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B85" w:rsidRPr="001518E9" w:rsidRDefault="00A93B85" w:rsidP="001518E9">
      <w:pPr>
        <w:widowControl w:val="0"/>
        <w:rPr>
          <w:b/>
          <w:szCs w:val="28"/>
        </w:rPr>
      </w:pPr>
      <w:r w:rsidRPr="001518E9">
        <w:rPr>
          <w:b/>
          <w:szCs w:val="28"/>
        </w:rPr>
        <w:t>СОДЕРЖАНИЕ</w:t>
      </w:r>
    </w:p>
    <w:p w:rsidR="00A93B85" w:rsidRPr="001518E9" w:rsidRDefault="00A93B85" w:rsidP="001518E9">
      <w:pPr>
        <w:pStyle w:val="a4"/>
        <w:keepNext w:val="0"/>
        <w:keepLines w:val="0"/>
        <w:widowControl w:val="0"/>
      </w:pPr>
    </w:p>
    <w:p w:rsidR="00F077C0" w:rsidRPr="001518E9" w:rsidRDefault="00F077C0" w:rsidP="001518E9">
      <w:pPr>
        <w:pStyle w:val="12"/>
        <w:rPr>
          <w:noProof/>
          <w:lang w:eastAsia="ru-RU"/>
        </w:rPr>
      </w:pPr>
      <w:r w:rsidRPr="00CB582B">
        <w:rPr>
          <w:rStyle w:val="af0"/>
          <w:noProof/>
          <w:color w:val="auto"/>
          <w:szCs w:val="28"/>
        </w:rPr>
        <w:t>Введение</w:t>
      </w:r>
      <w:r w:rsidRPr="001518E9">
        <w:rPr>
          <w:noProof/>
          <w:webHidden/>
        </w:rPr>
        <w:tab/>
      </w:r>
      <w:r w:rsidR="00F36D9A">
        <w:rPr>
          <w:noProof/>
          <w:webHidden/>
        </w:rPr>
        <w:t>2</w:t>
      </w:r>
    </w:p>
    <w:p w:rsidR="00F077C0" w:rsidRPr="001518E9" w:rsidRDefault="00F077C0" w:rsidP="001518E9">
      <w:pPr>
        <w:pStyle w:val="12"/>
        <w:rPr>
          <w:noProof/>
          <w:lang w:eastAsia="ru-RU"/>
        </w:rPr>
      </w:pPr>
      <w:r w:rsidRPr="00CB582B">
        <w:rPr>
          <w:rStyle w:val="af0"/>
          <w:noProof/>
          <w:color w:val="auto"/>
          <w:szCs w:val="28"/>
        </w:rPr>
        <w:t>1 Теоретические основы анализа основных показателей деятельности внутреннего водного транспорта</w:t>
      </w:r>
      <w:r w:rsidRPr="001518E9">
        <w:rPr>
          <w:noProof/>
          <w:webHidden/>
        </w:rPr>
        <w:tab/>
      </w:r>
      <w:r w:rsidR="00F36D9A">
        <w:rPr>
          <w:noProof/>
          <w:webHidden/>
        </w:rPr>
        <w:t>6</w:t>
      </w:r>
    </w:p>
    <w:p w:rsidR="00F077C0" w:rsidRPr="001518E9" w:rsidRDefault="00F077C0" w:rsidP="001518E9">
      <w:pPr>
        <w:pStyle w:val="22"/>
        <w:widowControl w:val="0"/>
        <w:tabs>
          <w:tab w:val="right" w:leader="dot" w:pos="9356"/>
        </w:tabs>
        <w:spacing w:after="0"/>
        <w:ind w:left="0"/>
        <w:rPr>
          <w:noProof/>
          <w:szCs w:val="28"/>
          <w:lang w:eastAsia="ru-RU"/>
        </w:rPr>
      </w:pPr>
      <w:r w:rsidRPr="00CB582B">
        <w:rPr>
          <w:rStyle w:val="af0"/>
          <w:noProof/>
          <w:color w:val="auto"/>
          <w:szCs w:val="28"/>
        </w:rPr>
        <w:t>1.1 Объекты, единицы наблюдения, формы наблюдения и основные показатели внутреннего водного транспорта</w:t>
      </w:r>
      <w:r w:rsidRPr="001518E9">
        <w:rPr>
          <w:noProof/>
          <w:webHidden/>
          <w:szCs w:val="28"/>
        </w:rPr>
        <w:tab/>
      </w:r>
      <w:r w:rsidR="00F36D9A">
        <w:rPr>
          <w:noProof/>
          <w:webHidden/>
          <w:szCs w:val="28"/>
        </w:rPr>
        <w:t>6</w:t>
      </w:r>
    </w:p>
    <w:p w:rsidR="00F077C0" w:rsidRPr="001518E9" w:rsidRDefault="00F077C0" w:rsidP="001518E9">
      <w:pPr>
        <w:pStyle w:val="22"/>
        <w:widowControl w:val="0"/>
        <w:tabs>
          <w:tab w:val="right" w:leader="dot" w:pos="9356"/>
        </w:tabs>
        <w:spacing w:after="0"/>
        <w:ind w:left="0"/>
        <w:rPr>
          <w:noProof/>
          <w:szCs w:val="28"/>
          <w:lang w:eastAsia="ru-RU"/>
        </w:rPr>
      </w:pPr>
      <w:r w:rsidRPr="00CB582B">
        <w:rPr>
          <w:rStyle w:val="af0"/>
          <w:noProof/>
          <w:color w:val="auto"/>
          <w:szCs w:val="28"/>
        </w:rPr>
        <w:t>1.2 Теоретические основы анализа изменения показателей во времени</w:t>
      </w:r>
      <w:r w:rsidRPr="001518E9">
        <w:rPr>
          <w:noProof/>
          <w:webHidden/>
          <w:szCs w:val="28"/>
        </w:rPr>
        <w:tab/>
      </w:r>
      <w:r w:rsidR="00F36D9A">
        <w:rPr>
          <w:noProof/>
          <w:webHidden/>
          <w:szCs w:val="28"/>
        </w:rPr>
        <w:t>21</w:t>
      </w:r>
    </w:p>
    <w:p w:rsidR="00F077C0" w:rsidRPr="001518E9" w:rsidRDefault="00F077C0" w:rsidP="001518E9">
      <w:pPr>
        <w:pStyle w:val="22"/>
        <w:widowControl w:val="0"/>
        <w:tabs>
          <w:tab w:val="right" w:leader="dot" w:pos="9356"/>
        </w:tabs>
        <w:spacing w:after="0"/>
        <w:ind w:left="0"/>
        <w:rPr>
          <w:noProof/>
          <w:szCs w:val="28"/>
          <w:lang w:eastAsia="ru-RU"/>
        </w:rPr>
      </w:pPr>
      <w:r w:rsidRPr="00CB582B">
        <w:rPr>
          <w:rStyle w:val="af0"/>
          <w:noProof/>
          <w:color w:val="auto"/>
          <w:szCs w:val="28"/>
        </w:rPr>
        <w:t>1.3 Понятие корреляционно-регрессионного анализа и его использование в экономико-статистическом исследовании</w:t>
      </w:r>
      <w:r w:rsidRPr="001518E9">
        <w:rPr>
          <w:noProof/>
          <w:webHidden/>
          <w:szCs w:val="28"/>
        </w:rPr>
        <w:tab/>
      </w:r>
      <w:r w:rsidR="00F36D9A">
        <w:rPr>
          <w:noProof/>
          <w:webHidden/>
          <w:szCs w:val="28"/>
        </w:rPr>
        <w:t>28</w:t>
      </w:r>
    </w:p>
    <w:p w:rsidR="00F077C0" w:rsidRPr="001518E9" w:rsidRDefault="00F077C0" w:rsidP="001518E9">
      <w:pPr>
        <w:pStyle w:val="12"/>
        <w:rPr>
          <w:noProof/>
          <w:lang w:eastAsia="ru-RU"/>
        </w:rPr>
      </w:pPr>
      <w:r w:rsidRPr="00CB582B">
        <w:rPr>
          <w:rStyle w:val="af0"/>
          <w:noProof/>
          <w:color w:val="auto"/>
          <w:szCs w:val="28"/>
        </w:rPr>
        <w:t>2 Экономико-статистический анализ динамики показателей отрасли внутреннего водного транспорта</w:t>
      </w:r>
      <w:r w:rsidRPr="001518E9">
        <w:rPr>
          <w:noProof/>
          <w:webHidden/>
        </w:rPr>
        <w:tab/>
      </w:r>
      <w:r w:rsidR="00F36D9A">
        <w:rPr>
          <w:noProof/>
          <w:webHidden/>
        </w:rPr>
        <w:t>38</w:t>
      </w:r>
    </w:p>
    <w:p w:rsidR="00F077C0" w:rsidRPr="001518E9" w:rsidRDefault="00F077C0" w:rsidP="001518E9">
      <w:pPr>
        <w:pStyle w:val="22"/>
        <w:widowControl w:val="0"/>
        <w:tabs>
          <w:tab w:val="right" w:leader="dot" w:pos="9356"/>
        </w:tabs>
        <w:spacing w:after="0"/>
        <w:ind w:left="0"/>
        <w:rPr>
          <w:noProof/>
          <w:szCs w:val="28"/>
          <w:lang w:eastAsia="ru-RU"/>
        </w:rPr>
      </w:pPr>
      <w:r w:rsidRPr="00CB582B">
        <w:rPr>
          <w:rStyle w:val="af0"/>
          <w:noProof/>
          <w:color w:val="auto"/>
          <w:szCs w:val="28"/>
        </w:rPr>
        <w:t>2.1 Исследование абсолютных, средних и относительных показателей внутреннего водного транспорта</w:t>
      </w:r>
      <w:r w:rsidRPr="001518E9">
        <w:rPr>
          <w:noProof/>
          <w:webHidden/>
          <w:szCs w:val="28"/>
        </w:rPr>
        <w:tab/>
      </w:r>
      <w:r w:rsidR="00F36D9A">
        <w:rPr>
          <w:noProof/>
          <w:webHidden/>
          <w:szCs w:val="28"/>
        </w:rPr>
        <w:t>38</w:t>
      </w:r>
    </w:p>
    <w:p w:rsidR="00F077C0" w:rsidRPr="001518E9" w:rsidRDefault="00F077C0" w:rsidP="001518E9">
      <w:pPr>
        <w:pStyle w:val="22"/>
        <w:widowControl w:val="0"/>
        <w:tabs>
          <w:tab w:val="right" w:leader="dot" w:pos="9356"/>
        </w:tabs>
        <w:spacing w:after="0"/>
        <w:ind w:left="0"/>
        <w:rPr>
          <w:noProof/>
          <w:szCs w:val="28"/>
          <w:lang w:eastAsia="ru-RU"/>
        </w:rPr>
      </w:pPr>
      <w:r w:rsidRPr="00CB582B">
        <w:rPr>
          <w:rStyle w:val="af0"/>
          <w:noProof/>
          <w:color w:val="auto"/>
          <w:szCs w:val="28"/>
        </w:rPr>
        <w:t>2.2 Оценка структуры и динамики структуры экономико-статистических показателей внутреннего водного транспорта</w:t>
      </w:r>
      <w:r w:rsidRPr="001518E9">
        <w:rPr>
          <w:noProof/>
          <w:webHidden/>
          <w:szCs w:val="28"/>
        </w:rPr>
        <w:tab/>
      </w:r>
      <w:r w:rsidR="00F36D9A">
        <w:rPr>
          <w:noProof/>
          <w:webHidden/>
          <w:szCs w:val="28"/>
        </w:rPr>
        <w:t>56</w:t>
      </w:r>
    </w:p>
    <w:p w:rsidR="00F077C0" w:rsidRPr="001518E9" w:rsidRDefault="00F077C0" w:rsidP="001518E9">
      <w:pPr>
        <w:pStyle w:val="12"/>
        <w:rPr>
          <w:noProof/>
          <w:lang w:eastAsia="ru-RU"/>
        </w:rPr>
      </w:pPr>
      <w:r w:rsidRPr="00CB582B">
        <w:rPr>
          <w:rStyle w:val="af0"/>
          <w:noProof/>
          <w:color w:val="auto"/>
          <w:szCs w:val="28"/>
        </w:rPr>
        <w:t>3 Экономико-статистическое моделирование тенденций и статистических связей показателей внутреннего водного транспорта</w:t>
      </w:r>
      <w:r w:rsidRPr="001518E9">
        <w:rPr>
          <w:noProof/>
          <w:webHidden/>
        </w:rPr>
        <w:tab/>
      </w:r>
      <w:r w:rsidR="00F36D9A">
        <w:rPr>
          <w:noProof/>
          <w:webHidden/>
        </w:rPr>
        <w:t>70</w:t>
      </w:r>
    </w:p>
    <w:p w:rsidR="00F077C0" w:rsidRPr="001518E9" w:rsidRDefault="00F077C0" w:rsidP="001518E9">
      <w:pPr>
        <w:pStyle w:val="22"/>
        <w:widowControl w:val="0"/>
        <w:tabs>
          <w:tab w:val="right" w:leader="dot" w:pos="9356"/>
        </w:tabs>
        <w:spacing w:after="0"/>
        <w:ind w:left="0"/>
        <w:rPr>
          <w:noProof/>
          <w:szCs w:val="28"/>
          <w:lang w:eastAsia="ru-RU"/>
        </w:rPr>
      </w:pPr>
      <w:r w:rsidRPr="00CB582B">
        <w:rPr>
          <w:rStyle w:val="af0"/>
          <w:noProof/>
          <w:color w:val="auto"/>
          <w:szCs w:val="28"/>
        </w:rPr>
        <w:t>3.1 Построение трендовых моделей и прогнозирование во времени</w:t>
      </w:r>
      <w:r w:rsidRPr="001518E9">
        <w:rPr>
          <w:noProof/>
          <w:webHidden/>
          <w:szCs w:val="28"/>
        </w:rPr>
        <w:tab/>
      </w:r>
      <w:r w:rsidR="00F36D9A">
        <w:rPr>
          <w:noProof/>
          <w:webHidden/>
          <w:szCs w:val="28"/>
        </w:rPr>
        <w:t>70</w:t>
      </w:r>
    </w:p>
    <w:p w:rsidR="00F077C0" w:rsidRPr="001518E9" w:rsidRDefault="00F077C0" w:rsidP="001518E9">
      <w:pPr>
        <w:pStyle w:val="22"/>
        <w:widowControl w:val="0"/>
        <w:tabs>
          <w:tab w:val="right" w:leader="dot" w:pos="9356"/>
        </w:tabs>
        <w:spacing w:after="0"/>
        <w:ind w:left="0"/>
        <w:rPr>
          <w:noProof/>
          <w:szCs w:val="28"/>
          <w:lang w:eastAsia="ru-RU"/>
        </w:rPr>
      </w:pPr>
      <w:r w:rsidRPr="00CB582B">
        <w:rPr>
          <w:rStyle w:val="af0"/>
          <w:noProof/>
          <w:color w:val="auto"/>
          <w:szCs w:val="28"/>
        </w:rPr>
        <w:t>3.2 Корреляционно-регрессионный анализ и моделирование статистических связей, оценка финансовых показателей отрасли внутреннего водного транспорта</w:t>
      </w:r>
      <w:r w:rsidRPr="001518E9">
        <w:rPr>
          <w:noProof/>
          <w:webHidden/>
          <w:szCs w:val="28"/>
        </w:rPr>
        <w:tab/>
      </w:r>
      <w:r w:rsidR="00F36D9A">
        <w:rPr>
          <w:noProof/>
          <w:webHidden/>
          <w:szCs w:val="28"/>
        </w:rPr>
        <w:t>88</w:t>
      </w:r>
    </w:p>
    <w:p w:rsidR="00F077C0" w:rsidRPr="001518E9" w:rsidRDefault="00F077C0" w:rsidP="001518E9">
      <w:pPr>
        <w:pStyle w:val="12"/>
        <w:rPr>
          <w:noProof/>
          <w:lang w:eastAsia="ru-RU"/>
        </w:rPr>
      </w:pPr>
      <w:r w:rsidRPr="00CB582B">
        <w:rPr>
          <w:rStyle w:val="af0"/>
          <w:noProof/>
          <w:color w:val="auto"/>
          <w:szCs w:val="28"/>
        </w:rPr>
        <w:t>Заключение</w:t>
      </w:r>
      <w:r w:rsidRPr="001518E9">
        <w:rPr>
          <w:noProof/>
          <w:webHidden/>
        </w:rPr>
        <w:tab/>
      </w:r>
      <w:r w:rsidR="00F36D9A">
        <w:rPr>
          <w:noProof/>
          <w:webHidden/>
        </w:rPr>
        <w:t>91</w:t>
      </w:r>
    </w:p>
    <w:p w:rsidR="00F077C0" w:rsidRPr="001518E9" w:rsidRDefault="00F077C0" w:rsidP="001518E9">
      <w:pPr>
        <w:pStyle w:val="12"/>
        <w:rPr>
          <w:noProof/>
          <w:lang w:eastAsia="ru-RU"/>
        </w:rPr>
      </w:pPr>
      <w:r w:rsidRPr="00CB582B">
        <w:rPr>
          <w:rStyle w:val="af0"/>
          <w:noProof/>
          <w:color w:val="auto"/>
          <w:szCs w:val="28"/>
        </w:rPr>
        <w:t>4 Охрана труда на водном транспорте</w:t>
      </w:r>
      <w:r w:rsidRPr="001518E9">
        <w:rPr>
          <w:noProof/>
          <w:webHidden/>
        </w:rPr>
        <w:tab/>
      </w:r>
      <w:r w:rsidR="00F36D9A">
        <w:rPr>
          <w:noProof/>
          <w:webHidden/>
        </w:rPr>
        <w:t>97</w:t>
      </w:r>
    </w:p>
    <w:p w:rsidR="00F077C0" w:rsidRPr="001518E9" w:rsidRDefault="00F077C0" w:rsidP="001518E9">
      <w:pPr>
        <w:pStyle w:val="12"/>
        <w:rPr>
          <w:noProof/>
          <w:lang w:eastAsia="ru-RU"/>
        </w:rPr>
      </w:pPr>
      <w:r w:rsidRPr="00CB582B">
        <w:rPr>
          <w:rStyle w:val="af0"/>
          <w:noProof/>
          <w:color w:val="auto"/>
          <w:szCs w:val="28"/>
        </w:rPr>
        <w:t>5 Гражданская оборона</w:t>
      </w:r>
      <w:r w:rsidRPr="001518E9">
        <w:rPr>
          <w:noProof/>
          <w:webHidden/>
        </w:rPr>
        <w:tab/>
      </w:r>
      <w:r w:rsidR="00F36D9A">
        <w:rPr>
          <w:noProof/>
          <w:webHidden/>
        </w:rPr>
        <w:t>102</w:t>
      </w:r>
    </w:p>
    <w:p w:rsidR="00F077C0" w:rsidRPr="001518E9" w:rsidRDefault="00F077C0" w:rsidP="001518E9">
      <w:pPr>
        <w:pStyle w:val="12"/>
        <w:rPr>
          <w:noProof/>
          <w:lang w:eastAsia="ru-RU"/>
        </w:rPr>
      </w:pPr>
      <w:r w:rsidRPr="00CB582B">
        <w:rPr>
          <w:rStyle w:val="af0"/>
          <w:noProof/>
          <w:color w:val="auto"/>
          <w:szCs w:val="28"/>
        </w:rPr>
        <w:t>6 Охрана окружающей среды</w:t>
      </w:r>
      <w:r w:rsidRPr="001518E9">
        <w:rPr>
          <w:noProof/>
          <w:webHidden/>
        </w:rPr>
        <w:tab/>
      </w:r>
      <w:r w:rsidR="00F36D9A">
        <w:rPr>
          <w:noProof/>
          <w:webHidden/>
        </w:rPr>
        <w:t>106</w:t>
      </w:r>
    </w:p>
    <w:p w:rsidR="00F077C0" w:rsidRPr="001518E9" w:rsidRDefault="00F077C0" w:rsidP="001518E9">
      <w:pPr>
        <w:pStyle w:val="12"/>
        <w:rPr>
          <w:noProof/>
          <w:lang w:eastAsia="ru-RU"/>
        </w:rPr>
      </w:pPr>
      <w:r w:rsidRPr="00CB582B">
        <w:rPr>
          <w:rStyle w:val="af0"/>
          <w:noProof/>
          <w:color w:val="auto"/>
          <w:szCs w:val="28"/>
        </w:rPr>
        <w:t>Список использованной литературы</w:t>
      </w:r>
      <w:r w:rsidRPr="001518E9">
        <w:rPr>
          <w:noProof/>
          <w:webHidden/>
        </w:rPr>
        <w:tab/>
      </w:r>
      <w:r w:rsidR="00F36D9A">
        <w:rPr>
          <w:noProof/>
          <w:webHidden/>
        </w:rPr>
        <w:t>114</w:t>
      </w:r>
    </w:p>
    <w:p w:rsidR="00F077C0" w:rsidRPr="001518E9" w:rsidRDefault="00F077C0" w:rsidP="001518E9">
      <w:pPr>
        <w:pStyle w:val="12"/>
        <w:rPr>
          <w:noProof/>
          <w:lang w:eastAsia="ru-RU"/>
        </w:rPr>
      </w:pPr>
      <w:r w:rsidRPr="00CB582B">
        <w:rPr>
          <w:rStyle w:val="af0"/>
          <w:noProof/>
          <w:color w:val="auto"/>
          <w:szCs w:val="28"/>
        </w:rPr>
        <w:t>Приложения</w:t>
      </w:r>
      <w:r w:rsidRPr="001518E9">
        <w:rPr>
          <w:noProof/>
          <w:webHidden/>
        </w:rPr>
        <w:tab/>
      </w:r>
      <w:r w:rsidR="00F36D9A">
        <w:rPr>
          <w:noProof/>
          <w:webHidden/>
        </w:rPr>
        <w:t>117</w:t>
      </w:r>
    </w:p>
    <w:p w:rsidR="00A93B85" w:rsidRPr="001518E9" w:rsidRDefault="00A93B85" w:rsidP="001518E9">
      <w:pPr>
        <w:widowControl w:val="0"/>
        <w:rPr>
          <w:szCs w:val="28"/>
        </w:rPr>
      </w:pPr>
    </w:p>
    <w:p w:rsidR="00135456" w:rsidRPr="001518E9" w:rsidRDefault="001518E9" w:rsidP="001518E9">
      <w:pPr>
        <w:pStyle w:val="11"/>
        <w:keepNext w:val="0"/>
        <w:keepLines w:val="0"/>
        <w:ind w:firstLine="709"/>
        <w:jc w:val="both"/>
      </w:pPr>
      <w:bookmarkStart w:id="0" w:name="_Toc227500677"/>
      <w:r>
        <w:br w:type="page"/>
      </w:r>
      <w:r w:rsidR="00D026CE" w:rsidRPr="001518E9">
        <w:t>Введение</w:t>
      </w:r>
      <w:bookmarkEnd w:id="0"/>
    </w:p>
    <w:p w:rsidR="00D026CE" w:rsidRPr="001518E9" w:rsidRDefault="00D026CE" w:rsidP="001518E9">
      <w:pPr>
        <w:pStyle w:val="a5"/>
        <w:rPr>
          <w:szCs w:val="28"/>
        </w:rPr>
      </w:pPr>
    </w:p>
    <w:p w:rsidR="00E74C0C" w:rsidRPr="001518E9" w:rsidRDefault="00CC08E1" w:rsidP="001518E9">
      <w:pPr>
        <w:pStyle w:val="a5"/>
        <w:rPr>
          <w:szCs w:val="28"/>
        </w:rPr>
      </w:pPr>
      <w:r w:rsidRPr="001518E9">
        <w:rPr>
          <w:szCs w:val="28"/>
        </w:rPr>
        <w:t xml:space="preserve">В настоящее время развитие экономики России отличают </w:t>
      </w:r>
      <w:r w:rsidR="00E74C0C" w:rsidRPr="001518E9">
        <w:rPr>
          <w:szCs w:val="28"/>
        </w:rPr>
        <w:t>негативные</w:t>
      </w:r>
      <w:r w:rsidRPr="001518E9">
        <w:rPr>
          <w:szCs w:val="28"/>
        </w:rPr>
        <w:t xml:space="preserve"> тенденции в темпах экономического роста, прежде всего, в реальном секторе экономики</w:t>
      </w:r>
      <w:r w:rsidR="00E74C0C" w:rsidRPr="001518E9">
        <w:rPr>
          <w:szCs w:val="28"/>
        </w:rPr>
        <w:t>, что связано с мировым финансовым кризисом</w:t>
      </w:r>
      <w:r w:rsidRPr="001518E9">
        <w:rPr>
          <w:szCs w:val="28"/>
        </w:rPr>
        <w:t xml:space="preserve">. </w:t>
      </w:r>
    </w:p>
    <w:p w:rsidR="00E74C0C" w:rsidRPr="001518E9" w:rsidRDefault="00E74C0C" w:rsidP="001518E9">
      <w:pPr>
        <w:pStyle w:val="a5"/>
        <w:rPr>
          <w:szCs w:val="28"/>
        </w:rPr>
      </w:pPr>
      <w:r w:rsidRPr="001518E9">
        <w:rPr>
          <w:szCs w:val="28"/>
        </w:rPr>
        <w:t xml:space="preserve">Промышленность России находятся в сложном положении, ситуация постоянно меняется. </w:t>
      </w:r>
    </w:p>
    <w:p w:rsidR="00CC08E1" w:rsidRPr="001518E9" w:rsidRDefault="00E74C0C" w:rsidP="001518E9">
      <w:pPr>
        <w:pStyle w:val="a5"/>
        <w:rPr>
          <w:szCs w:val="28"/>
        </w:rPr>
      </w:pPr>
      <w:r w:rsidRPr="001518E9">
        <w:rPr>
          <w:szCs w:val="28"/>
        </w:rPr>
        <w:t>Одной из важнейших проблем для российских и зарубежных компаний в условиях кризиса является сложность прогнозирования конъюнктуры спроса и предложения на стратегически важных отраслях и рынках (как рынках сбыта готовой продукции, так и рынков сырья и материалов), а также финансово-экономического положения предприятий-контрагентов (наиболее крупных поставщиков и потребителей продукции) и конкурентов.</w:t>
      </w:r>
      <w:r w:rsidR="001518E9">
        <w:rPr>
          <w:szCs w:val="28"/>
        </w:rPr>
        <w:t xml:space="preserve"> </w:t>
      </w:r>
    </w:p>
    <w:p w:rsidR="00E74C0C" w:rsidRPr="001518E9" w:rsidRDefault="00E74C0C" w:rsidP="001518E9">
      <w:pPr>
        <w:pStyle w:val="a5"/>
        <w:rPr>
          <w:szCs w:val="28"/>
        </w:rPr>
      </w:pPr>
      <w:r w:rsidRPr="001518E9">
        <w:rPr>
          <w:szCs w:val="28"/>
        </w:rPr>
        <w:t>В 2008 году Правительством были приняты два значимых для отрасли внутреннего водного транспорта документа:</w:t>
      </w:r>
    </w:p>
    <w:p w:rsidR="00E74C0C" w:rsidRPr="001518E9" w:rsidRDefault="00E74C0C" w:rsidP="001518E9">
      <w:pPr>
        <w:pStyle w:val="a5"/>
        <w:rPr>
          <w:szCs w:val="28"/>
        </w:rPr>
      </w:pPr>
      <w:r w:rsidRPr="001518E9">
        <w:rPr>
          <w:szCs w:val="28"/>
        </w:rPr>
        <w:t xml:space="preserve">- Транспортная стратегия Российской Федерации на период до 2030 года; </w:t>
      </w:r>
    </w:p>
    <w:p w:rsidR="00E74C0C" w:rsidRPr="001518E9" w:rsidRDefault="00E74C0C" w:rsidP="001518E9">
      <w:pPr>
        <w:pStyle w:val="a5"/>
        <w:rPr>
          <w:szCs w:val="28"/>
        </w:rPr>
      </w:pPr>
      <w:r w:rsidRPr="001518E9">
        <w:rPr>
          <w:szCs w:val="28"/>
        </w:rPr>
        <w:t>- Федеральная целевая программа "Развитие транспортной системы России на 2010 - 2015 гг."</w:t>
      </w:r>
    </w:p>
    <w:p w:rsidR="00E74C0C" w:rsidRPr="001518E9" w:rsidRDefault="00E74C0C" w:rsidP="001518E9">
      <w:pPr>
        <w:pStyle w:val="a5"/>
        <w:rPr>
          <w:szCs w:val="28"/>
        </w:rPr>
      </w:pPr>
      <w:r w:rsidRPr="001518E9">
        <w:rPr>
          <w:szCs w:val="28"/>
        </w:rPr>
        <w:t>За прошедший год на основных товарных и фрахтовых рынках наблюдалась позитивная ситуация. Однако мировой финансовый кризис отразился на объеме внешней торговли. На предприятиях внутреннего водного транспорта это отразилось в 4 квартале 2008 г.</w:t>
      </w:r>
    </w:p>
    <w:p w:rsidR="00E74C0C" w:rsidRPr="001518E9" w:rsidRDefault="00E74C0C" w:rsidP="001518E9">
      <w:pPr>
        <w:pStyle w:val="a5"/>
        <w:rPr>
          <w:szCs w:val="28"/>
        </w:rPr>
      </w:pPr>
      <w:r w:rsidRPr="001518E9">
        <w:rPr>
          <w:szCs w:val="28"/>
        </w:rPr>
        <w:t>Минфином России лимиты бюджетного финансирования на 2009 г. доведены не в полном объеме и в настоящее время проводится работа по дальнейшему их сокращению. В создавшихся условиях необходимо очень ответственно подойти к выбору приоритетов, усилить контроль над расходами.</w:t>
      </w:r>
    </w:p>
    <w:p w:rsidR="00E74C0C" w:rsidRPr="001518E9" w:rsidRDefault="00E74C0C" w:rsidP="001518E9">
      <w:pPr>
        <w:pStyle w:val="a5"/>
        <w:rPr>
          <w:szCs w:val="28"/>
        </w:rPr>
      </w:pPr>
      <w:r w:rsidRPr="001518E9">
        <w:rPr>
          <w:szCs w:val="28"/>
        </w:rPr>
        <w:t>Правительственной комиссией по повышению устойчивого развития российской экономики утвержден Перечень системообразующих компаний, куда вошли от отрасли: Совкомфлот, Дальневосточное, Приморское и Мурманское морские пароходства, Северо-Западное, Московское, Волжское, Обь-Иртышское и Ленское речные пароходства, Новороссийский морской торговый порт, Ростовский порт и ФГУП "Росморпорт".</w:t>
      </w:r>
    </w:p>
    <w:p w:rsidR="00E74C0C" w:rsidRPr="001518E9" w:rsidRDefault="00E74C0C" w:rsidP="001518E9">
      <w:pPr>
        <w:pStyle w:val="a5"/>
        <w:rPr>
          <w:szCs w:val="28"/>
        </w:rPr>
      </w:pPr>
      <w:r w:rsidRPr="001518E9">
        <w:rPr>
          <w:szCs w:val="28"/>
        </w:rPr>
        <w:t xml:space="preserve">Основными грузами, перевозимыми на российских судах, являются: наливные, металлы и уголь - соответственно 22, 20 и 15% от общего объема перевозок грузов. </w:t>
      </w:r>
    </w:p>
    <w:p w:rsidR="00E74C0C" w:rsidRPr="001518E9" w:rsidRDefault="00E74C0C" w:rsidP="001518E9">
      <w:pPr>
        <w:pStyle w:val="a5"/>
        <w:rPr>
          <w:szCs w:val="28"/>
        </w:rPr>
      </w:pPr>
      <w:r w:rsidRPr="001518E9">
        <w:rPr>
          <w:szCs w:val="28"/>
        </w:rPr>
        <w:t>В районы Крайнего Севера и приравненные к ним местности морским транспортом завезено 3,6 млн.т, что на 6% больше уровня прошлого года. Все предъявляемые к перевозкам грузы своевременно обеспечивались тоннажем и доставлялись получателям.</w:t>
      </w:r>
    </w:p>
    <w:p w:rsidR="00E74C0C" w:rsidRPr="001518E9" w:rsidRDefault="00E74C0C" w:rsidP="001518E9">
      <w:pPr>
        <w:pStyle w:val="a5"/>
        <w:rPr>
          <w:szCs w:val="28"/>
        </w:rPr>
      </w:pPr>
      <w:r w:rsidRPr="001518E9">
        <w:rPr>
          <w:szCs w:val="28"/>
        </w:rPr>
        <w:t xml:space="preserve">Объёмы перевозок грузов морским транспортом в 2009 г. ожидаем сохранить на уровне 2008 г. </w:t>
      </w:r>
    </w:p>
    <w:p w:rsidR="00E74C0C" w:rsidRPr="001518E9" w:rsidRDefault="00E74C0C" w:rsidP="001518E9">
      <w:pPr>
        <w:pStyle w:val="a5"/>
        <w:rPr>
          <w:szCs w:val="28"/>
        </w:rPr>
      </w:pPr>
      <w:r w:rsidRPr="001518E9">
        <w:rPr>
          <w:szCs w:val="28"/>
        </w:rPr>
        <w:t xml:space="preserve">В 2008 году построено 22 судна транспортного флота общим дедвейтом 1,2 млн.т и 3 судна обеспечивающего флота. Под российский флаг принято 7 транспортных судов и 3 судна обеспечивающего флота. </w:t>
      </w:r>
    </w:p>
    <w:p w:rsidR="00E74C0C" w:rsidRPr="001518E9" w:rsidRDefault="00E74C0C" w:rsidP="001518E9">
      <w:pPr>
        <w:pStyle w:val="a5"/>
        <w:rPr>
          <w:szCs w:val="28"/>
        </w:rPr>
      </w:pPr>
      <w:r w:rsidRPr="001518E9">
        <w:rPr>
          <w:szCs w:val="28"/>
        </w:rPr>
        <w:t xml:space="preserve">Общее количество судов морского транспортного флота, контролируемого Россией, на начало 2009 г. составляет 1486 общим дедвейтом 17,0 млн.т, из которых </w:t>
      </w:r>
      <w:r w:rsidRPr="001518E9">
        <w:rPr>
          <w:b/>
          <w:bCs/>
          <w:szCs w:val="28"/>
        </w:rPr>
        <w:t>65,3% тоннажа эксплуатируется под иностранными флагами</w:t>
      </w:r>
      <w:r w:rsidRPr="001518E9">
        <w:rPr>
          <w:szCs w:val="28"/>
        </w:rPr>
        <w:t xml:space="preserve">. </w:t>
      </w:r>
    </w:p>
    <w:p w:rsidR="00E74C0C" w:rsidRPr="001518E9" w:rsidRDefault="00E74C0C" w:rsidP="001518E9">
      <w:pPr>
        <w:pStyle w:val="a5"/>
        <w:rPr>
          <w:szCs w:val="28"/>
        </w:rPr>
      </w:pPr>
      <w:r w:rsidRPr="001518E9">
        <w:rPr>
          <w:szCs w:val="28"/>
        </w:rPr>
        <w:t>В 2009 г. запланированы поставки ещё 27 судов транспортного флота суммарным дедвейтом около 2,3 млн.т.</w:t>
      </w:r>
    </w:p>
    <w:p w:rsidR="00E74C0C" w:rsidRPr="001518E9" w:rsidRDefault="00E74C0C" w:rsidP="001518E9">
      <w:pPr>
        <w:pStyle w:val="a5"/>
        <w:rPr>
          <w:szCs w:val="28"/>
        </w:rPr>
      </w:pPr>
      <w:r w:rsidRPr="001518E9">
        <w:rPr>
          <w:szCs w:val="28"/>
        </w:rPr>
        <w:t xml:space="preserve">По итогам 2008 г. объём перевалки грузов в морских портах России незначительно, на 1,1 %, но превысил показатель предыдущего года и составил 455 млн.т (при запланированных ранее 485 млн.тонн). </w:t>
      </w:r>
    </w:p>
    <w:p w:rsidR="00E74C0C" w:rsidRPr="001518E9" w:rsidRDefault="00E74C0C" w:rsidP="001518E9">
      <w:pPr>
        <w:pStyle w:val="a5"/>
        <w:rPr>
          <w:szCs w:val="28"/>
        </w:rPr>
      </w:pPr>
      <w:r w:rsidRPr="001518E9">
        <w:rPr>
          <w:szCs w:val="28"/>
        </w:rPr>
        <w:t xml:space="preserve">В целом 2008 год для морского и речного транспорта был позитивным. Экспертная оценка показывает, что с учетом антикризисных мер грузооборот морских портов России в 2009 г. может составить 475 млн.т против 515 ранее запланированных, что на 4,4 % выше уровня 2008 г. </w:t>
      </w:r>
    </w:p>
    <w:p w:rsidR="00E74C0C" w:rsidRPr="001518E9" w:rsidRDefault="00E74C0C" w:rsidP="001518E9">
      <w:pPr>
        <w:pStyle w:val="a5"/>
        <w:rPr>
          <w:szCs w:val="28"/>
        </w:rPr>
      </w:pPr>
      <w:r w:rsidRPr="001518E9">
        <w:rPr>
          <w:szCs w:val="28"/>
        </w:rPr>
        <w:t xml:space="preserve">Несмотря на ряд объективных факторов, с которыми столкнулись речники - это низкая водность рек восточных бассейнов, рост цен на дизельное топливо - доставка грузов в районы Крайнего Севера и приравненные к ним местности была обеспечена в полном объёме, т.е. отправлено около 25 млн.т грузов, что на 8% больше аналогичного показателя 2007 г. </w:t>
      </w:r>
    </w:p>
    <w:p w:rsidR="00E74C0C" w:rsidRPr="001518E9" w:rsidRDefault="00E74C0C" w:rsidP="001518E9">
      <w:pPr>
        <w:pStyle w:val="a5"/>
        <w:rPr>
          <w:szCs w:val="28"/>
        </w:rPr>
      </w:pPr>
      <w:r w:rsidRPr="001518E9">
        <w:rPr>
          <w:szCs w:val="28"/>
        </w:rPr>
        <w:t xml:space="preserve">В 2008 г. объем перевозок пассажиров снизился на 7,9% и составил 19,8 млн.чел. </w:t>
      </w:r>
    </w:p>
    <w:p w:rsidR="00E74C0C" w:rsidRPr="001518E9" w:rsidRDefault="00E74C0C" w:rsidP="001518E9">
      <w:pPr>
        <w:pStyle w:val="a5"/>
        <w:rPr>
          <w:szCs w:val="28"/>
        </w:rPr>
      </w:pPr>
      <w:r w:rsidRPr="001518E9">
        <w:rPr>
          <w:szCs w:val="28"/>
        </w:rPr>
        <w:t xml:space="preserve">Общая протяженность внутренних водных путей с гарантированными габаритами судовых ходов по сравнению с 2007 г. увеличена на 10,3% и доведена до 48 тысяч 112 километров. </w:t>
      </w:r>
    </w:p>
    <w:p w:rsidR="00E74C0C" w:rsidRPr="001518E9" w:rsidRDefault="00E74C0C" w:rsidP="001518E9">
      <w:pPr>
        <w:pStyle w:val="a5"/>
        <w:rPr>
          <w:szCs w:val="28"/>
        </w:rPr>
      </w:pPr>
      <w:r w:rsidRPr="001518E9">
        <w:rPr>
          <w:szCs w:val="28"/>
        </w:rPr>
        <w:t xml:space="preserve">Важным событием навигации 2008 г. явилось открытие пропуска судов через построенную вторую нитку судоходного шлюза Кочетовского гидроузла на реке Дон. Ввод новой нитки позволил убрать одно из "узких" мест, увеличить пропускную способность и в целом повысить эффективность Единой глубоководной системы. </w:t>
      </w:r>
    </w:p>
    <w:p w:rsidR="00E74C0C" w:rsidRPr="001518E9" w:rsidRDefault="00E74C0C" w:rsidP="001518E9">
      <w:pPr>
        <w:pStyle w:val="a5"/>
        <w:rPr>
          <w:szCs w:val="28"/>
        </w:rPr>
      </w:pPr>
      <w:r w:rsidRPr="001518E9">
        <w:rPr>
          <w:szCs w:val="28"/>
        </w:rPr>
        <w:t>Серьезным сдерживающим фактором развития перевозок грузов и пассажиров в Европейской части России является наличие ещё двух "узких" мест: Нижнесвирский шлюз и участок р.Волги в районе Городца, а также несоответствие глубин на некоторых участках ЕГС. Эти проблемы планируется решить в рамках реализации программы "Развитие транспортной системы России» в 2010-2015 гг."</w:t>
      </w:r>
    </w:p>
    <w:p w:rsidR="00E74C0C" w:rsidRPr="001518E9" w:rsidRDefault="00E74C0C" w:rsidP="001518E9">
      <w:pPr>
        <w:pStyle w:val="a5"/>
        <w:rPr>
          <w:szCs w:val="28"/>
        </w:rPr>
      </w:pPr>
      <w:r w:rsidRPr="001518E9">
        <w:rPr>
          <w:szCs w:val="28"/>
        </w:rPr>
        <w:t xml:space="preserve">Перспективы развития внутренних водных путей и речных портов рассматривались на совещании 15 июля 2008 г. на Кочетовском гидроузле и на совместном совещании Морской коллегии при Правительстве Российской Федерации и Комиссии Совета Федерации по национальной морской политике 17 сентября 2008 г. в Ростове-на-Дону. </w:t>
      </w:r>
    </w:p>
    <w:p w:rsidR="00E74C0C" w:rsidRPr="001518E9" w:rsidRDefault="00E74C0C" w:rsidP="001518E9">
      <w:pPr>
        <w:pStyle w:val="a5"/>
        <w:rPr>
          <w:szCs w:val="28"/>
        </w:rPr>
      </w:pPr>
      <w:r w:rsidRPr="001518E9">
        <w:rPr>
          <w:szCs w:val="28"/>
        </w:rPr>
        <w:t>Во исполнение принятых решений Росморречфлотом совместно с речной общественностью разработан проект Концепции реформирования системы управления внутренними водными путями Российской Федерации, который предусматривает создание администраций речных бассейнов и специализированного хозяйствующего субъекта с целью разделения административно-властных полномочий и хозяйственных функций в системе государственного управления речными портами и водными путями. Предусматривается также передача на баланс создаваемого предприятия федерального имущества в речных портах, что должно повысить эффективность использования федеральной собственности, качественно улучшить систему управления и способствовать привлечению дополнительных инвестиций.</w:t>
      </w:r>
    </w:p>
    <w:p w:rsidR="00CC08E1" w:rsidRPr="001518E9" w:rsidRDefault="00CC08E1" w:rsidP="001518E9">
      <w:pPr>
        <w:pStyle w:val="a5"/>
        <w:rPr>
          <w:szCs w:val="28"/>
        </w:rPr>
      </w:pPr>
      <w:r w:rsidRPr="001518E9">
        <w:rPr>
          <w:szCs w:val="28"/>
        </w:rPr>
        <w:t>Недостаточная научная проработанность названной проблемы</w:t>
      </w:r>
      <w:r w:rsidR="001518E9">
        <w:rPr>
          <w:szCs w:val="28"/>
        </w:rPr>
        <w:t xml:space="preserve"> </w:t>
      </w:r>
      <w:r w:rsidRPr="001518E9">
        <w:rPr>
          <w:szCs w:val="28"/>
        </w:rPr>
        <w:t>и то существенное значение, которая она приобретает для российских транспортных организаций, в том числе,</w:t>
      </w:r>
      <w:r w:rsidR="001518E9">
        <w:rPr>
          <w:szCs w:val="28"/>
        </w:rPr>
        <w:t xml:space="preserve"> </w:t>
      </w:r>
      <w:r w:rsidRPr="001518E9">
        <w:rPr>
          <w:szCs w:val="28"/>
        </w:rPr>
        <w:t xml:space="preserve">судоходных компаний, определяет актуальность темы, цель и задачи исследования. </w:t>
      </w:r>
    </w:p>
    <w:p w:rsidR="00D026CE" w:rsidRPr="001518E9" w:rsidRDefault="00CC08E1" w:rsidP="001518E9">
      <w:pPr>
        <w:pStyle w:val="a5"/>
        <w:rPr>
          <w:szCs w:val="28"/>
        </w:rPr>
      </w:pPr>
      <w:r w:rsidRPr="001518E9">
        <w:rPr>
          <w:szCs w:val="28"/>
        </w:rPr>
        <w:t>Целью настоящей работы является исследование экономико-статистических показателей деятельности внутреннего водного транспорта РФ. Для достижения поставленной цели в работе решены следующие задачи:</w:t>
      </w:r>
    </w:p>
    <w:p w:rsidR="00CC08E1" w:rsidRPr="001518E9" w:rsidRDefault="00CC08E1" w:rsidP="001518E9">
      <w:pPr>
        <w:pStyle w:val="a5"/>
        <w:numPr>
          <w:ilvl w:val="0"/>
          <w:numId w:val="6"/>
        </w:numPr>
        <w:ind w:left="0" w:firstLine="709"/>
        <w:rPr>
          <w:szCs w:val="28"/>
        </w:rPr>
      </w:pPr>
      <w:r w:rsidRPr="001518E9">
        <w:rPr>
          <w:szCs w:val="28"/>
        </w:rPr>
        <w:t>охарактеризованы основные методы исследования и анализа экономических показателей развития отрасли;</w:t>
      </w:r>
    </w:p>
    <w:p w:rsidR="00CC08E1" w:rsidRPr="001518E9" w:rsidRDefault="00CC08E1" w:rsidP="001518E9">
      <w:pPr>
        <w:pStyle w:val="a5"/>
        <w:numPr>
          <w:ilvl w:val="0"/>
          <w:numId w:val="6"/>
        </w:numPr>
        <w:ind w:left="0" w:firstLine="709"/>
        <w:rPr>
          <w:szCs w:val="28"/>
        </w:rPr>
      </w:pPr>
      <w:r w:rsidRPr="001518E9">
        <w:rPr>
          <w:szCs w:val="28"/>
        </w:rPr>
        <w:t>проведен экономико-статистический анализ динамики показателей внутреннего водного транспорта;</w:t>
      </w:r>
    </w:p>
    <w:p w:rsidR="00CC08E1" w:rsidRPr="001518E9" w:rsidRDefault="00CC08E1" w:rsidP="001518E9">
      <w:pPr>
        <w:pStyle w:val="a5"/>
        <w:numPr>
          <w:ilvl w:val="0"/>
          <w:numId w:val="6"/>
        </w:numPr>
        <w:ind w:left="0" w:firstLine="709"/>
        <w:rPr>
          <w:szCs w:val="28"/>
        </w:rPr>
      </w:pPr>
      <w:r w:rsidRPr="001518E9">
        <w:rPr>
          <w:szCs w:val="28"/>
        </w:rPr>
        <w:t>проведено прогнозирование показателей внутреннего водного транспорта.</w:t>
      </w:r>
    </w:p>
    <w:p w:rsidR="00CC08E1" w:rsidRPr="001518E9" w:rsidRDefault="00CC08E1" w:rsidP="001518E9">
      <w:pPr>
        <w:pStyle w:val="a5"/>
        <w:rPr>
          <w:szCs w:val="28"/>
        </w:rPr>
      </w:pPr>
      <w:r w:rsidRPr="001518E9">
        <w:rPr>
          <w:szCs w:val="28"/>
        </w:rPr>
        <w:t>Таким образом, объектом данного исследования является внутренний водный транспорт Российской Федерации, предметом – динамика показателей внутреннего водного транспорта.</w:t>
      </w:r>
    </w:p>
    <w:p w:rsidR="00CC08E1" w:rsidRPr="001518E9" w:rsidRDefault="00CC08E1" w:rsidP="001518E9">
      <w:pPr>
        <w:pStyle w:val="a5"/>
        <w:rPr>
          <w:szCs w:val="28"/>
        </w:rPr>
      </w:pPr>
      <w:r w:rsidRPr="001518E9">
        <w:rPr>
          <w:szCs w:val="28"/>
        </w:rPr>
        <w:t>Поставленные цель и задачи обусловили структуру и логику исследования, которое включает в себя введение, три главы, заключение и список использованной литературы.</w:t>
      </w:r>
    </w:p>
    <w:p w:rsidR="00D026CE" w:rsidRPr="001518E9" w:rsidRDefault="00D026CE" w:rsidP="001518E9">
      <w:pPr>
        <w:pStyle w:val="11"/>
        <w:keepNext w:val="0"/>
        <w:keepLines w:val="0"/>
        <w:ind w:left="709"/>
        <w:jc w:val="left"/>
      </w:pPr>
      <w:r w:rsidRPr="001518E9">
        <w:br w:type="page"/>
      </w:r>
      <w:bookmarkStart w:id="1" w:name="_Toc227500678"/>
      <w:r w:rsidRPr="001518E9">
        <w:t>1 Теоретические основы анализа основных показателей деятельности внутреннего водного транспорта</w:t>
      </w:r>
      <w:bookmarkEnd w:id="1"/>
    </w:p>
    <w:p w:rsidR="001518E9" w:rsidRDefault="001518E9" w:rsidP="00EC1E6B">
      <w:pPr>
        <w:pStyle w:val="21"/>
      </w:pPr>
      <w:bookmarkStart w:id="2" w:name="_Toc227500679"/>
    </w:p>
    <w:p w:rsidR="00D026CE" w:rsidRPr="001518E9" w:rsidRDefault="00D026CE" w:rsidP="00EC1E6B">
      <w:pPr>
        <w:pStyle w:val="21"/>
      </w:pPr>
      <w:r w:rsidRPr="001518E9">
        <w:t>1.1 Объекты, единицы наблюдения, формы наблюдения и основные показатели внутреннего водного транспорта</w:t>
      </w:r>
      <w:bookmarkEnd w:id="2"/>
    </w:p>
    <w:p w:rsidR="00D026CE" w:rsidRPr="001518E9" w:rsidRDefault="00D026CE" w:rsidP="001518E9">
      <w:pPr>
        <w:pStyle w:val="a5"/>
        <w:rPr>
          <w:szCs w:val="28"/>
          <w:lang w:eastAsia="en-US"/>
        </w:rPr>
      </w:pPr>
    </w:p>
    <w:p w:rsidR="00283E30" w:rsidRPr="001518E9" w:rsidRDefault="00283E30" w:rsidP="001518E9">
      <w:pPr>
        <w:pStyle w:val="a5"/>
        <w:rPr>
          <w:szCs w:val="28"/>
        </w:rPr>
      </w:pPr>
      <w:r w:rsidRPr="001518E9">
        <w:rPr>
          <w:szCs w:val="28"/>
        </w:rPr>
        <w:t>Объектами статистического наблюдения на внутреннем водном транспорте являются перевозки грузов и пассажиров, наличие флота, речных и озерных причалов, протяженность внутренних водных судоходных путей, несохранность перевозимых грузов, аварии на внутренних судоходных путях, перегрузочные работы, показатели использования речных и озерных судов, финансовые результаты от перевозочной и другой деятельности, связанной с осуществлением транспортного процесса на внутреннем водном транспорте.</w:t>
      </w:r>
    </w:p>
    <w:p w:rsidR="00283E30" w:rsidRPr="001518E9" w:rsidRDefault="00283E30" w:rsidP="001518E9">
      <w:pPr>
        <w:pStyle w:val="a5"/>
        <w:rPr>
          <w:szCs w:val="28"/>
        </w:rPr>
      </w:pPr>
      <w:r w:rsidRPr="001518E9">
        <w:rPr>
          <w:szCs w:val="28"/>
        </w:rPr>
        <w:t>Единицами наблюдения на внутреннем водном транспорте являются предприятия внутреннего водного транспорта (порты, пароходства, судоходные компании), а также предприятия других отраслей экономики, осуществляющие перевозочную, транспортно-экспедиторскую и другую деятельность на внутреннем водном транспорте на коммерческой основе.</w:t>
      </w:r>
    </w:p>
    <w:p w:rsidR="00283E30" w:rsidRPr="001518E9" w:rsidRDefault="00283E30" w:rsidP="001518E9">
      <w:pPr>
        <w:pStyle w:val="a5"/>
        <w:rPr>
          <w:szCs w:val="28"/>
        </w:rPr>
      </w:pPr>
      <w:r w:rsidRPr="001518E9">
        <w:rPr>
          <w:szCs w:val="28"/>
        </w:rPr>
        <w:t>Формами статистического наблюдения на внутреннем водном транспорте являются:</w:t>
      </w:r>
    </w:p>
    <w:p w:rsidR="00283E30" w:rsidRPr="001518E9" w:rsidRDefault="00283E30" w:rsidP="001518E9">
      <w:pPr>
        <w:pStyle w:val="a5"/>
        <w:rPr>
          <w:szCs w:val="28"/>
        </w:rPr>
      </w:pPr>
      <w:r w:rsidRPr="001518E9">
        <w:rPr>
          <w:szCs w:val="28"/>
        </w:rPr>
        <w:t xml:space="preserve">ежемесячная отчетность - о перевозках грузов и пассажиров, об авариях на внутренних судоходных путях; </w:t>
      </w:r>
    </w:p>
    <w:p w:rsidR="00283E30" w:rsidRPr="001518E9" w:rsidRDefault="00283E30" w:rsidP="001518E9">
      <w:pPr>
        <w:pStyle w:val="a5"/>
        <w:rPr>
          <w:szCs w:val="28"/>
        </w:rPr>
      </w:pPr>
      <w:r w:rsidRPr="001518E9">
        <w:rPr>
          <w:szCs w:val="28"/>
        </w:rPr>
        <w:t>ежеквартальная отчетность - о перевозках грузов и пассажиров по видам сообщений, о финансовых результатах от перевозочной деятельности;</w:t>
      </w:r>
    </w:p>
    <w:p w:rsidR="00283E30" w:rsidRPr="001518E9" w:rsidRDefault="00283E30" w:rsidP="001518E9">
      <w:pPr>
        <w:pStyle w:val="a5"/>
        <w:rPr>
          <w:szCs w:val="28"/>
        </w:rPr>
      </w:pPr>
      <w:r w:rsidRPr="001518E9">
        <w:rPr>
          <w:szCs w:val="28"/>
        </w:rPr>
        <w:t>годовая отчетность - о наличии флота, о протяженности причалов и внутренних водных путей, о размерах действующей обстановки на внутренних водных путях, о перегрузочных работах, о несохранности перевозимых грузов</w:t>
      </w:r>
      <w:r w:rsidR="00F73596" w:rsidRPr="001518E9">
        <w:rPr>
          <w:rStyle w:val="aa"/>
          <w:szCs w:val="28"/>
        </w:rPr>
        <w:footnoteReference w:id="1"/>
      </w:r>
      <w:r w:rsidRPr="001518E9">
        <w:rPr>
          <w:szCs w:val="28"/>
        </w:rPr>
        <w:t>.</w:t>
      </w:r>
    </w:p>
    <w:p w:rsidR="00283E30" w:rsidRPr="001518E9" w:rsidRDefault="00283E30" w:rsidP="001518E9">
      <w:pPr>
        <w:pStyle w:val="a5"/>
        <w:rPr>
          <w:szCs w:val="28"/>
        </w:rPr>
      </w:pPr>
      <w:r w:rsidRPr="001518E9">
        <w:rPr>
          <w:szCs w:val="28"/>
        </w:rPr>
        <w:t>Сводка данных по перевозкам грузов и пассажиров внутренним водным транспортом, по протяженности внутренних водных путей осуществляется в целом по России и в территориальном разрезе; по грузопассажирским перевозкам по видам сообщений, по финансовым результатам от перевозочной деятельности, по наличию флота, по протяженности причалов, по размерам действующей обстановки на внутренних судоходных путях, по несохранности и переработке грузов - в целом по России.</w:t>
      </w:r>
    </w:p>
    <w:p w:rsidR="00283E30" w:rsidRPr="001518E9" w:rsidRDefault="00283E30" w:rsidP="001518E9">
      <w:pPr>
        <w:pStyle w:val="a5"/>
        <w:rPr>
          <w:szCs w:val="28"/>
        </w:rPr>
      </w:pPr>
      <w:r w:rsidRPr="001518E9">
        <w:rPr>
          <w:szCs w:val="28"/>
        </w:rPr>
        <w:t>Объекты статистического наблюдения на внутреннем водном транспорте характеризуются следующими понятиями и показателями.</w:t>
      </w:r>
    </w:p>
    <w:p w:rsidR="00283E30" w:rsidRPr="001518E9" w:rsidRDefault="00283E30" w:rsidP="001518E9">
      <w:pPr>
        <w:pStyle w:val="a5"/>
        <w:rPr>
          <w:szCs w:val="28"/>
        </w:rPr>
      </w:pPr>
      <w:r w:rsidRPr="001518E9">
        <w:rPr>
          <w:bCs/>
          <w:szCs w:val="28"/>
        </w:rPr>
        <w:t>Перевозки грузов</w:t>
      </w:r>
      <w:r w:rsidRPr="001518E9">
        <w:rPr>
          <w:szCs w:val="28"/>
        </w:rPr>
        <w:t xml:space="preserve"> учитываются по отправлению.</w:t>
      </w:r>
    </w:p>
    <w:p w:rsidR="00283E30" w:rsidRPr="001518E9" w:rsidRDefault="00283E30" w:rsidP="001518E9">
      <w:pPr>
        <w:pStyle w:val="a5"/>
        <w:rPr>
          <w:szCs w:val="28"/>
        </w:rPr>
      </w:pPr>
      <w:r w:rsidRPr="001518E9">
        <w:rPr>
          <w:szCs w:val="28"/>
        </w:rPr>
        <w:t>Объектом учета грузовых перевозок служит отправка.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p>
    <w:p w:rsidR="00283E30" w:rsidRPr="001518E9" w:rsidRDefault="00283E30" w:rsidP="001518E9">
      <w:pPr>
        <w:pStyle w:val="a5"/>
        <w:rPr>
          <w:szCs w:val="28"/>
        </w:rPr>
      </w:pPr>
      <w:r w:rsidRPr="001518E9">
        <w:rPr>
          <w:bCs/>
          <w:szCs w:val="28"/>
        </w:rPr>
        <w:t>Грузооборот</w:t>
      </w:r>
      <w:r w:rsidRPr="001518E9">
        <w:rPr>
          <w:szCs w:val="28"/>
        </w:rPr>
        <w:t xml:space="preserve"> по отправленным грузам исчисляется по каждой отправке перемножением указанного в перевозочном документе веса отправки на расстояние перевозки, а затем суммированием полученных результатов по всем отправкам.</w:t>
      </w:r>
    </w:p>
    <w:p w:rsidR="00283E30" w:rsidRPr="001518E9" w:rsidRDefault="00283E30" w:rsidP="001518E9">
      <w:pPr>
        <w:pStyle w:val="a5"/>
        <w:rPr>
          <w:szCs w:val="28"/>
        </w:rPr>
      </w:pPr>
      <w:r w:rsidRPr="001518E9">
        <w:rPr>
          <w:bCs/>
          <w:szCs w:val="28"/>
        </w:rPr>
        <w:t>Перевозки пассажиров по отправлению</w:t>
      </w:r>
      <w:r w:rsidRPr="001518E9">
        <w:rPr>
          <w:szCs w:val="28"/>
        </w:rPr>
        <w:t xml:space="preserve"> учитываются по количеству пассажиров, фактически отправленных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r w:rsidR="00F73596" w:rsidRPr="001518E9">
        <w:rPr>
          <w:rStyle w:val="aa"/>
          <w:szCs w:val="28"/>
        </w:rPr>
        <w:footnoteReference w:id="2"/>
      </w:r>
      <w:r w:rsidRPr="001518E9">
        <w:rPr>
          <w:szCs w:val="28"/>
        </w:rPr>
        <w:t>.</w:t>
      </w:r>
    </w:p>
    <w:p w:rsidR="00283E30" w:rsidRPr="001518E9" w:rsidRDefault="00283E30" w:rsidP="001518E9">
      <w:pPr>
        <w:pStyle w:val="a5"/>
        <w:rPr>
          <w:szCs w:val="28"/>
        </w:rPr>
      </w:pPr>
      <w:r w:rsidRPr="001518E9">
        <w:rPr>
          <w:bCs/>
          <w:szCs w:val="28"/>
        </w:rPr>
        <w:t>Пассажирооборот по отправлению</w:t>
      </w:r>
      <w:r w:rsidRPr="001518E9">
        <w:rPr>
          <w:szCs w:val="28"/>
        </w:rPr>
        <w:t xml:space="preserve">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p w:rsidR="00283E30" w:rsidRPr="001518E9" w:rsidRDefault="00283E30" w:rsidP="001518E9">
      <w:pPr>
        <w:pStyle w:val="a5"/>
        <w:rPr>
          <w:szCs w:val="28"/>
        </w:rPr>
      </w:pPr>
      <w:r w:rsidRPr="001518E9">
        <w:rPr>
          <w:szCs w:val="28"/>
        </w:rPr>
        <w:t>Распределение перевозок пассажиров по линиям, а пассажирских линий - по видам сообщений, осуществляется согласно следующих положений.</w:t>
      </w:r>
    </w:p>
    <w:p w:rsidR="00283E30" w:rsidRPr="001518E9" w:rsidRDefault="00283E30" w:rsidP="001518E9">
      <w:pPr>
        <w:pStyle w:val="a5"/>
        <w:rPr>
          <w:szCs w:val="28"/>
        </w:rPr>
      </w:pPr>
      <w:r w:rsidRPr="001518E9">
        <w:rPr>
          <w:szCs w:val="28"/>
        </w:rPr>
        <w:t>Под пассажирской линией понимается организация на определенный период навигации или на всю навигацию регулярного движения судов для перевозок пассажиров между определенными пунктами по заранее установленному расписанию с указанием интервалов отправления и времени рейса.</w:t>
      </w:r>
    </w:p>
    <w:p w:rsidR="00283E30" w:rsidRPr="001518E9" w:rsidRDefault="00283E30" w:rsidP="001518E9">
      <w:pPr>
        <w:pStyle w:val="a5"/>
        <w:rPr>
          <w:szCs w:val="28"/>
        </w:rPr>
      </w:pPr>
      <w:r w:rsidRPr="001518E9">
        <w:rPr>
          <w:szCs w:val="28"/>
        </w:rPr>
        <w:t>В зависимости от условий перевозок, районов обслуживания, протяженности линий, продолжительности поездок, видов предоставляемых услуг пассажирские линии подразделяются на:</w:t>
      </w:r>
    </w:p>
    <w:p w:rsidR="00283E30" w:rsidRPr="001518E9" w:rsidRDefault="00283E30" w:rsidP="001518E9">
      <w:pPr>
        <w:pStyle w:val="a5"/>
        <w:rPr>
          <w:szCs w:val="28"/>
        </w:rPr>
      </w:pPr>
      <w:r w:rsidRPr="001518E9">
        <w:rPr>
          <w:bCs/>
          <w:szCs w:val="28"/>
        </w:rPr>
        <w:t>транспортные</w:t>
      </w:r>
      <w:r w:rsidRPr="001518E9">
        <w:rPr>
          <w:szCs w:val="28"/>
        </w:rPr>
        <w:t xml:space="preserve"> - линии, предназначенные для обеспечения устойчивых транспортных связей между населенными пунктами при регулярном движении судов по заранее опубликованным расписаниям, с организованной продажей билетов во всех пунктах остановок, предусмотренных расписанием, или непосредственно на судах;</w:t>
      </w:r>
    </w:p>
    <w:p w:rsidR="00283E30" w:rsidRPr="001518E9" w:rsidRDefault="00283E30" w:rsidP="001518E9">
      <w:pPr>
        <w:pStyle w:val="a5"/>
        <w:rPr>
          <w:szCs w:val="28"/>
        </w:rPr>
      </w:pPr>
      <w:r w:rsidRPr="001518E9">
        <w:rPr>
          <w:bCs/>
          <w:szCs w:val="28"/>
        </w:rPr>
        <w:t>туристские</w:t>
      </w:r>
      <w:r w:rsidRPr="001518E9">
        <w:rPr>
          <w:szCs w:val="28"/>
        </w:rPr>
        <w:t xml:space="preserve"> - линии с продолжительностью поездки более суток, предназначенные для организованного отдыха и путешествий граждан по туристским путевкам или другим проездным документам, включающим плату за проезд, питание и туристское обслуживание в пути следования;</w:t>
      </w:r>
    </w:p>
    <w:p w:rsidR="00283E30" w:rsidRPr="001518E9" w:rsidRDefault="00283E30" w:rsidP="001518E9">
      <w:pPr>
        <w:pStyle w:val="a5"/>
        <w:rPr>
          <w:szCs w:val="28"/>
        </w:rPr>
      </w:pPr>
      <w:r w:rsidRPr="001518E9">
        <w:rPr>
          <w:bCs/>
          <w:szCs w:val="28"/>
        </w:rPr>
        <w:t>экскурсионно-прогулочные</w:t>
      </w:r>
      <w:r w:rsidRPr="001518E9">
        <w:rPr>
          <w:szCs w:val="28"/>
        </w:rPr>
        <w:t xml:space="preserve"> - линии при продолжительности поездки не менее одних суток, предназначенные для отдыха или ознакомления пассажиров с памятными или достопримечательными местами с проездом по разовым индивидуальным или групповым проездным билетам (путевкам)</w:t>
      </w:r>
      <w:r w:rsidR="00F73596" w:rsidRPr="001518E9">
        <w:rPr>
          <w:rStyle w:val="aa"/>
          <w:szCs w:val="28"/>
        </w:rPr>
        <w:footnoteReference w:id="3"/>
      </w:r>
      <w:r w:rsidRPr="001518E9">
        <w:rPr>
          <w:szCs w:val="28"/>
        </w:rPr>
        <w:t>.</w:t>
      </w:r>
    </w:p>
    <w:p w:rsidR="00283E30" w:rsidRPr="001518E9" w:rsidRDefault="00283E30" w:rsidP="001518E9">
      <w:pPr>
        <w:pStyle w:val="a5"/>
        <w:rPr>
          <w:szCs w:val="28"/>
        </w:rPr>
      </w:pPr>
      <w:r w:rsidRPr="001518E9">
        <w:rPr>
          <w:szCs w:val="28"/>
        </w:rPr>
        <w:t>Транспортные линии подразделяются на:</w:t>
      </w:r>
    </w:p>
    <w:p w:rsidR="00283E30" w:rsidRPr="001518E9" w:rsidRDefault="00283E30" w:rsidP="001518E9">
      <w:pPr>
        <w:pStyle w:val="a5"/>
        <w:rPr>
          <w:szCs w:val="28"/>
        </w:rPr>
      </w:pPr>
      <w:r w:rsidRPr="001518E9">
        <w:rPr>
          <w:bCs/>
          <w:szCs w:val="28"/>
        </w:rPr>
        <w:t>транзитные</w:t>
      </w:r>
      <w:r w:rsidRPr="001518E9">
        <w:rPr>
          <w:szCs w:val="28"/>
        </w:rPr>
        <w:t xml:space="preserve"> - линии, соединяющие города и другие населенные пункты, расположенные в разных административно-территориальных единицах в составе Российской Федерации (республиках, краях, областях, автономных образованиях);</w:t>
      </w:r>
    </w:p>
    <w:p w:rsidR="00283E30" w:rsidRPr="001518E9" w:rsidRDefault="00283E30" w:rsidP="001518E9">
      <w:pPr>
        <w:pStyle w:val="a5"/>
        <w:rPr>
          <w:szCs w:val="28"/>
        </w:rPr>
      </w:pPr>
      <w:r w:rsidRPr="001518E9">
        <w:rPr>
          <w:bCs/>
          <w:szCs w:val="28"/>
        </w:rPr>
        <w:t>местные</w:t>
      </w:r>
      <w:r w:rsidRPr="001518E9">
        <w:rPr>
          <w:szCs w:val="28"/>
        </w:rPr>
        <w:t xml:space="preserve"> - линии, соединяющие города или другие населенные пункты, расположенные в пределах одной административно-территориальной единицы в составе Российской Федерации (республики, края, области, автономного образования);</w:t>
      </w:r>
    </w:p>
    <w:p w:rsidR="00283E30" w:rsidRPr="001518E9" w:rsidRDefault="00283E30" w:rsidP="001518E9">
      <w:pPr>
        <w:pStyle w:val="a5"/>
        <w:rPr>
          <w:szCs w:val="28"/>
        </w:rPr>
      </w:pPr>
      <w:r w:rsidRPr="001518E9">
        <w:rPr>
          <w:bCs/>
          <w:szCs w:val="28"/>
        </w:rPr>
        <w:t>пригородные</w:t>
      </w:r>
      <w:r w:rsidRPr="001518E9">
        <w:rPr>
          <w:szCs w:val="28"/>
        </w:rPr>
        <w:t xml:space="preserve"> - линии, соединяющие город с тяготеющими пригородными населенными пунктами, зонами коллективных садов, дачных участков и местами массового отдыха, расположенными на водных путях;</w:t>
      </w:r>
    </w:p>
    <w:p w:rsidR="00283E30" w:rsidRPr="001518E9" w:rsidRDefault="00283E30" w:rsidP="001518E9">
      <w:pPr>
        <w:pStyle w:val="a5"/>
        <w:rPr>
          <w:szCs w:val="28"/>
        </w:rPr>
      </w:pPr>
      <w:r w:rsidRPr="001518E9">
        <w:rPr>
          <w:bCs/>
          <w:szCs w:val="28"/>
        </w:rPr>
        <w:t>внутригородские</w:t>
      </w:r>
      <w:r w:rsidRPr="001518E9">
        <w:rPr>
          <w:szCs w:val="28"/>
        </w:rPr>
        <w:t xml:space="preserve"> - линии, предназначенные для перевозки пассажиров между остановочными пунктами, расположенными в черте города;</w:t>
      </w:r>
    </w:p>
    <w:p w:rsidR="00283E30" w:rsidRPr="001518E9" w:rsidRDefault="00283E30" w:rsidP="001518E9">
      <w:pPr>
        <w:pStyle w:val="a5"/>
        <w:rPr>
          <w:szCs w:val="28"/>
        </w:rPr>
      </w:pPr>
      <w:r w:rsidRPr="001518E9">
        <w:rPr>
          <w:bCs/>
          <w:szCs w:val="28"/>
        </w:rPr>
        <w:t>переправные</w:t>
      </w:r>
      <w:r w:rsidRPr="001518E9">
        <w:rPr>
          <w:szCs w:val="28"/>
        </w:rPr>
        <w:t xml:space="preserve"> - линии, предназначенные для транспортных связей двух пунктов, расположенных на противоположных берегах рек, озер, водохранилищ в местах пересечения с внутренними водными путями других видов наземного транспорта.</w:t>
      </w:r>
    </w:p>
    <w:p w:rsidR="00283E30" w:rsidRPr="001518E9" w:rsidRDefault="00283E30" w:rsidP="001518E9">
      <w:pPr>
        <w:pStyle w:val="a5"/>
        <w:rPr>
          <w:szCs w:val="28"/>
        </w:rPr>
      </w:pPr>
      <w:r w:rsidRPr="001518E9">
        <w:rPr>
          <w:szCs w:val="28"/>
        </w:rPr>
        <w:t xml:space="preserve">Все пассажирские линии распределяются по видам сообщений: </w:t>
      </w:r>
    </w:p>
    <w:p w:rsidR="00283E30" w:rsidRPr="001518E9" w:rsidRDefault="00283E30" w:rsidP="001518E9">
      <w:pPr>
        <w:pStyle w:val="a5"/>
        <w:rPr>
          <w:szCs w:val="28"/>
        </w:rPr>
      </w:pPr>
      <w:r w:rsidRPr="001518E9">
        <w:rPr>
          <w:bCs/>
          <w:szCs w:val="28"/>
        </w:rPr>
        <w:t>дальнее</w:t>
      </w:r>
      <w:r w:rsidRPr="001518E9">
        <w:rPr>
          <w:szCs w:val="28"/>
        </w:rPr>
        <w:t xml:space="preserve"> - сообщение, к которому относятся линии:</w:t>
      </w:r>
    </w:p>
    <w:p w:rsidR="00283E30" w:rsidRPr="001518E9" w:rsidRDefault="00283E30" w:rsidP="001518E9">
      <w:pPr>
        <w:pStyle w:val="a5"/>
        <w:rPr>
          <w:szCs w:val="28"/>
        </w:rPr>
      </w:pPr>
      <w:r w:rsidRPr="001518E9">
        <w:rPr>
          <w:szCs w:val="28"/>
        </w:rPr>
        <w:t>транспортные транзитные и местные;</w:t>
      </w:r>
    </w:p>
    <w:p w:rsidR="00283E30" w:rsidRPr="001518E9" w:rsidRDefault="00283E30" w:rsidP="001518E9">
      <w:pPr>
        <w:pStyle w:val="a5"/>
        <w:rPr>
          <w:szCs w:val="28"/>
        </w:rPr>
      </w:pPr>
      <w:r w:rsidRPr="001518E9">
        <w:rPr>
          <w:szCs w:val="28"/>
        </w:rPr>
        <w:t>туристские</w:t>
      </w:r>
      <w:r w:rsidR="00F73596" w:rsidRPr="001518E9">
        <w:rPr>
          <w:rStyle w:val="aa"/>
          <w:szCs w:val="28"/>
        </w:rPr>
        <w:footnoteReference w:id="4"/>
      </w:r>
      <w:r w:rsidRPr="001518E9">
        <w:rPr>
          <w:szCs w:val="28"/>
        </w:rPr>
        <w:t>.</w:t>
      </w:r>
    </w:p>
    <w:p w:rsidR="00283E30" w:rsidRPr="001518E9" w:rsidRDefault="00283E30" w:rsidP="001518E9">
      <w:pPr>
        <w:pStyle w:val="a5"/>
        <w:rPr>
          <w:szCs w:val="28"/>
        </w:rPr>
      </w:pPr>
      <w:r w:rsidRPr="001518E9">
        <w:rPr>
          <w:szCs w:val="28"/>
        </w:rPr>
        <w:t>Транспортные транзитные и туристские линии, имеющие пункты назначения в иностранных государствах (за пределами границ России), относятся к заграничному (международному) сообщению;</w:t>
      </w:r>
    </w:p>
    <w:p w:rsidR="00283E30" w:rsidRPr="001518E9" w:rsidRDefault="00283E30" w:rsidP="001518E9">
      <w:pPr>
        <w:pStyle w:val="a5"/>
        <w:rPr>
          <w:szCs w:val="28"/>
        </w:rPr>
      </w:pPr>
      <w:r w:rsidRPr="001518E9">
        <w:rPr>
          <w:bCs/>
          <w:szCs w:val="28"/>
        </w:rPr>
        <w:t>пригородное</w:t>
      </w:r>
      <w:r w:rsidRPr="001518E9">
        <w:rPr>
          <w:szCs w:val="28"/>
        </w:rPr>
        <w:t xml:space="preserve"> - сообщение, к которому относятся линии:</w:t>
      </w:r>
    </w:p>
    <w:p w:rsidR="00283E30" w:rsidRPr="001518E9" w:rsidRDefault="00283E30" w:rsidP="001518E9">
      <w:pPr>
        <w:pStyle w:val="a5"/>
        <w:rPr>
          <w:szCs w:val="28"/>
        </w:rPr>
      </w:pPr>
      <w:r w:rsidRPr="001518E9">
        <w:rPr>
          <w:szCs w:val="28"/>
        </w:rPr>
        <w:t>транспортные пригородные;</w:t>
      </w:r>
    </w:p>
    <w:p w:rsidR="00283E30" w:rsidRPr="001518E9" w:rsidRDefault="00283E30" w:rsidP="001518E9">
      <w:pPr>
        <w:pStyle w:val="a5"/>
        <w:rPr>
          <w:szCs w:val="28"/>
        </w:rPr>
      </w:pPr>
      <w:r w:rsidRPr="001518E9">
        <w:rPr>
          <w:szCs w:val="28"/>
        </w:rPr>
        <w:t>транспортные переправные, если один из пунктов линии находится в другом населенном пункте;</w:t>
      </w:r>
    </w:p>
    <w:p w:rsidR="00283E30" w:rsidRPr="001518E9" w:rsidRDefault="00283E30" w:rsidP="001518E9">
      <w:pPr>
        <w:pStyle w:val="a5"/>
        <w:rPr>
          <w:szCs w:val="28"/>
        </w:rPr>
      </w:pPr>
      <w:r w:rsidRPr="001518E9">
        <w:rPr>
          <w:szCs w:val="28"/>
        </w:rPr>
        <w:t>экскурсионно-прогулочные, если пункты линии находятся в разных населенных пунктах;</w:t>
      </w:r>
    </w:p>
    <w:p w:rsidR="00283E30" w:rsidRPr="001518E9" w:rsidRDefault="00283E30" w:rsidP="001518E9">
      <w:pPr>
        <w:pStyle w:val="a5"/>
        <w:rPr>
          <w:szCs w:val="28"/>
        </w:rPr>
      </w:pPr>
      <w:r w:rsidRPr="001518E9">
        <w:rPr>
          <w:bCs/>
          <w:szCs w:val="28"/>
        </w:rPr>
        <w:t>внутригородское</w:t>
      </w:r>
      <w:r w:rsidRPr="001518E9">
        <w:rPr>
          <w:szCs w:val="28"/>
        </w:rPr>
        <w:t xml:space="preserve"> - сообщение, к которому относятся линии:</w:t>
      </w:r>
    </w:p>
    <w:p w:rsidR="00283E30" w:rsidRPr="001518E9" w:rsidRDefault="00283E30" w:rsidP="001518E9">
      <w:pPr>
        <w:pStyle w:val="a5"/>
        <w:rPr>
          <w:szCs w:val="28"/>
        </w:rPr>
      </w:pPr>
      <w:r w:rsidRPr="001518E9">
        <w:rPr>
          <w:szCs w:val="28"/>
        </w:rPr>
        <w:t>транспортные внутригородские;</w:t>
      </w:r>
    </w:p>
    <w:p w:rsidR="00283E30" w:rsidRPr="001518E9" w:rsidRDefault="00283E30" w:rsidP="001518E9">
      <w:pPr>
        <w:pStyle w:val="a5"/>
        <w:rPr>
          <w:szCs w:val="28"/>
        </w:rPr>
      </w:pPr>
      <w:r w:rsidRPr="001518E9">
        <w:rPr>
          <w:szCs w:val="28"/>
        </w:rPr>
        <w:t>транспортные переправные, если оба пункта линии находятся в одном и том же населенном пункте;</w:t>
      </w:r>
    </w:p>
    <w:p w:rsidR="00283E30" w:rsidRPr="001518E9" w:rsidRDefault="00283E30" w:rsidP="001518E9">
      <w:pPr>
        <w:pStyle w:val="a5"/>
        <w:rPr>
          <w:szCs w:val="28"/>
        </w:rPr>
      </w:pPr>
      <w:r w:rsidRPr="001518E9">
        <w:rPr>
          <w:szCs w:val="28"/>
        </w:rPr>
        <w:t>экскурсионно-прогулочные, если пункты отправления и назначения находятся в одном и том же населенном пункте, или если пункт отправления совпадает с пунктом назначения при поездках без высадки пассажиров на берег в пути следования.</w:t>
      </w:r>
    </w:p>
    <w:p w:rsidR="00283E30" w:rsidRPr="001518E9" w:rsidRDefault="00283E30" w:rsidP="001518E9">
      <w:pPr>
        <w:pStyle w:val="a5"/>
        <w:rPr>
          <w:szCs w:val="28"/>
        </w:rPr>
      </w:pPr>
      <w:r w:rsidRPr="001518E9">
        <w:rPr>
          <w:szCs w:val="28"/>
        </w:rPr>
        <w:t>К перевозкам грузов в заграничном (международном ) сообщении относятся перевозки экспортно-импортных грузов государств-участников СНГ и стран дальнего зарубежья, выполняемые в судах, находящихся в ведении отчитывающегося предприятия:</w:t>
      </w:r>
    </w:p>
    <w:p w:rsidR="00283E30" w:rsidRPr="001518E9" w:rsidRDefault="00283E30" w:rsidP="001518E9">
      <w:pPr>
        <w:pStyle w:val="a5"/>
        <w:rPr>
          <w:szCs w:val="28"/>
        </w:rPr>
      </w:pPr>
      <w:r w:rsidRPr="001518E9">
        <w:rPr>
          <w:szCs w:val="28"/>
        </w:rPr>
        <w:t>из речных и морских портов (пунктов) России в иностранные порты ближнего (страны СНГ) и дальнего зарубежья (экспорт);</w:t>
      </w:r>
    </w:p>
    <w:p w:rsidR="00283E30" w:rsidRPr="001518E9" w:rsidRDefault="00283E30" w:rsidP="001518E9">
      <w:pPr>
        <w:pStyle w:val="a5"/>
        <w:rPr>
          <w:szCs w:val="28"/>
        </w:rPr>
      </w:pPr>
      <w:r w:rsidRPr="001518E9">
        <w:rPr>
          <w:szCs w:val="28"/>
        </w:rPr>
        <w:t>из иностранных портов ближнего и дальнего зарубежья в морские и речные порты (пункты) России (импорт);</w:t>
      </w:r>
    </w:p>
    <w:p w:rsidR="00283E30" w:rsidRPr="001518E9" w:rsidRDefault="00283E30" w:rsidP="001518E9">
      <w:pPr>
        <w:pStyle w:val="a5"/>
        <w:rPr>
          <w:szCs w:val="28"/>
        </w:rPr>
      </w:pPr>
      <w:r w:rsidRPr="001518E9">
        <w:rPr>
          <w:szCs w:val="28"/>
        </w:rPr>
        <w:t>между иностранными портами за пределами границ России (МИП);</w:t>
      </w:r>
    </w:p>
    <w:p w:rsidR="00283E30" w:rsidRPr="001518E9" w:rsidRDefault="00283E30" w:rsidP="001518E9">
      <w:pPr>
        <w:pStyle w:val="a5"/>
        <w:rPr>
          <w:szCs w:val="28"/>
        </w:rPr>
      </w:pPr>
      <w:r w:rsidRPr="001518E9">
        <w:rPr>
          <w:szCs w:val="28"/>
        </w:rPr>
        <w:t>между иностранными портами через систему внутренних водных путей России (транзит через Россию);</w:t>
      </w:r>
    </w:p>
    <w:p w:rsidR="00283E30" w:rsidRPr="001518E9" w:rsidRDefault="00283E30" w:rsidP="001518E9">
      <w:pPr>
        <w:pStyle w:val="a5"/>
        <w:rPr>
          <w:szCs w:val="28"/>
        </w:rPr>
      </w:pPr>
      <w:r w:rsidRPr="001518E9">
        <w:rPr>
          <w:szCs w:val="28"/>
        </w:rPr>
        <w:t>между портами России после перевалки с других видов транспорта или до перевалки на другие виды транспорта, оформленные перевозочными документами заграничного сообщения при перевозках экспортных, импортных грузов России, а также грузов иностранных организаций дальнего и ближнего зарубежья транзитом через территорию России совместно с другими видами транспорта.</w:t>
      </w:r>
    </w:p>
    <w:p w:rsidR="00283E30" w:rsidRPr="001518E9" w:rsidRDefault="00283E30" w:rsidP="001518E9">
      <w:pPr>
        <w:pStyle w:val="a5"/>
        <w:rPr>
          <w:szCs w:val="28"/>
        </w:rPr>
      </w:pPr>
      <w:r w:rsidRPr="001518E9">
        <w:rPr>
          <w:szCs w:val="28"/>
        </w:rPr>
        <w:t xml:space="preserve">К </w:t>
      </w:r>
      <w:r w:rsidRPr="001518E9">
        <w:rPr>
          <w:bCs/>
          <w:szCs w:val="28"/>
        </w:rPr>
        <w:t>несохранности грузов</w:t>
      </w:r>
      <w:r w:rsidRPr="001518E9">
        <w:rPr>
          <w:szCs w:val="28"/>
        </w:rPr>
        <w:t xml:space="preserve"> относятся случаи хищения, недостачи, порчи и повреждения при перевозке или перегрузке грузов, потери древесины и плотов, связанные с буксировкой плотов</w:t>
      </w:r>
      <w:r w:rsidR="00F73596" w:rsidRPr="001518E9">
        <w:rPr>
          <w:rStyle w:val="aa"/>
          <w:szCs w:val="28"/>
        </w:rPr>
        <w:footnoteReference w:id="5"/>
      </w:r>
      <w:r w:rsidRPr="001518E9">
        <w:rPr>
          <w:szCs w:val="28"/>
        </w:rPr>
        <w:t>.</w:t>
      </w:r>
    </w:p>
    <w:p w:rsidR="00283E30" w:rsidRPr="001518E9" w:rsidRDefault="00283E30" w:rsidP="001518E9">
      <w:pPr>
        <w:pStyle w:val="a5"/>
        <w:rPr>
          <w:szCs w:val="28"/>
        </w:rPr>
      </w:pPr>
      <w:r w:rsidRPr="001518E9">
        <w:rPr>
          <w:szCs w:val="28"/>
        </w:rPr>
        <w:t>Убытки включают в себя:</w:t>
      </w:r>
    </w:p>
    <w:p w:rsidR="00283E30" w:rsidRPr="001518E9" w:rsidRDefault="00283E30" w:rsidP="001518E9">
      <w:pPr>
        <w:pStyle w:val="a5"/>
        <w:rPr>
          <w:szCs w:val="28"/>
        </w:rPr>
      </w:pPr>
      <w:r w:rsidRPr="001518E9">
        <w:rPr>
          <w:szCs w:val="28"/>
        </w:rPr>
        <w:t>суммы по удовлетворенным претензиям и искам за исключением сумм, поступивших на возмещение убытков, а также сумм, признанных другими предприятиями;</w:t>
      </w:r>
    </w:p>
    <w:p w:rsidR="00283E30" w:rsidRPr="001518E9" w:rsidRDefault="00283E30" w:rsidP="001518E9">
      <w:pPr>
        <w:pStyle w:val="a5"/>
        <w:rPr>
          <w:szCs w:val="28"/>
        </w:rPr>
      </w:pPr>
      <w:r w:rsidRPr="001518E9">
        <w:rPr>
          <w:szCs w:val="28"/>
        </w:rPr>
        <w:t>суммы, удовлетворенные другими предприятиями за счет отчитывающегося предприятия.</w:t>
      </w:r>
    </w:p>
    <w:p w:rsidR="00283E30" w:rsidRPr="001518E9" w:rsidRDefault="00283E30" w:rsidP="001518E9">
      <w:pPr>
        <w:pStyle w:val="a5"/>
        <w:rPr>
          <w:szCs w:val="28"/>
        </w:rPr>
      </w:pPr>
      <w:r w:rsidRPr="001518E9">
        <w:rPr>
          <w:bCs/>
          <w:szCs w:val="28"/>
        </w:rPr>
        <w:t xml:space="preserve">Речной флот </w:t>
      </w:r>
      <w:r w:rsidRPr="001518E9">
        <w:rPr>
          <w:szCs w:val="28"/>
        </w:rPr>
        <w:t>- совокупность судов, предназначенных для перевозок грузов и пассажиров, обслуживания судоходства и других целей на внутренних водных судоходных путях и находящихся на учете в Государственной речной судоходной инспекции бассейнов, независимо от ведомственной принадлежности и форм собственности их владельцев. Учет наличия судов ведется по количеству (в единицах), по грузоподъемности, пассажировместимости и мощности с распределением на самоходные и несамоходные.</w:t>
      </w:r>
    </w:p>
    <w:p w:rsidR="00283E30" w:rsidRPr="001518E9" w:rsidRDefault="00283E30" w:rsidP="001518E9">
      <w:pPr>
        <w:pStyle w:val="a5"/>
        <w:rPr>
          <w:szCs w:val="28"/>
        </w:rPr>
      </w:pPr>
      <w:r w:rsidRPr="001518E9">
        <w:rPr>
          <w:bCs/>
          <w:szCs w:val="28"/>
        </w:rPr>
        <w:t>Грузоподъемность</w:t>
      </w:r>
      <w:r w:rsidRPr="001518E9">
        <w:rPr>
          <w:szCs w:val="28"/>
        </w:rPr>
        <w:t xml:space="preserve"> речного судна определяется как чистая грузоподъемность - то наибольшее количество груза, которое судно может принять к перевозке при наличии запасов топлива, воды и другого снаряжения.</w:t>
      </w:r>
    </w:p>
    <w:p w:rsidR="00283E30" w:rsidRPr="001518E9" w:rsidRDefault="00283E30" w:rsidP="001518E9">
      <w:pPr>
        <w:pStyle w:val="a5"/>
        <w:rPr>
          <w:szCs w:val="28"/>
        </w:rPr>
      </w:pPr>
      <w:r w:rsidRPr="001518E9">
        <w:rPr>
          <w:szCs w:val="28"/>
        </w:rPr>
        <w:t>Мощность судна учитывается в лошадиных силах.</w:t>
      </w:r>
    </w:p>
    <w:p w:rsidR="00283E30" w:rsidRPr="001518E9" w:rsidRDefault="00283E30" w:rsidP="001518E9">
      <w:pPr>
        <w:pStyle w:val="a5"/>
        <w:rPr>
          <w:szCs w:val="28"/>
        </w:rPr>
      </w:pPr>
      <w:r w:rsidRPr="001518E9">
        <w:rPr>
          <w:bCs/>
          <w:szCs w:val="28"/>
        </w:rPr>
        <w:t>Пассажировместимость</w:t>
      </w:r>
      <w:r w:rsidRPr="001518E9">
        <w:rPr>
          <w:szCs w:val="28"/>
        </w:rPr>
        <w:t xml:space="preserve"> - то количество пассажиров, которое обеспечено местами, приспособленными для лежания и сидения, необходимым количеством спасательных средств.</w:t>
      </w:r>
    </w:p>
    <w:p w:rsidR="00283E30" w:rsidRPr="001518E9" w:rsidRDefault="00283E30" w:rsidP="001518E9">
      <w:pPr>
        <w:pStyle w:val="a5"/>
        <w:rPr>
          <w:szCs w:val="28"/>
        </w:rPr>
      </w:pPr>
      <w:r w:rsidRPr="001518E9">
        <w:rPr>
          <w:szCs w:val="28"/>
        </w:rPr>
        <w:t xml:space="preserve">К </w:t>
      </w:r>
      <w:r w:rsidRPr="001518E9">
        <w:rPr>
          <w:bCs/>
          <w:szCs w:val="28"/>
        </w:rPr>
        <w:t>транспортным</w:t>
      </w:r>
      <w:r w:rsidRPr="001518E9">
        <w:rPr>
          <w:szCs w:val="28"/>
        </w:rPr>
        <w:t xml:space="preserve"> судам следует относить самоходные и несамоходные суда, предназначенные для перевозок грузов и пассажиров.</w:t>
      </w:r>
    </w:p>
    <w:p w:rsidR="00283E30" w:rsidRPr="001518E9" w:rsidRDefault="00283E30" w:rsidP="001518E9">
      <w:pPr>
        <w:pStyle w:val="a5"/>
        <w:rPr>
          <w:szCs w:val="28"/>
        </w:rPr>
      </w:pPr>
      <w:r w:rsidRPr="001518E9">
        <w:rPr>
          <w:szCs w:val="28"/>
        </w:rPr>
        <w:t xml:space="preserve">К </w:t>
      </w:r>
      <w:r w:rsidRPr="001518E9">
        <w:rPr>
          <w:bCs/>
          <w:szCs w:val="28"/>
        </w:rPr>
        <w:t>самоходным</w:t>
      </w:r>
      <w:r w:rsidRPr="001518E9">
        <w:rPr>
          <w:szCs w:val="28"/>
        </w:rPr>
        <w:t xml:space="preserve"> относятся суда, которые имеют силовую установку (двигатель) и движитель (гребное колесо, гребной винт, водомет). Они подразделяются на грузовые, буксирные, грузопассажирские и пассажирские суда.</w:t>
      </w:r>
    </w:p>
    <w:p w:rsidR="00283E30" w:rsidRPr="001518E9" w:rsidRDefault="00283E30" w:rsidP="001518E9">
      <w:pPr>
        <w:pStyle w:val="a5"/>
        <w:rPr>
          <w:szCs w:val="28"/>
        </w:rPr>
      </w:pPr>
      <w:r w:rsidRPr="001518E9">
        <w:rPr>
          <w:szCs w:val="28"/>
        </w:rPr>
        <w:t xml:space="preserve">К </w:t>
      </w:r>
      <w:r w:rsidRPr="001518E9">
        <w:rPr>
          <w:bCs/>
          <w:szCs w:val="28"/>
        </w:rPr>
        <w:t>грузовым</w:t>
      </w:r>
      <w:r w:rsidRPr="001518E9">
        <w:rPr>
          <w:szCs w:val="28"/>
        </w:rPr>
        <w:t xml:space="preserve"> относятся суда, предназначенные для перевозок различных грузов. По назначению они подразделяются на сухогрузные и наливные.</w:t>
      </w:r>
    </w:p>
    <w:p w:rsidR="00283E30" w:rsidRPr="001518E9" w:rsidRDefault="00283E30" w:rsidP="001518E9">
      <w:pPr>
        <w:pStyle w:val="a5"/>
        <w:rPr>
          <w:szCs w:val="28"/>
        </w:rPr>
      </w:pPr>
      <w:r w:rsidRPr="001518E9">
        <w:rPr>
          <w:bCs/>
          <w:szCs w:val="28"/>
        </w:rPr>
        <w:t>Сухогрузные</w:t>
      </w:r>
      <w:r w:rsidRPr="001518E9">
        <w:rPr>
          <w:szCs w:val="28"/>
        </w:rPr>
        <w:t xml:space="preserve"> суда используются для перевозки насыпных и навалочных грузов, леса и лесоматериалов, тарно-штучных грузов и др.</w:t>
      </w:r>
      <w:r w:rsidR="00F73596" w:rsidRPr="001518E9">
        <w:rPr>
          <w:rStyle w:val="aa"/>
          <w:szCs w:val="28"/>
        </w:rPr>
        <w:footnoteReference w:id="6"/>
      </w:r>
    </w:p>
    <w:p w:rsidR="00283E30" w:rsidRPr="001518E9" w:rsidRDefault="00283E30" w:rsidP="001518E9">
      <w:pPr>
        <w:pStyle w:val="a5"/>
        <w:rPr>
          <w:szCs w:val="28"/>
        </w:rPr>
      </w:pPr>
      <w:r w:rsidRPr="001518E9">
        <w:rPr>
          <w:bCs/>
          <w:szCs w:val="28"/>
        </w:rPr>
        <w:t>Наливные</w:t>
      </w:r>
      <w:r w:rsidRPr="001518E9">
        <w:rPr>
          <w:szCs w:val="28"/>
        </w:rPr>
        <w:t xml:space="preserve"> суда предназначены для перевозки жидких грузов наливом в емкостях, оборудованных в корпусе судна. К ним относятся танкеры, химовозы, газовозы, водолеи и др.</w:t>
      </w:r>
    </w:p>
    <w:p w:rsidR="00283E30" w:rsidRPr="001518E9" w:rsidRDefault="00283E30" w:rsidP="001518E9">
      <w:pPr>
        <w:pStyle w:val="a5"/>
        <w:rPr>
          <w:szCs w:val="28"/>
        </w:rPr>
      </w:pPr>
      <w:r w:rsidRPr="001518E9">
        <w:rPr>
          <w:szCs w:val="28"/>
        </w:rPr>
        <w:t xml:space="preserve">К </w:t>
      </w:r>
      <w:r w:rsidRPr="001518E9">
        <w:rPr>
          <w:bCs/>
          <w:szCs w:val="28"/>
        </w:rPr>
        <w:t>пассажирским</w:t>
      </w:r>
      <w:r w:rsidRPr="001518E9">
        <w:rPr>
          <w:szCs w:val="28"/>
        </w:rPr>
        <w:t xml:space="preserve"> относятся суда, предназначенные для перевозок пассажиров и их багажа на внутренних водных путях, а также для отдыха и туристических путешествий. </w:t>
      </w:r>
    </w:p>
    <w:p w:rsidR="00283E30" w:rsidRPr="001518E9" w:rsidRDefault="00283E30" w:rsidP="001518E9">
      <w:pPr>
        <w:pStyle w:val="a5"/>
        <w:rPr>
          <w:szCs w:val="28"/>
        </w:rPr>
      </w:pPr>
      <w:r w:rsidRPr="001518E9">
        <w:rPr>
          <w:szCs w:val="28"/>
        </w:rPr>
        <w:t xml:space="preserve">К </w:t>
      </w:r>
      <w:r w:rsidRPr="001518E9">
        <w:rPr>
          <w:bCs/>
          <w:szCs w:val="28"/>
        </w:rPr>
        <w:t>грузопассажирским</w:t>
      </w:r>
      <w:r w:rsidRPr="001518E9">
        <w:rPr>
          <w:szCs w:val="28"/>
        </w:rPr>
        <w:t xml:space="preserve"> относятся суда, имеющие помещения для пассажиров и трюмы для перевозки грузов. К ним относятся те суда, перевозки пассажиров на которых разрешены органами надзора за судоходством.</w:t>
      </w:r>
    </w:p>
    <w:p w:rsidR="00283E30" w:rsidRPr="001518E9" w:rsidRDefault="00283E30" w:rsidP="001518E9">
      <w:pPr>
        <w:pStyle w:val="a5"/>
        <w:rPr>
          <w:szCs w:val="28"/>
        </w:rPr>
      </w:pPr>
      <w:r w:rsidRPr="001518E9">
        <w:rPr>
          <w:szCs w:val="28"/>
        </w:rPr>
        <w:t>К</w:t>
      </w:r>
      <w:r w:rsidRPr="001518E9">
        <w:rPr>
          <w:bCs/>
          <w:szCs w:val="28"/>
        </w:rPr>
        <w:t xml:space="preserve"> несамоходным</w:t>
      </w:r>
      <w:r w:rsidRPr="001518E9">
        <w:rPr>
          <w:szCs w:val="28"/>
        </w:rPr>
        <w:t xml:space="preserve"> грузовым судам относятся несамоходные баржи, предназначенные для буксировки или толкания и не имеющие самостоятельной двигательной установки; используются для перевозки сухогрузов и наливных грузов.</w:t>
      </w:r>
    </w:p>
    <w:p w:rsidR="00283E30" w:rsidRPr="001518E9" w:rsidRDefault="00283E30" w:rsidP="001518E9">
      <w:pPr>
        <w:pStyle w:val="a5"/>
        <w:rPr>
          <w:szCs w:val="28"/>
        </w:rPr>
      </w:pPr>
      <w:r w:rsidRPr="001518E9">
        <w:rPr>
          <w:szCs w:val="28"/>
        </w:rPr>
        <w:t xml:space="preserve">К </w:t>
      </w:r>
      <w:r w:rsidRPr="001518E9">
        <w:rPr>
          <w:bCs/>
          <w:szCs w:val="28"/>
        </w:rPr>
        <w:t>буксирным</w:t>
      </w:r>
      <w:r w:rsidRPr="001518E9">
        <w:rPr>
          <w:szCs w:val="28"/>
        </w:rPr>
        <w:t xml:space="preserve"> судам относятся тягачи и толкачи, которые по своей конструкции приспособлены для буксировки или толкания несамоходных судов и плотов.</w:t>
      </w:r>
    </w:p>
    <w:p w:rsidR="00283E30" w:rsidRPr="001518E9" w:rsidRDefault="00283E30" w:rsidP="001518E9">
      <w:pPr>
        <w:pStyle w:val="a5"/>
        <w:rPr>
          <w:szCs w:val="28"/>
        </w:rPr>
      </w:pPr>
      <w:r w:rsidRPr="001518E9">
        <w:rPr>
          <w:bCs/>
          <w:szCs w:val="28"/>
        </w:rPr>
        <w:t>Вспомогательные технические и обслуживающие суда</w:t>
      </w:r>
      <w:r w:rsidRPr="001518E9">
        <w:rPr>
          <w:szCs w:val="28"/>
        </w:rPr>
        <w:t xml:space="preserve"> подразделяются на:</w:t>
      </w:r>
    </w:p>
    <w:p w:rsidR="00283E30" w:rsidRPr="001518E9" w:rsidRDefault="00283E30" w:rsidP="001518E9">
      <w:pPr>
        <w:pStyle w:val="a5"/>
        <w:rPr>
          <w:szCs w:val="28"/>
        </w:rPr>
      </w:pPr>
      <w:r w:rsidRPr="001518E9">
        <w:rPr>
          <w:szCs w:val="28"/>
        </w:rPr>
        <w:t>занятые на работах по обеспечению перевозок;</w:t>
      </w:r>
    </w:p>
    <w:p w:rsidR="00283E30" w:rsidRPr="001518E9" w:rsidRDefault="00283E30" w:rsidP="001518E9">
      <w:pPr>
        <w:pStyle w:val="a5"/>
        <w:rPr>
          <w:szCs w:val="28"/>
        </w:rPr>
      </w:pPr>
      <w:r w:rsidRPr="001518E9">
        <w:rPr>
          <w:szCs w:val="28"/>
        </w:rPr>
        <w:t>занятые на технологических работах в производственных процессах.</w:t>
      </w:r>
    </w:p>
    <w:p w:rsidR="00283E30" w:rsidRPr="001518E9" w:rsidRDefault="00283E30" w:rsidP="001518E9">
      <w:pPr>
        <w:pStyle w:val="a5"/>
        <w:rPr>
          <w:szCs w:val="28"/>
        </w:rPr>
      </w:pPr>
      <w:r w:rsidRPr="001518E9">
        <w:rPr>
          <w:szCs w:val="28"/>
        </w:rPr>
        <w:t>К судам, занятым на работах по обеспечению перевозок, относятся:</w:t>
      </w:r>
    </w:p>
    <w:p w:rsidR="00283E30" w:rsidRPr="001518E9" w:rsidRDefault="00283E30" w:rsidP="001518E9">
      <w:pPr>
        <w:pStyle w:val="a5"/>
        <w:rPr>
          <w:szCs w:val="28"/>
        </w:rPr>
      </w:pPr>
      <w:r w:rsidRPr="001518E9">
        <w:rPr>
          <w:szCs w:val="28"/>
        </w:rPr>
        <w:t>суда по обслуживанию путевого хозяйства, поддержанию габаритов пути, подходов к причалам (земснаряды, камнеподъемницы, дноочистительные снаряды, плавкраны и другие суда);</w:t>
      </w:r>
    </w:p>
    <w:p w:rsidR="00283E30" w:rsidRPr="001518E9" w:rsidRDefault="00283E30" w:rsidP="001518E9">
      <w:pPr>
        <w:pStyle w:val="a5"/>
        <w:rPr>
          <w:szCs w:val="28"/>
        </w:rPr>
      </w:pPr>
      <w:r w:rsidRPr="001518E9">
        <w:rPr>
          <w:szCs w:val="28"/>
        </w:rPr>
        <w:t>суда по обслуживанию перевозок (рейдовые, разъездные, плавмагазины, суда - бункеровщики, суда на паромных переправах с канатной тягой, суда для перевозки почты предприятиями связи, дебаркадеры, ледоколы, пожарные, спасательные, обстановочные катера и другие суда);</w:t>
      </w:r>
    </w:p>
    <w:p w:rsidR="00283E30" w:rsidRPr="001518E9" w:rsidRDefault="00283E30" w:rsidP="001518E9">
      <w:pPr>
        <w:pStyle w:val="a5"/>
        <w:rPr>
          <w:szCs w:val="28"/>
        </w:rPr>
      </w:pPr>
      <w:r w:rsidRPr="001518E9">
        <w:rPr>
          <w:szCs w:val="28"/>
        </w:rPr>
        <w:t>суда специального назначения - научно-исследовательские, учебно-производственные, экспериментальные, гидрометеорологические, ассенизационные, по сбору подсланевых вод, дымонагнетательные</w:t>
      </w:r>
      <w:r w:rsidR="00F73596" w:rsidRPr="001518E9">
        <w:rPr>
          <w:rStyle w:val="aa"/>
          <w:szCs w:val="28"/>
        </w:rPr>
        <w:footnoteReference w:id="7"/>
      </w:r>
      <w:r w:rsidRPr="001518E9">
        <w:rPr>
          <w:szCs w:val="28"/>
        </w:rPr>
        <w:t>.</w:t>
      </w:r>
    </w:p>
    <w:p w:rsidR="00283E30" w:rsidRPr="001518E9" w:rsidRDefault="00283E30" w:rsidP="001518E9">
      <w:pPr>
        <w:pStyle w:val="a5"/>
        <w:rPr>
          <w:szCs w:val="28"/>
        </w:rPr>
      </w:pPr>
      <w:r w:rsidRPr="001518E9">
        <w:rPr>
          <w:szCs w:val="28"/>
        </w:rPr>
        <w:t>К судам, занятым на технологических работах в производственных процессах, относятся:</w:t>
      </w:r>
    </w:p>
    <w:p w:rsidR="00283E30" w:rsidRPr="001518E9" w:rsidRDefault="00283E30" w:rsidP="001518E9">
      <w:pPr>
        <w:pStyle w:val="a5"/>
        <w:rPr>
          <w:szCs w:val="28"/>
        </w:rPr>
      </w:pPr>
      <w:r w:rsidRPr="001518E9">
        <w:rPr>
          <w:szCs w:val="28"/>
        </w:rPr>
        <w:t>производственные суда, занятые на основной производственной работе, например, в лесной промышленности - суда, занятые на сортировке леса, перевозке сплоточных единиц, пучков, формировании секций плотов, обслуживании дистанций, на которых ведется молевой сплав леса, перевозке рабочих на дистанции по сплотке и сплаву леса; на предприятиях газовой промышленности - на обработке трубопроводов на дне реки; на предприятиях связи - на развозке людей по линиям, обеспечении ремонтов кабельных переходов; на предприятиях рыбного хозяйства - суда, занятые на рыбообработке (рыбообрабатывающие плавающие базы, производственные рефрижераторы), промысловые (добывающие) суда, предназначенные или приспособленные для ловли рыбы (траулеры, сейнеры, траловые боты и т.п.);</w:t>
      </w:r>
    </w:p>
    <w:p w:rsidR="00283E30" w:rsidRPr="001518E9" w:rsidRDefault="00283E30" w:rsidP="001518E9">
      <w:pPr>
        <w:pStyle w:val="a5"/>
        <w:rPr>
          <w:szCs w:val="28"/>
        </w:rPr>
      </w:pPr>
      <w:r w:rsidRPr="001518E9">
        <w:rPr>
          <w:szCs w:val="28"/>
        </w:rPr>
        <w:t>технические суда, занятые на гидростроительных работах;</w:t>
      </w:r>
    </w:p>
    <w:p w:rsidR="00283E30" w:rsidRPr="001518E9" w:rsidRDefault="00283E30" w:rsidP="001518E9">
      <w:pPr>
        <w:pStyle w:val="a5"/>
        <w:rPr>
          <w:szCs w:val="28"/>
        </w:rPr>
      </w:pPr>
      <w:r w:rsidRPr="001518E9">
        <w:rPr>
          <w:szCs w:val="28"/>
        </w:rPr>
        <w:t>разъездные суда, занятые на обслуживании производственной (нетранспортной) деятельности предприятия;</w:t>
      </w:r>
    </w:p>
    <w:p w:rsidR="00283E30" w:rsidRPr="001518E9" w:rsidRDefault="00283E30" w:rsidP="001518E9">
      <w:pPr>
        <w:pStyle w:val="a5"/>
        <w:rPr>
          <w:szCs w:val="28"/>
        </w:rPr>
      </w:pPr>
      <w:r w:rsidRPr="001518E9">
        <w:rPr>
          <w:szCs w:val="28"/>
        </w:rPr>
        <w:t>плавучие краны, перегружатели, занятые на перегрузочных работах.</w:t>
      </w:r>
    </w:p>
    <w:p w:rsidR="00283E30" w:rsidRPr="001518E9" w:rsidRDefault="00283E30" w:rsidP="001518E9">
      <w:pPr>
        <w:pStyle w:val="a5"/>
        <w:rPr>
          <w:szCs w:val="28"/>
        </w:rPr>
      </w:pPr>
      <w:r w:rsidRPr="001518E9">
        <w:rPr>
          <w:szCs w:val="28"/>
        </w:rPr>
        <w:t>Учет судов внутреннего водного транспорта по времени в навигационный период осуществляется по судам, находящимся в эксплуатации (перевозки грузов и пассажиров, рейдовые, вспомогательные, платные работы и аренда) и вне эксплуатации (резерв на холодном отстое, незаконченный зимний ремонт, слипование (докование), капитальный ремонт, в ожидании определения категории ремонта и списания)</w:t>
      </w:r>
      <w:r w:rsidR="003F559A" w:rsidRPr="001518E9">
        <w:rPr>
          <w:rStyle w:val="aa"/>
          <w:szCs w:val="28"/>
        </w:rPr>
        <w:t xml:space="preserve"> </w:t>
      </w:r>
      <w:r w:rsidR="003F559A" w:rsidRPr="001518E9">
        <w:rPr>
          <w:rStyle w:val="aa"/>
          <w:szCs w:val="28"/>
        </w:rPr>
        <w:footnoteReference w:id="8"/>
      </w:r>
      <w:r w:rsidRPr="001518E9">
        <w:rPr>
          <w:szCs w:val="28"/>
        </w:rPr>
        <w:t>.</w:t>
      </w:r>
    </w:p>
    <w:p w:rsidR="00283E30" w:rsidRPr="001518E9" w:rsidRDefault="00283E30" w:rsidP="001518E9">
      <w:pPr>
        <w:pStyle w:val="a5"/>
        <w:rPr>
          <w:szCs w:val="28"/>
        </w:rPr>
      </w:pPr>
      <w:r w:rsidRPr="001518E9">
        <w:rPr>
          <w:bCs/>
          <w:szCs w:val="28"/>
        </w:rPr>
        <w:t>Навигационный период</w:t>
      </w:r>
      <w:r w:rsidRPr="001518E9">
        <w:rPr>
          <w:szCs w:val="28"/>
        </w:rPr>
        <w:t xml:space="preserve"> (продолжительность навигации) - период использования водных путей в транспортных целях (когда можно использовать судно). Различают физическую и фактическую продолжительность навигации. Физическая - период с момента очищения водного пути ото льда до момента появления сала (льда). Фактическая - период от момента прохождения весной первого судна до момента прохождения осенью последнего судна.</w:t>
      </w:r>
    </w:p>
    <w:p w:rsidR="00283E30" w:rsidRPr="001518E9" w:rsidRDefault="00283E30" w:rsidP="001518E9">
      <w:pPr>
        <w:pStyle w:val="a5"/>
        <w:rPr>
          <w:szCs w:val="28"/>
        </w:rPr>
      </w:pPr>
      <w:r w:rsidRPr="001518E9">
        <w:rPr>
          <w:bCs/>
          <w:szCs w:val="28"/>
        </w:rPr>
        <w:t>Эксплуатационный период</w:t>
      </w:r>
      <w:r w:rsidRPr="001518E9">
        <w:rPr>
          <w:szCs w:val="28"/>
        </w:rPr>
        <w:t xml:space="preserve"> - время нахождения судов на транспортной и нетранспортной (вспомогательной) работе в навигационный период.</w:t>
      </w:r>
    </w:p>
    <w:p w:rsidR="00283E30" w:rsidRPr="001518E9" w:rsidRDefault="00283E30" w:rsidP="001518E9">
      <w:pPr>
        <w:pStyle w:val="a5"/>
        <w:rPr>
          <w:szCs w:val="28"/>
        </w:rPr>
      </w:pPr>
      <w:r w:rsidRPr="001518E9">
        <w:rPr>
          <w:szCs w:val="28"/>
        </w:rPr>
        <w:t>Учет использования судов по времени производится в сило-сутках, тоннаже-сутках, место-сутках и включает характеристику использования самоходных и несамоходных судов, находящихся вне эксплуатации.</w:t>
      </w:r>
    </w:p>
    <w:p w:rsidR="00283E30" w:rsidRPr="001518E9" w:rsidRDefault="00283E30" w:rsidP="001518E9">
      <w:pPr>
        <w:pStyle w:val="a5"/>
        <w:rPr>
          <w:szCs w:val="28"/>
        </w:rPr>
      </w:pPr>
      <w:r w:rsidRPr="001518E9">
        <w:rPr>
          <w:szCs w:val="28"/>
        </w:rPr>
        <w:t>Сило-тоннаже-место-сутки по каждому судну определяются путем умножения мощности (грузоподъемности, пассажировместимости) судна на время использования его в сутках (время, затраченное судном на выполнение каждого вида работ).</w:t>
      </w:r>
    </w:p>
    <w:p w:rsidR="00283E30" w:rsidRPr="001518E9" w:rsidRDefault="00283E30" w:rsidP="001518E9">
      <w:pPr>
        <w:pStyle w:val="a5"/>
        <w:rPr>
          <w:szCs w:val="28"/>
        </w:rPr>
      </w:pPr>
      <w:r w:rsidRPr="001518E9">
        <w:rPr>
          <w:szCs w:val="28"/>
        </w:rPr>
        <w:t>Период использования транспортных судов включает время нахождения их в эксплуатации (эксплуатационное время) и время нахождения вне эксплуатиации (внеэксплуатационное время).</w:t>
      </w:r>
    </w:p>
    <w:p w:rsidR="00283E30" w:rsidRPr="001518E9" w:rsidRDefault="00283E30" w:rsidP="001518E9">
      <w:pPr>
        <w:pStyle w:val="a5"/>
        <w:rPr>
          <w:szCs w:val="28"/>
        </w:rPr>
      </w:pPr>
      <w:r w:rsidRPr="001518E9">
        <w:rPr>
          <w:szCs w:val="28"/>
        </w:rPr>
        <w:t>Эксплуатационным временем судна считается время с момента принятия его в эксплуатацию по момент вывода из эксплуатации, в течение которого судно использовалось на перевозках грузов и пассажиров, рейдовых, вспомогательных, платных работах и в аренде.</w:t>
      </w:r>
    </w:p>
    <w:p w:rsidR="00283E30" w:rsidRPr="001518E9" w:rsidRDefault="00283E30" w:rsidP="001518E9">
      <w:pPr>
        <w:pStyle w:val="a5"/>
        <w:rPr>
          <w:szCs w:val="28"/>
        </w:rPr>
      </w:pPr>
      <w:r w:rsidRPr="001518E9">
        <w:rPr>
          <w:szCs w:val="28"/>
        </w:rPr>
        <w:t>Внеэксплуатационным временем судна считается время его стоянок только в навигационном периоде с момента вывода из эксплуатации до момента ввода в эксплуатацию, в течение которого судно находилось в резерве на холодном отстое или на слиповании (доковании), техническом обслуживании и ремонте</w:t>
      </w:r>
      <w:r w:rsidR="003F559A" w:rsidRPr="001518E9">
        <w:rPr>
          <w:rStyle w:val="aa"/>
          <w:szCs w:val="28"/>
        </w:rPr>
        <w:footnoteReference w:id="9"/>
      </w:r>
      <w:r w:rsidRPr="001518E9">
        <w:rPr>
          <w:szCs w:val="28"/>
        </w:rPr>
        <w:t>.</w:t>
      </w:r>
    </w:p>
    <w:p w:rsidR="00283E30" w:rsidRPr="001518E9" w:rsidRDefault="00283E30" w:rsidP="001518E9">
      <w:pPr>
        <w:pStyle w:val="a5"/>
        <w:rPr>
          <w:szCs w:val="28"/>
        </w:rPr>
      </w:pPr>
      <w:r w:rsidRPr="001518E9">
        <w:rPr>
          <w:szCs w:val="28"/>
        </w:rPr>
        <w:t>Учет использования судов ведется по следующим показателям:</w:t>
      </w:r>
    </w:p>
    <w:p w:rsidR="00283E30" w:rsidRPr="001518E9" w:rsidRDefault="00283E30" w:rsidP="001518E9">
      <w:pPr>
        <w:pStyle w:val="a5"/>
        <w:rPr>
          <w:szCs w:val="28"/>
        </w:rPr>
      </w:pPr>
      <w:r w:rsidRPr="001518E9">
        <w:rPr>
          <w:bCs/>
          <w:szCs w:val="28"/>
        </w:rPr>
        <w:t>в эксплуатации</w:t>
      </w:r>
      <w:r w:rsidRPr="001518E9">
        <w:rPr>
          <w:szCs w:val="28"/>
        </w:rPr>
        <w:t>:</w:t>
      </w:r>
    </w:p>
    <w:p w:rsidR="00283E30" w:rsidRPr="001518E9" w:rsidRDefault="00283E30" w:rsidP="001518E9">
      <w:pPr>
        <w:pStyle w:val="a5"/>
        <w:rPr>
          <w:szCs w:val="28"/>
        </w:rPr>
      </w:pPr>
      <w:r w:rsidRPr="001518E9">
        <w:rPr>
          <w:szCs w:val="28"/>
        </w:rPr>
        <w:t>по количеству судов, а также по их мощности, грузоподъемности, пассажировместимости;</w:t>
      </w:r>
    </w:p>
    <w:p w:rsidR="00283E30" w:rsidRPr="001518E9" w:rsidRDefault="00283E30" w:rsidP="001518E9">
      <w:pPr>
        <w:pStyle w:val="a5"/>
        <w:rPr>
          <w:szCs w:val="28"/>
        </w:rPr>
      </w:pPr>
      <w:r w:rsidRPr="001518E9">
        <w:rPr>
          <w:szCs w:val="28"/>
        </w:rPr>
        <w:t>по времени перевозок с разделением его на ходовое время и стоянки, вспомогательные работы - в сило-тоннаже-место-сутках;</w:t>
      </w:r>
    </w:p>
    <w:p w:rsidR="00283E30" w:rsidRPr="001518E9" w:rsidRDefault="00283E30" w:rsidP="001518E9">
      <w:pPr>
        <w:pStyle w:val="a5"/>
        <w:rPr>
          <w:szCs w:val="28"/>
        </w:rPr>
      </w:pPr>
      <w:r w:rsidRPr="001518E9">
        <w:rPr>
          <w:szCs w:val="28"/>
        </w:rPr>
        <w:t>по пробегу - в судо-километрах, сило-тоннаже-место-километрах;</w:t>
      </w:r>
    </w:p>
    <w:p w:rsidR="00283E30" w:rsidRPr="001518E9" w:rsidRDefault="00283E30" w:rsidP="001518E9">
      <w:pPr>
        <w:pStyle w:val="a5"/>
        <w:rPr>
          <w:szCs w:val="28"/>
        </w:rPr>
      </w:pPr>
      <w:r w:rsidRPr="001518E9">
        <w:rPr>
          <w:szCs w:val="28"/>
        </w:rPr>
        <w:t>по продукции - количеству перевезенных грузов и пассажиров, выполненных пассажиро-тонно-километров; по времени платных работ и аренды у сторонних организаций - в сило-тоннаже-место-сутках;</w:t>
      </w:r>
    </w:p>
    <w:p w:rsidR="00283E30" w:rsidRPr="001518E9" w:rsidRDefault="00283E30" w:rsidP="001518E9">
      <w:pPr>
        <w:pStyle w:val="a5"/>
        <w:rPr>
          <w:szCs w:val="28"/>
        </w:rPr>
      </w:pPr>
      <w:r w:rsidRPr="001518E9">
        <w:rPr>
          <w:bCs/>
          <w:szCs w:val="28"/>
        </w:rPr>
        <w:t>вне эксплуатации</w:t>
      </w:r>
      <w:r w:rsidRPr="001518E9">
        <w:rPr>
          <w:szCs w:val="28"/>
        </w:rPr>
        <w:t>:</w:t>
      </w:r>
    </w:p>
    <w:p w:rsidR="00283E30" w:rsidRPr="001518E9" w:rsidRDefault="00283E30" w:rsidP="001518E9">
      <w:pPr>
        <w:pStyle w:val="a5"/>
        <w:rPr>
          <w:szCs w:val="28"/>
        </w:rPr>
      </w:pPr>
      <w:r w:rsidRPr="001518E9">
        <w:rPr>
          <w:szCs w:val="28"/>
        </w:rPr>
        <w:t>в резерве на холодном отстое и на слиповании (доковании), техническом обслуживании и в ремонте во время навигации - в сило-тоннаже-место-сутках по всем судам предприятия;</w:t>
      </w:r>
    </w:p>
    <w:p w:rsidR="00283E30" w:rsidRPr="001518E9" w:rsidRDefault="00283E30" w:rsidP="001518E9">
      <w:pPr>
        <w:pStyle w:val="a5"/>
        <w:rPr>
          <w:szCs w:val="28"/>
        </w:rPr>
      </w:pPr>
      <w:r w:rsidRPr="001518E9">
        <w:rPr>
          <w:szCs w:val="28"/>
        </w:rPr>
        <w:t>по количеству судов, их мощности, грузоподъемности, пассажировместимости, по судам, не вводившимся в эксплуатацию в течение всего отчетного периода.</w:t>
      </w:r>
    </w:p>
    <w:p w:rsidR="00283E30" w:rsidRPr="001518E9" w:rsidRDefault="00283E30" w:rsidP="001518E9">
      <w:pPr>
        <w:pStyle w:val="a5"/>
        <w:rPr>
          <w:szCs w:val="28"/>
        </w:rPr>
      </w:pPr>
      <w:r w:rsidRPr="001518E9">
        <w:rPr>
          <w:szCs w:val="28"/>
        </w:rPr>
        <w:t>Эксплуатационное время, относимое на перевозки, включает время:</w:t>
      </w:r>
    </w:p>
    <w:p w:rsidR="00283E30" w:rsidRPr="001518E9" w:rsidRDefault="00283E30" w:rsidP="001518E9">
      <w:pPr>
        <w:pStyle w:val="a5"/>
        <w:rPr>
          <w:szCs w:val="28"/>
        </w:rPr>
      </w:pPr>
      <w:r w:rsidRPr="001518E9">
        <w:rPr>
          <w:szCs w:val="28"/>
        </w:rPr>
        <w:t>в ходу;</w:t>
      </w:r>
    </w:p>
    <w:p w:rsidR="00283E30" w:rsidRPr="001518E9" w:rsidRDefault="00283E30" w:rsidP="001518E9">
      <w:pPr>
        <w:pStyle w:val="a5"/>
        <w:rPr>
          <w:szCs w:val="28"/>
        </w:rPr>
      </w:pPr>
      <w:r w:rsidRPr="001518E9">
        <w:rPr>
          <w:szCs w:val="28"/>
        </w:rPr>
        <w:t>на вспомогательных работах, связанных с перевозками и хозяйственным обслуживанием потребностей предприятия, расходы по которым не возмещаются и должны относиться на перевозки;</w:t>
      </w:r>
    </w:p>
    <w:p w:rsidR="00283E30" w:rsidRPr="001518E9" w:rsidRDefault="00283E30" w:rsidP="001518E9">
      <w:pPr>
        <w:pStyle w:val="a5"/>
        <w:rPr>
          <w:szCs w:val="28"/>
        </w:rPr>
      </w:pPr>
      <w:r w:rsidRPr="001518E9">
        <w:rPr>
          <w:szCs w:val="28"/>
        </w:rPr>
        <w:t>на стоянках.</w:t>
      </w:r>
    </w:p>
    <w:p w:rsidR="00283E30" w:rsidRPr="001518E9" w:rsidRDefault="00283E30" w:rsidP="001518E9">
      <w:pPr>
        <w:pStyle w:val="a5"/>
        <w:rPr>
          <w:szCs w:val="28"/>
        </w:rPr>
      </w:pPr>
      <w:r w:rsidRPr="001518E9">
        <w:rPr>
          <w:szCs w:val="28"/>
        </w:rPr>
        <w:t>В эксплуатационной статистике единицей наблюдения при учете работы и использования судна является рейс.</w:t>
      </w:r>
    </w:p>
    <w:p w:rsidR="00283E30" w:rsidRPr="001518E9" w:rsidRDefault="00283E30" w:rsidP="001518E9">
      <w:pPr>
        <w:pStyle w:val="a5"/>
        <w:rPr>
          <w:szCs w:val="28"/>
        </w:rPr>
      </w:pPr>
      <w:r w:rsidRPr="001518E9">
        <w:rPr>
          <w:bCs/>
          <w:szCs w:val="28"/>
        </w:rPr>
        <w:t>Рейсом</w:t>
      </w:r>
      <w:r w:rsidRPr="001518E9">
        <w:rPr>
          <w:szCs w:val="28"/>
        </w:rPr>
        <w:t xml:space="preserve"> считается пробег судна, включая все операции от пункта отправления до пункта назначения, связанные с выполнением транспортной работы</w:t>
      </w:r>
      <w:r w:rsidR="003F559A" w:rsidRPr="001518E9">
        <w:rPr>
          <w:rStyle w:val="aa"/>
          <w:szCs w:val="28"/>
        </w:rPr>
        <w:footnoteReference w:id="10"/>
      </w:r>
      <w:r w:rsidRPr="001518E9">
        <w:rPr>
          <w:szCs w:val="28"/>
        </w:rPr>
        <w:t>.</w:t>
      </w:r>
    </w:p>
    <w:p w:rsidR="00283E30" w:rsidRPr="001518E9" w:rsidRDefault="00283E30" w:rsidP="001518E9">
      <w:pPr>
        <w:pStyle w:val="a5"/>
        <w:rPr>
          <w:szCs w:val="28"/>
        </w:rPr>
      </w:pPr>
      <w:r w:rsidRPr="001518E9">
        <w:rPr>
          <w:bCs/>
          <w:szCs w:val="28"/>
        </w:rPr>
        <w:t>Груженый рейс</w:t>
      </w:r>
      <w:r w:rsidRPr="001518E9">
        <w:rPr>
          <w:szCs w:val="28"/>
        </w:rPr>
        <w:t xml:space="preserve"> - пробег самоходного грузового судна с грузом от пункта отправления до пункта назначения или (для буксира-толкача) с загруженным несамоходным судном (составом) или с плотом.</w:t>
      </w:r>
    </w:p>
    <w:p w:rsidR="00283E30" w:rsidRPr="001518E9" w:rsidRDefault="00283E30" w:rsidP="001518E9">
      <w:pPr>
        <w:pStyle w:val="a5"/>
        <w:rPr>
          <w:szCs w:val="28"/>
        </w:rPr>
      </w:pPr>
      <w:r w:rsidRPr="001518E9">
        <w:rPr>
          <w:bCs/>
          <w:szCs w:val="28"/>
        </w:rPr>
        <w:t>Порожний рейс</w:t>
      </w:r>
      <w:r w:rsidRPr="001518E9">
        <w:rPr>
          <w:szCs w:val="28"/>
        </w:rPr>
        <w:t xml:space="preserve"> - это пробег судна без груза от пункта отправления до пункта назначения или для буксира-толкача - пробег с порожними судами (составами) от пункта отправления до пункта назначения.</w:t>
      </w:r>
    </w:p>
    <w:p w:rsidR="00283E30" w:rsidRPr="001518E9" w:rsidRDefault="00283E30" w:rsidP="001518E9">
      <w:pPr>
        <w:pStyle w:val="a5"/>
        <w:rPr>
          <w:szCs w:val="28"/>
        </w:rPr>
      </w:pPr>
      <w:r w:rsidRPr="001518E9">
        <w:rPr>
          <w:bCs/>
          <w:szCs w:val="28"/>
        </w:rPr>
        <w:t>Производительность 1 тонны грузоподъемности речного судна</w:t>
      </w:r>
      <w:r w:rsidRPr="001518E9">
        <w:rPr>
          <w:szCs w:val="28"/>
        </w:rPr>
        <w:t xml:space="preserve"> измеряется объемом работы в единицу времени нахождения судна в эксплуатации - валовая и в единицу времени хода с грузом - чистая. Для грузопассажирских и грузовых судов измеряется количеством тонно-километров грузооборота на 1 тонну грузоподъемности, для пассажирских и грузопассажирских - количеством пассажиро-километров пассажирооборота на 1 место пассажировместимости, для буксиров - количеством тонно-километров грузооборота на 1 единицу мощности.</w:t>
      </w:r>
    </w:p>
    <w:p w:rsidR="00283E30" w:rsidRPr="001518E9" w:rsidRDefault="00283E30" w:rsidP="001518E9">
      <w:pPr>
        <w:pStyle w:val="a5"/>
        <w:rPr>
          <w:szCs w:val="28"/>
        </w:rPr>
      </w:pPr>
      <w:r w:rsidRPr="001518E9">
        <w:rPr>
          <w:bCs/>
          <w:szCs w:val="28"/>
        </w:rPr>
        <w:t>Удельный вес использованной грузоподъемности</w:t>
      </w:r>
      <w:r w:rsidRPr="001518E9">
        <w:rPr>
          <w:szCs w:val="28"/>
        </w:rPr>
        <w:t xml:space="preserve"> в общей грузоподъемности подвижного состава определяется как отношение грузооборота на речных и озерных судах (без толкачей - буксиров, буксиров) в тонно-километрах к пробегу этих судов с учетом их грузоподъемности в тоннаже-километрах.</w:t>
      </w:r>
    </w:p>
    <w:p w:rsidR="00283E30" w:rsidRPr="001518E9" w:rsidRDefault="00283E30" w:rsidP="001518E9">
      <w:pPr>
        <w:pStyle w:val="a5"/>
        <w:rPr>
          <w:szCs w:val="28"/>
        </w:rPr>
      </w:pPr>
      <w:r w:rsidRPr="001518E9">
        <w:rPr>
          <w:bCs/>
          <w:szCs w:val="28"/>
        </w:rPr>
        <w:t>Техническая скорость движения речных и озерных судов</w:t>
      </w:r>
      <w:r w:rsidRPr="001518E9">
        <w:rPr>
          <w:szCs w:val="28"/>
        </w:rPr>
        <w:t xml:space="preserve"> определяется путем деления пробега (в сило-километрах, тоннаже-километрах) на время движения (в сило-сутках, тоннаже-сутках).</w:t>
      </w:r>
    </w:p>
    <w:p w:rsidR="00283E30" w:rsidRPr="001518E9" w:rsidRDefault="00283E30" w:rsidP="001518E9">
      <w:pPr>
        <w:pStyle w:val="a5"/>
        <w:rPr>
          <w:szCs w:val="28"/>
        </w:rPr>
      </w:pPr>
      <w:r w:rsidRPr="001518E9">
        <w:rPr>
          <w:szCs w:val="28"/>
        </w:rPr>
        <w:t xml:space="preserve">К </w:t>
      </w:r>
      <w:r w:rsidRPr="001518E9">
        <w:rPr>
          <w:bCs/>
          <w:szCs w:val="28"/>
        </w:rPr>
        <w:t>внутренним водным путям</w:t>
      </w:r>
      <w:r w:rsidRPr="001518E9">
        <w:rPr>
          <w:szCs w:val="28"/>
        </w:rPr>
        <w:t xml:space="preserve"> относятся реки, каналы, озера, заливы и другие водные пространства (кроме морей), которые пригодны для судоходства, и обслуживаемые Государственными бассейновыми управлениями водных путей и судоходства. По ним осуществляется движение судов и буксировка судов, плотов и других плавучих объектов.</w:t>
      </w:r>
    </w:p>
    <w:p w:rsidR="00283E30" w:rsidRPr="001518E9" w:rsidRDefault="00283E30" w:rsidP="001518E9">
      <w:pPr>
        <w:pStyle w:val="a5"/>
        <w:rPr>
          <w:szCs w:val="28"/>
        </w:rPr>
      </w:pPr>
      <w:r w:rsidRPr="001518E9">
        <w:rPr>
          <w:szCs w:val="28"/>
        </w:rPr>
        <w:t>В свободном состоянии (естественные) следует считать природные водные пути - озера и реки, сток которых не зарегулирован; искусственными водными путями - каналы и водохранилища, а также реки с гидротехническими сооружениями, построенными для регулирования стока и создающими подпор на всем протяжении реки или на отдельных его участках.</w:t>
      </w:r>
    </w:p>
    <w:p w:rsidR="00283E30" w:rsidRPr="001518E9" w:rsidRDefault="00283E30" w:rsidP="001518E9">
      <w:pPr>
        <w:pStyle w:val="a5"/>
        <w:rPr>
          <w:szCs w:val="28"/>
        </w:rPr>
      </w:pPr>
      <w:r w:rsidRPr="001518E9">
        <w:rPr>
          <w:szCs w:val="28"/>
        </w:rPr>
        <w:t>Протяженность внутренних водных путей измеряется по осевой линии обслуживаемых судовых ходов (фарватеров), из нее выделяются пути со знаками судоходной обстановки и с гарантированными габаритами пути.</w:t>
      </w:r>
    </w:p>
    <w:p w:rsidR="00283E30" w:rsidRPr="001518E9" w:rsidRDefault="00283E30" w:rsidP="001518E9">
      <w:pPr>
        <w:pStyle w:val="a5"/>
        <w:rPr>
          <w:szCs w:val="28"/>
        </w:rPr>
      </w:pPr>
      <w:r w:rsidRPr="001518E9">
        <w:rPr>
          <w:bCs/>
          <w:szCs w:val="28"/>
        </w:rPr>
        <w:t>Внутренние водные судоходные пути со знаками судоходной обстановки</w:t>
      </w:r>
      <w:r w:rsidRPr="001518E9">
        <w:rPr>
          <w:szCs w:val="28"/>
        </w:rPr>
        <w:t xml:space="preserve"> представляют собой пути, на которых установлены береговые и плавучие сигнальные устройства: бакены, буи, створы и другие устройства, обеспечивающие безопасность судоходства как в дневное, так и в ночное время. Из них выделяются пути с освещаемой и светоотражающей обстановкой.</w:t>
      </w:r>
    </w:p>
    <w:p w:rsidR="00283E30" w:rsidRPr="001518E9" w:rsidRDefault="00283E30" w:rsidP="001518E9">
      <w:pPr>
        <w:pStyle w:val="a5"/>
        <w:rPr>
          <w:szCs w:val="28"/>
        </w:rPr>
      </w:pPr>
      <w:r w:rsidRPr="001518E9">
        <w:rPr>
          <w:bCs/>
          <w:szCs w:val="28"/>
        </w:rPr>
        <w:t>Внутренние водные судоходные пути с гарантированными габаритами</w:t>
      </w:r>
      <w:r w:rsidRPr="001518E9">
        <w:rPr>
          <w:szCs w:val="28"/>
        </w:rPr>
        <w:t xml:space="preserve"> - пути, на которых обеспечиваются в течение всей навигации или части ее установленные габариты судового хода. Для обеспечения гарантированных габаритов судового хода производят путевые работы (углубляют судовой ход землечерпательными снарядами).</w:t>
      </w:r>
    </w:p>
    <w:p w:rsidR="00283E30" w:rsidRPr="001518E9" w:rsidRDefault="00283E30" w:rsidP="001518E9">
      <w:pPr>
        <w:pStyle w:val="a5"/>
        <w:rPr>
          <w:szCs w:val="28"/>
        </w:rPr>
      </w:pPr>
      <w:r w:rsidRPr="001518E9">
        <w:rPr>
          <w:bCs/>
          <w:szCs w:val="28"/>
        </w:rPr>
        <w:t>Причал</w:t>
      </w:r>
      <w:r w:rsidRPr="001518E9">
        <w:rPr>
          <w:szCs w:val="28"/>
        </w:rPr>
        <w:t xml:space="preserve"> - сооружение порта, предназначенное для безопасного подхода, швартовки судов, их стоянки во время перегрузочных работ, посадки и высадки пассажиров и других портовых операций. Причалы группируются по специализации (грузовые, смешанные и пассажирские) и материалам постройки (каменнобетонные, железобетонные, металлические, деревянные, естественные). Из числа грузовых и смешанных причалов выделяются механизированные, в том числе оснащенные портальными кранами.</w:t>
      </w:r>
    </w:p>
    <w:p w:rsidR="00283E30" w:rsidRPr="001518E9" w:rsidRDefault="00283E30" w:rsidP="001518E9">
      <w:pPr>
        <w:pStyle w:val="a5"/>
        <w:rPr>
          <w:szCs w:val="28"/>
        </w:rPr>
      </w:pPr>
      <w:r w:rsidRPr="001518E9">
        <w:rPr>
          <w:szCs w:val="28"/>
        </w:rPr>
        <w:t>В число грузовых причалов включаются причалы как оборудованные стационарными причальными сооружениями (набережной, стенкой и другими гидротехническими сооружениями), так и не имеющие береговых сооружений (естественный берег).</w:t>
      </w:r>
    </w:p>
    <w:p w:rsidR="00283E30" w:rsidRPr="001518E9" w:rsidRDefault="00283E30" w:rsidP="001518E9">
      <w:pPr>
        <w:pStyle w:val="a5"/>
        <w:rPr>
          <w:szCs w:val="28"/>
        </w:rPr>
      </w:pPr>
      <w:r w:rsidRPr="001518E9">
        <w:rPr>
          <w:szCs w:val="28"/>
        </w:rPr>
        <w:t>Длина оборудованного причала в погонных метрах принимается в соответствии с данными балансового учета. Длина необорудованных причалов (естественный берег) в погонных метрах определяется на основании земельного плана по отводу площадки для причала</w:t>
      </w:r>
      <w:r w:rsidR="003F559A" w:rsidRPr="001518E9">
        <w:rPr>
          <w:rStyle w:val="aa"/>
          <w:szCs w:val="28"/>
        </w:rPr>
        <w:footnoteReference w:id="11"/>
      </w:r>
      <w:r w:rsidRPr="001518E9">
        <w:rPr>
          <w:szCs w:val="28"/>
        </w:rPr>
        <w:t>.</w:t>
      </w:r>
    </w:p>
    <w:p w:rsidR="00283E30" w:rsidRPr="001518E9" w:rsidRDefault="00283E30" w:rsidP="001518E9">
      <w:pPr>
        <w:pStyle w:val="a5"/>
        <w:rPr>
          <w:szCs w:val="28"/>
        </w:rPr>
      </w:pPr>
      <w:r w:rsidRPr="001518E9">
        <w:rPr>
          <w:szCs w:val="28"/>
        </w:rPr>
        <w:t>К механизированным относятся причалы, включая естественный берег, перегрузочные работы на которых осуществляются береговыми или плавучими перегрузочными машинами и механизмами (кранами, перегружателями и другими перегрузочными установками).</w:t>
      </w:r>
    </w:p>
    <w:p w:rsidR="00283E30" w:rsidRPr="001518E9" w:rsidRDefault="00283E30" w:rsidP="001518E9">
      <w:pPr>
        <w:pStyle w:val="a5"/>
        <w:rPr>
          <w:szCs w:val="28"/>
        </w:rPr>
      </w:pPr>
      <w:r w:rsidRPr="001518E9">
        <w:rPr>
          <w:szCs w:val="28"/>
        </w:rPr>
        <w:t>К специализированным перегрузочным комплексам относятся сооружения и устройства, включающие причалы, склады, разгрузочные эстакады, перегрузочные машины (периодического или непрерывного действия) и др., объединенные в одну или более технологические линии для производства перегрузочных работ с однородными грузами. В частности, к этим комплексам относятся:</w:t>
      </w:r>
    </w:p>
    <w:p w:rsidR="00283E30" w:rsidRPr="001518E9" w:rsidRDefault="00283E30" w:rsidP="001518E9">
      <w:pPr>
        <w:pStyle w:val="a5"/>
        <w:rPr>
          <w:szCs w:val="28"/>
        </w:rPr>
      </w:pPr>
      <w:r w:rsidRPr="001518E9">
        <w:rPr>
          <w:szCs w:val="28"/>
        </w:rPr>
        <w:t>контейнерные терминалы;</w:t>
      </w:r>
    </w:p>
    <w:p w:rsidR="00283E30" w:rsidRPr="001518E9" w:rsidRDefault="00283E30" w:rsidP="001518E9">
      <w:pPr>
        <w:pStyle w:val="a5"/>
        <w:rPr>
          <w:szCs w:val="28"/>
        </w:rPr>
      </w:pPr>
      <w:r w:rsidRPr="001518E9">
        <w:rPr>
          <w:szCs w:val="28"/>
        </w:rPr>
        <w:t>специализированные сооружения с приемными бункерами для разгрузки вагонов и последующей передачи навалочных грузов на судно с помощью непрерывного транспорта.</w:t>
      </w:r>
    </w:p>
    <w:p w:rsidR="00283E30" w:rsidRPr="001518E9" w:rsidRDefault="00283E30" w:rsidP="001518E9">
      <w:pPr>
        <w:pStyle w:val="a5"/>
        <w:rPr>
          <w:szCs w:val="28"/>
        </w:rPr>
      </w:pPr>
      <w:r w:rsidRPr="001518E9">
        <w:rPr>
          <w:bCs/>
          <w:szCs w:val="28"/>
        </w:rPr>
        <w:t>Объем погруженных и выгруженных грузов</w:t>
      </w:r>
      <w:r w:rsidRPr="001518E9">
        <w:rPr>
          <w:szCs w:val="28"/>
        </w:rPr>
        <w:t xml:space="preserve"> в суда (из судов) на собственных причалах предприятий, организаций их силами и средствами показывается по собственным и арендованным судам, судам других организаций.</w:t>
      </w:r>
    </w:p>
    <w:p w:rsidR="00283E30" w:rsidRPr="001518E9" w:rsidRDefault="00283E30" w:rsidP="001518E9">
      <w:pPr>
        <w:pStyle w:val="a5"/>
        <w:rPr>
          <w:szCs w:val="28"/>
        </w:rPr>
      </w:pPr>
      <w:r w:rsidRPr="001518E9">
        <w:rPr>
          <w:szCs w:val="28"/>
        </w:rPr>
        <w:t>Объем перегрузочных работ в отчете отражается в физических тоннах</w:t>
      </w:r>
      <w:r w:rsidR="003F559A" w:rsidRPr="001518E9">
        <w:rPr>
          <w:rStyle w:val="aa"/>
          <w:szCs w:val="28"/>
        </w:rPr>
        <w:footnoteReference w:id="12"/>
      </w:r>
      <w:r w:rsidRPr="001518E9">
        <w:rPr>
          <w:szCs w:val="28"/>
        </w:rPr>
        <w:t xml:space="preserve">. </w:t>
      </w:r>
    </w:p>
    <w:p w:rsidR="00283E30" w:rsidRPr="001518E9" w:rsidRDefault="00283E30" w:rsidP="001518E9">
      <w:pPr>
        <w:pStyle w:val="a5"/>
        <w:rPr>
          <w:szCs w:val="28"/>
        </w:rPr>
      </w:pPr>
      <w:r w:rsidRPr="001518E9">
        <w:rPr>
          <w:szCs w:val="28"/>
        </w:rPr>
        <w:t>Вес грузов в любых контейнерах, а также грузов в пакетах, поддонах, пучках, связках и т.д. учитывается с весом контейнера брутто или с учетом веса средств пакетирования.</w:t>
      </w:r>
    </w:p>
    <w:p w:rsidR="00283E30" w:rsidRPr="001518E9" w:rsidRDefault="00283E30" w:rsidP="001518E9">
      <w:pPr>
        <w:pStyle w:val="a5"/>
        <w:rPr>
          <w:szCs w:val="28"/>
        </w:rPr>
      </w:pPr>
      <w:r w:rsidRPr="001518E9">
        <w:rPr>
          <w:szCs w:val="28"/>
        </w:rPr>
        <w:t>Различают объемы выполненных портовых и кооперированных работ.</w:t>
      </w:r>
    </w:p>
    <w:p w:rsidR="00283E30" w:rsidRPr="001518E9" w:rsidRDefault="00283E30" w:rsidP="001518E9">
      <w:pPr>
        <w:pStyle w:val="a5"/>
        <w:rPr>
          <w:szCs w:val="28"/>
        </w:rPr>
      </w:pPr>
      <w:r w:rsidRPr="001518E9">
        <w:rPr>
          <w:szCs w:val="28"/>
        </w:rPr>
        <w:t>К портовым относятся перегрузочные работы, выполненные портом при перевозке грузов внутренним водным транспортом, оплаченные грузовладельцем по перевозочному документу по ставкам сборов за погрузку грузов в суда, выгрузку из судов и за перегрузку грузов, перевозимых во внутреннем водном, в прямом водном, смешанном железнодорожно-водном сообщениях, а также внутрискладские перемещения грузов при указанных перевозках.</w:t>
      </w:r>
    </w:p>
    <w:p w:rsidR="00283E30" w:rsidRPr="001518E9" w:rsidRDefault="00283E30" w:rsidP="001518E9">
      <w:pPr>
        <w:pStyle w:val="a5"/>
        <w:rPr>
          <w:szCs w:val="28"/>
        </w:rPr>
      </w:pPr>
      <w:r w:rsidRPr="001518E9">
        <w:rPr>
          <w:szCs w:val="28"/>
        </w:rPr>
        <w:t>К кооперированным относятся работы, связанные с перегрузкой грузов, перевозимых другими видами транспорта России и всеми видами транспорта других стран, включая страны СНГ, а также с перегрузкой грузов, выполняемой портом при приеме их к перевозке внутренним водным транспортом и при выдаче грузополучателю после завершения перевозки и отдельно оплачиваемой грузоотправителем или грузополучателем сверх платы по перевозочному документу по ставкам сборов за погрузку и выгрузку грузов.</w:t>
      </w:r>
    </w:p>
    <w:p w:rsidR="00283E30" w:rsidRPr="001518E9" w:rsidRDefault="00283E30" w:rsidP="001518E9">
      <w:pPr>
        <w:pStyle w:val="a5"/>
        <w:rPr>
          <w:szCs w:val="28"/>
        </w:rPr>
      </w:pPr>
      <w:r w:rsidRPr="001518E9">
        <w:rPr>
          <w:bCs/>
          <w:szCs w:val="28"/>
        </w:rPr>
        <w:t>Аварийность на внутреннем водном транспорте</w:t>
      </w:r>
      <w:r w:rsidRPr="001518E9">
        <w:rPr>
          <w:szCs w:val="28"/>
        </w:rPr>
        <w:t xml:space="preserve"> характеризуется количеством аварий на внутренних судоходных путях и числом погибших людей.</w:t>
      </w:r>
    </w:p>
    <w:p w:rsidR="00283E30" w:rsidRPr="001518E9" w:rsidRDefault="00283E30" w:rsidP="001518E9">
      <w:pPr>
        <w:pStyle w:val="a5"/>
        <w:rPr>
          <w:szCs w:val="28"/>
        </w:rPr>
      </w:pPr>
      <w:r w:rsidRPr="001518E9">
        <w:rPr>
          <w:szCs w:val="28"/>
        </w:rPr>
        <w:t>Учету подлежат аварии, связанные с движением судов и составов, повлекшие за собой гибель людей и судов, госпитализацию пострадавших от аварий людей в количестве более 15 человек, затопление, полное конструктивное разрушение самоходного судна мощностью более 220 кВт (300 л.с.), несамоходного судна водоизмещением более 300 тонн, конструктивное разрушение гидротехнического сооружения, повлекшее за собой прекращение движения на данном участке пути, шлюза на 72 часа и более, считая с момента подхода первого транспортного объекта.</w:t>
      </w:r>
    </w:p>
    <w:p w:rsidR="00283E30" w:rsidRPr="001518E9" w:rsidRDefault="00283E30" w:rsidP="001518E9">
      <w:pPr>
        <w:pStyle w:val="a5"/>
        <w:rPr>
          <w:szCs w:val="28"/>
        </w:rPr>
      </w:pPr>
      <w:r w:rsidRPr="001518E9">
        <w:rPr>
          <w:szCs w:val="28"/>
        </w:rPr>
        <w:t>Учет производится по авариям с судами, находящимися на учете в Государственной речной судоходной инспекции бассейнов, независимо от ведомственной принадлежности и формы собственности их владельцев, которые расследованы Государственной речной судоходной инспекцией бассейна.</w:t>
      </w:r>
    </w:p>
    <w:p w:rsidR="00283E30" w:rsidRPr="001518E9" w:rsidRDefault="00283E30" w:rsidP="001518E9">
      <w:pPr>
        <w:pStyle w:val="a5"/>
        <w:rPr>
          <w:szCs w:val="28"/>
        </w:rPr>
      </w:pPr>
      <w:r w:rsidRPr="001518E9">
        <w:rPr>
          <w:szCs w:val="28"/>
        </w:rPr>
        <w:t>Погибшим считается любое лицо, погибшее на месте транспортного происшествия или умершее от последствий такового.</w:t>
      </w:r>
    </w:p>
    <w:p w:rsidR="00283E30" w:rsidRPr="001518E9" w:rsidRDefault="00283E30" w:rsidP="001518E9">
      <w:pPr>
        <w:pStyle w:val="a5"/>
        <w:rPr>
          <w:szCs w:val="28"/>
        </w:rPr>
      </w:pPr>
      <w:r w:rsidRPr="001518E9">
        <w:rPr>
          <w:szCs w:val="28"/>
        </w:rPr>
        <w:t>Различают следующие виды транспортных происшествий:</w:t>
      </w:r>
    </w:p>
    <w:p w:rsidR="00283E30" w:rsidRPr="001518E9" w:rsidRDefault="00283E30" w:rsidP="001518E9">
      <w:pPr>
        <w:pStyle w:val="a5"/>
        <w:rPr>
          <w:szCs w:val="28"/>
        </w:rPr>
      </w:pPr>
      <w:r w:rsidRPr="001518E9">
        <w:rPr>
          <w:szCs w:val="28"/>
        </w:rPr>
        <w:t>столкновения;</w:t>
      </w:r>
    </w:p>
    <w:p w:rsidR="00283E30" w:rsidRPr="001518E9" w:rsidRDefault="00283E30" w:rsidP="001518E9">
      <w:pPr>
        <w:pStyle w:val="a5"/>
        <w:rPr>
          <w:szCs w:val="28"/>
        </w:rPr>
      </w:pPr>
      <w:r w:rsidRPr="001518E9">
        <w:rPr>
          <w:szCs w:val="28"/>
        </w:rPr>
        <w:t>удар;</w:t>
      </w:r>
    </w:p>
    <w:p w:rsidR="00283E30" w:rsidRPr="001518E9" w:rsidRDefault="00283E30" w:rsidP="001518E9">
      <w:pPr>
        <w:pStyle w:val="a5"/>
        <w:rPr>
          <w:szCs w:val="28"/>
        </w:rPr>
      </w:pPr>
      <w:r w:rsidRPr="001518E9">
        <w:rPr>
          <w:szCs w:val="28"/>
        </w:rPr>
        <w:t>затопление судов;</w:t>
      </w:r>
    </w:p>
    <w:p w:rsidR="00283E30" w:rsidRPr="001518E9" w:rsidRDefault="00283E30" w:rsidP="001518E9">
      <w:pPr>
        <w:pStyle w:val="a5"/>
        <w:rPr>
          <w:szCs w:val="28"/>
        </w:rPr>
      </w:pPr>
      <w:r w:rsidRPr="001518E9">
        <w:rPr>
          <w:szCs w:val="28"/>
        </w:rPr>
        <w:t>посадка на мель;</w:t>
      </w:r>
    </w:p>
    <w:p w:rsidR="00283E30" w:rsidRPr="001518E9" w:rsidRDefault="00283E30" w:rsidP="001518E9">
      <w:pPr>
        <w:pStyle w:val="a5"/>
        <w:rPr>
          <w:szCs w:val="28"/>
        </w:rPr>
      </w:pPr>
      <w:r w:rsidRPr="001518E9">
        <w:rPr>
          <w:szCs w:val="28"/>
        </w:rPr>
        <w:t>повреждение гидротехнических сооружений (шлюзы, плотины, мосты и т.п.);</w:t>
      </w:r>
    </w:p>
    <w:p w:rsidR="00283E30" w:rsidRPr="001518E9" w:rsidRDefault="00283E30" w:rsidP="001518E9">
      <w:pPr>
        <w:pStyle w:val="a5"/>
        <w:rPr>
          <w:szCs w:val="28"/>
        </w:rPr>
      </w:pPr>
      <w:r w:rsidRPr="001518E9">
        <w:rPr>
          <w:szCs w:val="28"/>
        </w:rPr>
        <w:t>прочие.</w:t>
      </w:r>
    </w:p>
    <w:p w:rsidR="00283E30" w:rsidRPr="001518E9" w:rsidRDefault="00283E30" w:rsidP="001518E9">
      <w:pPr>
        <w:pStyle w:val="a5"/>
        <w:rPr>
          <w:szCs w:val="28"/>
        </w:rPr>
      </w:pPr>
      <w:r w:rsidRPr="001518E9">
        <w:rPr>
          <w:szCs w:val="28"/>
        </w:rPr>
        <w:t xml:space="preserve">В </w:t>
      </w:r>
      <w:r w:rsidRPr="001518E9">
        <w:rPr>
          <w:bCs/>
          <w:szCs w:val="28"/>
        </w:rPr>
        <w:t>доходы от перевозок</w:t>
      </w:r>
      <w:r w:rsidRPr="001518E9">
        <w:rPr>
          <w:szCs w:val="28"/>
        </w:rPr>
        <w:t xml:space="preserve"> включаются доходы, начисленные и принадлежащие отчитывающемуся предприятию, за выполненные по перевозочным документам перевозки грузов и пассажиров по действующим прейскурантным, договорным и другим видам тарифов.</w:t>
      </w:r>
    </w:p>
    <w:p w:rsidR="00283E30" w:rsidRPr="001518E9" w:rsidRDefault="00283E30" w:rsidP="001518E9">
      <w:pPr>
        <w:pStyle w:val="a5"/>
        <w:rPr>
          <w:szCs w:val="28"/>
        </w:rPr>
      </w:pPr>
      <w:r w:rsidRPr="001518E9">
        <w:rPr>
          <w:szCs w:val="28"/>
        </w:rPr>
        <w:t>Доходы отражаются в отчете без налога на добавленную стоимость.</w:t>
      </w:r>
    </w:p>
    <w:p w:rsidR="00283E30" w:rsidRPr="001518E9" w:rsidRDefault="00283E30" w:rsidP="001518E9">
      <w:pPr>
        <w:pStyle w:val="a5"/>
        <w:rPr>
          <w:szCs w:val="28"/>
        </w:rPr>
      </w:pPr>
      <w:r w:rsidRPr="001518E9">
        <w:rPr>
          <w:szCs w:val="28"/>
        </w:rPr>
        <w:t>Доходы от работы транспортного флота в заграничном сообщении включают поступления в иностранной валюте за перевозку внешнеторговых грузов, грузов иностранных фрахтователей, прочие доходы.</w:t>
      </w:r>
    </w:p>
    <w:p w:rsidR="00283E30" w:rsidRPr="001518E9" w:rsidRDefault="00283E30" w:rsidP="001518E9">
      <w:pPr>
        <w:pStyle w:val="a5"/>
        <w:rPr>
          <w:szCs w:val="28"/>
        </w:rPr>
      </w:pPr>
      <w:r w:rsidRPr="001518E9">
        <w:rPr>
          <w:szCs w:val="28"/>
        </w:rPr>
        <w:t>Предприятия внутреннего водного транспорта, которые кроме перевозок грузов и пассажиров занимаются другими видами деятельности на коммерческой основе на основании имеющихся лицензий, учитывают доходы от буксировки плотов, судов и иных плавучих объектов; складских операций; погрузочно-разгрузочных работ; проводки судов лоцманами; технической (тренажерной) подготовки; транспортно-экспедиторского обслуживания.</w:t>
      </w:r>
    </w:p>
    <w:p w:rsidR="00283E30" w:rsidRPr="001518E9" w:rsidRDefault="00283E30" w:rsidP="001518E9">
      <w:pPr>
        <w:pStyle w:val="a5"/>
        <w:rPr>
          <w:szCs w:val="28"/>
        </w:rPr>
      </w:pPr>
      <w:r w:rsidRPr="001518E9">
        <w:rPr>
          <w:szCs w:val="28"/>
        </w:rPr>
        <w:t xml:space="preserve">В </w:t>
      </w:r>
      <w:r w:rsidRPr="001518E9">
        <w:rPr>
          <w:bCs/>
          <w:szCs w:val="28"/>
        </w:rPr>
        <w:t>расходы (затраты) от перевозок</w:t>
      </w:r>
      <w:r w:rsidRPr="001518E9">
        <w:rPr>
          <w:szCs w:val="28"/>
        </w:rPr>
        <w:t xml:space="preserve"> включаются эксплуатационные расходы, затрачиваемые на перевозку грузов и пассажиров (заработная плата плавсостава, амортизация флота, материальные затраты, топливо, ремонт флота, навигационные расходы и др.).</w:t>
      </w:r>
    </w:p>
    <w:p w:rsidR="00283E30" w:rsidRPr="001518E9" w:rsidRDefault="00283E30" w:rsidP="001518E9">
      <w:pPr>
        <w:pStyle w:val="a5"/>
        <w:rPr>
          <w:szCs w:val="28"/>
        </w:rPr>
      </w:pPr>
      <w:r w:rsidRPr="001518E9">
        <w:rPr>
          <w:bCs/>
          <w:szCs w:val="28"/>
        </w:rPr>
        <w:t>Средняя себестоимость перевозок</w:t>
      </w:r>
      <w:r w:rsidRPr="001518E9">
        <w:rPr>
          <w:szCs w:val="28"/>
        </w:rPr>
        <w:t xml:space="preserve"> есть величина эксплуатационных расходов предприятий внутреннего водного транспорта, приходящихся на единицу продукции (работы) транспорта. На внутреннем водном транспорте за единицу продукции приняты 10 приведенных тонно-километров. Приведенные тонно-километры исчисляются путем суммирования количества тонно-километров и пассажиро-километров. При этом один пассажиро-километр приравнивается к одному тонно-километру. Себестоимость перевозок определяется отношением величины эксплуатационных расходов к величине приведенной продукции. Средняя себестоимость грузовых перевозок исчисляется как величина эксплуатационных расходов по перевозкам грузов, приходящихся на 10 тонно-километров грузооборота, а средняя себестоимость пассажирских перевозок - как величина эксплуатационных расходов по перевозкам пассажиров, приходящихся в среднем на 10 пассажиро-километров пассажирооборота.</w:t>
      </w:r>
    </w:p>
    <w:p w:rsidR="00D026CE" w:rsidRPr="001518E9" w:rsidRDefault="00D026CE" w:rsidP="001518E9">
      <w:pPr>
        <w:pStyle w:val="a5"/>
        <w:rPr>
          <w:szCs w:val="28"/>
          <w:lang w:eastAsia="en-US"/>
        </w:rPr>
      </w:pPr>
    </w:p>
    <w:p w:rsidR="00D026CE" w:rsidRPr="001518E9" w:rsidRDefault="00D026CE" w:rsidP="00EC1E6B">
      <w:pPr>
        <w:pStyle w:val="21"/>
      </w:pPr>
      <w:bookmarkStart w:id="3" w:name="_Toc227500680"/>
      <w:r w:rsidRPr="001518E9">
        <w:t>1.2 Теоретические основы анализа изменения показателей во времени</w:t>
      </w:r>
      <w:bookmarkEnd w:id="3"/>
    </w:p>
    <w:p w:rsidR="00D026CE" w:rsidRPr="001518E9" w:rsidRDefault="00D026CE" w:rsidP="001518E9">
      <w:pPr>
        <w:pStyle w:val="a5"/>
        <w:rPr>
          <w:szCs w:val="28"/>
          <w:lang w:eastAsia="en-US"/>
        </w:rPr>
      </w:pPr>
    </w:p>
    <w:p w:rsidR="00E839ED" w:rsidRPr="001518E9" w:rsidRDefault="00E839ED" w:rsidP="001518E9">
      <w:pPr>
        <w:pStyle w:val="a5"/>
        <w:rPr>
          <w:szCs w:val="28"/>
        </w:rPr>
      </w:pPr>
      <w:r w:rsidRPr="001518E9">
        <w:rPr>
          <w:szCs w:val="28"/>
        </w:rPr>
        <w:t>В процессе сбора данных получают информацию о значениях тех или иных признаков, характеризующих каждую единицу, каждый элемент исследуемого процесса или явления (совокупности). Эта информация, как правило, представлена в виде показателей. Обобщающие показатели могут быть абсолютными, относительными и средними. Многообразная характеристика всех сторон исследуемых экономических процессов и явлений может быть дана лишь с помощью всех видов обобщающих показателей. Вместе с тем, каждый вид показателей имеет определенное значение и занимает важное место в аналитическом процессе.</w:t>
      </w:r>
    </w:p>
    <w:p w:rsidR="00E839ED" w:rsidRPr="001518E9" w:rsidRDefault="00E839ED" w:rsidP="001518E9">
      <w:pPr>
        <w:pStyle w:val="a5"/>
        <w:rPr>
          <w:szCs w:val="28"/>
        </w:rPr>
      </w:pPr>
      <w:r w:rsidRPr="001518E9">
        <w:rPr>
          <w:b/>
          <w:bCs/>
          <w:i/>
          <w:iCs/>
          <w:szCs w:val="28"/>
        </w:rPr>
        <w:t xml:space="preserve">Абсолютные показатели </w:t>
      </w:r>
      <w:r w:rsidRPr="001518E9">
        <w:rPr>
          <w:szCs w:val="28"/>
        </w:rPr>
        <w:t>характеризуют численность, объем (размер) изучаемого процесса. Они всегда имеют какую-либо единицу измерения: натуральную, условно-натуральную, стоимостную (денежную).</w:t>
      </w:r>
    </w:p>
    <w:p w:rsidR="00E839ED" w:rsidRPr="001518E9" w:rsidRDefault="00E839ED" w:rsidP="001518E9">
      <w:pPr>
        <w:pStyle w:val="a5"/>
        <w:rPr>
          <w:szCs w:val="28"/>
        </w:rPr>
      </w:pPr>
      <w:r w:rsidRPr="001518E9">
        <w:rPr>
          <w:i/>
          <w:iCs/>
          <w:szCs w:val="28"/>
        </w:rPr>
        <w:t xml:space="preserve">Натуральные единицы </w:t>
      </w:r>
      <w:r w:rsidRPr="001518E9">
        <w:rPr>
          <w:szCs w:val="28"/>
        </w:rPr>
        <w:t>измерения применяют в тех случаях, когда единица измерения соответствует потребительским свойствам продукта. Например, производство ткани оценивается в метрах, сельскохозяйственной продукции — в центнерах и тоннах и т.д.</w:t>
      </w:r>
      <w:r w:rsidR="003F559A" w:rsidRPr="001518E9">
        <w:rPr>
          <w:rStyle w:val="aa"/>
          <w:szCs w:val="28"/>
        </w:rPr>
        <w:footnoteReference w:id="13"/>
      </w:r>
    </w:p>
    <w:p w:rsidR="00E839ED" w:rsidRPr="001518E9" w:rsidRDefault="00E839ED" w:rsidP="001518E9">
      <w:pPr>
        <w:pStyle w:val="a5"/>
        <w:rPr>
          <w:szCs w:val="28"/>
        </w:rPr>
      </w:pPr>
      <w:r w:rsidRPr="001518E9">
        <w:rPr>
          <w:szCs w:val="28"/>
        </w:rPr>
        <w:t>Натуральные показатели могут быть и составными. Например, отработанное рабочими и служащими время учитывается в человеко-днях и человеко-часах, а грузооборот автотранспорта — в тонно-километрах и т.д.</w:t>
      </w:r>
    </w:p>
    <w:p w:rsidR="00E839ED" w:rsidRPr="001518E9" w:rsidRDefault="00E839ED" w:rsidP="001518E9">
      <w:pPr>
        <w:pStyle w:val="a5"/>
        <w:rPr>
          <w:szCs w:val="28"/>
        </w:rPr>
      </w:pPr>
      <w:r w:rsidRPr="001518E9">
        <w:rPr>
          <w:szCs w:val="28"/>
        </w:rPr>
        <w:t xml:space="preserve">Если некоторые разновидности продукции обладают общим потребительским свойством, то обобщенные итоги по выпуску разных видов продукции можно получить, используя </w:t>
      </w:r>
      <w:r w:rsidRPr="001518E9">
        <w:rPr>
          <w:i/>
          <w:iCs/>
          <w:szCs w:val="28"/>
        </w:rPr>
        <w:t xml:space="preserve">условно-натуральные единицы. </w:t>
      </w:r>
      <w:r w:rsidRPr="001518E9">
        <w:rPr>
          <w:szCs w:val="28"/>
        </w:rPr>
        <w:t>В этом случае один из видов принимается в качестве единого измерителя, а другие приводятся к этому измерителю с помощью соответствующих коэффициентов пересчета. Например, выпуск продукции консервного завода измеряется в ТУБах (в тысячах условных банок).</w:t>
      </w:r>
    </w:p>
    <w:p w:rsidR="00E839ED" w:rsidRPr="001518E9" w:rsidRDefault="00E839ED" w:rsidP="001518E9">
      <w:pPr>
        <w:pStyle w:val="a5"/>
        <w:rPr>
          <w:szCs w:val="28"/>
        </w:rPr>
      </w:pPr>
      <w:r w:rsidRPr="001518E9">
        <w:rPr>
          <w:szCs w:val="28"/>
        </w:rPr>
        <w:t xml:space="preserve">Когда на уровне предприятия или отрасли обобщаются учетные данные, то широко используются </w:t>
      </w:r>
      <w:r w:rsidRPr="001518E9">
        <w:rPr>
          <w:i/>
          <w:iCs/>
          <w:szCs w:val="28"/>
        </w:rPr>
        <w:t xml:space="preserve">стоимостные (денежные) абсолютные показатели. </w:t>
      </w:r>
      <w:r w:rsidRPr="001518E9">
        <w:rPr>
          <w:szCs w:val="28"/>
        </w:rPr>
        <w:t>К ним, например, относятся: цена единицы продукции; выручка от продажи продукции, работ, услуг; величина расходов и прибыли, величина задолженности и др.</w:t>
      </w:r>
    </w:p>
    <w:p w:rsidR="00E839ED" w:rsidRPr="001518E9" w:rsidRDefault="00E839ED" w:rsidP="001518E9">
      <w:pPr>
        <w:pStyle w:val="a5"/>
        <w:rPr>
          <w:szCs w:val="28"/>
        </w:rPr>
      </w:pPr>
      <w:r w:rsidRPr="001518E9">
        <w:rPr>
          <w:szCs w:val="28"/>
        </w:rPr>
        <w:t>Следует также отметить, что абсолютные показатели получают или непосредственным подсчетом собранных данных, или расчетным путем.</w:t>
      </w:r>
    </w:p>
    <w:p w:rsidR="00E839ED" w:rsidRPr="001518E9" w:rsidRDefault="00E839ED" w:rsidP="001518E9">
      <w:pPr>
        <w:pStyle w:val="a5"/>
        <w:rPr>
          <w:szCs w:val="28"/>
        </w:rPr>
      </w:pPr>
      <w:r w:rsidRPr="001518E9">
        <w:rPr>
          <w:szCs w:val="28"/>
        </w:rPr>
        <w:t>Расчетным абсолютным показателем, например, является абсолютное отклонение</w:t>
      </w:r>
      <w:r w:rsidR="003F559A" w:rsidRPr="001518E9">
        <w:rPr>
          <w:rStyle w:val="aa"/>
          <w:szCs w:val="28"/>
        </w:rPr>
        <w:footnoteReference w:id="14"/>
      </w:r>
      <w:r w:rsidRPr="001518E9">
        <w:rPr>
          <w:szCs w:val="28"/>
        </w:rPr>
        <w:t>. Это разница между двумя абсолютными одноименными показателями:</w:t>
      </w:r>
    </w:p>
    <w:p w:rsidR="00EC1E6B" w:rsidRDefault="00EC1E6B" w:rsidP="001518E9">
      <w:pPr>
        <w:pStyle w:val="a5"/>
        <w:rPr>
          <w:szCs w:val="28"/>
        </w:rPr>
      </w:pPr>
    </w:p>
    <w:p w:rsidR="00E839ED" w:rsidRPr="001518E9" w:rsidRDefault="00E839ED" w:rsidP="001518E9">
      <w:pPr>
        <w:pStyle w:val="a5"/>
        <w:rPr>
          <w:szCs w:val="28"/>
        </w:rPr>
      </w:pPr>
      <w:r w:rsidRPr="001518E9">
        <w:rPr>
          <w:szCs w:val="28"/>
        </w:rPr>
        <w:t>±ДП = П</w:t>
      </w:r>
      <w:r w:rsidRPr="001518E9">
        <w:rPr>
          <w:szCs w:val="28"/>
          <w:vertAlign w:val="subscript"/>
        </w:rPr>
        <w:t>1</w:t>
      </w:r>
      <w:r w:rsidRPr="001518E9">
        <w:rPr>
          <w:szCs w:val="28"/>
        </w:rPr>
        <w:t xml:space="preserve"> - П</w:t>
      </w:r>
      <w:r w:rsidRPr="001518E9">
        <w:rPr>
          <w:szCs w:val="28"/>
          <w:vertAlign w:val="subscript"/>
        </w:rPr>
        <w:t>0</w:t>
      </w:r>
      <w:r w:rsidRPr="001518E9">
        <w:rPr>
          <w:szCs w:val="28"/>
        </w:rPr>
        <w:t xml:space="preserve">, </w:t>
      </w:r>
    </w:p>
    <w:p w:rsidR="00EC1E6B" w:rsidRDefault="00EC1E6B" w:rsidP="001518E9">
      <w:pPr>
        <w:pStyle w:val="a5"/>
        <w:rPr>
          <w:szCs w:val="28"/>
        </w:rPr>
      </w:pPr>
    </w:p>
    <w:p w:rsidR="00E839ED" w:rsidRPr="001518E9" w:rsidRDefault="00E839ED" w:rsidP="001518E9">
      <w:pPr>
        <w:pStyle w:val="a5"/>
        <w:rPr>
          <w:szCs w:val="28"/>
        </w:rPr>
      </w:pPr>
      <w:r w:rsidRPr="001518E9">
        <w:rPr>
          <w:szCs w:val="28"/>
        </w:rPr>
        <w:t>где П</w:t>
      </w:r>
      <w:r w:rsidRPr="001518E9">
        <w:rPr>
          <w:szCs w:val="28"/>
          <w:vertAlign w:val="subscript"/>
        </w:rPr>
        <w:t>1</w:t>
      </w:r>
      <w:r w:rsidRPr="001518E9">
        <w:rPr>
          <w:szCs w:val="28"/>
        </w:rPr>
        <w:t xml:space="preserve"> — значение абсолютного показателя в отчетном периоде;</w:t>
      </w:r>
    </w:p>
    <w:p w:rsidR="00E839ED" w:rsidRPr="001518E9" w:rsidRDefault="00E839ED" w:rsidP="001518E9">
      <w:pPr>
        <w:pStyle w:val="a5"/>
        <w:rPr>
          <w:szCs w:val="28"/>
        </w:rPr>
      </w:pPr>
      <w:r w:rsidRPr="001518E9">
        <w:rPr>
          <w:szCs w:val="28"/>
        </w:rPr>
        <w:t>П</w:t>
      </w:r>
      <w:r w:rsidRPr="001518E9">
        <w:rPr>
          <w:szCs w:val="28"/>
          <w:vertAlign w:val="subscript"/>
        </w:rPr>
        <w:t>0</w:t>
      </w:r>
      <w:r w:rsidRPr="001518E9">
        <w:rPr>
          <w:szCs w:val="28"/>
        </w:rPr>
        <w:t xml:space="preserve"> — значение абсолютного показателя в базисном периоде;</w:t>
      </w:r>
    </w:p>
    <w:p w:rsidR="00E839ED" w:rsidRPr="001518E9" w:rsidRDefault="00E839ED" w:rsidP="001518E9">
      <w:pPr>
        <w:pStyle w:val="a5"/>
        <w:rPr>
          <w:szCs w:val="28"/>
        </w:rPr>
      </w:pPr>
      <w:r w:rsidRPr="001518E9">
        <w:rPr>
          <w:szCs w:val="28"/>
        </w:rPr>
        <w:t>ДП — абсолютное отклонение (изменение) показателя.</w:t>
      </w:r>
    </w:p>
    <w:p w:rsidR="00E839ED" w:rsidRPr="001518E9" w:rsidRDefault="00E839ED" w:rsidP="001518E9">
      <w:pPr>
        <w:pStyle w:val="a5"/>
        <w:rPr>
          <w:szCs w:val="28"/>
        </w:rPr>
      </w:pPr>
      <w:r w:rsidRPr="001518E9">
        <w:rPr>
          <w:b/>
          <w:bCs/>
          <w:i/>
          <w:iCs/>
          <w:szCs w:val="28"/>
        </w:rPr>
        <w:t xml:space="preserve">Относительные показатели </w:t>
      </w:r>
      <w:r w:rsidRPr="001518E9">
        <w:rPr>
          <w:szCs w:val="28"/>
        </w:rPr>
        <w:t>представляют собой соотношение абсолютных (или других относительных) показателей, то есть количество единиц одного показателя, приходящееся на одну единицу другого показателя. Относительными величинами являются не только соотношения разных показателей в один и тот же момент времени, но и одного и того же показателя в разные моменты (например, темп роста).</w:t>
      </w:r>
    </w:p>
    <w:p w:rsidR="00E839ED" w:rsidRPr="001518E9" w:rsidRDefault="00E839ED" w:rsidP="001518E9">
      <w:pPr>
        <w:pStyle w:val="a5"/>
        <w:rPr>
          <w:szCs w:val="28"/>
        </w:rPr>
      </w:pPr>
      <w:r w:rsidRPr="001518E9">
        <w:rPr>
          <w:szCs w:val="28"/>
        </w:rPr>
        <w:t>Относительные величины применяются в разных видах анализа, в зависимости от конкретной экономической задачи, они облегчают процесс финансового анализа. В зависимости от поставленной аналитической задачи могут использоваться разные виды относительных величин.</w:t>
      </w:r>
    </w:p>
    <w:p w:rsidR="00E839ED" w:rsidRPr="001518E9" w:rsidRDefault="00E839ED" w:rsidP="001518E9">
      <w:pPr>
        <w:pStyle w:val="a5"/>
        <w:rPr>
          <w:szCs w:val="28"/>
        </w:rPr>
      </w:pPr>
      <w:r w:rsidRPr="001518E9">
        <w:rPr>
          <w:szCs w:val="28"/>
        </w:rPr>
        <w:t>Сопоставлять можно одноименные показатели, относящиеся к различным периодам, различным объектам или разным территориям. Результат такого сопоставления представлен:</w:t>
      </w:r>
    </w:p>
    <w:p w:rsidR="00E839ED" w:rsidRPr="001518E9" w:rsidRDefault="00E839ED" w:rsidP="001518E9">
      <w:pPr>
        <w:pStyle w:val="a5"/>
        <w:rPr>
          <w:szCs w:val="28"/>
        </w:rPr>
      </w:pPr>
      <w:r w:rsidRPr="001518E9">
        <w:rPr>
          <w:szCs w:val="28"/>
        </w:rPr>
        <w:t>1)</w:t>
      </w:r>
      <w:r w:rsidRPr="001518E9">
        <w:rPr>
          <w:szCs w:val="28"/>
        </w:rPr>
        <w:tab/>
      </w:r>
      <w:r w:rsidRPr="001518E9">
        <w:rPr>
          <w:i/>
          <w:iCs/>
          <w:szCs w:val="28"/>
        </w:rPr>
        <w:t xml:space="preserve">коэффициентом </w:t>
      </w:r>
      <w:r w:rsidRPr="001518E9">
        <w:rPr>
          <w:szCs w:val="28"/>
        </w:rPr>
        <w:t>(база сравнения принята за единицу)</w:t>
      </w:r>
    </w:p>
    <w:p w:rsidR="00E839ED" w:rsidRPr="001518E9" w:rsidRDefault="00E839ED" w:rsidP="001518E9">
      <w:pPr>
        <w:pStyle w:val="a5"/>
        <w:rPr>
          <w:szCs w:val="28"/>
        </w:rPr>
      </w:pPr>
      <w:r w:rsidRPr="001518E9">
        <w:rPr>
          <w:szCs w:val="28"/>
        </w:rPr>
        <w:t>или</w:t>
      </w:r>
    </w:p>
    <w:p w:rsidR="00E839ED" w:rsidRPr="001518E9" w:rsidRDefault="00E839ED" w:rsidP="001518E9">
      <w:pPr>
        <w:pStyle w:val="a5"/>
        <w:rPr>
          <w:szCs w:val="28"/>
        </w:rPr>
      </w:pPr>
      <w:r w:rsidRPr="001518E9">
        <w:rPr>
          <w:szCs w:val="28"/>
        </w:rPr>
        <w:t>2)</w:t>
      </w:r>
      <w:r w:rsidRPr="001518E9">
        <w:rPr>
          <w:szCs w:val="28"/>
        </w:rPr>
        <w:tab/>
        <w:t xml:space="preserve">выражен </w:t>
      </w:r>
      <w:r w:rsidRPr="001518E9">
        <w:rPr>
          <w:i/>
          <w:iCs/>
          <w:szCs w:val="28"/>
        </w:rPr>
        <w:t xml:space="preserve">в процентах </w:t>
      </w:r>
      <w:r w:rsidRPr="001518E9">
        <w:rPr>
          <w:szCs w:val="28"/>
        </w:rPr>
        <w:t>и показывает, во сколько раз или</w:t>
      </w:r>
      <w:r w:rsidR="001518E9">
        <w:rPr>
          <w:szCs w:val="28"/>
        </w:rPr>
        <w:t xml:space="preserve"> </w:t>
      </w:r>
      <w:r w:rsidRPr="001518E9">
        <w:rPr>
          <w:szCs w:val="28"/>
        </w:rPr>
        <w:t>на сколько процентов сравн</w:t>
      </w:r>
      <w:r w:rsidR="00EC1E6B">
        <w:rPr>
          <w:szCs w:val="28"/>
        </w:rPr>
        <w:t>иваемый показатель больше (мень</w:t>
      </w:r>
      <w:r w:rsidRPr="001518E9">
        <w:rPr>
          <w:szCs w:val="28"/>
        </w:rPr>
        <w:t>ше) базисного.</w:t>
      </w:r>
    </w:p>
    <w:p w:rsidR="00E839ED" w:rsidRPr="001518E9" w:rsidRDefault="00E839ED" w:rsidP="001518E9">
      <w:pPr>
        <w:pStyle w:val="a5"/>
        <w:rPr>
          <w:szCs w:val="28"/>
        </w:rPr>
      </w:pPr>
      <w:r w:rsidRPr="001518E9">
        <w:rPr>
          <w:szCs w:val="28"/>
        </w:rPr>
        <w:t>Результатом соотношения одноименных показателей могут быть следующие относительные показатели.</w:t>
      </w:r>
    </w:p>
    <w:p w:rsidR="00E839ED" w:rsidRPr="001518E9" w:rsidRDefault="00E839ED" w:rsidP="001518E9">
      <w:pPr>
        <w:pStyle w:val="a5"/>
        <w:rPr>
          <w:i/>
          <w:iCs/>
          <w:szCs w:val="28"/>
        </w:rPr>
      </w:pPr>
      <w:r w:rsidRPr="001518E9">
        <w:rPr>
          <w:szCs w:val="28"/>
        </w:rPr>
        <w:t xml:space="preserve">1. </w:t>
      </w:r>
      <w:r w:rsidRPr="001518E9">
        <w:rPr>
          <w:b/>
          <w:bCs/>
          <w:i/>
          <w:iCs/>
          <w:szCs w:val="28"/>
        </w:rPr>
        <w:t xml:space="preserve">Относительные величины динамики, </w:t>
      </w:r>
      <w:r w:rsidRPr="001518E9">
        <w:rPr>
          <w:szCs w:val="28"/>
        </w:rPr>
        <w:t xml:space="preserve">которые характеризуют изменение процесса во времени, и показывают, во сколько раз увеличился (уменьшился) уровень изучаемого показателя по сравнению с предыдущим периодом времени. Относительные величины динамики могут исчисляться </w:t>
      </w:r>
      <w:r w:rsidRPr="001518E9">
        <w:rPr>
          <w:i/>
          <w:iCs/>
          <w:szCs w:val="28"/>
        </w:rPr>
        <w:t xml:space="preserve">в долях единицы (коэффициентах), </w:t>
      </w:r>
      <w:r w:rsidRPr="001518E9">
        <w:rPr>
          <w:szCs w:val="28"/>
        </w:rPr>
        <w:t xml:space="preserve">когда сравниваемая величина делится на базу сравнения. Если мы умножим полученный коэффициент в долях единицы на 100%, то получим результат сопоставления </w:t>
      </w:r>
      <w:r w:rsidRPr="001518E9">
        <w:rPr>
          <w:i/>
          <w:iCs/>
          <w:szCs w:val="28"/>
        </w:rPr>
        <w:t>в процентах.</w:t>
      </w:r>
    </w:p>
    <w:p w:rsidR="00E839ED" w:rsidRPr="001518E9" w:rsidRDefault="00E839ED" w:rsidP="001518E9">
      <w:pPr>
        <w:pStyle w:val="a5"/>
        <w:rPr>
          <w:szCs w:val="28"/>
        </w:rPr>
      </w:pPr>
      <w:r w:rsidRPr="001518E9">
        <w:rPr>
          <w:szCs w:val="28"/>
        </w:rPr>
        <w:t>Следует добавить, что могут исчисляться как цепные, так и базисные темпы роста и прироста по нескольким временным отрезкам. Цепной прирост — это отношение последующего значения показателя к предыдущему, а базисный — отношение к базисной величине</w:t>
      </w:r>
      <w:r w:rsidR="003F559A" w:rsidRPr="001518E9">
        <w:rPr>
          <w:rStyle w:val="aa"/>
          <w:szCs w:val="28"/>
        </w:rPr>
        <w:footnoteReference w:id="15"/>
      </w:r>
      <w:r w:rsidRPr="001518E9">
        <w:rPr>
          <w:szCs w:val="28"/>
        </w:rPr>
        <w:t>.</w:t>
      </w:r>
    </w:p>
    <w:p w:rsidR="00E839ED" w:rsidRPr="001518E9" w:rsidRDefault="00E839ED" w:rsidP="001518E9">
      <w:pPr>
        <w:pStyle w:val="a5"/>
        <w:rPr>
          <w:szCs w:val="28"/>
        </w:rPr>
      </w:pPr>
      <w:r w:rsidRPr="001518E9">
        <w:rPr>
          <w:szCs w:val="28"/>
        </w:rPr>
        <w:t xml:space="preserve">2. </w:t>
      </w:r>
      <w:r w:rsidRPr="001518E9">
        <w:rPr>
          <w:b/>
          <w:bCs/>
          <w:i/>
          <w:iCs/>
          <w:szCs w:val="28"/>
        </w:rPr>
        <w:t xml:space="preserve">Относительная величина структуры </w:t>
      </w:r>
      <w:r w:rsidRPr="001518E9">
        <w:rPr>
          <w:szCs w:val="28"/>
        </w:rPr>
        <w:t xml:space="preserve">характеризует долю отдельной части в общем объеме совокупности. Ее рассчитывают как отношение числа единиц в отдельной части совокупности к общей численности единиц (или объему) всей совокупности. Относительные величины структуры называют </w:t>
      </w:r>
      <w:r w:rsidRPr="001518E9">
        <w:rPr>
          <w:i/>
          <w:iCs/>
          <w:szCs w:val="28"/>
        </w:rPr>
        <w:t xml:space="preserve">удельным весом </w:t>
      </w:r>
      <w:r w:rsidRPr="001518E9">
        <w:rPr>
          <w:szCs w:val="28"/>
        </w:rPr>
        <w:t xml:space="preserve">или </w:t>
      </w:r>
      <w:r w:rsidRPr="001518E9">
        <w:rPr>
          <w:i/>
          <w:iCs/>
          <w:szCs w:val="28"/>
        </w:rPr>
        <w:t xml:space="preserve">долей </w:t>
      </w:r>
      <w:r w:rsidRPr="001518E9">
        <w:rPr>
          <w:szCs w:val="28"/>
        </w:rPr>
        <w:t>и исчисляют обычно в процентах ко всей совокупности либо в долях единицы.</w:t>
      </w:r>
    </w:p>
    <w:p w:rsidR="00E839ED" w:rsidRPr="001518E9" w:rsidRDefault="00E839ED" w:rsidP="001518E9">
      <w:pPr>
        <w:pStyle w:val="a5"/>
        <w:rPr>
          <w:szCs w:val="28"/>
        </w:rPr>
      </w:pPr>
      <w:r w:rsidRPr="001518E9">
        <w:rPr>
          <w:szCs w:val="28"/>
        </w:rPr>
        <w:t xml:space="preserve">3. </w:t>
      </w:r>
      <w:r w:rsidRPr="001518E9">
        <w:rPr>
          <w:b/>
          <w:bCs/>
          <w:i/>
          <w:iCs/>
          <w:szCs w:val="28"/>
        </w:rPr>
        <w:t xml:space="preserve">Относительные величины координации </w:t>
      </w:r>
      <w:r w:rsidRPr="001518E9">
        <w:rPr>
          <w:szCs w:val="28"/>
        </w:rPr>
        <w:t xml:space="preserve">отражают соотношение между частями одного целого. К таким величинам относятся, например, соотношение между величинами заемного и собственного капитала предприятия, между численностью рабочих и административно-управленческого персонала организации и т.д. </w:t>
      </w:r>
    </w:p>
    <w:p w:rsidR="00E839ED" w:rsidRPr="001518E9" w:rsidRDefault="00E839ED" w:rsidP="001518E9">
      <w:pPr>
        <w:pStyle w:val="a5"/>
        <w:rPr>
          <w:szCs w:val="28"/>
        </w:rPr>
      </w:pPr>
      <w:r w:rsidRPr="001518E9">
        <w:rPr>
          <w:szCs w:val="28"/>
        </w:rPr>
        <w:t>4.</w:t>
      </w:r>
      <w:r w:rsidRPr="001518E9">
        <w:rPr>
          <w:szCs w:val="28"/>
        </w:rPr>
        <w:tab/>
      </w:r>
      <w:r w:rsidRPr="001518E9">
        <w:rPr>
          <w:b/>
          <w:bCs/>
          <w:i/>
          <w:iCs/>
          <w:szCs w:val="28"/>
        </w:rPr>
        <w:t xml:space="preserve">Относительные величины наглядности </w:t>
      </w:r>
      <w:r w:rsidRPr="001518E9">
        <w:rPr>
          <w:szCs w:val="28"/>
        </w:rPr>
        <w:t>характеризуют результат сопоставления одноименных показателей, относящихся к одному и тому же периоду времени, но к разным объектам или территориям. Эти относительные величины используются для сравнительной оценки результатов деятельности отдельных предприятий отрасли или для оценки уровня развития разных регионов. Исчисляются они либо в процентах, либо в долях единицы, показывающих, во сколько раз одна из сравниваемых величин больше (меньше) другой</w:t>
      </w:r>
      <w:r w:rsidR="003F559A" w:rsidRPr="001518E9">
        <w:rPr>
          <w:rStyle w:val="aa"/>
          <w:szCs w:val="28"/>
        </w:rPr>
        <w:footnoteReference w:id="16"/>
      </w:r>
      <w:r w:rsidRPr="001518E9">
        <w:rPr>
          <w:szCs w:val="28"/>
        </w:rPr>
        <w:t>.</w:t>
      </w:r>
    </w:p>
    <w:p w:rsidR="00E839ED" w:rsidRPr="001518E9" w:rsidRDefault="00E839ED" w:rsidP="001518E9">
      <w:pPr>
        <w:pStyle w:val="a5"/>
        <w:rPr>
          <w:szCs w:val="28"/>
        </w:rPr>
      </w:pPr>
      <w:r w:rsidRPr="001518E9">
        <w:rPr>
          <w:szCs w:val="28"/>
        </w:rPr>
        <w:t>Этот вид относительных величин нашел широкое применение в международных сопоставлениях, при сравнении результатов деятельности организаций различных форм собственности, при сопоставлении цен, величин акционерного капитала и т.д.</w:t>
      </w:r>
    </w:p>
    <w:p w:rsidR="00E839ED" w:rsidRPr="001518E9" w:rsidRDefault="00E839ED" w:rsidP="001518E9">
      <w:pPr>
        <w:pStyle w:val="a5"/>
        <w:rPr>
          <w:szCs w:val="28"/>
        </w:rPr>
      </w:pPr>
      <w:r w:rsidRPr="001518E9">
        <w:rPr>
          <w:szCs w:val="28"/>
        </w:rPr>
        <w:t>5.</w:t>
      </w:r>
      <w:r w:rsidRPr="001518E9">
        <w:rPr>
          <w:szCs w:val="28"/>
        </w:rPr>
        <w:tab/>
        <w:t xml:space="preserve">Другой вид относительных величин — это результат сопоставления разноименных абсолютных показателей. К ним относятся </w:t>
      </w:r>
      <w:r w:rsidRPr="001518E9">
        <w:rPr>
          <w:b/>
          <w:bCs/>
          <w:i/>
          <w:iCs/>
          <w:szCs w:val="28"/>
        </w:rPr>
        <w:t xml:space="preserve">относительные величины интенсивности. </w:t>
      </w:r>
      <w:r w:rsidRPr="001518E9">
        <w:rPr>
          <w:szCs w:val="28"/>
        </w:rPr>
        <w:t xml:space="preserve">В их числе можно назвать такие важные коэффициенты, отражающие качественную сторону деятельности предприятия или организации, как финансовые коэффициенты деловой активности, фондоотдачу, фондовооруженность, материалоотдачу, доходность того или иного вида деятельности и пр. Эти величины исчисляются обычно в долях единицы (реже в процентах, например рентабельность) и являются так называемыми </w:t>
      </w:r>
      <w:r w:rsidRPr="001518E9">
        <w:rPr>
          <w:i/>
          <w:iCs/>
          <w:szCs w:val="28"/>
        </w:rPr>
        <w:t xml:space="preserve">именованными числами </w:t>
      </w:r>
      <w:r w:rsidRPr="001518E9">
        <w:rPr>
          <w:szCs w:val="28"/>
        </w:rPr>
        <w:t>(т.е. имеют конкретное наименование). Важной чертой их является сопоставление разноименных абсолютных показателей. Например оборачиваемость (отдача) собственного капитала — это отношение выручки от продажи продукции (товаров) к среднегодовой стоимости собственного капитала, а рентабельность продаж — это отношение прибыли от продажи к сумме выручки, полученной от продажи продукции. В числителе и в знаменателе этих коэффициентов — разноименные показатели.</w:t>
      </w:r>
    </w:p>
    <w:p w:rsidR="00E839ED" w:rsidRPr="001518E9" w:rsidRDefault="00E839ED" w:rsidP="001518E9">
      <w:pPr>
        <w:pStyle w:val="a5"/>
        <w:rPr>
          <w:szCs w:val="28"/>
        </w:rPr>
      </w:pPr>
      <w:r w:rsidRPr="001518E9">
        <w:rPr>
          <w:b/>
          <w:bCs/>
          <w:szCs w:val="28"/>
        </w:rPr>
        <w:t xml:space="preserve">Вертикальный (структурный) анализ </w:t>
      </w:r>
      <w:r w:rsidRPr="001518E9">
        <w:rPr>
          <w:szCs w:val="28"/>
        </w:rPr>
        <w:t>— представление финансового отчета в виде относительных показателей. Такое представление позволяет увидеть удельный вес каждой статьи баланса в его общем итоге. Обязательным элементом анализа являются динамические ряды этих величин, посредством которых можно отслеживать и прогнозировать структурные изменения в составе активов и источников их покрытия.</w:t>
      </w:r>
    </w:p>
    <w:p w:rsidR="00E839ED" w:rsidRPr="001518E9" w:rsidRDefault="00E839ED" w:rsidP="001518E9">
      <w:pPr>
        <w:pStyle w:val="a5"/>
        <w:rPr>
          <w:szCs w:val="28"/>
        </w:rPr>
      </w:pPr>
      <w:r w:rsidRPr="001518E9">
        <w:rPr>
          <w:szCs w:val="28"/>
        </w:rPr>
        <w:t>Таким образом, можно выделить две основные черты вертикального анализа:</w:t>
      </w:r>
    </w:p>
    <w:p w:rsidR="00E839ED" w:rsidRPr="001518E9" w:rsidRDefault="00E839ED" w:rsidP="001518E9">
      <w:pPr>
        <w:pStyle w:val="a5"/>
        <w:numPr>
          <w:ilvl w:val="0"/>
          <w:numId w:val="2"/>
        </w:numPr>
        <w:rPr>
          <w:szCs w:val="28"/>
        </w:rPr>
      </w:pPr>
      <w:r w:rsidRPr="001518E9">
        <w:rPr>
          <w:szCs w:val="28"/>
        </w:rPr>
        <w:t>переход к относительным показателям позволяет проводить сравнительный анализ предприятий с учетом отраслевой специфики и других характеристик;</w:t>
      </w:r>
    </w:p>
    <w:p w:rsidR="00E839ED" w:rsidRPr="001518E9" w:rsidRDefault="00E839ED" w:rsidP="001518E9">
      <w:pPr>
        <w:pStyle w:val="a5"/>
        <w:numPr>
          <w:ilvl w:val="0"/>
          <w:numId w:val="2"/>
        </w:numPr>
        <w:rPr>
          <w:szCs w:val="28"/>
        </w:rPr>
      </w:pPr>
      <w:r w:rsidRPr="001518E9">
        <w:rPr>
          <w:szCs w:val="28"/>
        </w:rPr>
        <w:t>относительные показатели сглаживают негативное влияние инфляционных процессов, которые существенно искажают абсолютные показатели финансовой отчетности и тем самым затрудняют их сопоставление в динамике</w:t>
      </w:r>
      <w:r w:rsidR="003F559A" w:rsidRPr="001518E9">
        <w:rPr>
          <w:rStyle w:val="aa"/>
          <w:szCs w:val="28"/>
        </w:rPr>
        <w:footnoteReference w:id="17"/>
      </w:r>
      <w:r w:rsidRPr="001518E9">
        <w:rPr>
          <w:szCs w:val="28"/>
        </w:rPr>
        <w:t>.</w:t>
      </w:r>
    </w:p>
    <w:p w:rsidR="00E839ED" w:rsidRPr="001518E9" w:rsidRDefault="00E839ED" w:rsidP="001518E9">
      <w:pPr>
        <w:pStyle w:val="a5"/>
        <w:rPr>
          <w:szCs w:val="28"/>
        </w:rPr>
      </w:pPr>
      <w:r w:rsidRPr="001518E9">
        <w:rPr>
          <w:b/>
          <w:bCs/>
          <w:szCs w:val="28"/>
        </w:rPr>
        <w:t xml:space="preserve">Горизонтальный анализ </w:t>
      </w:r>
      <w:r w:rsidRPr="001518E9">
        <w:rPr>
          <w:szCs w:val="28"/>
        </w:rPr>
        <w:t>баланса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 Степень агрегирования показателей определяет аналитик. Как правило, берут базисные темпы роста за ряд лет (смежных периодов), что позволяет анализировать изменение отдельных балансовых статей, а также прогнозировать их значения.</w:t>
      </w:r>
    </w:p>
    <w:p w:rsidR="00E839ED" w:rsidRPr="001518E9" w:rsidRDefault="00E839ED" w:rsidP="001518E9">
      <w:pPr>
        <w:pStyle w:val="a5"/>
        <w:rPr>
          <w:szCs w:val="28"/>
        </w:rPr>
      </w:pPr>
      <w:r w:rsidRPr="001518E9">
        <w:rPr>
          <w:szCs w:val="28"/>
        </w:rPr>
        <w:t>Аналогично может быть выполнен горизонтальный анализ других форм финансовой отчетности.</w:t>
      </w:r>
    </w:p>
    <w:p w:rsidR="00E839ED" w:rsidRPr="001518E9" w:rsidRDefault="00E839ED" w:rsidP="001518E9">
      <w:pPr>
        <w:pStyle w:val="a5"/>
        <w:rPr>
          <w:szCs w:val="28"/>
        </w:rPr>
      </w:pPr>
      <w:r w:rsidRPr="001518E9">
        <w:rPr>
          <w:szCs w:val="28"/>
        </w:rPr>
        <w:t>Горизонтальный и вертикальный анализы взаимно дополняют друг друга. Поэтому на практике можно построить аналитические таблицы, характеризующие как структуру отчетной финансовой формы, так и динамику отдельных ее показателей.</w:t>
      </w:r>
    </w:p>
    <w:p w:rsidR="00E839ED" w:rsidRPr="001518E9" w:rsidRDefault="00E839ED" w:rsidP="001518E9">
      <w:pPr>
        <w:pStyle w:val="a5"/>
        <w:rPr>
          <w:szCs w:val="28"/>
        </w:rPr>
      </w:pPr>
      <w:r w:rsidRPr="001518E9">
        <w:rPr>
          <w:b/>
          <w:bCs/>
          <w:szCs w:val="28"/>
        </w:rPr>
        <w:t xml:space="preserve">Трендовый анализ </w:t>
      </w:r>
      <w:r w:rsidRPr="001518E9">
        <w:rPr>
          <w:szCs w:val="28"/>
        </w:rPr>
        <w:t>— часть перспективного анализа, продолжение горизонтального анализа; необходим в управлении для финансового прогнозирования. Тренд — это путь развития. Он определяется на основе анализа временных рядов следующим образом: строится график возможного развития основных показателей организации, определяется среднегодовой темп прироста и рассчитывается прогнозное значение показателя. Это самый простой способ финансового прогнозирования. Сейчас на уровне отдельной организации расчетным периодом времени является месяц или квартал. Анализ временных рядов позволяет решать следующие задачи:</w:t>
      </w:r>
    </w:p>
    <w:p w:rsidR="00E839ED" w:rsidRPr="001518E9" w:rsidRDefault="00E839ED" w:rsidP="001518E9">
      <w:pPr>
        <w:pStyle w:val="a5"/>
        <w:numPr>
          <w:ilvl w:val="0"/>
          <w:numId w:val="3"/>
        </w:numPr>
        <w:rPr>
          <w:szCs w:val="28"/>
        </w:rPr>
      </w:pPr>
      <w:r w:rsidRPr="001518E9">
        <w:rPr>
          <w:szCs w:val="28"/>
        </w:rPr>
        <w:t>изучить структуру временного ряда, включающую тренд — закономерные изменения среднего уровня параметров, а также случайные колебания;</w:t>
      </w:r>
    </w:p>
    <w:p w:rsidR="00E839ED" w:rsidRPr="001518E9" w:rsidRDefault="00E839ED" w:rsidP="001518E9">
      <w:pPr>
        <w:pStyle w:val="a5"/>
        <w:numPr>
          <w:ilvl w:val="0"/>
          <w:numId w:val="3"/>
        </w:numPr>
        <w:rPr>
          <w:szCs w:val="28"/>
        </w:rPr>
      </w:pPr>
      <w:r w:rsidRPr="001518E9">
        <w:rPr>
          <w:szCs w:val="28"/>
        </w:rPr>
        <w:t>изучить причинно-следственные взаимосвязи между процессами;</w:t>
      </w:r>
    </w:p>
    <w:p w:rsidR="00E839ED" w:rsidRPr="001518E9" w:rsidRDefault="00E839ED" w:rsidP="001518E9">
      <w:pPr>
        <w:pStyle w:val="a5"/>
        <w:rPr>
          <w:szCs w:val="28"/>
        </w:rPr>
      </w:pPr>
      <w:r w:rsidRPr="001518E9">
        <w:rPr>
          <w:szCs w:val="28"/>
        </w:rPr>
        <w:t>3)</w:t>
      </w:r>
      <w:r w:rsidRPr="001518E9">
        <w:rPr>
          <w:szCs w:val="28"/>
        </w:rPr>
        <w:tab/>
        <w:t>построить математическую модель временного ряда.</w:t>
      </w:r>
    </w:p>
    <w:p w:rsidR="00E839ED" w:rsidRPr="001518E9" w:rsidRDefault="00E839ED" w:rsidP="001518E9">
      <w:pPr>
        <w:pStyle w:val="a5"/>
        <w:rPr>
          <w:szCs w:val="28"/>
        </w:rPr>
      </w:pPr>
      <w:r w:rsidRPr="001518E9">
        <w:rPr>
          <w:szCs w:val="28"/>
        </w:rPr>
        <w:t>Анализ тренда предназначен для исследования изменений среднего значения временного ряда с построением математической модели тренда и с прогнозированием на этой основе будущих значений ряда. Анализ тренда выполняют путем построения моделей простой линейной или нелинейной регрессии</w:t>
      </w:r>
      <w:r w:rsidR="003F559A" w:rsidRPr="001518E9">
        <w:rPr>
          <w:rStyle w:val="aa"/>
          <w:szCs w:val="28"/>
        </w:rPr>
        <w:footnoteReference w:id="18"/>
      </w:r>
      <w:r w:rsidRPr="001518E9">
        <w:rPr>
          <w:szCs w:val="28"/>
        </w:rPr>
        <w:t>.</w:t>
      </w:r>
    </w:p>
    <w:p w:rsidR="00E839ED" w:rsidRPr="001518E9" w:rsidRDefault="00E839ED" w:rsidP="001518E9">
      <w:pPr>
        <w:pStyle w:val="a5"/>
        <w:rPr>
          <w:szCs w:val="28"/>
        </w:rPr>
      </w:pPr>
      <w:r w:rsidRPr="001518E9">
        <w:rPr>
          <w:szCs w:val="28"/>
        </w:rPr>
        <w:t>В процессе анализа можно:</w:t>
      </w:r>
    </w:p>
    <w:p w:rsidR="00E839ED" w:rsidRPr="001518E9" w:rsidRDefault="00E839ED" w:rsidP="001518E9">
      <w:pPr>
        <w:pStyle w:val="a5"/>
        <w:numPr>
          <w:ilvl w:val="0"/>
          <w:numId w:val="4"/>
        </w:numPr>
        <w:rPr>
          <w:szCs w:val="28"/>
        </w:rPr>
      </w:pPr>
      <w:r w:rsidRPr="001518E9">
        <w:rPr>
          <w:szCs w:val="28"/>
        </w:rPr>
        <w:t>опробовать несколько математических моделей тренда и выбрать ту, которая с большей точностью описывает динамику изменения временного ряда;</w:t>
      </w:r>
    </w:p>
    <w:p w:rsidR="00E839ED" w:rsidRPr="001518E9" w:rsidRDefault="00E839ED" w:rsidP="001518E9">
      <w:pPr>
        <w:pStyle w:val="a5"/>
        <w:numPr>
          <w:ilvl w:val="0"/>
          <w:numId w:val="4"/>
        </w:numPr>
        <w:rPr>
          <w:szCs w:val="28"/>
        </w:rPr>
      </w:pPr>
      <w:r w:rsidRPr="001518E9">
        <w:rPr>
          <w:szCs w:val="28"/>
        </w:rPr>
        <w:t>построить прогноз будущего поведения временного ряда на основании выбранной модели тренда с определенной доверительной вероятностью;</w:t>
      </w:r>
    </w:p>
    <w:p w:rsidR="00E839ED" w:rsidRPr="001518E9" w:rsidRDefault="00E839ED" w:rsidP="001518E9">
      <w:pPr>
        <w:pStyle w:val="a5"/>
        <w:numPr>
          <w:ilvl w:val="0"/>
          <w:numId w:val="4"/>
        </w:numPr>
        <w:rPr>
          <w:szCs w:val="28"/>
        </w:rPr>
      </w:pPr>
      <w:r w:rsidRPr="001518E9">
        <w:rPr>
          <w:szCs w:val="28"/>
        </w:rPr>
        <w:t>удалить тренд из временного ряда с целью обеспечения стационарности.</w:t>
      </w:r>
    </w:p>
    <w:p w:rsidR="00E839ED" w:rsidRPr="001518E9" w:rsidRDefault="00E839ED" w:rsidP="001518E9">
      <w:pPr>
        <w:pStyle w:val="a5"/>
        <w:rPr>
          <w:szCs w:val="28"/>
        </w:rPr>
      </w:pPr>
      <w:r w:rsidRPr="001518E9">
        <w:rPr>
          <w:szCs w:val="28"/>
        </w:rPr>
        <w:t>В качестве моделей трендов используют различные элементарные функции и их сочетания, а также степенные ряды.</w:t>
      </w:r>
    </w:p>
    <w:p w:rsidR="00E839ED" w:rsidRPr="001518E9" w:rsidRDefault="00E839ED" w:rsidP="001518E9">
      <w:pPr>
        <w:pStyle w:val="a5"/>
        <w:rPr>
          <w:szCs w:val="28"/>
        </w:rPr>
      </w:pPr>
      <w:r w:rsidRPr="001518E9">
        <w:rPr>
          <w:szCs w:val="28"/>
        </w:rPr>
        <w:t xml:space="preserve">Каждый результативный показатель зависит от многочисленных и разнообразных факторов. Под </w:t>
      </w:r>
      <w:r w:rsidRPr="001518E9">
        <w:rPr>
          <w:b/>
          <w:bCs/>
          <w:szCs w:val="28"/>
        </w:rPr>
        <w:t xml:space="preserve">факторным анализом </w:t>
      </w:r>
      <w:r w:rsidRPr="001518E9">
        <w:rPr>
          <w:szCs w:val="28"/>
        </w:rPr>
        <w:t>понимается методика комплексного и системного изучения и измерения воздействия факторов на величину результативных показателей.</w:t>
      </w:r>
    </w:p>
    <w:p w:rsidR="00E839ED" w:rsidRPr="001518E9" w:rsidRDefault="00E839ED" w:rsidP="001518E9">
      <w:pPr>
        <w:pStyle w:val="a5"/>
        <w:rPr>
          <w:szCs w:val="28"/>
        </w:rPr>
      </w:pPr>
      <w:r w:rsidRPr="001518E9">
        <w:rPr>
          <w:szCs w:val="28"/>
        </w:rPr>
        <w:t>Различают следующие типы факторного анализа:</w:t>
      </w:r>
    </w:p>
    <w:p w:rsidR="00E839ED" w:rsidRPr="001518E9" w:rsidRDefault="00E839ED" w:rsidP="001518E9">
      <w:pPr>
        <w:pStyle w:val="a5"/>
        <w:numPr>
          <w:ilvl w:val="0"/>
          <w:numId w:val="4"/>
        </w:numPr>
        <w:rPr>
          <w:szCs w:val="28"/>
        </w:rPr>
      </w:pPr>
      <w:r w:rsidRPr="001518E9">
        <w:rPr>
          <w:szCs w:val="28"/>
        </w:rPr>
        <w:t>функциональный и вероятностный;</w:t>
      </w:r>
    </w:p>
    <w:p w:rsidR="00E839ED" w:rsidRPr="001518E9" w:rsidRDefault="00E839ED" w:rsidP="001518E9">
      <w:pPr>
        <w:pStyle w:val="a5"/>
        <w:numPr>
          <w:ilvl w:val="0"/>
          <w:numId w:val="4"/>
        </w:numPr>
        <w:rPr>
          <w:szCs w:val="28"/>
        </w:rPr>
      </w:pPr>
      <w:r w:rsidRPr="001518E9">
        <w:rPr>
          <w:szCs w:val="28"/>
        </w:rPr>
        <w:t>прямой (дедуктивный) и обратный (индуктивный);</w:t>
      </w:r>
    </w:p>
    <w:p w:rsidR="00E839ED" w:rsidRPr="001518E9" w:rsidRDefault="00E839ED" w:rsidP="001518E9">
      <w:pPr>
        <w:pStyle w:val="a5"/>
        <w:numPr>
          <w:ilvl w:val="0"/>
          <w:numId w:val="4"/>
        </w:numPr>
        <w:rPr>
          <w:szCs w:val="28"/>
        </w:rPr>
      </w:pPr>
      <w:r w:rsidRPr="001518E9">
        <w:rPr>
          <w:szCs w:val="28"/>
        </w:rPr>
        <w:t>одноступенчатый и многоступенчатый;</w:t>
      </w:r>
    </w:p>
    <w:p w:rsidR="00E839ED" w:rsidRPr="001518E9" w:rsidRDefault="00E839ED" w:rsidP="001518E9">
      <w:pPr>
        <w:pStyle w:val="a5"/>
        <w:numPr>
          <w:ilvl w:val="0"/>
          <w:numId w:val="4"/>
        </w:numPr>
        <w:rPr>
          <w:szCs w:val="28"/>
        </w:rPr>
      </w:pPr>
      <w:r w:rsidRPr="001518E9">
        <w:rPr>
          <w:szCs w:val="28"/>
        </w:rPr>
        <w:t>статический и динамический;</w:t>
      </w:r>
    </w:p>
    <w:p w:rsidR="00E839ED" w:rsidRPr="001518E9" w:rsidRDefault="00E839ED" w:rsidP="001518E9">
      <w:pPr>
        <w:pStyle w:val="a5"/>
        <w:numPr>
          <w:ilvl w:val="0"/>
          <w:numId w:val="4"/>
        </w:numPr>
        <w:rPr>
          <w:szCs w:val="28"/>
        </w:rPr>
      </w:pPr>
      <w:r w:rsidRPr="001518E9">
        <w:rPr>
          <w:szCs w:val="28"/>
        </w:rPr>
        <w:t>пространственный и временной;</w:t>
      </w:r>
    </w:p>
    <w:p w:rsidR="00E839ED" w:rsidRPr="001518E9" w:rsidRDefault="00E839ED" w:rsidP="001518E9">
      <w:pPr>
        <w:pStyle w:val="a5"/>
        <w:numPr>
          <w:ilvl w:val="0"/>
          <w:numId w:val="4"/>
        </w:numPr>
        <w:rPr>
          <w:szCs w:val="28"/>
        </w:rPr>
      </w:pPr>
      <w:r w:rsidRPr="001518E9">
        <w:rPr>
          <w:szCs w:val="28"/>
        </w:rPr>
        <w:t>ретроспективный и перспективный</w:t>
      </w:r>
      <w:r w:rsidR="003F559A" w:rsidRPr="001518E9">
        <w:rPr>
          <w:rStyle w:val="aa"/>
          <w:szCs w:val="28"/>
        </w:rPr>
        <w:footnoteReference w:id="19"/>
      </w:r>
      <w:r w:rsidRPr="001518E9">
        <w:rPr>
          <w:szCs w:val="28"/>
        </w:rPr>
        <w:t>.</w:t>
      </w:r>
    </w:p>
    <w:p w:rsidR="00E839ED" w:rsidRPr="001518E9" w:rsidRDefault="00E839ED" w:rsidP="001518E9">
      <w:pPr>
        <w:pStyle w:val="a5"/>
        <w:rPr>
          <w:szCs w:val="28"/>
        </w:rPr>
      </w:pPr>
      <w:r w:rsidRPr="001518E9">
        <w:rPr>
          <w:i/>
          <w:iCs/>
          <w:szCs w:val="28"/>
        </w:rPr>
        <w:t>Основными задачами факторного анализа являются:</w:t>
      </w:r>
    </w:p>
    <w:p w:rsidR="00E839ED" w:rsidRPr="001518E9" w:rsidRDefault="00E839ED" w:rsidP="001518E9">
      <w:pPr>
        <w:pStyle w:val="a5"/>
        <w:numPr>
          <w:ilvl w:val="0"/>
          <w:numId w:val="5"/>
        </w:numPr>
        <w:rPr>
          <w:szCs w:val="28"/>
        </w:rPr>
      </w:pPr>
      <w:r w:rsidRPr="001518E9">
        <w:rPr>
          <w:szCs w:val="28"/>
        </w:rPr>
        <w:t>Отбор факторов, которые определяют исследуемые результативные показатели.</w:t>
      </w:r>
    </w:p>
    <w:p w:rsidR="00E839ED" w:rsidRPr="001518E9" w:rsidRDefault="00E839ED" w:rsidP="001518E9">
      <w:pPr>
        <w:pStyle w:val="a5"/>
        <w:numPr>
          <w:ilvl w:val="0"/>
          <w:numId w:val="5"/>
        </w:numPr>
        <w:rPr>
          <w:szCs w:val="28"/>
        </w:rPr>
      </w:pPr>
      <w:r w:rsidRPr="001518E9">
        <w:rPr>
          <w:szCs w:val="28"/>
        </w:rPr>
        <w:t>Классификация и систематизация их с целью обеспечения возможностей системного подхода.</w:t>
      </w:r>
    </w:p>
    <w:p w:rsidR="00E839ED" w:rsidRPr="001518E9" w:rsidRDefault="00E839ED" w:rsidP="001518E9">
      <w:pPr>
        <w:pStyle w:val="a5"/>
        <w:numPr>
          <w:ilvl w:val="0"/>
          <w:numId w:val="5"/>
        </w:numPr>
        <w:rPr>
          <w:szCs w:val="28"/>
        </w:rPr>
      </w:pPr>
      <w:r w:rsidRPr="001518E9">
        <w:rPr>
          <w:szCs w:val="28"/>
        </w:rPr>
        <w:t>Определение формы зависимости между факторами и результативными показателями.</w:t>
      </w:r>
    </w:p>
    <w:p w:rsidR="00E839ED" w:rsidRPr="001518E9" w:rsidRDefault="00E839ED" w:rsidP="001518E9">
      <w:pPr>
        <w:pStyle w:val="a5"/>
        <w:numPr>
          <w:ilvl w:val="0"/>
          <w:numId w:val="5"/>
        </w:numPr>
        <w:rPr>
          <w:szCs w:val="28"/>
        </w:rPr>
      </w:pPr>
      <w:r w:rsidRPr="001518E9">
        <w:rPr>
          <w:szCs w:val="28"/>
        </w:rPr>
        <w:t>Моделирование взаимосвязей между результативным показателем и факторами.</w:t>
      </w:r>
    </w:p>
    <w:p w:rsidR="00E839ED" w:rsidRPr="001518E9" w:rsidRDefault="00E839ED" w:rsidP="001518E9">
      <w:pPr>
        <w:pStyle w:val="a5"/>
        <w:numPr>
          <w:ilvl w:val="0"/>
          <w:numId w:val="5"/>
        </w:numPr>
        <w:rPr>
          <w:szCs w:val="28"/>
        </w:rPr>
      </w:pPr>
      <w:r w:rsidRPr="001518E9">
        <w:rPr>
          <w:szCs w:val="28"/>
        </w:rPr>
        <w:t>Расчет влияния факторов и оценка роли каждого из них в изменении величины результативного показателя.</w:t>
      </w:r>
    </w:p>
    <w:p w:rsidR="00E839ED" w:rsidRPr="001518E9" w:rsidRDefault="00E839ED" w:rsidP="001518E9">
      <w:pPr>
        <w:pStyle w:val="a5"/>
        <w:numPr>
          <w:ilvl w:val="0"/>
          <w:numId w:val="5"/>
        </w:numPr>
        <w:rPr>
          <w:szCs w:val="28"/>
        </w:rPr>
      </w:pPr>
      <w:r w:rsidRPr="001518E9">
        <w:rPr>
          <w:szCs w:val="28"/>
        </w:rPr>
        <w:t>Работа с факторной моделью (практическое ее использование для управления экономическими процессами).</w:t>
      </w:r>
    </w:p>
    <w:p w:rsidR="00E839ED" w:rsidRPr="001518E9" w:rsidRDefault="00E839ED" w:rsidP="001518E9">
      <w:pPr>
        <w:pStyle w:val="a5"/>
        <w:rPr>
          <w:szCs w:val="28"/>
        </w:rPr>
      </w:pPr>
      <w:r w:rsidRPr="001518E9">
        <w:rPr>
          <w:szCs w:val="28"/>
        </w:rPr>
        <w:t>Создать факторную систему — это значит представить изучаемое явление в виде алгебраической суммы, частного или произведения нескольких факторов, которые воздействуют на величину этого явления и находятся с ним в функциональной зависимости.</w:t>
      </w:r>
    </w:p>
    <w:p w:rsidR="00D026CE" w:rsidRPr="001518E9" w:rsidRDefault="00D026CE" w:rsidP="001518E9">
      <w:pPr>
        <w:pStyle w:val="a5"/>
        <w:rPr>
          <w:szCs w:val="28"/>
          <w:lang w:eastAsia="en-US"/>
        </w:rPr>
      </w:pPr>
    </w:p>
    <w:p w:rsidR="00D026CE" w:rsidRPr="001518E9" w:rsidRDefault="00D026CE" w:rsidP="00EC1E6B">
      <w:pPr>
        <w:pStyle w:val="21"/>
      </w:pPr>
      <w:bookmarkStart w:id="4" w:name="_Toc227500681"/>
      <w:r w:rsidRPr="001518E9">
        <w:t>1.3 Понятие корреляционно-регрессионного анализа и его использование в экономико-статистическом исследовании</w:t>
      </w:r>
      <w:bookmarkEnd w:id="4"/>
    </w:p>
    <w:p w:rsidR="00D026CE" w:rsidRPr="001518E9" w:rsidRDefault="00D026CE" w:rsidP="001518E9">
      <w:pPr>
        <w:pStyle w:val="a5"/>
        <w:rPr>
          <w:szCs w:val="28"/>
          <w:lang w:eastAsia="en-US"/>
        </w:rPr>
      </w:pPr>
    </w:p>
    <w:p w:rsidR="003F39BA" w:rsidRPr="001518E9" w:rsidRDefault="003F39BA" w:rsidP="001518E9">
      <w:pPr>
        <w:pStyle w:val="a5"/>
        <w:rPr>
          <w:szCs w:val="28"/>
        </w:rPr>
      </w:pPr>
      <w:r w:rsidRPr="001518E9">
        <w:rPr>
          <w:szCs w:val="28"/>
        </w:rPr>
        <w:t>Исследуя природу, общество, экономику, необходимо считаться со взаимосвязью наблюдаемых процессов и явлений. При этом полнота описания так или иначе определяется количественными характеристиками причинно-следственных связей между ними. Оценка наиболее существенных из них, а также воздействия одних факторов на другие является одной из основных задач статистики.</w:t>
      </w:r>
    </w:p>
    <w:p w:rsidR="003F39BA" w:rsidRPr="001518E9" w:rsidRDefault="003F39BA" w:rsidP="001518E9">
      <w:pPr>
        <w:pStyle w:val="a5"/>
        <w:rPr>
          <w:szCs w:val="28"/>
        </w:rPr>
      </w:pPr>
      <w:r w:rsidRPr="001518E9">
        <w:rPr>
          <w:szCs w:val="28"/>
        </w:rPr>
        <w:t xml:space="preserve">Формы проявления взаимосвязей весьма разнообразны. В качестве двух самых общих их видов </w:t>
      </w:r>
      <w:r w:rsidRPr="001518E9">
        <w:rPr>
          <w:i/>
          <w:iCs/>
          <w:szCs w:val="28"/>
        </w:rPr>
        <w:t xml:space="preserve">выделяют функциональную </w:t>
      </w:r>
      <w:r w:rsidRPr="001518E9">
        <w:rPr>
          <w:szCs w:val="28"/>
        </w:rPr>
        <w:t xml:space="preserve">(полную) и </w:t>
      </w:r>
      <w:r w:rsidRPr="001518E9">
        <w:rPr>
          <w:i/>
          <w:iCs/>
          <w:szCs w:val="28"/>
        </w:rPr>
        <w:t>корреляционную</w:t>
      </w:r>
      <w:r w:rsidRPr="001518E9">
        <w:rPr>
          <w:szCs w:val="28"/>
        </w:rPr>
        <w:t xml:space="preserve"> (неполную) связи. В первом случае величине факторного признака строго соответствует одно или несколько значений функции. Достаточно часто функциональная связь проявляется в физике, химии. В экономике примером может служить прямо пропорциональная зависимость между производительностью труда и увеличением производства продукции</w:t>
      </w:r>
      <w:r w:rsidR="003F559A" w:rsidRPr="001518E9">
        <w:rPr>
          <w:rStyle w:val="aa"/>
          <w:szCs w:val="28"/>
        </w:rPr>
        <w:footnoteReference w:id="20"/>
      </w:r>
      <w:r w:rsidRPr="001518E9">
        <w:rPr>
          <w:szCs w:val="28"/>
        </w:rPr>
        <w:t>.</w:t>
      </w:r>
    </w:p>
    <w:p w:rsidR="003F39BA" w:rsidRPr="001518E9" w:rsidRDefault="003F39BA" w:rsidP="001518E9">
      <w:pPr>
        <w:pStyle w:val="a5"/>
        <w:rPr>
          <w:szCs w:val="28"/>
        </w:rPr>
      </w:pPr>
      <w:r w:rsidRPr="001518E9">
        <w:rPr>
          <w:szCs w:val="28"/>
        </w:rPr>
        <w:t>Корреляционная связь (которую также называют неполной, или статистической) проявляется в среднем, для массовых наблюдений, когда заданным значениям зависимой переменной соответствует некоторый ряд вероятных значений независимой переменной. Объяснение тому – сложность взаимосвязей между анализируемыми факторами, на взаимодействие которых влияют неучтенные случайные величины. Поэтому связь между признаками проявляется лишь в среднем, в массе случаев. При корреляционной связи каждому значению аргумента соответствуют случайно распределенные в некотором интервале значения функции.</w:t>
      </w:r>
    </w:p>
    <w:p w:rsidR="003F39BA" w:rsidRPr="001518E9" w:rsidRDefault="003F39BA" w:rsidP="001518E9">
      <w:pPr>
        <w:pStyle w:val="a5"/>
        <w:rPr>
          <w:szCs w:val="28"/>
        </w:rPr>
      </w:pPr>
      <w:r w:rsidRPr="001518E9">
        <w:rPr>
          <w:szCs w:val="28"/>
        </w:rPr>
        <w:t>Например, некоторое увеличение аргумента повлечет за собой лишь среднее увеличение или уменьшение (в зависимости от направленности) функции, тогда как конкретные значения у отдельных единиц наблюдения будут отличаться от среднего. Такие зависимости встречаются повсеместно. Например, в сельском хозяйстве это может быть связь между урожайностью и количеством внесенных удобрений. Очевидно, что последние участвуют в формировании урожая. Но для каждого конкретного поля, участка одно и то же количество внесенных удобрений вызовет разный прирост урожайности, так как во взаимодействии находится еще целый ряд факторов (погода, состояние почвы и др.), которые и формируют конечный результат. Однако в среднем такая связь наблюдается – увеличение массы внесенных удобрений ведет к росту урожайности</w:t>
      </w:r>
      <w:r w:rsidR="003F559A" w:rsidRPr="001518E9">
        <w:rPr>
          <w:rStyle w:val="aa"/>
          <w:szCs w:val="28"/>
        </w:rPr>
        <w:footnoteReference w:id="21"/>
      </w:r>
      <w:r w:rsidRPr="001518E9">
        <w:rPr>
          <w:szCs w:val="28"/>
        </w:rPr>
        <w:t>.</w:t>
      </w:r>
    </w:p>
    <w:p w:rsidR="003F39BA" w:rsidRPr="001518E9" w:rsidRDefault="003F39BA" w:rsidP="001518E9">
      <w:pPr>
        <w:pStyle w:val="a5"/>
        <w:rPr>
          <w:szCs w:val="28"/>
        </w:rPr>
      </w:pPr>
      <w:r w:rsidRPr="001518E9">
        <w:rPr>
          <w:szCs w:val="28"/>
        </w:rPr>
        <w:t xml:space="preserve">По направлению связи бывают </w:t>
      </w:r>
      <w:r w:rsidRPr="001518E9">
        <w:rPr>
          <w:i/>
          <w:iCs/>
          <w:szCs w:val="28"/>
        </w:rPr>
        <w:t>прямыми,</w:t>
      </w:r>
      <w:r w:rsidRPr="001518E9">
        <w:rPr>
          <w:szCs w:val="28"/>
        </w:rPr>
        <w:t xml:space="preserve"> когда зависимая переменная растет с увеличением факторного признака, и </w:t>
      </w:r>
      <w:r w:rsidRPr="001518E9">
        <w:rPr>
          <w:i/>
          <w:iCs/>
          <w:szCs w:val="28"/>
        </w:rPr>
        <w:t>обратными,</w:t>
      </w:r>
      <w:r w:rsidRPr="001518E9">
        <w:rPr>
          <w:szCs w:val="28"/>
        </w:rPr>
        <w:t xml:space="preserve"> при которых рост последнего сопровождается уменьшением функции. Такие связи также можно назвать соответственно</w:t>
      </w:r>
      <w:r w:rsidR="001518E9">
        <w:rPr>
          <w:szCs w:val="28"/>
        </w:rPr>
        <w:t xml:space="preserve"> </w:t>
      </w:r>
      <w:r w:rsidRPr="001518E9">
        <w:rPr>
          <w:szCs w:val="28"/>
        </w:rPr>
        <w:t>положительными и отрицательными.</w:t>
      </w:r>
    </w:p>
    <w:p w:rsidR="003F39BA" w:rsidRPr="001518E9" w:rsidRDefault="003F39BA" w:rsidP="001518E9">
      <w:pPr>
        <w:pStyle w:val="a5"/>
        <w:rPr>
          <w:szCs w:val="28"/>
        </w:rPr>
      </w:pPr>
      <w:r w:rsidRPr="001518E9">
        <w:rPr>
          <w:szCs w:val="28"/>
        </w:rPr>
        <w:t>Относительно своей аналитической</w:t>
      </w:r>
      <w:r w:rsidR="001518E9">
        <w:rPr>
          <w:szCs w:val="28"/>
        </w:rPr>
        <w:t xml:space="preserve"> </w:t>
      </w:r>
      <w:r w:rsidRPr="001518E9">
        <w:rPr>
          <w:szCs w:val="28"/>
        </w:rPr>
        <w:t xml:space="preserve">формы связи бывают </w:t>
      </w:r>
      <w:r w:rsidRPr="001518E9">
        <w:rPr>
          <w:i/>
          <w:iCs/>
          <w:szCs w:val="28"/>
        </w:rPr>
        <w:t>линейными</w:t>
      </w:r>
      <w:r w:rsidRPr="001518E9">
        <w:rPr>
          <w:szCs w:val="28"/>
        </w:rPr>
        <w:t xml:space="preserve"> и </w:t>
      </w:r>
      <w:r w:rsidRPr="001518E9">
        <w:rPr>
          <w:i/>
          <w:iCs/>
          <w:szCs w:val="28"/>
        </w:rPr>
        <w:t>нелинейными.</w:t>
      </w:r>
      <w:r w:rsidRPr="001518E9">
        <w:rPr>
          <w:szCs w:val="28"/>
        </w:rPr>
        <w:t xml:space="preserve"> В первом случае между признаками в среднем проявляются линейные соотношения. Нелинейная взаимосвязь выражается нелинейной функцией, а переменные связаны между собой в среднем нелинейно.</w:t>
      </w:r>
    </w:p>
    <w:p w:rsidR="003F39BA" w:rsidRPr="001518E9" w:rsidRDefault="003F39BA" w:rsidP="001518E9">
      <w:pPr>
        <w:pStyle w:val="a5"/>
        <w:rPr>
          <w:szCs w:val="28"/>
        </w:rPr>
      </w:pPr>
      <w:r w:rsidRPr="001518E9">
        <w:rPr>
          <w:szCs w:val="28"/>
        </w:rPr>
        <w:t xml:space="preserve">Существует еще одна достаточно важная характеристика связей с точки зрения взаимодействующих факторов. Если характеризуется связь двух признаков, то ее принято называть </w:t>
      </w:r>
      <w:r w:rsidRPr="001518E9">
        <w:rPr>
          <w:i/>
          <w:iCs/>
          <w:szCs w:val="28"/>
        </w:rPr>
        <w:t>парной</w:t>
      </w:r>
      <w:r w:rsidRPr="001518E9">
        <w:rPr>
          <w:szCs w:val="28"/>
        </w:rPr>
        <w:t xml:space="preserve">. Если изучаются более чем две переменные – </w:t>
      </w:r>
      <w:r w:rsidRPr="001518E9">
        <w:rPr>
          <w:i/>
          <w:iCs/>
          <w:szCs w:val="28"/>
        </w:rPr>
        <w:t>множественной</w:t>
      </w:r>
      <w:r w:rsidRPr="001518E9">
        <w:rPr>
          <w:szCs w:val="28"/>
        </w:rPr>
        <w:t>.</w:t>
      </w:r>
    </w:p>
    <w:p w:rsidR="003F39BA" w:rsidRPr="001518E9" w:rsidRDefault="003F39BA" w:rsidP="001518E9">
      <w:pPr>
        <w:pStyle w:val="a5"/>
        <w:rPr>
          <w:szCs w:val="28"/>
        </w:rPr>
      </w:pPr>
      <w:r w:rsidRPr="001518E9">
        <w:rPr>
          <w:szCs w:val="28"/>
        </w:rPr>
        <w:t xml:space="preserve">Указанные выше классификационные признаки наиболее часто встречаются в статистическом анализе. Но кроме перечисленных различают также </w:t>
      </w:r>
      <w:r w:rsidRPr="001518E9">
        <w:rPr>
          <w:i/>
          <w:iCs/>
          <w:szCs w:val="28"/>
        </w:rPr>
        <w:t>непосредственные, косвенные</w:t>
      </w:r>
      <w:r w:rsidRPr="001518E9">
        <w:rPr>
          <w:szCs w:val="28"/>
        </w:rPr>
        <w:t xml:space="preserve"> и </w:t>
      </w:r>
      <w:r w:rsidRPr="001518E9">
        <w:rPr>
          <w:i/>
          <w:iCs/>
          <w:szCs w:val="28"/>
        </w:rPr>
        <w:t>ложные</w:t>
      </w:r>
      <w:r w:rsidRPr="001518E9">
        <w:rPr>
          <w:szCs w:val="28"/>
        </w:rPr>
        <w:t xml:space="preserve"> связи. Собственно, суть каждой из них очевидна из названия. В первом случае факторы взаимодействуют между собой непосредственно. Для косвенной связи характерно участие какой-то третьей переменной, которая опосредует связь между изучаемыми признаками. Ложная связь – это связь, установленная формально и, как правило, подтвержденная только количественными оценками. Она не имеет под собой качественной основы или же бессмысленна.</w:t>
      </w:r>
    </w:p>
    <w:p w:rsidR="003F39BA" w:rsidRPr="001518E9" w:rsidRDefault="003F39BA" w:rsidP="001518E9">
      <w:pPr>
        <w:pStyle w:val="a5"/>
        <w:rPr>
          <w:szCs w:val="28"/>
        </w:rPr>
      </w:pPr>
      <w:r w:rsidRPr="001518E9">
        <w:rPr>
          <w:szCs w:val="28"/>
        </w:rPr>
        <w:t xml:space="preserve">По силе различаются </w:t>
      </w:r>
      <w:r w:rsidRPr="001518E9">
        <w:rPr>
          <w:i/>
          <w:iCs/>
          <w:szCs w:val="28"/>
        </w:rPr>
        <w:t>слабые</w:t>
      </w:r>
      <w:r w:rsidRPr="001518E9">
        <w:rPr>
          <w:szCs w:val="28"/>
        </w:rPr>
        <w:t xml:space="preserve"> и </w:t>
      </w:r>
      <w:r w:rsidRPr="001518E9">
        <w:rPr>
          <w:i/>
          <w:iCs/>
          <w:szCs w:val="28"/>
        </w:rPr>
        <w:t>сильные</w:t>
      </w:r>
      <w:r w:rsidRPr="001518E9">
        <w:rPr>
          <w:szCs w:val="28"/>
        </w:rPr>
        <w:t xml:space="preserve"> связи. Эта формальная характеристика выражается конкретными величинами и интерпретируется в соответствии с общепринятыми критериями силы связи для конкретных показателей.</w:t>
      </w:r>
    </w:p>
    <w:p w:rsidR="003F39BA" w:rsidRPr="001518E9" w:rsidRDefault="003F39BA" w:rsidP="001518E9">
      <w:pPr>
        <w:pStyle w:val="a5"/>
        <w:rPr>
          <w:szCs w:val="28"/>
        </w:rPr>
      </w:pPr>
      <w:r w:rsidRPr="001518E9">
        <w:rPr>
          <w:szCs w:val="28"/>
        </w:rPr>
        <w:t>В наиболее общем виде задача статистики в области изучения взаимосвязей состоит в количественной оценке их наличия и направления, а также характеристике силы и формы влияния одних факторов на другие. Для ее решения применяются две группы методов, одна из которых включает в себя методы корреляционного анализа, а другая – регрессионный анализ. В то же время ряд исследователей объединяет эти методы в корреляционно-регрессионный анализ, что имеет под собой некоторые основания: наличие целого ряда общих вычислительных процедур, взаимодополнения при интерпретации результатов и др.</w:t>
      </w:r>
      <w:r w:rsidR="003F559A" w:rsidRPr="001518E9">
        <w:rPr>
          <w:rStyle w:val="aa"/>
          <w:szCs w:val="28"/>
        </w:rPr>
        <w:footnoteReference w:id="22"/>
      </w:r>
    </w:p>
    <w:p w:rsidR="003F39BA" w:rsidRPr="001518E9" w:rsidRDefault="003F39BA" w:rsidP="001518E9">
      <w:pPr>
        <w:pStyle w:val="a5"/>
        <w:rPr>
          <w:szCs w:val="28"/>
        </w:rPr>
      </w:pPr>
      <w:r w:rsidRPr="001518E9">
        <w:rPr>
          <w:szCs w:val="28"/>
        </w:rPr>
        <w:t>Поэтому в данном контексте можно говорить о корреляционном анализе в широком смысле – когда всесторонне характеризуется взаимосвязь. В то же время выделяют корреляционный анализ в узком смысле – когда исследуется сила связи – и регрессионный анализ, в ходе которого оцениваются ее форма и воздействие одних факторов на другие.</w:t>
      </w:r>
    </w:p>
    <w:p w:rsidR="003F39BA" w:rsidRPr="001518E9" w:rsidRDefault="003F39BA" w:rsidP="001518E9">
      <w:pPr>
        <w:pStyle w:val="a5"/>
        <w:rPr>
          <w:szCs w:val="28"/>
        </w:rPr>
      </w:pPr>
      <w:r w:rsidRPr="001518E9">
        <w:rPr>
          <w:szCs w:val="28"/>
        </w:rPr>
        <w:t>Задачи собственно</w:t>
      </w:r>
      <w:r w:rsidRPr="001518E9">
        <w:rPr>
          <w:b/>
          <w:bCs/>
          <w:szCs w:val="28"/>
        </w:rPr>
        <w:t xml:space="preserve"> корреляционного анализа</w:t>
      </w:r>
      <w:r w:rsidRPr="001518E9">
        <w:rPr>
          <w:szCs w:val="28"/>
        </w:rPr>
        <w:t xml:space="preserve"> сводятся к измерению тесноты связи между варьирующими признаками, определению неизвестных причинных связей и оценке факторов оказывающих наибольшее влияние на результативный признак.</w:t>
      </w:r>
    </w:p>
    <w:p w:rsidR="003F39BA" w:rsidRPr="001518E9" w:rsidRDefault="003F39BA" w:rsidP="001518E9">
      <w:pPr>
        <w:pStyle w:val="a5"/>
        <w:rPr>
          <w:szCs w:val="28"/>
        </w:rPr>
      </w:pPr>
      <w:r w:rsidRPr="001518E9">
        <w:rPr>
          <w:szCs w:val="28"/>
        </w:rPr>
        <w:t>Задачи</w:t>
      </w:r>
      <w:r w:rsidRPr="001518E9">
        <w:rPr>
          <w:b/>
          <w:bCs/>
          <w:szCs w:val="28"/>
        </w:rPr>
        <w:t xml:space="preserve"> регрессионного анализа</w:t>
      </w:r>
      <w:r w:rsidRPr="001518E9">
        <w:rPr>
          <w:szCs w:val="28"/>
        </w:rPr>
        <w:t xml:space="preserve"> лежат в сфере установления формы зависимости, определения функции регрессии, использования уравнения для оценки неизвестных значении зависимой переменной.</w:t>
      </w:r>
    </w:p>
    <w:p w:rsidR="003F39BA" w:rsidRPr="001518E9" w:rsidRDefault="003F39BA" w:rsidP="001518E9">
      <w:pPr>
        <w:pStyle w:val="a5"/>
        <w:rPr>
          <w:szCs w:val="28"/>
        </w:rPr>
      </w:pPr>
      <w:r w:rsidRPr="001518E9">
        <w:rPr>
          <w:szCs w:val="28"/>
        </w:rPr>
        <w:t>Решение названных задач опирается на соответствующие приемы, алгоритмы, показатели, применение которых дает основание говорить о статистическом изучении взаимосвязей.</w:t>
      </w:r>
    </w:p>
    <w:p w:rsidR="003F39BA" w:rsidRPr="001518E9" w:rsidRDefault="003F39BA" w:rsidP="001518E9">
      <w:pPr>
        <w:pStyle w:val="a5"/>
        <w:rPr>
          <w:szCs w:val="28"/>
        </w:rPr>
      </w:pPr>
      <w:r w:rsidRPr="001518E9">
        <w:rPr>
          <w:szCs w:val="28"/>
        </w:rPr>
        <w:t>Следует заметить, что традиционные методы корреляции и регрессии широко представлены в разного рода статистических пакетах программ для ЭВМ. Исследователю остается только правильно подготовить информацию, выбрать удовлетворяющий требованиям анализа пакет программ и быть готовым к интерпретации полученных результатов. Алгоритмов вычисления параметров связи существует множество, и в настоящее время вряд ли целесообразно проводить такой сложный вид анализа вручную. Вычислительные процедуры представляют самостоятельный интерес, но знание принципов изучения взаимосвязей, возможностей и ограничений тех или иных методов интерпретации результатов является обязательным условием исследования</w:t>
      </w:r>
      <w:r w:rsidR="003F559A" w:rsidRPr="001518E9">
        <w:rPr>
          <w:rStyle w:val="aa"/>
          <w:szCs w:val="28"/>
        </w:rPr>
        <w:footnoteReference w:id="23"/>
      </w:r>
      <w:r w:rsidRPr="001518E9">
        <w:rPr>
          <w:szCs w:val="28"/>
        </w:rPr>
        <w:t>.</w:t>
      </w:r>
    </w:p>
    <w:p w:rsidR="003F39BA" w:rsidRPr="001518E9" w:rsidRDefault="003F39BA" w:rsidP="001518E9">
      <w:pPr>
        <w:pStyle w:val="a5"/>
        <w:rPr>
          <w:szCs w:val="28"/>
        </w:rPr>
      </w:pPr>
      <w:r w:rsidRPr="001518E9">
        <w:rPr>
          <w:szCs w:val="28"/>
        </w:rPr>
        <w:t>Методы оценки тесноты связи подразделяются на корреляционные (параметрические) и непараметрические. Параметрические методы основаны на использовании, как правило, оценок нормального распределения и применяются в случаях, когда изучаемая совокупность состоит из величин, которые подчиняются закону нормального распределения. На практике это положение чаще всего принимается априори. Собственно, эти методы – параметрические – и принято называть корреляционными.</w:t>
      </w:r>
    </w:p>
    <w:p w:rsidR="003F39BA" w:rsidRPr="001518E9" w:rsidRDefault="003F39BA" w:rsidP="001518E9">
      <w:pPr>
        <w:pStyle w:val="a5"/>
        <w:rPr>
          <w:szCs w:val="28"/>
        </w:rPr>
      </w:pPr>
      <w:r w:rsidRPr="001518E9">
        <w:rPr>
          <w:szCs w:val="28"/>
        </w:rPr>
        <w:t>Непараметрические методы не накладывают ограничений на закон распределения изучаемых величин. Их преимуществом является и простота вычислений.</w:t>
      </w:r>
    </w:p>
    <w:p w:rsidR="006B3A5A" w:rsidRDefault="006B3A5A" w:rsidP="001518E9">
      <w:pPr>
        <w:pStyle w:val="a5"/>
        <w:rPr>
          <w:i/>
          <w:iCs/>
          <w:szCs w:val="28"/>
        </w:rPr>
      </w:pPr>
      <w:r w:rsidRPr="001518E9">
        <w:rPr>
          <w:szCs w:val="28"/>
        </w:rPr>
        <w:t xml:space="preserve">Простейшим приемом выявления связи между двумя признаками является построение </w:t>
      </w:r>
      <w:r w:rsidRPr="001518E9">
        <w:rPr>
          <w:i/>
          <w:iCs/>
          <w:szCs w:val="28"/>
        </w:rPr>
        <w:t>корреляционной таблицы:</w:t>
      </w:r>
    </w:p>
    <w:p w:rsidR="00EC1E6B" w:rsidRPr="001518E9" w:rsidRDefault="00EC1E6B" w:rsidP="001518E9">
      <w:pPr>
        <w:pStyle w:val="a5"/>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893"/>
        <w:gridCol w:w="1495"/>
        <w:gridCol w:w="1495"/>
        <w:gridCol w:w="602"/>
        <w:gridCol w:w="1425"/>
        <w:gridCol w:w="1531"/>
        <w:gridCol w:w="973"/>
      </w:tblGrid>
      <w:tr w:rsidR="006B3A5A" w:rsidRPr="001518E9" w:rsidTr="00EC1E6B">
        <w:trPr>
          <w:jc w:val="center"/>
        </w:trPr>
        <w:tc>
          <w:tcPr>
            <w:tcW w:w="1005" w:type="pct"/>
            <w:vAlign w:val="center"/>
            <w:hideMark/>
          </w:tcPr>
          <w:p w:rsidR="006B3A5A" w:rsidRPr="00EC1E6B" w:rsidRDefault="001518E9" w:rsidP="00EC1E6B">
            <w:pPr>
              <w:pStyle w:val="a5"/>
              <w:ind w:firstLine="0"/>
              <w:rPr>
                <w:sz w:val="20"/>
                <w:szCs w:val="20"/>
              </w:rPr>
            </w:pPr>
            <w:r w:rsidRPr="00EC1E6B">
              <w:rPr>
                <w:sz w:val="20"/>
                <w:szCs w:val="20"/>
              </w:rPr>
              <w:t xml:space="preserve"> </w:t>
            </w:r>
            <w:r w:rsidR="006B3A5A" w:rsidRPr="00EC1E6B">
              <w:rPr>
                <w:sz w:val="20"/>
                <w:szCs w:val="20"/>
              </w:rPr>
              <w:t>\</w:t>
            </w:r>
            <w:r w:rsidRPr="00EC1E6B">
              <w:rPr>
                <w:sz w:val="20"/>
                <w:szCs w:val="20"/>
              </w:rPr>
              <w:t xml:space="preserve"> </w:t>
            </w:r>
            <w:r w:rsidR="006B3A5A" w:rsidRPr="00EC1E6B">
              <w:rPr>
                <w:sz w:val="20"/>
                <w:szCs w:val="20"/>
              </w:rPr>
              <w:t>Y</w:t>
            </w:r>
            <w:r w:rsidRPr="00EC1E6B">
              <w:rPr>
                <w:sz w:val="20"/>
                <w:szCs w:val="20"/>
              </w:rPr>
              <w:t xml:space="preserve">  </w:t>
            </w:r>
            <w:r w:rsidR="006B3A5A" w:rsidRPr="00EC1E6B">
              <w:rPr>
                <w:sz w:val="20"/>
                <w:szCs w:val="20"/>
              </w:rPr>
              <w:t>\</w:t>
            </w:r>
            <w:r w:rsidRPr="00EC1E6B">
              <w:rPr>
                <w:sz w:val="20"/>
                <w:szCs w:val="20"/>
              </w:rPr>
              <w:t xml:space="preserve"> </w:t>
            </w:r>
            <w:r w:rsidR="006B3A5A" w:rsidRPr="00EC1E6B">
              <w:rPr>
                <w:sz w:val="20"/>
                <w:szCs w:val="20"/>
              </w:rPr>
              <w:t>X</w:t>
            </w:r>
            <w:r w:rsidRPr="00EC1E6B">
              <w:rPr>
                <w:sz w:val="20"/>
                <w:szCs w:val="20"/>
              </w:rPr>
              <w:t xml:space="preserve"> </w:t>
            </w:r>
            <w:r w:rsidR="006B3A5A" w:rsidRPr="00EC1E6B">
              <w:rPr>
                <w:sz w:val="20"/>
                <w:szCs w:val="20"/>
              </w:rPr>
              <w:t>\</w:t>
            </w:r>
          </w:p>
        </w:tc>
        <w:tc>
          <w:tcPr>
            <w:tcW w:w="794" w:type="pct"/>
            <w:vAlign w:val="center"/>
            <w:hideMark/>
          </w:tcPr>
          <w:p w:rsidR="006B3A5A" w:rsidRPr="00EC1E6B" w:rsidRDefault="006B3A5A" w:rsidP="00EC1E6B">
            <w:pPr>
              <w:pStyle w:val="a5"/>
              <w:ind w:firstLine="0"/>
              <w:rPr>
                <w:sz w:val="20"/>
                <w:szCs w:val="20"/>
              </w:rPr>
            </w:pPr>
            <w:r w:rsidRPr="00EC1E6B">
              <w:rPr>
                <w:sz w:val="20"/>
                <w:szCs w:val="20"/>
              </w:rPr>
              <w:t>Y</w:t>
            </w:r>
            <w:r w:rsidRPr="00EC1E6B">
              <w:rPr>
                <w:sz w:val="20"/>
                <w:szCs w:val="20"/>
                <w:vertAlign w:val="subscript"/>
              </w:rPr>
              <w:t>1</w:t>
            </w:r>
          </w:p>
        </w:tc>
        <w:tc>
          <w:tcPr>
            <w:tcW w:w="794" w:type="pct"/>
            <w:vAlign w:val="center"/>
            <w:hideMark/>
          </w:tcPr>
          <w:p w:rsidR="006B3A5A" w:rsidRPr="00EC1E6B" w:rsidRDefault="006B3A5A" w:rsidP="00EC1E6B">
            <w:pPr>
              <w:pStyle w:val="a5"/>
              <w:ind w:firstLine="0"/>
              <w:rPr>
                <w:sz w:val="20"/>
                <w:szCs w:val="20"/>
              </w:rPr>
            </w:pPr>
            <w:r w:rsidRPr="00EC1E6B">
              <w:rPr>
                <w:sz w:val="20"/>
                <w:szCs w:val="20"/>
              </w:rPr>
              <w:t>Y</w:t>
            </w:r>
            <w:r w:rsidRPr="00EC1E6B">
              <w:rPr>
                <w:sz w:val="20"/>
                <w:szCs w:val="20"/>
                <w:vertAlign w:val="subscript"/>
              </w:rPr>
              <w:t>2</w:t>
            </w:r>
          </w:p>
        </w:tc>
        <w:tc>
          <w:tcPr>
            <w:tcW w:w="320" w:type="pct"/>
            <w:vAlign w:val="center"/>
            <w:hideMark/>
          </w:tcPr>
          <w:p w:rsidR="006B3A5A" w:rsidRPr="00EC1E6B" w:rsidRDefault="001518E9" w:rsidP="00EC1E6B">
            <w:pPr>
              <w:pStyle w:val="a5"/>
              <w:ind w:firstLine="0"/>
              <w:rPr>
                <w:sz w:val="20"/>
                <w:szCs w:val="20"/>
              </w:rPr>
            </w:pPr>
            <w:r w:rsidRPr="00EC1E6B">
              <w:rPr>
                <w:sz w:val="20"/>
                <w:szCs w:val="20"/>
              </w:rPr>
              <w:t xml:space="preserve"> </w:t>
            </w:r>
            <w:r w:rsidR="006B3A5A" w:rsidRPr="00EC1E6B">
              <w:rPr>
                <w:sz w:val="20"/>
                <w:szCs w:val="20"/>
              </w:rPr>
              <w:t>...</w:t>
            </w:r>
            <w:r w:rsidRPr="00EC1E6B">
              <w:rPr>
                <w:sz w:val="20"/>
                <w:szCs w:val="20"/>
              </w:rPr>
              <w:t xml:space="preserve"> </w:t>
            </w:r>
          </w:p>
        </w:tc>
        <w:tc>
          <w:tcPr>
            <w:tcW w:w="757" w:type="pct"/>
            <w:vAlign w:val="center"/>
            <w:hideMark/>
          </w:tcPr>
          <w:p w:rsidR="006B3A5A" w:rsidRPr="00EC1E6B" w:rsidRDefault="006B3A5A" w:rsidP="00EC1E6B">
            <w:pPr>
              <w:pStyle w:val="a5"/>
              <w:ind w:firstLine="0"/>
              <w:rPr>
                <w:sz w:val="20"/>
                <w:szCs w:val="20"/>
              </w:rPr>
            </w:pPr>
            <w:r w:rsidRPr="00EC1E6B">
              <w:rPr>
                <w:sz w:val="20"/>
                <w:szCs w:val="20"/>
              </w:rPr>
              <w:t>Y</w:t>
            </w:r>
            <w:r w:rsidRPr="00EC1E6B">
              <w:rPr>
                <w:sz w:val="20"/>
                <w:szCs w:val="20"/>
                <w:vertAlign w:val="subscript"/>
              </w:rPr>
              <w:t>z</w:t>
            </w:r>
          </w:p>
        </w:tc>
        <w:tc>
          <w:tcPr>
            <w:tcW w:w="813" w:type="pct"/>
            <w:vAlign w:val="center"/>
            <w:hideMark/>
          </w:tcPr>
          <w:p w:rsidR="006B3A5A" w:rsidRPr="00EC1E6B" w:rsidRDefault="006B3A5A" w:rsidP="00EC1E6B">
            <w:pPr>
              <w:pStyle w:val="a5"/>
              <w:ind w:firstLine="0"/>
              <w:rPr>
                <w:sz w:val="20"/>
                <w:szCs w:val="20"/>
              </w:rPr>
            </w:pPr>
            <w:r w:rsidRPr="00EC1E6B">
              <w:rPr>
                <w:sz w:val="20"/>
                <w:szCs w:val="20"/>
              </w:rPr>
              <w:t>Итого</w:t>
            </w:r>
          </w:p>
        </w:tc>
        <w:tc>
          <w:tcPr>
            <w:tcW w:w="517" w:type="pct"/>
            <w:vAlign w:val="center"/>
            <w:hideMark/>
          </w:tcPr>
          <w:p w:rsidR="006B3A5A" w:rsidRPr="00EC1E6B" w:rsidRDefault="006B3A5A" w:rsidP="00EC1E6B">
            <w:pPr>
              <w:pStyle w:val="a5"/>
              <w:ind w:firstLine="0"/>
              <w:rPr>
                <w:sz w:val="20"/>
                <w:szCs w:val="20"/>
              </w:rPr>
            </w:pPr>
            <w:r w:rsidRPr="00EC1E6B">
              <w:rPr>
                <w:sz w:val="20"/>
                <w:szCs w:val="20"/>
              </w:rPr>
              <w:t>Y</w:t>
            </w:r>
            <w:r w:rsidRPr="00EC1E6B">
              <w:rPr>
                <w:sz w:val="20"/>
                <w:szCs w:val="20"/>
                <w:vertAlign w:val="subscript"/>
              </w:rPr>
              <w:t>i</w:t>
            </w:r>
          </w:p>
        </w:tc>
      </w:tr>
      <w:tr w:rsidR="006B3A5A" w:rsidRPr="001518E9" w:rsidTr="00EC1E6B">
        <w:trPr>
          <w:jc w:val="center"/>
        </w:trPr>
        <w:tc>
          <w:tcPr>
            <w:tcW w:w="1005" w:type="pct"/>
            <w:vAlign w:val="center"/>
            <w:hideMark/>
          </w:tcPr>
          <w:p w:rsidR="006B3A5A" w:rsidRPr="00EC1E6B" w:rsidRDefault="006B3A5A" w:rsidP="00EC1E6B">
            <w:pPr>
              <w:pStyle w:val="a5"/>
              <w:ind w:firstLine="0"/>
              <w:rPr>
                <w:sz w:val="20"/>
                <w:szCs w:val="20"/>
              </w:rPr>
            </w:pPr>
            <w:r w:rsidRPr="00EC1E6B">
              <w:rPr>
                <w:sz w:val="20"/>
                <w:szCs w:val="20"/>
              </w:rPr>
              <w:t>X</w:t>
            </w:r>
            <w:r w:rsidRPr="00EC1E6B">
              <w:rPr>
                <w:sz w:val="20"/>
                <w:szCs w:val="20"/>
                <w:vertAlign w:val="subscript"/>
              </w:rPr>
              <w:t>1</w:t>
            </w:r>
          </w:p>
        </w:tc>
        <w:tc>
          <w:tcPr>
            <w:tcW w:w="794" w:type="pct"/>
            <w:vAlign w:val="center"/>
            <w:hideMark/>
          </w:tcPr>
          <w:p w:rsidR="006B3A5A" w:rsidRPr="00EC1E6B" w:rsidRDefault="006B3A5A" w:rsidP="00EC1E6B">
            <w:pPr>
              <w:pStyle w:val="a5"/>
              <w:ind w:firstLine="0"/>
              <w:rPr>
                <w:sz w:val="20"/>
                <w:szCs w:val="20"/>
              </w:rPr>
            </w:pPr>
            <w:r w:rsidRPr="00EC1E6B">
              <w:rPr>
                <w:sz w:val="20"/>
                <w:szCs w:val="20"/>
              </w:rPr>
              <w:t>f</w:t>
            </w:r>
            <w:r w:rsidRPr="00EC1E6B">
              <w:rPr>
                <w:sz w:val="20"/>
                <w:szCs w:val="20"/>
                <w:vertAlign w:val="subscript"/>
              </w:rPr>
              <w:t>11</w:t>
            </w:r>
          </w:p>
        </w:tc>
        <w:tc>
          <w:tcPr>
            <w:tcW w:w="794" w:type="pct"/>
            <w:vAlign w:val="center"/>
            <w:hideMark/>
          </w:tcPr>
          <w:p w:rsidR="006B3A5A" w:rsidRPr="00EC1E6B" w:rsidRDefault="006B3A5A" w:rsidP="00EC1E6B">
            <w:pPr>
              <w:pStyle w:val="a5"/>
              <w:ind w:firstLine="0"/>
              <w:rPr>
                <w:sz w:val="20"/>
                <w:szCs w:val="20"/>
              </w:rPr>
            </w:pPr>
            <w:r w:rsidRPr="00EC1E6B">
              <w:rPr>
                <w:sz w:val="20"/>
                <w:szCs w:val="20"/>
              </w:rPr>
              <w:t>12</w:t>
            </w:r>
          </w:p>
        </w:tc>
        <w:tc>
          <w:tcPr>
            <w:tcW w:w="320" w:type="pct"/>
            <w:vAlign w:val="center"/>
            <w:hideMark/>
          </w:tcPr>
          <w:p w:rsidR="006B3A5A" w:rsidRPr="00EC1E6B" w:rsidRDefault="006B3A5A" w:rsidP="00EC1E6B">
            <w:pPr>
              <w:pStyle w:val="a5"/>
              <w:ind w:firstLine="0"/>
              <w:rPr>
                <w:sz w:val="20"/>
                <w:szCs w:val="20"/>
              </w:rPr>
            </w:pPr>
            <w:r w:rsidRPr="00EC1E6B">
              <w:rPr>
                <w:sz w:val="20"/>
                <w:szCs w:val="20"/>
              </w:rPr>
              <w:t>...</w:t>
            </w:r>
          </w:p>
        </w:tc>
        <w:tc>
          <w:tcPr>
            <w:tcW w:w="757" w:type="pct"/>
            <w:vAlign w:val="center"/>
            <w:hideMark/>
          </w:tcPr>
          <w:p w:rsidR="006B3A5A" w:rsidRPr="00EC1E6B" w:rsidRDefault="006B3A5A" w:rsidP="00EC1E6B">
            <w:pPr>
              <w:pStyle w:val="a5"/>
              <w:ind w:firstLine="0"/>
              <w:rPr>
                <w:sz w:val="20"/>
                <w:szCs w:val="20"/>
              </w:rPr>
            </w:pPr>
            <w:r w:rsidRPr="00EC1E6B">
              <w:rPr>
                <w:sz w:val="20"/>
                <w:szCs w:val="20"/>
              </w:rPr>
              <w:t>f</w:t>
            </w:r>
            <w:r w:rsidRPr="00EC1E6B">
              <w:rPr>
                <w:sz w:val="20"/>
                <w:szCs w:val="20"/>
                <w:vertAlign w:val="subscript"/>
              </w:rPr>
              <w:t>1z</w:t>
            </w:r>
          </w:p>
        </w:tc>
        <w:tc>
          <w:tcPr>
            <w:tcW w:w="813" w:type="pct"/>
            <w:vAlign w:val="center"/>
            <w:hideMark/>
          </w:tcPr>
          <w:p w:rsidR="006B3A5A" w:rsidRPr="00EC1E6B" w:rsidRDefault="00A85467" w:rsidP="00EC1E6B">
            <w:pPr>
              <w:pStyle w:val="a5"/>
              <w:ind w:firstLine="0"/>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1" o:spid="_x0000_i1025" type="#_x0000_t75" alt="http://planovik.ru/invest/m81/img/08-f01.gif" style="width:27.75pt;height:36.75pt;visibility:visible">
                  <v:imagedata r:id="rId8" o:title=""/>
                </v:shape>
              </w:pict>
            </w:r>
          </w:p>
        </w:tc>
        <w:tc>
          <w:tcPr>
            <w:tcW w:w="517" w:type="pct"/>
            <w:vAlign w:val="center"/>
            <w:hideMark/>
          </w:tcPr>
          <w:p w:rsidR="006B3A5A" w:rsidRPr="00EC1E6B" w:rsidRDefault="00A85467" w:rsidP="00EC1E6B">
            <w:pPr>
              <w:pStyle w:val="a5"/>
              <w:ind w:firstLine="0"/>
              <w:rPr>
                <w:sz w:val="20"/>
                <w:szCs w:val="20"/>
              </w:rPr>
            </w:pPr>
            <w:r>
              <w:rPr>
                <w:noProof/>
                <w:sz w:val="20"/>
                <w:szCs w:val="20"/>
              </w:rPr>
              <w:pict>
                <v:shape id="Рисунок 122" o:spid="_x0000_i1026" type="#_x0000_t75" alt="http://planovik.ru/invest/m81/img/08-f02.gif" style="width:15.75pt;height:18.75pt;visibility:visible">
                  <v:imagedata r:id="rId9" o:title=""/>
                </v:shape>
              </w:pict>
            </w:r>
          </w:p>
        </w:tc>
      </w:tr>
      <w:tr w:rsidR="006B3A5A" w:rsidRPr="001518E9" w:rsidTr="00EC1E6B">
        <w:trPr>
          <w:jc w:val="center"/>
        </w:trPr>
        <w:tc>
          <w:tcPr>
            <w:tcW w:w="1005" w:type="pct"/>
            <w:vAlign w:val="center"/>
            <w:hideMark/>
          </w:tcPr>
          <w:p w:rsidR="006B3A5A" w:rsidRPr="00EC1E6B" w:rsidRDefault="006B3A5A" w:rsidP="00EC1E6B">
            <w:pPr>
              <w:pStyle w:val="a5"/>
              <w:ind w:firstLine="0"/>
              <w:rPr>
                <w:sz w:val="20"/>
                <w:szCs w:val="20"/>
              </w:rPr>
            </w:pPr>
            <w:r w:rsidRPr="00EC1E6B">
              <w:rPr>
                <w:sz w:val="20"/>
                <w:szCs w:val="20"/>
              </w:rPr>
              <w:t>X</w:t>
            </w:r>
            <w:r w:rsidRPr="00EC1E6B">
              <w:rPr>
                <w:sz w:val="20"/>
                <w:szCs w:val="20"/>
                <w:vertAlign w:val="subscript"/>
              </w:rPr>
              <w:t>1</w:t>
            </w:r>
          </w:p>
        </w:tc>
        <w:tc>
          <w:tcPr>
            <w:tcW w:w="794" w:type="pct"/>
            <w:vAlign w:val="center"/>
            <w:hideMark/>
          </w:tcPr>
          <w:p w:rsidR="006B3A5A" w:rsidRPr="00EC1E6B" w:rsidRDefault="006B3A5A" w:rsidP="00EC1E6B">
            <w:pPr>
              <w:pStyle w:val="a5"/>
              <w:ind w:firstLine="0"/>
              <w:rPr>
                <w:sz w:val="20"/>
                <w:szCs w:val="20"/>
              </w:rPr>
            </w:pPr>
            <w:r w:rsidRPr="00EC1E6B">
              <w:rPr>
                <w:sz w:val="20"/>
                <w:szCs w:val="20"/>
              </w:rPr>
              <w:t>f</w:t>
            </w:r>
            <w:r w:rsidRPr="00EC1E6B">
              <w:rPr>
                <w:sz w:val="20"/>
                <w:szCs w:val="20"/>
                <w:vertAlign w:val="subscript"/>
              </w:rPr>
              <w:t>21</w:t>
            </w:r>
          </w:p>
        </w:tc>
        <w:tc>
          <w:tcPr>
            <w:tcW w:w="794" w:type="pct"/>
            <w:vAlign w:val="center"/>
            <w:hideMark/>
          </w:tcPr>
          <w:p w:rsidR="006B3A5A" w:rsidRPr="00EC1E6B" w:rsidRDefault="006B3A5A" w:rsidP="00EC1E6B">
            <w:pPr>
              <w:pStyle w:val="a5"/>
              <w:ind w:firstLine="0"/>
              <w:rPr>
                <w:sz w:val="20"/>
                <w:szCs w:val="20"/>
              </w:rPr>
            </w:pPr>
            <w:r w:rsidRPr="00EC1E6B">
              <w:rPr>
                <w:sz w:val="20"/>
                <w:szCs w:val="20"/>
              </w:rPr>
              <w:t>22</w:t>
            </w:r>
          </w:p>
        </w:tc>
        <w:tc>
          <w:tcPr>
            <w:tcW w:w="320" w:type="pct"/>
            <w:vAlign w:val="center"/>
            <w:hideMark/>
          </w:tcPr>
          <w:p w:rsidR="006B3A5A" w:rsidRPr="00EC1E6B" w:rsidRDefault="006B3A5A" w:rsidP="00EC1E6B">
            <w:pPr>
              <w:pStyle w:val="a5"/>
              <w:ind w:firstLine="0"/>
              <w:rPr>
                <w:sz w:val="20"/>
                <w:szCs w:val="20"/>
              </w:rPr>
            </w:pPr>
            <w:r w:rsidRPr="00EC1E6B">
              <w:rPr>
                <w:sz w:val="20"/>
                <w:szCs w:val="20"/>
              </w:rPr>
              <w:t>...</w:t>
            </w:r>
          </w:p>
        </w:tc>
        <w:tc>
          <w:tcPr>
            <w:tcW w:w="757" w:type="pct"/>
            <w:vAlign w:val="center"/>
            <w:hideMark/>
          </w:tcPr>
          <w:p w:rsidR="006B3A5A" w:rsidRPr="00EC1E6B" w:rsidRDefault="006B3A5A" w:rsidP="00EC1E6B">
            <w:pPr>
              <w:pStyle w:val="a5"/>
              <w:ind w:firstLine="0"/>
              <w:rPr>
                <w:sz w:val="20"/>
                <w:szCs w:val="20"/>
              </w:rPr>
            </w:pPr>
            <w:r w:rsidRPr="00EC1E6B">
              <w:rPr>
                <w:sz w:val="20"/>
                <w:szCs w:val="20"/>
              </w:rPr>
              <w:t>f</w:t>
            </w:r>
            <w:r w:rsidRPr="00EC1E6B">
              <w:rPr>
                <w:sz w:val="20"/>
                <w:szCs w:val="20"/>
                <w:vertAlign w:val="subscript"/>
              </w:rPr>
              <w:t>2z</w:t>
            </w:r>
          </w:p>
        </w:tc>
        <w:tc>
          <w:tcPr>
            <w:tcW w:w="813" w:type="pct"/>
            <w:vAlign w:val="center"/>
            <w:hideMark/>
          </w:tcPr>
          <w:p w:rsidR="006B3A5A" w:rsidRPr="00EC1E6B" w:rsidRDefault="00A85467" w:rsidP="00EC1E6B">
            <w:pPr>
              <w:pStyle w:val="a5"/>
              <w:ind w:firstLine="0"/>
              <w:rPr>
                <w:sz w:val="20"/>
                <w:szCs w:val="20"/>
              </w:rPr>
            </w:pPr>
            <w:r>
              <w:rPr>
                <w:noProof/>
                <w:sz w:val="20"/>
                <w:szCs w:val="20"/>
              </w:rPr>
              <w:pict>
                <v:shape id="Рисунок 123" o:spid="_x0000_i1027" type="#_x0000_t75" alt="http://planovik.ru/invest/m81/img/08-f03.gif" style="width:30pt;height:36.75pt;visibility:visible">
                  <v:imagedata r:id="rId10" o:title=""/>
                </v:shape>
              </w:pict>
            </w:r>
          </w:p>
        </w:tc>
        <w:tc>
          <w:tcPr>
            <w:tcW w:w="517" w:type="pct"/>
            <w:vAlign w:val="center"/>
            <w:hideMark/>
          </w:tcPr>
          <w:p w:rsidR="006B3A5A" w:rsidRPr="00EC1E6B" w:rsidRDefault="00A85467" w:rsidP="00EC1E6B">
            <w:pPr>
              <w:pStyle w:val="a5"/>
              <w:ind w:firstLine="0"/>
              <w:rPr>
                <w:sz w:val="20"/>
                <w:szCs w:val="20"/>
              </w:rPr>
            </w:pPr>
            <w:r>
              <w:rPr>
                <w:noProof/>
                <w:sz w:val="20"/>
                <w:szCs w:val="20"/>
              </w:rPr>
              <w:pict>
                <v:shape id="Рисунок 124" o:spid="_x0000_i1028" type="#_x0000_t75" alt="http://planovik.ru/invest/m81/img/08-f04.gif" style="width:17.25pt;height:18.75pt;visibility:visible">
                  <v:imagedata r:id="rId11" o:title=""/>
                </v:shape>
              </w:pict>
            </w:r>
          </w:p>
        </w:tc>
      </w:tr>
      <w:tr w:rsidR="006B3A5A" w:rsidRPr="001518E9" w:rsidTr="00EC1E6B">
        <w:trPr>
          <w:jc w:val="center"/>
        </w:trPr>
        <w:tc>
          <w:tcPr>
            <w:tcW w:w="1005" w:type="pct"/>
            <w:vAlign w:val="center"/>
            <w:hideMark/>
          </w:tcPr>
          <w:p w:rsidR="006B3A5A" w:rsidRPr="00EC1E6B" w:rsidRDefault="006B3A5A" w:rsidP="00EC1E6B">
            <w:pPr>
              <w:pStyle w:val="a5"/>
              <w:ind w:firstLine="0"/>
              <w:rPr>
                <w:sz w:val="20"/>
                <w:szCs w:val="20"/>
              </w:rPr>
            </w:pPr>
            <w:r w:rsidRPr="00EC1E6B">
              <w:rPr>
                <w:sz w:val="20"/>
                <w:szCs w:val="20"/>
              </w:rPr>
              <w:t>...</w:t>
            </w:r>
          </w:p>
        </w:tc>
        <w:tc>
          <w:tcPr>
            <w:tcW w:w="794" w:type="pct"/>
            <w:vAlign w:val="center"/>
            <w:hideMark/>
          </w:tcPr>
          <w:p w:rsidR="006B3A5A" w:rsidRPr="00EC1E6B" w:rsidRDefault="006B3A5A" w:rsidP="00EC1E6B">
            <w:pPr>
              <w:pStyle w:val="a5"/>
              <w:ind w:firstLine="0"/>
              <w:rPr>
                <w:sz w:val="20"/>
                <w:szCs w:val="20"/>
              </w:rPr>
            </w:pPr>
            <w:r w:rsidRPr="00EC1E6B">
              <w:rPr>
                <w:sz w:val="20"/>
                <w:szCs w:val="20"/>
              </w:rPr>
              <w:t>...</w:t>
            </w:r>
          </w:p>
        </w:tc>
        <w:tc>
          <w:tcPr>
            <w:tcW w:w="794" w:type="pct"/>
            <w:vAlign w:val="center"/>
            <w:hideMark/>
          </w:tcPr>
          <w:p w:rsidR="006B3A5A" w:rsidRPr="00EC1E6B" w:rsidRDefault="006B3A5A" w:rsidP="00EC1E6B">
            <w:pPr>
              <w:pStyle w:val="a5"/>
              <w:ind w:firstLine="0"/>
              <w:rPr>
                <w:sz w:val="20"/>
                <w:szCs w:val="20"/>
              </w:rPr>
            </w:pPr>
            <w:r w:rsidRPr="00EC1E6B">
              <w:rPr>
                <w:sz w:val="20"/>
                <w:szCs w:val="20"/>
              </w:rPr>
              <w:t>...</w:t>
            </w:r>
          </w:p>
        </w:tc>
        <w:tc>
          <w:tcPr>
            <w:tcW w:w="320" w:type="pct"/>
            <w:vAlign w:val="center"/>
            <w:hideMark/>
          </w:tcPr>
          <w:p w:rsidR="006B3A5A" w:rsidRPr="00EC1E6B" w:rsidRDefault="006B3A5A" w:rsidP="00EC1E6B">
            <w:pPr>
              <w:pStyle w:val="a5"/>
              <w:ind w:firstLine="0"/>
              <w:rPr>
                <w:sz w:val="20"/>
                <w:szCs w:val="20"/>
              </w:rPr>
            </w:pPr>
            <w:r w:rsidRPr="00EC1E6B">
              <w:rPr>
                <w:sz w:val="20"/>
                <w:szCs w:val="20"/>
              </w:rPr>
              <w:t>...</w:t>
            </w:r>
          </w:p>
        </w:tc>
        <w:tc>
          <w:tcPr>
            <w:tcW w:w="757" w:type="pct"/>
            <w:vAlign w:val="center"/>
            <w:hideMark/>
          </w:tcPr>
          <w:p w:rsidR="006B3A5A" w:rsidRPr="00EC1E6B" w:rsidRDefault="006B3A5A" w:rsidP="00EC1E6B">
            <w:pPr>
              <w:pStyle w:val="a5"/>
              <w:ind w:firstLine="0"/>
              <w:rPr>
                <w:sz w:val="20"/>
                <w:szCs w:val="20"/>
              </w:rPr>
            </w:pPr>
            <w:r w:rsidRPr="00EC1E6B">
              <w:rPr>
                <w:sz w:val="20"/>
                <w:szCs w:val="20"/>
              </w:rPr>
              <w:t>...</w:t>
            </w:r>
          </w:p>
        </w:tc>
        <w:tc>
          <w:tcPr>
            <w:tcW w:w="813" w:type="pct"/>
            <w:vAlign w:val="center"/>
            <w:hideMark/>
          </w:tcPr>
          <w:p w:rsidR="006B3A5A" w:rsidRPr="00EC1E6B" w:rsidRDefault="006B3A5A" w:rsidP="00EC1E6B">
            <w:pPr>
              <w:pStyle w:val="a5"/>
              <w:ind w:firstLine="0"/>
              <w:rPr>
                <w:sz w:val="20"/>
                <w:szCs w:val="20"/>
              </w:rPr>
            </w:pPr>
            <w:r w:rsidRPr="00EC1E6B">
              <w:rPr>
                <w:sz w:val="20"/>
                <w:szCs w:val="20"/>
              </w:rPr>
              <w:t>...</w:t>
            </w:r>
          </w:p>
        </w:tc>
        <w:tc>
          <w:tcPr>
            <w:tcW w:w="517" w:type="pct"/>
            <w:vAlign w:val="center"/>
            <w:hideMark/>
          </w:tcPr>
          <w:p w:rsidR="006B3A5A" w:rsidRPr="00EC1E6B" w:rsidRDefault="006B3A5A" w:rsidP="00EC1E6B">
            <w:pPr>
              <w:pStyle w:val="a5"/>
              <w:ind w:firstLine="0"/>
              <w:rPr>
                <w:sz w:val="20"/>
                <w:szCs w:val="20"/>
              </w:rPr>
            </w:pPr>
            <w:r w:rsidRPr="00EC1E6B">
              <w:rPr>
                <w:sz w:val="20"/>
                <w:szCs w:val="20"/>
              </w:rPr>
              <w:t>...</w:t>
            </w:r>
          </w:p>
        </w:tc>
      </w:tr>
      <w:tr w:rsidR="006B3A5A" w:rsidRPr="001518E9" w:rsidTr="00EC1E6B">
        <w:trPr>
          <w:jc w:val="center"/>
        </w:trPr>
        <w:tc>
          <w:tcPr>
            <w:tcW w:w="1005" w:type="pct"/>
            <w:vAlign w:val="center"/>
            <w:hideMark/>
          </w:tcPr>
          <w:p w:rsidR="006B3A5A" w:rsidRPr="00EC1E6B" w:rsidRDefault="006B3A5A" w:rsidP="00EC1E6B">
            <w:pPr>
              <w:pStyle w:val="a5"/>
              <w:ind w:firstLine="0"/>
              <w:rPr>
                <w:sz w:val="20"/>
                <w:szCs w:val="20"/>
              </w:rPr>
            </w:pPr>
            <w:r w:rsidRPr="00EC1E6B">
              <w:rPr>
                <w:sz w:val="20"/>
                <w:szCs w:val="20"/>
              </w:rPr>
              <w:t>X</w:t>
            </w:r>
            <w:r w:rsidRPr="00EC1E6B">
              <w:rPr>
                <w:sz w:val="20"/>
                <w:szCs w:val="20"/>
                <w:vertAlign w:val="subscript"/>
              </w:rPr>
              <w:t>r</w:t>
            </w:r>
          </w:p>
        </w:tc>
        <w:tc>
          <w:tcPr>
            <w:tcW w:w="794" w:type="pct"/>
            <w:vAlign w:val="center"/>
            <w:hideMark/>
          </w:tcPr>
          <w:p w:rsidR="006B3A5A" w:rsidRPr="00EC1E6B" w:rsidRDefault="006B3A5A" w:rsidP="00EC1E6B">
            <w:pPr>
              <w:pStyle w:val="a5"/>
              <w:ind w:firstLine="0"/>
              <w:rPr>
                <w:sz w:val="20"/>
                <w:szCs w:val="20"/>
              </w:rPr>
            </w:pPr>
            <w:r w:rsidRPr="00EC1E6B">
              <w:rPr>
                <w:sz w:val="20"/>
                <w:szCs w:val="20"/>
              </w:rPr>
              <w:t>f</w:t>
            </w:r>
            <w:r w:rsidRPr="00EC1E6B">
              <w:rPr>
                <w:sz w:val="20"/>
                <w:szCs w:val="20"/>
                <w:vertAlign w:val="subscript"/>
              </w:rPr>
              <w:t>k1</w:t>
            </w:r>
          </w:p>
        </w:tc>
        <w:tc>
          <w:tcPr>
            <w:tcW w:w="794" w:type="pct"/>
            <w:vAlign w:val="center"/>
            <w:hideMark/>
          </w:tcPr>
          <w:p w:rsidR="006B3A5A" w:rsidRPr="00EC1E6B" w:rsidRDefault="006B3A5A" w:rsidP="00EC1E6B">
            <w:pPr>
              <w:pStyle w:val="a5"/>
              <w:ind w:firstLine="0"/>
              <w:rPr>
                <w:sz w:val="20"/>
                <w:szCs w:val="20"/>
              </w:rPr>
            </w:pPr>
            <w:r w:rsidRPr="00EC1E6B">
              <w:rPr>
                <w:sz w:val="20"/>
                <w:szCs w:val="20"/>
              </w:rPr>
              <w:t>k2</w:t>
            </w:r>
          </w:p>
        </w:tc>
        <w:tc>
          <w:tcPr>
            <w:tcW w:w="320" w:type="pct"/>
            <w:vAlign w:val="center"/>
            <w:hideMark/>
          </w:tcPr>
          <w:p w:rsidR="006B3A5A" w:rsidRPr="00EC1E6B" w:rsidRDefault="006B3A5A" w:rsidP="00EC1E6B">
            <w:pPr>
              <w:pStyle w:val="a5"/>
              <w:ind w:firstLine="0"/>
              <w:rPr>
                <w:sz w:val="20"/>
                <w:szCs w:val="20"/>
              </w:rPr>
            </w:pPr>
            <w:r w:rsidRPr="00EC1E6B">
              <w:rPr>
                <w:sz w:val="20"/>
                <w:szCs w:val="20"/>
              </w:rPr>
              <w:t>...</w:t>
            </w:r>
          </w:p>
        </w:tc>
        <w:tc>
          <w:tcPr>
            <w:tcW w:w="757" w:type="pct"/>
            <w:vAlign w:val="center"/>
            <w:hideMark/>
          </w:tcPr>
          <w:p w:rsidR="006B3A5A" w:rsidRPr="00EC1E6B" w:rsidRDefault="006B3A5A" w:rsidP="00EC1E6B">
            <w:pPr>
              <w:pStyle w:val="a5"/>
              <w:ind w:firstLine="0"/>
              <w:rPr>
                <w:sz w:val="20"/>
                <w:szCs w:val="20"/>
              </w:rPr>
            </w:pPr>
            <w:r w:rsidRPr="00EC1E6B">
              <w:rPr>
                <w:sz w:val="20"/>
                <w:szCs w:val="20"/>
              </w:rPr>
              <w:t>f</w:t>
            </w:r>
            <w:r w:rsidRPr="00EC1E6B">
              <w:rPr>
                <w:sz w:val="20"/>
                <w:szCs w:val="20"/>
                <w:vertAlign w:val="subscript"/>
              </w:rPr>
              <w:t>kz</w:t>
            </w:r>
          </w:p>
        </w:tc>
        <w:tc>
          <w:tcPr>
            <w:tcW w:w="813" w:type="pct"/>
            <w:vAlign w:val="center"/>
            <w:hideMark/>
          </w:tcPr>
          <w:p w:rsidR="006B3A5A" w:rsidRPr="00EC1E6B" w:rsidRDefault="00A85467" w:rsidP="00EC1E6B">
            <w:pPr>
              <w:pStyle w:val="a5"/>
              <w:ind w:firstLine="0"/>
              <w:rPr>
                <w:sz w:val="20"/>
                <w:szCs w:val="20"/>
              </w:rPr>
            </w:pPr>
            <w:r>
              <w:rPr>
                <w:noProof/>
                <w:sz w:val="20"/>
                <w:szCs w:val="20"/>
              </w:rPr>
              <w:pict>
                <v:shape id="Рисунок 125" o:spid="_x0000_i1029" type="#_x0000_t75" alt="http://planovik.ru/invest/m81/img/08-f05.gif" style="width:29.25pt;height:36.75pt;visibility:visible">
                  <v:imagedata r:id="rId12" o:title=""/>
                </v:shape>
              </w:pict>
            </w:r>
          </w:p>
        </w:tc>
        <w:tc>
          <w:tcPr>
            <w:tcW w:w="517" w:type="pct"/>
            <w:vAlign w:val="center"/>
            <w:hideMark/>
          </w:tcPr>
          <w:p w:rsidR="006B3A5A" w:rsidRPr="00EC1E6B" w:rsidRDefault="00A85467" w:rsidP="00EC1E6B">
            <w:pPr>
              <w:pStyle w:val="a5"/>
              <w:ind w:firstLine="0"/>
              <w:rPr>
                <w:sz w:val="20"/>
                <w:szCs w:val="20"/>
              </w:rPr>
            </w:pPr>
            <w:r>
              <w:rPr>
                <w:noProof/>
                <w:sz w:val="20"/>
                <w:szCs w:val="20"/>
              </w:rPr>
              <w:pict>
                <v:shape id="Рисунок 126" o:spid="_x0000_i1030" type="#_x0000_t75" alt="http://planovik.ru/invest/m81/img/08-f06.gif" style="width:18pt;height:18.75pt;visibility:visible">
                  <v:imagedata r:id="rId13" o:title=""/>
                </v:shape>
              </w:pict>
            </w:r>
          </w:p>
        </w:tc>
      </w:tr>
      <w:tr w:rsidR="006B3A5A" w:rsidRPr="001518E9" w:rsidTr="00EC1E6B">
        <w:trPr>
          <w:jc w:val="center"/>
        </w:trPr>
        <w:tc>
          <w:tcPr>
            <w:tcW w:w="1005" w:type="pct"/>
            <w:vAlign w:val="center"/>
            <w:hideMark/>
          </w:tcPr>
          <w:p w:rsidR="006B3A5A" w:rsidRPr="00EC1E6B" w:rsidRDefault="006B3A5A" w:rsidP="00EC1E6B">
            <w:pPr>
              <w:pStyle w:val="a5"/>
              <w:ind w:firstLine="0"/>
              <w:rPr>
                <w:sz w:val="20"/>
                <w:szCs w:val="20"/>
              </w:rPr>
            </w:pPr>
            <w:r w:rsidRPr="00EC1E6B">
              <w:rPr>
                <w:sz w:val="20"/>
                <w:szCs w:val="20"/>
              </w:rPr>
              <w:t>Итого</w:t>
            </w:r>
          </w:p>
        </w:tc>
        <w:tc>
          <w:tcPr>
            <w:tcW w:w="794" w:type="pct"/>
            <w:vAlign w:val="center"/>
            <w:hideMark/>
          </w:tcPr>
          <w:p w:rsidR="006B3A5A" w:rsidRPr="00EC1E6B" w:rsidRDefault="00A85467" w:rsidP="00EC1E6B">
            <w:pPr>
              <w:pStyle w:val="a5"/>
              <w:ind w:firstLine="0"/>
              <w:rPr>
                <w:sz w:val="20"/>
                <w:szCs w:val="20"/>
              </w:rPr>
            </w:pPr>
            <w:r>
              <w:rPr>
                <w:noProof/>
                <w:sz w:val="20"/>
                <w:szCs w:val="20"/>
              </w:rPr>
              <w:pict>
                <v:shape id="Рисунок 127" o:spid="_x0000_i1031" type="#_x0000_t75" alt="http://planovik.ru/invest/m81/img/08-f07.gif" style="width:29.25pt;height:36.75pt;visibility:visible">
                  <v:imagedata r:id="rId14" o:title=""/>
                </v:shape>
              </w:pict>
            </w:r>
          </w:p>
        </w:tc>
        <w:tc>
          <w:tcPr>
            <w:tcW w:w="794" w:type="pct"/>
            <w:vAlign w:val="center"/>
            <w:hideMark/>
          </w:tcPr>
          <w:p w:rsidR="006B3A5A" w:rsidRPr="00EC1E6B" w:rsidRDefault="00A85467" w:rsidP="00EC1E6B">
            <w:pPr>
              <w:pStyle w:val="a5"/>
              <w:ind w:firstLine="0"/>
              <w:rPr>
                <w:sz w:val="20"/>
                <w:szCs w:val="20"/>
              </w:rPr>
            </w:pPr>
            <w:r>
              <w:rPr>
                <w:noProof/>
                <w:sz w:val="20"/>
                <w:szCs w:val="20"/>
              </w:rPr>
              <w:pict>
                <v:shape id="Рисунок 128" o:spid="_x0000_i1032" type="#_x0000_t75" alt="http://planovik.ru/invest/m81/img/08-f08.gif" style="width:29.25pt;height:36.75pt;visibility:visible">
                  <v:imagedata r:id="rId15" o:title=""/>
                </v:shape>
              </w:pict>
            </w:r>
          </w:p>
        </w:tc>
        <w:tc>
          <w:tcPr>
            <w:tcW w:w="320" w:type="pct"/>
            <w:vAlign w:val="center"/>
            <w:hideMark/>
          </w:tcPr>
          <w:p w:rsidR="006B3A5A" w:rsidRPr="00EC1E6B" w:rsidRDefault="006B3A5A" w:rsidP="00EC1E6B">
            <w:pPr>
              <w:pStyle w:val="a5"/>
              <w:ind w:firstLine="0"/>
              <w:rPr>
                <w:sz w:val="20"/>
                <w:szCs w:val="20"/>
              </w:rPr>
            </w:pPr>
            <w:r w:rsidRPr="00EC1E6B">
              <w:rPr>
                <w:sz w:val="20"/>
                <w:szCs w:val="20"/>
              </w:rPr>
              <w:t>...</w:t>
            </w:r>
          </w:p>
        </w:tc>
        <w:tc>
          <w:tcPr>
            <w:tcW w:w="757" w:type="pct"/>
            <w:vAlign w:val="center"/>
            <w:hideMark/>
          </w:tcPr>
          <w:p w:rsidR="006B3A5A" w:rsidRPr="00EC1E6B" w:rsidRDefault="00A85467" w:rsidP="00EC1E6B">
            <w:pPr>
              <w:pStyle w:val="a5"/>
              <w:ind w:firstLine="0"/>
              <w:rPr>
                <w:sz w:val="20"/>
                <w:szCs w:val="20"/>
              </w:rPr>
            </w:pPr>
            <w:r>
              <w:rPr>
                <w:noProof/>
                <w:sz w:val="20"/>
                <w:szCs w:val="20"/>
              </w:rPr>
              <w:pict>
                <v:shape id="Рисунок 129" o:spid="_x0000_i1033" type="#_x0000_t75" alt="http://planovik.ru/invest/m81/img/08-f09.gif" style="width:27.75pt;height:36.75pt;visibility:visible">
                  <v:imagedata r:id="rId16" o:title=""/>
                </v:shape>
              </w:pict>
            </w:r>
          </w:p>
        </w:tc>
        <w:tc>
          <w:tcPr>
            <w:tcW w:w="813" w:type="pct"/>
            <w:vAlign w:val="center"/>
            <w:hideMark/>
          </w:tcPr>
          <w:p w:rsidR="006B3A5A" w:rsidRPr="00EC1E6B" w:rsidRDefault="006B3A5A" w:rsidP="00EC1E6B">
            <w:pPr>
              <w:pStyle w:val="a5"/>
              <w:ind w:firstLine="0"/>
              <w:rPr>
                <w:sz w:val="20"/>
                <w:szCs w:val="20"/>
              </w:rPr>
            </w:pPr>
            <w:r w:rsidRPr="00EC1E6B">
              <w:rPr>
                <w:sz w:val="20"/>
                <w:szCs w:val="20"/>
              </w:rPr>
              <w:t>n</w:t>
            </w:r>
          </w:p>
        </w:tc>
        <w:tc>
          <w:tcPr>
            <w:tcW w:w="517" w:type="pct"/>
            <w:vAlign w:val="center"/>
            <w:hideMark/>
          </w:tcPr>
          <w:p w:rsidR="006B3A5A" w:rsidRPr="00EC1E6B" w:rsidRDefault="00A85467" w:rsidP="00EC1E6B">
            <w:pPr>
              <w:pStyle w:val="a5"/>
              <w:ind w:firstLine="0"/>
              <w:rPr>
                <w:sz w:val="20"/>
                <w:szCs w:val="20"/>
              </w:rPr>
            </w:pPr>
            <w:r>
              <w:rPr>
                <w:noProof/>
                <w:sz w:val="20"/>
                <w:szCs w:val="20"/>
              </w:rPr>
              <w:pict>
                <v:shape id="Рисунок 130" o:spid="_x0000_i1034" type="#_x0000_t75" alt="http://planovik.ru/invest/m81/img/08-f10.gif" style="width:12pt;height:15.75pt;visibility:visible">
                  <v:imagedata r:id="rId17" o:title=""/>
                </v:shape>
              </w:pict>
            </w:r>
          </w:p>
        </w:tc>
      </w:tr>
      <w:tr w:rsidR="006B3A5A" w:rsidRPr="001518E9" w:rsidTr="00EC1E6B">
        <w:trPr>
          <w:jc w:val="center"/>
        </w:trPr>
        <w:tc>
          <w:tcPr>
            <w:tcW w:w="1005" w:type="pct"/>
            <w:vAlign w:val="center"/>
            <w:hideMark/>
          </w:tcPr>
          <w:p w:rsidR="006B3A5A" w:rsidRPr="00EC1E6B" w:rsidRDefault="00A85467" w:rsidP="00EC1E6B">
            <w:pPr>
              <w:pStyle w:val="a5"/>
              <w:ind w:firstLine="0"/>
              <w:rPr>
                <w:sz w:val="20"/>
                <w:szCs w:val="20"/>
              </w:rPr>
            </w:pPr>
            <w:r>
              <w:rPr>
                <w:noProof/>
                <w:sz w:val="20"/>
                <w:szCs w:val="20"/>
              </w:rPr>
              <w:pict>
                <v:shape id="Рисунок 131" o:spid="_x0000_i1035" type="#_x0000_t75" alt="http://planovik.ru/invest/m81/img/08-f11.gif" style="width:18pt;height:21.75pt;visibility:visible">
                  <v:imagedata r:id="rId18" o:title=""/>
                </v:shape>
              </w:pict>
            </w:r>
          </w:p>
        </w:tc>
        <w:tc>
          <w:tcPr>
            <w:tcW w:w="794" w:type="pct"/>
            <w:vAlign w:val="center"/>
            <w:hideMark/>
          </w:tcPr>
          <w:p w:rsidR="006B3A5A" w:rsidRPr="00EC1E6B" w:rsidRDefault="00A85467" w:rsidP="00EC1E6B">
            <w:pPr>
              <w:pStyle w:val="a5"/>
              <w:ind w:firstLine="0"/>
              <w:rPr>
                <w:sz w:val="20"/>
                <w:szCs w:val="20"/>
              </w:rPr>
            </w:pPr>
            <w:r>
              <w:rPr>
                <w:noProof/>
                <w:sz w:val="20"/>
                <w:szCs w:val="20"/>
              </w:rPr>
              <w:pict>
                <v:shape id="Рисунок 132" o:spid="_x0000_i1036" type="#_x0000_t75" alt="http://planovik.ru/invest/m81/img/08-f12.gif" style="width:18pt;height:18.75pt;visibility:visible">
                  <v:imagedata r:id="rId19" o:title=""/>
                </v:shape>
              </w:pict>
            </w:r>
          </w:p>
        </w:tc>
        <w:tc>
          <w:tcPr>
            <w:tcW w:w="794" w:type="pct"/>
            <w:vAlign w:val="center"/>
            <w:hideMark/>
          </w:tcPr>
          <w:p w:rsidR="006B3A5A" w:rsidRPr="00EC1E6B" w:rsidRDefault="00A85467" w:rsidP="00EC1E6B">
            <w:pPr>
              <w:pStyle w:val="a5"/>
              <w:ind w:firstLine="0"/>
              <w:rPr>
                <w:sz w:val="20"/>
                <w:szCs w:val="20"/>
              </w:rPr>
            </w:pPr>
            <w:r>
              <w:rPr>
                <w:noProof/>
                <w:sz w:val="20"/>
                <w:szCs w:val="20"/>
              </w:rPr>
              <w:pict>
                <v:shape id="Рисунок 133" o:spid="_x0000_i1037" type="#_x0000_t75" alt="http://planovik.ru/invest/m81/img/08-f13.gif" style="width:18.75pt;height:18.75pt;visibility:visible">
                  <v:imagedata r:id="rId20" o:title=""/>
                </v:shape>
              </w:pict>
            </w:r>
          </w:p>
        </w:tc>
        <w:tc>
          <w:tcPr>
            <w:tcW w:w="320" w:type="pct"/>
            <w:vAlign w:val="center"/>
            <w:hideMark/>
          </w:tcPr>
          <w:p w:rsidR="006B3A5A" w:rsidRPr="00EC1E6B" w:rsidRDefault="006B3A5A" w:rsidP="00EC1E6B">
            <w:pPr>
              <w:pStyle w:val="a5"/>
              <w:ind w:firstLine="0"/>
              <w:rPr>
                <w:sz w:val="20"/>
                <w:szCs w:val="20"/>
              </w:rPr>
            </w:pPr>
            <w:r w:rsidRPr="00EC1E6B">
              <w:rPr>
                <w:sz w:val="20"/>
                <w:szCs w:val="20"/>
              </w:rPr>
              <w:t>...</w:t>
            </w:r>
          </w:p>
        </w:tc>
        <w:tc>
          <w:tcPr>
            <w:tcW w:w="757" w:type="pct"/>
            <w:vAlign w:val="center"/>
            <w:hideMark/>
          </w:tcPr>
          <w:p w:rsidR="006B3A5A" w:rsidRPr="00EC1E6B" w:rsidRDefault="00A85467" w:rsidP="00EC1E6B">
            <w:pPr>
              <w:pStyle w:val="a5"/>
              <w:ind w:firstLine="0"/>
              <w:rPr>
                <w:sz w:val="20"/>
                <w:szCs w:val="20"/>
              </w:rPr>
            </w:pPr>
            <w:r>
              <w:rPr>
                <w:noProof/>
                <w:sz w:val="20"/>
                <w:szCs w:val="20"/>
              </w:rPr>
              <w:pict>
                <v:shape id="Рисунок 134" o:spid="_x0000_i1038" type="#_x0000_t75" alt="http://planovik.ru/invest/m81/img/08-f14.gif" style="width:18.75pt;height:18.75pt;visibility:visible">
                  <v:imagedata r:id="rId21" o:title=""/>
                </v:shape>
              </w:pict>
            </w:r>
          </w:p>
        </w:tc>
        <w:tc>
          <w:tcPr>
            <w:tcW w:w="813" w:type="pct"/>
            <w:vAlign w:val="center"/>
            <w:hideMark/>
          </w:tcPr>
          <w:p w:rsidR="006B3A5A" w:rsidRPr="00EC1E6B" w:rsidRDefault="00A85467" w:rsidP="00EC1E6B">
            <w:pPr>
              <w:pStyle w:val="a5"/>
              <w:ind w:firstLine="0"/>
              <w:rPr>
                <w:sz w:val="20"/>
                <w:szCs w:val="20"/>
              </w:rPr>
            </w:pPr>
            <w:r>
              <w:rPr>
                <w:noProof/>
                <w:sz w:val="20"/>
                <w:szCs w:val="20"/>
              </w:rPr>
              <w:pict>
                <v:shape id="Рисунок 135" o:spid="_x0000_i1039" type="#_x0000_t75" alt="http://planovik.ru/invest/m81/img/08-f15.gif" style="width:12.75pt;height:15.75pt;visibility:visible">
                  <v:imagedata r:id="rId22" o:title=""/>
                </v:shape>
              </w:pict>
            </w:r>
          </w:p>
        </w:tc>
        <w:tc>
          <w:tcPr>
            <w:tcW w:w="517" w:type="pct"/>
            <w:vAlign w:val="center"/>
            <w:hideMark/>
          </w:tcPr>
          <w:p w:rsidR="006B3A5A" w:rsidRPr="00EC1E6B" w:rsidRDefault="006B3A5A" w:rsidP="00EC1E6B">
            <w:pPr>
              <w:pStyle w:val="a5"/>
              <w:ind w:firstLine="0"/>
              <w:rPr>
                <w:sz w:val="20"/>
                <w:szCs w:val="20"/>
              </w:rPr>
            </w:pPr>
            <w:r w:rsidRPr="00EC1E6B">
              <w:rPr>
                <w:sz w:val="20"/>
                <w:szCs w:val="20"/>
              </w:rPr>
              <w:t>-</w:t>
            </w:r>
          </w:p>
        </w:tc>
      </w:tr>
    </w:tbl>
    <w:p w:rsidR="00275703" w:rsidRPr="001518E9" w:rsidRDefault="00275703" w:rsidP="001518E9">
      <w:pPr>
        <w:pStyle w:val="a5"/>
        <w:rPr>
          <w:szCs w:val="28"/>
        </w:rPr>
      </w:pPr>
    </w:p>
    <w:p w:rsidR="006B3A5A" w:rsidRPr="001518E9" w:rsidRDefault="006B3A5A" w:rsidP="001518E9">
      <w:pPr>
        <w:pStyle w:val="a5"/>
        <w:rPr>
          <w:szCs w:val="28"/>
        </w:rPr>
      </w:pPr>
      <w:r w:rsidRPr="001518E9">
        <w:rPr>
          <w:szCs w:val="28"/>
        </w:rPr>
        <w:t>В основу группировки положены два изучаемых во взаимосвязи признака – Х и У. Частоты f</w:t>
      </w:r>
      <w:r w:rsidRPr="001518E9">
        <w:rPr>
          <w:szCs w:val="28"/>
          <w:vertAlign w:val="subscript"/>
        </w:rPr>
        <w:t>ij</w:t>
      </w:r>
      <w:r w:rsidRPr="001518E9">
        <w:rPr>
          <w:szCs w:val="28"/>
        </w:rPr>
        <w:t xml:space="preserve"> показывают количество соответствующих сочетаний Х и У. Если f</w:t>
      </w:r>
      <w:r w:rsidRPr="001518E9">
        <w:rPr>
          <w:szCs w:val="28"/>
          <w:vertAlign w:val="subscript"/>
        </w:rPr>
        <w:t>ij</w:t>
      </w:r>
      <w:r w:rsidRPr="001518E9">
        <w:rPr>
          <w:szCs w:val="28"/>
        </w:rPr>
        <w:t xml:space="preserve"> расположены в таблице беспорядочно, можно говорить об отсутствии связи между переменными. В случае образования какого-либо характерного сочетания f</w:t>
      </w:r>
      <w:r w:rsidRPr="001518E9">
        <w:rPr>
          <w:szCs w:val="28"/>
          <w:vertAlign w:val="subscript"/>
        </w:rPr>
        <w:t>ij</w:t>
      </w:r>
      <w:r w:rsidRPr="001518E9">
        <w:rPr>
          <w:szCs w:val="28"/>
        </w:rPr>
        <w:t xml:space="preserve"> допустимо утверждать о связи между Х и У. При этом, если f</w:t>
      </w:r>
      <w:r w:rsidRPr="001518E9">
        <w:rPr>
          <w:szCs w:val="28"/>
          <w:vertAlign w:val="subscript"/>
        </w:rPr>
        <w:t>ij</w:t>
      </w:r>
      <w:r w:rsidRPr="001518E9">
        <w:rPr>
          <w:szCs w:val="28"/>
        </w:rPr>
        <w:t xml:space="preserve"> концентрируется около одной из двух диагоналей, имеет место прямая или обратная линейная связь</w:t>
      </w:r>
      <w:r w:rsidR="003F559A" w:rsidRPr="001518E9">
        <w:rPr>
          <w:rStyle w:val="aa"/>
          <w:szCs w:val="28"/>
        </w:rPr>
        <w:footnoteReference w:id="24"/>
      </w:r>
      <w:r w:rsidRPr="001518E9">
        <w:rPr>
          <w:szCs w:val="28"/>
        </w:rPr>
        <w:t>.</w:t>
      </w:r>
    </w:p>
    <w:p w:rsidR="006B3A5A" w:rsidRPr="001518E9" w:rsidRDefault="006B3A5A" w:rsidP="001518E9">
      <w:pPr>
        <w:pStyle w:val="a5"/>
        <w:rPr>
          <w:szCs w:val="28"/>
        </w:rPr>
      </w:pPr>
      <w:r w:rsidRPr="001518E9">
        <w:rPr>
          <w:szCs w:val="28"/>
        </w:rPr>
        <w:t xml:space="preserve">Наглядным изображением корреляционной таблице служит </w:t>
      </w:r>
      <w:r w:rsidRPr="001518E9">
        <w:rPr>
          <w:i/>
          <w:iCs/>
          <w:szCs w:val="28"/>
        </w:rPr>
        <w:t xml:space="preserve">корреляционное поле. </w:t>
      </w:r>
      <w:r w:rsidRPr="001518E9">
        <w:rPr>
          <w:szCs w:val="28"/>
        </w:rPr>
        <w:t>Оно представляет собой</w:t>
      </w:r>
      <w:r w:rsidR="001518E9">
        <w:rPr>
          <w:szCs w:val="28"/>
        </w:rPr>
        <w:t xml:space="preserve"> </w:t>
      </w:r>
      <w:r w:rsidRPr="001518E9">
        <w:rPr>
          <w:szCs w:val="28"/>
        </w:rPr>
        <w:t>график, где на оси абсцисс откладывают значения Х, по оси ординат – У, а точками показывается сочетание Х и У. По расположению точек, их концентрации в определенном направлении можно судить о наличии связи.</w:t>
      </w:r>
    </w:p>
    <w:p w:rsidR="006B3A5A" w:rsidRPr="001518E9" w:rsidRDefault="006B3A5A" w:rsidP="001518E9">
      <w:pPr>
        <w:pStyle w:val="a5"/>
        <w:rPr>
          <w:szCs w:val="28"/>
        </w:rPr>
      </w:pPr>
      <w:r w:rsidRPr="001518E9">
        <w:rPr>
          <w:szCs w:val="28"/>
        </w:rPr>
        <w:t>В итогах корреляционной таблицы по строкам и столбцам приводятся два распределения – одно по X, другое по У. Рассчитаем для каждого Х</w:t>
      </w:r>
      <w:r w:rsidRPr="001518E9">
        <w:rPr>
          <w:szCs w:val="28"/>
          <w:vertAlign w:val="subscript"/>
        </w:rPr>
        <w:t>i</w:t>
      </w:r>
      <w:r w:rsidRPr="001518E9">
        <w:rPr>
          <w:szCs w:val="28"/>
        </w:rPr>
        <w:t xml:space="preserve"> среднее значение У, т.е. </w:t>
      </w:r>
      <w:r w:rsidR="00A85467">
        <w:rPr>
          <w:noProof/>
          <w:szCs w:val="28"/>
        </w:rPr>
        <w:pict>
          <v:shape id="Рисунок 136" o:spid="_x0000_i1040" type="#_x0000_t75" alt="http://planovik.ru/invest/m81/img/08-f16.gif" style="width:18pt;height:20.25pt;visibility:visible">
            <v:imagedata r:id="rId23" o:title=""/>
          </v:shape>
        </w:pict>
      </w:r>
      <w:r w:rsidRPr="001518E9">
        <w:rPr>
          <w:szCs w:val="28"/>
        </w:rPr>
        <w:t>, как</w:t>
      </w:r>
    </w:p>
    <w:p w:rsidR="00EC1E6B" w:rsidRDefault="00EC1E6B" w:rsidP="001518E9">
      <w:pPr>
        <w:pStyle w:val="a5"/>
        <w:rPr>
          <w:noProof/>
          <w:szCs w:val="28"/>
        </w:rPr>
      </w:pPr>
    </w:p>
    <w:p w:rsidR="006B3A5A" w:rsidRPr="001518E9" w:rsidRDefault="00A85467" w:rsidP="001518E9">
      <w:pPr>
        <w:pStyle w:val="a5"/>
        <w:rPr>
          <w:szCs w:val="28"/>
        </w:rPr>
      </w:pPr>
      <w:r>
        <w:rPr>
          <w:noProof/>
          <w:szCs w:val="28"/>
        </w:rPr>
        <w:pict>
          <v:shape id="Рисунок 137" o:spid="_x0000_i1041" type="#_x0000_t75" alt="http://planovik.ru/invest/m81/img/08-f17.gif" style="width:186.75pt;height:42.75pt;visibility:visible">
            <v:imagedata r:id="rId24" o:title=""/>
          </v:shape>
        </w:pict>
      </w:r>
    </w:p>
    <w:p w:rsidR="00EC1E6B" w:rsidRDefault="00EC1E6B" w:rsidP="001518E9">
      <w:pPr>
        <w:pStyle w:val="a5"/>
        <w:rPr>
          <w:szCs w:val="28"/>
        </w:rPr>
      </w:pPr>
    </w:p>
    <w:p w:rsidR="006B3A5A" w:rsidRPr="001518E9" w:rsidRDefault="006B3A5A" w:rsidP="001518E9">
      <w:pPr>
        <w:pStyle w:val="a5"/>
        <w:rPr>
          <w:szCs w:val="28"/>
        </w:rPr>
      </w:pPr>
      <w:r w:rsidRPr="001518E9">
        <w:rPr>
          <w:szCs w:val="28"/>
        </w:rPr>
        <w:t>Последовательность точек (X</w:t>
      </w:r>
      <w:r w:rsidRPr="001518E9">
        <w:rPr>
          <w:szCs w:val="28"/>
          <w:vertAlign w:val="subscript"/>
        </w:rPr>
        <w:t>i</w:t>
      </w:r>
      <w:r w:rsidRPr="001518E9">
        <w:rPr>
          <w:szCs w:val="28"/>
        </w:rPr>
        <w:t xml:space="preserve">, </w:t>
      </w:r>
      <w:r w:rsidR="00A85467">
        <w:rPr>
          <w:noProof/>
          <w:szCs w:val="28"/>
        </w:rPr>
        <w:pict>
          <v:shape id="Рисунок 138" o:spid="_x0000_i1042" type="#_x0000_t75" alt="http://planovik.ru/invest/m81/img/08-f18.gif" style="width:18pt;height:20.25pt;visibility:visible">
            <v:imagedata r:id="rId23" o:title=""/>
          </v:shape>
        </w:pict>
      </w:r>
      <w:r w:rsidRPr="001518E9">
        <w:rPr>
          <w:szCs w:val="28"/>
        </w:rPr>
        <w:t xml:space="preserve">) дает график, который иллюстрирует зависимость среднего значения результативного признака У от факторного X, – </w:t>
      </w:r>
      <w:r w:rsidRPr="001518E9">
        <w:rPr>
          <w:i/>
          <w:iCs/>
          <w:szCs w:val="28"/>
        </w:rPr>
        <w:t xml:space="preserve">эмпирическую линию регрессии, </w:t>
      </w:r>
      <w:r w:rsidRPr="001518E9">
        <w:rPr>
          <w:szCs w:val="28"/>
        </w:rPr>
        <w:t>наглядно показывающую, как изменяется У по мере изменения X.</w:t>
      </w:r>
    </w:p>
    <w:p w:rsidR="006B3A5A" w:rsidRPr="001518E9" w:rsidRDefault="006B3A5A" w:rsidP="001518E9">
      <w:pPr>
        <w:pStyle w:val="a5"/>
        <w:rPr>
          <w:szCs w:val="28"/>
        </w:rPr>
      </w:pPr>
      <w:r w:rsidRPr="001518E9">
        <w:rPr>
          <w:szCs w:val="28"/>
        </w:rPr>
        <w:t>По существу, и корреляционная таблица, и корреляционное поле, и эмпирическая линия регрессии предварительно уже характеризуют взаимосвязь, когда выбраны факторный и результативный признаки и требуется сформулировать предположения о форме и направленности связи. В то же время количественная оценка тесноты связи требует дополнительных расчетов</w:t>
      </w:r>
      <w:r w:rsidR="003F559A" w:rsidRPr="001518E9">
        <w:rPr>
          <w:rStyle w:val="aa"/>
          <w:szCs w:val="28"/>
        </w:rPr>
        <w:footnoteReference w:id="25"/>
      </w:r>
      <w:r w:rsidRPr="001518E9">
        <w:rPr>
          <w:szCs w:val="28"/>
        </w:rPr>
        <w:t>.</w:t>
      </w:r>
    </w:p>
    <w:p w:rsidR="006B3A5A" w:rsidRPr="001518E9" w:rsidRDefault="006B3A5A" w:rsidP="001518E9">
      <w:pPr>
        <w:pStyle w:val="a5"/>
        <w:rPr>
          <w:szCs w:val="28"/>
        </w:rPr>
      </w:pPr>
      <w:r w:rsidRPr="001518E9">
        <w:rPr>
          <w:szCs w:val="28"/>
        </w:rPr>
        <w:t xml:space="preserve">Практически для количественной оценки тесноты связи широко используют линейный </w:t>
      </w:r>
      <w:r w:rsidRPr="001518E9">
        <w:rPr>
          <w:i/>
          <w:iCs/>
          <w:szCs w:val="28"/>
        </w:rPr>
        <w:t>коэффициент корреляции.</w:t>
      </w:r>
      <w:r w:rsidRPr="001518E9">
        <w:rPr>
          <w:szCs w:val="28"/>
        </w:rPr>
        <w:t xml:space="preserve"> Иногда его называют просто коэффициентом корреляции. Если заданы значения переменных Х и У, то он вычисляется по формуле</w:t>
      </w:r>
    </w:p>
    <w:p w:rsidR="00EC1E6B" w:rsidRDefault="00EC1E6B" w:rsidP="001518E9">
      <w:pPr>
        <w:pStyle w:val="a5"/>
        <w:rPr>
          <w:noProof/>
          <w:szCs w:val="28"/>
        </w:rPr>
      </w:pPr>
    </w:p>
    <w:p w:rsidR="006B3A5A" w:rsidRPr="001518E9" w:rsidRDefault="00A85467" w:rsidP="001518E9">
      <w:pPr>
        <w:pStyle w:val="a5"/>
        <w:rPr>
          <w:szCs w:val="28"/>
        </w:rPr>
      </w:pPr>
      <w:r>
        <w:rPr>
          <w:noProof/>
          <w:szCs w:val="28"/>
        </w:rPr>
        <w:pict>
          <v:shape id="Рисунок 139" o:spid="_x0000_i1043" type="#_x0000_t75" alt="http://planovik.ru/invest/m81/img/08-f19.gif" style="width:135.75pt;height:41.25pt;visibility:visible">
            <v:imagedata r:id="rId25" o:title=""/>
          </v:shape>
        </w:pict>
      </w:r>
    </w:p>
    <w:p w:rsidR="00EC1E6B" w:rsidRDefault="00EC1E6B" w:rsidP="001518E9">
      <w:pPr>
        <w:pStyle w:val="a5"/>
        <w:rPr>
          <w:szCs w:val="28"/>
        </w:rPr>
      </w:pPr>
    </w:p>
    <w:p w:rsidR="006B3A5A" w:rsidRPr="001518E9" w:rsidRDefault="006B3A5A" w:rsidP="001518E9">
      <w:pPr>
        <w:pStyle w:val="a5"/>
        <w:rPr>
          <w:szCs w:val="28"/>
        </w:rPr>
      </w:pPr>
      <w:r w:rsidRPr="001518E9">
        <w:rPr>
          <w:szCs w:val="28"/>
        </w:rPr>
        <w:t>Можно использовать и другие формулы, но результат должен быть одинаковым для всех вариантов расчета.</w:t>
      </w:r>
    </w:p>
    <w:p w:rsidR="006B3A5A" w:rsidRPr="001518E9" w:rsidRDefault="006B3A5A" w:rsidP="001518E9">
      <w:pPr>
        <w:pStyle w:val="a5"/>
        <w:rPr>
          <w:szCs w:val="28"/>
        </w:rPr>
      </w:pPr>
      <w:r w:rsidRPr="001518E9">
        <w:rPr>
          <w:szCs w:val="28"/>
        </w:rPr>
        <w:t>Коэффициент корреляции принимает значения в интервале от -1 до + 1. Принято считать, что если</w:t>
      </w:r>
      <w:r w:rsidR="001518E9">
        <w:rPr>
          <w:szCs w:val="28"/>
        </w:rPr>
        <w:t xml:space="preserve"> </w:t>
      </w:r>
      <w:r w:rsidRPr="001518E9">
        <w:rPr>
          <w:szCs w:val="28"/>
        </w:rPr>
        <w:t>|r|</w:t>
      </w:r>
      <w:r w:rsidRPr="001518E9">
        <w:rPr>
          <w:i/>
          <w:iCs/>
          <w:szCs w:val="28"/>
        </w:rPr>
        <w:t xml:space="preserve"> </w:t>
      </w:r>
      <w:r w:rsidRPr="001518E9">
        <w:rPr>
          <w:szCs w:val="28"/>
        </w:rPr>
        <w:t>&lt; 0,30, то связь слабая; при</w:t>
      </w:r>
      <w:r w:rsidR="001518E9">
        <w:rPr>
          <w:szCs w:val="28"/>
        </w:rPr>
        <w:t xml:space="preserve"> </w:t>
      </w:r>
      <w:r w:rsidRPr="001518E9">
        <w:rPr>
          <w:szCs w:val="28"/>
        </w:rPr>
        <w:t>|r|</w:t>
      </w:r>
      <w:r w:rsidRPr="001518E9">
        <w:rPr>
          <w:i/>
          <w:iCs/>
          <w:szCs w:val="28"/>
        </w:rPr>
        <w:t xml:space="preserve"> </w:t>
      </w:r>
      <w:r w:rsidRPr="001518E9">
        <w:rPr>
          <w:szCs w:val="28"/>
        </w:rPr>
        <w:t>= (0,3÷0,7) – средняя; при</w:t>
      </w:r>
      <w:r w:rsidR="001518E9">
        <w:rPr>
          <w:szCs w:val="28"/>
        </w:rPr>
        <w:t xml:space="preserve"> </w:t>
      </w:r>
      <w:r w:rsidRPr="001518E9">
        <w:rPr>
          <w:szCs w:val="28"/>
        </w:rPr>
        <w:t>|r|</w:t>
      </w:r>
      <w:r w:rsidRPr="001518E9">
        <w:rPr>
          <w:i/>
          <w:iCs/>
          <w:szCs w:val="28"/>
        </w:rPr>
        <w:t xml:space="preserve"> </w:t>
      </w:r>
      <w:r w:rsidRPr="001518E9">
        <w:rPr>
          <w:szCs w:val="28"/>
        </w:rPr>
        <w:t>&gt; 0,70 – сильная, или тесная. Когда</w:t>
      </w:r>
      <w:r w:rsidR="001518E9">
        <w:rPr>
          <w:szCs w:val="28"/>
        </w:rPr>
        <w:t xml:space="preserve"> </w:t>
      </w:r>
      <w:r w:rsidRPr="001518E9">
        <w:rPr>
          <w:szCs w:val="28"/>
        </w:rPr>
        <w:t>|r|</w:t>
      </w:r>
      <w:r w:rsidRPr="001518E9">
        <w:rPr>
          <w:i/>
          <w:iCs/>
          <w:szCs w:val="28"/>
        </w:rPr>
        <w:t xml:space="preserve"> </w:t>
      </w:r>
      <w:r w:rsidRPr="001518E9">
        <w:rPr>
          <w:szCs w:val="28"/>
        </w:rPr>
        <w:t>= 1 – связь функциональная. Если же r принимает значение около 0, то это дает основание говорить об отсутствии линейной связи между У и X. Однако в этом случае возможно нелинейное взаимодействие. что требует дополнительной проверки и других измерителей, рассматриваемых ниже.</w:t>
      </w:r>
    </w:p>
    <w:p w:rsidR="006B3A5A" w:rsidRPr="001518E9" w:rsidRDefault="006B3A5A" w:rsidP="001518E9">
      <w:pPr>
        <w:pStyle w:val="a5"/>
        <w:rPr>
          <w:szCs w:val="28"/>
        </w:rPr>
      </w:pPr>
      <w:r w:rsidRPr="001518E9">
        <w:rPr>
          <w:szCs w:val="28"/>
        </w:rPr>
        <w:t>Для характеристики влияния изменений Х на вариацию У служат методы регрессионного анализа. В случае парной линейной зависимости строится регрессионная модель</w:t>
      </w:r>
    </w:p>
    <w:p w:rsidR="006B3A5A" w:rsidRPr="001518E9" w:rsidRDefault="00EC1E6B" w:rsidP="001518E9">
      <w:pPr>
        <w:pStyle w:val="a5"/>
        <w:rPr>
          <w:szCs w:val="28"/>
        </w:rPr>
      </w:pPr>
      <w:r>
        <w:rPr>
          <w:noProof/>
          <w:szCs w:val="28"/>
        </w:rPr>
        <w:br w:type="page"/>
      </w:r>
      <w:r w:rsidR="00A85467">
        <w:rPr>
          <w:noProof/>
          <w:szCs w:val="28"/>
        </w:rPr>
        <w:pict>
          <v:shape id="Рисунок 140" o:spid="_x0000_i1044" type="#_x0000_t75" alt="http://planovik.ru/invest/m81/img/08-f20.gif" style="width:186pt;height:17.25pt;visibility:visible">
            <v:imagedata r:id="rId26" o:title=""/>
          </v:shape>
        </w:pict>
      </w:r>
    </w:p>
    <w:p w:rsidR="00EC1E6B" w:rsidRDefault="00EC1E6B" w:rsidP="001518E9">
      <w:pPr>
        <w:pStyle w:val="a5"/>
        <w:rPr>
          <w:szCs w:val="28"/>
        </w:rPr>
      </w:pPr>
    </w:p>
    <w:p w:rsidR="006B3A5A" w:rsidRPr="001518E9" w:rsidRDefault="006B3A5A" w:rsidP="001518E9">
      <w:pPr>
        <w:pStyle w:val="a5"/>
        <w:rPr>
          <w:szCs w:val="28"/>
        </w:rPr>
      </w:pPr>
      <w:r w:rsidRPr="001518E9">
        <w:rPr>
          <w:szCs w:val="28"/>
        </w:rPr>
        <w:t>где n</w:t>
      </w:r>
      <w:r w:rsidRPr="001518E9">
        <w:rPr>
          <w:b/>
          <w:bCs/>
          <w:szCs w:val="28"/>
        </w:rPr>
        <w:t xml:space="preserve"> –</w:t>
      </w:r>
      <w:r w:rsidRPr="001518E9">
        <w:rPr>
          <w:szCs w:val="28"/>
        </w:rPr>
        <w:t xml:space="preserve"> число наблюдений;</w:t>
      </w:r>
      <w:r w:rsidR="001518E9">
        <w:rPr>
          <w:szCs w:val="28"/>
        </w:rPr>
        <w:t xml:space="preserve"> </w:t>
      </w:r>
      <w:r w:rsidRPr="001518E9">
        <w:rPr>
          <w:szCs w:val="28"/>
        </w:rPr>
        <w:t>а</w:t>
      </w:r>
      <w:r w:rsidRPr="001518E9">
        <w:rPr>
          <w:szCs w:val="28"/>
          <w:vertAlign w:val="subscript"/>
        </w:rPr>
        <w:t>0</w:t>
      </w:r>
      <w:r w:rsidRPr="001518E9">
        <w:rPr>
          <w:szCs w:val="28"/>
        </w:rPr>
        <w:t>, а</w:t>
      </w:r>
      <w:r w:rsidRPr="001518E9">
        <w:rPr>
          <w:szCs w:val="28"/>
          <w:vertAlign w:val="subscript"/>
        </w:rPr>
        <w:t>1</w:t>
      </w:r>
      <w:r w:rsidRPr="001518E9">
        <w:rPr>
          <w:szCs w:val="28"/>
        </w:rPr>
        <w:t xml:space="preserve"> – неизвестные параметры уравнения; </w:t>
      </w:r>
      <w:r w:rsidR="001518E9">
        <w:rPr>
          <w:szCs w:val="28"/>
        </w:rPr>
        <w:t xml:space="preserve"> </w:t>
      </w:r>
      <w:r w:rsidRPr="001518E9">
        <w:rPr>
          <w:szCs w:val="28"/>
        </w:rPr>
        <w:t>e</w:t>
      </w:r>
      <w:r w:rsidRPr="001518E9">
        <w:rPr>
          <w:szCs w:val="28"/>
          <w:vertAlign w:val="subscript"/>
        </w:rPr>
        <w:t>i</w:t>
      </w:r>
      <w:r w:rsidRPr="001518E9">
        <w:rPr>
          <w:szCs w:val="28"/>
        </w:rPr>
        <w:t xml:space="preserve"> – ошибка случайной переменной У. </w:t>
      </w:r>
    </w:p>
    <w:p w:rsidR="006B3A5A" w:rsidRPr="001518E9" w:rsidRDefault="006B3A5A" w:rsidP="001518E9">
      <w:pPr>
        <w:pStyle w:val="a5"/>
        <w:rPr>
          <w:szCs w:val="28"/>
        </w:rPr>
      </w:pPr>
      <w:r w:rsidRPr="001518E9">
        <w:rPr>
          <w:szCs w:val="28"/>
        </w:rPr>
        <w:t xml:space="preserve">Уравнение регрессии записывается как </w:t>
      </w:r>
    </w:p>
    <w:p w:rsidR="00EC1E6B" w:rsidRDefault="00EC1E6B" w:rsidP="001518E9">
      <w:pPr>
        <w:pStyle w:val="a5"/>
        <w:rPr>
          <w:noProof/>
          <w:szCs w:val="28"/>
        </w:rPr>
      </w:pPr>
    </w:p>
    <w:p w:rsidR="006B3A5A" w:rsidRPr="001518E9" w:rsidRDefault="00A85467" w:rsidP="001518E9">
      <w:pPr>
        <w:pStyle w:val="a5"/>
        <w:rPr>
          <w:szCs w:val="28"/>
        </w:rPr>
      </w:pPr>
      <w:r>
        <w:rPr>
          <w:noProof/>
          <w:szCs w:val="28"/>
        </w:rPr>
        <w:pict>
          <v:shape id="Рисунок 141" o:spid="_x0000_i1045" type="#_x0000_t75" alt="http://planovik.ru/invest/m81/img/08-f21.gif" style="width:113.25pt;height:18.75pt;visibility:visible">
            <v:imagedata r:id="rId27" o:title=""/>
          </v:shape>
        </w:pict>
      </w:r>
    </w:p>
    <w:p w:rsidR="00EC1E6B" w:rsidRDefault="00EC1E6B" w:rsidP="001518E9">
      <w:pPr>
        <w:pStyle w:val="a5"/>
        <w:rPr>
          <w:szCs w:val="28"/>
        </w:rPr>
      </w:pPr>
    </w:p>
    <w:p w:rsidR="006B3A5A" w:rsidRPr="001518E9" w:rsidRDefault="006B3A5A" w:rsidP="001518E9">
      <w:pPr>
        <w:pStyle w:val="a5"/>
        <w:rPr>
          <w:szCs w:val="28"/>
        </w:rPr>
      </w:pPr>
      <w:r w:rsidRPr="001518E9">
        <w:rPr>
          <w:szCs w:val="28"/>
        </w:rPr>
        <w:t>где У</w:t>
      </w:r>
      <w:r w:rsidRPr="001518E9">
        <w:rPr>
          <w:szCs w:val="28"/>
          <w:vertAlign w:val="subscript"/>
        </w:rPr>
        <w:t>iтеор</w:t>
      </w:r>
      <w:r w:rsidRPr="001518E9">
        <w:rPr>
          <w:szCs w:val="28"/>
        </w:rPr>
        <w:t xml:space="preserve"> – рассчитанное выравненное значение результативного признака после подстановки в уравнение X.</w:t>
      </w:r>
    </w:p>
    <w:p w:rsidR="006B3A5A" w:rsidRPr="001518E9" w:rsidRDefault="006B3A5A" w:rsidP="001518E9">
      <w:pPr>
        <w:pStyle w:val="a5"/>
        <w:rPr>
          <w:szCs w:val="28"/>
        </w:rPr>
      </w:pPr>
      <w:r w:rsidRPr="001518E9">
        <w:rPr>
          <w:szCs w:val="28"/>
        </w:rPr>
        <w:t>Параметры а</w:t>
      </w:r>
      <w:r w:rsidRPr="001518E9">
        <w:rPr>
          <w:szCs w:val="28"/>
          <w:vertAlign w:val="subscript"/>
        </w:rPr>
        <w:t>0</w:t>
      </w:r>
      <w:r w:rsidRPr="001518E9">
        <w:rPr>
          <w:szCs w:val="28"/>
        </w:rPr>
        <w:t xml:space="preserve"> и а</w:t>
      </w:r>
      <w:r w:rsidRPr="001518E9">
        <w:rPr>
          <w:szCs w:val="28"/>
          <w:vertAlign w:val="subscript"/>
        </w:rPr>
        <w:t>1</w:t>
      </w:r>
      <w:r w:rsidRPr="001518E9">
        <w:rPr>
          <w:szCs w:val="28"/>
        </w:rPr>
        <w:t xml:space="preserve"> оцениваются с помощью процедур, наибольшее распространение из которых получил </w:t>
      </w:r>
      <w:r w:rsidRPr="001518E9">
        <w:rPr>
          <w:i/>
          <w:iCs/>
          <w:szCs w:val="28"/>
        </w:rPr>
        <w:t>метод наименьших квадратов.</w:t>
      </w:r>
      <w:r w:rsidRPr="001518E9">
        <w:rPr>
          <w:szCs w:val="28"/>
        </w:rPr>
        <w:t xml:space="preserve"> Его суть заключается в том, что наилучшие оценки ag и а, получают, когда</w:t>
      </w:r>
    </w:p>
    <w:p w:rsidR="00EC1E6B" w:rsidRDefault="00EC1E6B" w:rsidP="001518E9">
      <w:pPr>
        <w:pStyle w:val="a5"/>
        <w:rPr>
          <w:noProof/>
          <w:szCs w:val="28"/>
        </w:rPr>
      </w:pPr>
    </w:p>
    <w:p w:rsidR="006B3A5A" w:rsidRPr="001518E9" w:rsidRDefault="00A85467" w:rsidP="001518E9">
      <w:pPr>
        <w:pStyle w:val="a5"/>
        <w:rPr>
          <w:szCs w:val="28"/>
        </w:rPr>
      </w:pPr>
      <w:r>
        <w:rPr>
          <w:noProof/>
          <w:szCs w:val="28"/>
        </w:rPr>
        <w:pict>
          <v:shape id="Рисунок 142" o:spid="_x0000_i1046" type="#_x0000_t75" alt="http://planovik.ru/invest/m81/img/08-f22.gif" style="width:143.25pt;height:41.25pt;visibility:visible">
            <v:imagedata r:id="rId28" o:title=""/>
          </v:shape>
        </w:pict>
      </w:r>
    </w:p>
    <w:p w:rsidR="00EC1E6B" w:rsidRDefault="00EC1E6B" w:rsidP="001518E9">
      <w:pPr>
        <w:pStyle w:val="a5"/>
        <w:rPr>
          <w:szCs w:val="28"/>
        </w:rPr>
      </w:pPr>
    </w:p>
    <w:p w:rsidR="006B3A5A" w:rsidRPr="001518E9" w:rsidRDefault="006B3A5A" w:rsidP="001518E9">
      <w:pPr>
        <w:pStyle w:val="a5"/>
        <w:rPr>
          <w:szCs w:val="28"/>
        </w:rPr>
      </w:pPr>
      <w:r w:rsidRPr="001518E9">
        <w:rPr>
          <w:szCs w:val="28"/>
        </w:rPr>
        <w:t>т.е. сумма квадратов отклонений эмпирических значений зависимой переменной от вычисленных по уравнению регрессии должна быть минимальной. Сумма квадратов отклонений является функцией параметров а</w:t>
      </w:r>
      <w:r w:rsidRPr="001518E9">
        <w:rPr>
          <w:szCs w:val="28"/>
          <w:vertAlign w:val="subscript"/>
        </w:rPr>
        <w:t>0</w:t>
      </w:r>
      <w:r w:rsidRPr="001518E9">
        <w:rPr>
          <w:szCs w:val="28"/>
        </w:rPr>
        <w:t xml:space="preserve"> и а</w:t>
      </w:r>
      <w:r w:rsidRPr="001518E9">
        <w:rPr>
          <w:szCs w:val="28"/>
          <w:vertAlign w:val="subscript"/>
        </w:rPr>
        <w:t>1</w:t>
      </w:r>
      <w:r w:rsidRPr="001518E9">
        <w:rPr>
          <w:szCs w:val="28"/>
        </w:rPr>
        <w:t>. Ее минимизация осуществляется решением системы уравнений</w:t>
      </w:r>
      <w:r w:rsidR="003F559A" w:rsidRPr="001518E9">
        <w:rPr>
          <w:rStyle w:val="aa"/>
          <w:szCs w:val="28"/>
        </w:rPr>
        <w:footnoteReference w:id="26"/>
      </w:r>
    </w:p>
    <w:p w:rsidR="00EC1E6B" w:rsidRDefault="00EC1E6B" w:rsidP="001518E9">
      <w:pPr>
        <w:pStyle w:val="a5"/>
        <w:rPr>
          <w:noProof/>
          <w:szCs w:val="28"/>
        </w:rPr>
      </w:pPr>
    </w:p>
    <w:p w:rsidR="006B3A5A" w:rsidRPr="001518E9" w:rsidRDefault="00A85467" w:rsidP="001518E9">
      <w:pPr>
        <w:pStyle w:val="a5"/>
        <w:rPr>
          <w:szCs w:val="28"/>
        </w:rPr>
      </w:pPr>
      <w:r>
        <w:rPr>
          <w:noProof/>
          <w:szCs w:val="28"/>
        </w:rPr>
        <w:pict>
          <v:shape id="Рисунок 143" o:spid="_x0000_i1047" type="#_x0000_t75" alt="http://planovik.ru/invest/m81/img/08-f23.gif" style="width:299.25pt;height:23.25pt;visibility:visible">
            <v:imagedata r:id="rId29" o:title=""/>
          </v:shape>
        </w:pict>
      </w:r>
    </w:p>
    <w:p w:rsidR="00EC1E6B" w:rsidRDefault="00EC1E6B" w:rsidP="001518E9">
      <w:pPr>
        <w:pStyle w:val="a5"/>
        <w:rPr>
          <w:szCs w:val="28"/>
        </w:rPr>
      </w:pPr>
    </w:p>
    <w:p w:rsidR="00EC1E6B" w:rsidRDefault="006B3A5A" w:rsidP="001518E9">
      <w:pPr>
        <w:pStyle w:val="a5"/>
        <w:rPr>
          <w:szCs w:val="28"/>
        </w:rPr>
      </w:pPr>
      <w:r w:rsidRPr="001518E9">
        <w:rPr>
          <w:szCs w:val="28"/>
        </w:rPr>
        <w:t>Можно воспользоваться и другими формулами, вытекающими из метода наименьших квадратов, например:</w:t>
      </w:r>
    </w:p>
    <w:p w:rsidR="006B3A5A" w:rsidRPr="001518E9" w:rsidRDefault="00EC1E6B" w:rsidP="001518E9">
      <w:pPr>
        <w:pStyle w:val="a5"/>
        <w:rPr>
          <w:szCs w:val="28"/>
        </w:rPr>
      </w:pPr>
      <w:r>
        <w:rPr>
          <w:szCs w:val="28"/>
        </w:rPr>
        <w:br w:type="page"/>
      </w:r>
      <w:r w:rsidR="00A85467">
        <w:rPr>
          <w:noProof/>
          <w:szCs w:val="28"/>
        </w:rPr>
        <w:pict>
          <v:shape id="Рисунок 144" o:spid="_x0000_i1048" type="#_x0000_t75" alt="http://planovik.ru/invest/m81/img/08-f24.gif" style="width:248.25pt;height:66.75pt;visibility:visible">
            <v:imagedata r:id="rId30" o:title=""/>
          </v:shape>
        </w:pict>
      </w:r>
    </w:p>
    <w:p w:rsidR="00EC1E6B" w:rsidRDefault="00EC1E6B" w:rsidP="001518E9">
      <w:pPr>
        <w:pStyle w:val="a5"/>
        <w:rPr>
          <w:szCs w:val="28"/>
        </w:rPr>
      </w:pPr>
    </w:p>
    <w:p w:rsidR="006B3A5A" w:rsidRPr="001518E9" w:rsidRDefault="006B3A5A" w:rsidP="001518E9">
      <w:pPr>
        <w:pStyle w:val="a5"/>
        <w:rPr>
          <w:szCs w:val="28"/>
        </w:rPr>
      </w:pPr>
      <w:r w:rsidRPr="001518E9">
        <w:rPr>
          <w:szCs w:val="28"/>
        </w:rPr>
        <w:t>Аппарат линейной регрессии достаточно хорошо разработан и, как правило, имеется в наборе стандартных программ оценки взаимосвязи для ЭВМ. Важен смысл параметров: а</w:t>
      </w:r>
      <w:r w:rsidRPr="001518E9">
        <w:rPr>
          <w:szCs w:val="28"/>
          <w:vertAlign w:val="subscript"/>
        </w:rPr>
        <w:t>1</w:t>
      </w:r>
      <w:r w:rsidRPr="001518E9">
        <w:rPr>
          <w:szCs w:val="28"/>
        </w:rPr>
        <w:t xml:space="preserve"> – это коэффициент регрессии, характеризующий влияние, которое оказывает изменение Х на У. Он показывает, на сколько единиц в среднем изменится У при изменении Х на одну единицу. Если а, больше 0. то наблюдается положительная связь. Если а имеет отрицательное значение, то увеличение Х на единицу влечет за собой уменьшение У в среднем на а</w:t>
      </w:r>
      <w:r w:rsidRPr="001518E9">
        <w:rPr>
          <w:szCs w:val="28"/>
          <w:vertAlign w:val="subscript"/>
        </w:rPr>
        <w:t>1</w:t>
      </w:r>
      <w:r w:rsidRPr="001518E9">
        <w:rPr>
          <w:szCs w:val="28"/>
        </w:rPr>
        <w:t>. Параметр а</w:t>
      </w:r>
      <w:r w:rsidRPr="001518E9">
        <w:rPr>
          <w:szCs w:val="28"/>
          <w:vertAlign w:val="subscript"/>
        </w:rPr>
        <w:t>1</w:t>
      </w:r>
      <w:r w:rsidRPr="001518E9">
        <w:rPr>
          <w:szCs w:val="28"/>
        </w:rPr>
        <w:t xml:space="preserve"> обладает размерностью отношения У к X.</w:t>
      </w:r>
    </w:p>
    <w:p w:rsidR="006B3A5A" w:rsidRPr="001518E9" w:rsidRDefault="006B3A5A" w:rsidP="001518E9">
      <w:pPr>
        <w:pStyle w:val="a5"/>
        <w:rPr>
          <w:szCs w:val="28"/>
        </w:rPr>
      </w:pPr>
      <w:r w:rsidRPr="001518E9">
        <w:rPr>
          <w:szCs w:val="28"/>
        </w:rPr>
        <w:t>Параметр a</w:t>
      </w:r>
      <w:r w:rsidRPr="001518E9">
        <w:rPr>
          <w:szCs w:val="28"/>
          <w:vertAlign w:val="subscript"/>
        </w:rPr>
        <w:t>0</w:t>
      </w:r>
      <w:r w:rsidRPr="001518E9">
        <w:rPr>
          <w:szCs w:val="28"/>
        </w:rPr>
        <w:t xml:space="preserve"> – это постоянная величина в уравнении регрессии. На наш взгляд, экономического смысла он не имеет, но в ряде случаев его интерпретируют как начальное значение У.</w:t>
      </w:r>
    </w:p>
    <w:p w:rsidR="006B3A5A" w:rsidRPr="001518E9" w:rsidRDefault="006B3A5A" w:rsidP="001518E9">
      <w:pPr>
        <w:pStyle w:val="a5"/>
        <w:rPr>
          <w:szCs w:val="28"/>
        </w:rPr>
      </w:pPr>
      <w:r w:rsidRPr="001518E9">
        <w:rPr>
          <w:szCs w:val="28"/>
        </w:rPr>
        <w:t xml:space="preserve">Например, по данным о стоимости оборудования Х и производительности труда У методом наименьших квадратов получено уравнение </w:t>
      </w:r>
    </w:p>
    <w:p w:rsidR="00EC1E6B" w:rsidRDefault="00EC1E6B" w:rsidP="001518E9">
      <w:pPr>
        <w:pStyle w:val="a5"/>
        <w:rPr>
          <w:szCs w:val="28"/>
        </w:rPr>
      </w:pPr>
    </w:p>
    <w:p w:rsidR="006B3A5A" w:rsidRPr="001518E9" w:rsidRDefault="006B3A5A" w:rsidP="001518E9">
      <w:pPr>
        <w:pStyle w:val="a5"/>
        <w:rPr>
          <w:szCs w:val="28"/>
        </w:rPr>
      </w:pPr>
      <w:r w:rsidRPr="001518E9">
        <w:rPr>
          <w:szCs w:val="28"/>
        </w:rPr>
        <w:t>У = -12,14 + 2,08Х.</w:t>
      </w:r>
    </w:p>
    <w:p w:rsidR="00EC1E6B" w:rsidRDefault="00EC1E6B" w:rsidP="001518E9">
      <w:pPr>
        <w:pStyle w:val="a5"/>
        <w:rPr>
          <w:szCs w:val="28"/>
        </w:rPr>
      </w:pPr>
    </w:p>
    <w:p w:rsidR="006B3A5A" w:rsidRPr="001518E9" w:rsidRDefault="006B3A5A" w:rsidP="001518E9">
      <w:pPr>
        <w:pStyle w:val="a5"/>
        <w:rPr>
          <w:szCs w:val="28"/>
        </w:rPr>
      </w:pPr>
      <w:r w:rsidRPr="001518E9">
        <w:rPr>
          <w:szCs w:val="28"/>
        </w:rPr>
        <w:t>Коэффициент а, означает, что увеличение стоимости оборудования на 1 млн руб. ведет в среднем к росту производительности труда на 2.08 тыс. руб.</w:t>
      </w:r>
    </w:p>
    <w:p w:rsidR="006B3A5A" w:rsidRPr="001518E9" w:rsidRDefault="006B3A5A" w:rsidP="001518E9">
      <w:pPr>
        <w:pStyle w:val="a5"/>
        <w:rPr>
          <w:szCs w:val="28"/>
        </w:rPr>
      </w:pPr>
      <w:r w:rsidRPr="001518E9">
        <w:rPr>
          <w:szCs w:val="28"/>
        </w:rPr>
        <w:t>Значение функции У = a</w:t>
      </w:r>
      <w:r w:rsidRPr="001518E9">
        <w:rPr>
          <w:szCs w:val="28"/>
          <w:vertAlign w:val="subscript"/>
        </w:rPr>
        <w:t>0</w:t>
      </w:r>
      <w:r w:rsidRPr="001518E9">
        <w:rPr>
          <w:szCs w:val="28"/>
        </w:rPr>
        <w:t xml:space="preserve"> + а</w:t>
      </w:r>
      <w:r w:rsidRPr="001518E9">
        <w:rPr>
          <w:szCs w:val="28"/>
          <w:vertAlign w:val="subscript"/>
        </w:rPr>
        <w:t>1</w:t>
      </w:r>
      <w:r w:rsidRPr="001518E9">
        <w:rPr>
          <w:szCs w:val="28"/>
        </w:rPr>
        <w:t xml:space="preserve">Х называется расчетным значением и на графике образует </w:t>
      </w:r>
      <w:r w:rsidRPr="001518E9">
        <w:rPr>
          <w:i/>
          <w:iCs/>
          <w:szCs w:val="28"/>
        </w:rPr>
        <w:t>теоретическую линию регрессии.</w:t>
      </w:r>
    </w:p>
    <w:p w:rsidR="006B3A5A" w:rsidRPr="001518E9" w:rsidRDefault="006B3A5A" w:rsidP="001518E9">
      <w:pPr>
        <w:pStyle w:val="a5"/>
        <w:rPr>
          <w:szCs w:val="28"/>
        </w:rPr>
      </w:pPr>
      <w:r w:rsidRPr="001518E9">
        <w:rPr>
          <w:szCs w:val="28"/>
        </w:rPr>
        <w:t>Смысл теоретической регрессии в том, что это оценка среднего значения переменной У для заданного значения X.</w:t>
      </w:r>
    </w:p>
    <w:p w:rsidR="006B3A5A" w:rsidRPr="001518E9" w:rsidRDefault="006B3A5A" w:rsidP="001518E9">
      <w:pPr>
        <w:pStyle w:val="a5"/>
        <w:rPr>
          <w:szCs w:val="28"/>
        </w:rPr>
      </w:pPr>
      <w:r w:rsidRPr="001518E9">
        <w:rPr>
          <w:szCs w:val="28"/>
        </w:rPr>
        <w:t xml:space="preserve">Парная корреляция или парная регрессия могут рассматриваться как частный случай отражения связи некоторой зависимой переменной, с одной стороны, и одной из множества независимых переменных – с другой. Когда же требуется охарактеризовать связь всего указанного множества независимых переменных с результативным признаком, говорят о </w:t>
      </w:r>
      <w:r w:rsidRPr="001518E9">
        <w:rPr>
          <w:i/>
          <w:iCs/>
          <w:szCs w:val="28"/>
        </w:rPr>
        <w:t>множественной корреляции</w:t>
      </w:r>
      <w:r w:rsidRPr="001518E9">
        <w:rPr>
          <w:szCs w:val="28"/>
        </w:rPr>
        <w:t xml:space="preserve"> или </w:t>
      </w:r>
      <w:r w:rsidRPr="001518E9">
        <w:rPr>
          <w:i/>
          <w:iCs/>
          <w:szCs w:val="28"/>
        </w:rPr>
        <w:t>множественной регрессии</w:t>
      </w:r>
      <w:r w:rsidR="00275703" w:rsidRPr="001518E9">
        <w:rPr>
          <w:rStyle w:val="aa"/>
          <w:i/>
          <w:iCs/>
          <w:szCs w:val="28"/>
        </w:rPr>
        <w:footnoteReference w:id="27"/>
      </w:r>
      <w:r w:rsidRPr="001518E9">
        <w:rPr>
          <w:i/>
          <w:iCs/>
          <w:szCs w:val="28"/>
        </w:rPr>
        <w:t>.</w:t>
      </w:r>
    </w:p>
    <w:p w:rsidR="00D026CE" w:rsidRPr="001518E9" w:rsidRDefault="00D026CE" w:rsidP="001518E9">
      <w:pPr>
        <w:pStyle w:val="a5"/>
        <w:rPr>
          <w:szCs w:val="28"/>
          <w:lang w:eastAsia="en-US"/>
        </w:rPr>
      </w:pPr>
    </w:p>
    <w:p w:rsidR="00D026CE" w:rsidRPr="001518E9" w:rsidRDefault="00D026CE" w:rsidP="00EC1E6B">
      <w:pPr>
        <w:pStyle w:val="11"/>
        <w:keepNext w:val="0"/>
        <w:keepLines w:val="0"/>
        <w:ind w:left="709"/>
        <w:jc w:val="left"/>
      </w:pPr>
      <w:r w:rsidRPr="001518E9">
        <w:br w:type="page"/>
      </w:r>
      <w:bookmarkStart w:id="5" w:name="_Toc227500682"/>
      <w:r w:rsidRPr="001518E9">
        <w:t>2 Экономико-статистический анализ динамики показателей отрасли внутреннего водного транспорта</w:t>
      </w:r>
      <w:bookmarkEnd w:id="5"/>
    </w:p>
    <w:p w:rsidR="00EC1E6B" w:rsidRDefault="00EC1E6B" w:rsidP="00EC1E6B">
      <w:pPr>
        <w:pStyle w:val="21"/>
      </w:pPr>
      <w:bookmarkStart w:id="6" w:name="_Toc227500683"/>
    </w:p>
    <w:p w:rsidR="00D026CE" w:rsidRPr="001518E9" w:rsidRDefault="00D026CE" w:rsidP="00EC1E6B">
      <w:pPr>
        <w:pStyle w:val="21"/>
      </w:pPr>
      <w:r w:rsidRPr="001518E9">
        <w:t>2.1 Исследование абсолютных, средних и относительных показателей внутреннего водного транспорта</w:t>
      </w:r>
      <w:bookmarkEnd w:id="6"/>
    </w:p>
    <w:p w:rsidR="00D026CE" w:rsidRPr="001518E9" w:rsidRDefault="00D026CE" w:rsidP="001518E9">
      <w:pPr>
        <w:pStyle w:val="a5"/>
        <w:rPr>
          <w:szCs w:val="28"/>
          <w:lang w:eastAsia="en-US"/>
        </w:rPr>
      </w:pPr>
    </w:p>
    <w:p w:rsidR="005C2409" w:rsidRPr="001518E9" w:rsidRDefault="005C2409" w:rsidP="001518E9">
      <w:pPr>
        <w:pStyle w:val="a5"/>
        <w:rPr>
          <w:szCs w:val="28"/>
          <w:lang w:eastAsia="en-US"/>
        </w:rPr>
      </w:pPr>
      <w:r w:rsidRPr="001518E9">
        <w:rPr>
          <w:szCs w:val="28"/>
          <w:lang w:eastAsia="en-US"/>
        </w:rPr>
        <w:t>Рассмотрим динамику развития основных показателей внутреннего водного транспорта.</w:t>
      </w:r>
    </w:p>
    <w:p w:rsidR="00EC1E6B" w:rsidRDefault="00EC1E6B" w:rsidP="001518E9">
      <w:pPr>
        <w:pStyle w:val="a5"/>
        <w:rPr>
          <w:szCs w:val="28"/>
          <w:lang w:eastAsia="en-US"/>
        </w:rPr>
      </w:pPr>
    </w:p>
    <w:p w:rsidR="005C2409" w:rsidRPr="001518E9" w:rsidRDefault="005C2409" w:rsidP="001518E9">
      <w:pPr>
        <w:pStyle w:val="a5"/>
        <w:rPr>
          <w:szCs w:val="28"/>
          <w:lang w:eastAsia="en-US"/>
        </w:rPr>
      </w:pPr>
      <w:r w:rsidRPr="001518E9">
        <w:rPr>
          <w:szCs w:val="28"/>
          <w:lang w:eastAsia="en-US"/>
        </w:rPr>
        <w:t>Таблица 2.1</w:t>
      </w:r>
    </w:p>
    <w:p w:rsidR="005C2409" w:rsidRPr="001518E9" w:rsidRDefault="005C2409" w:rsidP="001518E9">
      <w:pPr>
        <w:pStyle w:val="a5"/>
        <w:rPr>
          <w:szCs w:val="28"/>
          <w:lang w:eastAsia="en-US"/>
        </w:rPr>
      </w:pPr>
      <w:r w:rsidRPr="001518E9">
        <w:rPr>
          <w:szCs w:val="28"/>
          <w:lang w:eastAsia="en-US"/>
        </w:rPr>
        <w:t>Протяженность внутренних водных судоходных путей (на конец года, тыс. км)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4"/>
        <w:gridCol w:w="600"/>
        <w:gridCol w:w="602"/>
        <w:gridCol w:w="674"/>
        <w:gridCol w:w="674"/>
        <w:gridCol w:w="680"/>
      </w:tblGrid>
      <w:tr w:rsidR="005C2409" w:rsidRPr="001518E9" w:rsidTr="00EC1E6B">
        <w:tc>
          <w:tcPr>
            <w:tcW w:w="3280" w:type="pct"/>
          </w:tcPr>
          <w:p w:rsidR="005C2409" w:rsidRPr="00EC1E6B" w:rsidRDefault="001518E9" w:rsidP="00EC1E6B">
            <w:pPr>
              <w:pStyle w:val="a5"/>
              <w:ind w:firstLine="0"/>
              <w:jc w:val="left"/>
              <w:rPr>
                <w:sz w:val="20"/>
                <w:szCs w:val="20"/>
              </w:rPr>
            </w:pPr>
            <w:r w:rsidRPr="00EC1E6B">
              <w:rPr>
                <w:sz w:val="20"/>
                <w:szCs w:val="20"/>
              </w:rPr>
              <w:t xml:space="preserve"> </w:t>
            </w:r>
          </w:p>
        </w:tc>
        <w:tc>
          <w:tcPr>
            <w:tcW w:w="321" w:type="pct"/>
          </w:tcPr>
          <w:p w:rsidR="005C2409" w:rsidRPr="00EC1E6B" w:rsidRDefault="005C2409" w:rsidP="00EC1E6B">
            <w:pPr>
              <w:pStyle w:val="a5"/>
              <w:ind w:firstLine="0"/>
              <w:jc w:val="left"/>
              <w:rPr>
                <w:sz w:val="20"/>
                <w:szCs w:val="20"/>
              </w:rPr>
            </w:pPr>
            <w:r w:rsidRPr="00EC1E6B">
              <w:rPr>
                <w:sz w:val="20"/>
                <w:szCs w:val="20"/>
              </w:rPr>
              <w:t>1995</w:t>
            </w:r>
          </w:p>
        </w:tc>
        <w:tc>
          <w:tcPr>
            <w:tcW w:w="322" w:type="pct"/>
          </w:tcPr>
          <w:p w:rsidR="005C2409" w:rsidRPr="00EC1E6B" w:rsidRDefault="005C2409" w:rsidP="00EC1E6B">
            <w:pPr>
              <w:pStyle w:val="a5"/>
              <w:ind w:firstLine="0"/>
              <w:jc w:val="left"/>
              <w:rPr>
                <w:sz w:val="20"/>
                <w:szCs w:val="20"/>
              </w:rPr>
            </w:pPr>
            <w:r w:rsidRPr="00EC1E6B">
              <w:rPr>
                <w:sz w:val="20"/>
                <w:szCs w:val="20"/>
              </w:rPr>
              <w:t>2000</w:t>
            </w:r>
          </w:p>
        </w:tc>
        <w:tc>
          <w:tcPr>
            <w:tcW w:w="360" w:type="pct"/>
          </w:tcPr>
          <w:p w:rsidR="005C2409" w:rsidRPr="00EC1E6B" w:rsidRDefault="005C2409" w:rsidP="00EC1E6B">
            <w:pPr>
              <w:pStyle w:val="a5"/>
              <w:ind w:firstLine="0"/>
              <w:jc w:val="left"/>
              <w:rPr>
                <w:sz w:val="20"/>
                <w:szCs w:val="20"/>
              </w:rPr>
            </w:pPr>
            <w:r w:rsidRPr="00EC1E6B">
              <w:rPr>
                <w:sz w:val="20"/>
                <w:szCs w:val="20"/>
              </w:rPr>
              <w:t>2005</w:t>
            </w:r>
          </w:p>
        </w:tc>
        <w:tc>
          <w:tcPr>
            <w:tcW w:w="360" w:type="pct"/>
          </w:tcPr>
          <w:p w:rsidR="005C2409" w:rsidRPr="00EC1E6B" w:rsidRDefault="005C2409" w:rsidP="00EC1E6B">
            <w:pPr>
              <w:pStyle w:val="a5"/>
              <w:ind w:firstLine="0"/>
              <w:jc w:val="left"/>
              <w:rPr>
                <w:sz w:val="20"/>
                <w:szCs w:val="20"/>
              </w:rPr>
            </w:pPr>
            <w:r w:rsidRPr="00EC1E6B">
              <w:rPr>
                <w:sz w:val="20"/>
                <w:szCs w:val="20"/>
              </w:rPr>
              <w:t>2006</w:t>
            </w:r>
          </w:p>
        </w:tc>
        <w:tc>
          <w:tcPr>
            <w:tcW w:w="357" w:type="pct"/>
          </w:tcPr>
          <w:p w:rsidR="005C2409" w:rsidRPr="00EC1E6B" w:rsidRDefault="005C2409" w:rsidP="00EC1E6B">
            <w:pPr>
              <w:pStyle w:val="a5"/>
              <w:ind w:firstLine="0"/>
              <w:jc w:val="left"/>
              <w:rPr>
                <w:sz w:val="20"/>
                <w:szCs w:val="20"/>
              </w:rPr>
            </w:pPr>
            <w:r w:rsidRPr="00EC1E6B">
              <w:rPr>
                <w:sz w:val="20"/>
                <w:szCs w:val="20"/>
              </w:rPr>
              <w:t>2007</w:t>
            </w:r>
          </w:p>
        </w:tc>
      </w:tr>
      <w:tr w:rsidR="005C2409" w:rsidRPr="001518E9" w:rsidTr="00EC1E6B">
        <w:tc>
          <w:tcPr>
            <w:tcW w:w="3280" w:type="pct"/>
            <w:vAlign w:val="bottom"/>
          </w:tcPr>
          <w:p w:rsidR="005C2409" w:rsidRPr="00EC1E6B" w:rsidRDefault="005C2409" w:rsidP="00EC1E6B">
            <w:pPr>
              <w:pStyle w:val="a5"/>
              <w:ind w:firstLine="0"/>
              <w:jc w:val="left"/>
              <w:rPr>
                <w:sz w:val="20"/>
                <w:szCs w:val="20"/>
              </w:rPr>
            </w:pPr>
            <w:r w:rsidRPr="00EC1E6B">
              <w:rPr>
                <w:sz w:val="20"/>
                <w:szCs w:val="20"/>
              </w:rPr>
              <w:t xml:space="preserve">Внутренние водные судоходные пути </w:t>
            </w:r>
          </w:p>
        </w:tc>
        <w:tc>
          <w:tcPr>
            <w:tcW w:w="321" w:type="pct"/>
            <w:vAlign w:val="bottom"/>
          </w:tcPr>
          <w:p w:rsidR="005C2409" w:rsidRPr="00EC1E6B" w:rsidRDefault="005C2409" w:rsidP="00EC1E6B">
            <w:pPr>
              <w:pStyle w:val="a5"/>
              <w:ind w:firstLine="0"/>
              <w:jc w:val="left"/>
              <w:rPr>
                <w:sz w:val="20"/>
                <w:szCs w:val="20"/>
              </w:rPr>
            </w:pPr>
            <w:r w:rsidRPr="00EC1E6B">
              <w:rPr>
                <w:sz w:val="20"/>
                <w:szCs w:val="20"/>
              </w:rPr>
              <w:t>83,7</w:t>
            </w:r>
          </w:p>
        </w:tc>
        <w:tc>
          <w:tcPr>
            <w:tcW w:w="322" w:type="pct"/>
            <w:vAlign w:val="bottom"/>
          </w:tcPr>
          <w:p w:rsidR="005C2409" w:rsidRPr="00EC1E6B" w:rsidRDefault="005C2409" w:rsidP="00EC1E6B">
            <w:pPr>
              <w:pStyle w:val="a5"/>
              <w:ind w:firstLine="0"/>
              <w:jc w:val="left"/>
              <w:rPr>
                <w:sz w:val="20"/>
                <w:szCs w:val="20"/>
              </w:rPr>
            </w:pPr>
            <w:r w:rsidRPr="00EC1E6B">
              <w:rPr>
                <w:sz w:val="20"/>
                <w:szCs w:val="20"/>
              </w:rPr>
              <w:t>84,6</w:t>
            </w:r>
          </w:p>
        </w:tc>
        <w:tc>
          <w:tcPr>
            <w:tcW w:w="360" w:type="pct"/>
            <w:vAlign w:val="bottom"/>
          </w:tcPr>
          <w:p w:rsidR="005C2409" w:rsidRPr="00EC1E6B" w:rsidRDefault="005C2409" w:rsidP="00EC1E6B">
            <w:pPr>
              <w:pStyle w:val="a5"/>
              <w:ind w:firstLine="0"/>
              <w:jc w:val="left"/>
              <w:rPr>
                <w:sz w:val="20"/>
                <w:szCs w:val="20"/>
              </w:rPr>
            </w:pPr>
            <w:r w:rsidRPr="00EC1E6B">
              <w:rPr>
                <w:sz w:val="20"/>
                <w:szCs w:val="20"/>
              </w:rPr>
              <w:t>101,7</w:t>
            </w:r>
          </w:p>
        </w:tc>
        <w:tc>
          <w:tcPr>
            <w:tcW w:w="360" w:type="pct"/>
            <w:vAlign w:val="bottom"/>
          </w:tcPr>
          <w:p w:rsidR="005C2409" w:rsidRPr="00EC1E6B" w:rsidRDefault="005C2409" w:rsidP="00EC1E6B">
            <w:pPr>
              <w:pStyle w:val="a5"/>
              <w:ind w:firstLine="0"/>
              <w:jc w:val="left"/>
              <w:rPr>
                <w:sz w:val="20"/>
                <w:szCs w:val="20"/>
              </w:rPr>
            </w:pPr>
            <w:r w:rsidRPr="00EC1E6B">
              <w:rPr>
                <w:sz w:val="20"/>
                <w:szCs w:val="20"/>
              </w:rPr>
              <w:t>101,6</w:t>
            </w:r>
          </w:p>
        </w:tc>
        <w:tc>
          <w:tcPr>
            <w:tcW w:w="357" w:type="pct"/>
            <w:vAlign w:val="bottom"/>
          </w:tcPr>
          <w:p w:rsidR="005C2409" w:rsidRPr="00EC1E6B" w:rsidRDefault="005C2409" w:rsidP="00EC1E6B">
            <w:pPr>
              <w:pStyle w:val="a5"/>
              <w:ind w:firstLine="0"/>
              <w:jc w:val="left"/>
              <w:rPr>
                <w:sz w:val="20"/>
                <w:szCs w:val="20"/>
              </w:rPr>
            </w:pPr>
            <w:r w:rsidRPr="00EC1E6B">
              <w:rPr>
                <w:sz w:val="20"/>
                <w:szCs w:val="20"/>
              </w:rPr>
              <w:t>101,6</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Абсолютный прирост</w:t>
            </w:r>
          </w:p>
        </w:tc>
        <w:tc>
          <w:tcPr>
            <w:tcW w:w="321" w:type="pct"/>
            <w:vAlign w:val="bottom"/>
          </w:tcPr>
          <w:p w:rsidR="000D1DB6" w:rsidRPr="00EC1E6B" w:rsidRDefault="00CB7834" w:rsidP="00EC1E6B">
            <w:pPr>
              <w:pStyle w:val="a5"/>
              <w:ind w:firstLine="0"/>
              <w:jc w:val="left"/>
              <w:rPr>
                <w:sz w:val="20"/>
                <w:szCs w:val="20"/>
              </w:rPr>
            </w:pPr>
            <w:r w:rsidRPr="00EC1E6B">
              <w:rPr>
                <w:sz w:val="20"/>
                <w:szCs w:val="20"/>
              </w:rPr>
              <w:t>–</w:t>
            </w:r>
          </w:p>
        </w:tc>
        <w:tc>
          <w:tcPr>
            <w:tcW w:w="322" w:type="pct"/>
            <w:vAlign w:val="bottom"/>
          </w:tcPr>
          <w:p w:rsidR="000D1DB6" w:rsidRPr="00EC1E6B" w:rsidRDefault="00CB7834" w:rsidP="00EC1E6B">
            <w:pPr>
              <w:pStyle w:val="a5"/>
              <w:ind w:firstLine="0"/>
              <w:jc w:val="left"/>
              <w:rPr>
                <w:sz w:val="20"/>
                <w:szCs w:val="20"/>
              </w:rPr>
            </w:pPr>
            <w:r w:rsidRPr="00EC1E6B">
              <w:rPr>
                <w:sz w:val="20"/>
                <w:szCs w:val="20"/>
              </w:rPr>
              <w:t>0,9</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17,1</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–0,1</w:t>
            </w:r>
          </w:p>
        </w:tc>
        <w:tc>
          <w:tcPr>
            <w:tcW w:w="357" w:type="pct"/>
            <w:vAlign w:val="bottom"/>
          </w:tcPr>
          <w:p w:rsidR="000D1DB6" w:rsidRPr="00EC1E6B" w:rsidRDefault="00CB7834" w:rsidP="00EC1E6B">
            <w:pPr>
              <w:pStyle w:val="a5"/>
              <w:ind w:firstLine="0"/>
              <w:jc w:val="left"/>
              <w:rPr>
                <w:sz w:val="20"/>
                <w:szCs w:val="20"/>
              </w:rPr>
            </w:pPr>
            <w:r w:rsidRPr="00EC1E6B">
              <w:rPr>
                <w:sz w:val="20"/>
                <w:szCs w:val="20"/>
              </w:rPr>
              <w:t>0,0</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Коэффициент роста</w:t>
            </w:r>
          </w:p>
        </w:tc>
        <w:tc>
          <w:tcPr>
            <w:tcW w:w="321" w:type="pct"/>
            <w:vAlign w:val="bottom"/>
          </w:tcPr>
          <w:p w:rsidR="000D1DB6" w:rsidRPr="00EC1E6B" w:rsidRDefault="00CB7834" w:rsidP="00EC1E6B">
            <w:pPr>
              <w:pStyle w:val="a5"/>
              <w:ind w:firstLine="0"/>
              <w:jc w:val="left"/>
              <w:rPr>
                <w:sz w:val="20"/>
                <w:szCs w:val="20"/>
              </w:rPr>
            </w:pPr>
            <w:r w:rsidRPr="00EC1E6B">
              <w:rPr>
                <w:sz w:val="20"/>
                <w:szCs w:val="20"/>
              </w:rPr>
              <w:t>–</w:t>
            </w:r>
          </w:p>
        </w:tc>
        <w:tc>
          <w:tcPr>
            <w:tcW w:w="322" w:type="pct"/>
            <w:vAlign w:val="bottom"/>
          </w:tcPr>
          <w:p w:rsidR="000D1DB6" w:rsidRPr="00EC1E6B" w:rsidRDefault="00CB7834" w:rsidP="00EC1E6B">
            <w:pPr>
              <w:pStyle w:val="a5"/>
              <w:ind w:firstLine="0"/>
              <w:jc w:val="left"/>
              <w:rPr>
                <w:sz w:val="20"/>
                <w:szCs w:val="20"/>
              </w:rPr>
            </w:pPr>
            <w:r w:rsidRPr="00EC1E6B">
              <w:rPr>
                <w:sz w:val="20"/>
                <w:szCs w:val="20"/>
              </w:rPr>
              <w:t>1,01</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1,20</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0,999</w:t>
            </w:r>
          </w:p>
        </w:tc>
        <w:tc>
          <w:tcPr>
            <w:tcW w:w="357" w:type="pct"/>
            <w:vAlign w:val="bottom"/>
          </w:tcPr>
          <w:p w:rsidR="000D1DB6" w:rsidRPr="00EC1E6B" w:rsidRDefault="00CB7834" w:rsidP="00EC1E6B">
            <w:pPr>
              <w:pStyle w:val="a5"/>
              <w:ind w:firstLine="0"/>
              <w:jc w:val="left"/>
              <w:rPr>
                <w:sz w:val="20"/>
                <w:szCs w:val="20"/>
              </w:rPr>
            </w:pPr>
            <w:r w:rsidRPr="00EC1E6B">
              <w:rPr>
                <w:sz w:val="20"/>
                <w:szCs w:val="20"/>
              </w:rPr>
              <w:t>1,00</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Темп роста</w:t>
            </w:r>
          </w:p>
        </w:tc>
        <w:tc>
          <w:tcPr>
            <w:tcW w:w="321" w:type="pct"/>
            <w:vAlign w:val="bottom"/>
          </w:tcPr>
          <w:p w:rsidR="000D1DB6" w:rsidRPr="00EC1E6B" w:rsidRDefault="00CB7834" w:rsidP="00EC1E6B">
            <w:pPr>
              <w:pStyle w:val="a5"/>
              <w:ind w:firstLine="0"/>
              <w:jc w:val="left"/>
              <w:rPr>
                <w:sz w:val="20"/>
                <w:szCs w:val="20"/>
              </w:rPr>
            </w:pPr>
            <w:r w:rsidRPr="00EC1E6B">
              <w:rPr>
                <w:sz w:val="20"/>
                <w:szCs w:val="20"/>
              </w:rPr>
              <w:t>–</w:t>
            </w:r>
          </w:p>
        </w:tc>
        <w:tc>
          <w:tcPr>
            <w:tcW w:w="322" w:type="pct"/>
            <w:vAlign w:val="bottom"/>
          </w:tcPr>
          <w:p w:rsidR="000D1DB6" w:rsidRPr="00EC1E6B" w:rsidRDefault="00CB7834" w:rsidP="00EC1E6B">
            <w:pPr>
              <w:pStyle w:val="a5"/>
              <w:ind w:firstLine="0"/>
              <w:jc w:val="left"/>
              <w:rPr>
                <w:sz w:val="20"/>
                <w:szCs w:val="20"/>
              </w:rPr>
            </w:pPr>
            <w:r w:rsidRPr="00EC1E6B">
              <w:rPr>
                <w:sz w:val="20"/>
                <w:szCs w:val="20"/>
              </w:rPr>
              <w:t>101,07</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120,21</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99,90</w:t>
            </w:r>
          </w:p>
        </w:tc>
        <w:tc>
          <w:tcPr>
            <w:tcW w:w="357" w:type="pct"/>
            <w:vAlign w:val="bottom"/>
          </w:tcPr>
          <w:p w:rsidR="000D1DB6" w:rsidRPr="00EC1E6B" w:rsidRDefault="00CB7834" w:rsidP="00EC1E6B">
            <w:pPr>
              <w:pStyle w:val="a5"/>
              <w:ind w:firstLine="0"/>
              <w:jc w:val="left"/>
              <w:rPr>
                <w:sz w:val="20"/>
                <w:szCs w:val="20"/>
              </w:rPr>
            </w:pPr>
            <w:r w:rsidRPr="00EC1E6B">
              <w:rPr>
                <w:sz w:val="20"/>
                <w:szCs w:val="20"/>
              </w:rPr>
              <w:t>100,0</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Темп прироста</w:t>
            </w:r>
          </w:p>
        </w:tc>
        <w:tc>
          <w:tcPr>
            <w:tcW w:w="321" w:type="pct"/>
            <w:vAlign w:val="bottom"/>
          </w:tcPr>
          <w:p w:rsidR="000D1DB6" w:rsidRPr="00EC1E6B" w:rsidRDefault="00CB7834" w:rsidP="00EC1E6B">
            <w:pPr>
              <w:pStyle w:val="a5"/>
              <w:ind w:firstLine="0"/>
              <w:jc w:val="left"/>
              <w:rPr>
                <w:sz w:val="20"/>
                <w:szCs w:val="20"/>
              </w:rPr>
            </w:pPr>
            <w:r w:rsidRPr="00EC1E6B">
              <w:rPr>
                <w:sz w:val="20"/>
                <w:szCs w:val="20"/>
              </w:rPr>
              <w:t>–</w:t>
            </w:r>
          </w:p>
        </w:tc>
        <w:tc>
          <w:tcPr>
            <w:tcW w:w="322" w:type="pct"/>
            <w:vAlign w:val="bottom"/>
          </w:tcPr>
          <w:p w:rsidR="000D1DB6" w:rsidRPr="00EC1E6B" w:rsidRDefault="00CB7834" w:rsidP="00EC1E6B">
            <w:pPr>
              <w:pStyle w:val="a5"/>
              <w:ind w:firstLine="0"/>
              <w:jc w:val="left"/>
              <w:rPr>
                <w:sz w:val="20"/>
                <w:szCs w:val="20"/>
              </w:rPr>
            </w:pPr>
            <w:r w:rsidRPr="00EC1E6B">
              <w:rPr>
                <w:sz w:val="20"/>
                <w:szCs w:val="20"/>
              </w:rPr>
              <w:t>+1,07</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+20,21</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-0,1</w:t>
            </w:r>
          </w:p>
        </w:tc>
        <w:tc>
          <w:tcPr>
            <w:tcW w:w="357" w:type="pct"/>
            <w:vAlign w:val="bottom"/>
          </w:tcPr>
          <w:p w:rsidR="000D1DB6" w:rsidRPr="00EC1E6B" w:rsidRDefault="00CB7834" w:rsidP="00EC1E6B">
            <w:pPr>
              <w:pStyle w:val="a5"/>
              <w:ind w:firstLine="0"/>
              <w:jc w:val="left"/>
              <w:rPr>
                <w:sz w:val="20"/>
                <w:szCs w:val="20"/>
              </w:rPr>
            </w:pPr>
            <w:r w:rsidRPr="00EC1E6B">
              <w:rPr>
                <w:sz w:val="20"/>
                <w:szCs w:val="20"/>
              </w:rPr>
              <w:t>0,0</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Абсолютное значение 1% прироста</w:t>
            </w:r>
          </w:p>
        </w:tc>
        <w:tc>
          <w:tcPr>
            <w:tcW w:w="321" w:type="pct"/>
            <w:vAlign w:val="bottom"/>
          </w:tcPr>
          <w:p w:rsidR="000D1DB6" w:rsidRPr="00EC1E6B" w:rsidRDefault="00CB7834" w:rsidP="00EC1E6B">
            <w:pPr>
              <w:pStyle w:val="a5"/>
              <w:ind w:firstLine="0"/>
              <w:jc w:val="left"/>
              <w:rPr>
                <w:sz w:val="20"/>
                <w:szCs w:val="20"/>
              </w:rPr>
            </w:pPr>
            <w:r w:rsidRPr="00EC1E6B">
              <w:rPr>
                <w:sz w:val="20"/>
                <w:szCs w:val="20"/>
              </w:rPr>
              <w:t>–</w:t>
            </w:r>
          </w:p>
        </w:tc>
        <w:tc>
          <w:tcPr>
            <w:tcW w:w="322" w:type="pct"/>
            <w:vAlign w:val="bottom"/>
          </w:tcPr>
          <w:p w:rsidR="000D1DB6" w:rsidRPr="00EC1E6B" w:rsidRDefault="00CB7834" w:rsidP="00EC1E6B">
            <w:pPr>
              <w:pStyle w:val="a5"/>
              <w:ind w:firstLine="0"/>
              <w:jc w:val="left"/>
              <w:rPr>
                <w:sz w:val="20"/>
                <w:szCs w:val="20"/>
              </w:rPr>
            </w:pPr>
            <w:r w:rsidRPr="00EC1E6B">
              <w:rPr>
                <w:sz w:val="20"/>
                <w:szCs w:val="20"/>
              </w:rPr>
              <w:t>0,89</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0,85</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1,00</w:t>
            </w:r>
          </w:p>
        </w:tc>
        <w:tc>
          <w:tcPr>
            <w:tcW w:w="357" w:type="pct"/>
            <w:vAlign w:val="bottom"/>
          </w:tcPr>
          <w:p w:rsidR="000D1DB6" w:rsidRPr="00EC1E6B" w:rsidRDefault="00CB7834" w:rsidP="00EC1E6B">
            <w:pPr>
              <w:pStyle w:val="a5"/>
              <w:ind w:firstLine="0"/>
              <w:jc w:val="left"/>
              <w:rPr>
                <w:sz w:val="20"/>
                <w:szCs w:val="20"/>
              </w:rPr>
            </w:pPr>
            <w:r w:rsidRPr="00EC1E6B">
              <w:rPr>
                <w:sz w:val="20"/>
                <w:szCs w:val="20"/>
              </w:rPr>
              <w:t>–</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абсолютный прирост</w:t>
            </w:r>
          </w:p>
        </w:tc>
        <w:tc>
          <w:tcPr>
            <w:tcW w:w="321" w:type="pct"/>
            <w:vAlign w:val="bottom"/>
          </w:tcPr>
          <w:p w:rsidR="000D1DB6" w:rsidRPr="00EC1E6B" w:rsidRDefault="00CB7834" w:rsidP="00EC1E6B">
            <w:pPr>
              <w:pStyle w:val="a5"/>
              <w:ind w:firstLine="0"/>
              <w:jc w:val="left"/>
              <w:rPr>
                <w:sz w:val="20"/>
                <w:szCs w:val="20"/>
              </w:rPr>
            </w:pPr>
            <w:r w:rsidRPr="00EC1E6B">
              <w:rPr>
                <w:sz w:val="20"/>
                <w:szCs w:val="20"/>
              </w:rPr>
              <w:t>–</w:t>
            </w:r>
          </w:p>
        </w:tc>
        <w:tc>
          <w:tcPr>
            <w:tcW w:w="322" w:type="pct"/>
            <w:vAlign w:val="bottom"/>
          </w:tcPr>
          <w:p w:rsidR="000D1DB6" w:rsidRPr="00EC1E6B" w:rsidRDefault="00CB7834" w:rsidP="00EC1E6B">
            <w:pPr>
              <w:pStyle w:val="a5"/>
              <w:ind w:firstLine="0"/>
              <w:jc w:val="left"/>
              <w:rPr>
                <w:sz w:val="20"/>
                <w:szCs w:val="20"/>
              </w:rPr>
            </w:pPr>
            <w:r w:rsidRPr="00EC1E6B">
              <w:rPr>
                <w:sz w:val="20"/>
                <w:szCs w:val="20"/>
              </w:rPr>
              <w:t>–</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9</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5,97</w:t>
            </w:r>
          </w:p>
        </w:tc>
        <w:tc>
          <w:tcPr>
            <w:tcW w:w="357" w:type="pct"/>
            <w:vAlign w:val="bottom"/>
          </w:tcPr>
          <w:p w:rsidR="000D1DB6" w:rsidRPr="00EC1E6B" w:rsidRDefault="00CB7834" w:rsidP="00EC1E6B">
            <w:pPr>
              <w:pStyle w:val="a5"/>
              <w:ind w:firstLine="0"/>
              <w:jc w:val="left"/>
              <w:rPr>
                <w:sz w:val="20"/>
                <w:szCs w:val="20"/>
              </w:rPr>
            </w:pPr>
            <w:r w:rsidRPr="00EC1E6B">
              <w:rPr>
                <w:sz w:val="20"/>
                <w:szCs w:val="20"/>
              </w:rPr>
              <w:t>4,475</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темп роста</w:t>
            </w:r>
          </w:p>
        </w:tc>
        <w:tc>
          <w:tcPr>
            <w:tcW w:w="321" w:type="pct"/>
            <w:vAlign w:val="bottom"/>
          </w:tcPr>
          <w:p w:rsidR="000D1DB6" w:rsidRPr="00EC1E6B" w:rsidRDefault="00CB7834" w:rsidP="00EC1E6B">
            <w:pPr>
              <w:pStyle w:val="a5"/>
              <w:ind w:firstLine="0"/>
              <w:jc w:val="left"/>
              <w:rPr>
                <w:sz w:val="20"/>
                <w:szCs w:val="20"/>
              </w:rPr>
            </w:pPr>
            <w:r w:rsidRPr="00EC1E6B">
              <w:rPr>
                <w:sz w:val="20"/>
                <w:szCs w:val="20"/>
              </w:rPr>
              <w:t>–</w:t>
            </w:r>
          </w:p>
        </w:tc>
        <w:tc>
          <w:tcPr>
            <w:tcW w:w="322" w:type="pct"/>
            <w:vAlign w:val="bottom"/>
          </w:tcPr>
          <w:p w:rsidR="000D1DB6" w:rsidRPr="00EC1E6B" w:rsidRDefault="00CB7834" w:rsidP="00EC1E6B">
            <w:pPr>
              <w:pStyle w:val="a5"/>
              <w:ind w:firstLine="0"/>
              <w:jc w:val="left"/>
              <w:rPr>
                <w:sz w:val="20"/>
                <w:szCs w:val="20"/>
              </w:rPr>
            </w:pPr>
            <w:r w:rsidRPr="00EC1E6B">
              <w:rPr>
                <w:sz w:val="20"/>
                <w:szCs w:val="20"/>
              </w:rPr>
              <w:t>–</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110,64</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107,06</w:t>
            </w:r>
          </w:p>
        </w:tc>
        <w:tc>
          <w:tcPr>
            <w:tcW w:w="357" w:type="pct"/>
            <w:vAlign w:val="bottom"/>
          </w:tcPr>
          <w:p w:rsidR="000D1DB6" w:rsidRPr="00EC1E6B" w:rsidRDefault="00CB7834" w:rsidP="00EC1E6B">
            <w:pPr>
              <w:pStyle w:val="a5"/>
              <w:ind w:firstLine="0"/>
              <w:jc w:val="left"/>
              <w:rPr>
                <w:sz w:val="20"/>
                <w:szCs w:val="20"/>
              </w:rPr>
            </w:pPr>
            <w:r w:rsidRPr="00EC1E6B">
              <w:rPr>
                <w:sz w:val="20"/>
                <w:szCs w:val="20"/>
              </w:rPr>
              <w:t>105,295</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темп прироста</w:t>
            </w:r>
          </w:p>
        </w:tc>
        <w:tc>
          <w:tcPr>
            <w:tcW w:w="321" w:type="pct"/>
            <w:vAlign w:val="bottom"/>
          </w:tcPr>
          <w:p w:rsidR="000D1DB6" w:rsidRPr="00EC1E6B" w:rsidRDefault="00CB7834" w:rsidP="00EC1E6B">
            <w:pPr>
              <w:pStyle w:val="a5"/>
              <w:ind w:firstLine="0"/>
              <w:jc w:val="left"/>
              <w:rPr>
                <w:sz w:val="20"/>
                <w:szCs w:val="20"/>
              </w:rPr>
            </w:pPr>
            <w:r w:rsidRPr="00EC1E6B">
              <w:rPr>
                <w:sz w:val="20"/>
                <w:szCs w:val="20"/>
              </w:rPr>
              <w:t>–</w:t>
            </w:r>
          </w:p>
        </w:tc>
        <w:tc>
          <w:tcPr>
            <w:tcW w:w="322" w:type="pct"/>
            <w:vAlign w:val="bottom"/>
          </w:tcPr>
          <w:p w:rsidR="000D1DB6" w:rsidRPr="00EC1E6B" w:rsidRDefault="00CB7834" w:rsidP="00EC1E6B">
            <w:pPr>
              <w:pStyle w:val="a5"/>
              <w:ind w:firstLine="0"/>
              <w:jc w:val="left"/>
              <w:rPr>
                <w:sz w:val="20"/>
                <w:szCs w:val="20"/>
              </w:rPr>
            </w:pPr>
            <w:r w:rsidRPr="00EC1E6B">
              <w:rPr>
                <w:sz w:val="20"/>
                <w:szCs w:val="20"/>
              </w:rPr>
              <w:t>–</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10,64</w:t>
            </w:r>
          </w:p>
        </w:tc>
        <w:tc>
          <w:tcPr>
            <w:tcW w:w="360" w:type="pct"/>
            <w:vAlign w:val="bottom"/>
          </w:tcPr>
          <w:p w:rsidR="000D1DB6" w:rsidRPr="00EC1E6B" w:rsidRDefault="00CB7834" w:rsidP="00EC1E6B">
            <w:pPr>
              <w:pStyle w:val="a5"/>
              <w:ind w:firstLine="0"/>
              <w:jc w:val="left"/>
              <w:rPr>
                <w:sz w:val="20"/>
                <w:szCs w:val="20"/>
              </w:rPr>
            </w:pPr>
            <w:r w:rsidRPr="00EC1E6B">
              <w:rPr>
                <w:sz w:val="20"/>
                <w:szCs w:val="20"/>
              </w:rPr>
              <w:t>7,06</w:t>
            </w:r>
          </w:p>
        </w:tc>
        <w:tc>
          <w:tcPr>
            <w:tcW w:w="357" w:type="pct"/>
            <w:vAlign w:val="bottom"/>
          </w:tcPr>
          <w:p w:rsidR="000D1DB6" w:rsidRPr="00EC1E6B" w:rsidRDefault="00CB7834" w:rsidP="00EC1E6B">
            <w:pPr>
              <w:pStyle w:val="a5"/>
              <w:ind w:firstLine="0"/>
              <w:jc w:val="left"/>
              <w:rPr>
                <w:sz w:val="20"/>
                <w:szCs w:val="20"/>
              </w:rPr>
            </w:pPr>
            <w:r w:rsidRPr="00EC1E6B">
              <w:rPr>
                <w:sz w:val="20"/>
                <w:szCs w:val="20"/>
              </w:rPr>
              <w:t>5,295</w:t>
            </w:r>
          </w:p>
        </w:tc>
      </w:tr>
      <w:tr w:rsidR="005C2409" w:rsidRPr="001518E9" w:rsidTr="00EC1E6B">
        <w:tc>
          <w:tcPr>
            <w:tcW w:w="3280" w:type="pct"/>
            <w:vAlign w:val="bottom"/>
          </w:tcPr>
          <w:p w:rsidR="005C2409" w:rsidRPr="00EC1E6B" w:rsidRDefault="001518E9" w:rsidP="00EC1E6B">
            <w:pPr>
              <w:pStyle w:val="a5"/>
              <w:ind w:firstLine="0"/>
              <w:jc w:val="left"/>
              <w:rPr>
                <w:sz w:val="20"/>
                <w:szCs w:val="20"/>
              </w:rPr>
            </w:pPr>
            <w:r w:rsidRPr="00EC1E6B">
              <w:rPr>
                <w:sz w:val="20"/>
                <w:szCs w:val="20"/>
              </w:rPr>
              <w:t xml:space="preserve"> </w:t>
            </w:r>
            <w:r w:rsidR="005C2409" w:rsidRPr="00EC1E6B">
              <w:rPr>
                <w:sz w:val="20"/>
                <w:szCs w:val="20"/>
              </w:rPr>
              <w:t>в том числе с гарантированными габаритами пути</w:t>
            </w:r>
          </w:p>
        </w:tc>
        <w:tc>
          <w:tcPr>
            <w:tcW w:w="321" w:type="pct"/>
            <w:vAlign w:val="bottom"/>
          </w:tcPr>
          <w:p w:rsidR="005C2409" w:rsidRPr="00EC1E6B" w:rsidRDefault="005C2409" w:rsidP="00EC1E6B">
            <w:pPr>
              <w:pStyle w:val="a5"/>
              <w:ind w:firstLine="0"/>
              <w:jc w:val="left"/>
              <w:rPr>
                <w:sz w:val="20"/>
                <w:szCs w:val="20"/>
              </w:rPr>
            </w:pPr>
            <w:r w:rsidRPr="00EC1E6B">
              <w:rPr>
                <w:sz w:val="20"/>
                <w:szCs w:val="20"/>
              </w:rPr>
              <w:t>34,1</w:t>
            </w:r>
          </w:p>
        </w:tc>
        <w:tc>
          <w:tcPr>
            <w:tcW w:w="322" w:type="pct"/>
            <w:vAlign w:val="bottom"/>
          </w:tcPr>
          <w:p w:rsidR="005C2409" w:rsidRPr="00EC1E6B" w:rsidRDefault="005C2409" w:rsidP="00EC1E6B">
            <w:pPr>
              <w:pStyle w:val="a5"/>
              <w:ind w:firstLine="0"/>
              <w:jc w:val="left"/>
              <w:rPr>
                <w:sz w:val="20"/>
                <w:szCs w:val="20"/>
              </w:rPr>
            </w:pPr>
            <w:r w:rsidRPr="00EC1E6B">
              <w:rPr>
                <w:sz w:val="20"/>
                <w:szCs w:val="20"/>
              </w:rPr>
              <w:t>42,4</w:t>
            </w:r>
          </w:p>
        </w:tc>
        <w:tc>
          <w:tcPr>
            <w:tcW w:w="360" w:type="pct"/>
            <w:vAlign w:val="bottom"/>
          </w:tcPr>
          <w:p w:rsidR="005C2409" w:rsidRPr="00EC1E6B" w:rsidRDefault="005C2409" w:rsidP="00EC1E6B">
            <w:pPr>
              <w:pStyle w:val="a5"/>
              <w:ind w:firstLine="0"/>
              <w:jc w:val="left"/>
              <w:rPr>
                <w:sz w:val="20"/>
                <w:szCs w:val="20"/>
              </w:rPr>
            </w:pPr>
            <w:r w:rsidRPr="00EC1E6B">
              <w:rPr>
                <w:sz w:val="20"/>
                <w:szCs w:val="20"/>
              </w:rPr>
              <w:t>33,0</w:t>
            </w:r>
          </w:p>
        </w:tc>
        <w:tc>
          <w:tcPr>
            <w:tcW w:w="360" w:type="pct"/>
            <w:vAlign w:val="bottom"/>
          </w:tcPr>
          <w:p w:rsidR="005C2409" w:rsidRPr="00EC1E6B" w:rsidRDefault="005C2409" w:rsidP="00EC1E6B">
            <w:pPr>
              <w:pStyle w:val="a5"/>
              <w:ind w:firstLine="0"/>
              <w:jc w:val="left"/>
              <w:rPr>
                <w:sz w:val="20"/>
                <w:szCs w:val="20"/>
              </w:rPr>
            </w:pPr>
            <w:r w:rsidRPr="00EC1E6B">
              <w:rPr>
                <w:sz w:val="20"/>
                <w:szCs w:val="20"/>
              </w:rPr>
              <w:t>33,0</w:t>
            </w:r>
          </w:p>
        </w:tc>
        <w:tc>
          <w:tcPr>
            <w:tcW w:w="357" w:type="pct"/>
            <w:vAlign w:val="bottom"/>
          </w:tcPr>
          <w:p w:rsidR="005C2409" w:rsidRPr="00EC1E6B" w:rsidRDefault="005C2409" w:rsidP="00EC1E6B">
            <w:pPr>
              <w:pStyle w:val="a5"/>
              <w:ind w:firstLine="0"/>
              <w:jc w:val="left"/>
              <w:rPr>
                <w:sz w:val="20"/>
                <w:szCs w:val="20"/>
              </w:rPr>
            </w:pPr>
            <w:r w:rsidRPr="00EC1E6B">
              <w:rPr>
                <w:sz w:val="20"/>
                <w:szCs w:val="20"/>
              </w:rPr>
              <w:t>43,6</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Абсолютный прирост</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FE08CD" w:rsidP="00EC1E6B">
            <w:pPr>
              <w:pStyle w:val="a5"/>
              <w:ind w:firstLine="0"/>
              <w:jc w:val="left"/>
              <w:rPr>
                <w:sz w:val="20"/>
                <w:szCs w:val="20"/>
              </w:rPr>
            </w:pPr>
            <w:r w:rsidRPr="00EC1E6B">
              <w:rPr>
                <w:sz w:val="20"/>
                <w:szCs w:val="20"/>
              </w:rPr>
              <w:t>8,3</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–9,4</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0,0</w:t>
            </w:r>
          </w:p>
        </w:tc>
        <w:tc>
          <w:tcPr>
            <w:tcW w:w="357" w:type="pct"/>
            <w:vAlign w:val="bottom"/>
          </w:tcPr>
          <w:p w:rsidR="000D1DB6" w:rsidRPr="00EC1E6B" w:rsidRDefault="00FE08CD" w:rsidP="00EC1E6B">
            <w:pPr>
              <w:pStyle w:val="a5"/>
              <w:ind w:firstLine="0"/>
              <w:jc w:val="left"/>
              <w:rPr>
                <w:sz w:val="20"/>
                <w:szCs w:val="20"/>
              </w:rPr>
            </w:pPr>
            <w:r w:rsidRPr="00EC1E6B">
              <w:rPr>
                <w:sz w:val="20"/>
                <w:szCs w:val="20"/>
              </w:rPr>
              <w:t>10,6</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Коэффициент роста</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FE08CD" w:rsidP="00EC1E6B">
            <w:pPr>
              <w:pStyle w:val="a5"/>
              <w:ind w:firstLine="0"/>
              <w:jc w:val="left"/>
              <w:rPr>
                <w:sz w:val="20"/>
                <w:szCs w:val="20"/>
              </w:rPr>
            </w:pPr>
            <w:r w:rsidRPr="00EC1E6B">
              <w:rPr>
                <w:sz w:val="20"/>
                <w:szCs w:val="20"/>
              </w:rPr>
              <w:t>1,24</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0,78</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1,0</w:t>
            </w:r>
          </w:p>
        </w:tc>
        <w:tc>
          <w:tcPr>
            <w:tcW w:w="357" w:type="pct"/>
            <w:vAlign w:val="bottom"/>
          </w:tcPr>
          <w:p w:rsidR="000D1DB6" w:rsidRPr="00EC1E6B" w:rsidRDefault="00FE08CD" w:rsidP="00EC1E6B">
            <w:pPr>
              <w:pStyle w:val="a5"/>
              <w:ind w:firstLine="0"/>
              <w:jc w:val="left"/>
              <w:rPr>
                <w:sz w:val="20"/>
                <w:szCs w:val="20"/>
              </w:rPr>
            </w:pPr>
            <w:r w:rsidRPr="00EC1E6B">
              <w:rPr>
                <w:sz w:val="20"/>
                <w:szCs w:val="20"/>
              </w:rPr>
              <w:t>1,32</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Темп роста</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FE08CD" w:rsidP="00EC1E6B">
            <w:pPr>
              <w:pStyle w:val="a5"/>
              <w:ind w:firstLine="0"/>
              <w:jc w:val="left"/>
              <w:rPr>
                <w:sz w:val="20"/>
                <w:szCs w:val="20"/>
              </w:rPr>
            </w:pPr>
            <w:r w:rsidRPr="00EC1E6B">
              <w:rPr>
                <w:sz w:val="20"/>
                <w:szCs w:val="20"/>
              </w:rPr>
              <w:t>124,34</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77,83</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100,0</w:t>
            </w:r>
          </w:p>
        </w:tc>
        <w:tc>
          <w:tcPr>
            <w:tcW w:w="357" w:type="pct"/>
            <w:vAlign w:val="bottom"/>
          </w:tcPr>
          <w:p w:rsidR="000D1DB6" w:rsidRPr="00EC1E6B" w:rsidRDefault="00FE08CD" w:rsidP="00EC1E6B">
            <w:pPr>
              <w:pStyle w:val="a5"/>
              <w:ind w:firstLine="0"/>
              <w:jc w:val="left"/>
              <w:rPr>
                <w:sz w:val="20"/>
                <w:szCs w:val="20"/>
              </w:rPr>
            </w:pPr>
            <w:r w:rsidRPr="00EC1E6B">
              <w:rPr>
                <w:sz w:val="20"/>
                <w:szCs w:val="20"/>
              </w:rPr>
              <w:t>132,12</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Темп прироста</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FE08CD" w:rsidP="00EC1E6B">
            <w:pPr>
              <w:pStyle w:val="a5"/>
              <w:ind w:firstLine="0"/>
              <w:jc w:val="left"/>
              <w:rPr>
                <w:sz w:val="20"/>
                <w:szCs w:val="20"/>
              </w:rPr>
            </w:pPr>
            <w:r w:rsidRPr="00EC1E6B">
              <w:rPr>
                <w:sz w:val="20"/>
                <w:szCs w:val="20"/>
              </w:rPr>
              <w:t>24,34</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–22,17</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0,0</w:t>
            </w:r>
          </w:p>
        </w:tc>
        <w:tc>
          <w:tcPr>
            <w:tcW w:w="357" w:type="pct"/>
            <w:vAlign w:val="bottom"/>
          </w:tcPr>
          <w:p w:rsidR="000D1DB6" w:rsidRPr="00EC1E6B" w:rsidRDefault="00FE08CD" w:rsidP="00EC1E6B">
            <w:pPr>
              <w:pStyle w:val="a5"/>
              <w:ind w:firstLine="0"/>
              <w:jc w:val="left"/>
              <w:rPr>
                <w:sz w:val="20"/>
                <w:szCs w:val="20"/>
              </w:rPr>
            </w:pPr>
            <w:r w:rsidRPr="00EC1E6B">
              <w:rPr>
                <w:sz w:val="20"/>
                <w:szCs w:val="20"/>
              </w:rPr>
              <w:t>32,12</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Абсолютное значение 1% прироста</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FE08CD" w:rsidP="00EC1E6B">
            <w:pPr>
              <w:pStyle w:val="a5"/>
              <w:ind w:firstLine="0"/>
              <w:jc w:val="left"/>
              <w:rPr>
                <w:sz w:val="20"/>
                <w:szCs w:val="20"/>
              </w:rPr>
            </w:pPr>
            <w:r w:rsidRPr="00EC1E6B">
              <w:rPr>
                <w:sz w:val="20"/>
                <w:szCs w:val="20"/>
              </w:rPr>
              <w:t>0,34</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0,42</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57" w:type="pct"/>
            <w:vAlign w:val="bottom"/>
          </w:tcPr>
          <w:p w:rsidR="000D1DB6" w:rsidRPr="00EC1E6B" w:rsidRDefault="00FE08CD" w:rsidP="00EC1E6B">
            <w:pPr>
              <w:pStyle w:val="a5"/>
              <w:ind w:firstLine="0"/>
              <w:jc w:val="left"/>
              <w:rPr>
                <w:sz w:val="20"/>
                <w:szCs w:val="20"/>
              </w:rPr>
            </w:pPr>
            <w:r w:rsidRPr="00EC1E6B">
              <w:rPr>
                <w:sz w:val="20"/>
                <w:szCs w:val="20"/>
              </w:rPr>
              <w:t>0,33</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абсолютный прирост</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–0,55</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–0,37</w:t>
            </w:r>
          </w:p>
        </w:tc>
        <w:tc>
          <w:tcPr>
            <w:tcW w:w="357" w:type="pct"/>
            <w:vAlign w:val="bottom"/>
          </w:tcPr>
          <w:p w:rsidR="000D1DB6" w:rsidRPr="00EC1E6B" w:rsidRDefault="00FE08CD" w:rsidP="00EC1E6B">
            <w:pPr>
              <w:pStyle w:val="a5"/>
              <w:ind w:firstLine="0"/>
              <w:jc w:val="left"/>
              <w:rPr>
                <w:sz w:val="20"/>
                <w:szCs w:val="20"/>
              </w:rPr>
            </w:pPr>
            <w:r w:rsidRPr="00EC1E6B">
              <w:rPr>
                <w:sz w:val="20"/>
                <w:szCs w:val="20"/>
              </w:rPr>
              <w:t>2,375</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темп роста</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101,09</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100,72</w:t>
            </w:r>
          </w:p>
        </w:tc>
        <w:tc>
          <w:tcPr>
            <w:tcW w:w="357" w:type="pct"/>
            <w:vAlign w:val="bottom"/>
          </w:tcPr>
          <w:p w:rsidR="000D1DB6" w:rsidRPr="00EC1E6B" w:rsidRDefault="00FE08CD" w:rsidP="00EC1E6B">
            <w:pPr>
              <w:pStyle w:val="a5"/>
              <w:ind w:firstLine="0"/>
              <w:jc w:val="left"/>
              <w:rPr>
                <w:sz w:val="20"/>
                <w:szCs w:val="20"/>
              </w:rPr>
            </w:pPr>
            <w:r w:rsidRPr="00EC1E6B">
              <w:rPr>
                <w:sz w:val="20"/>
                <w:szCs w:val="20"/>
              </w:rPr>
              <w:t>108,57</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темп прироста</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1,09</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0,72</w:t>
            </w:r>
          </w:p>
        </w:tc>
        <w:tc>
          <w:tcPr>
            <w:tcW w:w="357" w:type="pct"/>
            <w:vAlign w:val="bottom"/>
          </w:tcPr>
          <w:p w:rsidR="000D1DB6" w:rsidRPr="00EC1E6B" w:rsidRDefault="00FE08CD" w:rsidP="00EC1E6B">
            <w:pPr>
              <w:pStyle w:val="a5"/>
              <w:ind w:firstLine="0"/>
              <w:jc w:val="left"/>
              <w:rPr>
                <w:sz w:val="20"/>
                <w:szCs w:val="20"/>
              </w:rPr>
            </w:pPr>
            <w:r w:rsidRPr="00EC1E6B">
              <w:rPr>
                <w:sz w:val="20"/>
                <w:szCs w:val="20"/>
              </w:rPr>
              <w:t>8,57</w:t>
            </w:r>
          </w:p>
        </w:tc>
      </w:tr>
      <w:tr w:rsidR="005C2409" w:rsidRPr="001518E9" w:rsidTr="00EC1E6B">
        <w:tc>
          <w:tcPr>
            <w:tcW w:w="3280" w:type="pct"/>
            <w:vAlign w:val="bottom"/>
          </w:tcPr>
          <w:p w:rsidR="005C2409" w:rsidRPr="00EC1E6B" w:rsidRDefault="005C2409" w:rsidP="00EC1E6B">
            <w:pPr>
              <w:pStyle w:val="a5"/>
              <w:ind w:firstLine="0"/>
              <w:jc w:val="left"/>
              <w:rPr>
                <w:sz w:val="20"/>
                <w:szCs w:val="20"/>
              </w:rPr>
            </w:pPr>
            <w:r w:rsidRPr="00EC1E6B">
              <w:rPr>
                <w:sz w:val="20"/>
                <w:szCs w:val="20"/>
              </w:rPr>
              <w:t>Внутренние водные судоходные пути со знаками судоходности - всего</w:t>
            </w:r>
          </w:p>
        </w:tc>
        <w:tc>
          <w:tcPr>
            <w:tcW w:w="321" w:type="pct"/>
            <w:vAlign w:val="bottom"/>
          </w:tcPr>
          <w:p w:rsidR="005C2409" w:rsidRPr="00EC1E6B" w:rsidRDefault="005C2409" w:rsidP="00EC1E6B">
            <w:pPr>
              <w:pStyle w:val="a5"/>
              <w:ind w:firstLine="0"/>
              <w:jc w:val="left"/>
              <w:rPr>
                <w:sz w:val="20"/>
                <w:szCs w:val="20"/>
              </w:rPr>
            </w:pPr>
            <w:r w:rsidRPr="00EC1E6B">
              <w:rPr>
                <w:sz w:val="20"/>
                <w:szCs w:val="20"/>
              </w:rPr>
              <w:t>77,6</w:t>
            </w:r>
          </w:p>
        </w:tc>
        <w:tc>
          <w:tcPr>
            <w:tcW w:w="322" w:type="pct"/>
            <w:vAlign w:val="bottom"/>
          </w:tcPr>
          <w:p w:rsidR="005C2409" w:rsidRPr="00EC1E6B" w:rsidRDefault="005C2409" w:rsidP="00EC1E6B">
            <w:pPr>
              <w:pStyle w:val="a5"/>
              <w:ind w:firstLine="0"/>
              <w:jc w:val="left"/>
              <w:rPr>
                <w:sz w:val="20"/>
                <w:szCs w:val="20"/>
              </w:rPr>
            </w:pPr>
            <w:r w:rsidRPr="00EC1E6B">
              <w:rPr>
                <w:sz w:val="20"/>
                <w:szCs w:val="20"/>
              </w:rPr>
              <w:t>72,8</w:t>
            </w:r>
          </w:p>
        </w:tc>
        <w:tc>
          <w:tcPr>
            <w:tcW w:w="360" w:type="pct"/>
            <w:vAlign w:val="bottom"/>
          </w:tcPr>
          <w:p w:rsidR="005C2409" w:rsidRPr="00EC1E6B" w:rsidRDefault="005C2409" w:rsidP="00EC1E6B">
            <w:pPr>
              <w:pStyle w:val="a5"/>
              <w:ind w:firstLine="0"/>
              <w:jc w:val="left"/>
              <w:rPr>
                <w:sz w:val="20"/>
                <w:szCs w:val="20"/>
              </w:rPr>
            </w:pPr>
            <w:r w:rsidRPr="00EC1E6B">
              <w:rPr>
                <w:sz w:val="20"/>
                <w:szCs w:val="20"/>
              </w:rPr>
              <w:t>68,5</w:t>
            </w:r>
          </w:p>
        </w:tc>
        <w:tc>
          <w:tcPr>
            <w:tcW w:w="360" w:type="pct"/>
            <w:vAlign w:val="bottom"/>
          </w:tcPr>
          <w:p w:rsidR="005C2409" w:rsidRPr="00EC1E6B" w:rsidRDefault="005C2409" w:rsidP="00EC1E6B">
            <w:pPr>
              <w:pStyle w:val="a5"/>
              <w:ind w:firstLine="0"/>
              <w:jc w:val="left"/>
              <w:rPr>
                <w:sz w:val="20"/>
                <w:szCs w:val="20"/>
              </w:rPr>
            </w:pPr>
            <w:r w:rsidRPr="00EC1E6B">
              <w:rPr>
                <w:sz w:val="20"/>
                <w:szCs w:val="20"/>
              </w:rPr>
              <w:t>64,7</w:t>
            </w:r>
          </w:p>
        </w:tc>
        <w:tc>
          <w:tcPr>
            <w:tcW w:w="357" w:type="pct"/>
            <w:vAlign w:val="bottom"/>
          </w:tcPr>
          <w:p w:rsidR="005C2409" w:rsidRPr="00EC1E6B" w:rsidRDefault="005C2409" w:rsidP="00EC1E6B">
            <w:pPr>
              <w:pStyle w:val="a5"/>
              <w:ind w:firstLine="0"/>
              <w:jc w:val="left"/>
              <w:rPr>
                <w:sz w:val="20"/>
                <w:szCs w:val="20"/>
              </w:rPr>
            </w:pPr>
            <w:r w:rsidRPr="00EC1E6B">
              <w:rPr>
                <w:sz w:val="20"/>
                <w:szCs w:val="20"/>
              </w:rPr>
              <w:t>64,1</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Абсолютный прирост</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FE08CD" w:rsidP="00EC1E6B">
            <w:pPr>
              <w:pStyle w:val="a5"/>
              <w:ind w:firstLine="0"/>
              <w:jc w:val="left"/>
              <w:rPr>
                <w:sz w:val="20"/>
                <w:szCs w:val="20"/>
              </w:rPr>
            </w:pPr>
            <w:r w:rsidRPr="00EC1E6B">
              <w:rPr>
                <w:sz w:val="20"/>
                <w:szCs w:val="20"/>
              </w:rPr>
              <w:t>–4,8</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–4,3</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–3,8</w:t>
            </w:r>
          </w:p>
        </w:tc>
        <w:tc>
          <w:tcPr>
            <w:tcW w:w="357" w:type="pct"/>
            <w:vAlign w:val="bottom"/>
          </w:tcPr>
          <w:p w:rsidR="000D1DB6" w:rsidRPr="00EC1E6B" w:rsidRDefault="00FE08CD" w:rsidP="00EC1E6B">
            <w:pPr>
              <w:pStyle w:val="a5"/>
              <w:ind w:firstLine="0"/>
              <w:jc w:val="left"/>
              <w:rPr>
                <w:sz w:val="20"/>
                <w:szCs w:val="20"/>
              </w:rPr>
            </w:pPr>
            <w:r w:rsidRPr="00EC1E6B">
              <w:rPr>
                <w:sz w:val="20"/>
                <w:szCs w:val="20"/>
              </w:rPr>
              <w:t>–0,6</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Коэффициент роста</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FE08CD" w:rsidP="00EC1E6B">
            <w:pPr>
              <w:pStyle w:val="a5"/>
              <w:ind w:firstLine="0"/>
              <w:jc w:val="left"/>
              <w:rPr>
                <w:sz w:val="20"/>
                <w:szCs w:val="20"/>
              </w:rPr>
            </w:pPr>
            <w:r w:rsidRPr="00EC1E6B">
              <w:rPr>
                <w:sz w:val="20"/>
                <w:szCs w:val="20"/>
              </w:rPr>
              <w:t>0,94</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0,94</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0,94</w:t>
            </w:r>
          </w:p>
        </w:tc>
        <w:tc>
          <w:tcPr>
            <w:tcW w:w="357" w:type="pct"/>
            <w:vAlign w:val="bottom"/>
          </w:tcPr>
          <w:p w:rsidR="000D1DB6" w:rsidRPr="00EC1E6B" w:rsidRDefault="00FE08CD" w:rsidP="00EC1E6B">
            <w:pPr>
              <w:pStyle w:val="a5"/>
              <w:ind w:firstLine="0"/>
              <w:jc w:val="left"/>
              <w:rPr>
                <w:sz w:val="20"/>
                <w:szCs w:val="20"/>
              </w:rPr>
            </w:pPr>
            <w:r w:rsidRPr="00EC1E6B">
              <w:rPr>
                <w:sz w:val="20"/>
                <w:szCs w:val="20"/>
              </w:rPr>
              <w:t>0,99</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Темп роста</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FE08CD" w:rsidP="00EC1E6B">
            <w:pPr>
              <w:pStyle w:val="a5"/>
              <w:ind w:firstLine="0"/>
              <w:jc w:val="left"/>
              <w:rPr>
                <w:sz w:val="20"/>
                <w:szCs w:val="20"/>
              </w:rPr>
            </w:pPr>
            <w:r w:rsidRPr="00EC1E6B">
              <w:rPr>
                <w:sz w:val="20"/>
                <w:szCs w:val="20"/>
              </w:rPr>
              <w:t>93,81</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94,09</w:t>
            </w:r>
          </w:p>
        </w:tc>
        <w:tc>
          <w:tcPr>
            <w:tcW w:w="360" w:type="pct"/>
            <w:vAlign w:val="bottom"/>
          </w:tcPr>
          <w:p w:rsidR="000D1DB6" w:rsidRPr="00EC1E6B" w:rsidRDefault="00FE08CD" w:rsidP="00EC1E6B">
            <w:pPr>
              <w:pStyle w:val="a5"/>
              <w:ind w:firstLine="0"/>
              <w:jc w:val="left"/>
              <w:rPr>
                <w:sz w:val="20"/>
                <w:szCs w:val="20"/>
              </w:rPr>
            </w:pPr>
            <w:r w:rsidRPr="00EC1E6B">
              <w:rPr>
                <w:sz w:val="20"/>
                <w:szCs w:val="20"/>
              </w:rPr>
              <w:t>94,45</w:t>
            </w:r>
          </w:p>
        </w:tc>
        <w:tc>
          <w:tcPr>
            <w:tcW w:w="357" w:type="pct"/>
            <w:vAlign w:val="bottom"/>
          </w:tcPr>
          <w:p w:rsidR="000D1DB6" w:rsidRPr="00EC1E6B" w:rsidRDefault="00FE08CD" w:rsidP="00EC1E6B">
            <w:pPr>
              <w:pStyle w:val="a5"/>
              <w:ind w:firstLine="0"/>
              <w:jc w:val="left"/>
              <w:rPr>
                <w:sz w:val="20"/>
                <w:szCs w:val="20"/>
              </w:rPr>
            </w:pPr>
            <w:r w:rsidRPr="00EC1E6B">
              <w:rPr>
                <w:sz w:val="20"/>
                <w:szCs w:val="20"/>
              </w:rPr>
              <w:t>99,07</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Темп прироста</w:t>
            </w:r>
          </w:p>
        </w:tc>
        <w:tc>
          <w:tcPr>
            <w:tcW w:w="321" w:type="pct"/>
            <w:vAlign w:val="bottom"/>
          </w:tcPr>
          <w:p w:rsidR="000D1DB6" w:rsidRPr="00EC1E6B" w:rsidRDefault="00FE08C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–6,19</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–5,91</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–5,55</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–0,93</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Абсолютное значение 1% прироста</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0,78</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0,73</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0,68</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0,65</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абсолютный прирост</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–4,55</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–4,3</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–3,375</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темп роста</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93,95</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94,12</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95,36</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темп прироста</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–6,05</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–5,88</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–4,64</w:t>
            </w:r>
          </w:p>
        </w:tc>
      </w:tr>
      <w:tr w:rsidR="005C2409" w:rsidRPr="001518E9" w:rsidTr="00EC1E6B">
        <w:tc>
          <w:tcPr>
            <w:tcW w:w="3280" w:type="pct"/>
            <w:vAlign w:val="bottom"/>
          </w:tcPr>
          <w:p w:rsidR="005C2409" w:rsidRPr="00EC1E6B" w:rsidRDefault="001518E9" w:rsidP="00EC1E6B">
            <w:pPr>
              <w:pStyle w:val="a5"/>
              <w:ind w:firstLine="0"/>
              <w:jc w:val="left"/>
              <w:rPr>
                <w:sz w:val="20"/>
                <w:szCs w:val="20"/>
              </w:rPr>
            </w:pPr>
            <w:r w:rsidRPr="00EC1E6B">
              <w:rPr>
                <w:sz w:val="20"/>
                <w:szCs w:val="20"/>
                <w:lang w:val="en-US"/>
              </w:rPr>
              <w:t xml:space="preserve"> </w:t>
            </w:r>
            <w:r w:rsidR="005C2409" w:rsidRPr="00EC1E6B">
              <w:rPr>
                <w:sz w:val="20"/>
                <w:szCs w:val="20"/>
              </w:rPr>
              <w:t>в том числе:</w:t>
            </w:r>
          </w:p>
        </w:tc>
        <w:tc>
          <w:tcPr>
            <w:tcW w:w="321" w:type="pct"/>
            <w:vAlign w:val="bottom"/>
          </w:tcPr>
          <w:p w:rsidR="005C2409" w:rsidRPr="00EC1E6B" w:rsidRDefault="001518E9" w:rsidP="00EC1E6B">
            <w:pPr>
              <w:pStyle w:val="a5"/>
              <w:ind w:firstLine="0"/>
              <w:jc w:val="left"/>
              <w:rPr>
                <w:sz w:val="20"/>
                <w:szCs w:val="20"/>
              </w:rPr>
            </w:pPr>
            <w:r w:rsidRPr="00EC1E6B">
              <w:rPr>
                <w:sz w:val="20"/>
                <w:szCs w:val="20"/>
              </w:rPr>
              <w:t xml:space="preserve"> </w:t>
            </w:r>
          </w:p>
        </w:tc>
        <w:tc>
          <w:tcPr>
            <w:tcW w:w="322" w:type="pct"/>
            <w:vAlign w:val="bottom"/>
          </w:tcPr>
          <w:p w:rsidR="005C2409" w:rsidRPr="00EC1E6B" w:rsidRDefault="001518E9" w:rsidP="00EC1E6B">
            <w:pPr>
              <w:pStyle w:val="a5"/>
              <w:ind w:firstLine="0"/>
              <w:jc w:val="left"/>
              <w:rPr>
                <w:sz w:val="20"/>
                <w:szCs w:val="20"/>
              </w:rPr>
            </w:pPr>
            <w:r w:rsidRPr="00EC1E6B">
              <w:rPr>
                <w:sz w:val="20"/>
                <w:szCs w:val="20"/>
              </w:rPr>
              <w:t xml:space="preserve"> </w:t>
            </w:r>
          </w:p>
        </w:tc>
        <w:tc>
          <w:tcPr>
            <w:tcW w:w="360" w:type="pct"/>
            <w:vAlign w:val="bottom"/>
          </w:tcPr>
          <w:p w:rsidR="005C2409" w:rsidRPr="00EC1E6B" w:rsidRDefault="001518E9" w:rsidP="00EC1E6B">
            <w:pPr>
              <w:pStyle w:val="a5"/>
              <w:ind w:firstLine="0"/>
              <w:jc w:val="left"/>
              <w:rPr>
                <w:sz w:val="20"/>
                <w:szCs w:val="20"/>
              </w:rPr>
            </w:pPr>
            <w:r w:rsidRPr="00EC1E6B">
              <w:rPr>
                <w:sz w:val="20"/>
                <w:szCs w:val="20"/>
              </w:rPr>
              <w:t xml:space="preserve"> </w:t>
            </w:r>
          </w:p>
        </w:tc>
        <w:tc>
          <w:tcPr>
            <w:tcW w:w="360" w:type="pct"/>
            <w:vAlign w:val="bottom"/>
          </w:tcPr>
          <w:p w:rsidR="005C2409" w:rsidRPr="00EC1E6B" w:rsidRDefault="001518E9" w:rsidP="00EC1E6B">
            <w:pPr>
              <w:pStyle w:val="a5"/>
              <w:ind w:firstLine="0"/>
              <w:jc w:val="left"/>
              <w:rPr>
                <w:sz w:val="20"/>
                <w:szCs w:val="20"/>
              </w:rPr>
            </w:pPr>
            <w:r w:rsidRPr="00EC1E6B">
              <w:rPr>
                <w:sz w:val="20"/>
                <w:szCs w:val="20"/>
              </w:rPr>
              <w:t xml:space="preserve"> </w:t>
            </w:r>
          </w:p>
        </w:tc>
        <w:tc>
          <w:tcPr>
            <w:tcW w:w="357" w:type="pct"/>
            <w:vAlign w:val="bottom"/>
          </w:tcPr>
          <w:p w:rsidR="005C2409" w:rsidRPr="00EC1E6B" w:rsidRDefault="001518E9" w:rsidP="00EC1E6B">
            <w:pPr>
              <w:pStyle w:val="a5"/>
              <w:ind w:firstLine="0"/>
              <w:jc w:val="left"/>
              <w:rPr>
                <w:sz w:val="20"/>
                <w:szCs w:val="20"/>
              </w:rPr>
            </w:pPr>
            <w:r w:rsidRPr="00EC1E6B">
              <w:rPr>
                <w:sz w:val="20"/>
                <w:szCs w:val="20"/>
              </w:rPr>
              <w:t xml:space="preserve"> </w:t>
            </w:r>
          </w:p>
        </w:tc>
      </w:tr>
      <w:tr w:rsidR="005C2409" w:rsidRPr="001518E9" w:rsidTr="00EC1E6B">
        <w:tc>
          <w:tcPr>
            <w:tcW w:w="3280" w:type="pct"/>
            <w:vAlign w:val="bottom"/>
          </w:tcPr>
          <w:p w:rsidR="005C2409" w:rsidRPr="00EC1E6B" w:rsidRDefault="005C2409" w:rsidP="00EC1E6B">
            <w:pPr>
              <w:pStyle w:val="a5"/>
              <w:ind w:firstLine="0"/>
              <w:jc w:val="left"/>
              <w:rPr>
                <w:sz w:val="20"/>
                <w:szCs w:val="20"/>
              </w:rPr>
            </w:pPr>
            <w:r w:rsidRPr="00EC1E6B">
              <w:rPr>
                <w:sz w:val="20"/>
                <w:szCs w:val="20"/>
              </w:rPr>
              <w:t>с освещаемыми, светоотражающими</w:t>
            </w:r>
          </w:p>
        </w:tc>
        <w:tc>
          <w:tcPr>
            <w:tcW w:w="321" w:type="pct"/>
            <w:vAlign w:val="bottom"/>
          </w:tcPr>
          <w:p w:rsidR="005C2409" w:rsidRPr="00EC1E6B" w:rsidRDefault="005C2409" w:rsidP="00EC1E6B">
            <w:pPr>
              <w:pStyle w:val="a5"/>
              <w:ind w:firstLine="0"/>
              <w:jc w:val="left"/>
              <w:rPr>
                <w:sz w:val="20"/>
                <w:szCs w:val="20"/>
              </w:rPr>
            </w:pPr>
            <w:r w:rsidRPr="00EC1E6B">
              <w:rPr>
                <w:sz w:val="20"/>
                <w:szCs w:val="20"/>
              </w:rPr>
              <w:t>33,3</w:t>
            </w:r>
          </w:p>
        </w:tc>
        <w:tc>
          <w:tcPr>
            <w:tcW w:w="322" w:type="pct"/>
            <w:vAlign w:val="bottom"/>
          </w:tcPr>
          <w:p w:rsidR="005C2409" w:rsidRPr="00EC1E6B" w:rsidRDefault="005C2409" w:rsidP="00EC1E6B">
            <w:pPr>
              <w:pStyle w:val="a5"/>
              <w:ind w:firstLine="0"/>
              <w:jc w:val="left"/>
              <w:rPr>
                <w:sz w:val="20"/>
                <w:szCs w:val="20"/>
              </w:rPr>
            </w:pPr>
            <w:r w:rsidRPr="00EC1E6B">
              <w:rPr>
                <w:sz w:val="20"/>
                <w:szCs w:val="20"/>
              </w:rPr>
              <w:t>27,5</w:t>
            </w:r>
          </w:p>
        </w:tc>
        <w:tc>
          <w:tcPr>
            <w:tcW w:w="360" w:type="pct"/>
            <w:vAlign w:val="bottom"/>
          </w:tcPr>
          <w:p w:rsidR="005C2409" w:rsidRPr="00EC1E6B" w:rsidRDefault="005C2409" w:rsidP="00EC1E6B">
            <w:pPr>
              <w:pStyle w:val="a5"/>
              <w:ind w:firstLine="0"/>
              <w:jc w:val="left"/>
              <w:rPr>
                <w:sz w:val="20"/>
                <w:szCs w:val="20"/>
              </w:rPr>
            </w:pPr>
            <w:r w:rsidRPr="00EC1E6B">
              <w:rPr>
                <w:sz w:val="20"/>
                <w:szCs w:val="20"/>
              </w:rPr>
              <w:t>32,8</w:t>
            </w:r>
          </w:p>
        </w:tc>
        <w:tc>
          <w:tcPr>
            <w:tcW w:w="360" w:type="pct"/>
            <w:vAlign w:val="bottom"/>
          </w:tcPr>
          <w:p w:rsidR="005C2409" w:rsidRPr="00EC1E6B" w:rsidRDefault="005C2409" w:rsidP="00EC1E6B">
            <w:pPr>
              <w:pStyle w:val="a5"/>
              <w:ind w:firstLine="0"/>
              <w:jc w:val="left"/>
              <w:rPr>
                <w:sz w:val="20"/>
                <w:szCs w:val="20"/>
              </w:rPr>
            </w:pPr>
            <w:r w:rsidRPr="00EC1E6B">
              <w:rPr>
                <w:sz w:val="20"/>
                <w:szCs w:val="20"/>
              </w:rPr>
              <w:t>32,6</w:t>
            </w:r>
          </w:p>
        </w:tc>
        <w:tc>
          <w:tcPr>
            <w:tcW w:w="357" w:type="pct"/>
            <w:vAlign w:val="bottom"/>
          </w:tcPr>
          <w:p w:rsidR="005C2409" w:rsidRPr="00EC1E6B" w:rsidRDefault="005C2409" w:rsidP="00EC1E6B">
            <w:pPr>
              <w:pStyle w:val="a5"/>
              <w:ind w:firstLine="0"/>
              <w:jc w:val="left"/>
              <w:rPr>
                <w:sz w:val="20"/>
                <w:szCs w:val="20"/>
              </w:rPr>
            </w:pPr>
            <w:r w:rsidRPr="00EC1E6B">
              <w:rPr>
                <w:sz w:val="20"/>
                <w:szCs w:val="20"/>
              </w:rPr>
              <w:t>33,3</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Абсолютный прирост</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–5,8</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5,3</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–0,2</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0,7</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Коэффициент роста</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0,83</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1,19</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0,99</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1,02</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Темп роста</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82,58</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119,27</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99,39</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102,15</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Темп прироста</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–17,42</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19,27</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–0,61</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2,15</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Абсолютное значение 1% прироста</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0,33</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0,28</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0,33</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0,33</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абсолютный прирост</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–0,25</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–0,23</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0,00</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темп роста</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100,93</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100,41</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100,85</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темп прироста</w:t>
            </w:r>
          </w:p>
        </w:tc>
        <w:tc>
          <w:tcPr>
            <w:tcW w:w="321"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22" w:type="pct"/>
            <w:vAlign w:val="bottom"/>
          </w:tcPr>
          <w:p w:rsidR="000D1DB6" w:rsidRPr="00EC1E6B" w:rsidRDefault="00D1685D" w:rsidP="00EC1E6B">
            <w:pPr>
              <w:pStyle w:val="a5"/>
              <w:ind w:firstLine="0"/>
              <w:jc w:val="left"/>
              <w:rPr>
                <w:sz w:val="20"/>
                <w:szCs w:val="20"/>
              </w:rPr>
            </w:pPr>
            <w:r w:rsidRPr="00EC1E6B">
              <w:rPr>
                <w:sz w:val="20"/>
                <w:szCs w:val="20"/>
              </w:rPr>
              <w:t>–</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0,93</w:t>
            </w:r>
          </w:p>
        </w:tc>
        <w:tc>
          <w:tcPr>
            <w:tcW w:w="360" w:type="pct"/>
            <w:vAlign w:val="bottom"/>
          </w:tcPr>
          <w:p w:rsidR="000D1DB6" w:rsidRPr="00EC1E6B" w:rsidRDefault="00D1685D" w:rsidP="00EC1E6B">
            <w:pPr>
              <w:pStyle w:val="a5"/>
              <w:ind w:firstLine="0"/>
              <w:jc w:val="left"/>
              <w:rPr>
                <w:sz w:val="20"/>
                <w:szCs w:val="20"/>
              </w:rPr>
            </w:pPr>
            <w:r w:rsidRPr="00EC1E6B">
              <w:rPr>
                <w:sz w:val="20"/>
                <w:szCs w:val="20"/>
              </w:rPr>
              <w:t>0,41</w:t>
            </w:r>
          </w:p>
        </w:tc>
        <w:tc>
          <w:tcPr>
            <w:tcW w:w="357" w:type="pct"/>
            <w:vAlign w:val="bottom"/>
          </w:tcPr>
          <w:p w:rsidR="000D1DB6" w:rsidRPr="00EC1E6B" w:rsidRDefault="00D1685D" w:rsidP="00EC1E6B">
            <w:pPr>
              <w:pStyle w:val="a5"/>
              <w:ind w:firstLine="0"/>
              <w:jc w:val="left"/>
              <w:rPr>
                <w:sz w:val="20"/>
                <w:szCs w:val="20"/>
              </w:rPr>
            </w:pPr>
            <w:r w:rsidRPr="00EC1E6B">
              <w:rPr>
                <w:sz w:val="20"/>
                <w:szCs w:val="20"/>
              </w:rPr>
              <w:t>0,85</w:t>
            </w:r>
          </w:p>
        </w:tc>
      </w:tr>
      <w:tr w:rsidR="005C2409" w:rsidRPr="001518E9" w:rsidTr="00EC1E6B">
        <w:tc>
          <w:tcPr>
            <w:tcW w:w="3280" w:type="pct"/>
            <w:vAlign w:val="bottom"/>
          </w:tcPr>
          <w:p w:rsidR="005C2409" w:rsidRPr="00EC1E6B" w:rsidRDefault="005C2409" w:rsidP="00EC1E6B">
            <w:pPr>
              <w:pStyle w:val="a5"/>
              <w:ind w:firstLine="0"/>
              <w:jc w:val="left"/>
              <w:rPr>
                <w:sz w:val="20"/>
                <w:szCs w:val="20"/>
              </w:rPr>
            </w:pPr>
            <w:r w:rsidRPr="00EC1E6B">
              <w:rPr>
                <w:sz w:val="20"/>
                <w:szCs w:val="20"/>
              </w:rPr>
              <w:t>с прочими</w:t>
            </w:r>
          </w:p>
        </w:tc>
        <w:tc>
          <w:tcPr>
            <w:tcW w:w="321" w:type="pct"/>
            <w:vAlign w:val="bottom"/>
          </w:tcPr>
          <w:p w:rsidR="005C2409" w:rsidRPr="00EC1E6B" w:rsidRDefault="005C2409" w:rsidP="00EC1E6B">
            <w:pPr>
              <w:pStyle w:val="a5"/>
              <w:ind w:firstLine="0"/>
              <w:jc w:val="left"/>
              <w:rPr>
                <w:sz w:val="20"/>
                <w:szCs w:val="20"/>
              </w:rPr>
            </w:pPr>
            <w:r w:rsidRPr="00EC1E6B">
              <w:rPr>
                <w:sz w:val="20"/>
                <w:szCs w:val="20"/>
              </w:rPr>
              <w:t>44,3</w:t>
            </w:r>
          </w:p>
        </w:tc>
        <w:tc>
          <w:tcPr>
            <w:tcW w:w="322" w:type="pct"/>
            <w:vAlign w:val="bottom"/>
          </w:tcPr>
          <w:p w:rsidR="005C2409" w:rsidRPr="00EC1E6B" w:rsidRDefault="005C2409" w:rsidP="00EC1E6B">
            <w:pPr>
              <w:pStyle w:val="a5"/>
              <w:ind w:firstLine="0"/>
              <w:jc w:val="left"/>
              <w:rPr>
                <w:sz w:val="20"/>
                <w:szCs w:val="20"/>
              </w:rPr>
            </w:pPr>
            <w:r w:rsidRPr="00EC1E6B">
              <w:rPr>
                <w:sz w:val="20"/>
                <w:szCs w:val="20"/>
              </w:rPr>
              <w:t>45,3</w:t>
            </w:r>
          </w:p>
        </w:tc>
        <w:tc>
          <w:tcPr>
            <w:tcW w:w="360" w:type="pct"/>
            <w:vAlign w:val="bottom"/>
          </w:tcPr>
          <w:p w:rsidR="005C2409" w:rsidRPr="00EC1E6B" w:rsidRDefault="005C2409" w:rsidP="00EC1E6B">
            <w:pPr>
              <w:pStyle w:val="a5"/>
              <w:ind w:firstLine="0"/>
              <w:jc w:val="left"/>
              <w:rPr>
                <w:sz w:val="20"/>
                <w:szCs w:val="20"/>
              </w:rPr>
            </w:pPr>
            <w:r w:rsidRPr="00EC1E6B">
              <w:rPr>
                <w:sz w:val="20"/>
                <w:szCs w:val="20"/>
              </w:rPr>
              <w:t>35,7</w:t>
            </w:r>
          </w:p>
        </w:tc>
        <w:tc>
          <w:tcPr>
            <w:tcW w:w="360" w:type="pct"/>
            <w:vAlign w:val="bottom"/>
          </w:tcPr>
          <w:p w:rsidR="005C2409" w:rsidRPr="00EC1E6B" w:rsidRDefault="005C2409" w:rsidP="00EC1E6B">
            <w:pPr>
              <w:pStyle w:val="a5"/>
              <w:ind w:firstLine="0"/>
              <w:jc w:val="left"/>
              <w:rPr>
                <w:sz w:val="20"/>
                <w:szCs w:val="20"/>
              </w:rPr>
            </w:pPr>
            <w:r w:rsidRPr="00EC1E6B">
              <w:rPr>
                <w:sz w:val="20"/>
                <w:szCs w:val="20"/>
              </w:rPr>
              <w:t>33,1</w:t>
            </w:r>
          </w:p>
        </w:tc>
        <w:tc>
          <w:tcPr>
            <w:tcW w:w="357" w:type="pct"/>
            <w:vAlign w:val="bottom"/>
          </w:tcPr>
          <w:p w:rsidR="005C2409" w:rsidRPr="00EC1E6B" w:rsidRDefault="005C2409" w:rsidP="00EC1E6B">
            <w:pPr>
              <w:pStyle w:val="a5"/>
              <w:ind w:firstLine="0"/>
              <w:jc w:val="left"/>
              <w:rPr>
                <w:sz w:val="20"/>
                <w:szCs w:val="20"/>
              </w:rPr>
            </w:pPr>
            <w:r w:rsidRPr="00EC1E6B">
              <w:rPr>
                <w:sz w:val="20"/>
                <w:szCs w:val="20"/>
              </w:rPr>
              <w:t>30,7</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Абсолютный прирост</w:t>
            </w:r>
          </w:p>
        </w:tc>
        <w:tc>
          <w:tcPr>
            <w:tcW w:w="321" w:type="pct"/>
            <w:vAlign w:val="bottom"/>
          </w:tcPr>
          <w:p w:rsidR="000D1DB6" w:rsidRPr="00EC1E6B" w:rsidRDefault="000D5EFA" w:rsidP="00EC1E6B">
            <w:pPr>
              <w:pStyle w:val="a5"/>
              <w:ind w:firstLine="0"/>
              <w:jc w:val="left"/>
              <w:rPr>
                <w:sz w:val="20"/>
                <w:szCs w:val="20"/>
              </w:rPr>
            </w:pPr>
            <w:r w:rsidRPr="00EC1E6B">
              <w:rPr>
                <w:sz w:val="20"/>
                <w:szCs w:val="20"/>
              </w:rPr>
              <w:t>–</w:t>
            </w:r>
          </w:p>
        </w:tc>
        <w:tc>
          <w:tcPr>
            <w:tcW w:w="322" w:type="pct"/>
            <w:vAlign w:val="bottom"/>
          </w:tcPr>
          <w:p w:rsidR="000D1DB6" w:rsidRPr="00EC1E6B" w:rsidRDefault="000D5EFA" w:rsidP="00EC1E6B">
            <w:pPr>
              <w:pStyle w:val="a5"/>
              <w:ind w:firstLine="0"/>
              <w:jc w:val="left"/>
              <w:rPr>
                <w:sz w:val="20"/>
                <w:szCs w:val="20"/>
              </w:rPr>
            </w:pPr>
            <w:r w:rsidRPr="00EC1E6B">
              <w:rPr>
                <w:sz w:val="20"/>
                <w:szCs w:val="20"/>
              </w:rPr>
              <w:t>1,0</w:t>
            </w:r>
          </w:p>
        </w:tc>
        <w:tc>
          <w:tcPr>
            <w:tcW w:w="360" w:type="pct"/>
            <w:vAlign w:val="bottom"/>
          </w:tcPr>
          <w:p w:rsidR="000D1DB6" w:rsidRPr="00EC1E6B" w:rsidRDefault="000D5EFA" w:rsidP="00EC1E6B">
            <w:pPr>
              <w:pStyle w:val="a5"/>
              <w:ind w:firstLine="0"/>
              <w:jc w:val="left"/>
              <w:rPr>
                <w:sz w:val="20"/>
                <w:szCs w:val="20"/>
              </w:rPr>
            </w:pPr>
            <w:r w:rsidRPr="00EC1E6B">
              <w:rPr>
                <w:sz w:val="20"/>
                <w:szCs w:val="20"/>
              </w:rPr>
              <w:t>–9,6</w:t>
            </w:r>
          </w:p>
        </w:tc>
        <w:tc>
          <w:tcPr>
            <w:tcW w:w="360" w:type="pct"/>
            <w:vAlign w:val="bottom"/>
          </w:tcPr>
          <w:p w:rsidR="000D1DB6" w:rsidRPr="00EC1E6B" w:rsidRDefault="000D5EFA" w:rsidP="00EC1E6B">
            <w:pPr>
              <w:pStyle w:val="a5"/>
              <w:ind w:firstLine="0"/>
              <w:jc w:val="left"/>
              <w:rPr>
                <w:sz w:val="20"/>
                <w:szCs w:val="20"/>
              </w:rPr>
            </w:pPr>
            <w:r w:rsidRPr="00EC1E6B">
              <w:rPr>
                <w:sz w:val="20"/>
                <w:szCs w:val="20"/>
              </w:rPr>
              <w:t>–2,6</w:t>
            </w:r>
          </w:p>
        </w:tc>
        <w:tc>
          <w:tcPr>
            <w:tcW w:w="357" w:type="pct"/>
            <w:vAlign w:val="bottom"/>
          </w:tcPr>
          <w:p w:rsidR="000D1DB6" w:rsidRPr="00EC1E6B" w:rsidRDefault="000D5EFA" w:rsidP="00EC1E6B">
            <w:pPr>
              <w:pStyle w:val="a5"/>
              <w:ind w:firstLine="0"/>
              <w:jc w:val="left"/>
              <w:rPr>
                <w:sz w:val="20"/>
                <w:szCs w:val="20"/>
              </w:rPr>
            </w:pPr>
            <w:r w:rsidRPr="00EC1E6B">
              <w:rPr>
                <w:sz w:val="20"/>
                <w:szCs w:val="20"/>
              </w:rPr>
              <w:t>–2,4</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Коэффициент роста</w:t>
            </w:r>
          </w:p>
        </w:tc>
        <w:tc>
          <w:tcPr>
            <w:tcW w:w="321" w:type="pct"/>
            <w:vAlign w:val="bottom"/>
          </w:tcPr>
          <w:p w:rsidR="000D1DB6" w:rsidRPr="00EC1E6B" w:rsidRDefault="000D5EFA" w:rsidP="00EC1E6B">
            <w:pPr>
              <w:pStyle w:val="a5"/>
              <w:ind w:firstLine="0"/>
              <w:jc w:val="left"/>
              <w:rPr>
                <w:sz w:val="20"/>
                <w:szCs w:val="20"/>
              </w:rPr>
            </w:pPr>
            <w:r w:rsidRPr="00EC1E6B">
              <w:rPr>
                <w:sz w:val="20"/>
                <w:szCs w:val="20"/>
              </w:rPr>
              <w:t>–</w:t>
            </w:r>
          </w:p>
        </w:tc>
        <w:tc>
          <w:tcPr>
            <w:tcW w:w="322" w:type="pct"/>
            <w:vAlign w:val="bottom"/>
          </w:tcPr>
          <w:p w:rsidR="000D1DB6" w:rsidRPr="00EC1E6B" w:rsidRDefault="000D5EFA" w:rsidP="00EC1E6B">
            <w:pPr>
              <w:pStyle w:val="a5"/>
              <w:ind w:firstLine="0"/>
              <w:jc w:val="left"/>
              <w:rPr>
                <w:sz w:val="20"/>
                <w:szCs w:val="20"/>
              </w:rPr>
            </w:pPr>
            <w:r w:rsidRPr="00EC1E6B">
              <w:rPr>
                <w:sz w:val="20"/>
                <w:szCs w:val="20"/>
              </w:rPr>
              <w:t>1,02</w:t>
            </w:r>
          </w:p>
        </w:tc>
        <w:tc>
          <w:tcPr>
            <w:tcW w:w="360" w:type="pct"/>
            <w:vAlign w:val="bottom"/>
          </w:tcPr>
          <w:p w:rsidR="000D1DB6" w:rsidRPr="00EC1E6B" w:rsidRDefault="000D5EFA" w:rsidP="00EC1E6B">
            <w:pPr>
              <w:pStyle w:val="a5"/>
              <w:ind w:firstLine="0"/>
              <w:jc w:val="left"/>
              <w:rPr>
                <w:sz w:val="20"/>
                <w:szCs w:val="20"/>
              </w:rPr>
            </w:pPr>
            <w:r w:rsidRPr="00EC1E6B">
              <w:rPr>
                <w:sz w:val="20"/>
                <w:szCs w:val="20"/>
              </w:rPr>
              <w:t>0,79</w:t>
            </w:r>
          </w:p>
        </w:tc>
        <w:tc>
          <w:tcPr>
            <w:tcW w:w="360" w:type="pct"/>
            <w:vAlign w:val="bottom"/>
          </w:tcPr>
          <w:p w:rsidR="000D1DB6" w:rsidRPr="00EC1E6B" w:rsidRDefault="000D5EFA" w:rsidP="00EC1E6B">
            <w:pPr>
              <w:pStyle w:val="a5"/>
              <w:ind w:firstLine="0"/>
              <w:jc w:val="left"/>
              <w:rPr>
                <w:sz w:val="20"/>
                <w:szCs w:val="20"/>
              </w:rPr>
            </w:pPr>
            <w:r w:rsidRPr="00EC1E6B">
              <w:rPr>
                <w:sz w:val="20"/>
                <w:szCs w:val="20"/>
              </w:rPr>
              <w:t>0,93</w:t>
            </w:r>
          </w:p>
        </w:tc>
        <w:tc>
          <w:tcPr>
            <w:tcW w:w="357" w:type="pct"/>
            <w:vAlign w:val="bottom"/>
          </w:tcPr>
          <w:p w:rsidR="000D1DB6" w:rsidRPr="00EC1E6B" w:rsidRDefault="000D5EFA" w:rsidP="00EC1E6B">
            <w:pPr>
              <w:pStyle w:val="a5"/>
              <w:ind w:firstLine="0"/>
              <w:jc w:val="left"/>
              <w:rPr>
                <w:sz w:val="20"/>
                <w:szCs w:val="20"/>
              </w:rPr>
            </w:pPr>
            <w:r w:rsidRPr="00EC1E6B">
              <w:rPr>
                <w:sz w:val="20"/>
                <w:szCs w:val="20"/>
              </w:rPr>
              <w:t>0,93</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Темп роста</w:t>
            </w:r>
          </w:p>
        </w:tc>
        <w:tc>
          <w:tcPr>
            <w:tcW w:w="321" w:type="pct"/>
            <w:vAlign w:val="bottom"/>
          </w:tcPr>
          <w:p w:rsidR="000D1DB6" w:rsidRPr="00EC1E6B" w:rsidRDefault="000D5EFA" w:rsidP="00EC1E6B">
            <w:pPr>
              <w:pStyle w:val="a5"/>
              <w:ind w:firstLine="0"/>
              <w:jc w:val="left"/>
              <w:rPr>
                <w:sz w:val="20"/>
                <w:szCs w:val="20"/>
              </w:rPr>
            </w:pPr>
            <w:r w:rsidRPr="00EC1E6B">
              <w:rPr>
                <w:sz w:val="20"/>
                <w:szCs w:val="20"/>
              </w:rPr>
              <w:t>–</w:t>
            </w:r>
          </w:p>
        </w:tc>
        <w:tc>
          <w:tcPr>
            <w:tcW w:w="322" w:type="pct"/>
            <w:vAlign w:val="bottom"/>
          </w:tcPr>
          <w:p w:rsidR="000D1DB6" w:rsidRPr="00EC1E6B" w:rsidRDefault="000C145A" w:rsidP="00EC1E6B">
            <w:pPr>
              <w:pStyle w:val="a5"/>
              <w:ind w:firstLine="0"/>
              <w:jc w:val="left"/>
              <w:rPr>
                <w:sz w:val="20"/>
                <w:szCs w:val="20"/>
              </w:rPr>
            </w:pPr>
            <w:r w:rsidRPr="00EC1E6B">
              <w:rPr>
                <w:sz w:val="20"/>
                <w:szCs w:val="20"/>
              </w:rPr>
              <w:t>102,26</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78,81</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92,72</w:t>
            </w:r>
          </w:p>
        </w:tc>
        <w:tc>
          <w:tcPr>
            <w:tcW w:w="357" w:type="pct"/>
            <w:vAlign w:val="bottom"/>
          </w:tcPr>
          <w:p w:rsidR="000D1DB6" w:rsidRPr="00EC1E6B" w:rsidRDefault="000C145A" w:rsidP="00EC1E6B">
            <w:pPr>
              <w:pStyle w:val="a5"/>
              <w:ind w:firstLine="0"/>
              <w:jc w:val="left"/>
              <w:rPr>
                <w:sz w:val="20"/>
                <w:szCs w:val="20"/>
              </w:rPr>
            </w:pPr>
            <w:r w:rsidRPr="00EC1E6B">
              <w:rPr>
                <w:sz w:val="20"/>
                <w:szCs w:val="20"/>
              </w:rPr>
              <w:t>92,75</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Темп прироста</w:t>
            </w:r>
          </w:p>
        </w:tc>
        <w:tc>
          <w:tcPr>
            <w:tcW w:w="321" w:type="pct"/>
            <w:vAlign w:val="bottom"/>
          </w:tcPr>
          <w:p w:rsidR="000D1DB6" w:rsidRPr="00EC1E6B" w:rsidRDefault="000C145A" w:rsidP="00EC1E6B">
            <w:pPr>
              <w:pStyle w:val="a5"/>
              <w:ind w:firstLine="0"/>
              <w:jc w:val="left"/>
              <w:rPr>
                <w:sz w:val="20"/>
                <w:szCs w:val="20"/>
              </w:rPr>
            </w:pPr>
            <w:r w:rsidRPr="00EC1E6B">
              <w:rPr>
                <w:sz w:val="20"/>
                <w:szCs w:val="20"/>
              </w:rPr>
              <w:t>–</w:t>
            </w:r>
          </w:p>
        </w:tc>
        <w:tc>
          <w:tcPr>
            <w:tcW w:w="322" w:type="pct"/>
            <w:vAlign w:val="bottom"/>
          </w:tcPr>
          <w:p w:rsidR="000D1DB6" w:rsidRPr="00EC1E6B" w:rsidRDefault="000C145A" w:rsidP="00EC1E6B">
            <w:pPr>
              <w:pStyle w:val="a5"/>
              <w:ind w:firstLine="0"/>
              <w:jc w:val="left"/>
              <w:rPr>
                <w:sz w:val="20"/>
                <w:szCs w:val="20"/>
              </w:rPr>
            </w:pPr>
            <w:r w:rsidRPr="00EC1E6B">
              <w:rPr>
                <w:sz w:val="20"/>
                <w:szCs w:val="20"/>
              </w:rPr>
              <w:t>2,26</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–21,19</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–7,28</w:t>
            </w:r>
          </w:p>
        </w:tc>
        <w:tc>
          <w:tcPr>
            <w:tcW w:w="357" w:type="pct"/>
            <w:vAlign w:val="bottom"/>
          </w:tcPr>
          <w:p w:rsidR="000D1DB6" w:rsidRPr="00EC1E6B" w:rsidRDefault="000C145A" w:rsidP="00EC1E6B">
            <w:pPr>
              <w:pStyle w:val="a5"/>
              <w:ind w:firstLine="0"/>
              <w:jc w:val="left"/>
              <w:rPr>
                <w:sz w:val="20"/>
                <w:szCs w:val="20"/>
              </w:rPr>
            </w:pPr>
            <w:r w:rsidRPr="00EC1E6B">
              <w:rPr>
                <w:sz w:val="20"/>
                <w:szCs w:val="20"/>
              </w:rPr>
              <w:t>–7,25</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Абсолютное значение 1% прироста</w:t>
            </w:r>
          </w:p>
        </w:tc>
        <w:tc>
          <w:tcPr>
            <w:tcW w:w="321" w:type="pct"/>
            <w:vAlign w:val="bottom"/>
          </w:tcPr>
          <w:p w:rsidR="000D1DB6" w:rsidRPr="00EC1E6B" w:rsidRDefault="000C145A" w:rsidP="00EC1E6B">
            <w:pPr>
              <w:pStyle w:val="a5"/>
              <w:ind w:firstLine="0"/>
              <w:jc w:val="left"/>
              <w:rPr>
                <w:sz w:val="20"/>
                <w:szCs w:val="20"/>
              </w:rPr>
            </w:pPr>
            <w:r w:rsidRPr="00EC1E6B">
              <w:rPr>
                <w:sz w:val="20"/>
                <w:szCs w:val="20"/>
              </w:rPr>
              <w:t>–</w:t>
            </w:r>
          </w:p>
        </w:tc>
        <w:tc>
          <w:tcPr>
            <w:tcW w:w="322" w:type="pct"/>
            <w:vAlign w:val="bottom"/>
          </w:tcPr>
          <w:p w:rsidR="000D1DB6" w:rsidRPr="00EC1E6B" w:rsidRDefault="000C145A" w:rsidP="00EC1E6B">
            <w:pPr>
              <w:pStyle w:val="a5"/>
              <w:ind w:firstLine="0"/>
              <w:jc w:val="left"/>
              <w:rPr>
                <w:sz w:val="20"/>
                <w:szCs w:val="20"/>
              </w:rPr>
            </w:pPr>
            <w:r w:rsidRPr="00EC1E6B">
              <w:rPr>
                <w:sz w:val="20"/>
                <w:szCs w:val="20"/>
              </w:rPr>
              <w:t>0,44</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0,45</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0,36</w:t>
            </w:r>
          </w:p>
        </w:tc>
        <w:tc>
          <w:tcPr>
            <w:tcW w:w="357" w:type="pct"/>
            <w:vAlign w:val="bottom"/>
          </w:tcPr>
          <w:p w:rsidR="000D1DB6" w:rsidRPr="00EC1E6B" w:rsidRDefault="000C145A" w:rsidP="00EC1E6B">
            <w:pPr>
              <w:pStyle w:val="a5"/>
              <w:ind w:firstLine="0"/>
              <w:jc w:val="left"/>
              <w:rPr>
                <w:sz w:val="20"/>
                <w:szCs w:val="20"/>
              </w:rPr>
            </w:pPr>
            <w:r w:rsidRPr="00EC1E6B">
              <w:rPr>
                <w:sz w:val="20"/>
                <w:szCs w:val="20"/>
              </w:rPr>
              <w:t>0,33</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абсолютный прирост</w:t>
            </w:r>
          </w:p>
        </w:tc>
        <w:tc>
          <w:tcPr>
            <w:tcW w:w="321" w:type="pct"/>
            <w:vAlign w:val="bottom"/>
          </w:tcPr>
          <w:p w:rsidR="000D1DB6" w:rsidRPr="00EC1E6B" w:rsidRDefault="000C145A" w:rsidP="00EC1E6B">
            <w:pPr>
              <w:pStyle w:val="a5"/>
              <w:ind w:firstLine="0"/>
              <w:jc w:val="left"/>
              <w:rPr>
                <w:sz w:val="20"/>
                <w:szCs w:val="20"/>
              </w:rPr>
            </w:pPr>
            <w:r w:rsidRPr="00EC1E6B">
              <w:rPr>
                <w:sz w:val="20"/>
                <w:szCs w:val="20"/>
              </w:rPr>
              <w:t>–</w:t>
            </w:r>
          </w:p>
        </w:tc>
        <w:tc>
          <w:tcPr>
            <w:tcW w:w="322" w:type="pct"/>
            <w:vAlign w:val="bottom"/>
          </w:tcPr>
          <w:p w:rsidR="000D1DB6" w:rsidRPr="00EC1E6B" w:rsidRDefault="000C145A" w:rsidP="00EC1E6B">
            <w:pPr>
              <w:pStyle w:val="a5"/>
              <w:ind w:firstLine="0"/>
              <w:jc w:val="left"/>
              <w:rPr>
                <w:sz w:val="20"/>
                <w:szCs w:val="20"/>
              </w:rPr>
            </w:pPr>
            <w:r w:rsidRPr="00EC1E6B">
              <w:rPr>
                <w:sz w:val="20"/>
                <w:szCs w:val="20"/>
              </w:rPr>
              <w:t>–</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–4,3</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–3,73</w:t>
            </w:r>
          </w:p>
        </w:tc>
        <w:tc>
          <w:tcPr>
            <w:tcW w:w="357" w:type="pct"/>
            <w:vAlign w:val="bottom"/>
          </w:tcPr>
          <w:p w:rsidR="000D1DB6" w:rsidRPr="00EC1E6B" w:rsidRDefault="000C145A" w:rsidP="00EC1E6B">
            <w:pPr>
              <w:pStyle w:val="a5"/>
              <w:ind w:firstLine="0"/>
              <w:jc w:val="left"/>
              <w:rPr>
                <w:sz w:val="20"/>
                <w:szCs w:val="20"/>
              </w:rPr>
            </w:pPr>
            <w:r w:rsidRPr="00EC1E6B">
              <w:rPr>
                <w:sz w:val="20"/>
                <w:szCs w:val="20"/>
              </w:rPr>
              <w:t>–3,4</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темп роста</w:t>
            </w:r>
          </w:p>
        </w:tc>
        <w:tc>
          <w:tcPr>
            <w:tcW w:w="321" w:type="pct"/>
            <w:vAlign w:val="bottom"/>
          </w:tcPr>
          <w:p w:rsidR="000D1DB6" w:rsidRPr="00EC1E6B" w:rsidRDefault="000C145A" w:rsidP="00EC1E6B">
            <w:pPr>
              <w:pStyle w:val="a5"/>
              <w:ind w:firstLine="0"/>
              <w:jc w:val="left"/>
              <w:rPr>
                <w:sz w:val="20"/>
                <w:szCs w:val="20"/>
              </w:rPr>
            </w:pPr>
            <w:r w:rsidRPr="00EC1E6B">
              <w:rPr>
                <w:sz w:val="20"/>
                <w:szCs w:val="20"/>
              </w:rPr>
              <w:t>–</w:t>
            </w:r>
          </w:p>
        </w:tc>
        <w:tc>
          <w:tcPr>
            <w:tcW w:w="322" w:type="pct"/>
            <w:vAlign w:val="bottom"/>
          </w:tcPr>
          <w:p w:rsidR="000D1DB6" w:rsidRPr="00EC1E6B" w:rsidRDefault="000C145A" w:rsidP="00EC1E6B">
            <w:pPr>
              <w:pStyle w:val="a5"/>
              <w:ind w:firstLine="0"/>
              <w:jc w:val="left"/>
              <w:rPr>
                <w:sz w:val="20"/>
                <w:szCs w:val="20"/>
              </w:rPr>
            </w:pPr>
            <w:r w:rsidRPr="00EC1E6B">
              <w:rPr>
                <w:sz w:val="20"/>
                <w:szCs w:val="20"/>
              </w:rPr>
              <w:t>–</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90,54</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91,26</w:t>
            </w:r>
          </w:p>
        </w:tc>
        <w:tc>
          <w:tcPr>
            <w:tcW w:w="357" w:type="pct"/>
            <w:vAlign w:val="bottom"/>
          </w:tcPr>
          <w:p w:rsidR="000D1DB6" w:rsidRPr="00EC1E6B" w:rsidRDefault="000C145A" w:rsidP="00EC1E6B">
            <w:pPr>
              <w:pStyle w:val="a5"/>
              <w:ind w:firstLine="0"/>
              <w:jc w:val="left"/>
              <w:rPr>
                <w:sz w:val="20"/>
                <w:szCs w:val="20"/>
              </w:rPr>
            </w:pPr>
            <w:r w:rsidRPr="00EC1E6B">
              <w:rPr>
                <w:sz w:val="20"/>
                <w:szCs w:val="20"/>
              </w:rPr>
              <w:t>91,64</w:t>
            </w:r>
          </w:p>
        </w:tc>
      </w:tr>
      <w:tr w:rsidR="000D1DB6" w:rsidRPr="001518E9" w:rsidTr="00EC1E6B">
        <w:tc>
          <w:tcPr>
            <w:tcW w:w="3280" w:type="pct"/>
            <w:vAlign w:val="bottom"/>
          </w:tcPr>
          <w:p w:rsidR="000D1DB6" w:rsidRPr="00EC1E6B" w:rsidRDefault="000D1DB6" w:rsidP="00EC1E6B">
            <w:pPr>
              <w:pStyle w:val="a5"/>
              <w:ind w:firstLine="0"/>
              <w:jc w:val="left"/>
              <w:rPr>
                <w:sz w:val="20"/>
                <w:szCs w:val="20"/>
              </w:rPr>
            </w:pPr>
            <w:r w:rsidRPr="00EC1E6B">
              <w:rPr>
                <w:sz w:val="20"/>
                <w:szCs w:val="20"/>
              </w:rPr>
              <w:t>Средний темп прироста</w:t>
            </w:r>
          </w:p>
        </w:tc>
        <w:tc>
          <w:tcPr>
            <w:tcW w:w="321" w:type="pct"/>
            <w:vAlign w:val="bottom"/>
          </w:tcPr>
          <w:p w:rsidR="000D1DB6" w:rsidRPr="00EC1E6B" w:rsidRDefault="000C145A" w:rsidP="00EC1E6B">
            <w:pPr>
              <w:pStyle w:val="a5"/>
              <w:ind w:firstLine="0"/>
              <w:jc w:val="left"/>
              <w:rPr>
                <w:sz w:val="20"/>
                <w:szCs w:val="20"/>
              </w:rPr>
            </w:pPr>
            <w:r w:rsidRPr="00EC1E6B">
              <w:rPr>
                <w:sz w:val="20"/>
                <w:szCs w:val="20"/>
              </w:rPr>
              <w:t>–</w:t>
            </w:r>
          </w:p>
        </w:tc>
        <w:tc>
          <w:tcPr>
            <w:tcW w:w="322" w:type="pct"/>
            <w:vAlign w:val="bottom"/>
          </w:tcPr>
          <w:p w:rsidR="000D1DB6" w:rsidRPr="00EC1E6B" w:rsidRDefault="000C145A" w:rsidP="00EC1E6B">
            <w:pPr>
              <w:pStyle w:val="a5"/>
              <w:ind w:firstLine="0"/>
              <w:jc w:val="left"/>
              <w:rPr>
                <w:sz w:val="20"/>
                <w:szCs w:val="20"/>
              </w:rPr>
            </w:pPr>
            <w:r w:rsidRPr="00EC1E6B">
              <w:rPr>
                <w:sz w:val="20"/>
                <w:szCs w:val="20"/>
              </w:rPr>
              <w:t>–</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–9,46</w:t>
            </w:r>
          </w:p>
        </w:tc>
        <w:tc>
          <w:tcPr>
            <w:tcW w:w="360" w:type="pct"/>
            <w:vAlign w:val="bottom"/>
          </w:tcPr>
          <w:p w:rsidR="000D1DB6" w:rsidRPr="00EC1E6B" w:rsidRDefault="000C145A" w:rsidP="00EC1E6B">
            <w:pPr>
              <w:pStyle w:val="a5"/>
              <w:ind w:firstLine="0"/>
              <w:jc w:val="left"/>
              <w:rPr>
                <w:sz w:val="20"/>
                <w:szCs w:val="20"/>
              </w:rPr>
            </w:pPr>
            <w:r w:rsidRPr="00EC1E6B">
              <w:rPr>
                <w:sz w:val="20"/>
                <w:szCs w:val="20"/>
              </w:rPr>
              <w:t>–8,74</w:t>
            </w:r>
          </w:p>
        </w:tc>
        <w:tc>
          <w:tcPr>
            <w:tcW w:w="357" w:type="pct"/>
            <w:vAlign w:val="bottom"/>
          </w:tcPr>
          <w:p w:rsidR="000D1DB6" w:rsidRPr="00EC1E6B" w:rsidRDefault="000C145A" w:rsidP="00EC1E6B">
            <w:pPr>
              <w:pStyle w:val="a5"/>
              <w:ind w:firstLine="0"/>
              <w:jc w:val="left"/>
              <w:rPr>
                <w:sz w:val="20"/>
                <w:szCs w:val="20"/>
              </w:rPr>
            </w:pPr>
            <w:r w:rsidRPr="00EC1E6B">
              <w:rPr>
                <w:sz w:val="20"/>
                <w:szCs w:val="20"/>
              </w:rPr>
              <w:t>–8,36</w:t>
            </w:r>
          </w:p>
        </w:tc>
      </w:tr>
    </w:tbl>
    <w:p w:rsidR="005C2409" w:rsidRPr="001518E9" w:rsidRDefault="005C2409" w:rsidP="001518E9">
      <w:pPr>
        <w:pStyle w:val="a5"/>
        <w:rPr>
          <w:bCs/>
          <w:szCs w:val="28"/>
        </w:rPr>
      </w:pPr>
    </w:p>
    <w:p w:rsidR="00EC1E6B" w:rsidRDefault="00D27698" w:rsidP="001518E9">
      <w:pPr>
        <w:pStyle w:val="a5"/>
        <w:rPr>
          <w:bCs/>
          <w:szCs w:val="28"/>
        </w:rPr>
      </w:pPr>
      <w:r w:rsidRPr="001518E9">
        <w:rPr>
          <w:bCs/>
          <w:szCs w:val="28"/>
        </w:rPr>
        <w:t>Отразим изменение данных показателей на рис. 2.1.</w:t>
      </w:r>
    </w:p>
    <w:p w:rsidR="00D27698" w:rsidRPr="001518E9" w:rsidRDefault="00EC1E6B" w:rsidP="00EC1E6B">
      <w:pPr>
        <w:pStyle w:val="a5"/>
        <w:ind w:firstLine="0"/>
        <w:rPr>
          <w:bCs/>
          <w:szCs w:val="28"/>
        </w:rPr>
      </w:pPr>
      <w:r>
        <w:rPr>
          <w:bCs/>
          <w:szCs w:val="28"/>
        </w:rPr>
        <w:br w:type="page"/>
      </w:r>
      <w:r w:rsidR="00A85467">
        <w:rPr>
          <w:noProof/>
          <w:szCs w:val="28"/>
        </w:rPr>
        <w:pict>
          <v:shape id="_x0000_i1049" type="#_x0000_t75" style="width:479.25pt;height:234.75pt">
            <v:imagedata r:id="rId31" o:title=""/>
            <o:lock v:ext="edit" aspectratio="f"/>
          </v:shape>
        </w:pict>
      </w:r>
    </w:p>
    <w:p w:rsidR="00D27698" w:rsidRPr="001518E9" w:rsidRDefault="00D27698" w:rsidP="001518E9">
      <w:pPr>
        <w:pStyle w:val="a5"/>
        <w:rPr>
          <w:bCs/>
          <w:szCs w:val="28"/>
        </w:rPr>
      </w:pPr>
      <w:r w:rsidRPr="001518E9">
        <w:rPr>
          <w:bCs/>
          <w:szCs w:val="28"/>
        </w:rPr>
        <w:t>Рис. 2.1 – Протяженность внутренних водных судоходных путей (на конец года, тыс. км)</w:t>
      </w:r>
    </w:p>
    <w:p w:rsidR="00EC1E6B" w:rsidRDefault="00EC1E6B" w:rsidP="001518E9">
      <w:pPr>
        <w:pStyle w:val="a5"/>
        <w:rPr>
          <w:bCs/>
          <w:szCs w:val="28"/>
        </w:rPr>
      </w:pPr>
    </w:p>
    <w:p w:rsidR="00D27698" w:rsidRPr="001518E9" w:rsidRDefault="006000CC" w:rsidP="001518E9">
      <w:pPr>
        <w:pStyle w:val="a5"/>
        <w:rPr>
          <w:bCs/>
          <w:szCs w:val="28"/>
        </w:rPr>
      </w:pPr>
      <w:r w:rsidRPr="001518E9">
        <w:rPr>
          <w:bCs/>
          <w:szCs w:val="28"/>
        </w:rPr>
        <w:t>Как видно из приведенных выше данных, протяженность внутренних водных судоходных путей за анализируемый период изменилась незначительно (на 21,38%), причем наиболее значительное изменение произошло за период с 2000 по 2005 год, после чего изменений практически не происходило. Во многом это связано с тем, что протяженность внутренних водных судоходных путей зависит от протяженности рек, которая остается неизменной. Таким образом, возможности увеличения протяженности внутренних водных путей заключаются только в увеличении процента рек, которые являются судоходными, что требует значительных капитальных вложений, которые имеют высокие сроки окупаемости. Заметим, что при столь ограниченном росте в течение всего анализируемого периода снижается доля внутренних водных судоходных путей со знаками судоходности.</w:t>
      </w:r>
    </w:p>
    <w:p w:rsidR="005C2409" w:rsidRPr="001518E9" w:rsidRDefault="00EC1E6B" w:rsidP="001518E9">
      <w:pPr>
        <w:pStyle w:val="a5"/>
        <w:rPr>
          <w:bCs/>
          <w:szCs w:val="28"/>
        </w:rPr>
      </w:pPr>
      <w:r>
        <w:rPr>
          <w:bCs/>
          <w:szCs w:val="28"/>
        </w:rPr>
        <w:br w:type="page"/>
      </w:r>
      <w:r w:rsidR="005C2409" w:rsidRPr="001518E9">
        <w:rPr>
          <w:bCs/>
          <w:szCs w:val="28"/>
        </w:rPr>
        <w:t>Таблица 2.2</w:t>
      </w:r>
    </w:p>
    <w:p w:rsidR="005C2409" w:rsidRPr="001518E9" w:rsidRDefault="005C2409" w:rsidP="001518E9">
      <w:pPr>
        <w:pStyle w:val="a5"/>
        <w:rPr>
          <w:bCs/>
          <w:szCs w:val="28"/>
        </w:rPr>
      </w:pPr>
      <w:r w:rsidRPr="001518E9">
        <w:rPr>
          <w:bCs/>
          <w:szCs w:val="28"/>
        </w:rPr>
        <w:t>Наличие речных и озерных судов (на конец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2"/>
        <w:gridCol w:w="723"/>
        <w:gridCol w:w="724"/>
        <w:gridCol w:w="901"/>
        <w:gridCol w:w="959"/>
        <w:gridCol w:w="965"/>
      </w:tblGrid>
      <w:tr w:rsidR="005C2409" w:rsidRPr="001518E9" w:rsidTr="00EC1E6B">
        <w:tc>
          <w:tcPr>
            <w:tcW w:w="2724" w:type="pct"/>
          </w:tcPr>
          <w:p w:rsidR="005C2409" w:rsidRPr="00EC1E6B" w:rsidRDefault="001518E9" w:rsidP="00EC1E6B">
            <w:pPr>
              <w:pStyle w:val="a5"/>
              <w:ind w:firstLine="0"/>
              <w:rPr>
                <w:sz w:val="20"/>
                <w:szCs w:val="20"/>
              </w:rPr>
            </w:pPr>
            <w:r w:rsidRPr="00EC1E6B">
              <w:rPr>
                <w:sz w:val="20"/>
                <w:szCs w:val="20"/>
              </w:rPr>
              <w:t xml:space="preserve"> </w:t>
            </w:r>
          </w:p>
        </w:tc>
        <w:tc>
          <w:tcPr>
            <w:tcW w:w="385" w:type="pct"/>
          </w:tcPr>
          <w:p w:rsidR="005C2409" w:rsidRPr="00EC1E6B" w:rsidRDefault="005C2409" w:rsidP="00EC1E6B">
            <w:pPr>
              <w:pStyle w:val="a5"/>
              <w:ind w:firstLine="0"/>
              <w:rPr>
                <w:sz w:val="20"/>
                <w:szCs w:val="20"/>
              </w:rPr>
            </w:pPr>
            <w:r w:rsidRPr="00EC1E6B">
              <w:rPr>
                <w:sz w:val="20"/>
                <w:szCs w:val="20"/>
              </w:rPr>
              <w:t>1995</w:t>
            </w:r>
          </w:p>
        </w:tc>
        <w:tc>
          <w:tcPr>
            <w:tcW w:w="386" w:type="pct"/>
          </w:tcPr>
          <w:p w:rsidR="005C2409" w:rsidRPr="00EC1E6B" w:rsidRDefault="005C2409" w:rsidP="00EC1E6B">
            <w:pPr>
              <w:pStyle w:val="a5"/>
              <w:ind w:firstLine="0"/>
              <w:rPr>
                <w:sz w:val="20"/>
                <w:szCs w:val="20"/>
              </w:rPr>
            </w:pPr>
            <w:r w:rsidRPr="00EC1E6B">
              <w:rPr>
                <w:sz w:val="20"/>
                <w:szCs w:val="20"/>
              </w:rPr>
              <w:t>2000</w:t>
            </w:r>
          </w:p>
        </w:tc>
        <w:tc>
          <w:tcPr>
            <w:tcW w:w="480" w:type="pct"/>
          </w:tcPr>
          <w:p w:rsidR="005C2409" w:rsidRPr="00EC1E6B" w:rsidRDefault="005C2409" w:rsidP="00EC1E6B">
            <w:pPr>
              <w:pStyle w:val="a5"/>
              <w:ind w:firstLine="0"/>
              <w:rPr>
                <w:sz w:val="20"/>
                <w:szCs w:val="20"/>
              </w:rPr>
            </w:pPr>
            <w:r w:rsidRPr="00EC1E6B">
              <w:rPr>
                <w:sz w:val="20"/>
                <w:szCs w:val="20"/>
              </w:rPr>
              <w:t>2005</w:t>
            </w:r>
          </w:p>
        </w:tc>
        <w:tc>
          <w:tcPr>
            <w:tcW w:w="511" w:type="pct"/>
          </w:tcPr>
          <w:p w:rsidR="005C2409" w:rsidRPr="00EC1E6B" w:rsidRDefault="005C2409" w:rsidP="00EC1E6B">
            <w:pPr>
              <w:pStyle w:val="a5"/>
              <w:ind w:firstLine="0"/>
              <w:rPr>
                <w:sz w:val="20"/>
                <w:szCs w:val="20"/>
              </w:rPr>
            </w:pPr>
            <w:r w:rsidRPr="00EC1E6B">
              <w:rPr>
                <w:sz w:val="20"/>
                <w:szCs w:val="20"/>
              </w:rPr>
              <w:t>2006</w:t>
            </w:r>
          </w:p>
        </w:tc>
        <w:tc>
          <w:tcPr>
            <w:tcW w:w="514" w:type="pct"/>
          </w:tcPr>
          <w:p w:rsidR="005C2409" w:rsidRPr="00EC1E6B" w:rsidRDefault="005C2409" w:rsidP="00EC1E6B">
            <w:pPr>
              <w:pStyle w:val="a5"/>
              <w:ind w:firstLine="0"/>
              <w:rPr>
                <w:sz w:val="20"/>
                <w:szCs w:val="20"/>
              </w:rPr>
            </w:pPr>
            <w:r w:rsidRPr="00EC1E6B">
              <w:rPr>
                <w:sz w:val="20"/>
                <w:szCs w:val="20"/>
              </w:rPr>
              <w:t>2007</w:t>
            </w:r>
          </w:p>
        </w:tc>
      </w:tr>
      <w:tr w:rsidR="005C2409" w:rsidRPr="001518E9" w:rsidTr="00EC1E6B">
        <w:tc>
          <w:tcPr>
            <w:tcW w:w="2724" w:type="pct"/>
            <w:vAlign w:val="bottom"/>
          </w:tcPr>
          <w:p w:rsidR="005C2409" w:rsidRPr="00EC1E6B" w:rsidRDefault="005C2409" w:rsidP="00EC1E6B">
            <w:pPr>
              <w:pStyle w:val="a5"/>
              <w:ind w:firstLine="0"/>
              <w:rPr>
                <w:sz w:val="20"/>
                <w:szCs w:val="20"/>
              </w:rPr>
            </w:pPr>
            <w:r w:rsidRPr="00EC1E6B">
              <w:rPr>
                <w:b/>
                <w:bCs/>
                <w:sz w:val="20"/>
                <w:szCs w:val="20"/>
              </w:rPr>
              <w:t xml:space="preserve">Суда </w:t>
            </w:r>
            <w:r w:rsidRPr="00EC1E6B">
              <w:rPr>
                <w:sz w:val="20"/>
                <w:szCs w:val="20"/>
              </w:rPr>
              <w:t>- всего</w:t>
            </w:r>
          </w:p>
        </w:tc>
        <w:tc>
          <w:tcPr>
            <w:tcW w:w="385" w:type="pct"/>
            <w:vAlign w:val="bottom"/>
          </w:tcPr>
          <w:p w:rsidR="005C2409" w:rsidRPr="00EC1E6B" w:rsidRDefault="005C2409" w:rsidP="00EC1E6B">
            <w:pPr>
              <w:pStyle w:val="a5"/>
              <w:ind w:firstLine="0"/>
              <w:rPr>
                <w:sz w:val="20"/>
                <w:szCs w:val="20"/>
              </w:rPr>
            </w:pPr>
            <w:r w:rsidRPr="00EC1E6B">
              <w:rPr>
                <w:bCs/>
                <w:sz w:val="20"/>
                <w:szCs w:val="20"/>
              </w:rPr>
              <w:t>39259</w:t>
            </w:r>
          </w:p>
        </w:tc>
        <w:tc>
          <w:tcPr>
            <w:tcW w:w="386" w:type="pct"/>
            <w:vAlign w:val="bottom"/>
          </w:tcPr>
          <w:p w:rsidR="005C2409" w:rsidRPr="00EC1E6B" w:rsidRDefault="005C2409" w:rsidP="00EC1E6B">
            <w:pPr>
              <w:pStyle w:val="a5"/>
              <w:ind w:firstLine="0"/>
              <w:rPr>
                <w:sz w:val="20"/>
                <w:szCs w:val="20"/>
              </w:rPr>
            </w:pPr>
            <w:r w:rsidRPr="00EC1E6B">
              <w:rPr>
                <w:bCs/>
                <w:sz w:val="20"/>
                <w:szCs w:val="20"/>
              </w:rPr>
              <w:t>33743</w:t>
            </w:r>
          </w:p>
        </w:tc>
        <w:tc>
          <w:tcPr>
            <w:tcW w:w="480" w:type="pct"/>
            <w:vAlign w:val="bottom"/>
          </w:tcPr>
          <w:p w:rsidR="005C2409" w:rsidRPr="00EC1E6B" w:rsidRDefault="005C2409" w:rsidP="00EC1E6B">
            <w:pPr>
              <w:pStyle w:val="a5"/>
              <w:ind w:firstLine="0"/>
              <w:rPr>
                <w:sz w:val="20"/>
                <w:szCs w:val="20"/>
              </w:rPr>
            </w:pPr>
            <w:r w:rsidRPr="00EC1E6B">
              <w:rPr>
                <w:bCs/>
                <w:sz w:val="20"/>
                <w:szCs w:val="20"/>
              </w:rPr>
              <w:t>33312</w:t>
            </w:r>
          </w:p>
        </w:tc>
        <w:tc>
          <w:tcPr>
            <w:tcW w:w="511" w:type="pct"/>
            <w:vAlign w:val="bottom"/>
          </w:tcPr>
          <w:p w:rsidR="005C2409" w:rsidRPr="00EC1E6B" w:rsidRDefault="005C2409" w:rsidP="00EC1E6B">
            <w:pPr>
              <w:pStyle w:val="a5"/>
              <w:ind w:firstLine="0"/>
              <w:rPr>
                <w:sz w:val="20"/>
                <w:szCs w:val="20"/>
              </w:rPr>
            </w:pPr>
            <w:r w:rsidRPr="00EC1E6B">
              <w:rPr>
                <w:bCs/>
                <w:sz w:val="20"/>
                <w:szCs w:val="20"/>
              </w:rPr>
              <w:t>33312</w:t>
            </w:r>
          </w:p>
        </w:tc>
        <w:tc>
          <w:tcPr>
            <w:tcW w:w="514" w:type="pct"/>
            <w:vAlign w:val="bottom"/>
          </w:tcPr>
          <w:p w:rsidR="005C2409" w:rsidRPr="00EC1E6B" w:rsidRDefault="005C2409" w:rsidP="00EC1E6B">
            <w:pPr>
              <w:pStyle w:val="a5"/>
              <w:ind w:firstLine="0"/>
              <w:rPr>
                <w:sz w:val="20"/>
                <w:szCs w:val="20"/>
              </w:rPr>
            </w:pPr>
            <w:r w:rsidRPr="00EC1E6B">
              <w:rPr>
                <w:bCs/>
                <w:sz w:val="20"/>
                <w:szCs w:val="20"/>
              </w:rPr>
              <w:t>31512</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C87B8A" w:rsidP="00EC1E6B">
            <w:pPr>
              <w:pStyle w:val="a5"/>
              <w:ind w:firstLine="0"/>
              <w:rPr>
                <w:bCs/>
                <w:sz w:val="20"/>
                <w:szCs w:val="20"/>
              </w:rPr>
            </w:pPr>
            <w:r w:rsidRPr="00EC1E6B">
              <w:rPr>
                <w:bCs/>
                <w:sz w:val="20"/>
                <w:szCs w:val="20"/>
              </w:rPr>
              <w:t>–</w:t>
            </w:r>
          </w:p>
        </w:tc>
        <w:tc>
          <w:tcPr>
            <w:tcW w:w="386" w:type="pct"/>
            <w:vAlign w:val="bottom"/>
          </w:tcPr>
          <w:p w:rsidR="000C145A" w:rsidRPr="00EC1E6B" w:rsidRDefault="00C87B8A" w:rsidP="00EC1E6B">
            <w:pPr>
              <w:pStyle w:val="a5"/>
              <w:ind w:firstLine="0"/>
              <w:rPr>
                <w:bCs/>
                <w:sz w:val="20"/>
                <w:szCs w:val="20"/>
              </w:rPr>
            </w:pPr>
            <w:r w:rsidRPr="00EC1E6B">
              <w:rPr>
                <w:bCs/>
                <w:sz w:val="20"/>
                <w:szCs w:val="20"/>
              </w:rPr>
              <w:t>–5516</w:t>
            </w:r>
          </w:p>
        </w:tc>
        <w:tc>
          <w:tcPr>
            <w:tcW w:w="480" w:type="pct"/>
            <w:vAlign w:val="bottom"/>
          </w:tcPr>
          <w:p w:rsidR="000C145A" w:rsidRPr="00EC1E6B" w:rsidRDefault="00C87B8A" w:rsidP="00EC1E6B">
            <w:pPr>
              <w:pStyle w:val="a5"/>
              <w:ind w:firstLine="0"/>
              <w:rPr>
                <w:bCs/>
                <w:sz w:val="20"/>
                <w:szCs w:val="20"/>
              </w:rPr>
            </w:pPr>
            <w:r w:rsidRPr="00EC1E6B">
              <w:rPr>
                <w:bCs/>
                <w:sz w:val="20"/>
                <w:szCs w:val="20"/>
              </w:rPr>
              <w:t>–431</w:t>
            </w:r>
          </w:p>
        </w:tc>
        <w:tc>
          <w:tcPr>
            <w:tcW w:w="511" w:type="pct"/>
            <w:vAlign w:val="bottom"/>
          </w:tcPr>
          <w:p w:rsidR="000C145A" w:rsidRPr="00EC1E6B" w:rsidRDefault="00C87B8A" w:rsidP="00EC1E6B">
            <w:pPr>
              <w:pStyle w:val="a5"/>
              <w:ind w:firstLine="0"/>
              <w:rPr>
                <w:bCs/>
                <w:sz w:val="20"/>
                <w:szCs w:val="20"/>
              </w:rPr>
            </w:pPr>
            <w:r w:rsidRPr="00EC1E6B">
              <w:rPr>
                <w:bCs/>
                <w:sz w:val="20"/>
                <w:szCs w:val="20"/>
              </w:rPr>
              <w:t>0</w:t>
            </w:r>
          </w:p>
        </w:tc>
        <w:tc>
          <w:tcPr>
            <w:tcW w:w="514" w:type="pct"/>
            <w:vAlign w:val="bottom"/>
          </w:tcPr>
          <w:p w:rsidR="000C145A" w:rsidRPr="00EC1E6B" w:rsidRDefault="00C87B8A" w:rsidP="00EC1E6B">
            <w:pPr>
              <w:pStyle w:val="a5"/>
              <w:ind w:firstLine="0"/>
              <w:rPr>
                <w:bCs/>
                <w:sz w:val="20"/>
                <w:szCs w:val="20"/>
              </w:rPr>
            </w:pPr>
            <w:r w:rsidRPr="00EC1E6B">
              <w:rPr>
                <w:bCs/>
                <w:sz w:val="20"/>
                <w:szCs w:val="20"/>
              </w:rPr>
              <w:t>–1800</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C87B8A" w:rsidP="00EC1E6B">
            <w:pPr>
              <w:pStyle w:val="a5"/>
              <w:ind w:firstLine="0"/>
              <w:rPr>
                <w:bCs/>
                <w:sz w:val="20"/>
                <w:szCs w:val="20"/>
              </w:rPr>
            </w:pPr>
            <w:r w:rsidRPr="00EC1E6B">
              <w:rPr>
                <w:bCs/>
                <w:sz w:val="20"/>
                <w:szCs w:val="20"/>
              </w:rPr>
              <w:t>–</w:t>
            </w:r>
          </w:p>
        </w:tc>
        <w:tc>
          <w:tcPr>
            <w:tcW w:w="386" w:type="pct"/>
            <w:vAlign w:val="bottom"/>
          </w:tcPr>
          <w:p w:rsidR="000C145A" w:rsidRPr="00EC1E6B" w:rsidRDefault="00C87B8A" w:rsidP="00EC1E6B">
            <w:pPr>
              <w:pStyle w:val="a5"/>
              <w:ind w:firstLine="0"/>
              <w:rPr>
                <w:bCs/>
                <w:sz w:val="20"/>
                <w:szCs w:val="20"/>
              </w:rPr>
            </w:pPr>
            <w:r w:rsidRPr="00EC1E6B">
              <w:rPr>
                <w:bCs/>
                <w:sz w:val="20"/>
                <w:szCs w:val="20"/>
              </w:rPr>
              <w:t>0,86</w:t>
            </w:r>
          </w:p>
        </w:tc>
        <w:tc>
          <w:tcPr>
            <w:tcW w:w="480" w:type="pct"/>
            <w:vAlign w:val="bottom"/>
          </w:tcPr>
          <w:p w:rsidR="000C145A" w:rsidRPr="00EC1E6B" w:rsidRDefault="00C87B8A" w:rsidP="00EC1E6B">
            <w:pPr>
              <w:pStyle w:val="a5"/>
              <w:ind w:firstLine="0"/>
              <w:rPr>
                <w:bCs/>
                <w:sz w:val="20"/>
                <w:szCs w:val="20"/>
              </w:rPr>
            </w:pPr>
            <w:r w:rsidRPr="00EC1E6B">
              <w:rPr>
                <w:bCs/>
                <w:sz w:val="20"/>
                <w:szCs w:val="20"/>
              </w:rPr>
              <w:t>0,99</w:t>
            </w:r>
          </w:p>
        </w:tc>
        <w:tc>
          <w:tcPr>
            <w:tcW w:w="511" w:type="pct"/>
            <w:vAlign w:val="bottom"/>
          </w:tcPr>
          <w:p w:rsidR="000C145A" w:rsidRPr="00EC1E6B" w:rsidRDefault="00C87B8A" w:rsidP="00EC1E6B">
            <w:pPr>
              <w:pStyle w:val="a5"/>
              <w:ind w:firstLine="0"/>
              <w:rPr>
                <w:bCs/>
                <w:sz w:val="20"/>
                <w:szCs w:val="20"/>
              </w:rPr>
            </w:pPr>
            <w:r w:rsidRPr="00EC1E6B">
              <w:rPr>
                <w:bCs/>
                <w:sz w:val="20"/>
                <w:szCs w:val="20"/>
              </w:rPr>
              <w:t>1,0</w:t>
            </w:r>
          </w:p>
        </w:tc>
        <w:tc>
          <w:tcPr>
            <w:tcW w:w="514" w:type="pct"/>
            <w:vAlign w:val="bottom"/>
          </w:tcPr>
          <w:p w:rsidR="000C145A" w:rsidRPr="00EC1E6B" w:rsidRDefault="00C87B8A" w:rsidP="00EC1E6B">
            <w:pPr>
              <w:pStyle w:val="a5"/>
              <w:ind w:firstLine="0"/>
              <w:rPr>
                <w:bCs/>
                <w:sz w:val="20"/>
                <w:szCs w:val="20"/>
              </w:rPr>
            </w:pPr>
            <w:r w:rsidRPr="00EC1E6B">
              <w:rPr>
                <w:bCs/>
                <w:sz w:val="20"/>
                <w:szCs w:val="20"/>
              </w:rPr>
              <w:t>0,95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C87B8A" w:rsidP="00EC1E6B">
            <w:pPr>
              <w:pStyle w:val="a5"/>
              <w:ind w:firstLine="0"/>
              <w:rPr>
                <w:bCs/>
                <w:sz w:val="20"/>
                <w:szCs w:val="20"/>
              </w:rPr>
            </w:pPr>
            <w:r w:rsidRPr="00EC1E6B">
              <w:rPr>
                <w:bCs/>
                <w:sz w:val="20"/>
                <w:szCs w:val="20"/>
              </w:rPr>
              <w:t>–</w:t>
            </w:r>
          </w:p>
        </w:tc>
        <w:tc>
          <w:tcPr>
            <w:tcW w:w="386" w:type="pct"/>
            <w:vAlign w:val="bottom"/>
          </w:tcPr>
          <w:p w:rsidR="000C145A" w:rsidRPr="00EC1E6B" w:rsidRDefault="00E80EBB" w:rsidP="00EC1E6B">
            <w:pPr>
              <w:pStyle w:val="a5"/>
              <w:ind w:firstLine="0"/>
              <w:rPr>
                <w:bCs/>
                <w:sz w:val="20"/>
                <w:szCs w:val="20"/>
              </w:rPr>
            </w:pPr>
            <w:r w:rsidRPr="00EC1E6B">
              <w:rPr>
                <w:bCs/>
                <w:sz w:val="20"/>
                <w:szCs w:val="20"/>
              </w:rPr>
              <w:t>85,95</w:t>
            </w:r>
          </w:p>
        </w:tc>
        <w:tc>
          <w:tcPr>
            <w:tcW w:w="480" w:type="pct"/>
            <w:vAlign w:val="bottom"/>
          </w:tcPr>
          <w:p w:rsidR="000C145A" w:rsidRPr="00EC1E6B" w:rsidRDefault="00E80EBB" w:rsidP="00EC1E6B">
            <w:pPr>
              <w:pStyle w:val="a5"/>
              <w:ind w:firstLine="0"/>
              <w:rPr>
                <w:bCs/>
                <w:sz w:val="20"/>
                <w:szCs w:val="20"/>
              </w:rPr>
            </w:pPr>
            <w:r w:rsidRPr="00EC1E6B">
              <w:rPr>
                <w:bCs/>
                <w:sz w:val="20"/>
                <w:szCs w:val="20"/>
              </w:rPr>
              <w:t>98,72</w:t>
            </w:r>
          </w:p>
        </w:tc>
        <w:tc>
          <w:tcPr>
            <w:tcW w:w="511" w:type="pct"/>
            <w:vAlign w:val="bottom"/>
          </w:tcPr>
          <w:p w:rsidR="000C145A" w:rsidRPr="00EC1E6B" w:rsidRDefault="00E80EBB" w:rsidP="00EC1E6B">
            <w:pPr>
              <w:pStyle w:val="a5"/>
              <w:ind w:firstLine="0"/>
              <w:rPr>
                <w:bCs/>
                <w:sz w:val="20"/>
                <w:szCs w:val="20"/>
              </w:rPr>
            </w:pPr>
            <w:r w:rsidRPr="00EC1E6B">
              <w:rPr>
                <w:bCs/>
                <w:sz w:val="20"/>
                <w:szCs w:val="20"/>
              </w:rPr>
              <w:t>100,0</w:t>
            </w:r>
          </w:p>
        </w:tc>
        <w:tc>
          <w:tcPr>
            <w:tcW w:w="514" w:type="pct"/>
            <w:vAlign w:val="bottom"/>
          </w:tcPr>
          <w:p w:rsidR="000C145A" w:rsidRPr="00EC1E6B" w:rsidRDefault="00E80EBB" w:rsidP="00EC1E6B">
            <w:pPr>
              <w:pStyle w:val="a5"/>
              <w:ind w:firstLine="0"/>
              <w:rPr>
                <w:bCs/>
                <w:sz w:val="20"/>
                <w:szCs w:val="20"/>
              </w:rPr>
            </w:pPr>
            <w:r w:rsidRPr="00EC1E6B">
              <w:rPr>
                <w:bCs/>
                <w:sz w:val="20"/>
                <w:szCs w:val="20"/>
              </w:rPr>
              <w:t>94,60</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E80EBB" w:rsidP="00EC1E6B">
            <w:pPr>
              <w:pStyle w:val="a5"/>
              <w:ind w:firstLine="0"/>
              <w:rPr>
                <w:bCs/>
                <w:sz w:val="20"/>
                <w:szCs w:val="20"/>
              </w:rPr>
            </w:pPr>
            <w:r w:rsidRPr="00EC1E6B">
              <w:rPr>
                <w:bCs/>
                <w:sz w:val="20"/>
                <w:szCs w:val="20"/>
              </w:rPr>
              <w:t>–</w:t>
            </w:r>
          </w:p>
        </w:tc>
        <w:tc>
          <w:tcPr>
            <w:tcW w:w="386" w:type="pct"/>
            <w:vAlign w:val="bottom"/>
          </w:tcPr>
          <w:p w:rsidR="000C145A" w:rsidRPr="00EC1E6B" w:rsidRDefault="00E80EBB" w:rsidP="00EC1E6B">
            <w:pPr>
              <w:pStyle w:val="a5"/>
              <w:ind w:firstLine="0"/>
              <w:rPr>
                <w:bCs/>
                <w:sz w:val="20"/>
                <w:szCs w:val="20"/>
              </w:rPr>
            </w:pPr>
            <w:r w:rsidRPr="00EC1E6B">
              <w:rPr>
                <w:bCs/>
                <w:sz w:val="20"/>
                <w:szCs w:val="20"/>
              </w:rPr>
              <w:t>–14,05</w:t>
            </w:r>
          </w:p>
        </w:tc>
        <w:tc>
          <w:tcPr>
            <w:tcW w:w="480" w:type="pct"/>
            <w:vAlign w:val="bottom"/>
          </w:tcPr>
          <w:p w:rsidR="000C145A" w:rsidRPr="00EC1E6B" w:rsidRDefault="00E80EBB" w:rsidP="00EC1E6B">
            <w:pPr>
              <w:pStyle w:val="a5"/>
              <w:ind w:firstLine="0"/>
              <w:rPr>
                <w:bCs/>
                <w:sz w:val="20"/>
                <w:szCs w:val="20"/>
              </w:rPr>
            </w:pPr>
            <w:r w:rsidRPr="00EC1E6B">
              <w:rPr>
                <w:bCs/>
                <w:sz w:val="20"/>
                <w:szCs w:val="20"/>
              </w:rPr>
              <w:t>–1,28</w:t>
            </w:r>
          </w:p>
        </w:tc>
        <w:tc>
          <w:tcPr>
            <w:tcW w:w="511" w:type="pct"/>
            <w:vAlign w:val="bottom"/>
          </w:tcPr>
          <w:p w:rsidR="000C145A" w:rsidRPr="00EC1E6B" w:rsidRDefault="00E80EBB" w:rsidP="00EC1E6B">
            <w:pPr>
              <w:pStyle w:val="a5"/>
              <w:ind w:firstLine="0"/>
              <w:rPr>
                <w:bCs/>
                <w:sz w:val="20"/>
                <w:szCs w:val="20"/>
              </w:rPr>
            </w:pPr>
            <w:r w:rsidRPr="00EC1E6B">
              <w:rPr>
                <w:bCs/>
                <w:sz w:val="20"/>
                <w:szCs w:val="20"/>
              </w:rPr>
              <w:t>0,0</w:t>
            </w:r>
          </w:p>
        </w:tc>
        <w:tc>
          <w:tcPr>
            <w:tcW w:w="514" w:type="pct"/>
            <w:vAlign w:val="bottom"/>
          </w:tcPr>
          <w:p w:rsidR="000C145A" w:rsidRPr="00EC1E6B" w:rsidRDefault="00E80EBB" w:rsidP="00EC1E6B">
            <w:pPr>
              <w:pStyle w:val="a5"/>
              <w:ind w:firstLine="0"/>
              <w:rPr>
                <w:bCs/>
                <w:sz w:val="20"/>
                <w:szCs w:val="20"/>
              </w:rPr>
            </w:pPr>
            <w:r w:rsidRPr="00EC1E6B">
              <w:rPr>
                <w:bCs/>
                <w:sz w:val="20"/>
                <w:szCs w:val="20"/>
              </w:rPr>
              <w:t>–5,4</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E80EBB" w:rsidP="00EC1E6B">
            <w:pPr>
              <w:pStyle w:val="a5"/>
              <w:ind w:firstLine="0"/>
              <w:rPr>
                <w:bCs/>
                <w:sz w:val="20"/>
                <w:szCs w:val="20"/>
              </w:rPr>
            </w:pPr>
            <w:r w:rsidRPr="00EC1E6B">
              <w:rPr>
                <w:bCs/>
                <w:sz w:val="20"/>
                <w:szCs w:val="20"/>
              </w:rPr>
              <w:t>–</w:t>
            </w:r>
          </w:p>
        </w:tc>
        <w:tc>
          <w:tcPr>
            <w:tcW w:w="386" w:type="pct"/>
            <w:vAlign w:val="bottom"/>
          </w:tcPr>
          <w:p w:rsidR="000C145A" w:rsidRPr="00EC1E6B" w:rsidRDefault="00E80EBB" w:rsidP="00EC1E6B">
            <w:pPr>
              <w:pStyle w:val="a5"/>
              <w:ind w:firstLine="0"/>
              <w:rPr>
                <w:bCs/>
                <w:sz w:val="20"/>
                <w:szCs w:val="20"/>
              </w:rPr>
            </w:pPr>
            <w:r w:rsidRPr="00EC1E6B">
              <w:rPr>
                <w:bCs/>
                <w:sz w:val="20"/>
                <w:szCs w:val="20"/>
              </w:rPr>
              <w:t>392,60</w:t>
            </w:r>
          </w:p>
        </w:tc>
        <w:tc>
          <w:tcPr>
            <w:tcW w:w="480" w:type="pct"/>
            <w:vAlign w:val="bottom"/>
          </w:tcPr>
          <w:p w:rsidR="000C145A" w:rsidRPr="00EC1E6B" w:rsidRDefault="00E80EBB" w:rsidP="00EC1E6B">
            <w:pPr>
              <w:pStyle w:val="a5"/>
              <w:ind w:firstLine="0"/>
              <w:rPr>
                <w:bCs/>
                <w:sz w:val="20"/>
                <w:szCs w:val="20"/>
              </w:rPr>
            </w:pPr>
            <w:r w:rsidRPr="00EC1E6B">
              <w:rPr>
                <w:bCs/>
                <w:sz w:val="20"/>
                <w:szCs w:val="20"/>
              </w:rPr>
              <w:t>336,72</w:t>
            </w:r>
          </w:p>
        </w:tc>
        <w:tc>
          <w:tcPr>
            <w:tcW w:w="511" w:type="pct"/>
            <w:vAlign w:val="bottom"/>
          </w:tcPr>
          <w:p w:rsidR="000C145A" w:rsidRPr="00EC1E6B" w:rsidRDefault="00E80EBB" w:rsidP="00EC1E6B">
            <w:pPr>
              <w:pStyle w:val="a5"/>
              <w:ind w:firstLine="0"/>
              <w:rPr>
                <w:bCs/>
                <w:sz w:val="20"/>
                <w:szCs w:val="20"/>
              </w:rPr>
            </w:pPr>
            <w:r w:rsidRPr="00EC1E6B">
              <w:rPr>
                <w:bCs/>
                <w:sz w:val="20"/>
                <w:szCs w:val="20"/>
              </w:rPr>
              <w:t>–</w:t>
            </w:r>
          </w:p>
        </w:tc>
        <w:tc>
          <w:tcPr>
            <w:tcW w:w="514" w:type="pct"/>
            <w:vAlign w:val="bottom"/>
          </w:tcPr>
          <w:p w:rsidR="000C145A" w:rsidRPr="00EC1E6B" w:rsidRDefault="00E80EBB" w:rsidP="00EC1E6B">
            <w:pPr>
              <w:pStyle w:val="a5"/>
              <w:ind w:firstLine="0"/>
              <w:rPr>
                <w:bCs/>
                <w:sz w:val="20"/>
                <w:szCs w:val="20"/>
              </w:rPr>
            </w:pPr>
            <w:r w:rsidRPr="00EC1E6B">
              <w:rPr>
                <w:bCs/>
                <w:sz w:val="20"/>
                <w:szCs w:val="20"/>
              </w:rPr>
              <w:t>333,33</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E80EBB" w:rsidP="00EC1E6B">
            <w:pPr>
              <w:pStyle w:val="a5"/>
              <w:ind w:firstLine="0"/>
              <w:rPr>
                <w:bCs/>
                <w:sz w:val="20"/>
                <w:szCs w:val="20"/>
              </w:rPr>
            </w:pPr>
            <w:r w:rsidRPr="00EC1E6B">
              <w:rPr>
                <w:bCs/>
                <w:sz w:val="20"/>
                <w:szCs w:val="20"/>
              </w:rPr>
              <w:t>–</w:t>
            </w:r>
          </w:p>
        </w:tc>
        <w:tc>
          <w:tcPr>
            <w:tcW w:w="386" w:type="pct"/>
            <w:vAlign w:val="bottom"/>
          </w:tcPr>
          <w:p w:rsidR="000C145A" w:rsidRPr="00EC1E6B" w:rsidRDefault="00E80EBB" w:rsidP="00EC1E6B">
            <w:pPr>
              <w:pStyle w:val="a5"/>
              <w:ind w:firstLine="0"/>
              <w:rPr>
                <w:bCs/>
                <w:sz w:val="20"/>
                <w:szCs w:val="20"/>
              </w:rPr>
            </w:pPr>
            <w:r w:rsidRPr="00EC1E6B">
              <w:rPr>
                <w:bCs/>
                <w:sz w:val="20"/>
                <w:szCs w:val="20"/>
              </w:rPr>
              <w:t>–</w:t>
            </w:r>
          </w:p>
        </w:tc>
        <w:tc>
          <w:tcPr>
            <w:tcW w:w="480" w:type="pct"/>
            <w:vAlign w:val="bottom"/>
          </w:tcPr>
          <w:p w:rsidR="000C145A" w:rsidRPr="00EC1E6B" w:rsidRDefault="00E80EBB" w:rsidP="00EC1E6B">
            <w:pPr>
              <w:pStyle w:val="a5"/>
              <w:ind w:firstLine="0"/>
              <w:rPr>
                <w:bCs/>
                <w:sz w:val="20"/>
                <w:szCs w:val="20"/>
              </w:rPr>
            </w:pPr>
            <w:r w:rsidRPr="00EC1E6B">
              <w:rPr>
                <w:bCs/>
                <w:sz w:val="20"/>
                <w:szCs w:val="20"/>
              </w:rPr>
              <w:t>–2973,5</w:t>
            </w:r>
          </w:p>
        </w:tc>
        <w:tc>
          <w:tcPr>
            <w:tcW w:w="511" w:type="pct"/>
            <w:vAlign w:val="bottom"/>
          </w:tcPr>
          <w:p w:rsidR="000C145A" w:rsidRPr="00EC1E6B" w:rsidRDefault="00E80EBB" w:rsidP="00EC1E6B">
            <w:pPr>
              <w:pStyle w:val="a5"/>
              <w:ind w:firstLine="0"/>
              <w:rPr>
                <w:bCs/>
                <w:sz w:val="20"/>
                <w:szCs w:val="20"/>
              </w:rPr>
            </w:pPr>
            <w:r w:rsidRPr="00EC1E6B">
              <w:rPr>
                <w:bCs/>
                <w:sz w:val="20"/>
                <w:szCs w:val="20"/>
              </w:rPr>
              <w:t>–1982,33</w:t>
            </w:r>
          </w:p>
        </w:tc>
        <w:tc>
          <w:tcPr>
            <w:tcW w:w="514" w:type="pct"/>
            <w:vAlign w:val="bottom"/>
          </w:tcPr>
          <w:p w:rsidR="000C145A" w:rsidRPr="00EC1E6B" w:rsidRDefault="00E80EBB" w:rsidP="00EC1E6B">
            <w:pPr>
              <w:pStyle w:val="a5"/>
              <w:ind w:firstLine="0"/>
              <w:rPr>
                <w:bCs/>
                <w:sz w:val="20"/>
                <w:szCs w:val="20"/>
              </w:rPr>
            </w:pPr>
            <w:r w:rsidRPr="00EC1E6B">
              <w:rPr>
                <w:bCs/>
                <w:sz w:val="20"/>
                <w:szCs w:val="20"/>
              </w:rPr>
              <w:t>–1936,75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E80EBB" w:rsidP="00EC1E6B">
            <w:pPr>
              <w:pStyle w:val="a5"/>
              <w:ind w:firstLine="0"/>
              <w:rPr>
                <w:bCs/>
                <w:sz w:val="20"/>
                <w:szCs w:val="20"/>
              </w:rPr>
            </w:pPr>
            <w:r w:rsidRPr="00EC1E6B">
              <w:rPr>
                <w:bCs/>
                <w:sz w:val="20"/>
                <w:szCs w:val="20"/>
              </w:rPr>
              <w:t>–</w:t>
            </w:r>
          </w:p>
        </w:tc>
        <w:tc>
          <w:tcPr>
            <w:tcW w:w="386" w:type="pct"/>
            <w:vAlign w:val="bottom"/>
          </w:tcPr>
          <w:p w:rsidR="000C145A" w:rsidRPr="00EC1E6B" w:rsidRDefault="00E80EBB" w:rsidP="00EC1E6B">
            <w:pPr>
              <w:pStyle w:val="a5"/>
              <w:ind w:firstLine="0"/>
              <w:rPr>
                <w:bCs/>
                <w:sz w:val="20"/>
                <w:szCs w:val="20"/>
              </w:rPr>
            </w:pPr>
            <w:r w:rsidRPr="00EC1E6B">
              <w:rPr>
                <w:bCs/>
                <w:sz w:val="20"/>
                <w:szCs w:val="20"/>
              </w:rPr>
              <w:t>–</w:t>
            </w:r>
          </w:p>
        </w:tc>
        <w:tc>
          <w:tcPr>
            <w:tcW w:w="480" w:type="pct"/>
            <w:vAlign w:val="bottom"/>
          </w:tcPr>
          <w:p w:rsidR="000C145A" w:rsidRPr="00EC1E6B" w:rsidRDefault="00E80EBB" w:rsidP="00EC1E6B">
            <w:pPr>
              <w:pStyle w:val="a5"/>
              <w:ind w:firstLine="0"/>
              <w:rPr>
                <w:bCs/>
                <w:sz w:val="20"/>
                <w:szCs w:val="20"/>
              </w:rPr>
            </w:pPr>
            <w:r w:rsidRPr="00EC1E6B">
              <w:rPr>
                <w:bCs/>
                <w:sz w:val="20"/>
                <w:szCs w:val="20"/>
              </w:rPr>
              <w:t>92,34</w:t>
            </w:r>
          </w:p>
        </w:tc>
        <w:tc>
          <w:tcPr>
            <w:tcW w:w="511" w:type="pct"/>
            <w:vAlign w:val="bottom"/>
          </w:tcPr>
          <w:p w:rsidR="000C145A" w:rsidRPr="00EC1E6B" w:rsidRDefault="00E80EBB" w:rsidP="00EC1E6B">
            <w:pPr>
              <w:pStyle w:val="a5"/>
              <w:ind w:firstLine="0"/>
              <w:rPr>
                <w:bCs/>
                <w:sz w:val="20"/>
                <w:szCs w:val="20"/>
              </w:rPr>
            </w:pPr>
            <w:r w:rsidRPr="00EC1E6B">
              <w:rPr>
                <w:bCs/>
                <w:sz w:val="20"/>
                <w:szCs w:val="20"/>
              </w:rPr>
              <w:t>94,89</w:t>
            </w:r>
          </w:p>
        </w:tc>
        <w:tc>
          <w:tcPr>
            <w:tcW w:w="514" w:type="pct"/>
            <w:vAlign w:val="bottom"/>
          </w:tcPr>
          <w:p w:rsidR="000C145A" w:rsidRPr="00EC1E6B" w:rsidRDefault="00E80EBB" w:rsidP="00EC1E6B">
            <w:pPr>
              <w:pStyle w:val="a5"/>
              <w:ind w:firstLine="0"/>
              <w:rPr>
                <w:bCs/>
                <w:sz w:val="20"/>
                <w:szCs w:val="20"/>
              </w:rPr>
            </w:pPr>
            <w:r w:rsidRPr="00EC1E6B">
              <w:rPr>
                <w:bCs/>
                <w:sz w:val="20"/>
                <w:szCs w:val="20"/>
              </w:rPr>
              <w:t>94,82</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E80EBB" w:rsidP="00EC1E6B">
            <w:pPr>
              <w:pStyle w:val="a5"/>
              <w:ind w:firstLine="0"/>
              <w:rPr>
                <w:bCs/>
                <w:sz w:val="20"/>
                <w:szCs w:val="20"/>
              </w:rPr>
            </w:pPr>
            <w:r w:rsidRPr="00EC1E6B">
              <w:rPr>
                <w:bCs/>
                <w:sz w:val="20"/>
                <w:szCs w:val="20"/>
              </w:rPr>
              <w:t>–</w:t>
            </w:r>
          </w:p>
        </w:tc>
        <w:tc>
          <w:tcPr>
            <w:tcW w:w="386" w:type="pct"/>
            <w:vAlign w:val="bottom"/>
          </w:tcPr>
          <w:p w:rsidR="000C145A" w:rsidRPr="00EC1E6B" w:rsidRDefault="00E80EBB" w:rsidP="00EC1E6B">
            <w:pPr>
              <w:pStyle w:val="a5"/>
              <w:ind w:firstLine="0"/>
              <w:rPr>
                <w:bCs/>
                <w:sz w:val="20"/>
                <w:szCs w:val="20"/>
              </w:rPr>
            </w:pPr>
            <w:r w:rsidRPr="00EC1E6B">
              <w:rPr>
                <w:bCs/>
                <w:sz w:val="20"/>
                <w:szCs w:val="20"/>
              </w:rPr>
              <w:t>–</w:t>
            </w:r>
          </w:p>
        </w:tc>
        <w:tc>
          <w:tcPr>
            <w:tcW w:w="480" w:type="pct"/>
            <w:vAlign w:val="bottom"/>
          </w:tcPr>
          <w:p w:rsidR="000C145A" w:rsidRPr="00EC1E6B" w:rsidRDefault="00E80EBB" w:rsidP="00EC1E6B">
            <w:pPr>
              <w:pStyle w:val="a5"/>
              <w:ind w:firstLine="0"/>
              <w:rPr>
                <w:bCs/>
                <w:sz w:val="20"/>
                <w:szCs w:val="20"/>
              </w:rPr>
            </w:pPr>
            <w:r w:rsidRPr="00EC1E6B">
              <w:rPr>
                <w:bCs/>
                <w:sz w:val="20"/>
                <w:szCs w:val="20"/>
              </w:rPr>
              <w:t>–7,66</w:t>
            </w:r>
          </w:p>
        </w:tc>
        <w:tc>
          <w:tcPr>
            <w:tcW w:w="511" w:type="pct"/>
            <w:vAlign w:val="bottom"/>
          </w:tcPr>
          <w:p w:rsidR="000C145A" w:rsidRPr="00EC1E6B" w:rsidRDefault="00E80EBB" w:rsidP="00EC1E6B">
            <w:pPr>
              <w:pStyle w:val="a5"/>
              <w:ind w:firstLine="0"/>
              <w:rPr>
                <w:bCs/>
                <w:sz w:val="20"/>
                <w:szCs w:val="20"/>
              </w:rPr>
            </w:pPr>
            <w:r w:rsidRPr="00EC1E6B">
              <w:rPr>
                <w:bCs/>
                <w:sz w:val="20"/>
                <w:szCs w:val="20"/>
              </w:rPr>
              <w:t>–5,11</w:t>
            </w:r>
          </w:p>
        </w:tc>
        <w:tc>
          <w:tcPr>
            <w:tcW w:w="514" w:type="pct"/>
            <w:vAlign w:val="bottom"/>
          </w:tcPr>
          <w:p w:rsidR="000C145A" w:rsidRPr="00EC1E6B" w:rsidRDefault="00E80EBB" w:rsidP="00EC1E6B">
            <w:pPr>
              <w:pStyle w:val="a5"/>
              <w:ind w:firstLine="0"/>
              <w:rPr>
                <w:bCs/>
                <w:sz w:val="20"/>
                <w:szCs w:val="20"/>
              </w:rPr>
            </w:pPr>
            <w:r w:rsidRPr="00EC1E6B">
              <w:rPr>
                <w:bCs/>
                <w:sz w:val="20"/>
                <w:szCs w:val="20"/>
              </w:rPr>
              <w:t>–5,18</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rPr>
              <w:t xml:space="preserve"> </w:t>
            </w:r>
            <w:r w:rsidR="000C145A" w:rsidRPr="00EC1E6B">
              <w:rPr>
                <w:sz w:val="20"/>
                <w:szCs w:val="20"/>
              </w:rPr>
              <w:t>в том числе:</w:t>
            </w:r>
          </w:p>
        </w:tc>
        <w:tc>
          <w:tcPr>
            <w:tcW w:w="385"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386"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480"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511"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514" w:type="pct"/>
            <w:vAlign w:val="bottom"/>
          </w:tcPr>
          <w:p w:rsidR="000C145A" w:rsidRPr="00EC1E6B" w:rsidRDefault="001518E9" w:rsidP="00EC1E6B">
            <w:pPr>
              <w:pStyle w:val="a5"/>
              <w:ind w:firstLine="0"/>
              <w:rPr>
                <w:sz w:val="20"/>
                <w:szCs w:val="20"/>
              </w:rPr>
            </w:pPr>
            <w:r w:rsidRPr="00EC1E6B">
              <w:rPr>
                <w:sz w:val="20"/>
                <w:szCs w:val="20"/>
              </w:rPr>
              <w:t xml:space="preserve"> </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самоходные</w:t>
            </w:r>
          </w:p>
        </w:tc>
        <w:tc>
          <w:tcPr>
            <w:tcW w:w="385" w:type="pct"/>
            <w:vAlign w:val="bottom"/>
          </w:tcPr>
          <w:p w:rsidR="000C145A" w:rsidRPr="00EC1E6B" w:rsidRDefault="000C145A" w:rsidP="00EC1E6B">
            <w:pPr>
              <w:pStyle w:val="a5"/>
              <w:ind w:firstLine="0"/>
              <w:rPr>
                <w:sz w:val="20"/>
                <w:szCs w:val="20"/>
              </w:rPr>
            </w:pPr>
            <w:r w:rsidRPr="00EC1E6B">
              <w:rPr>
                <w:sz w:val="20"/>
                <w:szCs w:val="20"/>
              </w:rPr>
              <w:t>25666</w:t>
            </w:r>
          </w:p>
        </w:tc>
        <w:tc>
          <w:tcPr>
            <w:tcW w:w="386" w:type="pct"/>
            <w:vAlign w:val="bottom"/>
          </w:tcPr>
          <w:p w:rsidR="000C145A" w:rsidRPr="00EC1E6B" w:rsidRDefault="000C145A" w:rsidP="00EC1E6B">
            <w:pPr>
              <w:pStyle w:val="a5"/>
              <w:ind w:firstLine="0"/>
              <w:rPr>
                <w:sz w:val="20"/>
                <w:szCs w:val="20"/>
              </w:rPr>
            </w:pPr>
            <w:r w:rsidRPr="00EC1E6B">
              <w:rPr>
                <w:sz w:val="20"/>
                <w:szCs w:val="20"/>
              </w:rPr>
              <w:t>21842</w:t>
            </w:r>
          </w:p>
        </w:tc>
        <w:tc>
          <w:tcPr>
            <w:tcW w:w="480" w:type="pct"/>
            <w:vAlign w:val="bottom"/>
          </w:tcPr>
          <w:p w:rsidR="000C145A" w:rsidRPr="00EC1E6B" w:rsidRDefault="000C145A" w:rsidP="00EC1E6B">
            <w:pPr>
              <w:pStyle w:val="a5"/>
              <w:ind w:firstLine="0"/>
              <w:rPr>
                <w:sz w:val="20"/>
                <w:szCs w:val="20"/>
              </w:rPr>
            </w:pPr>
            <w:r w:rsidRPr="00EC1E6B">
              <w:rPr>
                <w:sz w:val="20"/>
                <w:szCs w:val="20"/>
              </w:rPr>
              <w:t>21532</w:t>
            </w:r>
          </w:p>
        </w:tc>
        <w:tc>
          <w:tcPr>
            <w:tcW w:w="511" w:type="pct"/>
            <w:vAlign w:val="bottom"/>
          </w:tcPr>
          <w:p w:rsidR="000C145A" w:rsidRPr="00EC1E6B" w:rsidRDefault="000C145A" w:rsidP="00EC1E6B">
            <w:pPr>
              <w:pStyle w:val="a5"/>
              <w:ind w:firstLine="0"/>
              <w:rPr>
                <w:sz w:val="20"/>
                <w:szCs w:val="20"/>
              </w:rPr>
            </w:pPr>
            <w:r w:rsidRPr="00EC1E6B">
              <w:rPr>
                <w:sz w:val="20"/>
                <w:szCs w:val="20"/>
              </w:rPr>
              <w:t>21548</w:t>
            </w:r>
          </w:p>
        </w:tc>
        <w:tc>
          <w:tcPr>
            <w:tcW w:w="514" w:type="pct"/>
            <w:vAlign w:val="bottom"/>
          </w:tcPr>
          <w:p w:rsidR="000C145A" w:rsidRPr="00EC1E6B" w:rsidRDefault="000C145A" w:rsidP="00EC1E6B">
            <w:pPr>
              <w:pStyle w:val="a5"/>
              <w:ind w:firstLine="0"/>
              <w:rPr>
                <w:sz w:val="20"/>
                <w:szCs w:val="20"/>
              </w:rPr>
            </w:pPr>
            <w:r w:rsidRPr="00EC1E6B">
              <w:rPr>
                <w:sz w:val="20"/>
                <w:szCs w:val="20"/>
              </w:rPr>
              <w:t>20192</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F26DC4" w:rsidP="00EC1E6B">
            <w:pPr>
              <w:pStyle w:val="a5"/>
              <w:ind w:firstLine="0"/>
              <w:rPr>
                <w:bCs/>
                <w:sz w:val="20"/>
                <w:szCs w:val="20"/>
              </w:rPr>
            </w:pPr>
            <w:r w:rsidRPr="00EC1E6B">
              <w:rPr>
                <w:bCs/>
                <w:sz w:val="20"/>
                <w:szCs w:val="20"/>
              </w:rPr>
              <w:t>–</w:t>
            </w:r>
          </w:p>
        </w:tc>
        <w:tc>
          <w:tcPr>
            <w:tcW w:w="386" w:type="pct"/>
            <w:vAlign w:val="bottom"/>
          </w:tcPr>
          <w:p w:rsidR="000C145A" w:rsidRPr="00EC1E6B" w:rsidRDefault="00F26DC4" w:rsidP="00EC1E6B">
            <w:pPr>
              <w:pStyle w:val="a5"/>
              <w:ind w:firstLine="0"/>
              <w:rPr>
                <w:bCs/>
                <w:sz w:val="20"/>
                <w:szCs w:val="20"/>
              </w:rPr>
            </w:pPr>
            <w:r w:rsidRPr="00EC1E6B">
              <w:rPr>
                <w:bCs/>
                <w:sz w:val="20"/>
                <w:szCs w:val="20"/>
              </w:rPr>
              <w:t>-3824</w:t>
            </w:r>
          </w:p>
        </w:tc>
        <w:tc>
          <w:tcPr>
            <w:tcW w:w="480" w:type="pct"/>
            <w:vAlign w:val="bottom"/>
          </w:tcPr>
          <w:p w:rsidR="000C145A" w:rsidRPr="00EC1E6B" w:rsidRDefault="00F26DC4" w:rsidP="00EC1E6B">
            <w:pPr>
              <w:pStyle w:val="a5"/>
              <w:ind w:firstLine="0"/>
              <w:rPr>
                <w:bCs/>
                <w:sz w:val="20"/>
                <w:szCs w:val="20"/>
              </w:rPr>
            </w:pPr>
            <w:r w:rsidRPr="00EC1E6B">
              <w:rPr>
                <w:bCs/>
                <w:sz w:val="20"/>
                <w:szCs w:val="20"/>
              </w:rPr>
              <w:t>–310</w:t>
            </w:r>
          </w:p>
        </w:tc>
        <w:tc>
          <w:tcPr>
            <w:tcW w:w="511" w:type="pct"/>
            <w:vAlign w:val="bottom"/>
          </w:tcPr>
          <w:p w:rsidR="000C145A" w:rsidRPr="00EC1E6B" w:rsidRDefault="00F26DC4" w:rsidP="00EC1E6B">
            <w:pPr>
              <w:pStyle w:val="a5"/>
              <w:ind w:firstLine="0"/>
              <w:rPr>
                <w:bCs/>
                <w:sz w:val="20"/>
                <w:szCs w:val="20"/>
              </w:rPr>
            </w:pPr>
            <w:r w:rsidRPr="00EC1E6B">
              <w:rPr>
                <w:bCs/>
                <w:sz w:val="20"/>
                <w:szCs w:val="20"/>
              </w:rPr>
              <w:t>16</w:t>
            </w:r>
          </w:p>
        </w:tc>
        <w:tc>
          <w:tcPr>
            <w:tcW w:w="514" w:type="pct"/>
            <w:vAlign w:val="bottom"/>
          </w:tcPr>
          <w:p w:rsidR="000C145A" w:rsidRPr="00EC1E6B" w:rsidRDefault="00F26DC4" w:rsidP="00EC1E6B">
            <w:pPr>
              <w:pStyle w:val="a5"/>
              <w:ind w:firstLine="0"/>
              <w:rPr>
                <w:bCs/>
                <w:sz w:val="20"/>
                <w:szCs w:val="20"/>
              </w:rPr>
            </w:pPr>
            <w:r w:rsidRPr="00EC1E6B">
              <w:rPr>
                <w:bCs/>
                <w:sz w:val="20"/>
                <w:szCs w:val="20"/>
              </w:rPr>
              <w:t>–1356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F26DC4" w:rsidP="00EC1E6B">
            <w:pPr>
              <w:pStyle w:val="a5"/>
              <w:ind w:firstLine="0"/>
              <w:rPr>
                <w:bCs/>
                <w:sz w:val="20"/>
                <w:szCs w:val="20"/>
              </w:rPr>
            </w:pPr>
            <w:r w:rsidRPr="00EC1E6B">
              <w:rPr>
                <w:bCs/>
                <w:sz w:val="20"/>
                <w:szCs w:val="20"/>
              </w:rPr>
              <w:t>–</w:t>
            </w:r>
          </w:p>
        </w:tc>
        <w:tc>
          <w:tcPr>
            <w:tcW w:w="386" w:type="pct"/>
            <w:vAlign w:val="bottom"/>
          </w:tcPr>
          <w:p w:rsidR="000C145A" w:rsidRPr="00EC1E6B" w:rsidRDefault="00F26DC4" w:rsidP="00EC1E6B">
            <w:pPr>
              <w:pStyle w:val="a5"/>
              <w:ind w:firstLine="0"/>
              <w:rPr>
                <w:bCs/>
                <w:sz w:val="20"/>
                <w:szCs w:val="20"/>
              </w:rPr>
            </w:pPr>
            <w:r w:rsidRPr="00EC1E6B">
              <w:rPr>
                <w:bCs/>
                <w:sz w:val="20"/>
                <w:szCs w:val="20"/>
              </w:rPr>
              <w:t>0,85</w:t>
            </w:r>
          </w:p>
        </w:tc>
        <w:tc>
          <w:tcPr>
            <w:tcW w:w="480" w:type="pct"/>
            <w:vAlign w:val="bottom"/>
          </w:tcPr>
          <w:p w:rsidR="000C145A" w:rsidRPr="00EC1E6B" w:rsidRDefault="00F26DC4" w:rsidP="00EC1E6B">
            <w:pPr>
              <w:pStyle w:val="a5"/>
              <w:ind w:firstLine="0"/>
              <w:rPr>
                <w:bCs/>
                <w:sz w:val="20"/>
                <w:szCs w:val="20"/>
              </w:rPr>
            </w:pPr>
            <w:r w:rsidRPr="00EC1E6B">
              <w:rPr>
                <w:bCs/>
                <w:sz w:val="20"/>
                <w:szCs w:val="20"/>
              </w:rPr>
              <w:t>0,99</w:t>
            </w:r>
          </w:p>
        </w:tc>
        <w:tc>
          <w:tcPr>
            <w:tcW w:w="511" w:type="pct"/>
            <w:vAlign w:val="bottom"/>
          </w:tcPr>
          <w:p w:rsidR="000C145A" w:rsidRPr="00EC1E6B" w:rsidRDefault="00F26DC4" w:rsidP="00EC1E6B">
            <w:pPr>
              <w:pStyle w:val="a5"/>
              <w:ind w:firstLine="0"/>
              <w:rPr>
                <w:bCs/>
                <w:sz w:val="20"/>
                <w:szCs w:val="20"/>
              </w:rPr>
            </w:pPr>
            <w:r w:rsidRPr="00EC1E6B">
              <w:rPr>
                <w:bCs/>
                <w:sz w:val="20"/>
                <w:szCs w:val="20"/>
              </w:rPr>
              <w:t>1,00</w:t>
            </w:r>
          </w:p>
        </w:tc>
        <w:tc>
          <w:tcPr>
            <w:tcW w:w="514" w:type="pct"/>
            <w:vAlign w:val="bottom"/>
          </w:tcPr>
          <w:p w:rsidR="000C145A" w:rsidRPr="00EC1E6B" w:rsidRDefault="00F26DC4" w:rsidP="00EC1E6B">
            <w:pPr>
              <w:pStyle w:val="a5"/>
              <w:ind w:firstLine="0"/>
              <w:rPr>
                <w:bCs/>
                <w:sz w:val="20"/>
                <w:szCs w:val="20"/>
              </w:rPr>
            </w:pPr>
            <w:r w:rsidRPr="00EC1E6B">
              <w:rPr>
                <w:bCs/>
                <w:sz w:val="20"/>
                <w:szCs w:val="20"/>
              </w:rPr>
              <w:t>0,94</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F26DC4" w:rsidP="00EC1E6B">
            <w:pPr>
              <w:pStyle w:val="a5"/>
              <w:ind w:firstLine="0"/>
              <w:rPr>
                <w:bCs/>
                <w:sz w:val="20"/>
                <w:szCs w:val="20"/>
              </w:rPr>
            </w:pPr>
            <w:r w:rsidRPr="00EC1E6B">
              <w:rPr>
                <w:bCs/>
                <w:sz w:val="20"/>
                <w:szCs w:val="20"/>
              </w:rPr>
              <w:t>–</w:t>
            </w:r>
          </w:p>
        </w:tc>
        <w:tc>
          <w:tcPr>
            <w:tcW w:w="386" w:type="pct"/>
            <w:vAlign w:val="bottom"/>
          </w:tcPr>
          <w:p w:rsidR="000C145A" w:rsidRPr="00EC1E6B" w:rsidRDefault="00F26DC4" w:rsidP="00EC1E6B">
            <w:pPr>
              <w:pStyle w:val="a5"/>
              <w:ind w:firstLine="0"/>
              <w:rPr>
                <w:bCs/>
                <w:sz w:val="20"/>
                <w:szCs w:val="20"/>
              </w:rPr>
            </w:pPr>
            <w:r w:rsidRPr="00EC1E6B">
              <w:rPr>
                <w:bCs/>
                <w:sz w:val="20"/>
                <w:szCs w:val="20"/>
              </w:rPr>
              <w:t>85,10</w:t>
            </w:r>
          </w:p>
        </w:tc>
        <w:tc>
          <w:tcPr>
            <w:tcW w:w="480" w:type="pct"/>
            <w:vAlign w:val="bottom"/>
          </w:tcPr>
          <w:p w:rsidR="000C145A" w:rsidRPr="00EC1E6B" w:rsidRDefault="00F26DC4" w:rsidP="00EC1E6B">
            <w:pPr>
              <w:pStyle w:val="a5"/>
              <w:ind w:firstLine="0"/>
              <w:rPr>
                <w:bCs/>
                <w:sz w:val="20"/>
                <w:szCs w:val="20"/>
              </w:rPr>
            </w:pPr>
            <w:r w:rsidRPr="00EC1E6B">
              <w:rPr>
                <w:bCs/>
                <w:sz w:val="20"/>
                <w:szCs w:val="20"/>
              </w:rPr>
              <w:t>98,58</w:t>
            </w:r>
          </w:p>
        </w:tc>
        <w:tc>
          <w:tcPr>
            <w:tcW w:w="511" w:type="pct"/>
            <w:vAlign w:val="bottom"/>
          </w:tcPr>
          <w:p w:rsidR="000C145A" w:rsidRPr="00EC1E6B" w:rsidRDefault="00F26DC4" w:rsidP="00EC1E6B">
            <w:pPr>
              <w:pStyle w:val="a5"/>
              <w:ind w:firstLine="0"/>
              <w:rPr>
                <w:bCs/>
                <w:sz w:val="20"/>
                <w:szCs w:val="20"/>
              </w:rPr>
            </w:pPr>
            <w:r w:rsidRPr="00EC1E6B">
              <w:rPr>
                <w:bCs/>
                <w:sz w:val="20"/>
                <w:szCs w:val="20"/>
              </w:rPr>
              <w:t>100,07</w:t>
            </w:r>
          </w:p>
        </w:tc>
        <w:tc>
          <w:tcPr>
            <w:tcW w:w="514" w:type="pct"/>
            <w:vAlign w:val="bottom"/>
          </w:tcPr>
          <w:p w:rsidR="000C145A" w:rsidRPr="00EC1E6B" w:rsidRDefault="00F26DC4" w:rsidP="00EC1E6B">
            <w:pPr>
              <w:pStyle w:val="a5"/>
              <w:ind w:firstLine="0"/>
              <w:rPr>
                <w:bCs/>
                <w:sz w:val="20"/>
                <w:szCs w:val="20"/>
              </w:rPr>
            </w:pPr>
            <w:r w:rsidRPr="00EC1E6B">
              <w:rPr>
                <w:bCs/>
                <w:sz w:val="20"/>
                <w:szCs w:val="20"/>
              </w:rPr>
              <w:t>93,71</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F26DC4" w:rsidP="00EC1E6B">
            <w:pPr>
              <w:pStyle w:val="a5"/>
              <w:ind w:firstLine="0"/>
              <w:rPr>
                <w:bCs/>
                <w:sz w:val="20"/>
                <w:szCs w:val="20"/>
              </w:rPr>
            </w:pPr>
            <w:r w:rsidRPr="00EC1E6B">
              <w:rPr>
                <w:bCs/>
                <w:sz w:val="20"/>
                <w:szCs w:val="20"/>
              </w:rPr>
              <w:t>–</w:t>
            </w:r>
          </w:p>
        </w:tc>
        <w:tc>
          <w:tcPr>
            <w:tcW w:w="386" w:type="pct"/>
            <w:vAlign w:val="bottom"/>
          </w:tcPr>
          <w:p w:rsidR="000C145A" w:rsidRPr="00EC1E6B" w:rsidRDefault="00F26DC4" w:rsidP="00EC1E6B">
            <w:pPr>
              <w:pStyle w:val="a5"/>
              <w:ind w:firstLine="0"/>
              <w:rPr>
                <w:bCs/>
                <w:sz w:val="20"/>
                <w:szCs w:val="20"/>
              </w:rPr>
            </w:pPr>
            <w:r w:rsidRPr="00EC1E6B">
              <w:rPr>
                <w:bCs/>
                <w:sz w:val="20"/>
                <w:szCs w:val="20"/>
              </w:rPr>
              <w:t>–14,9</w:t>
            </w:r>
          </w:p>
        </w:tc>
        <w:tc>
          <w:tcPr>
            <w:tcW w:w="480" w:type="pct"/>
            <w:vAlign w:val="bottom"/>
          </w:tcPr>
          <w:p w:rsidR="000C145A" w:rsidRPr="00EC1E6B" w:rsidRDefault="00F26DC4" w:rsidP="00EC1E6B">
            <w:pPr>
              <w:pStyle w:val="a5"/>
              <w:ind w:firstLine="0"/>
              <w:rPr>
                <w:bCs/>
                <w:sz w:val="20"/>
                <w:szCs w:val="20"/>
              </w:rPr>
            </w:pPr>
            <w:r w:rsidRPr="00EC1E6B">
              <w:rPr>
                <w:bCs/>
                <w:sz w:val="20"/>
                <w:szCs w:val="20"/>
              </w:rPr>
              <w:t>–1,42</w:t>
            </w:r>
          </w:p>
        </w:tc>
        <w:tc>
          <w:tcPr>
            <w:tcW w:w="511" w:type="pct"/>
            <w:vAlign w:val="bottom"/>
          </w:tcPr>
          <w:p w:rsidR="000C145A" w:rsidRPr="00EC1E6B" w:rsidRDefault="00F26DC4" w:rsidP="00EC1E6B">
            <w:pPr>
              <w:pStyle w:val="a5"/>
              <w:ind w:firstLine="0"/>
              <w:rPr>
                <w:bCs/>
                <w:sz w:val="20"/>
                <w:szCs w:val="20"/>
              </w:rPr>
            </w:pPr>
            <w:r w:rsidRPr="00EC1E6B">
              <w:rPr>
                <w:bCs/>
                <w:sz w:val="20"/>
                <w:szCs w:val="20"/>
              </w:rPr>
              <w:t>0,07</w:t>
            </w:r>
          </w:p>
        </w:tc>
        <w:tc>
          <w:tcPr>
            <w:tcW w:w="514" w:type="pct"/>
            <w:vAlign w:val="bottom"/>
          </w:tcPr>
          <w:p w:rsidR="000C145A" w:rsidRPr="00EC1E6B" w:rsidRDefault="00F26DC4" w:rsidP="00EC1E6B">
            <w:pPr>
              <w:pStyle w:val="a5"/>
              <w:ind w:firstLine="0"/>
              <w:rPr>
                <w:bCs/>
                <w:sz w:val="20"/>
                <w:szCs w:val="20"/>
              </w:rPr>
            </w:pPr>
            <w:r w:rsidRPr="00EC1E6B">
              <w:rPr>
                <w:bCs/>
                <w:sz w:val="20"/>
                <w:szCs w:val="20"/>
              </w:rPr>
              <w:t>–6,29</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F26DC4" w:rsidP="00EC1E6B">
            <w:pPr>
              <w:pStyle w:val="a5"/>
              <w:ind w:firstLine="0"/>
              <w:rPr>
                <w:bCs/>
                <w:sz w:val="20"/>
                <w:szCs w:val="20"/>
              </w:rPr>
            </w:pPr>
            <w:r w:rsidRPr="00EC1E6B">
              <w:rPr>
                <w:bCs/>
                <w:sz w:val="20"/>
                <w:szCs w:val="20"/>
              </w:rPr>
              <w:t>–</w:t>
            </w:r>
          </w:p>
        </w:tc>
        <w:tc>
          <w:tcPr>
            <w:tcW w:w="386" w:type="pct"/>
            <w:vAlign w:val="bottom"/>
          </w:tcPr>
          <w:p w:rsidR="000C145A" w:rsidRPr="00EC1E6B" w:rsidRDefault="00F26DC4" w:rsidP="00EC1E6B">
            <w:pPr>
              <w:pStyle w:val="a5"/>
              <w:ind w:firstLine="0"/>
              <w:rPr>
                <w:bCs/>
                <w:sz w:val="20"/>
                <w:szCs w:val="20"/>
              </w:rPr>
            </w:pPr>
            <w:r w:rsidRPr="00EC1E6B">
              <w:rPr>
                <w:bCs/>
                <w:sz w:val="20"/>
                <w:szCs w:val="20"/>
              </w:rPr>
              <w:t>256,64</w:t>
            </w:r>
          </w:p>
        </w:tc>
        <w:tc>
          <w:tcPr>
            <w:tcW w:w="480" w:type="pct"/>
            <w:vAlign w:val="bottom"/>
          </w:tcPr>
          <w:p w:rsidR="000C145A" w:rsidRPr="00EC1E6B" w:rsidRDefault="00F26DC4" w:rsidP="00EC1E6B">
            <w:pPr>
              <w:pStyle w:val="a5"/>
              <w:ind w:firstLine="0"/>
              <w:rPr>
                <w:bCs/>
                <w:sz w:val="20"/>
                <w:szCs w:val="20"/>
              </w:rPr>
            </w:pPr>
            <w:r w:rsidRPr="00EC1E6B">
              <w:rPr>
                <w:bCs/>
                <w:sz w:val="20"/>
                <w:szCs w:val="20"/>
              </w:rPr>
              <w:t>218,31</w:t>
            </w:r>
          </w:p>
        </w:tc>
        <w:tc>
          <w:tcPr>
            <w:tcW w:w="511" w:type="pct"/>
            <w:vAlign w:val="bottom"/>
          </w:tcPr>
          <w:p w:rsidR="000C145A" w:rsidRPr="00EC1E6B" w:rsidRDefault="00F26DC4" w:rsidP="00EC1E6B">
            <w:pPr>
              <w:pStyle w:val="a5"/>
              <w:ind w:firstLine="0"/>
              <w:rPr>
                <w:bCs/>
                <w:sz w:val="20"/>
                <w:szCs w:val="20"/>
              </w:rPr>
            </w:pPr>
            <w:r w:rsidRPr="00EC1E6B">
              <w:rPr>
                <w:bCs/>
                <w:sz w:val="20"/>
                <w:szCs w:val="20"/>
              </w:rPr>
              <w:t>228,57</w:t>
            </w:r>
          </w:p>
        </w:tc>
        <w:tc>
          <w:tcPr>
            <w:tcW w:w="514" w:type="pct"/>
            <w:vAlign w:val="bottom"/>
          </w:tcPr>
          <w:p w:rsidR="000C145A" w:rsidRPr="00EC1E6B" w:rsidRDefault="00F26DC4" w:rsidP="00EC1E6B">
            <w:pPr>
              <w:pStyle w:val="a5"/>
              <w:ind w:firstLine="0"/>
              <w:rPr>
                <w:bCs/>
                <w:sz w:val="20"/>
                <w:szCs w:val="20"/>
              </w:rPr>
            </w:pPr>
            <w:r w:rsidRPr="00EC1E6B">
              <w:rPr>
                <w:bCs/>
                <w:sz w:val="20"/>
                <w:szCs w:val="20"/>
              </w:rPr>
              <w:t>215,58</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F26DC4" w:rsidP="00EC1E6B">
            <w:pPr>
              <w:pStyle w:val="a5"/>
              <w:ind w:firstLine="0"/>
              <w:rPr>
                <w:bCs/>
                <w:sz w:val="20"/>
                <w:szCs w:val="20"/>
              </w:rPr>
            </w:pPr>
            <w:r w:rsidRPr="00EC1E6B">
              <w:rPr>
                <w:bCs/>
                <w:sz w:val="20"/>
                <w:szCs w:val="20"/>
              </w:rPr>
              <w:t>–</w:t>
            </w:r>
          </w:p>
        </w:tc>
        <w:tc>
          <w:tcPr>
            <w:tcW w:w="386" w:type="pct"/>
            <w:vAlign w:val="bottom"/>
          </w:tcPr>
          <w:p w:rsidR="000C145A" w:rsidRPr="00EC1E6B" w:rsidRDefault="00F26DC4" w:rsidP="00EC1E6B">
            <w:pPr>
              <w:pStyle w:val="a5"/>
              <w:ind w:firstLine="0"/>
              <w:rPr>
                <w:bCs/>
                <w:sz w:val="20"/>
                <w:szCs w:val="20"/>
              </w:rPr>
            </w:pPr>
            <w:r w:rsidRPr="00EC1E6B">
              <w:rPr>
                <w:bCs/>
                <w:sz w:val="20"/>
                <w:szCs w:val="20"/>
              </w:rPr>
              <w:t>–</w:t>
            </w:r>
          </w:p>
        </w:tc>
        <w:tc>
          <w:tcPr>
            <w:tcW w:w="480" w:type="pct"/>
            <w:vAlign w:val="bottom"/>
          </w:tcPr>
          <w:p w:rsidR="000C145A" w:rsidRPr="00EC1E6B" w:rsidRDefault="00F26DC4" w:rsidP="00EC1E6B">
            <w:pPr>
              <w:pStyle w:val="a5"/>
              <w:ind w:firstLine="0"/>
              <w:rPr>
                <w:bCs/>
                <w:sz w:val="20"/>
                <w:szCs w:val="20"/>
              </w:rPr>
            </w:pPr>
            <w:r w:rsidRPr="00EC1E6B">
              <w:rPr>
                <w:bCs/>
                <w:sz w:val="20"/>
                <w:szCs w:val="20"/>
              </w:rPr>
              <w:t>–2067</w:t>
            </w:r>
          </w:p>
        </w:tc>
        <w:tc>
          <w:tcPr>
            <w:tcW w:w="511" w:type="pct"/>
            <w:vAlign w:val="bottom"/>
          </w:tcPr>
          <w:p w:rsidR="000C145A" w:rsidRPr="00EC1E6B" w:rsidRDefault="00F26DC4" w:rsidP="00EC1E6B">
            <w:pPr>
              <w:pStyle w:val="a5"/>
              <w:ind w:firstLine="0"/>
              <w:rPr>
                <w:bCs/>
                <w:sz w:val="20"/>
                <w:szCs w:val="20"/>
              </w:rPr>
            </w:pPr>
            <w:r w:rsidRPr="00EC1E6B">
              <w:rPr>
                <w:bCs/>
                <w:sz w:val="20"/>
                <w:szCs w:val="20"/>
              </w:rPr>
              <w:t>–1372,67</w:t>
            </w:r>
          </w:p>
        </w:tc>
        <w:tc>
          <w:tcPr>
            <w:tcW w:w="514" w:type="pct"/>
            <w:vAlign w:val="bottom"/>
          </w:tcPr>
          <w:p w:rsidR="000C145A" w:rsidRPr="00EC1E6B" w:rsidRDefault="00F26DC4" w:rsidP="00EC1E6B">
            <w:pPr>
              <w:pStyle w:val="a5"/>
              <w:ind w:firstLine="0"/>
              <w:rPr>
                <w:bCs/>
                <w:sz w:val="20"/>
                <w:szCs w:val="20"/>
              </w:rPr>
            </w:pPr>
            <w:r w:rsidRPr="00EC1E6B">
              <w:rPr>
                <w:bCs/>
                <w:sz w:val="20"/>
                <w:szCs w:val="20"/>
              </w:rPr>
              <w:t>–1368,5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0A1420" w:rsidP="00EC1E6B">
            <w:pPr>
              <w:pStyle w:val="a5"/>
              <w:ind w:firstLine="0"/>
              <w:rPr>
                <w:bCs/>
                <w:sz w:val="20"/>
                <w:szCs w:val="20"/>
              </w:rPr>
            </w:pPr>
            <w:r w:rsidRPr="00EC1E6B">
              <w:rPr>
                <w:bCs/>
                <w:sz w:val="20"/>
                <w:szCs w:val="20"/>
              </w:rPr>
              <w:t>–</w:t>
            </w:r>
          </w:p>
        </w:tc>
        <w:tc>
          <w:tcPr>
            <w:tcW w:w="386" w:type="pct"/>
            <w:vAlign w:val="bottom"/>
          </w:tcPr>
          <w:p w:rsidR="000C145A" w:rsidRPr="00EC1E6B" w:rsidRDefault="00E36C79" w:rsidP="00EC1E6B">
            <w:pPr>
              <w:pStyle w:val="a5"/>
              <w:ind w:firstLine="0"/>
              <w:rPr>
                <w:bCs/>
                <w:sz w:val="20"/>
                <w:szCs w:val="20"/>
              </w:rPr>
            </w:pPr>
            <w:r w:rsidRPr="00EC1E6B">
              <w:rPr>
                <w:bCs/>
                <w:sz w:val="20"/>
                <w:szCs w:val="20"/>
              </w:rPr>
              <w:t>–</w:t>
            </w:r>
          </w:p>
        </w:tc>
        <w:tc>
          <w:tcPr>
            <w:tcW w:w="480" w:type="pct"/>
            <w:vAlign w:val="bottom"/>
          </w:tcPr>
          <w:p w:rsidR="000C145A" w:rsidRPr="00EC1E6B" w:rsidRDefault="00E36C79" w:rsidP="00EC1E6B">
            <w:pPr>
              <w:pStyle w:val="a5"/>
              <w:ind w:firstLine="0"/>
              <w:rPr>
                <w:bCs/>
                <w:sz w:val="20"/>
                <w:szCs w:val="20"/>
              </w:rPr>
            </w:pPr>
            <w:r w:rsidRPr="00EC1E6B">
              <w:rPr>
                <w:bCs/>
                <w:sz w:val="20"/>
                <w:szCs w:val="20"/>
              </w:rPr>
              <w:t>91,84</w:t>
            </w:r>
          </w:p>
        </w:tc>
        <w:tc>
          <w:tcPr>
            <w:tcW w:w="511" w:type="pct"/>
            <w:vAlign w:val="bottom"/>
          </w:tcPr>
          <w:p w:rsidR="000C145A" w:rsidRPr="00EC1E6B" w:rsidRDefault="00E36C79" w:rsidP="00EC1E6B">
            <w:pPr>
              <w:pStyle w:val="a5"/>
              <w:ind w:firstLine="0"/>
              <w:rPr>
                <w:bCs/>
                <w:sz w:val="20"/>
                <w:szCs w:val="20"/>
              </w:rPr>
            </w:pPr>
            <w:r w:rsidRPr="00EC1E6B">
              <w:rPr>
                <w:bCs/>
                <w:sz w:val="20"/>
                <w:szCs w:val="20"/>
              </w:rPr>
              <w:t>94,58</w:t>
            </w:r>
          </w:p>
        </w:tc>
        <w:tc>
          <w:tcPr>
            <w:tcW w:w="514" w:type="pct"/>
            <w:vAlign w:val="bottom"/>
          </w:tcPr>
          <w:p w:rsidR="000C145A" w:rsidRPr="00EC1E6B" w:rsidRDefault="00E36C79" w:rsidP="00EC1E6B">
            <w:pPr>
              <w:pStyle w:val="a5"/>
              <w:ind w:firstLine="0"/>
              <w:rPr>
                <w:bCs/>
                <w:sz w:val="20"/>
                <w:szCs w:val="20"/>
              </w:rPr>
            </w:pPr>
            <w:r w:rsidRPr="00EC1E6B">
              <w:rPr>
                <w:bCs/>
                <w:sz w:val="20"/>
                <w:szCs w:val="20"/>
              </w:rPr>
              <w:t>94,37</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E36C79" w:rsidP="00EC1E6B">
            <w:pPr>
              <w:pStyle w:val="a5"/>
              <w:ind w:firstLine="0"/>
              <w:rPr>
                <w:bCs/>
                <w:sz w:val="20"/>
                <w:szCs w:val="20"/>
              </w:rPr>
            </w:pPr>
            <w:r w:rsidRPr="00EC1E6B">
              <w:rPr>
                <w:bCs/>
                <w:sz w:val="20"/>
                <w:szCs w:val="20"/>
              </w:rPr>
              <w:t>–</w:t>
            </w:r>
          </w:p>
        </w:tc>
        <w:tc>
          <w:tcPr>
            <w:tcW w:w="386" w:type="pct"/>
            <w:vAlign w:val="bottom"/>
          </w:tcPr>
          <w:p w:rsidR="000C145A" w:rsidRPr="00EC1E6B" w:rsidRDefault="00E36C79" w:rsidP="00EC1E6B">
            <w:pPr>
              <w:pStyle w:val="a5"/>
              <w:ind w:firstLine="0"/>
              <w:rPr>
                <w:bCs/>
                <w:sz w:val="20"/>
                <w:szCs w:val="20"/>
              </w:rPr>
            </w:pPr>
            <w:r w:rsidRPr="00EC1E6B">
              <w:rPr>
                <w:bCs/>
                <w:sz w:val="20"/>
                <w:szCs w:val="20"/>
              </w:rPr>
              <w:t>–</w:t>
            </w:r>
          </w:p>
        </w:tc>
        <w:tc>
          <w:tcPr>
            <w:tcW w:w="480" w:type="pct"/>
            <w:vAlign w:val="bottom"/>
          </w:tcPr>
          <w:p w:rsidR="000C145A" w:rsidRPr="00EC1E6B" w:rsidRDefault="00E36C79" w:rsidP="00EC1E6B">
            <w:pPr>
              <w:pStyle w:val="a5"/>
              <w:ind w:firstLine="0"/>
              <w:rPr>
                <w:bCs/>
                <w:sz w:val="20"/>
                <w:szCs w:val="20"/>
              </w:rPr>
            </w:pPr>
            <w:r w:rsidRPr="00EC1E6B">
              <w:rPr>
                <w:bCs/>
                <w:sz w:val="20"/>
                <w:szCs w:val="20"/>
              </w:rPr>
              <w:t>–8,16</w:t>
            </w:r>
          </w:p>
        </w:tc>
        <w:tc>
          <w:tcPr>
            <w:tcW w:w="511" w:type="pct"/>
            <w:vAlign w:val="bottom"/>
          </w:tcPr>
          <w:p w:rsidR="000C145A" w:rsidRPr="00EC1E6B" w:rsidRDefault="00E36C79" w:rsidP="00EC1E6B">
            <w:pPr>
              <w:pStyle w:val="a5"/>
              <w:ind w:firstLine="0"/>
              <w:rPr>
                <w:bCs/>
                <w:sz w:val="20"/>
                <w:szCs w:val="20"/>
              </w:rPr>
            </w:pPr>
            <w:r w:rsidRPr="00EC1E6B">
              <w:rPr>
                <w:bCs/>
                <w:sz w:val="20"/>
                <w:szCs w:val="20"/>
              </w:rPr>
              <w:t>–5,42</w:t>
            </w:r>
          </w:p>
        </w:tc>
        <w:tc>
          <w:tcPr>
            <w:tcW w:w="514" w:type="pct"/>
            <w:vAlign w:val="bottom"/>
          </w:tcPr>
          <w:p w:rsidR="000C145A" w:rsidRPr="00EC1E6B" w:rsidRDefault="00E36C79" w:rsidP="00EC1E6B">
            <w:pPr>
              <w:pStyle w:val="a5"/>
              <w:ind w:firstLine="0"/>
              <w:rPr>
                <w:bCs/>
                <w:sz w:val="20"/>
                <w:szCs w:val="20"/>
              </w:rPr>
            </w:pPr>
            <w:r w:rsidRPr="00EC1E6B">
              <w:rPr>
                <w:bCs/>
                <w:sz w:val="20"/>
                <w:szCs w:val="20"/>
              </w:rPr>
              <w:t>–5,63</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rPr>
              <w:t xml:space="preserve"> </w:t>
            </w:r>
            <w:r w:rsidR="000C145A" w:rsidRPr="00EC1E6B">
              <w:rPr>
                <w:sz w:val="20"/>
                <w:szCs w:val="20"/>
              </w:rPr>
              <w:t>из них:</w:t>
            </w:r>
          </w:p>
        </w:tc>
        <w:tc>
          <w:tcPr>
            <w:tcW w:w="385"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386"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480"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511"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514" w:type="pct"/>
            <w:vAlign w:val="bottom"/>
          </w:tcPr>
          <w:p w:rsidR="000C145A" w:rsidRPr="00EC1E6B" w:rsidRDefault="001518E9" w:rsidP="00EC1E6B">
            <w:pPr>
              <w:pStyle w:val="a5"/>
              <w:ind w:firstLine="0"/>
              <w:rPr>
                <w:sz w:val="20"/>
                <w:szCs w:val="20"/>
              </w:rPr>
            </w:pPr>
            <w:r w:rsidRPr="00EC1E6B">
              <w:rPr>
                <w:sz w:val="20"/>
                <w:szCs w:val="20"/>
              </w:rPr>
              <w:t xml:space="preserve"> </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rPr>
              <w:t xml:space="preserve"> </w:t>
            </w:r>
            <w:r w:rsidR="000C145A" w:rsidRPr="00EC1E6B">
              <w:rPr>
                <w:sz w:val="20"/>
                <w:szCs w:val="20"/>
              </w:rPr>
              <w:t>пассажирские и грузопассажирские</w:t>
            </w:r>
          </w:p>
        </w:tc>
        <w:tc>
          <w:tcPr>
            <w:tcW w:w="385" w:type="pct"/>
            <w:vAlign w:val="bottom"/>
          </w:tcPr>
          <w:p w:rsidR="000C145A" w:rsidRPr="00EC1E6B" w:rsidRDefault="000C145A" w:rsidP="00EC1E6B">
            <w:pPr>
              <w:pStyle w:val="a5"/>
              <w:ind w:firstLine="0"/>
              <w:rPr>
                <w:sz w:val="20"/>
                <w:szCs w:val="20"/>
              </w:rPr>
            </w:pPr>
            <w:r w:rsidRPr="00EC1E6B">
              <w:rPr>
                <w:sz w:val="20"/>
                <w:szCs w:val="20"/>
              </w:rPr>
              <w:t>2257</w:t>
            </w:r>
          </w:p>
        </w:tc>
        <w:tc>
          <w:tcPr>
            <w:tcW w:w="386" w:type="pct"/>
            <w:vAlign w:val="bottom"/>
          </w:tcPr>
          <w:p w:rsidR="000C145A" w:rsidRPr="00EC1E6B" w:rsidRDefault="000C145A" w:rsidP="00EC1E6B">
            <w:pPr>
              <w:pStyle w:val="a5"/>
              <w:ind w:firstLine="0"/>
              <w:rPr>
                <w:sz w:val="20"/>
                <w:szCs w:val="20"/>
              </w:rPr>
            </w:pPr>
            <w:r w:rsidRPr="00EC1E6B">
              <w:rPr>
                <w:sz w:val="20"/>
                <w:szCs w:val="20"/>
              </w:rPr>
              <w:t>1950</w:t>
            </w:r>
          </w:p>
        </w:tc>
        <w:tc>
          <w:tcPr>
            <w:tcW w:w="480" w:type="pct"/>
            <w:vAlign w:val="bottom"/>
          </w:tcPr>
          <w:p w:rsidR="000C145A" w:rsidRPr="00EC1E6B" w:rsidRDefault="000C145A" w:rsidP="00EC1E6B">
            <w:pPr>
              <w:pStyle w:val="a5"/>
              <w:ind w:firstLine="0"/>
              <w:rPr>
                <w:sz w:val="20"/>
                <w:szCs w:val="20"/>
              </w:rPr>
            </w:pPr>
            <w:r w:rsidRPr="00EC1E6B">
              <w:rPr>
                <w:sz w:val="20"/>
                <w:szCs w:val="20"/>
              </w:rPr>
              <w:t>1957</w:t>
            </w:r>
          </w:p>
        </w:tc>
        <w:tc>
          <w:tcPr>
            <w:tcW w:w="511" w:type="pct"/>
            <w:vAlign w:val="bottom"/>
          </w:tcPr>
          <w:p w:rsidR="000C145A" w:rsidRPr="00EC1E6B" w:rsidRDefault="000C145A" w:rsidP="00EC1E6B">
            <w:pPr>
              <w:pStyle w:val="a5"/>
              <w:ind w:firstLine="0"/>
              <w:rPr>
                <w:sz w:val="20"/>
                <w:szCs w:val="20"/>
              </w:rPr>
            </w:pPr>
            <w:r w:rsidRPr="00EC1E6B">
              <w:rPr>
                <w:sz w:val="20"/>
                <w:szCs w:val="20"/>
              </w:rPr>
              <w:t>2010</w:t>
            </w:r>
          </w:p>
        </w:tc>
        <w:tc>
          <w:tcPr>
            <w:tcW w:w="514" w:type="pct"/>
            <w:vAlign w:val="bottom"/>
          </w:tcPr>
          <w:p w:rsidR="000C145A" w:rsidRPr="00EC1E6B" w:rsidRDefault="000C145A" w:rsidP="00EC1E6B">
            <w:pPr>
              <w:pStyle w:val="a5"/>
              <w:ind w:firstLine="0"/>
              <w:rPr>
                <w:sz w:val="20"/>
                <w:szCs w:val="20"/>
              </w:rPr>
            </w:pPr>
            <w:r w:rsidRPr="00EC1E6B">
              <w:rPr>
                <w:sz w:val="20"/>
                <w:szCs w:val="20"/>
              </w:rPr>
              <w:t>1988</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E36C79" w:rsidP="00EC1E6B">
            <w:pPr>
              <w:pStyle w:val="a5"/>
              <w:ind w:firstLine="0"/>
              <w:rPr>
                <w:bCs/>
                <w:sz w:val="20"/>
                <w:szCs w:val="20"/>
              </w:rPr>
            </w:pPr>
            <w:r w:rsidRPr="00EC1E6B">
              <w:rPr>
                <w:bCs/>
                <w:sz w:val="20"/>
                <w:szCs w:val="20"/>
              </w:rPr>
              <w:t>–</w:t>
            </w:r>
          </w:p>
        </w:tc>
        <w:tc>
          <w:tcPr>
            <w:tcW w:w="386" w:type="pct"/>
            <w:vAlign w:val="bottom"/>
          </w:tcPr>
          <w:p w:rsidR="000C145A" w:rsidRPr="00EC1E6B" w:rsidRDefault="00E36C79" w:rsidP="00EC1E6B">
            <w:pPr>
              <w:pStyle w:val="a5"/>
              <w:ind w:firstLine="0"/>
              <w:rPr>
                <w:bCs/>
                <w:sz w:val="20"/>
                <w:szCs w:val="20"/>
              </w:rPr>
            </w:pPr>
            <w:r w:rsidRPr="00EC1E6B">
              <w:rPr>
                <w:bCs/>
                <w:sz w:val="20"/>
                <w:szCs w:val="20"/>
              </w:rPr>
              <w:t>–307</w:t>
            </w:r>
          </w:p>
        </w:tc>
        <w:tc>
          <w:tcPr>
            <w:tcW w:w="480" w:type="pct"/>
            <w:vAlign w:val="bottom"/>
          </w:tcPr>
          <w:p w:rsidR="000C145A" w:rsidRPr="00EC1E6B" w:rsidRDefault="00E36C79" w:rsidP="00EC1E6B">
            <w:pPr>
              <w:pStyle w:val="a5"/>
              <w:ind w:firstLine="0"/>
              <w:rPr>
                <w:bCs/>
                <w:sz w:val="20"/>
                <w:szCs w:val="20"/>
              </w:rPr>
            </w:pPr>
            <w:r w:rsidRPr="00EC1E6B">
              <w:rPr>
                <w:bCs/>
                <w:sz w:val="20"/>
                <w:szCs w:val="20"/>
              </w:rPr>
              <w:t>7</w:t>
            </w:r>
          </w:p>
        </w:tc>
        <w:tc>
          <w:tcPr>
            <w:tcW w:w="511" w:type="pct"/>
            <w:vAlign w:val="bottom"/>
          </w:tcPr>
          <w:p w:rsidR="000C145A" w:rsidRPr="00EC1E6B" w:rsidRDefault="00E36C79" w:rsidP="00EC1E6B">
            <w:pPr>
              <w:pStyle w:val="a5"/>
              <w:ind w:firstLine="0"/>
              <w:rPr>
                <w:bCs/>
                <w:sz w:val="20"/>
                <w:szCs w:val="20"/>
              </w:rPr>
            </w:pPr>
            <w:r w:rsidRPr="00EC1E6B">
              <w:rPr>
                <w:bCs/>
                <w:sz w:val="20"/>
                <w:szCs w:val="20"/>
              </w:rPr>
              <w:t>53</w:t>
            </w:r>
          </w:p>
        </w:tc>
        <w:tc>
          <w:tcPr>
            <w:tcW w:w="514" w:type="pct"/>
            <w:vAlign w:val="bottom"/>
          </w:tcPr>
          <w:p w:rsidR="000C145A" w:rsidRPr="00EC1E6B" w:rsidRDefault="00E36C79" w:rsidP="00EC1E6B">
            <w:pPr>
              <w:pStyle w:val="a5"/>
              <w:ind w:firstLine="0"/>
              <w:rPr>
                <w:bCs/>
                <w:sz w:val="20"/>
                <w:szCs w:val="20"/>
              </w:rPr>
            </w:pPr>
            <w:r w:rsidRPr="00EC1E6B">
              <w:rPr>
                <w:bCs/>
                <w:sz w:val="20"/>
                <w:szCs w:val="20"/>
              </w:rPr>
              <w:t>–22</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E36C79" w:rsidP="00EC1E6B">
            <w:pPr>
              <w:pStyle w:val="a5"/>
              <w:ind w:firstLine="0"/>
              <w:rPr>
                <w:bCs/>
                <w:sz w:val="20"/>
                <w:szCs w:val="20"/>
              </w:rPr>
            </w:pPr>
            <w:r w:rsidRPr="00EC1E6B">
              <w:rPr>
                <w:bCs/>
                <w:sz w:val="20"/>
                <w:szCs w:val="20"/>
              </w:rPr>
              <w:t>–</w:t>
            </w:r>
          </w:p>
        </w:tc>
        <w:tc>
          <w:tcPr>
            <w:tcW w:w="386" w:type="pct"/>
            <w:vAlign w:val="bottom"/>
          </w:tcPr>
          <w:p w:rsidR="000C145A" w:rsidRPr="00EC1E6B" w:rsidRDefault="00E36C79" w:rsidP="00EC1E6B">
            <w:pPr>
              <w:pStyle w:val="a5"/>
              <w:ind w:firstLine="0"/>
              <w:rPr>
                <w:bCs/>
                <w:sz w:val="20"/>
                <w:szCs w:val="20"/>
              </w:rPr>
            </w:pPr>
            <w:r w:rsidRPr="00EC1E6B">
              <w:rPr>
                <w:bCs/>
                <w:sz w:val="20"/>
                <w:szCs w:val="20"/>
              </w:rPr>
              <w:t>0,86</w:t>
            </w:r>
          </w:p>
        </w:tc>
        <w:tc>
          <w:tcPr>
            <w:tcW w:w="480" w:type="pct"/>
            <w:vAlign w:val="bottom"/>
          </w:tcPr>
          <w:p w:rsidR="000C145A" w:rsidRPr="00EC1E6B" w:rsidRDefault="00E36C79" w:rsidP="00EC1E6B">
            <w:pPr>
              <w:pStyle w:val="a5"/>
              <w:ind w:firstLine="0"/>
              <w:rPr>
                <w:bCs/>
                <w:sz w:val="20"/>
                <w:szCs w:val="20"/>
              </w:rPr>
            </w:pPr>
            <w:r w:rsidRPr="00EC1E6B">
              <w:rPr>
                <w:bCs/>
                <w:sz w:val="20"/>
                <w:szCs w:val="20"/>
              </w:rPr>
              <w:t>1,00</w:t>
            </w:r>
          </w:p>
        </w:tc>
        <w:tc>
          <w:tcPr>
            <w:tcW w:w="511" w:type="pct"/>
            <w:vAlign w:val="bottom"/>
          </w:tcPr>
          <w:p w:rsidR="000C145A" w:rsidRPr="00EC1E6B" w:rsidRDefault="00E36C79" w:rsidP="00EC1E6B">
            <w:pPr>
              <w:pStyle w:val="a5"/>
              <w:ind w:firstLine="0"/>
              <w:rPr>
                <w:bCs/>
                <w:sz w:val="20"/>
                <w:szCs w:val="20"/>
              </w:rPr>
            </w:pPr>
            <w:r w:rsidRPr="00EC1E6B">
              <w:rPr>
                <w:bCs/>
                <w:sz w:val="20"/>
                <w:szCs w:val="20"/>
              </w:rPr>
              <w:t>1,03</w:t>
            </w:r>
          </w:p>
        </w:tc>
        <w:tc>
          <w:tcPr>
            <w:tcW w:w="514" w:type="pct"/>
            <w:vAlign w:val="bottom"/>
          </w:tcPr>
          <w:p w:rsidR="000C145A" w:rsidRPr="00EC1E6B" w:rsidRDefault="00E36C79" w:rsidP="00EC1E6B">
            <w:pPr>
              <w:pStyle w:val="a5"/>
              <w:ind w:firstLine="0"/>
              <w:rPr>
                <w:bCs/>
                <w:sz w:val="20"/>
                <w:szCs w:val="20"/>
              </w:rPr>
            </w:pPr>
            <w:r w:rsidRPr="00EC1E6B">
              <w:rPr>
                <w:bCs/>
                <w:sz w:val="20"/>
                <w:szCs w:val="20"/>
              </w:rPr>
              <w:t>0,99</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E36C79" w:rsidP="00EC1E6B">
            <w:pPr>
              <w:pStyle w:val="a5"/>
              <w:ind w:firstLine="0"/>
              <w:rPr>
                <w:bCs/>
                <w:sz w:val="20"/>
                <w:szCs w:val="20"/>
              </w:rPr>
            </w:pPr>
            <w:r w:rsidRPr="00EC1E6B">
              <w:rPr>
                <w:bCs/>
                <w:sz w:val="20"/>
                <w:szCs w:val="20"/>
              </w:rPr>
              <w:t>–</w:t>
            </w:r>
          </w:p>
        </w:tc>
        <w:tc>
          <w:tcPr>
            <w:tcW w:w="386" w:type="pct"/>
            <w:vAlign w:val="bottom"/>
          </w:tcPr>
          <w:p w:rsidR="000C145A" w:rsidRPr="00EC1E6B" w:rsidRDefault="00E36C79" w:rsidP="00EC1E6B">
            <w:pPr>
              <w:pStyle w:val="a5"/>
              <w:ind w:firstLine="0"/>
              <w:rPr>
                <w:bCs/>
                <w:sz w:val="20"/>
                <w:szCs w:val="20"/>
              </w:rPr>
            </w:pPr>
            <w:r w:rsidRPr="00EC1E6B">
              <w:rPr>
                <w:bCs/>
                <w:sz w:val="20"/>
                <w:szCs w:val="20"/>
              </w:rPr>
              <w:t>86,40</w:t>
            </w:r>
          </w:p>
        </w:tc>
        <w:tc>
          <w:tcPr>
            <w:tcW w:w="480" w:type="pct"/>
            <w:vAlign w:val="bottom"/>
          </w:tcPr>
          <w:p w:rsidR="000C145A" w:rsidRPr="00EC1E6B" w:rsidRDefault="00E36C79" w:rsidP="00EC1E6B">
            <w:pPr>
              <w:pStyle w:val="a5"/>
              <w:ind w:firstLine="0"/>
              <w:rPr>
                <w:bCs/>
                <w:sz w:val="20"/>
                <w:szCs w:val="20"/>
              </w:rPr>
            </w:pPr>
            <w:r w:rsidRPr="00EC1E6B">
              <w:rPr>
                <w:bCs/>
                <w:sz w:val="20"/>
                <w:szCs w:val="20"/>
              </w:rPr>
              <w:t>100,36</w:t>
            </w:r>
          </w:p>
        </w:tc>
        <w:tc>
          <w:tcPr>
            <w:tcW w:w="511" w:type="pct"/>
            <w:vAlign w:val="bottom"/>
          </w:tcPr>
          <w:p w:rsidR="000C145A" w:rsidRPr="00EC1E6B" w:rsidRDefault="00E36C79" w:rsidP="00EC1E6B">
            <w:pPr>
              <w:pStyle w:val="a5"/>
              <w:ind w:firstLine="0"/>
              <w:rPr>
                <w:bCs/>
                <w:sz w:val="20"/>
                <w:szCs w:val="20"/>
              </w:rPr>
            </w:pPr>
            <w:r w:rsidRPr="00EC1E6B">
              <w:rPr>
                <w:bCs/>
                <w:sz w:val="20"/>
                <w:szCs w:val="20"/>
              </w:rPr>
              <w:t>102,71</w:t>
            </w:r>
          </w:p>
        </w:tc>
        <w:tc>
          <w:tcPr>
            <w:tcW w:w="514" w:type="pct"/>
            <w:vAlign w:val="bottom"/>
          </w:tcPr>
          <w:p w:rsidR="000C145A" w:rsidRPr="00EC1E6B" w:rsidRDefault="00E36C79" w:rsidP="00EC1E6B">
            <w:pPr>
              <w:pStyle w:val="a5"/>
              <w:ind w:firstLine="0"/>
              <w:rPr>
                <w:bCs/>
                <w:sz w:val="20"/>
                <w:szCs w:val="20"/>
              </w:rPr>
            </w:pPr>
            <w:r w:rsidRPr="00EC1E6B">
              <w:rPr>
                <w:bCs/>
                <w:sz w:val="20"/>
                <w:szCs w:val="20"/>
              </w:rPr>
              <w:t>98,91</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E36C79" w:rsidP="00EC1E6B">
            <w:pPr>
              <w:pStyle w:val="a5"/>
              <w:ind w:firstLine="0"/>
              <w:rPr>
                <w:bCs/>
                <w:sz w:val="20"/>
                <w:szCs w:val="20"/>
              </w:rPr>
            </w:pPr>
            <w:r w:rsidRPr="00EC1E6B">
              <w:rPr>
                <w:bCs/>
                <w:sz w:val="20"/>
                <w:szCs w:val="20"/>
              </w:rPr>
              <w:t>–</w:t>
            </w:r>
          </w:p>
        </w:tc>
        <w:tc>
          <w:tcPr>
            <w:tcW w:w="386" w:type="pct"/>
            <w:vAlign w:val="bottom"/>
          </w:tcPr>
          <w:p w:rsidR="000C145A" w:rsidRPr="00EC1E6B" w:rsidRDefault="00E36C79" w:rsidP="00EC1E6B">
            <w:pPr>
              <w:pStyle w:val="a5"/>
              <w:ind w:firstLine="0"/>
              <w:rPr>
                <w:bCs/>
                <w:sz w:val="20"/>
                <w:szCs w:val="20"/>
              </w:rPr>
            </w:pPr>
            <w:r w:rsidRPr="00EC1E6B">
              <w:rPr>
                <w:bCs/>
                <w:sz w:val="20"/>
                <w:szCs w:val="20"/>
              </w:rPr>
              <w:t>–13,6</w:t>
            </w:r>
          </w:p>
        </w:tc>
        <w:tc>
          <w:tcPr>
            <w:tcW w:w="480" w:type="pct"/>
            <w:vAlign w:val="bottom"/>
          </w:tcPr>
          <w:p w:rsidR="000C145A" w:rsidRPr="00EC1E6B" w:rsidRDefault="00E36C79" w:rsidP="00EC1E6B">
            <w:pPr>
              <w:pStyle w:val="a5"/>
              <w:ind w:firstLine="0"/>
              <w:rPr>
                <w:bCs/>
                <w:sz w:val="20"/>
                <w:szCs w:val="20"/>
              </w:rPr>
            </w:pPr>
            <w:r w:rsidRPr="00EC1E6B">
              <w:rPr>
                <w:bCs/>
                <w:sz w:val="20"/>
                <w:szCs w:val="20"/>
              </w:rPr>
              <w:t>0,36</w:t>
            </w:r>
          </w:p>
        </w:tc>
        <w:tc>
          <w:tcPr>
            <w:tcW w:w="511" w:type="pct"/>
            <w:vAlign w:val="bottom"/>
          </w:tcPr>
          <w:p w:rsidR="000C145A" w:rsidRPr="00EC1E6B" w:rsidRDefault="00E36C79" w:rsidP="00EC1E6B">
            <w:pPr>
              <w:pStyle w:val="a5"/>
              <w:ind w:firstLine="0"/>
              <w:rPr>
                <w:bCs/>
                <w:sz w:val="20"/>
                <w:szCs w:val="20"/>
              </w:rPr>
            </w:pPr>
            <w:r w:rsidRPr="00EC1E6B">
              <w:rPr>
                <w:bCs/>
                <w:sz w:val="20"/>
                <w:szCs w:val="20"/>
              </w:rPr>
              <w:t>2,71</w:t>
            </w:r>
          </w:p>
        </w:tc>
        <w:tc>
          <w:tcPr>
            <w:tcW w:w="514" w:type="pct"/>
            <w:vAlign w:val="bottom"/>
          </w:tcPr>
          <w:p w:rsidR="000C145A" w:rsidRPr="00EC1E6B" w:rsidRDefault="00E36C79" w:rsidP="00EC1E6B">
            <w:pPr>
              <w:pStyle w:val="a5"/>
              <w:ind w:firstLine="0"/>
              <w:rPr>
                <w:bCs/>
                <w:sz w:val="20"/>
                <w:szCs w:val="20"/>
              </w:rPr>
            </w:pPr>
            <w:r w:rsidRPr="00EC1E6B">
              <w:rPr>
                <w:bCs/>
                <w:sz w:val="20"/>
                <w:szCs w:val="20"/>
              </w:rPr>
              <w:t>–1,09</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E36C79" w:rsidP="00EC1E6B">
            <w:pPr>
              <w:pStyle w:val="a5"/>
              <w:ind w:firstLine="0"/>
              <w:rPr>
                <w:bCs/>
                <w:sz w:val="20"/>
                <w:szCs w:val="20"/>
              </w:rPr>
            </w:pPr>
            <w:r w:rsidRPr="00EC1E6B">
              <w:rPr>
                <w:bCs/>
                <w:sz w:val="20"/>
                <w:szCs w:val="20"/>
              </w:rPr>
              <w:t>–</w:t>
            </w:r>
          </w:p>
        </w:tc>
        <w:tc>
          <w:tcPr>
            <w:tcW w:w="386" w:type="pct"/>
            <w:vAlign w:val="bottom"/>
          </w:tcPr>
          <w:p w:rsidR="000C145A" w:rsidRPr="00EC1E6B" w:rsidRDefault="00E36C79" w:rsidP="00EC1E6B">
            <w:pPr>
              <w:pStyle w:val="a5"/>
              <w:ind w:firstLine="0"/>
              <w:rPr>
                <w:bCs/>
                <w:sz w:val="20"/>
                <w:szCs w:val="20"/>
              </w:rPr>
            </w:pPr>
            <w:r w:rsidRPr="00EC1E6B">
              <w:rPr>
                <w:bCs/>
                <w:sz w:val="20"/>
                <w:szCs w:val="20"/>
              </w:rPr>
              <w:t>22,57</w:t>
            </w:r>
          </w:p>
        </w:tc>
        <w:tc>
          <w:tcPr>
            <w:tcW w:w="480" w:type="pct"/>
            <w:vAlign w:val="bottom"/>
          </w:tcPr>
          <w:p w:rsidR="000C145A" w:rsidRPr="00EC1E6B" w:rsidRDefault="00E36C79" w:rsidP="00EC1E6B">
            <w:pPr>
              <w:pStyle w:val="a5"/>
              <w:ind w:firstLine="0"/>
              <w:rPr>
                <w:bCs/>
                <w:sz w:val="20"/>
                <w:szCs w:val="20"/>
              </w:rPr>
            </w:pPr>
            <w:r w:rsidRPr="00EC1E6B">
              <w:rPr>
                <w:bCs/>
                <w:sz w:val="20"/>
                <w:szCs w:val="20"/>
              </w:rPr>
              <w:t>19,44</w:t>
            </w:r>
          </w:p>
        </w:tc>
        <w:tc>
          <w:tcPr>
            <w:tcW w:w="511" w:type="pct"/>
            <w:vAlign w:val="bottom"/>
          </w:tcPr>
          <w:p w:rsidR="000C145A" w:rsidRPr="00EC1E6B" w:rsidRDefault="00E36C79" w:rsidP="00EC1E6B">
            <w:pPr>
              <w:pStyle w:val="a5"/>
              <w:ind w:firstLine="0"/>
              <w:rPr>
                <w:bCs/>
                <w:sz w:val="20"/>
                <w:szCs w:val="20"/>
              </w:rPr>
            </w:pPr>
            <w:r w:rsidRPr="00EC1E6B">
              <w:rPr>
                <w:bCs/>
                <w:sz w:val="20"/>
                <w:szCs w:val="20"/>
              </w:rPr>
              <w:t>19,56</w:t>
            </w:r>
          </w:p>
        </w:tc>
        <w:tc>
          <w:tcPr>
            <w:tcW w:w="514" w:type="pct"/>
            <w:vAlign w:val="bottom"/>
          </w:tcPr>
          <w:p w:rsidR="000C145A" w:rsidRPr="00EC1E6B" w:rsidRDefault="00E36C79" w:rsidP="00EC1E6B">
            <w:pPr>
              <w:pStyle w:val="a5"/>
              <w:ind w:firstLine="0"/>
              <w:rPr>
                <w:bCs/>
                <w:sz w:val="20"/>
                <w:szCs w:val="20"/>
              </w:rPr>
            </w:pPr>
            <w:r w:rsidRPr="00EC1E6B">
              <w:rPr>
                <w:bCs/>
                <w:sz w:val="20"/>
                <w:szCs w:val="20"/>
              </w:rPr>
              <w:t>20,18</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E36C79" w:rsidP="00EC1E6B">
            <w:pPr>
              <w:pStyle w:val="a5"/>
              <w:ind w:firstLine="0"/>
              <w:rPr>
                <w:bCs/>
                <w:sz w:val="20"/>
                <w:szCs w:val="20"/>
              </w:rPr>
            </w:pPr>
            <w:r w:rsidRPr="00EC1E6B">
              <w:rPr>
                <w:bCs/>
                <w:sz w:val="20"/>
                <w:szCs w:val="20"/>
              </w:rPr>
              <w:t>–</w:t>
            </w:r>
          </w:p>
        </w:tc>
        <w:tc>
          <w:tcPr>
            <w:tcW w:w="386" w:type="pct"/>
            <w:vAlign w:val="bottom"/>
          </w:tcPr>
          <w:p w:rsidR="000C145A" w:rsidRPr="00EC1E6B" w:rsidRDefault="00E36C79" w:rsidP="00EC1E6B">
            <w:pPr>
              <w:pStyle w:val="a5"/>
              <w:ind w:firstLine="0"/>
              <w:rPr>
                <w:bCs/>
                <w:sz w:val="20"/>
                <w:szCs w:val="20"/>
              </w:rPr>
            </w:pPr>
            <w:r w:rsidRPr="00EC1E6B">
              <w:rPr>
                <w:bCs/>
                <w:sz w:val="20"/>
                <w:szCs w:val="20"/>
              </w:rPr>
              <w:t>–</w:t>
            </w:r>
          </w:p>
        </w:tc>
        <w:tc>
          <w:tcPr>
            <w:tcW w:w="480" w:type="pct"/>
            <w:vAlign w:val="bottom"/>
          </w:tcPr>
          <w:p w:rsidR="000C145A" w:rsidRPr="00EC1E6B" w:rsidRDefault="00E36C79" w:rsidP="00EC1E6B">
            <w:pPr>
              <w:pStyle w:val="a5"/>
              <w:ind w:firstLine="0"/>
              <w:rPr>
                <w:bCs/>
                <w:sz w:val="20"/>
                <w:szCs w:val="20"/>
              </w:rPr>
            </w:pPr>
            <w:r w:rsidRPr="00EC1E6B">
              <w:rPr>
                <w:bCs/>
                <w:sz w:val="20"/>
                <w:szCs w:val="20"/>
              </w:rPr>
              <w:t>–150</w:t>
            </w:r>
          </w:p>
        </w:tc>
        <w:tc>
          <w:tcPr>
            <w:tcW w:w="511" w:type="pct"/>
            <w:vAlign w:val="bottom"/>
          </w:tcPr>
          <w:p w:rsidR="000C145A" w:rsidRPr="00EC1E6B" w:rsidRDefault="00E36C79" w:rsidP="00EC1E6B">
            <w:pPr>
              <w:pStyle w:val="a5"/>
              <w:ind w:firstLine="0"/>
              <w:rPr>
                <w:bCs/>
                <w:sz w:val="20"/>
                <w:szCs w:val="20"/>
              </w:rPr>
            </w:pPr>
            <w:r w:rsidRPr="00EC1E6B">
              <w:rPr>
                <w:bCs/>
                <w:sz w:val="20"/>
                <w:szCs w:val="20"/>
              </w:rPr>
              <w:t>–82,33</w:t>
            </w:r>
          </w:p>
        </w:tc>
        <w:tc>
          <w:tcPr>
            <w:tcW w:w="514" w:type="pct"/>
            <w:vAlign w:val="bottom"/>
          </w:tcPr>
          <w:p w:rsidR="000C145A" w:rsidRPr="00EC1E6B" w:rsidRDefault="00E36C79" w:rsidP="00EC1E6B">
            <w:pPr>
              <w:pStyle w:val="a5"/>
              <w:ind w:firstLine="0"/>
              <w:rPr>
                <w:bCs/>
                <w:sz w:val="20"/>
                <w:szCs w:val="20"/>
              </w:rPr>
            </w:pPr>
            <w:r w:rsidRPr="00EC1E6B">
              <w:rPr>
                <w:bCs/>
                <w:sz w:val="20"/>
                <w:szCs w:val="20"/>
              </w:rPr>
              <w:t>–67,25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E36C79" w:rsidP="00EC1E6B">
            <w:pPr>
              <w:pStyle w:val="a5"/>
              <w:ind w:firstLine="0"/>
              <w:rPr>
                <w:bCs/>
                <w:sz w:val="20"/>
                <w:szCs w:val="20"/>
              </w:rPr>
            </w:pPr>
            <w:r w:rsidRPr="00EC1E6B">
              <w:rPr>
                <w:bCs/>
                <w:sz w:val="20"/>
                <w:szCs w:val="20"/>
              </w:rPr>
              <w:t>–</w:t>
            </w:r>
          </w:p>
        </w:tc>
        <w:tc>
          <w:tcPr>
            <w:tcW w:w="386" w:type="pct"/>
            <w:vAlign w:val="bottom"/>
          </w:tcPr>
          <w:p w:rsidR="000C145A" w:rsidRPr="00EC1E6B" w:rsidRDefault="00E36C79" w:rsidP="00EC1E6B">
            <w:pPr>
              <w:pStyle w:val="a5"/>
              <w:ind w:firstLine="0"/>
              <w:rPr>
                <w:bCs/>
                <w:sz w:val="20"/>
                <w:szCs w:val="20"/>
              </w:rPr>
            </w:pPr>
            <w:r w:rsidRPr="00EC1E6B">
              <w:rPr>
                <w:bCs/>
                <w:sz w:val="20"/>
                <w:szCs w:val="20"/>
              </w:rPr>
              <w:t>–</w:t>
            </w:r>
          </w:p>
        </w:tc>
        <w:tc>
          <w:tcPr>
            <w:tcW w:w="480" w:type="pct"/>
            <w:vAlign w:val="bottom"/>
          </w:tcPr>
          <w:p w:rsidR="000C145A" w:rsidRPr="00EC1E6B" w:rsidRDefault="00E36C79" w:rsidP="00EC1E6B">
            <w:pPr>
              <w:pStyle w:val="a5"/>
              <w:ind w:firstLine="0"/>
              <w:rPr>
                <w:bCs/>
                <w:sz w:val="20"/>
                <w:szCs w:val="20"/>
              </w:rPr>
            </w:pPr>
            <w:r w:rsidRPr="00EC1E6B">
              <w:rPr>
                <w:bCs/>
                <w:sz w:val="20"/>
                <w:szCs w:val="20"/>
              </w:rPr>
              <w:t>93,38</w:t>
            </w:r>
          </w:p>
        </w:tc>
        <w:tc>
          <w:tcPr>
            <w:tcW w:w="511" w:type="pct"/>
            <w:vAlign w:val="bottom"/>
          </w:tcPr>
          <w:p w:rsidR="000C145A" w:rsidRPr="00EC1E6B" w:rsidRDefault="00E36C79" w:rsidP="00EC1E6B">
            <w:pPr>
              <w:pStyle w:val="a5"/>
              <w:ind w:firstLine="0"/>
              <w:rPr>
                <w:bCs/>
                <w:sz w:val="20"/>
                <w:szCs w:val="20"/>
              </w:rPr>
            </w:pPr>
            <w:r w:rsidRPr="00EC1E6B">
              <w:rPr>
                <w:bCs/>
                <w:sz w:val="20"/>
                <w:szCs w:val="20"/>
              </w:rPr>
              <w:t>96,49</w:t>
            </w:r>
          </w:p>
        </w:tc>
        <w:tc>
          <w:tcPr>
            <w:tcW w:w="514" w:type="pct"/>
            <w:vAlign w:val="bottom"/>
          </w:tcPr>
          <w:p w:rsidR="000C145A" w:rsidRPr="00EC1E6B" w:rsidRDefault="00E36C79" w:rsidP="00EC1E6B">
            <w:pPr>
              <w:pStyle w:val="a5"/>
              <w:ind w:firstLine="0"/>
              <w:rPr>
                <w:bCs/>
                <w:sz w:val="20"/>
                <w:szCs w:val="20"/>
              </w:rPr>
            </w:pPr>
            <w:r w:rsidRPr="00EC1E6B">
              <w:rPr>
                <w:bCs/>
                <w:sz w:val="20"/>
                <w:szCs w:val="20"/>
              </w:rPr>
              <w:t>97,1</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E36C79" w:rsidP="00EC1E6B">
            <w:pPr>
              <w:pStyle w:val="a5"/>
              <w:ind w:firstLine="0"/>
              <w:rPr>
                <w:bCs/>
                <w:sz w:val="20"/>
                <w:szCs w:val="20"/>
              </w:rPr>
            </w:pPr>
            <w:r w:rsidRPr="00EC1E6B">
              <w:rPr>
                <w:bCs/>
                <w:sz w:val="20"/>
                <w:szCs w:val="20"/>
              </w:rPr>
              <w:t>–</w:t>
            </w:r>
          </w:p>
        </w:tc>
        <w:tc>
          <w:tcPr>
            <w:tcW w:w="386" w:type="pct"/>
            <w:vAlign w:val="bottom"/>
          </w:tcPr>
          <w:p w:rsidR="000C145A" w:rsidRPr="00EC1E6B" w:rsidRDefault="00E36C79" w:rsidP="00EC1E6B">
            <w:pPr>
              <w:pStyle w:val="a5"/>
              <w:ind w:firstLine="0"/>
              <w:rPr>
                <w:bCs/>
                <w:sz w:val="20"/>
                <w:szCs w:val="20"/>
              </w:rPr>
            </w:pPr>
            <w:r w:rsidRPr="00EC1E6B">
              <w:rPr>
                <w:bCs/>
                <w:sz w:val="20"/>
                <w:szCs w:val="20"/>
              </w:rPr>
              <w:t>–</w:t>
            </w:r>
          </w:p>
        </w:tc>
        <w:tc>
          <w:tcPr>
            <w:tcW w:w="480" w:type="pct"/>
            <w:vAlign w:val="bottom"/>
          </w:tcPr>
          <w:p w:rsidR="000C145A" w:rsidRPr="00EC1E6B" w:rsidRDefault="00E36C79" w:rsidP="00EC1E6B">
            <w:pPr>
              <w:pStyle w:val="a5"/>
              <w:ind w:firstLine="0"/>
              <w:rPr>
                <w:bCs/>
                <w:sz w:val="20"/>
                <w:szCs w:val="20"/>
              </w:rPr>
            </w:pPr>
            <w:r w:rsidRPr="00EC1E6B">
              <w:rPr>
                <w:bCs/>
                <w:sz w:val="20"/>
                <w:szCs w:val="20"/>
              </w:rPr>
              <w:t>–6,62</w:t>
            </w:r>
          </w:p>
        </w:tc>
        <w:tc>
          <w:tcPr>
            <w:tcW w:w="511" w:type="pct"/>
            <w:vAlign w:val="bottom"/>
          </w:tcPr>
          <w:p w:rsidR="000C145A" w:rsidRPr="00EC1E6B" w:rsidRDefault="00E36C79" w:rsidP="00EC1E6B">
            <w:pPr>
              <w:pStyle w:val="a5"/>
              <w:ind w:firstLine="0"/>
              <w:rPr>
                <w:bCs/>
                <w:sz w:val="20"/>
                <w:szCs w:val="20"/>
              </w:rPr>
            </w:pPr>
            <w:r w:rsidRPr="00EC1E6B">
              <w:rPr>
                <w:bCs/>
                <w:sz w:val="20"/>
                <w:szCs w:val="20"/>
              </w:rPr>
              <w:t>–3,51</w:t>
            </w:r>
          </w:p>
        </w:tc>
        <w:tc>
          <w:tcPr>
            <w:tcW w:w="514" w:type="pct"/>
            <w:vAlign w:val="bottom"/>
          </w:tcPr>
          <w:p w:rsidR="000C145A" w:rsidRPr="00EC1E6B" w:rsidRDefault="00E36C79" w:rsidP="00EC1E6B">
            <w:pPr>
              <w:pStyle w:val="a5"/>
              <w:ind w:firstLine="0"/>
              <w:rPr>
                <w:bCs/>
                <w:sz w:val="20"/>
                <w:szCs w:val="20"/>
              </w:rPr>
            </w:pPr>
            <w:r w:rsidRPr="00EC1E6B">
              <w:rPr>
                <w:bCs/>
                <w:sz w:val="20"/>
                <w:szCs w:val="20"/>
              </w:rPr>
              <w:t>–2,9</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lang w:val="en-US"/>
              </w:rPr>
              <w:t xml:space="preserve"> </w:t>
            </w:r>
            <w:r w:rsidR="000C145A" w:rsidRPr="00EC1E6B">
              <w:rPr>
                <w:sz w:val="20"/>
                <w:szCs w:val="20"/>
              </w:rPr>
              <w:t xml:space="preserve">сухогрузные </w:t>
            </w:r>
          </w:p>
        </w:tc>
        <w:tc>
          <w:tcPr>
            <w:tcW w:w="385" w:type="pct"/>
            <w:vAlign w:val="bottom"/>
          </w:tcPr>
          <w:p w:rsidR="000C145A" w:rsidRPr="00EC1E6B" w:rsidRDefault="000C145A" w:rsidP="00EC1E6B">
            <w:pPr>
              <w:pStyle w:val="a5"/>
              <w:ind w:firstLine="0"/>
              <w:rPr>
                <w:sz w:val="20"/>
                <w:szCs w:val="20"/>
              </w:rPr>
            </w:pPr>
            <w:r w:rsidRPr="00EC1E6B">
              <w:rPr>
                <w:sz w:val="20"/>
                <w:szCs w:val="20"/>
              </w:rPr>
              <w:t>3823</w:t>
            </w:r>
          </w:p>
        </w:tc>
        <w:tc>
          <w:tcPr>
            <w:tcW w:w="386" w:type="pct"/>
            <w:vAlign w:val="bottom"/>
          </w:tcPr>
          <w:p w:rsidR="000C145A" w:rsidRPr="00EC1E6B" w:rsidRDefault="000C145A" w:rsidP="00EC1E6B">
            <w:pPr>
              <w:pStyle w:val="a5"/>
              <w:ind w:firstLine="0"/>
              <w:rPr>
                <w:sz w:val="20"/>
                <w:szCs w:val="20"/>
              </w:rPr>
            </w:pPr>
            <w:r w:rsidRPr="00EC1E6B">
              <w:rPr>
                <w:sz w:val="20"/>
                <w:szCs w:val="20"/>
              </w:rPr>
              <w:t>2648</w:t>
            </w:r>
          </w:p>
        </w:tc>
        <w:tc>
          <w:tcPr>
            <w:tcW w:w="480" w:type="pct"/>
            <w:vAlign w:val="bottom"/>
          </w:tcPr>
          <w:p w:rsidR="000C145A" w:rsidRPr="00EC1E6B" w:rsidRDefault="000C145A" w:rsidP="00EC1E6B">
            <w:pPr>
              <w:pStyle w:val="a5"/>
              <w:ind w:firstLine="0"/>
              <w:rPr>
                <w:sz w:val="20"/>
                <w:szCs w:val="20"/>
              </w:rPr>
            </w:pPr>
            <w:r w:rsidRPr="00EC1E6B">
              <w:rPr>
                <w:sz w:val="20"/>
                <w:szCs w:val="20"/>
              </w:rPr>
              <w:t>2120</w:t>
            </w:r>
          </w:p>
        </w:tc>
        <w:tc>
          <w:tcPr>
            <w:tcW w:w="511" w:type="pct"/>
            <w:vAlign w:val="bottom"/>
          </w:tcPr>
          <w:p w:rsidR="000C145A" w:rsidRPr="00EC1E6B" w:rsidRDefault="000C145A" w:rsidP="00EC1E6B">
            <w:pPr>
              <w:pStyle w:val="a5"/>
              <w:ind w:firstLine="0"/>
              <w:rPr>
                <w:sz w:val="20"/>
                <w:szCs w:val="20"/>
              </w:rPr>
            </w:pPr>
            <w:r w:rsidRPr="00EC1E6B">
              <w:rPr>
                <w:sz w:val="20"/>
                <w:szCs w:val="20"/>
              </w:rPr>
              <w:t>2066</w:t>
            </w:r>
          </w:p>
        </w:tc>
        <w:tc>
          <w:tcPr>
            <w:tcW w:w="514" w:type="pct"/>
            <w:vAlign w:val="bottom"/>
          </w:tcPr>
          <w:p w:rsidR="000C145A" w:rsidRPr="00EC1E6B" w:rsidRDefault="000C145A" w:rsidP="00EC1E6B">
            <w:pPr>
              <w:pStyle w:val="a5"/>
              <w:ind w:firstLine="0"/>
              <w:rPr>
                <w:sz w:val="20"/>
                <w:szCs w:val="20"/>
              </w:rPr>
            </w:pPr>
            <w:r w:rsidRPr="00EC1E6B">
              <w:rPr>
                <w:sz w:val="20"/>
                <w:szCs w:val="20"/>
              </w:rPr>
              <w:t>1943</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537BFA" w:rsidP="00EC1E6B">
            <w:pPr>
              <w:pStyle w:val="a5"/>
              <w:ind w:firstLine="0"/>
              <w:rPr>
                <w:bCs/>
                <w:sz w:val="20"/>
                <w:szCs w:val="20"/>
              </w:rPr>
            </w:pPr>
            <w:r w:rsidRPr="00EC1E6B">
              <w:rPr>
                <w:bCs/>
                <w:sz w:val="20"/>
                <w:szCs w:val="20"/>
              </w:rPr>
              <w:t>–</w:t>
            </w:r>
          </w:p>
        </w:tc>
        <w:tc>
          <w:tcPr>
            <w:tcW w:w="386" w:type="pct"/>
            <w:vAlign w:val="bottom"/>
          </w:tcPr>
          <w:p w:rsidR="000C145A" w:rsidRPr="00EC1E6B" w:rsidRDefault="00537BFA" w:rsidP="00EC1E6B">
            <w:pPr>
              <w:pStyle w:val="a5"/>
              <w:ind w:firstLine="0"/>
              <w:rPr>
                <w:bCs/>
                <w:sz w:val="20"/>
                <w:szCs w:val="20"/>
              </w:rPr>
            </w:pPr>
            <w:r w:rsidRPr="00EC1E6B">
              <w:rPr>
                <w:bCs/>
                <w:sz w:val="20"/>
                <w:szCs w:val="20"/>
              </w:rPr>
              <w:t>–1175</w:t>
            </w:r>
          </w:p>
        </w:tc>
        <w:tc>
          <w:tcPr>
            <w:tcW w:w="480" w:type="pct"/>
            <w:vAlign w:val="bottom"/>
          </w:tcPr>
          <w:p w:rsidR="000C145A" w:rsidRPr="00EC1E6B" w:rsidRDefault="00537BFA" w:rsidP="00EC1E6B">
            <w:pPr>
              <w:pStyle w:val="a5"/>
              <w:ind w:firstLine="0"/>
              <w:rPr>
                <w:bCs/>
                <w:sz w:val="20"/>
                <w:szCs w:val="20"/>
              </w:rPr>
            </w:pPr>
            <w:r w:rsidRPr="00EC1E6B">
              <w:rPr>
                <w:bCs/>
                <w:sz w:val="20"/>
                <w:szCs w:val="20"/>
              </w:rPr>
              <w:t>–528</w:t>
            </w:r>
          </w:p>
        </w:tc>
        <w:tc>
          <w:tcPr>
            <w:tcW w:w="511" w:type="pct"/>
            <w:vAlign w:val="bottom"/>
          </w:tcPr>
          <w:p w:rsidR="000C145A" w:rsidRPr="00EC1E6B" w:rsidRDefault="00537BFA" w:rsidP="00EC1E6B">
            <w:pPr>
              <w:pStyle w:val="a5"/>
              <w:ind w:firstLine="0"/>
              <w:rPr>
                <w:bCs/>
                <w:sz w:val="20"/>
                <w:szCs w:val="20"/>
              </w:rPr>
            </w:pPr>
            <w:r w:rsidRPr="00EC1E6B">
              <w:rPr>
                <w:bCs/>
                <w:sz w:val="20"/>
                <w:szCs w:val="20"/>
              </w:rPr>
              <w:t>–54</w:t>
            </w:r>
          </w:p>
        </w:tc>
        <w:tc>
          <w:tcPr>
            <w:tcW w:w="514" w:type="pct"/>
            <w:vAlign w:val="bottom"/>
          </w:tcPr>
          <w:p w:rsidR="000C145A" w:rsidRPr="00EC1E6B" w:rsidRDefault="00537BFA" w:rsidP="00EC1E6B">
            <w:pPr>
              <w:pStyle w:val="a5"/>
              <w:ind w:firstLine="0"/>
              <w:rPr>
                <w:bCs/>
                <w:sz w:val="20"/>
                <w:szCs w:val="20"/>
              </w:rPr>
            </w:pPr>
            <w:r w:rsidRPr="00EC1E6B">
              <w:rPr>
                <w:bCs/>
                <w:sz w:val="20"/>
                <w:szCs w:val="20"/>
              </w:rPr>
              <w:t>–123</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537BFA" w:rsidP="00EC1E6B">
            <w:pPr>
              <w:pStyle w:val="a5"/>
              <w:ind w:firstLine="0"/>
              <w:rPr>
                <w:bCs/>
                <w:sz w:val="20"/>
                <w:szCs w:val="20"/>
              </w:rPr>
            </w:pPr>
            <w:r w:rsidRPr="00EC1E6B">
              <w:rPr>
                <w:bCs/>
                <w:sz w:val="20"/>
                <w:szCs w:val="20"/>
              </w:rPr>
              <w:t>–</w:t>
            </w:r>
          </w:p>
        </w:tc>
        <w:tc>
          <w:tcPr>
            <w:tcW w:w="386" w:type="pct"/>
            <w:vAlign w:val="bottom"/>
          </w:tcPr>
          <w:p w:rsidR="000C145A" w:rsidRPr="00EC1E6B" w:rsidRDefault="00537BFA" w:rsidP="00EC1E6B">
            <w:pPr>
              <w:pStyle w:val="a5"/>
              <w:ind w:firstLine="0"/>
              <w:rPr>
                <w:bCs/>
                <w:sz w:val="20"/>
                <w:szCs w:val="20"/>
              </w:rPr>
            </w:pPr>
            <w:r w:rsidRPr="00EC1E6B">
              <w:rPr>
                <w:bCs/>
                <w:sz w:val="20"/>
                <w:szCs w:val="20"/>
              </w:rPr>
              <w:t>0,69</w:t>
            </w:r>
          </w:p>
        </w:tc>
        <w:tc>
          <w:tcPr>
            <w:tcW w:w="480" w:type="pct"/>
            <w:vAlign w:val="bottom"/>
          </w:tcPr>
          <w:p w:rsidR="000C145A" w:rsidRPr="00EC1E6B" w:rsidRDefault="00537BFA" w:rsidP="00EC1E6B">
            <w:pPr>
              <w:pStyle w:val="a5"/>
              <w:ind w:firstLine="0"/>
              <w:rPr>
                <w:bCs/>
                <w:sz w:val="20"/>
                <w:szCs w:val="20"/>
              </w:rPr>
            </w:pPr>
            <w:r w:rsidRPr="00EC1E6B">
              <w:rPr>
                <w:bCs/>
                <w:sz w:val="20"/>
                <w:szCs w:val="20"/>
              </w:rPr>
              <w:t>0,8</w:t>
            </w:r>
          </w:p>
        </w:tc>
        <w:tc>
          <w:tcPr>
            <w:tcW w:w="511" w:type="pct"/>
            <w:vAlign w:val="bottom"/>
          </w:tcPr>
          <w:p w:rsidR="000C145A" w:rsidRPr="00EC1E6B" w:rsidRDefault="00537BFA" w:rsidP="00EC1E6B">
            <w:pPr>
              <w:pStyle w:val="a5"/>
              <w:ind w:firstLine="0"/>
              <w:rPr>
                <w:bCs/>
                <w:sz w:val="20"/>
                <w:szCs w:val="20"/>
              </w:rPr>
            </w:pPr>
            <w:r w:rsidRPr="00EC1E6B">
              <w:rPr>
                <w:bCs/>
                <w:sz w:val="20"/>
                <w:szCs w:val="20"/>
              </w:rPr>
              <w:t>0,97</w:t>
            </w:r>
          </w:p>
        </w:tc>
        <w:tc>
          <w:tcPr>
            <w:tcW w:w="514" w:type="pct"/>
            <w:vAlign w:val="bottom"/>
          </w:tcPr>
          <w:p w:rsidR="000C145A" w:rsidRPr="00EC1E6B" w:rsidRDefault="00537BFA" w:rsidP="00EC1E6B">
            <w:pPr>
              <w:pStyle w:val="a5"/>
              <w:ind w:firstLine="0"/>
              <w:rPr>
                <w:bCs/>
                <w:sz w:val="20"/>
                <w:szCs w:val="20"/>
              </w:rPr>
            </w:pPr>
            <w:r w:rsidRPr="00EC1E6B">
              <w:rPr>
                <w:bCs/>
                <w:sz w:val="20"/>
                <w:szCs w:val="20"/>
              </w:rPr>
              <w:t>0,94</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537BFA" w:rsidP="00EC1E6B">
            <w:pPr>
              <w:pStyle w:val="a5"/>
              <w:ind w:firstLine="0"/>
              <w:rPr>
                <w:bCs/>
                <w:sz w:val="20"/>
                <w:szCs w:val="20"/>
              </w:rPr>
            </w:pPr>
            <w:r w:rsidRPr="00EC1E6B">
              <w:rPr>
                <w:bCs/>
                <w:sz w:val="20"/>
                <w:szCs w:val="20"/>
              </w:rPr>
              <w:t>–</w:t>
            </w:r>
          </w:p>
        </w:tc>
        <w:tc>
          <w:tcPr>
            <w:tcW w:w="386" w:type="pct"/>
            <w:vAlign w:val="bottom"/>
          </w:tcPr>
          <w:p w:rsidR="000C145A" w:rsidRPr="00EC1E6B" w:rsidRDefault="00537BFA" w:rsidP="00EC1E6B">
            <w:pPr>
              <w:pStyle w:val="a5"/>
              <w:ind w:firstLine="0"/>
              <w:rPr>
                <w:bCs/>
                <w:sz w:val="20"/>
                <w:szCs w:val="20"/>
              </w:rPr>
            </w:pPr>
            <w:r w:rsidRPr="00EC1E6B">
              <w:rPr>
                <w:bCs/>
                <w:sz w:val="20"/>
                <w:szCs w:val="20"/>
              </w:rPr>
              <w:t>69,26</w:t>
            </w:r>
          </w:p>
        </w:tc>
        <w:tc>
          <w:tcPr>
            <w:tcW w:w="480" w:type="pct"/>
            <w:vAlign w:val="bottom"/>
          </w:tcPr>
          <w:p w:rsidR="000C145A" w:rsidRPr="00EC1E6B" w:rsidRDefault="00537BFA" w:rsidP="00EC1E6B">
            <w:pPr>
              <w:pStyle w:val="a5"/>
              <w:ind w:firstLine="0"/>
              <w:rPr>
                <w:bCs/>
                <w:sz w:val="20"/>
                <w:szCs w:val="20"/>
              </w:rPr>
            </w:pPr>
            <w:r w:rsidRPr="00EC1E6B">
              <w:rPr>
                <w:bCs/>
                <w:sz w:val="20"/>
                <w:szCs w:val="20"/>
              </w:rPr>
              <w:t>80,06</w:t>
            </w:r>
          </w:p>
        </w:tc>
        <w:tc>
          <w:tcPr>
            <w:tcW w:w="511" w:type="pct"/>
            <w:vAlign w:val="bottom"/>
          </w:tcPr>
          <w:p w:rsidR="000C145A" w:rsidRPr="00EC1E6B" w:rsidRDefault="00537BFA" w:rsidP="00EC1E6B">
            <w:pPr>
              <w:pStyle w:val="a5"/>
              <w:ind w:firstLine="0"/>
              <w:rPr>
                <w:bCs/>
                <w:sz w:val="20"/>
                <w:szCs w:val="20"/>
              </w:rPr>
            </w:pPr>
            <w:r w:rsidRPr="00EC1E6B">
              <w:rPr>
                <w:bCs/>
                <w:sz w:val="20"/>
                <w:szCs w:val="20"/>
              </w:rPr>
              <w:t>97,45</w:t>
            </w:r>
          </w:p>
        </w:tc>
        <w:tc>
          <w:tcPr>
            <w:tcW w:w="514" w:type="pct"/>
            <w:vAlign w:val="bottom"/>
          </w:tcPr>
          <w:p w:rsidR="000C145A" w:rsidRPr="00EC1E6B" w:rsidRDefault="00537BFA" w:rsidP="00EC1E6B">
            <w:pPr>
              <w:pStyle w:val="a5"/>
              <w:ind w:firstLine="0"/>
              <w:rPr>
                <w:bCs/>
                <w:sz w:val="20"/>
                <w:szCs w:val="20"/>
              </w:rPr>
            </w:pPr>
            <w:r w:rsidRPr="00EC1E6B">
              <w:rPr>
                <w:bCs/>
                <w:sz w:val="20"/>
                <w:szCs w:val="20"/>
              </w:rPr>
              <w:t>94,05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537BFA" w:rsidP="00EC1E6B">
            <w:pPr>
              <w:pStyle w:val="a5"/>
              <w:ind w:firstLine="0"/>
              <w:rPr>
                <w:bCs/>
                <w:sz w:val="20"/>
                <w:szCs w:val="20"/>
              </w:rPr>
            </w:pPr>
            <w:r w:rsidRPr="00EC1E6B">
              <w:rPr>
                <w:bCs/>
                <w:sz w:val="20"/>
                <w:szCs w:val="20"/>
              </w:rPr>
              <w:t>–</w:t>
            </w:r>
          </w:p>
        </w:tc>
        <w:tc>
          <w:tcPr>
            <w:tcW w:w="386" w:type="pct"/>
            <w:vAlign w:val="bottom"/>
          </w:tcPr>
          <w:p w:rsidR="000C145A" w:rsidRPr="00EC1E6B" w:rsidRDefault="00537BFA" w:rsidP="00EC1E6B">
            <w:pPr>
              <w:pStyle w:val="a5"/>
              <w:ind w:firstLine="0"/>
              <w:rPr>
                <w:bCs/>
                <w:sz w:val="20"/>
                <w:szCs w:val="20"/>
              </w:rPr>
            </w:pPr>
            <w:r w:rsidRPr="00EC1E6B">
              <w:rPr>
                <w:bCs/>
                <w:sz w:val="20"/>
                <w:szCs w:val="20"/>
              </w:rPr>
              <w:t>–30,74</w:t>
            </w:r>
          </w:p>
        </w:tc>
        <w:tc>
          <w:tcPr>
            <w:tcW w:w="480" w:type="pct"/>
            <w:vAlign w:val="bottom"/>
          </w:tcPr>
          <w:p w:rsidR="000C145A" w:rsidRPr="00EC1E6B" w:rsidRDefault="00537BFA" w:rsidP="00EC1E6B">
            <w:pPr>
              <w:pStyle w:val="a5"/>
              <w:ind w:firstLine="0"/>
              <w:rPr>
                <w:bCs/>
                <w:sz w:val="20"/>
                <w:szCs w:val="20"/>
              </w:rPr>
            </w:pPr>
            <w:r w:rsidRPr="00EC1E6B">
              <w:rPr>
                <w:bCs/>
                <w:sz w:val="20"/>
                <w:szCs w:val="20"/>
              </w:rPr>
              <w:t>–19,94</w:t>
            </w:r>
          </w:p>
        </w:tc>
        <w:tc>
          <w:tcPr>
            <w:tcW w:w="511" w:type="pct"/>
            <w:vAlign w:val="bottom"/>
          </w:tcPr>
          <w:p w:rsidR="000C145A" w:rsidRPr="00EC1E6B" w:rsidRDefault="00537BFA" w:rsidP="00EC1E6B">
            <w:pPr>
              <w:pStyle w:val="a5"/>
              <w:ind w:firstLine="0"/>
              <w:rPr>
                <w:bCs/>
                <w:sz w:val="20"/>
                <w:szCs w:val="20"/>
              </w:rPr>
            </w:pPr>
            <w:r w:rsidRPr="00EC1E6B">
              <w:rPr>
                <w:bCs/>
                <w:sz w:val="20"/>
                <w:szCs w:val="20"/>
              </w:rPr>
              <w:t>–2,55</w:t>
            </w:r>
          </w:p>
        </w:tc>
        <w:tc>
          <w:tcPr>
            <w:tcW w:w="514" w:type="pct"/>
            <w:vAlign w:val="bottom"/>
          </w:tcPr>
          <w:p w:rsidR="000C145A" w:rsidRPr="00EC1E6B" w:rsidRDefault="00537BFA" w:rsidP="00EC1E6B">
            <w:pPr>
              <w:pStyle w:val="a5"/>
              <w:ind w:firstLine="0"/>
              <w:rPr>
                <w:bCs/>
                <w:sz w:val="20"/>
                <w:szCs w:val="20"/>
              </w:rPr>
            </w:pPr>
            <w:r w:rsidRPr="00EC1E6B">
              <w:rPr>
                <w:bCs/>
                <w:sz w:val="20"/>
                <w:szCs w:val="20"/>
              </w:rPr>
              <w:t>–5,95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537BFA" w:rsidP="00EC1E6B">
            <w:pPr>
              <w:pStyle w:val="a5"/>
              <w:ind w:firstLine="0"/>
              <w:rPr>
                <w:bCs/>
                <w:sz w:val="20"/>
                <w:szCs w:val="20"/>
              </w:rPr>
            </w:pPr>
            <w:r w:rsidRPr="00EC1E6B">
              <w:rPr>
                <w:bCs/>
                <w:sz w:val="20"/>
                <w:szCs w:val="20"/>
              </w:rPr>
              <w:t>–</w:t>
            </w:r>
          </w:p>
        </w:tc>
        <w:tc>
          <w:tcPr>
            <w:tcW w:w="386" w:type="pct"/>
            <w:vAlign w:val="bottom"/>
          </w:tcPr>
          <w:p w:rsidR="000C145A" w:rsidRPr="00EC1E6B" w:rsidRDefault="00537BFA" w:rsidP="00EC1E6B">
            <w:pPr>
              <w:pStyle w:val="a5"/>
              <w:ind w:firstLine="0"/>
              <w:rPr>
                <w:bCs/>
                <w:sz w:val="20"/>
                <w:szCs w:val="20"/>
              </w:rPr>
            </w:pPr>
            <w:r w:rsidRPr="00EC1E6B">
              <w:rPr>
                <w:bCs/>
                <w:sz w:val="20"/>
                <w:szCs w:val="20"/>
              </w:rPr>
              <w:t>38,22</w:t>
            </w:r>
          </w:p>
        </w:tc>
        <w:tc>
          <w:tcPr>
            <w:tcW w:w="480" w:type="pct"/>
            <w:vAlign w:val="bottom"/>
          </w:tcPr>
          <w:p w:rsidR="000C145A" w:rsidRPr="00EC1E6B" w:rsidRDefault="00537BFA" w:rsidP="00EC1E6B">
            <w:pPr>
              <w:pStyle w:val="a5"/>
              <w:ind w:firstLine="0"/>
              <w:rPr>
                <w:bCs/>
                <w:sz w:val="20"/>
                <w:szCs w:val="20"/>
              </w:rPr>
            </w:pPr>
            <w:r w:rsidRPr="00EC1E6B">
              <w:rPr>
                <w:bCs/>
                <w:sz w:val="20"/>
                <w:szCs w:val="20"/>
              </w:rPr>
              <w:t>26,48</w:t>
            </w:r>
          </w:p>
        </w:tc>
        <w:tc>
          <w:tcPr>
            <w:tcW w:w="511" w:type="pct"/>
            <w:vAlign w:val="bottom"/>
          </w:tcPr>
          <w:p w:rsidR="000C145A" w:rsidRPr="00EC1E6B" w:rsidRDefault="00537BFA" w:rsidP="00EC1E6B">
            <w:pPr>
              <w:pStyle w:val="a5"/>
              <w:ind w:firstLine="0"/>
              <w:rPr>
                <w:bCs/>
                <w:sz w:val="20"/>
                <w:szCs w:val="20"/>
              </w:rPr>
            </w:pPr>
            <w:r w:rsidRPr="00EC1E6B">
              <w:rPr>
                <w:bCs/>
                <w:sz w:val="20"/>
                <w:szCs w:val="20"/>
              </w:rPr>
              <w:t>21,18</w:t>
            </w:r>
          </w:p>
        </w:tc>
        <w:tc>
          <w:tcPr>
            <w:tcW w:w="514" w:type="pct"/>
            <w:vAlign w:val="bottom"/>
          </w:tcPr>
          <w:p w:rsidR="000C145A" w:rsidRPr="00EC1E6B" w:rsidRDefault="00537BFA" w:rsidP="00EC1E6B">
            <w:pPr>
              <w:pStyle w:val="a5"/>
              <w:ind w:firstLine="0"/>
              <w:rPr>
                <w:bCs/>
                <w:sz w:val="20"/>
                <w:szCs w:val="20"/>
              </w:rPr>
            </w:pPr>
            <w:r w:rsidRPr="00EC1E6B">
              <w:rPr>
                <w:bCs/>
                <w:sz w:val="20"/>
                <w:szCs w:val="20"/>
              </w:rPr>
              <w:t>20,67</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537BFA" w:rsidP="00EC1E6B">
            <w:pPr>
              <w:pStyle w:val="a5"/>
              <w:ind w:firstLine="0"/>
              <w:rPr>
                <w:bCs/>
                <w:sz w:val="20"/>
                <w:szCs w:val="20"/>
              </w:rPr>
            </w:pPr>
            <w:r w:rsidRPr="00EC1E6B">
              <w:rPr>
                <w:bCs/>
                <w:sz w:val="20"/>
                <w:szCs w:val="20"/>
              </w:rPr>
              <w:t>–</w:t>
            </w:r>
          </w:p>
        </w:tc>
        <w:tc>
          <w:tcPr>
            <w:tcW w:w="386" w:type="pct"/>
            <w:vAlign w:val="bottom"/>
          </w:tcPr>
          <w:p w:rsidR="000C145A" w:rsidRPr="00EC1E6B" w:rsidRDefault="00537BFA" w:rsidP="00EC1E6B">
            <w:pPr>
              <w:pStyle w:val="a5"/>
              <w:ind w:firstLine="0"/>
              <w:rPr>
                <w:bCs/>
                <w:sz w:val="20"/>
                <w:szCs w:val="20"/>
              </w:rPr>
            </w:pPr>
            <w:r w:rsidRPr="00EC1E6B">
              <w:rPr>
                <w:bCs/>
                <w:sz w:val="20"/>
                <w:szCs w:val="20"/>
              </w:rPr>
              <w:t>–</w:t>
            </w:r>
          </w:p>
        </w:tc>
        <w:tc>
          <w:tcPr>
            <w:tcW w:w="480" w:type="pct"/>
            <w:vAlign w:val="bottom"/>
          </w:tcPr>
          <w:p w:rsidR="000C145A" w:rsidRPr="00EC1E6B" w:rsidRDefault="00537BFA" w:rsidP="00EC1E6B">
            <w:pPr>
              <w:pStyle w:val="a5"/>
              <w:ind w:firstLine="0"/>
              <w:rPr>
                <w:bCs/>
                <w:sz w:val="20"/>
                <w:szCs w:val="20"/>
              </w:rPr>
            </w:pPr>
            <w:r w:rsidRPr="00EC1E6B">
              <w:rPr>
                <w:bCs/>
                <w:sz w:val="20"/>
                <w:szCs w:val="20"/>
              </w:rPr>
              <w:t>–851,5</w:t>
            </w:r>
          </w:p>
        </w:tc>
        <w:tc>
          <w:tcPr>
            <w:tcW w:w="511" w:type="pct"/>
            <w:vAlign w:val="bottom"/>
          </w:tcPr>
          <w:p w:rsidR="000C145A" w:rsidRPr="00EC1E6B" w:rsidRDefault="00537BFA" w:rsidP="00EC1E6B">
            <w:pPr>
              <w:pStyle w:val="a5"/>
              <w:ind w:firstLine="0"/>
              <w:rPr>
                <w:bCs/>
                <w:sz w:val="20"/>
                <w:szCs w:val="20"/>
              </w:rPr>
            </w:pPr>
            <w:r w:rsidRPr="00EC1E6B">
              <w:rPr>
                <w:bCs/>
                <w:sz w:val="20"/>
                <w:szCs w:val="20"/>
              </w:rPr>
              <w:t>–585,67</w:t>
            </w:r>
          </w:p>
        </w:tc>
        <w:tc>
          <w:tcPr>
            <w:tcW w:w="514" w:type="pct"/>
            <w:vAlign w:val="bottom"/>
          </w:tcPr>
          <w:p w:rsidR="000C145A" w:rsidRPr="00EC1E6B" w:rsidRDefault="00537BFA" w:rsidP="00EC1E6B">
            <w:pPr>
              <w:pStyle w:val="a5"/>
              <w:ind w:firstLine="0"/>
              <w:rPr>
                <w:bCs/>
                <w:sz w:val="20"/>
                <w:szCs w:val="20"/>
              </w:rPr>
            </w:pPr>
            <w:r w:rsidRPr="00EC1E6B">
              <w:rPr>
                <w:bCs/>
                <w:sz w:val="20"/>
                <w:szCs w:val="20"/>
              </w:rPr>
              <w:t>–470</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537BFA" w:rsidP="00EC1E6B">
            <w:pPr>
              <w:pStyle w:val="a5"/>
              <w:ind w:firstLine="0"/>
              <w:rPr>
                <w:bCs/>
                <w:sz w:val="20"/>
                <w:szCs w:val="20"/>
              </w:rPr>
            </w:pPr>
            <w:r w:rsidRPr="00EC1E6B">
              <w:rPr>
                <w:bCs/>
                <w:sz w:val="20"/>
                <w:szCs w:val="20"/>
              </w:rPr>
              <w:t>–</w:t>
            </w:r>
          </w:p>
        </w:tc>
        <w:tc>
          <w:tcPr>
            <w:tcW w:w="386" w:type="pct"/>
            <w:vAlign w:val="bottom"/>
          </w:tcPr>
          <w:p w:rsidR="000C145A" w:rsidRPr="00EC1E6B" w:rsidRDefault="00537BFA" w:rsidP="00EC1E6B">
            <w:pPr>
              <w:pStyle w:val="a5"/>
              <w:ind w:firstLine="0"/>
              <w:rPr>
                <w:bCs/>
                <w:sz w:val="20"/>
                <w:szCs w:val="20"/>
              </w:rPr>
            </w:pPr>
            <w:r w:rsidRPr="00EC1E6B">
              <w:rPr>
                <w:bCs/>
                <w:sz w:val="20"/>
                <w:szCs w:val="20"/>
              </w:rPr>
              <w:t>–</w:t>
            </w:r>
          </w:p>
        </w:tc>
        <w:tc>
          <w:tcPr>
            <w:tcW w:w="480" w:type="pct"/>
            <w:vAlign w:val="bottom"/>
          </w:tcPr>
          <w:p w:rsidR="000C145A" w:rsidRPr="00EC1E6B" w:rsidRDefault="00537BFA" w:rsidP="00EC1E6B">
            <w:pPr>
              <w:pStyle w:val="a5"/>
              <w:ind w:firstLine="0"/>
              <w:rPr>
                <w:bCs/>
                <w:sz w:val="20"/>
                <w:szCs w:val="20"/>
              </w:rPr>
            </w:pPr>
            <w:r w:rsidRPr="00EC1E6B">
              <w:rPr>
                <w:bCs/>
                <w:sz w:val="20"/>
                <w:szCs w:val="20"/>
              </w:rPr>
              <w:t>74,66</w:t>
            </w:r>
          </w:p>
        </w:tc>
        <w:tc>
          <w:tcPr>
            <w:tcW w:w="511" w:type="pct"/>
            <w:vAlign w:val="bottom"/>
          </w:tcPr>
          <w:p w:rsidR="000C145A" w:rsidRPr="00EC1E6B" w:rsidRDefault="00537BFA" w:rsidP="00EC1E6B">
            <w:pPr>
              <w:pStyle w:val="a5"/>
              <w:ind w:firstLine="0"/>
              <w:rPr>
                <w:bCs/>
                <w:sz w:val="20"/>
                <w:szCs w:val="20"/>
              </w:rPr>
            </w:pPr>
            <w:r w:rsidRPr="00EC1E6B">
              <w:rPr>
                <w:bCs/>
                <w:sz w:val="20"/>
                <w:szCs w:val="20"/>
              </w:rPr>
              <w:t>82,26</w:t>
            </w:r>
          </w:p>
        </w:tc>
        <w:tc>
          <w:tcPr>
            <w:tcW w:w="514" w:type="pct"/>
            <w:vAlign w:val="bottom"/>
          </w:tcPr>
          <w:p w:rsidR="000C145A" w:rsidRPr="00EC1E6B" w:rsidRDefault="00537BFA" w:rsidP="00EC1E6B">
            <w:pPr>
              <w:pStyle w:val="a5"/>
              <w:ind w:firstLine="0"/>
              <w:rPr>
                <w:bCs/>
                <w:sz w:val="20"/>
                <w:szCs w:val="20"/>
              </w:rPr>
            </w:pPr>
            <w:r w:rsidRPr="00EC1E6B">
              <w:rPr>
                <w:bCs/>
                <w:sz w:val="20"/>
                <w:szCs w:val="20"/>
              </w:rPr>
              <w:t>85,21</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537BFA" w:rsidP="00EC1E6B">
            <w:pPr>
              <w:pStyle w:val="a5"/>
              <w:ind w:firstLine="0"/>
              <w:rPr>
                <w:bCs/>
                <w:sz w:val="20"/>
                <w:szCs w:val="20"/>
              </w:rPr>
            </w:pPr>
            <w:r w:rsidRPr="00EC1E6B">
              <w:rPr>
                <w:bCs/>
                <w:sz w:val="20"/>
                <w:szCs w:val="20"/>
              </w:rPr>
              <w:t>–</w:t>
            </w:r>
          </w:p>
        </w:tc>
        <w:tc>
          <w:tcPr>
            <w:tcW w:w="386" w:type="pct"/>
            <w:vAlign w:val="bottom"/>
          </w:tcPr>
          <w:p w:rsidR="000C145A" w:rsidRPr="00EC1E6B" w:rsidRDefault="00537BFA" w:rsidP="00EC1E6B">
            <w:pPr>
              <w:pStyle w:val="a5"/>
              <w:ind w:firstLine="0"/>
              <w:rPr>
                <w:bCs/>
                <w:sz w:val="20"/>
                <w:szCs w:val="20"/>
              </w:rPr>
            </w:pPr>
            <w:r w:rsidRPr="00EC1E6B">
              <w:rPr>
                <w:bCs/>
                <w:sz w:val="20"/>
                <w:szCs w:val="20"/>
              </w:rPr>
              <w:t>–</w:t>
            </w:r>
          </w:p>
        </w:tc>
        <w:tc>
          <w:tcPr>
            <w:tcW w:w="480" w:type="pct"/>
            <w:vAlign w:val="bottom"/>
          </w:tcPr>
          <w:p w:rsidR="000C145A" w:rsidRPr="00EC1E6B" w:rsidRDefault="00537BFA" w:rsidP="00EC1E6B">
            <w:pPr>
              <w:pStyle w:val="a5"/>
              <w:ind w:firstLine="0"/>
              <w:rPr>
                <w:bCs/>
                <w:sz w:val="20"/>
                <w:szCs w:val="20"/>
              </w:rPr>
            </w:pPr>
            <w:r w:rsidRPr="00EC1E6B">
              <w:rPr>
                <w:bCs/>
                <w:sz w:val="20"/>
                <w:szCs w:val="20"/>
              </w:rPr>
              <w:t>–25,34</w:t>
            </w:r>
          </w:p>
        </w:tc>
        <w:tc>
          <w:tcPr>
            <w:tcW w:w="511" w:type="pct"/>
            <w:vAlign w:val="bottom"/>
          </w:tcPr>
          <w:p w:rsidR="000C145A" w:rsidRPr="00EC1E6B" w:rsidRDefault="00537BFA" w:rsidP="00EC1E6B">
            <w:pPr>
              <w:pStyle w:val="a5"/>
              <w:ind w:firstLine="0"/>
              <w:rPr>
                <w:bCs/>
                <w:sz w:val="20"/>
                <w:szCs w:val="20"/>
              </w:rPr>
            </w:pPr>
            <w:r w:rsidRPr="00EC1E6B">
              <w:rPr>
                <w:bCs/>
                <w:sz w:val="20"/>
                <w:szCs w:val="20"/>
              </w:rPr>
              <w:t>–17,74</w:t>
            </w:r>
          </w:p>
        </w:tc>
        <w:tc>
          <w:tcPr>
            <w:tcW w:w="514" w:type="pct"/>
            <w:vAlign w:val="bottom"/>
          </w:tcPr>
          <w:p w:rsidR="000C145A" w:rsidRPr="00EC1E6B" w:rsidRDefault="00537BFA" w:rsidP="00EC1E6B">
            <w:pPr>
              <w:pStyle w:val="a5"/>
              <w:ind w:firstLine="0"/>
              <w:rPr>
                <w:bCs/>
                <w:sz w:val="20"/>
                <w:szCs w:val="20"/>
              </w:rPr>
            </w:pPr>
            <w:r w:rsidRPr="00EC1E6B">
              <w:rPr>
                <w:bCs/>
                <w:sz w:val="20"/>
                <w:szCs w:val="20"/>
              </w:rPr>
              <w:t>–14,79</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rPr>
              <w:t xml:space="preserve"> </w:t>
            </w:r>
            <w:r w:rsidR="000C145A" w:rsidRPr="00EC1E6B">
              <w:rPr>
                <w:sz w:val="20"/>
                <w:szCs w:val="20"/>
              </w:rPr>
              <w:t xml:space="preserve">наливные </w:t>
            </w:r>
          </w:p>
        </w:tc>
        <w:tc>
          <w:tcPr>
            <w:tcW w:w="385" w:type="pct"/>
            <w:vAlign w:val="bottom"/>
          </w:tcPr>
          <w:p w:rsidR="000C145A" w:rsidRPr="00EC1E6B" w:rsidRDefault="000C145A" w:rsidP="00EC1E6B">
            <w:pPr>
              <w:pStyle w:val="a5"/>
              <w:ind w:firstLine="0"/>
              <w:rPr>
                <w:sz w:val="20"/>
                <w:szCs w:val="20"/>
              </w:rPr>
            </w:pPr>
            <w:r w:rsidRPr="00EC1E6B">
              <w:rPr>
                <w:sz w:val="20"/>
                <w:szCs w:val="20"/>
              </w:rPr>
              <w:t>767</w:t>
            </w:r>
          </w:p>
        </w:tc>
        <w:tc>
          <w:tcPr>
            <w:tcW w:w="386" w:type="pct"/>
            <w:vAlign w:val="bottom"/>
          </w:tcPr>
          <w:p w:rsidR="000C145A" w:rsidRPr="00EC1E6B" w:rsidRDefault="000C145A" w:rsidP="00EC1E6B">
            <w:pPr>
              <w:pStyle w:val="a5"/>
              <w:ind w:firstLine="0"/>
              <w:rPr>
                <w:sz w:val="20"/>
                <w:szCs w:val="20"/>
              </w:rPr>
            </w:pPr>
            <w:r w:rsidRPr="00EC1E6B">
              <w:rPr>
                <w:sz w:val="20"/>
                <w:szCs w:val="20"/>
              </w:rPr>
              <w:t>693</w:t>
            </w:r>
          </w:p>
        </w:tc>
        <w:tc>
          <w:tcPr>
            <w:tcW w:w="480" w:type="pct"/>
            <w:vAlign w:val="bottom"/>
          </w:tcPr>
          <w:p w:rsidR="000C145A" w:rsidRPr="00EC1E6B" w:rsidRDefault="000C145A" w:rsidP="00EC1E6B">
            <w:pPr>
              <w:pStyle w:val="a5"/>
              <w:ind w:firstLine="0"/>
              <w:rPr>
                <w:sz w:val="20"/>
                <w:szCs w:val="20"/>
              </w:rPr>
            </w:pPr>
            <w:r w:rsidRPr="00EC1E6B">
              <w:rPr>
                <w:sz w:val="20"/>
                <w:szCs w:val="20"/>
              </w:rPr>
              <w:t>603</w:t>
            </w:r>
          </w:p>
        </w:tc>
        <w:tc>
          <w:tcPr>
            <w:tcW w:w="511" w:type="pct"/>
            <w:vAlign w:val="bottom"/>
          </w:tcPr>
          <w:p w:rsidR="000C145A" w:rsidRPr="00EC1E6B" w:rsidRDefault="000C145A" w:rsidP="00EC1E6B">
            <w:pPr>
              <w:pStyle w:val="a5"/>
              <w:ind w:firstLine="0"/>
              <w:rPr>
                <w:sz w:val="20"/>
                <w:szCs w:val="20"/>
              </w:rPr>
            </w:pPr>
            <w:r w:rsidRPr="00EC1E6B">
              <w:rPr>
                <w:sz w:val="20"/>
                <w:szCs w:val="20"/>
              </w:rPr>
              <w:t>614</w:t>
            </w:r>
          </w:p>
        </w:tc>
        <w:tc>
          <w:tcPr>
            <w:tcW w:w="514" w:type="pct"/>
            <w:vAlign w:val="bottom"/>
          </w:tcPr>
          <w:p w:rsidR="000C145A" w:rsidRPr="00EC1E6B" w:rsidRDefault="000C145A" w:rsidP="00EC1E6B">
            <w:pPr>
              <w:pStyle w:val="a5"/>
              <w:ind w:firstLine="0"/>
              <w:rPr>
                <w:sz w:val="20"/>
                <w:szCs w:val="20"/>
              </w:rPr>
            </w:pPr>
            <w:r w:rsidRPr="00EC1E6B">
              <w:rPr>
                <w:sz w:val="20"/>
                <w:szCs w:val="20"/>
              </w:rPr>
              <w:t>620</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6327D4" w:rsidP="00EC1E6B">
            <w:pPr>
              <w:pStyle w:val="a5"/>
              <w:ind w:firstLine="0"/>
              <w:rPr>
                <w:bCs/>
                <w:sz w:val="20"/>
                <w:szCs w:val="20"/>
              </w:rPr>
            </w:pPr>
            <w:r w:rsidRPr="00EC1E6B">
              <w:rPr>
                <w:bCs/>
                <w:sz w:val="20"/>
                <w:szCs w:val="20"/>
              </w:rPr>
              <w:t>–</w:t>
            </w:r>
          </w:p>
        </w:tc>
        <w:tc>
          <w:tcPr>
            <w:tcW w:w="386" w:type="pct"/>
            <w:vAlign w:val="bottom"/>
          </w:tcPr>
          <w:p w:rsidR="000C145A" w:rsidRPr="00EC1E6B" w:rsidRDefault="006327D4" w:rsidP="00EC1E6B">
            <w:pPr>
              <w:pStyle w:val="a5"/>
              <w:ind w:firstLine="0"/>
              <w:rPr>
                <w:bCs/>
                <w:sz w:val="20"/>
                <w:szCs w:val="20"/>
              </w:rPr>
            </w:pPr>
            <w:r w:rsidRPr="00EC1E6B">
              <w:rPr>
                <w:bCs/>
                <w:sz w:val="20"/>
                <w:szCs w:val="20"/>
              </w:rPr>
              <w:t>–74</w:t>
            </w:r>
          </w:p>
        </w:tc>
        <w:tc>
          <w:tcPr>
            <w:tcW w:w="480" w:type="pct"/>
            <w:vAlign w:val="bottom"/>
          </w:tcPr>
          <w:p w:rsidR="000C145A" w:rsidRPr="00EC1E6B" w:rsidRDefault="006327D4" w:rsidP="00EC1E6B">
            <w:pPr>
              <w:pStyle w:val="a5"/>
              <w:ind w:firstLine="0"/>
              <w:rPr>
                <w:bCs/>
                <w:sz w:val="20"/>
                <w:szCs w:val="20"/>
              </w:rPr>
            </w:pPr>
            <w:r w:rsidRPr="00EC1E6B">
              <w:rPr>
                <w:bCs/>
                <w:sz w:val="20"/>
                <w:szCs w:val="20"/>
              </w:rPr>
              <w:t>–90</w:t>
            </w:r>
          </w:p>
        </w:tc>
        <w:tc>
          <w:tcPr>
            <w:tcW w:w="511" w:type="pct"/>
            <w:vAlign w:val="bottom"/>
          </w:tcPr>
          <w:p w:rsidR="000C145A" w:rsidRPr="00EC1E6B" w:rsidRDefault="006327D4" w:rsidP="00EC1E6B">
            <w:pPr>
              <w:pStyle w:val="a5"/>
              <w:ind w:firstLine="0"/>
              <w:rPr>
                <w:bCs/>
                <w:sz w:val="20"/>
                <w:szCs w:val="20"/>
              </w:rPr>
            </w:pPr>
            <w:r w:rsidRPr="00EC1E6B">
              <w:rPr>
                <w:bCs/>
                <w:sz w:val="20"/>
                <w:szCs w:val="20"/>
              </w:rPr>
              <w:t>11</w:t>
            </w:r>
          </w:p>
        </w:tc>
        <w:tc>
          <w:tcPr>
            <w:tcW w:w="514" w:type="pct"/>
            <w:vAlign w:val="bottom"/>
          </w:tcPr>
          <w:p w:rsidR="000C145A" w:rsidRPr="00EC1E6B" w:rsidRDefault="006327D4" w:rsidP="00EC1E6B">
            <w:pPr>
              <w:pStyle w:val="a5"/>
              <w:ind w:firstLine="0"/>
              <w:rPr>
                <w:bCs/>
                <w:sz w:val="20"/>
                <w:szCs w:val="20"/>
              </w:rPr>
            </w:pPr>
            <w:r w:rsidRPr="00EC1E6B">
              <w:rPr>
                <w:bCs/>
                <w:sz w:val="20"/>
                <w:szCs w:val="20"/>
              </w:rPr>
              <w:t>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6327D4" w:rsidP="00EC1E6B">
            <w:pPr>
              <w:pStyle w:val="a5"/>
              <w:ind w:firstLine="0"/>
              <w:rPr>
                <w:bCs/>
                <w:sz w:val="20"/>
                <w:szCs w:val="20"/>
              </w:rPr>
            </w:pPr>
            <w:r w:rsidRPr="00EC1E6B">
              <w:rPr>
                <w:bCs/>
                <w:sz w:val="20"/>
                <w:szCs w:val="20"/>
              </w:rPr>
              <w:t>–</w:t>
            </w:r>
          </w:p>
        </w:tc>
        <w:tc>
          <w:tcPr>
            <w:tcW w:w="386" w:type="pct"/>
            <w:vAlign w:val="bottom"/>
          </w:tcPr>
          <w:p w:rsidR="000C145A" w:rsidRPr="00EC1E6B" w:rsidRDefault="006327D4" w:rsidP="00EC1E6B">
            <w:pPr>
              <w:pStyle w:val="a5"/>
              <w:ind w:firstLine="0"/>
              <w:rPr>
                <w:bCs/>
                <w:sz w:val="20"/>
                <w:szCs w:val="20"/>
              </w:rPr>
            </w:pPr>
            <w:r w:rsidRPr="00EC1E6B">
              <w:rPr>
                <w:bCs/>
                <w:sz w:val="20"/>
                <w:szCs w:val="20"/>
              </w:rPr>
              <w:t>0,90</w:t>
            </w:r>
          </w:p>
        </w:tc>
        <w:tc>
          <w:tcPr>
            <w:tcW w:w="480" w:type="pct"/>
            <w:vAlign w:val="bottom"/>
          </w:tcPr>
          <w:p w:rsidR="000C145A" w:rsidRPr="00EC1E6B" w:rsidRDefault="006327D4" w:rsidP="00EC1E6B">
            <w:pPr>
              <w:pStyle w:val="a5"/>
              <w:ind w:firstLine="0"/>
              <w:rPr>
                <w:bCs/>
                <w:sz w:val="20"/>
                <w:szCs w:val="20"/>
              </w:rPr>
            </w:pPr>
            <w:r w:rsidRPr="00EC1E6B">
              <w:rPr>
                <w:bCs/>
                <w:sz w:val="20"/>
                <w:szCs w:val="20"/>
              </w:rPr>
              <w:t>0,87</w:t>
            </w:r>
          </w:p>
        </w:tc>
        <w:tc>
          <w:tcPr>
            <w:tcW w:w="511" w:type="pct"/>
            <w:vAlign w:val="bottom"/>
          </w:tcPr>
          <w:p w:rsidR="000C145A" w:rsidRPr="00EC1E6B" w:rsidRDefault="006327D4" w:rsidP="00EC1E6B">
            <w:pPr>
              <w:pStyle w:val="a5"/>
              <w:ind w:firstLine="0"/>
              <w:rPr>
                <w:bCs/>
                <w:sz w:val="20"/>
                <w:szCs w:val="20"/>
              </w:rPr>
            </w:pPr>
            <w:r w:rsidRPr="00EC1E6B">
              <w:rPr>
                <w:bCs/>
                <w:sz w:val="20"/>
                <w:szCs w:val="20"/>
              </w:rPr>
              <w:t>1,02</w:t>
            </w:r>
          </w:p>
        </w:tc>
        <w:tc>
          <w:tcPr>
            <w:tcW w:w="514" w:type="pct"/>
            <w:vAlign w:val="bottom"/>
          </w:tcPr>
          <w:p w:rsidR="000C145A" w:rsidRPr="00EC1E6B" w:rsidRDefault="006327D4" w:rsidP="00EC1E6B">
            <w:pPr>
              <w:pStyle w:val="a5"/>
              <w:ind w:firstLine="0"/>
              <w:rPr>
                <w:bCs/>
                <w:sz w:val="20"/>
                <w:szCs w:val="20"/>
              </w:rPr>
            </w:pPr>
            <w:r w:rsidRPr="00EC1E6B">
              <w:rPr>
                <w:bCs/>
                <w:sz w:val="20"/>
                <w:szCs w:val="20"/>
              </w:rPr>
              <w:t>1,01</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6327D4" w:rsidP="00EC1E6B">
            <w:pPr>
              <w:pStyle w:val="a5"/>
              <w:ind w:firstLine="0"/>
              <w:rPr>
                <w:bCs/>
                <w:sz w:val="20"/>
                <w:szCs w:val="20"/>
              </w:rPr>
            </w:pPr>
            <w:r w:rsidRPr="00EC1E6B">
              <w:rPr>
                <w:bCs/>
                <w:sz w:val="20"/>
                <w:szCs w:val="20"/>
              </w:rPr>
              <w:t>–</w:t>
            </w:r>
          </w:p>
        </w:tc>
        <w:tc>
          <w:tcPr>
            <w:tcW w:w="386" w:type="pct"/>
            <w:vAlign w:val="bottom"/>
          </w:tcPr>
          <w:p w:rsidR="000C145A" w:rsidRPr="00EC1E6B" w:rsidRDefault="006327D4" w:rsidP="00EC1E6B">
            <w:pPr>
              <w:pStyle w:val="a5"/>
              <w:ind w:firstLine="0"/>
              <w:rPr>
                <w:bCs/>
                <w:sz w:val="20"/>
                <w:szCs w:val="20"/>
              </w:rPr>
            </w:pPr>
            <w:r w:rsidRPr="00EC1E6B">
              <w:rPr>
                <w:bCs/>
                <w:sz w:val="20"/>
                <w:szCs w:val="20"/>
              </w:rPr>
              <w:t>90,35</w:t>
            </w:r>
          </w:p>
        </w:tc>
        <w:tc>
          <w:tcPr>
            <w:tcW w:w="480" w:type="pct"/>
            <w:vAlign w:val="bottom"/>
          </w:tcPr>
          <w:p w:rsidR="000C145A" w:rsidRPr="00EC1E6B" w:rsidRDefault="006327D4" w:rsidP="00EC1E6B">
            <w:pPr>
              <w:pStyle w:val="a5"/>
              <w:ind w:firstLine="0"/>
              <w:rPr>
                <w:bCs/>
                <w:sz w:val="20"/>
                <w:szCs w:val="20"/>
              </w:rPr>
            </w:pPr>
            <w:r w:rsidRPr="00EC1E6B">
              <w:rPr>
                <w:bCs/>
                <w:sz w:val="20"/>
                <w:szCs w:val="20"/>
              </w:rPr>
              <w:t>87,01</w:t>
            </w:r>
          </w:p>
        </w:tc>
        <w:tc>
          <w:tcPr>
            <w:tcW w:w="511" w:type="pct"/>
            <w:vAlign w:val="bottom"/>
          </w:tcPr>
          <w:p w:rsidR="000C145A" w:rsidRPr="00EC1E6B" w:rsidRDefault="006327D4" w:rsidP="00EC1E6B">
            <w:pPr>
              <w:pStyle w:val="a5"/>
              <w:ind w:firstLine="0"/>
              <w:rPr>
                <w:bCs/>
                <w:sz w:val="20"/>
                <w:szCs w:val="20"/>
              </w:rPr>
            </w:pPr>
            <w:r w:rsidRPr="00EC1E6B">
              <w:rPr>
                <w:bCs/>
                <w:sz w:val="20"/>
                <w:szCs w:val="20"/>
              </w:rPr>
              <w:t>101,82</w:t>
            </w:r>
          </w:p>
        </w:tc>
        <w:tc>
          <w:tcPr>
            <w:tcW w:w="514" w:type="pct"/>
            <w:vAlign w:val="bottom"/>
          </w:tcPr>
          <w:p w:rsidR="000C145A" w:rsidRPr="00EC1E6B" w:rsidRDefault="006327D4" w:rsidP="00EC1E6B">
            <w:pPr>
              <w:pStyle w:val="a5"/>
              <w:ind w:firstLine="0"/>
              <w:rPr>
                <w:bCs/>
                <w:sz w:val="20"/>
                <w:szCs w:val="20"/>
              </w:rPr>
            </w:pPr>
            <w:r w:rsidRPr="00EC1E6B">
              <w:rPr>
                <w:bCs/>
                <w:sz w:val="20"/>
                <w:szCs w:val="20"/>
              </w:rPr>
              <w:t>100,98</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6327D4" w:rsidP="00EC1E6B">
            <w:pPr>
              <w:pStyle w:val="a5"/>
              <w:ind w:firstLine="0"/>
              <w:rPr>
                <w:bCs/>
                <w:sz w:val="20"/>
                <w:szCs w:val="20"/>
              </w:rPr>
            </w:pPr>
            <w:r w:rsidRPr="00EC1E6B">
              <w:rPr>
                <w:bCs/>
                <w:sz w:val="20"/>
                <w:szCs w:val="20"/>
              </w:rPr>
              <w:t>–</w:t>
            </w:r>
          </w:p>
        </w:tc>
        <w:tc>
          <w:tcPr>
            <w:tcW w:w="386" w:type="pct"/>
            <w:vAlign w:val="bottom"/>
          </w:tcPr>
          <w:p w:rsidR="000C145A" w:rsidRPr="00EC1E6B" w:rsidRDefault="006327D4" w:rsidP="00EC1E6B">
            <w:pPr>
              <w:pStyle w:val="a5"/>
              <w:ind w:firstLine="0"/>
              <w:rPr>
                <w:bCs/>
                <w:sz w:val="20"/>
                <w:szCs w:val="20"/>
              </w:rPr>
            </w:pPr>
            <w:r w:rsidRPr="00EC1E6B">
              <w:rPr>
                <w:bCs/>
                <w:sz w:val="20"/>
                <w:szCs w:val="20"/>
              </w:rPr>
              <w:t>–9,65</w:t>
            </w:r>
          </w:p>
        </w:tc>
        <w:tc>
          <w:tcPr>
            <w:tcW w:w="480" w:type="pct"/>
            <w:vAlign w:val="bottom"/>
          </w:tcPr>
          <w:p w:rsidR="000C145A" w:rsidRPr="00EC1E6B" w:rsidRDefault="006327D4" w:rsidP="00EC1E6B">
            <w:pPr>
              <w:pStyle w:val="a5"/>
              <w:ind w:firstLine="0"/>
              <w:rPr>
                <w:bCs/>
                <w:sz w:val="20"/>
                <w:szCs w:val="20"/>
              </w:rPr>
            </w:pPr>
            <w:r w:rsidRPr="00EC1E6B">
              <w:rPr>
                <w:bCs/>
                <w:sz w:val="20"/>
                <w:szCs w:val="20"/>
              </w:rPr>
              <w:t>–12,99</w:t>
            </w:r>
          </w:p>
        </w:tc>
        <w:tc>
          <w:tcPr>
            <w:tcW w:w="511" w:type="pct"/>
            <w:vAlign w:val="bottom"/>
          </w:tcPr>
          <w:p w:rsidR="000C145A" w:rsidRPr="00EC1E6B" w:rsidRDefault="006327D4" w:rsidP="00EC1E6B">
            <w:pPr>
              <w:pStyle w:val="a5"/>
              <w:ind w:firstLine="0"/>
              <w:rPr>
                <w:bCs/>
                <w:sz w:val="20"/>
                <w:szCs w:val="20"/>
              </w:rPr>
            </w:pPr>
            <w:r w:rsidRPr="00EC1E6B">
              <w:rPr>
                <w:bCs/>
                <w:sz w:val="20"/>
                <w:szCs w:val="20"/>
              </w:rPr>
              <w:t>1,82</w:t>
            </w:r>
          </w:p>
        </w:tc>
        <w:tc>
          <w:tcPr>
            <w:tcW w:w="514" w:type="pct"/>
            <w:vAlign w:val="bottom"/>
          </w:tcPr>
          <w:p w:rsidR="000C145A" w:rsidRPr="00EC1E6B" w:rsidRDefault="006327D4" w:rsidP="00EC1E6B">
            <w:pPr>
              <w:pStyle w:val="a5"/>
              <w:ind w:firstLine="0"/>
              <w:rPr>
                <w:bCs/>
                <w:sz w:val="20"/>
                <w:szCs w:val="20"/>
              </w:rPr>
            </w:pPr>
            <w:r w:rsidRPr="00EC1E6B">
              <w:rPr>
                <w:bCs/>
                <w:sz w:val="20"/>
                <w:szCs w:val="20"/>
              </w:rPr>
              <w:t>0,98</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6327D4" w:rsidP="00EC1E6B">
            <w:pPr>
              <w:pStyle w:val="a5"/>
              <w:ind w:firstLine="0"/>
              <w:rPr>
                <w:bCs/>
                <w:sz w:val="20"/>
                <w:szCs w:val="20"/>
              </w:rPr>
            </w:pPr>
            <w:r w:rsidRPr="00EC1E6B">
              <w:rPr>
                <w:bCs/>
                <w:sz w:val="20"/>
                <w:szCs w:val="20"/>
              </w:rPr>
              <w:t>–</w:t>
            </w:r>
          </w:p>
        </w:tc>
        <w:tc>
          <w:tcPr>
            <w:tcW w:w="386" w:type="pct"/>
            <w:vAlign w:val="bottom"/>
          </w:tcPr>
          <w:p w:rsidR="000C145A" w:rsidRPr="00EC1E6B" w:rsidRDefault="006327D4" w:rsidP="00EC1E6B">
            <w:pPr>
              <w:pStyle w:val="a5"/>
              <w:ind w:firstLine="0"/>
              <w:rPr>
                <w:bCs/>
                <w:sz w:val="20"/>
                <w:szCs w:val="20"/>
              </w:rPr>
            </w:pPr>
            <w:r w:rsidRPr="00EC1E6B">
              <w:rPr>
                <w:bCs/>
                <w:sz w:val="20"/>
                <w:szCs w:val="20"/>
              </w:rPr>
              <w:t>7,67</w:t>
            </w:r>
          </w:p>
        </w:tc>
        <w:tc>
          <w:tcPr>
            <w:tcW w:w="480" w:type="pct"/>
            <w:vAlign w:val="bottom"/>
          </w:tcPr>
          <w:p w:rsidR="000C145A" w:rsidRPr="00EC1E6B" w:rsidRDefault="006327D4" w:rsidP="00EC1E6B">
            <w:pPr>
              <w:pStyle w:val="a5"/>
              <w:ind w:firstLine="0"/>
              <w:rPr>
                <w:bCs/>
                <w:sz w:val="20"/>
                <w:szCs w:val="20"/>
              </w:rPr>
            </w:pPr>
            <w:r w:rsidRPr="00EC1E6B">
              <w:rPr>
                <w:bCs/>
                <w:sz w:val="20"/>
                <w:szCs w:val="20"/>
              </w:rPr>
              <w:t>6,93</w:t>
            </w:r>
          </w:p>
        </w:tc>
        <w:tc>
          <w:tcPr>
            <w:tcW w:w="511" w:type="pct"/>
            <w:vAlign w:val="bottom"/>
          </w:tcPr>
          <w:p w:rsidR="000C145A" w:rsidRPr="00EC1E6B" w:rsidRDefault="006327D4" w:rsidP="00EC1E6B">
            <w:pPr>
              <w:pStyle w:val="a5"/>
              <w:ind w:firstLine="0"/>
              <w:rPr>
                <w:bCs/>
                <w:sz w:val="20"/>
                <w:szCs w:val="20"/>
              </w:rPr>
            </w:pPr>
            <w:r w:rsidRPr="00EC1E6B">
              <w:rPr>
                <w:bCs/>
                <w:sz w:val="20"/>
                <w:szCs w:val="20"/>
              </w:rPr>
              <w:t>6,04</w:t>
            </w:r>
          </w:p>
        </w:tc>
        <w:tc>
          <w:tcPr>
            <w:tcW w:w="514" w:type="pct"/>
            <w:vAlign w:val="bottom"/>
          </w:tcPr>
          <w:p w:rsidR="000C145A" w:rsidRPr="00EC1E6B" w:rsidRDefault="006327D4" w:rsidP="00EC1E6B">
            <w:pPr>
              <w:pStyle w:val="a5"/>
              <w:ind w:firstLine="0"/>
              <w:rPr>
                <w:bCs/>
                <w:sz w:val="20"/>
                <w:szCs w:val="20"/>
              </w:rPr>
            </w:pPr>
            <w:r w:rsidRPr="00EC1E6B">
              <w:rPr>
                <w:bCs/>
                <w:sz w:val="20"/>
                <w:szCs w:val="20"/>
              </w:rPr>
              <w:t>6,12</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6327D4" w:rsidP="00EC1E6B">
            <w:pPr>
              <w:pStyle w:val="a5"/>
              <w:ind w:firstLine="0"/>
              <w:rPr>
                <w:bCs/>
                <w:sz w:val="20"/>
                <w:szCs w:val="20"/>
              </w:rPr>
            </w:pPr>
            <w:r w:rsidRPr="00EC1E6B">
              <w:rPr>
                <w:bCs/>
                <w:sz w:val="20"/>
                <w:szCs w:val="20"/>
              </w:rPr>
              <w:t>–</w:t>
            </w:r>
          </w:p>
        </w:tc>
        <w:tc>
          <w:tcPr>
            <w:tcW w:w="386" w:type="pct"/>
            <w:vAlign w:val="bottom"/>
          </w:tcPr>
          <w:p w:rsidR="000C145A" w:rsidRPr="00EC1E6B" w:rsidRDefault="006327D4" w:rsidP="00EC1E6B">
            <w:pPr>
              <w:pStyle w:val="a5"/>
              <w:ind w:firstLine="0"/>
              <w:rPr>
                <w:bCs/>
                <w:sz w:val="20"/>
                <w:szCs w:val="20"/>
              </w:rPr>
            </w:pPr>
            <w:r w:rsidRPr="00EC1E6B">
              <w:rPr>
                <w:bCs/>
                <w:sz w:val="20"/>
                <w:szCs w:val="20"/>
              </w:rPr>
              <w:t>–</w:t>
            </w:r>
          </w:p>
        </w:tc>
        <w:tc>
          <w:tcPr>
            <w:tcW w:w="480" w:type="pct"/>
            <w:vAlign w:val="bottom"/>
          </w:tcPr>
          <w:p w:rsidR="000C145A" w:rsidRPr="00EC1E6B" w:rsidRDefault="006327D4" w:rsidP="00EC1E6B">
            <w:pPr>
              <w:pStyle w:val="a5"/>
              <w:ind w:firstLine="0"/>
              <w:rPr>
                <w:bCs/>
                <w:sz w:val="20"/>
                <w:szCs w:val="20"/>
              </w:rPr>
            </w:pPr>
            <w:r w:rsidRPr="00EC1E6B">
              <w:rPr>
                <w:bCs/>
                <w:sz w:val="20"/>
                <w:szCs w:val="20"/>
              </w:rPr>
              <w:t>–82</w:t>
            </w:r>
          </w:p>
        </w:tc>
        <w:tc>
          <w:tcPr>
            <w:tcW w:w="511" w:type="pct"/>
            <w:vAlign w:val="bottom"/>
          </w:tcPr>
          <w:p w:rsidR="000C145A" w:rsidRPr="00EC1E6B" w:rsidRDefault="006327D4" w:rsidP="00EC1E6B">
            <w:pPr>
              <w:pStyle w:val="a5"/>
              <w:ind w:firstLine="0"/>
              <w:rPr>
                <w:bCs/>
                <w:sz w:val="20"/>
                <w:szCs w:val="20"/>
              </w:rPr>
            </w:pPr>
            <w:r w:rsidRPr="00EC1E6B">
              <w:rPr>
                <w:bCs/>
                <w:sz w:val="20"/>
                <w:szCs w:val="20"/>
              </w:rPr>
              <w:t>–51</w:t>
            </w:r>
          </w:p>
        </w:tc>
        <w:tc>
          <w:tcPr>
            <w:tcW w:w="514" w:type="pct"/>
            <w:vAlign w:val="bottom"/>
          </w:tcPr>
          <w:p w:rsidR="000C145A" w:rsidRPr="00EC1E6B" w:rsidRDefault="006327D4" w:rsidP="00EC1E6B">
            <w:pPr>
              <w:pStyle w:val="a5"/>
              <w:ind w:firstLine="0"/>
              <w:rPr>
                <w:bCs/>
                <w:sz w:val="20"/>
                <w:szCs w:val="20"/>
              </w:rPr>
            </w:pPr>
            <w:r w:rsidRPr="00EC1E6B">
              <w:rPr>
                <w:bCs/>
                <w:sz w:val="20"/>
                <w:szCs w:val="20"/>
              </w:rPr>
              <w:t>–36,75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6327D4" w:rsidP="00EC1E6B">
            <w:pPr>
              <w:pStyle w:val="a5"/>
              <w:ind w:firstLine="0"/>
              <w:rPr>
                <w:bCs/>
                <w:sz w:val="20"/>
                <w:szCs w:val="20"/>
              </w:rPr>
            </w:pPr>
            <w:r w:rsidRPr="00EC1E6B">
              <w:rPr>
                <w:bCs/>
                <w:sz w:val="20"/>
                <w:szCs w:val="20"/>
              </w:rPr>
              <w:t>–</w:t>
            </w:r>
          </w:p>
        </w:tc>
        <w:tc>
          <w:tcPr>
            <w:tcW w:w="386" w:type="pct"/>
            <w:vAlign w:val="bottom"/>
          </w:tcPr>
          <w:p w:rsidR="000C145A" w:rsidRPr="00EC1E6B" w:rsidRDefault="006327D4" w:rsidP="00EC1E6B">
            <w:pPr>
              <w:pStyle w:val="a5"/>
              <w:ind w:firstLine="0"/>
              <w:rPr>
                <w:bCs/>
                <w:sz w:val="20"/>
                <w:szCs w:val="20"/>
              </w:rPr>
            </w:pPr>
            <w:r w:rsidRPr="00EC1E6B">
              <w:rPr>
                <w:bCs/>
                <w:sz w:val="20"/>
                <w:szCs w:val="20"/>
              </w:rPr>
              <w:t>–</w:t>
            </w:r>
          </w:p>
        </w:tc>
        <w:tc>
          <w:tcPr>
            <w:tcW w:w="480" w:type="pct"/>
            <w:vAlign w:val="bottom"/>
          </w:tcPr>
          <w:p w:rsidR="000C145A" w:rsidRPr="00EC1E6B" w:rsidRDefault="006327D4" w:rsidP="00EC1E6B">
            <w:pPr>
              <w:pStyle w:val="a5"/>
              <w:ind w:firstLine="0"/>
              <w:rPr>
                <w:bCs/>
                <w:sz w:val="20"/>
                <w:szCs w:val="20"/>
              </w:rPr>
            </w:pPr>
            <w:r w:rsidRPr="00EC1E6B">
              <w:rPr>
                <w:bCs/>
                <w:sz w:val="20"/>
                <w:szCs w:val="20"/>
              </w:rPr>
              <w:t>88,68</w:t>
            </w:r>
          </w:p>
        </w:tc>
        <w:tc>
          <w:tcPr>
            <w:tcW w:w="511" w:type="pct"/>
            <w:vAlign w:val="bottom"/>
          </w:tcPr>
          <w:p w:rsidR="000C145A" w:rsidRPr="00EC1E6B" w:rsidRDefault="006327D4" w:rsidP="00EC1E6B">
            <w:pPr>
              <w:pStyle w:val="a5"/>
              <w:ind w:firstLine="0"/>
              <w:rPr>
                <w:bCs/>
                <w:sz w:val="20"/>
                <w:szCs w:val="20"/>
              </w:rPr>
            </w:pPr>
            <w:r w:rsidRPr="00EC1E6B">
              <w:rPr>
                <w:bCs/>
                <w:sz w:val="20"/>
                <w:szCs w:val="20"/>
              </w:rPr>
              <w:t>93,06</w:t>
            </w:r>
          </w:p>
        </w:tc>
        <w:tc>
          <w:tcPr>
            <w:tcW w:w="514" w:type="pct"/>
            <w:vAlign w:val="bottom"/>
          </w:tcPr>
          <w:p w:rsidR="000C145A" w:rsidRPr="00EC1E6B" w:rsidRDefault="006327D4" w:rsidP="00EC1E6B">
            <w:pPr>
              <w:pStyle w:val="a5"/>
              <w:ind w:firstLine="0"/>
              <w:rPr>
                <w:bCs/>
                <w:sz w:val="20"/>
                <w:szCs w:val="20"/>
              </w:rPr>
            </w:pPr>
            <w:r w:rsidRPr="00EC1E6B">
              <w:rPr>
                <w:bCs/>
                <w:sz w:val="20"/>
                <w:szCs w:val="20"/>
              </w:rPr>
              <w:t>95,04</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6327D4" w:rsidP="00EC1E6B">
            <w:pPr>
              <w:pStyle w:val="a5"/>
              <w:ind w:firstLine="0"/>
              <w:rPr>
                <w:bCs/>
                <w:sz w:val="20"/>
                <w:szCs w:val="20"/>
              </w:rPr>
            </w:pPr>
            <w:r w:rsidRPr="00EC1E6B">
              <w:rPr>
                <w:bCs/>
                <w:sz w:val="20"/>
                <w:szCs w:val="20"/>
              </w:rPr>
              <w:t>–</w:t>
            </w:r>
          </w:p>
        </w:tc>
        <w:tc>
          <w:tcPr>
            <w:tcW w:w="386" w:type="pct"/>
            <w:vAlign w:val="bottom"/>
          </w:tcPr>
          <w:p w:rsidR="000C145A" w:rsidRPr="00EC1E6B" w:rsidRDefault="006327D4" w:rsidP="00EC1E6B">
            <w:pPr>
              <w:pStyle w:val="a5"/>
              <w:ind w:firstLine="0"/>
              <w:rPr>
                <w:bCs/>
                <w:sz w:val="20"/>
                <w:szCs w:val="20"/>
              </w:rPr>
            </w:pPr>
            <w:r w:rsidRPr="00EC1E6B">
              <w:rPr>
                <w:bCs/>
                <w:sz w:val="20"/>
                <w:szCs w:val="20"/>
              </w:rPr>
              <w:t>–</w:t>
            </w:r>
          </w:p>
        </w:tc>
        <w:tc>
          <w:tcPr>
            <w:tcW w:w="480" w:type="pct"/>
            <w:vAlign w:val="bottom"/>
          </w:tcPr>
          <w:p w:rsidR="000C145A" w:rsidRPr="00EC1E6B" w:rsidRDefault="006327D4" w:rsidP="00EC1E6B">
            <w:pPr>
              <w:pStyle w:val="a5"/>
              <w:ind w:firstLine="0"/>
              <w:rPr>
                <w:bCs/>
                <w:sz w:val="20"/>
                <w:szCs w:val="20"/>
              </w:rPr>
            </w:pPr>
            <w:r w:rsidRPr="00EC1E6B">
              <w:rPr>
                <w:bCs/>
                <w:sz w:val="20"/>
                <w:szCs w:val="20"/>
              </w:rPr>
              <w:t>–11,32</w:t>
            </w:r>
          </w:p>
        </w:tc>
        <w:tc>
          <w:tcPr>
            <w:tcW w:w="511" w:type="pct"/>
            <w:vAlign w:val="bottom"/>
          </w:tcPr>
          <w:p w:rsidR="000C145A" w:rsidRPr="00EC1E6B" w:rsidRDefault="006327D4" w:rsidP="00EC1E6B">
            <w:pPr>
              <w:pStyle w:val="a5"/>
              <w:ind w:firstLine="0"/>
              <w:rPr>
                <w:bCs/>
                <w:sz w:val="20"/>
                <w:szCs w:val="20"/>
              </w:rPr>
            </w:pPr>
            <w:r w:rsidRPr="00EC1E6B">
              <w:rPr>
                <w:bCs/>
                <w:sz w:val="20"/>
                <w:szCs w:val="20"/>
              </w:rPr>
              <w:t>–6,94</w:t>
            </w:r>
          </w:p>
        </w:tc>
        <w:tc>
          <w:tcPr>
            <w:tcW w:w="514" w:type="pct"/>
            <w:vAlign w:val="bottom"/>
          </w:tcPr>
          <w:p w:rsidR="000C145A" w:rsidRPr="00EC1E6B" w:rsidRDefault="006327D4" w:rsidP="00EC1E6B">
            <w:pPr>
              <w:pStyle w:val="a5"/>
              <w:ind w:firstLine="0"/>
              <w:rPr>
                <w:bCs/>
                <w:sz w:val="20"/>
                <w:szCs w:val="20"/>
              </w:rPr>
            </w:pPr>
            <w:r w:rsidRPr="00EC1E6B">
              <w:rPr>
                <w:bCs/>
                <w:sz w:val="20"/>
                <w:szCs w:val="20"/>
              </w:rPr>
              <w:t>–4,96</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rPr>
              <w:t xml:space="preserve"> </w:t>
            </w:r>
            <w:r w:rsidR="000C145A" w:rsidRPr="00EC1E6B">
              <w:rPr>
                <w:sz w:val="20"/>
                <w:szCs w:val="20"/>
              </w:rPr>
              <w:t>буксирные</w:t>
            </w:r>
          </w:p>
        </w:tc>
        <w:tc>
          <w:tcPr>
            <w:tcW w:w="385" w:type="pct"/>
            <w:vAlign w:val="bottom"/>
          </w:tcPr>
          <w:p w:rsidR="000C145A" w:rsidRPr="00EC1E6B" w:rsidRDefault="000C145A" w:rsidP="00EC1E6B">
            <w:pPr>
              <w:pStyle w:val="a5"/>
              <w:ind w:firstLine="0"/>
              <w:rPr>
                <w:sz w:val="20"/>
                <w:szCs w:val="20"/>
              </w:rPr>
            </w:pPr>
            <w:r w:rsidRPr="00EC1E6B">
              <w:rPr>
                <w:sz w:val="20"/>
                <w:szCs w:val="20"/>
              </w:rPr>
              <w:t>9969</w:t>
            </w:r>
          </w:p>
        </w:tc>
        <w:tc>
          <w:tcPr>
            <w:tcW w:w="386" w:type="pct"/>
            <w:vAlign w:val="bottom"/>
          </w:tcPr>
          <w:p w:rsidR="000C145A" w:rsidRPr="00EC1E6B" w:rsidRDefault="000C145A" w:rsidP="00EC1E6B">
            <w:pPr>
              <w:pStyle w:val="a5"/>
              <w:ind w:firstLine="0"/>
              <w:rPr>
                <w:sz w:val="20"/>
                <w:szCs w:val="20"/>
              </w:rPr>
            </w:pPr>
            <w:r w:rsidRPr="00EC1E6B">
              <w:rPr>
                <w:sz w:val="20"/>
                <w:szCs w:val="20"/>
              </w:rPr>
              <w:t>8708</w:t>
            </w:r>
          </w:p>
        </w:tc>
        <w:tc>
          <w:tcPr>
            <w:tcW w:w="480" w:type="pct"/>
            <w:vAlign w:val="bottom"/>
          </w:tcPr>
          <w:p w:rsidR="000C145A" w:rsidRPr="00EC1E6B" w:rsidRDefault="000C145A" w:rsidP="00EC1E6B">
            <w:pPr>
              <w:pStyle w:val="a5"/>
              <w:ind w:firstLine="0"/>
              <w:rPr>
                <w:sz w:val="20"/>
                <w:szCs w:val="20"/>
              </w:rPr>
            </w:pPr>
            <w:r w:rsidRPr="00EC1E6B">
              <w:rPr>
                <w:sz w:val="20"/>
                <w:szCs w:val="20"/>
              </w:rPr>
              <w:t>8529</w:t>
            </w:r>
          </w:p>
        </w:tc>
        <w:tc>
          <w:tcPr>
            <w:tcW w:w="511" w:type="pct"/>
            <w:vAlign w:val="bottom"/>
          </w:tcPr>
          <w:p w:rsidR="000C145A" w:rsidRPr="00EC1E6B" w:rsidRDefault="000C145A" w:rsidP="00EC1E6B">
            <w:pPr>
              <w:pStyle w:val="a5"/>
              <w:ind w:firstLine="0"/>
              <w:rPr>
                <w:sz w:val="20"/>
                <w:szCs w:val="20"/>
              </w:rPr>
            </w:pPr>
            <w:r w:rsidRPr="00EC1E6B">
              <w:rPr>
                <w:sz w:val="20"/>
                <w:szCs w:val="20"/>
              </w:rPr>
              <w:t>8506</w:t>
            </w:r>
          </w:p>
        </w:tc>
        <w:tc>
          <w:tcPr>
            <w:tcW w:w="514" w:type="pct"/>
            <w:vAlign w:val="bottom"/>
          </w:tcPr>
          <w:p w:rsidR="000C145A" w:rsidRPr="00EC1E6B" w:rsidRDefault="000C145A" w:rsidP="00EC1E6B">
            <w:pPr>
              <w:pStyle w:val="a5"/>
              <w:ind w:firstLine="0"/>
              <w:rPr>
                <w:sz w:val="20"/>
                <w:szCs w:val="20"/>
              </w:rPr>
            </w:pPr>
            <w:r w:rsidRPr="00EC1E6B">
              <w:rPr>
                <w:sz w:val="20"/>
                <w:szCs w:val="20"/>
              </w:rPr>
              <w:t>7896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–1261</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–179</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–23</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–610</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0,87</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0,98</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0,997</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0,93</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87,35</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97,94</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99,73</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92,83</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–12,65</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–2,06</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–0,27</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–7,17</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99,68</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86,89</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85,19</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85,08</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–720</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–487,67</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–518,25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92,65</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95,01</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94,46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–7,35</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–4,99</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–5,54</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rPr>
              <w:t xml:space="preserve"> </w:t>
            </w:r>
            <w:r w:rsidR="000C145A" w:rsidRPr="00EC1E6B">
              <w:rPr>
                <w:sz w:val="20"/>
                <w:szCs w:val="20"/>
              </w:rPr>
              <w:t>рейдовые</w:t>
            </w:r>
          </w:p>
        </w:tc>
        <w:tc>
          <w:tcPr>
            <w:tcW w:w="385" w:type="pct"/>
            <w:vAlign w:val="bottom"/>
          </w:tcPr>
          <w:p w:rsidR="000C145A" w:rsidRPr="00EC1E6B" w:rsidRDefault="000C145A" w:rsidP="00EC1E6B">
            <w:pPr>
              <w:pStyle w:val="a5"/>
              <w:ind w:firstLine="0"/>
              <w:rPr>
                <w:sz w:val="20"/>
                <w:szCs w:val="20"/>
              </w:rPr>
            </w:pPr>
            <w:r w:rsidRPr="00EC1E6B">
              <w:rPr>
                <w:sz w:val="20"/>
                <w:szCs w:val="20"/>
              </w:rPr>
              <w:t>690</w:t>
            </w:r>
          </w:p>
        </w:tc>
        <w:tc>
          <w:tcPr>
            <w:tcW w:w="386" w:type="pct"/>
            <w:vAlign w:val="bottom"/>
          </w:tcPr>
          <w:p w:rsidR="000C145A" w:rsidRPr="00EC1E6B" w:rsidRDefault="000C145A" w:rsidP="00EC1E6B">
            <w:pPr>
              <w:pStyle w:val="a5"/>
              <w:ind w:firstLine="0"/>
              <w:rPr>
                <w:sz w:val="20"/>
                <w:szCs w:val="20"/>
              </w:rPr>
            </w:pPr>
            <w:r w:rsidRPr="00EC1E6B">
              <w:rPr>
                <w:sz w:val="20"/>
                <w:szCs w:val="20"/>
              </w:rPr>
              <w:t>319</w:t>
            </w:r>
          </w:p>
        </w:tc>
        <w:tc>
          <w:tcPr>
            <w:tcW w:w="480" w:type="pct"/>
            <w:vAlign w:val="bottom"/>
          </w:tcPr>
          <w:p w:rsidR="000C145A" w:rsidRPr="00EC1E6B" w:rsidRDefault="000C145A" w:rsidP="00EC1E6B">
            <w:pPr>
              <w:pStyle w:val="a5"/>
              <w:ind w:firstLine="0"/>
              <w:rPr>
                <w:sz w:val="20"/>
                <w:szCs w:val="20"/>
              </w:rPr>
            </w:pPr>
            <w:r w:rsidRPr="00EC1E6B">
              <w:rPr>
                <w:sz w:val="20"/>
                <w:szCs w:val="20"/>
              </w:rPr>
              <w:t>176</w:t>
            </w:r>
          </w:p>
        </w:tc>
        <w:tc>
          <w:tcPr>
            <w:tcW w:w="511" w:type="pct"/>
            <w:vAlign w:val="bottom"/>
          </w:tcPr>
          <w:p w:rsidR="000C145A" w:rsidRPr="00EC1E6B" w:rsidRDefault="000C145A" w:rsidP="00EC1E6B">
            <w:pPr>
              <w:pStyle w:val="a5"/>
              <w:ind w:firstLine="0"/>
              <w:rPr>
                <w:sz w:val="20"/>
                <w:szCs w:val="20"/>
              </w:rPr>
            </w:pPr>
            <w:r w:rsidRPr="00EC1E6B">
              <w:rPr>
                <w:sz w:val="20"/>
                <w:szCs w:val="20"/>
              </w:rPr>
              <w:t>176</w:t>
            </w:r>
          </w:p>
        </w:tc>
        <w:tc>
          <w:tcPr>
            <w:tcW w:w="514" w:type="pct"/>
            <w:vAlign w:val="bottom"/>
          </w:tcPr>
          <w:p w:rsidR="000C145A" w:rsidRPr="00EC1E6B" w:rsidRDefault="000C145A" w:rsidP="00EC1E6B">
            <w:pPr>
              <w:pStyle w:val="a5"/>
              <w:ind w:firstLine="0"/>
              <w:rPr>
                <w:sz w:val="20"/>
                <w:szCs w:val="20"/>
              </w:rPr>
            </w:pPr>
            <w:r w:rsidRPr="00EC1E6B">
              <w:rPr>
                <w:sz w:val="20"/>
                <w:szCs w:val="20"/>
              </w:rPr>
              <w:t>169</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–371</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–143</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0</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–7</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0,46</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0,55</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1,0</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0,96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46,23</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55,17</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100,0</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96,02</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–53,77</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–44,83</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0,00</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–3,98</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6,90</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3,19</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1,76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–257</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–171,33</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–130,25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50,7</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67,13</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74,36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3954FE" w:rsidP="00EC1E6B">
            <w:pPr>
              <w:pStyle w:val="a5"/>
              <w:ind w:firstLine="0"/>
              <w:rPr>
                <w:bCs/>
                <w:sz w:val="20"/>
                <w:szCs w:val="20"/>
              </w:rPr>
            </w:pPr>
            <w:r w:rsidRPr="00EC1E6B">
              <w:rPr>
                <w:bCs/>
                <w:sz w:val="20"/>
                <w:szCs w:val="20"/>
              </w:rPr>
              <w:t>–</w:t>
            </w:r>
          </w:p>
        </w:tc>
        <w:tc>
          <w:tcPr>
            <w:tcW w:w="386" w:type="pct"/>
            <w:vAlign w:val="bottom"/>
          </w:tcPr>
          <w:p w:rsidR="000C145A" w:rsidRPr="00EC1E6B" w:rsidRDefault="003954FE" w:rsidP="00EC1E6B">
            <w:pPr>
              <w:pStyle w:val="a5"/>
              <w:ind w:firstLine="0"/>
              <w:rPr>
                <w:bCs/>
                <w:sz w:val="20"/>
                <w:szCs w:val="20"/>
              </w:rPr>
            </w:pPr>
            <w:r w:rsidRPr="00EC1E6B">
              <w:rPr>
                <w:bCs/>
                <w:sz w:val="20"/>
                <w:szCs w:val="20"/>
              </w:rPr>
              <w:t>–</w:t>
            </w:r>
          </w:p>
        </w:tc>
        <w:tc>
          <w:tcPr>
            <w:tcW w:w="480" w:type="pct"/>
            <w:vAlign w:val="bottom"/>
          </w:tcPr>
          <w:p w:rsidR="000C145A" w:rsidRPr="00EC1E6B" w:rsidRDefault="003954FE" w:rsidP="00EC1E6B">
            <w:pPr>
              <w:pStyle w:val="a5"/>
              <w:ind w:firstLine="0"/>
              <w:rPr>
                <w:bCs/>
                <w:sz w:val="20"/>
                <w:szCs w:val="20"/>
              </w:rPr>
            </w:pPr>
            <w:r w:rsidRPr="00EC1E6B">
              <w:rPr>
                <w:bCs/>
                <w:sz w:val="20"/>
                <w:szCs w:val="20"/>
              </w:rPr>
              <w:t>–49,30</w:t>
            </w:r>
          </w:p>
        </w:tc>
        <w:tc>
          <w:tcPr>
            <w:tcW w:w="511" w:type="pct"/>
            <w:vAlign w:val="bottom"/>
          </w:tcPr>
          <w:p w:rsidR="000C145A" w:rsidRPr="00EC1E6B" w:rsidRDefault="003954FE" w:rsidP="00EC1E6B">
            <w:pPr>
              <w:pStyle w:val="a5"/>
              <w:ind w:firstLine="0"/>
              <w:rPr>
                <w:bCs/>
                <w:sz w:val="20"/>
                <w:szCs w:val="20"/>
              </w:rPr>
            </w:pPr>
            <w:r w:rsidRPr="00EC1E6B">
              <w:rPr>
                <w:bCs/>
                <w:sz w:val="20"/>
                <w:szCs w:val="20"/>
              </w:rPr>
              <w:t>–32,87</w:t>
            </w:r>
          </w:p>
        </w:tc>
        <w:tc>
          <w:tcPr>
            <w:tcW w:w="514" w:type="pct"/>
            <w:vAlign w:val="bottom"/>
          </w:tcPr>
          <w:p w:rsidR="000C145A" w:rsidRPr="00EC1E6B" w:rsidRDefault="003954FE" w:rsidP="00EC1E6B">
            <w:pPr>
              <w:pStyle w:val="a5"/>
              <w:ind w:firstLine="0"/>
              <w:rPr>
                <w:bCs/>
                <w:sz w:val="20"/>
                <w:szCs w:val="20"/>
              </w:rPr>
            </w:pPr>
            <w:r w:rsidRPr="00EC1E6B">
              <w:rPr>
                <w:bCs/>
                <w:sz w:val="20"/>
                <w:szCs w:val="20"/>
              </w:rPr>
              <w:t>–25,64</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rPr>
              <w:t xml:space="preserve"> </w:t>
            </w:r>
            <w:r w:rsidR="000C145A" w:rsidRPr="00EC1E6B">
              <w:rPr>
                <w:sz w:val="20"/>
                <w:szCs w:val="20"/>
              </w:rPr>
              <w:t xml:space="preserve">вспомогательные </w:t>
            </w:r>
          </w:p>
        </w:tc>
        <w:tc>
          <w:tcPr>
            <w:tcW w:w="385" w:type="pct"/>
            <w:vAlign w:val="bottom"/>
          </w:tcPr>
          <w:p w:rsidR="000C145A" w:rsidRPr="00EC1E6B" w:rsidRDefault="000C145A" w:rsidP="00EC1E6B">
            <w:pPr>
              <w:pStyle w:val="a5"/>
              <w:ind w:firstLine="0"/>
              <w:rPr>
                <w:sz w:val="20"/>
                <w:szCs w:val="20"/>
              </w:rPr>
            </w:pPr>
            <w:r w:rsidRPr="00EC1E6B">
              <w:rPr>
                <w:sz w:val="20"/>
                <w:szCs w:val="20"/>
              </w:rPr>
              <w:t>8160</w:t>
            </w:r>
          </w:p>
        </w:tc>
        <w:tc>
          <w:tcPr>
            <w:tcW w:w="386" w:type="pct"/>
            <w:vAlign w:val="bottom"/>
          </w:tcPr>
          <w:p w:rsidR="000C145A" w:rsidRPr="00EC1E6B" w:rsidRDefault="000C145A" w:rsidP="00EC1E6B">
            <w:pPr>
              <w:pStyle w:val="a5"/>
              <w:ind w:firstLine="0"/>
              <w:rPr>
                <w:sz w:val="20"/>
                <w:szCs w:val="20"/>
              </w:rPr>
            </w:pPr>
            <w:r w:rsidRPr="00EC1E6B">
              <w:rPr>
                <w:sz w:val="20"/>
                <w:szCs w:val="20"/>
              </w:rPr>
              <w:t>7524</w:t>
            </w:r>
          </w:p>
        </w:tc>
        <w:tc>
          <w:tcPr>
            <w:tcW w:w="480" w:type="pct"/>
            <w:vAlign w:val="bottom"/>
          </w:tcPr>
          <w:p w:rsidR="000C145A" w:rsidRPr="00EC1E6B" w:rsidRDefault="000C145A" w:rsidP="00EC1E6B">
            <w:pPr>
              <w:pStyle w:val="a5"/>
              <w:ind w:firstLine="0"/>
              <w:rPr>
                <w:sz w:val="20"/>
                <w:szCs w:val="20"/>
              </w:rPr>
            </w:pPr>
            <w:r w:rsidRPr="00EC1E6B">
              <w:rPr>
                <w:sz w:val="20"/>
                <w:szCs w:val="20"/>
              </w:rPr>
              <w:t>8147</w:t>
            </w:r>
          </w:p>
        </w:tc>
        <w:tc>
          <w:tcPr>
            <w:tcW w:w="511" w:type="pct"/>
            <w:vAlign w:val="bottom"/>
          </w:tcPr>
          <w:p w:rsidR="000C145A" w:rsidRPr="00EC1E6B" w:rsidRDefault="000C145A" w:rsidP="00EC1E6B">
            <w:pPr>
              <w:pStyle w:val="a5"/>
              <w:ind w:firstLine="0"/>
              <w:rPr>
                <w:sz w:val="20"/>
                <w:szCs w:val="20"/>
              </w:rPr>
            </w:pPr>
            <w:r w:rsidRPr="00EC1E6B">
              <w:rPr>
                <w:sz w:val="20"/>
                <w:szCs w:val="20"/>
              </w:rPr>
              <w:t>8176</w:t>
            </w:r>
          </w:p>
        </w:tc>
        <w:tc>
          <w:tcPr>
            <w:tcW w:w="514" w:type="pct"/>
            <w:vAlign w:val="bottom"/>
          </w:tcPr>
          <w:p w:rsidR="000C145A" w:rsidRPr="00EC1E6B" w:rsidRDefault="000C145A" w:rsidP="00EC1E6B">
            <w:pPr>
              <w:pStyle w:val="a5"/>
              <w:ind w:firstLine="0"/>
              <w:rPr>
                <w:sz w:val="20"/>
                <w:szCs w:val="20"/>
              </w:rPr>
            </w:pPr>
            <w:r w:rsidRPr="00EC1E6B">
              <w:rPr>
                <w:sz w:val="20"/>
                <w:szCs w:val="20"/>
              </w:rPr>
              <w:t>7576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3E3004" w:rsidP="00EC1E6B">
            <w:pPr>
              <w:pStyle w:val="a5"/>
              <w:ind w:firstLine="0"/>
              <w:rPr>
                <w:bCs/>
                <w:sz w:val="20"/>
                <w:szCs w:val="20"/>
              </w:rPr>
            </w:pPr>
            <w:r w:rsidRPr="00EC1E6B">
              <w:rPr>
                <w:bCs/>
                <w:sz w:val="20"/>
                <w:szCs w:val="20"/>
              </w:rPr>
              <w:t>–</w:t>
            </w:r>
          </w:p>
        </w:tc>
        <w:tc>
          <w:tcPr>
            <w:tcW w:w="386" w:type="pct"/>
            <w:vAlign w:val="bottom"/>
          </w:tcPr>
          <w:p w:rsidR="000C145A" w:rsidRPr="00EC1E6B" w:rsidRDefault="003E3004" w:rsidP="00EC1E6B">
            <w:pPr>
              <w:pStyle w:val="a5"/>
              <w:ind w:firstLine="0"/>
              <w:rPr>
                <w:bCs/>
                <w:sz w:val="20"/>
                <w:szCs w:val="20"/>
              </w:rPr>
            </w:pPr>
            <w:r w:rsidRPr="00EC1E6B">
              <w:rPr>
                <w:bCs/>
                <w:sz w:val="20"/>
                <w:szCs w:val="20"/>
              </w:rPr>
              <w:t>–636</w:t>
            </w:r>
          </w:p>
        </w:tc>
        <w:tc>
          <w:tcPr>
            <w:tcW w:w="480" w:type="pct"/>
            <w:vAlign w:val="bottom"/>
          </w:tcPr>
          <w:p w:rsidR="000C145A" w:rsidRPr="00EC1E6B" w:rsidRDefault="003E3004" w:rsidP="00EC1E6B">
            <w:pPr>
              <w:pStyle w:val="a5"/>
              <w:ind w:firstLine="0"/>
              <w:rPr>
                <w:bCs/>
                <w:sz w:val="20"/>
                <w:szCs w:val="20"/>
              </w:rPr>
            </w:pPr>
            <w:r w:rsidRPr="00EC1E6B">
              <w:rPr>
                <w:bCs/>
                <w:sz w:val="20"/>
                <w:szCs w:val="20"/>
              </w:rPr>
              <w:t>623</w:t>
            </w:r>
          </w:p>
        </w:tc>
        <w:tc>
          <w:tcPr>
            <w:tcW w:w="511" w:type="pct"/>
            <w:vAlign w:val="bottom"/>
          </w:tcPr>
          <w:p w:rsidR="000C145A" w:rsidRPr="00EC1E6B" w:rsidRDefault="003E3004" w:rsidP="00EC1E6B">
            <w:pPr>
              <w:pStyle w:val="a5"/>
              <w:ind w:firstLine="0"/>
              <w:rPr>
                <w:bCs/>
                <w:sz w:val="20"/>
                <w:szCs w:val="20"/>
              </w:rPr>
            </w:pPr>
            <w:r w:rsidRPr="00EC1E6B">
              <w:rPr>
                <w:bCs/>
                <w:sz w:val="20"/>
                <w:szCs w:val="20"/>
              </w:rPr>
              <w:t>29</w:t>
            </w:r>
          </w:p>
        </w:tc>
        <w:tc>
          <w:tcPr>
            <w:tcW w:w="514" w:type="pct"/>
            <w:vAlign w:val="bottom"/>
          </w:tcPr>
          <w:p w:rsidR="000C145A" w:rsidRPr="00EC1E6B" w:rsidRDefault="003E3004" w:rsidP="00EC1E6B">
            <w:pPr>
              <w:pStyle w:val="a5"/>
              <w:ind w:firstLine="0"/>
              <w:rPr>
                <w:bCs/>
                <w:sz w:val="20"/>
                <w:szCs w:val="20"/>
              </w:rPr>
            </w:pPr>
            <w:r w:rsidRPr="00EC1E6B">
              <w:rPr>
                <w:bCs/>
                <w:sz w:val="20"/>
                <w:szCs w:val="20"/>
              </w:rPr>
              <w:t>–600</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3E3004" w:rsidP="00EC1E6B">
            <w:pPr>
              <w:pStyle w:val="a5"/>
              <w:ind w:firstLine="0"/>
              <w:rPr>
                <w:bCs/>
                <w:sz w:val="20"/>
                <w:szCs w:val="20"/>
              </w:rPr>
            </w:pPr>
            <w:r w:rsidRPr="00EC1E6B">
              <w:rPr>
                <w:bCs/>
                <w:sz w:val="20"/>
                <w:szCs w:val="20"/>
              </w:rPr>
              <w:t>–</w:t>
            </w:r>
          </w:p>
        </w:tc>
        <w:tc>
          <w:tcPr>
            <w:tcW w:w="386" w:type="pct"/>
            <w:vAlign w:val="bottom"/>
          </w:tcPr>
          <w:p w:rsidR="000C145A" w:rsidRPr="00EC1E6B" w:rsidRDefault="003E3004" w:rsidP="00EC1E6B">
            <w:pPr>
              <w:pStyle w:val="a5"/>
              <w:ind w:firstLine="0"/>
              <w:rPr>
                <w:bCs/>
                <w:sz w:val="20"/>
                <w:szCs w:val="20"/>
              </w:rPr>
            </w:pPr>
            <w:r w:rsidRPr="00EC1E6B">
              <w:rPr>
                <w:bCs/>
                <w:sz w:val="20"/>
                <w:szCs w:val="20"/>
              </w:rPr>
              <w:t>0,92</w:t>
            </w:r>
          </w:p>
        </w:tc>
        <w:tc>
          <w:tcPr>
            <w:tcW w:w="480" w:type="pct"/>
            <w:vAlign w:val="bottom"/>
          </w:tcPr>
          <w:p w:rsidR="000C145A" w:rsidRPr="00EC1E6B" w:rsidRDefault="003E3004" w:rsidP="00EC1E6B">
            <w:pPr>
              <w:pStyle w:val="a5"/>
              <w:ind w:firstLine="0"/>
              <w:rPr>
                <w:bCs/>
                <w:sz w:val="20"/>
                <w:szCs w:val="20"/>
              </w:rPr>
            </w:pPr>
            <w:r w:rsidRPr="00EC1E6B">
              <w:rPr>
                <w:bCs/>
                <w:sz w:val="20"/>
                <w:szCs w:val="20"/>
              </w:rPr>
              <w:t>1,08</w:t>
            </w:r>
          </w:p>
        </w:tc>
        <w:tc>
          <w:tcPr>
            <w:tcW w:w="511" w:type="pct"/>
            <w:vAlign w:val="bottom"/>
          </w:tcPr>
          <w:p w:rsidR="000C145A" w:rsidRPr="00EC1E6B" w:rsidRDefault="003E3004" w:rsidP="00EC1E6B">
            <w:pPr>
              <w:pStyle w:val="a5"/>
              <w:ind w:firstLine="0"/>
              <w:rPr>
                <w:bCs/>
                <w:sz w:val="20"/>
                <w:szCs w:val="20"/>
              </w:rPr>
            </w:pPr>
            <w:r w:rsidRPr="00EC1E6B">
              <w:rPr>
                <w:bCs/>
                <w:sz w:val="20"/>
                <w:szCs w:val="20"/>
              </w:rPr>
              <w:t>1,00</w:t>
            </w:r>
          </w:p>
        </w:tc>
        <w:tc>
          <w:tcPr>
            <w:tcW w:w="514" w:type="pct"/>
            <w:vAlign w:val="bottom"/>
          </w:tcPr>
          <w:p w:rsidR="000C145A" w:rsidRPr="00EC1E6B" w:rsidRDefault="003E3004" w:rsidP="00EC1E6B">
            <w:pPr>
              <w:pStyle w:val="a5"/>
              <w:ind w:firstLine="0"/>
              <w:rPr>
                <w:bCs/>
                <w:sz w:val="20"/>
                <w:szCs w:val="20"/>
              </w:rPr>
            </w:pPr>
            <w:r w:rsidRPr="00EC1E6B">
              <w:rPr>
                <w:bCs/>
                <w:sz w:val="20"/>
                <w:szCs w:val="20"/>
              </w:rPr>
              <w:t>0,93</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3E3004" w:rsidP="00EC1E6B">
            <w:pPr>
              <w:pStyle w:val="a5"/>
              <w:ind w:firstLine="0"/>
              <w:rPr>
                <w:bCs/>
                <w:sz w:val="20"/>
                <w:szCs w:val="20"/>
              </w:rPr>
            </w:pPr>
            <w:r w:rsidRPr="00EC1E6B">
              <w:rPr>
                <w:bCs/>
                <w:sz w:val="20"/>
                <w:szCs w:val="20"/>
              </w:rPr>
              <w:t>–</w:t>
            </w:r>
          </w:p>
        </w:tc>
        <w:tc>
          <w:tcPr>
            <w:tcW w:w="386" w:type="pct"/>
            <w:vAlign w:val="bottom"/>
          </w:tcPr>
          <w:p w:rsidR="000C145A" w:rsidRPr="00EC1E6B" w:rsidRDefault="003E3004" w:rsidP="00EC1E6B">
            <w:pPr>
              <w:pStyle w:val="a5"/>
              <w:ind w:firstLine="0"/>
              <w:rPr>
                <w:bCs/>
                <w:sz w:val="20"/>
                <w:szCs w:val="20"/>
              </w:rPr>
            </w:pPr>
            <w:r w:rsidRPr="00EC1E6B">
              <w:rPr>
                <w:bCs/>
                <w:sz w:val="20"/>
                <w:szCs w:val="20"/>
              </w:rPr>
              <w:t>92,21</w:t>
            </w:r>
          </w:p>
        </w:tc>
        <w:tc>
          <w:tcPr>
            <w:tcW w:w="480" w:type="pct"/>
            <w:vAlign w:val="bottom"/>
          </w:tcPr>
          <w:p w:rsidR="000C145A" w:rsidRPr="00EC1E6B" w:rsidRDefault="003E3004" w:rsidP="00EC1E6B">
            <w:pPr>
              <w:pStyle w:val="a5"/>
              <w:ind w:firstLine="0"/>
              <w:rPr>
                <w:bCs/>
                <w:sz w:val="20"/>
                <w:szCs w:val="20"/>
              </w:rPr>
            </w:pPr>
            <w:r w:rsidRPr="00EC1E6B">
              <w:rPr>
                <w:bCs/>
                <w:sz w:val="20"/>
                <w:szCs w:val="20"/>
              </w:rPr>
              <w:t>108,28</w:t>
            </w:r>
          </w:p>
        </w:tc>
        <w:tc>
          <w:tcPr>
            <w:tcW w:w="511" w:type="pct"/>
            <w:vAlign w:val="bottom"/>
          </w:tcPr>
          <w:p w:rsidR="000C145A" w:rsidRPr="00EC1E6B" w:rsidRDefault="003E3004" w:rsidP="00EC1E6B">
            <w:pPr>
              <w:pStyle w:val="a5"/>
              <w:ind w:firstLine="0"/>
              <w:rPr>
                <w:bCs/>
                <w:sz w:val="20"/>
                <w:szCs w:val="20"/>
              </w:rPr>
            </w:pPr>
            <w:r w:rsidRPr="00EC1E6B">
              <w:rPr>
                <w:bCs/>
                <w:sz w:val="20"/>
                <w:szCs w:val="20"/>
              </w:rPr>
              <w:t>100,36</w:t>
            </w:r>
          </w:p>
        </w:tc>
        <w:tc>
          <w:tcPr>
            <w:tcW w:w="514" w:type="pct"/>
            <w:vAlign w:val="bottom"/>
          </w:tcPr>
          <w:p w:rsidR="000C145A" w:rsidRPr="00EC1E6B" w:rsidRDefault="003E3004" w:rsidP="00EC1E6B">
            <w:pPr>
              <w:pStyle w:val="a5"/>
              <w:ind w:firstLine="0"/>
              <w:rPr>
                <w:bCs/>
                <w:sz w:val="20"/>
                <w:szCs w:val="20"/>
              </w:rPr>
            </w:pPr>
            <w:r w:rsidRPr="00EC1E6B">
              <w:rPr>
                <w:bCs/>
                <w:sz w:val="20"/>
                <w:szCs w:val="20"/>
              </w:rPr>
              <w:t>92,66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3E3004" w:rsidP="00EC1E6B">
            <w:pPr>
              <w:pStyle w:val="a5"/>
              <w:ind w:firstLine="0"/>
              <w:rPr>
                <w:bCs/>
                <w:sz w:val="20"/>
                <w:szCs w:val="20"/>
              </w:rPr>
            </w:pPr>
            <w:r w:rsidRPr="00EC1E6B">
              <w:rPr>
                <w:bCs/>
                <w:sz w:val="20"/>
                <w:szCs w:val="20"/>
              </w:rPr>
              <w:t>–</w:t>
            </w:r>
          </w:p>
        </w:tc>
        <w:tc>
          <w:tcPr>
            <w:tcW w:w="386" w:type="pct"/>
            <w:vAlign w:val="bottom"/>
          </w:tcPr>
          <w:p w:rsidR="000C145A" w:rsidRPr="00EC1E6B" w:rsidRDefault="003E3004" w:rsidP="00EC1E6B">
            <w:pPr>
              <w:pStyle w:val="a5"/>
              <w:ind w:firstLine="0"/>
              <w:rPr>
                <w:bCs/>
                <w:sz w:val="20"/>
                <w:szCs w:val="20"/>
              </w:rPr>
            </w:pPr>
            <w:r w:rsidRPr="00EC1E6B">
              <w:rPr>
                <w:bCs/>
                <w:sz w:val="20"/>
                <w:szCs w:val="20"/>
              </w:rPr>
              <w:t>–7,79</w:t>
            </w:r>
          </w:p>
        </w:tc>
        <w:tc>
          <w:tcPr>
            <w:tcW w:w="480" w:type="pct"/>
            <w:vAlign w:val="bottom"/>
          </w:tcPr>
          <w:p w:rsidR="000C145A" w:rsidRPr="00EC1E6B" w:rsidRDefault="003E3004" w:rsidP="00EC1E6B">
            <w:pPr>
              <w:pStyle w:val="a5"/>
              <w:ind w:firstLine="0"/>
              <w:rPr>
                <w:bCs/>
                <w:sz w:val="20"/>
                <w:szCs w:val="20"/>
              </w:rPr>
            </w:pPr>
            <w:r w:rsidRPr="00EC1E6B">
              <w:rPr>
                <w:bCs/>
                <w:sz w:val="20"/>
                <w:szCs w:val="20"/>
              </w:rPr>
              <w:t>8,28</w:t>
            </w:r>
          </w:p>
        </w:tc>
        <w:tc>
          <w:tcPr>
            <w:tcW w:w="511" w:type="pct"/>
            <w:vAlign w:val="bottom"/>
          </w:tcPr>
          <w:p w:rsidR="000C145A" w:rsidRPr="00EC1E6B" w:rsidRDefault="003E3004" w:rsidP="00EC1E6B">
            <w:pPr>
              <w:pStyle w:val="a5"/>
              <w:ind w:firstLine="0"/>
              <w:rPr>
                <w:bCs/>
                <w:sz w:val="20"/>
                <w:szCs w:val="20"/>
              </w:rPr>
            </w:pPr>
            <w:r w:rsidRPr="00EC1E6B">
              <w:rPr>
                <w:bCs/>
                <w:sz w:val="20"/>
                <w:szCs w:val="20"/>
              </w:rPr>
              <w:t>0,36</w:t>
            </w:r>
          </w:p>
        </w:tc>
        <w:tc>
          <w:tcPr>
            <w:tcW w:w="514" w:type="pct"/>
            <w:vAlign w:val="bottom"/>
          </w:tcPr>
          <w:p w:rsidR="000C145A" w:rsidRPr="00EC1E6B" w:rsidRDefault="003E3004" w:rsidP="00EC1E6B">
            <w:pPr>
              <w:pStyle w:val="a5"/>
              <w:ind w:firstLine="0"/>
              <w:rPr>
                <w:bCs/>
                <w:sz w:val="20"/>
                <w:szCs w:val="20"/>
              </w:rPr>
            </w:pPr>
            <w:r w:rsidRPr="00EC1E6B">
              <w:rPr>
                <w:bCs/>
                <w:sz w:val="20"/>
                <w:szCs w:val="20"/>
              </w:rPr>
              <w:t>–7,34</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3E3004" w:rsidP="00EC1E6B">
            <w:pPr>
              <w:pStyle w:val="a5"/>
              <w:ind w:firstLine="0"/>
              <w:rPr>
                <w:bCs/>
                <w:sz w:val="20"/>
                <w:szCs w:val="20"/>
              </w:rPr>
            </w:pPr>
            <w:r w:rsidRPr="00EC1E6B">
              <w:rPr>
                <w:bCs/>
                <w:sz w:val="20"/>
                <w:szCs w:val="20"/>
              </w:rPr>
              <w:t>–</w:t>
            </w:r>
          </w:p>
        </w:tc>
        <w:tc>
          <w:tcPr>
            <w:tcW w:w="386" w:type="pct"/>
            <w:vAlign w:val="bottom"/>
          </w:tcPr>
          <w:p w:rsidR="000C145A" w:rsidRPr="00EC1E6B" w:rsidRDefault="003E3004" w:rsidP="00EC1E6B">
            <w:pPr>
              <w:pStyle w:val="a5"/>
              <w:ind w:firstLine="0"/>
              <w:rPr>
                <w:bCs/>
                <w:sz w:val="20"/>
                <w:szCs w:val="20"/>
              </w:rPr>
            </w:pPr>
            <w:r w:rsidRPr="00EC1E6B">
              <w:rPr>
                <w:bCs/>
                <w:sz w:val="20"/>
                <w:szCs w:val="20"/>
              </w:rPr>
              <w:t>81,64</w:t>
            </w:r>
          </w:p>
        </w:tc>
        <w:tc>
          <w:tcPr>
            <w:tcW w:w="480" w:type="pct"/>
            <w:vAlign w:val="bottom"/>
          </w:tcPr>
          <w:p w:rsidR="000C145A" w:rsidRPr="00EC1E6B" w:rsidRDefault="003E3004" w:rsidP="00EC1E6B">
            <w:pPr>
              <w:pStyle w:val="a5"/>
              <w:ind w:firstLine="0"/>
              <w:rPr>
                <w:bCs/>
                <w:sz w:val="20"/>
                <w:szCs w:val="20"/>
              </w:rPr>
            </w:pPr>
            <w:r w:rsidRPr="00EC1E6B">
              <w:rPr>
                <w:bCs/>
                <w:sz w:val="20"/>
                <w:szCs w:val="20"/>
              </w:rPr>
              <w:t>75,24</w:t>
            </w:r>
          </w:p>
        </w:tc>
        <w:tc>
          <w:tcPr>
            <w:tcW w:w="511" w:type="pct"/>
            <w:vAlign w:val="bottom"/>
          </w:tcPr>
          <w:p w:rsidR="000C145A" w:rsidRPr="00EC1E6B" w:rsidRDefault="003E3004" w:rsidP="00EC1E6B">
            <w:pPr>
              <w:pStyle w:val="a5"/>
              <w:ind w:firstLine="0"/>
              <w:rPr>
                <w:bCs/>
                <w:sz w:val="20"/>
                <w:szCs w:val="20"/>
              </w:rPr>
            </w:pPr>
            <w:r w:rsidRPr="00EC1E6B">
              <w:rPr>
                <w:bCs/>
                <w:sz w:val="20"/>
                <w:szCs w:val="20"/>
              </w:rPr>
              <w:t>80,56</w:t>
            </w:r>
          </w:p>
        </w:tc>
        <w:tc>
          <w:tcPr>
            <w:tcW w:w="514" w:type="pct"/>
            <w:vAlign w:val="bottom"/>
          </w:tcPr>
          <w:p w:rsidR="000C145A" w:rsidRPr="00EC1E6B" w:rsidRDefault="003E3004" w:rsidP="00EC1E6B">
            <w:pPr>
              <w:pStyle w:val="a5"/>
              <w:ind w:firstLine="0"/>
              <w:rPr>
                <w:bCs/>
                <w:sz w:val="20"/>
                <w:szCs w:val="20"/>
              </w:rPr>
            </w:pPr>
            <w:r w:rsidRPr="00EC1E6B">
              <w:rPr>
                <w:bCs/>
                <w:sz w:val="20"/>
                <w:szCs w:val="20"/>
              </w:rPr>
              <w:t>81,74</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3E3004" w:rsidP="00EC1E6B">
            <w:pPr>
              <w:pStyle w:val="a5"/>
              <w:ind w:firstLine="0"/>
              <w:rPr>
                <w:bCs/>
                <w:sz w:val="20"/>
                <w:szCs w:val="20"/>
              </w:rPr>
            </w:pPr>
            <w:r w:rsidRPr="00EC1E6B">
              <w:rPr>
                <w:bCs/>
                <w:sz w:val="20"/>
                <w:szCs w:val="20"/>
              </w:rPr>
              <w:t>–</w:t>
            </w:r>
          </w:p>
        </w:tc>
        <w:tc>
          <w:tcPr>
            <w:tcW w:w="386" w:type="pct"/>
            <w:vAlign w:val="bottom"/>
          </w:tcPr>
          <w:p w:rsidR="000C145A" w:rsidRPr="00EC1E6B" w:rsidRDefault="003E3004" w:rsidP="00EC1E6B">
            <w:pPr>
              <w:pStyle w:val="a5"/>
              <w:ind w:firstLine="0"/>
              <w:rPr>
                <w:bCs/>
                <w:sz w:val="20"/>
                <w:szCs w:val="20"/>
              </w:rPr>
            </w:pPr>
            <w:r w:rsidRPr="00EC1E6B">
              <w:rPr>
                <w:bCs/>
                <w:sz w:val="20"/>
                <w:szCs w:val="20"/>
              </w:rPr>
              <w:t>–</w:t>
            </w:r>
          </w:p>
        </w:tc>
        <w:tc>
          <w:tcPr>
            <w:tcW w:w="480" w:type="pct"/>
            <w:vAlign w:val="bottom"/>
          </w:tcPr>
          <w:p w:rsidR="000C145A" w:rsidRPr="00EC1E6B" w:rsidRDefault="003E3004" w:rsidP="00EC1E6B">
            <w:pPr>
              <w:pStyle w:val="a5"/>
              <w:ind w:firstLine="0"/>
              <w:rPr>
                <w:bCs/>
                <w:sz w:val="20"/>
                <w:szCs w:val="20"/>
              </w:rPr>
            </w:pPr>
            <w:r w:rsidRPr="00EC1E6B">
              <w:rPr>
                <w:bCs/>
                <w:sz w:val="20"/>
                <w:szCs w:val="20"/>
              </w:rPr>
              <w:t>–6,5</w:t>
            </w:r>
          </w:p>
        </w:tc>
        <w:tc>
          <w:tcPr>
            <w:tcW w:w="511" w:type="pct"/>
            <w:vAlign w:val="bottom"/>
          </w:tcPr>
          <w:p w:rsidR="000C145A" w:rsidRPr="00EC1E6B" w:rsidRDefault="003E3004" w:rsidP="00EC1E6B">
            <w:pPr>
              <w:pStyle w:val="a5"/>
              <w:ind w:firstLine="0"/>
              <w:rPr>
                <w:bCs/>
                <w:sz w:val="20"/>
                <w:szCs w:val="20"/>
              </w:rPr>
            </w:pPr>
            <w:r w:rsidRPr="00EC1E6B">
              <w:rPr>
                <w:bCs/>
                <w:sz w:val="20"/>
                <w:szCs w:val="20"/>
              </w:rPr>
              <w:t>5,33</w:t>
            </w:r>
          </w:p>
        </w:tc>
        <w:tc>
          <w:tcPr>
            <w:tcW w:w="514" w:type="pct"/>
            <w:vAlign w:val="bottom"/>
          </w:tcPr>
          <w:p w:rsidR="000C145A" w:rsidRPr="00EC1E6B" w:rsidRDefault="003E3004" w:rsidP="00EC1E6B">
            <w:pPr>
              <w:pStyle w:val="a5"/>
              <w:ind w:firstLine="0"/>
              <w:rPr>
                <w:bCs/>
                <w:sz w:val="20"/>
                <w:szCs w:val="20"/>
              </w:rPr>
            </w:pPr>
            <w:r w:rsidRPr="00EC1E6B">
              <w:rPr>
                <w:bCs/>
                <w:sz w:val="20"/>
                <w:szCs w:val="20"/>
              </w:rPr>
              <w:t>–146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3E3004" w:rsidP="00EC1E6B">
            <w:pPr>
              <w:pStyle w:val="a5"/>
              <w:ind w:firstLine="0"/>
              <w:rPr>
                <w:bCs/>
                <w:sz w:val="20"/>
                <w:szCs w:val="20"/>
              </w:rPr>
            </w:pPr>
            <w:r w:rsidRPr="00EC1E6B">
              <w:rPr>
                <w:bCs/>
                <w:sz w:val="20"/>
                <w:szCs w:val="20"/>
              </w:rPr>
              <w:t>–</w:t>
            </w:r>
          </w:p>
        </w:tc>
        <w:tc>
          <w:tcPr>
            <w:tcW w:w="386" w:type="pct"/>
            <w:vAlign w:val="bottom"/>
          </w:tcPr>
          <w:p w:rsidR="000C145A" w:rsidRPr="00EC1E6B" w:rsidRDefault="003E3004" w:rsidP="00EC1E6B">
            <w:pPr>
              <w:pStyle w:val="a5"/>
              <w:ind w:firstLine="0"/>
              <w:rPr>
                <w:bCs/>
                <w:sz w:val="20"/>
                <w:szCs w:val="20"/>
              </w:rPr>
            </w:pPr>
            <w:r w:rsidRPr="00EC1E6B">
              <w:rPr>
                <w:bCs/>
                <w:sz w:val="20"/>
                <w:szCs w:val="20"/>
              </w:rPr>
              <w:t>–</w:t>
            </w:r>
          </w:p>
        </w:tc>
        <w:tc>
          <w:tcPr>
            <w:tcW w:w="480" w:type="pct"/>
            <w:vAlign w:val="bottom"/>
          </w:tcPr>
          <w:p w:rsidR="000C145A" w:rsidRPr="00EC1E6B" w:rsidRDefault="003E3004" w:rsidP="00EC1E6B">
            <w:pPr>
              <w:pStyle w:val="a5"/>
              <w:ind w:firstLine="0"/>
              <w:rPr>
                <w:bCs/>
                <w:sz w:val="20"/>
                <w:szCs w:val="20"/>
              </w:rPr>
            </w:pPr>
            <w:r w:rsidRPr="00EC1E6B">
              <w:rPr>
                <w:bCs/>
                <w:sz w:val="20"/>
                <w:szCs w:val="20"/>
              </w:rPr>
              <w:t>100,25</w:t>
            </w:r>
          </w:p>
        </w:tc>
        <w:tc>
          <w:tcPr>
            <w:tcW w:w="511" w:type="pct"/>
            <w:vAlign w:val="bottom"/>
          </w:tcPr>
          <w:p w:rsidR="000C145A" w:rsidRPr="00EC1E6B" w:rsidRDefault="003E3004" w:rsidP="00EC1E6B">
            <w:pPr>
              <w:pStyle w:val="a5"/>
              <w:ind w:firstLine="0"/>
              <w:rPr>
                <w:bCs/>
                <w:sz w:val="20"/>
                <w:szCs w:val="20"/>
              </w:rPr>
            </w:pPr>
            <w:r w:rsidRPr="00EC1E6B">
              <w:rPr>
                <w:bCs/>
                <w:sz w:val="20"/>
                <w:szCs w:val="20"/>
              </w:rPr>
              <w:t>100,28</w:t>
            </w:r>
          </w:p>
        </w:tc>
        <w:tc>
          <w:tcPr>
            <w:tcW w:w="514" w:type="pct"/>
            <w:vAlign w:val="bottom"/>
          </w:tcPr>
          <w:p w:rsidR="000C145A" w:rsidRPr="00EC1E6B" w:rsidRDefault="003E3004" w:rsidP="00EC1E6B">
            <w:pPr>
              <w:pStyle w:val="a5"/>
              <w:ind w:firstLine="0"/>
              <w:rPr>
                <w:bCs/>
                <w:sz w:val="20"/>
                <w:szCs w:val="20"/>
              </w:rPr>
            </w:pPr>
            <w:r w:rsidRPr="00EC1E6B">
              <w:rPr>
                <w:bCs/>
                <w:sz w:val="20"/>
                <w:szCs w:val="20"/>
              </w:rPr>
              <w:t>98,36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3E3004" w:rsidP="00EC1E6B">
            <w:pPr>
              <w:pStyle w:val="a5"/>
              <w:ind w:firstLine="0"/>
              <w:rPr>
                <w:bCs/>
                <w:sz w:val="20"/>
                <w:szCs w:val="20"/>
              </w:rPr>
            </w:pPr>
            <w:r w:rsidRPr="00EC1E6B">
              <w:rPr>
                <w:bCs/>
                <w:sz w:val="20"/>
                <w:szCs w:val="20"/>
              </w:rPr>
              <w:t>–</w:t>
            </w:r>
          </w:p>
        </w:tc>
        <w:tc>
          <w:tcPr>
            <w:tcW w:w="386" w:type="pct"/>
            <w:vAlign w:val="bottom"/>
          </w:tcPr>
          <w:p w:rsidR="000C145A" w:rsidRPr="00EC1E6B" w:rsidRDefault="003E3004" w:rsidP="00EC1E6B">
            <w:pPr>
              <w:pStyle w:val="a5"/>
              <w:ind w:firstLine="0"/>
              <w:rPr>
                <w:bCs/>
                <w:sz w:val="20"/>
                <w:szCs w:val="20"/>
              </w:rPr>
            </w:pPr>
            <w:r w:rsidRPr="00EC1E6B">
              <w:rPr>
                <w:bCs/>
                <w:sz w:val="20"/>
                <w:szCs w:val="20"/>
              </w:rPr>
              <w:t>–</w:t>
            </w:r>
          </w:p>
        </w:tc>
        <w:tc>
          <w:tcPr>
            <w:tcW w:w="480" w:type="pct"/>
            <w:vAlign w:val="bottom"/>
          </w:tcPr>
          <w:p w:rsidR="000C145A" w:rsidRPr="00EC1E6B" w:rsidRDefault="003E3004" w:rsidP="00EC1E6B">
            <w:pPr>
              <w:pStyle w:val="a5"/>
              <w:ind w:firstLine="0"/>
              <w:rPr>
                <w:bCs/>
                <w:sz w:val="20"/>
                <w:szCs w:val="20"/>
              </w:rPr>
            </w:pPr>
            <w:r w:rsidRPr="00EC1E6B">
              <w:rPr>
                <w:bCs/>
                <w:sz w:val="20"/>
                <w:szCs w:val="20"/>
              </w:rPr>
              <w:t>0,25</w:t>
            </w:r>
          </w:p>
        </w:tc>
        <w:tc>
          <w:tcPr>
            <w:tcW w:w="511" w:type="pct"/>
            <w:vAlign w:val="bottom"/>
          </w:tcPr>
          <w:p w:rsidR="000C145A" w:rsidRPr="00EC1E6B" w:rsidRDefault="003E3004" w:rsidP="00EC1E6B">
            <w:pPr>
              <w:pStyle w:val="a5"/>
              <w:ind w:firstLine="0"/>
              <w:rPr>
                <w:bCs/>
                <w:sz w:val="20"/>
                <w:szCs w:val="20"/>
              </w:rPr>
            </w:pPr>
            <w:r w:rsidRPr="00EC1E6B">
              <w:rPr>
                <w:bCs/>
                <w:sz w:val="20"/>
                <w:szCs w:val="20"/>
              </w:rPr>
              <w:t>0,28</w:t>
            </w:r>
          </w:p>
        </w:tc>
        <w:tc>
          <w:tcPr>
            <w:tcW w:w="514" w:type="pct"/>
            <w:vAlign w:val="bottom"/>
          </w:tcPr>
          <w:p w:rsidR="000C145A" w:rsidRPr="00EC1E6B" w:rsidRDefault="003E3004" w:rsidP="00EC1E6B">
            <w:pPr>
              <w:pStyle w:val="a5"/>
              <w:ind w:firstLine="0"/>
              <w:rPr>
                <w:bCs/>
                <w:sz w:val="20"/>
                <w:szCs w:val="20"/>
              </w:rPr>
            </w:pPr>
            <w:r w:rsidRPr="00EC1E6B">
              <w:rPr>
                <w:bCs/>
                <w:sz w:val="20"/>
                <w:szCs w:val="20"/>
              </w:rPr>
              <w:t>–1,64</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несамоходные</w:t>
            </w:r>
          </w:p>
        </w:tc>
        <w:tc>
          <w:tcPr>
            <w:tcW w:w="385" w:type="pct"/>
            <w:vAlign w:val="bottom"/>
          </w:tcPr>
          <w:p w:rsidR="000C145A" w:rsidRPr="00EC1E6B" w:rsidRDefault="000C145A" w:rsidP="00EC1E6B">
            <w:pPr>
              <w:pStyle w:val="a5"/>
              <w:ind w:firstLine="0"/>
              <w:rPr>
                <w:sz w:val="20"/>
                <w:szCs w:val="20"/>
              </w:rPr>
            </w:pPr>
            <w:r w:rsidRPr="00EC1E6B">
              <w:rPr>
                <w:sz w:val="20"/>
                <w:szCs w:val="20"/>
              </w:rPr>
              <w:t>13593</w:t>
            </w:r>
          </w:p>
        </w:tc>
        <w:tc>
          <w:tcPr>
            <w:tcW w:w="386" w:type="pct"/>
            <w:vAlign w:val="bottom"/>
          </w:tcPr>
          <w:p w:rsidR="000C145A" w:rsidRPr="00EC1E6B" w:rsidRDefault="000C145A" w:rsidP="00EC1E6B">
            <w:pPr>
              <w:pStyle w:val="a5"/>
              <w:ind w:firstLine="0"/>
              <w:rPr>
                <w:sz w:val="20"/>
                <w:szCs w:val="20"/>
              </w:rPr>
            </w:pPr>
            <w:r w:rsidRPr="00EC1E6B">
              <w:rPr>
                <w:sz w:val="20"/>
                <w:szCs w:val="20"/>
              </w:rPr>
              <w:t>11901</w:t>
            </w:r>
          </w:p>
        </w:tc>
        <w:tc>
          <w:tcPr>
            <w:tcW w:w="480" w:type="pct"/>
            <w:vAlign w:val="bottom"/>
          </w:tcPr>
          <w:p w:rsidR="000C145A" w:rsidRPr="00EC1E6B" w:rsidRDefault="000C145A" w:rsidP="00EC1E6B">
            <w:pPr>
              <w:pStyle w:val="a5"/>
              <w:ind w:firstLine="0"/>
              <w:rPr>
                <w:sz w:val="20"/>
                <w:szCs w:val="20"/>
              </w:rPr>
            </w:pPr>
            <w:r w:rsidRPr="00EC1E6B">
              <w:rPr>
                <w:sz w:val="20"/>
                <w:szCs w:val="20"/>
              </w:rPr>
              <w:t>11780</w:t>
            </w:r>
          </w:p>
        </w:tc>
        <w:tc>
          <w:tcPr>
            <w:tcW w:w="511" w:type="pct"/>
            <w:vAlign w:val="bottom"/>
          </w:tcPr>
          <w:p w:rsidR="000C145A" w:rsidRPr="00EC1E6B" w:rsidRDefault="000C145A" w:rsidP="00EC1E6B">
            <w:pPr>
              <w:pStyle w:val="a5"/>
              <w:ind w:firstLine="0"/>
              <w:rPr>
                <w:sz w:val="20"/>
                <w:szCs w:val="20"/>
              </w:rPr>
            </w:pPr>
            <w:r w:rsidRPr="00EC1E6B">
              <w:rPr>
                <w:sz w:val="20"/>
                <w:szCs w:val="20"/>
              </w:rPr>
              <w:t>11764</w:t>
            </w:r>
          </w:p>
        </w:tc>
        <w:tc>
          <w:tcPr>
            <w:tcW w:w="514" w:type="pct"/>
            <w:vAlign w:val="bottom"/>
          </w:tcPr>
          <w:p w:rsidR="000C145A" w:rsidRPr="00EC1E6B" w:rsidRDefault="000C145A" w:rsidP="00EC1E6B">
            <w:pPr>
              <w:pStyle w:val="a5"/>
              <w:ind w:firstLine="0"/>
              <w:rPr>
                <w:sz w:val="20"/>
                <w:szCs w:val="20"/>
              </w:rPr>
            </w:pPr>
            <w:r w:rsidRPr="00EC1E6B">
              <w:rPr>
                <w:sz w:val="20"/>
                <w:szCs w:val="20"/>
              </w:rPr>
              <w:t>11320</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–1692</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–121</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–16</w:t>
            </w:r>
          </w:p>
        </w:tc>
        <w:tc>
          <w:tcPr>
            <w:tcW w:w="514" w:type="pct"/>
            <w:vAlign w:val="bottom"/>
          </w:tcPr>
          <w:p w:rsidR="000C145A" w:rsidRPr="00EC1E6B" w:rsidRDefault="00E92909" w:rsidP="00EC1E6B">
            <w:pPr>
              <w:pStyle w:val="a5"/>
              <w:ind w:firstLine="0"/>
              <w:rPr>
                <w:bCs/>
                <w:sz w:val="20"/>
                <w:szCs w:val="20"/>
              </w:rPr>
            </w:pPr>
            <w:r w:rsidRPr="00EC1E6B">
              <w:rPr>
                <w:bCs/>
                <w:sz w:val="20"/>
                <w:szCs w:val="20"/>
              </w:rPr>
              <w:t>–444</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0,88</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0,99</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0,999</w:t>
            </w:r>
          </w:p>
        </w:tc>
        <w:tc>
          <w:tcPr>
            <w:tcW w:w="514" w:type="pct"/>
            <w:vAlign w:val="bottom"/>
          </w:tcPr>
          <w:p w:rsidR="000C145A" w:rsidRPr="00EC1E6B" w:rsidRDefault="00E92909" w:rsidP="00EC1E6B">
            <w:pPr>
              <w:pStyle w:val="a5"/>
              <w:ind w:firstLine="0"/>
              <w:rPr>
                <w:bCs/>
                <w:sz w:val="20"/>
                <w:szCs w:val="20"/>
              </w:rPr>
            </w:pPr>
            <w:r w:rsidRPr="00EC1E6B">
              <w:rPr>
                <w:bCs/>
                <w:sz w:val="20"/>
                <w:szCs w:val="20"/>
              </w:rPr>
              <w:t>0,96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87,55</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98,98</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99,86</w:t>
            </w:r>
          </w:p>
        </w:tc>
        <w:tc>
          <w:tcPr>
            <w:tcW w:w="514" w:type="pct"/>
            <w:vAlign w:val="bottom"/>
          </w:tcPr>
          <w:p w:rsidR="000C145A" w:rsidRPr="00EC1E6B" w:rsidRDefault="00E92909" w:rsidP="00EC1E6B">
            <w:pPr>
              <w:pStyle w:val="a5"/>
              <w:ind w:firstLine="0"/>
              <w:rPr>
                <w:bCs/>
                <w:sz w:val="20"/>
                <w:szCs w:val="20"/>
              </w:rPr>
            </w:pPr>
            <w:r w:rsidRPr="00EC1E6B">
              <w:rPr>
                <w:bCs/>
                <w:sz w:val="20"/>
                <w:szCs w:val="20"/>
              </w:rPr>
              <w:t>96,23</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–12,45</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–1,02</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–0,14</w:t>
            </w:r>
          </w:p>
        </w:tc>
        <w:tc>
          <w:tcPr>
            <w:tcW w:w="514" w:type="pct"/>
            <w:vAlign w:val="bottom"/>
          </w:tcPr>
          <w:p w:rsidR="000C145A" w:rsidRPr="00EC1E6B" w:rsidRDefault="00E92909" w:rsidP="00EC1E6B">
            <w:pPr>
              <w:pStyle w:val="a5"/>
              <w:ind w:firstLine="0"/>
              <w:rPr>
                <w:bCs/>
                <w:sz w:val="20"/>
                <w:szCs w:val="20"/>
              </w:rPr>
            </w:pPr>
            <w:r w:rsidRPr="00EC1E6B">
              <w:rPr>
                <w:bCs/>
                <w:sz w:val="20"/>
                <w:szCs w:val="20"/>
              </w:rPr>
              <w:t>–3,77</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135,90</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118,63</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114,29</w:t>
            </w:r>
          </w:p>
        </w:tc>
        <w:tc>
          <w:tcPr>
            <w:tcW w:w="514" w:type="pct"/>
            <w:vAlign w:val="bottom"/>
          </w:tcPr>
          <w:p w:rsidR="000C145A" w:rsidRPr="00EC1E6B" w:rsidRDefault="00E92909" w:rsidP="00EC1E6B">
            <w:pPr>
              <w:pStyle w:val="a5"/>
              <w:ind w:firstLine="0"/>
              <w:rPr>
                <w:bCs/>
                <w:sz w:val="20"/>
                <w:szCs w:val="20"/>
              </w:rPr>
            </w:pPr>
            <w:r w:rsidRPr="00EC1E6B">
              <w:rPr>
                <w:bCs/>
                <w:sz w:val="20"/>
                <w:szCs w:val="20"/>
              </w:rPr>
              <w:t>117,77</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906,5</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609,67</w:t>
            </w:r>
          </w:p>
        </w:tc>
        <w:tc>
          <w:tcPr>
            <w:tcW w:w="514" w:type="pct"/>
            <w:vAlign w:val="bottom"/>
          </w:tcPr>
          <w:p w:rsidR="000C145A" w:rsidRPr="00EC1E6B" w:rsidRDefault="00E92909" w:rsidP="00EC1E6B">
            <w:pPr>
              <w:pStyle w:val="a5"/>
              <w:ind w:firstLine="0"/>
              <w:rPr>
                <w:bCs/>
                <w:sz w:val="20"/>
                <w:szCs w:val="20"/>
              </w:rPr>
            </w:pPr>
            <w:r w:rsidRPr="00EC1E6B">
              <w:rPr>
                <w:bCs/>
                <w:sz w:val="20"/>
                <w:szCs w:val="20"/>
              </w:rPr>
              <w:t>568,25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93,27</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95,46</w:t>
            </w:r>
          </w:p>
        </w:tc>
        <w:tc>
          <w:tcPr>
            <w:tcW w:w="514" w:type="pct"/>
            <w:vAlign w:val="bottom"/>
          </w:tcPr>
          <w:p w:rsidR="00E92909" w:rsidRPr="00EC1E6B" w:rsidRDefault="00E92909" w:rsidP="00EC1E6B">
            <w:pPr>
              <w:pStyle w:val="a5"/>
              <w:ind w:firstLine="0"/>
              <w:rPr>
                <w:bCs/>
                <w:sz w:val="20"/>
                <w:szCs w:val="20"/>
              </w:rPr>
            </w:pPr>
            <w:r w:rsidRPr="00EC1E6B">
              <w:rPr>
                <w:bCs/>
                <w:sz w:val="20"/>
                <w:szCs w:val="20"/>
              </w:rPr>
              <w:t>95,66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–6,73</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–4,54</w:t>
            </w:r>
          </w:p>
        </w:tc>
        <w:tc>
          <w:tcPr>
            <w:tcW w:w="514" w:type="pct"/>
            <w:vAlign w:val="bottom"/>
          </w:tcPr>
          <w:p w:rsidR="000C145A" w:rsidRPr="00EC1E6B" w:rsidRDefault="00E92909" w:rsidP="00EC1E6B">
            <w:pPr>
              <w:pStyle w:val="a5"/>
              <w:ind w:firstLine="0"/>
              <w:rPr>
                <w:bCs/>
                <w:sz w:val="20"/>
                <w:szCs w:val="20"/>
              </w:rPr>
            </w:pPr>
            <w:r w:rsidRPr="00EC1E6B">
              <w:rPr>
                <w:bCs/>
                <w:sz w:val="20"/>
                <w:szCs w:val="20"/>
              </w:rPr>
              <w:t>–4,34</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rPr>
              <w:t xml:space="preserve"> </w:t>
            </w:r>
            <w:r w:rsidR="000C145A" w:rsidRPr="00EC1E6B">
              <w:rPr>
                <w:sz w:val="20"/>
                <w:szCs w:val="20"/>
              </w:rPr>
              <w:t>из них:</w:t>
            </w:r>
          </w:p>
        </w:tc>
        <w:tc>
          <w:tcPr>
            <w:tcW w:w="385"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386"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480"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511" w:type="pct"/>
            <w:vAlign w:val="bottom"/>
          </w:tcPr>
          <w:p w:rsidR="000C145A" w:rsidRPr="00EC1E6B" w:rsidRDefault="001518E9" w:rsidP="00EC1E6B">
            <w:pPr>
              <w:pStyle w:val="a5"/>
              <w:ind w:firstLine="0"/>
              <w:rPr>
                <w:sz w:val="20"/>
                <w:szCs w:val="20"/>
              </w:rPr>
            </w:pPr>
            <w:r w:rsidRPr="00EC1E6B">
              <w:rPr>
                <w:sz w:val="20"/>
                <w:szCs w:val="20"/>
              </w:rPr>
              <w:t xml:space="preserve"> </w:t>
            </w:r>
          </w:p>
        </w:tc>
        <w:tc>
          <w:tcPr>
            <w:tcW w:w="514" w:type="pct"/>
            <w:vAlign w:val="bottom"/>
          </w:tcPr>
          <w:p w:rsidR="000C145A" w:rsidRPr="00EC1E6B" w:rsidRDefault="001518E9" w:rsidP="00EC1E6B">
            <w:pPr>
              <w:pStyle w:val="a5"/>
              <w:ind w:firstLine="0"/>
              <w:rPr>
                <w:sz w:val="20"/>
                <w:szCs w:val="20"/>
              </w:rPr>
            </w:pPr>
            <w:r w:rsidRPr="00EC1E6B">
              <w:rPr>
                <w:sz w:val="20"/>
                <w:szCs w:val="20"/>
              </w:rPr>
              <w:t xml:space="preserve"> </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rPr>
              <w:t xml:space="preserve"> </w:t>
            </w:r>
            <w:r w:rsidR="000C145A" w:rsidRPr="00EC1E6B">
              <w:rPr>
                <w:sz w:val="20"/>
                <w:szCs w:val="20"/>
              </w:rPr>
              <w:t>сухогрузные</w:t>
            </w:r>
          </w:p>
        </w:tc>
        <w:tc>
          <w:tcPr>
            <w:tcW w:w="385" w:type="pct"/>
            <w:vAlign w:val="bottom"/>
          </w:tcPr>
          <w:p w:rsidR="000C145A" w:rsidRPr="00EC1E6B" w:rsidRDefault="000C145A" w:rsidP="00EC1E6B">
            <w:pPr>
              <w:pStyle w:val="a5"/>
              <w:ind w:firstLine="0"/>
              <w:rPr>
                <w:sz w:val="20"/>
                <w:szCs w:val="20"/>
              </w:rPr>
            </w:pPr>
            <w:r w:rsidRPr="00EC1E6B">
              <w:rPr>
                <w:sz w:val="20"/>
                <w:szCs w:val="20"/>
              </w:rPr>
              <w:t>7829</w:t>
            </w:r>
          </w:p>
        </w:tc>
        <w:tc>
          <w:tcPr>
            <w:tcW w:w="386" w:type="pct"/>
            <w:vAlign w:val="bottom"/>
          </w:tcPr>
          <w:p w:rsidR="000C145A" w:rsidRPr="00EC1E6B" w:rsidRDefault="000C145A" w:rsidP="00EC1E6B">
            <w:pPr>
              <w:pStyle w:val="a5"/>
              <w:ind w:firstLine="0"/>
              <w:rPr>
                <w:sz w:val="20"/>
                <w:szCs w:val="20"/>
              </w:rPr>
            </w:pPr>
            <w:r w:rsidRPr="00EC1E6B">
              <w:rPr>
                <w:sz w:val="20"/>
                <w:szCs w:val="20"/>
              </w:rPr>
              <w:t>6724</w:t>
            </w:r>
          </w:p>
        </w:tc>
        <w:tc>
          <w:tcPr>
            <w:tcW w:w="480" w:type="pct"/>
            <w:vAlign w:val="bottom"/>
          </w:tcPr>
          <w:p w:rsidR="000C145A" w:rsidRPr="00EC1E6B" w:rsidRDefault="000C145A" w:rsidP="00EC1E6B">
            <w:pPr>
              <w:pStyle w:val="a5"/>
              <w:ind w:firstLine="0"/>
              <w:rPr>
                <w:sz w:val="20"/>
                <w:szCs w:val="20"/>
              </w:rPr>
            </w:pPr>
            <w:r w:rsidRPr="00EC1E6B">
              <w:rPr>
                <w:sz w:val="20"/>
                <w:szCs w:val="20"/>
              </w:rPr>
              <w:t>6350</w:t>
            </w:r>
          </w:p>
        </w:tc>
        <w:tc>
          <w:tcPr>
            <w:tcW w:w="511" w:type="pct"/>
            <w:vAlign w:val="bottom"/>
          </w:tcPr>
          <w:p w:rsidR="000C145A" w:rsidRPr="00EC1E6B" w:rsidRDefault="000C145A" w:rsidP="00EC1E6B">
            <w:pPr>
              <w:pStyle w:val="a5"/>
              <w:ind w:firstLine="0"/>
              <w:rPr>
                <w:sz w:val="20"/>
                <w:szCs w:val="20"/>
              </w:rPr>
            </w:pPr>
            <w:r w:rsidRPr="00EC1E6B">
              <w:rPr>
                <w:sz w:val="20"/>
                <w:szCs w:val="20"/>
              </w:rPr>
              <w:t>6313</w:t>
            </w:r>
          </w:p>
        </w:tc>
        <w:tc>
          <w:tcPr>
            <w:tcW w:w="514" w:type="pct"/>
            <w:vAlign w:val="bottom"/>
          </w:tcPr>
          <w:p w:rsidR="000C145A" w:rsidRPr="00EC1E6B" w:rsidRDefault="000C145A" w:rsidP="00EC1E6B">
            <w:pPr>
              <w:pStyle w:val="a5"/>
              <w:ind w:firstLine="0"/>
              <w:rPr>
                <w:sz w:val="20"/>
                <w:szCs w:val="20"/>
              </w:rPr>
            </w:pPr>
            <w:r w:rsidRPr="00EC1E6B">
              <w:rPr>
                <w:sz w:val="20"/>
                <w:szCs w:val="20"/>
              </w:rPr>
              <w:t>6163</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–1105</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–374</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–37</w:t>
            </w:r>
          </w:p>
        </w:tc>
        <w:tc>
          <w:tcPr>
            <w:tcW w:w="514" w:type="pct"/>
            <w:vAlign w:val="bottom"/>
          </w:tcPr>
          <w:p w:rsidR="000C145A" w:rsidRPr="00EC1E6B" w:rsidRDefault="00E92909" w:rsidP="00EC1E6B">
            <w:pPr>
              <w:pStyle w:val="a5"/>
              <w:ind w:firstLine="0"/>
              <w:rPr>
                <w:bCs/>
                <w:sz w:val="20"/>
                <w:szCs w:val="20"/>
              </w:rPr>
            </w:pPr>
            <w:r w:rsidRPr="00EC1E6B">
              <w:rPr>
                <w:bCs/>
                <w:sz w:val="20"/>
                <w:szCs w:val="20"/>
              </w:rPr>
              <w:t>–150</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0,86</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0,94</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0,99</w:t>
            </w:r>
          </w:p>
        </w:tc>
        <w:tc>
          <w:tcPr>
            <w:tcW w:w="514" w:type="pct"/>
            <w:vAlign w:val="bottom"/>
          </w:tcPr>
          <w:p w:rsidR="000C145A" w:rsidRPr="00EC1E6B" w:rsidRDefault="00E92909" w:rsidP="00EC1E6B">
            <w:pPr>
              <w:pStyle w:val="a5"/>
              <w:ind w:firstLine="0"/>
              <w:rPr>
                <w:bCs/>
                <w:sz w:val="20"/>
                <w:szCs w:val="20"/>
              </w:rPr>
            </w:pPr>
            <w:r w:rsidRPr="00EC1E6B">
              <w:rPr>
                <w:bCs/>
                <w:sz w:val="20"/>
                <w:szCs w:val="20"/>
              </w:rPr>
              <w:t>0,98</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85,89</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94,44</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99,42</w:t>
            </w:r>
          </w:p>
        </w:tc>
        <w:tc>
          <w:tcPr>
            <w:tcW w:w="514" w:type="pct"/>
            <w:vAlign w:val="bottom"/>
          </w:tcPr>
          <w:p w:rsidR="000C145A" w:rsidRPr="00EC1E6B" w:rsidRDefault="00E92909" w:rsidP="00EC1E6B">
            <w:pPr>
              <w:pStyle w:val="a5"/>
              <w:ind w:firstLine="0"/>
              <w:rPr>
                <w:bCs/>
                <w:sz w:val="20"/>
                <w:szCs w:val="20"/>
              </w:rPr>
            </w:pPr>
            <w:r w:rsidRPr="00EC1E6B">
              <w:rPr>
                <w:bCs/>
                <w:sz w:val="20"/>
                <w:szCs w:val="20"/>
              </w:rPr>
              <w:t>97,62</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E92909" w:rsidP="00EC1E6B">
            <w:pPr>
              <w:pStyle w:val="a5"/>
              <w:ind w:firstLine="0"/>
              <w:rPr>
                <w:bCs/>
                <w:sz w:val="20"/>
                <w:szCs w:val="20"/>
              </w:rPr>
            </w:pPr>
            <w:r w:rsidRPr="00EC1E6B">
              <w:rPr>
                <w:bCs/>
                <w:sz w:val="20"/>
                <w:szCs w:val="20"/>
              </w:rPr>
              <w:t>–14,11</w:t>
            </w:r>
          </w:p>
        </w:tc>
        <w:tc>
          <w:tcPr>
            <w:tcW w:w="480" w:type="pct"/>
            <w:vAlign w:val="bottom"/>
          </w:tcPr>
          <w:p w:rsidR="000C145A" w:rsidRPr="00EC1E6B" w:rsidRDefault="00E92909" w:rsidP="00EC1E6B">
            <w:pPr>
              <w:pStyle w:val="a5"/>
              <w:ind w:firstLine="0"/>
              <w:rPr>
                <w:bCs/>
                <w:sz w:val="20"/>
                <w:szCs w:val="20"/>
              </w:rPr>
            </w:pPr>
            <w:r w:rsidRPr="00EC1E6B">
              <w:rPr>
                <w:bCs/>
                <w:sz w:val="20"/>
                <w:szCs w:val="20"/>
              </w:rPr>
              <w:t>–5,56</w:t>
            </w:r>
          </w:p>
        </w:tc>
        <w:tc>
          <w:tcPr>
            <w:tcW w:w="511" w:type="pct"/>
            <w:vAlign w:val="bottom"/>
          </w:tcPr>
          <w:p w:rsidR="000C145A" w:rsidRPr="00EC1E6B" w:rsidRDefault="00E92909" w:rsidP="00EC1E6B">
            <w:pPr>
              <w:pStyle w:val="a5"/>
              <w:ind w:firstLine="0"/>
              <w:rPr>
                <w:bCs/>
                <w:sz w:val="20"/>
                <w:szCs w:val="20"/>
              </w:rPr>
            </w:pPr>
            <w:r w:rsidRPr="00EC1E6B">
              <w:rPr>
                <w:bCs/>
                <w:sz w:val="20"/>
                <w:szCs w:val="20"/>
              </w:rPr>
              <w:t>–0,58</w:t>
            </w:r>
          </w:p>
        </w:tc>
        <w:tc>
          <w:tcPr>
            <w:tcW w:w="514" w:type="pct"/>
            <w:vAlign w:val="bottom"/>
          </w:tcPr>
          <w:p w:rsidR="000C145A" w:rsidRPr="00EC1E6B" w:rsidRDefault="00E92909" w:rsidP="00EC1E6B">
            <w:pPr>
              <w:pStyle w:val="a5"/>
              <w:ind w:firstLine="0"/>
              <w:rPr>
                <w:bCs/>
                <w:sz w:val="20"/>
                <w:szCs w:val="20"/>
              </w:rPr>
            </w:pPr>
            <w:r w:rsidRPr="00EC1E6B">
              <w:rPr>
                <w:bCs/>
                <w:sz w:val="20"/>
                <w:szCs w:val="20"/>
              </w:rPr>
              <w:t>–2,38</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E92909" w:rsidP="00EC1E6B">
            <w:pPr>
              <w:pStyle w:val="a5"/>
              <w:ind w:firstLine="0"/>
              <w:rPr>
                <w:bCs/>
                <w:sz w:val="20"/>
                <w:szCs w:val="20"/>
              </w:rPr>
            </w:pPr>
            <w:r w:rsidRPr="00EC1E6B">
              <w:rPr>
                <w:bCs/>
                <w:sz w:val="20"/>
                <w:szCs w:val="20"/>
              </w:rPr>
              <w:t>–</w:t>
            </w:r>
          </w:p>
        </w:tc>
        <w:tc>
          <w:tcPr>
            <w:tcW w:w="386" w:type="pct"/>
            <w:vAlign w:val="bottom"/>
          </w:tcPr>
          <w:p w:rsidR="000C145A" w:rsidRPr="00EC1E6B" w:rsidRDefault="00C026A9" w:rsidP="00EC1E6B">
            <w:pPr>
              <w:pStyle w:val="a5"/>
              <w:ind w:firstLine="0"/>
              <w:rPr>
                <w:bCs/>
                <w:sz w:val="20"/>
                <w:szCs w:val="20"/>
              </w:rPr>
            </w:pPr>
            <w:r w:rsidRPr="00EC1E6B">
              <w:rPr>
                <w:bCs/>
                <w:sz w:val="20"/>
                <w:szCs w:val="20"/>
              </w:rPr>
              <w:t>78,31</w:t>
            </w:r>
          </w:p>
        </w:tc>
        <w:tc>
          <w:tcPr>
            <w:tcW w:w="480" w:type="pct"/>
            <w:vAlign w:val="bottom"/>
          </w:tcPr>
          <w:p w:rsidR="000C145A" w:rsidRPr="00EC1E6B" w:rsidRDefault="00C026A9" w:rsidP="00EC1E6B">
            <w:pPr>
              <w:pStyle w:val="a5"/>
              <w:ind w:firstLine="0"/>
              <w:rPr>
                <w:bCs/>
                <w:sz w:val="20"/>
                <w:szCs w:val="20"/>
              </w:rPr>
            </w:pPr>
            <w:r w:rsidRPr="00EC1E6B">
              <w:rPr>
                <w:bCs/>
                <w:sz w:val="20"/>
                <w:szCs w:val="20"/>
              </w:rPr>
              <w:t>67,27</w:t>
            </w:r>
          </w:p>
        </w:tc>
        <w:tc>
          <w:tcPr>
            <w:tcW w:w="511" w:type="pct"/>
            <w:vAlign w:val="bottom"/>
          </w:tcPr>
          <w:p w:rsidR="000C145A" w:rsidRPr="00EC1E6B" w:rsidRDefault="00C026A9" w:rsidP="00EC1E6B">
            <w:pPr>
              <w:pStyle w:val="a5"/>
              <w:ind w:firstLine="0"/>
              <w:rPr>
                <w:bCs/>
                <w:sz w:val="20"/>
                <w:szCs w:val="20"/>
              </w:rPr>
            </w:pPr>
            <w:r w:rsidRPr="00EC1E6B">
              <w:rPr>
                <w:bCs/>
                <w:sz w:val="20"/>
                <w:szCs w:val="20"/>
              </w:rPr>
              <w:t>63,79</w:t>
            </w:r>
          </w:p>
        </w:tc>
        <w:tc>
          <w:tcPr>
            <w:tcW w:w="514" w:type="pct"/>
            <w:vAlign w:val="bottom"/>
          </w:tcPr>
          <w:p w:rsidR="000C145A" w:rsidRPr="00EC1E6B" w:rsidRDefault="00C026A9" w:rsidP="00EC1E6B">
            <w:pPr>
              <w:pStyle w:val="a5"/>
              <w:ind w:firstLine="0"/>
              <w:rPr>
                <w:bCs/>
                <w:sz w:val="20"/>
                <w:szCs w:val="20"/>
              </w:rPr>
            </w:pPr>
            <w:r w:rsidRPr="00EC1E6B">
              <w:rPr>
                <w:bCs/>
                <w:sz w:val="20"/>
                <w:szCs w:val="20"/>
              </w:rPr>
              <w:t>63,03</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C026A9" w:rsidP="00EC1E6B">
            <w:pPr>
              <w:pStyle w:val="a5"/>
              <w:ind w:firstLine="0"/>
              <w:rPr>
                <w:bCs/>
                <w:sz w:val="20"/>
                <w:szCs w:val="20"/>
              </w:rPr>
            </w:pPr>
            <w:r w:rsidRPr="00EC1E6B">
              <w:rPr>
                <w:bCs/>
                <w:sz w:val="20"/>
                <w:szCs w:val="20"/>
              </w:rPr>
              <w:t>–</w:t>
            </w:r>
          </w:p>
        </w:tc>
        <w:tc>
          <w:tcPr>
            <w:tcW w:w="386" w:type="pct"/>
            <w:vAlign w:val="bottom"/>
          </w:tcPr>
          <w:p w:rsidR="000C145A" w:rsidRPr="00EC1E6B" w:rsidRDefault="00C026A9" w:rsidP="00EC1E6B">
            <w:pPr>
              <w:pStyle w:val="a5"/>
              <w:ind w:firstLine="0"/>
              <w:rPr>
                <w:bCs/>
                <w:sz w:val="20"/>
                <w:szCs w:val="20"/>
              </w:rPr>
            </w:pPr>
            <w:r w:rsidRPr="00EC1E6B">
              <w:rPr>
                <w:bCs/>
                <w:sz w:val="20"/>
                <w:szCs w:val="20"/>
              </w:rPr>
              <w:t>–</w:t>
            </w:r>
          </w:p>
        </w:tc>
        <w:tc>
          <w:tcPr>
            <w:tcW w:w="480" w:type="pct"/>
            <w:vAlign w:val="bottom"/>
          </w:tcPr>
          <w:p w:rsidR="000C145A" w:rsidRPr="00EC1E6B" w:rsidRDefault="00C026A9" w:rsidP="00EC1E6B">
            <w:pPr>
              <w:pStyle w:val="a5"/>
              <w:ind w:firstLine="0"/>
              <w:rPr>
                <w:bCs/>
                <w:sz w:val="20"/>
                <w:szCs w:val="20"/>
              </w:rPr>
            </w:pPr>
            <w:r w:rsidRPr="00EC1E6B">
              <w:rPr>
                <w:bCs/>
                <w:sz w:val="20"/>
                <w:szCs w:val="20"/>
              </w:rPr>
              <w:t>–739,5</w:t>
            </w:r>
          </w:p>
        </w:tc>
        <w:tc>
          <w:tcPr>
            <w:tcW w:w="511" w:type="pct"/>
            <w:vAlign w:val="bottom"/>
          </w:tcPr>
          <w:p w:rsidR="000C145A" w:rsidRPr="00EC1E6B" w:rsidRDefault="00C026A9" w:rsidP="00EC1E6B">
            <w:pPr>
              <w:pStyle w:val="a5"/>
              <w:ind w:firstLine="0"/>
              <w:rPr>
                <w:bCs/>
                <w:sz w:val="20"/>
                <w:szCs w:val="20"/>
              </w:rPr>
            </w:pPr>
            <w:r w:rsidRPr="00EC1E6B">
              <w:rPr>
                <w:bCs/>
                <w:sz w:val="20"/>
                <w:szCs w:val="20"/>
              </w:rPr>
              <w:t>–505,33</w:t>
            </w:r>
          </w:p>
        </w:tc>
        <w:tc>
          <w:tcPr>
            <w:tcW w:w="514" w:type="pct"/>
            <w:vAlign w:val="bottom"/>
          </w:tcPr>
          <w:p w:rsidR="000C145A" w:rsidRPr="00EC1E6B" w:rsidRDefault="00C026A9" w:rsidP="00EC1E6B">
            <w:pPr>
              <w:pStyle w:val="a5"/>
              <w:ind w:firstLine="0"/>
              <w:rPr>
                <w:bCs/>
                <w:sz w:val="20"/>
                <w:szCs w:val="20"/>
              </w:rPr>
            </w:pPr>
            <w:r w:rsidRPr="00EC1E6B">
              <w:rPr>
                <w:bCs/>
                <w:sz w:val="20"/>
                <w:szCs w:val="20"/>
              </w:rPr>
              <w:t>–416,5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C026A9" w:rsidP="00EC1E6B">
            <w:pPr>
              <w:pStyle w:val="a5"/>
              <w:ind w:firstLine="0"/>
              <w:rPr>
                <w:bCs/>
                <w:sz w:val="20"/>
                <w:szCs w:val="20"/>
              </w:rPr>
            </w:pPr>
            <w:r w:rsidRPr="00EC1E6B">
              <w:rPr>
                <w:bCs/>
                <w:sz w:val="20"/>
                <w:szCs w:val="20"/>
              </w:rPr>
              <w:t>–</w:t>
            </w:r>
          </w:p>
        </w:tc>
        <w:tc>
          <w:tcPr>
            <w:tcW w:w="386" w:type="pct"/>
            <w:vAlign w:val="bottom"/>
          </w:tcPr>
          <w:p w:rsidR="000C145A" w:rsidRPr="00EC1E6B" w:rsidRDefault="00C026A9" w:rsidP="00EC1E6B">
            <w:pPr>
              <w:pStyle w:val="a5"/>
              <w:ind w:firstLine="0"/>
              <w:rPr>
                <w:bCs/>
                <w:sz w:val="20"/>
                <w:szCs w:val="20"/>
              </w:rPr>
            </w:pPr>
            <w:r w:rsidRPr="00EC1E6B">
              <w:rPr>
                <w:bCs/>
                <w:sz w:val="20"/>
                <w:szCs w:val="20"/>
              </w:rPr>
              <w:t>–</w:t>
            </w:r>
          </w:p>
        </w:tc>
        <w:tc>
          <w:tcPr>
            <w:tcW w:w="480" w:type="pct"/>
            <w:vAlign w:val="bottom"/>
          </w:tcPr>
          <w:p w:rsidR="000C145A" w:rsidRPr="00EC1E6B" w:rsidRDefault="00C026A9" w:rsidP="00EC1E6B">
            <w:pPr>
              <w:pStyle w:val="a5"/>
              <w:ind w:firstLine="0"/>
              <w:rPr>
                <w:bCs/>
                <w:sz w:val="20"/>
                <w:szCs w:val="20"/>
              </w:rPr>
            </w:pPr>
            <w:r w:rsidRPr="00EC1E6B">
              <w:rPr>
                <w:bCs/>
                <w:sz w:val="20"/>
                <w:szCs w:val="20"/>
              </w:rPr>
              <w:t>90,17</w:t>
            </w:r>
          </w:p>
        </w:tc>
        <w:tc>
          <w:tcPr>
            <w:tcW w:w="511" w:type="pct"/>
            <w:vAlign w:val="bottom"/>
          </w:tcPr>
          <w:p w:rsidR="000C145A" w:rsidRPr="00EC1E6B" w:rsidRDefault="00C026A9" w:rsidP="00EC1E6B">
            <w:pPr>
              <w:pStyle w:val="a5"/>
              <w:ind w:firstLine="0"/>
              <w:rPr>
                <w:bCs/>
                <w:sz w:val="20"/>
                <w:szCs w:val="20"/>
              </w:rPr>
            </w:pPr>
            <w:r w:rsidRPr="00EC1E6B">
              <w:rPr>
                <w:bCs/>
                <w:sz w:val="20"/>
                <w:szCs w:val="20"/>
              </w:rPr>
              <w:t>93,25</w:t>
            </w:r>
          </w:p>
        </w:tc>
        <w:tc>
          <w:tcPr>
            <w:tcW w:w="514" w:type="pct"/>
            <w:vAlign w:val="bottom"/>
          </w:tcPr>
          <w:p w:rsidR="000C145A" w:rsidRPr="00EC1E6B" w:rsidRDefault="00C026A9" w:rsidP="00EC1E6B">
            <w:pPr>
              <w:pStyle w:val="a5"/>
              <w:ind w:firstLine="0"/>
              <w:rPr>
                <w:bCs/>
                <w:sz w:val="20"/>
                <w:szCs w:val="20"/>
              </w:rPr>
            </w:pPr>
            <w:r w:rsidRPr="00EC1E6B">
              <w:rPr>
                <w:bCs/>
                <w:sz w:val="20"/>
                <w:szCs w:val="20"/>
              </w:rPr>
              <w:t>94,34</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C026A9" w:rsidP="00EC1E6B">
            <w:pPr>
              <w:pStyle w:val="a5"/>
              <w:ind w:firstLine="0"/>
              <w:rPr>
                <w:bCs/>
                <w:sz w:val="20"/>
                <w:szCs w:val="20"/>
              </w:rPr>
            </w:pPr>
            <w:r w:rsidRPr="00EC1E6B">
              <w:rPr>
                <w:bCs/>
                <w:sz w:val="20"/>
                <w:szCs w:val="20"/>
              </w:rPr>
              <w:t>–</w:t>
            </w:r>
          </w:p>
        </w:tc>
        <w:tc>
          <w:tcPr>
            <w:tcW w:w="386" w:type="pct"/>
            <w:vAlign w:val="bottom"/>
          </w:tcPr>
          <w:p w:rsidR="000C145A" w:rsidRPr="00EC1E6B" w:rsidRDefault="00C026A9" w:rsidP="00EC1E6B">
            <w:pPr>
              <w:pStyle w:val="a5"/>
              <w:ind w:firstLine="0"/>
              <w:rPr>
                <w:bCs/>
                <w:sz w:val="20"/>
                <w:szCs w:val="20"/>
              </w:rPr>
            </w:pPr>
            <w:r w:rsidRPr="00EC1E6B">
              <w:rPr>
                <w:bCs/>
                <w:sz w:val="20"/>
                <w:szCs w:val="20"/>
              </w:rPr>
              <w:t>–</w:t>
            </w:r>
          </w:p>
        </w:tc>
        <w:tc>
          <w:tcPr>
            <w:tcW w:w="480" w:type="pct"/>
            <w:vAlign w:val="bottom"/>
          </w:tcPr>
          <w:p w:rsidR="000C145A" w:rsidRPr="00EC1E6B" w:rsidRDefault="00C026A9" w:rsidP="00EC1E6B">
            <w:pPr>
              <w:pStyle w:val="a5"/>
              <w:ind w:firstLine="0"/>
              <w:rPr>
                <w:bCs/>
                <w:sz w:val="20"/>
                <w:szCs w:val="20"/>
              </w:rPr>
            </w:pPr>
            <w:r w:rsidRPr="00EC1E6B">
              <w:rPr>
                <w:bCs/>
                <w:sz w:val="20"/>
                <w:szCs w:val="20"/>
              </w:rPr>
              <w:t>–9,83</w:t>
            </w:r>
          </w:p>
        </w:tc>
        <w:tc>
          <w:tcPr>
            <w:tcW w:w="511" w:type="pct"/>
            <w:vAlign w:val="bottom"/>
          </w:tcPr>
          <w:p w:rsidR="000C145A" w:rsidRPr="00EC1E6B" w:rsidRDefault="00C026A9" w:rsidP="00EC1E6B">
            <w:pPr>
              <w:pStyle w:val="a5"/>
              <w:ind w:firstLine="0"/>
              <w:rPr>
                <w:bCs/>
                <w:sz w:val="20"/>
                <w:szCs w:val="20"/>
              </w:rPr>
            </w:pPr>
            <w:r w:rsidRPr="00EC1E6B">
              <w:rPr>
                <w:bCs/>
                <w:sz w:val="20"/>
                <w:szCs w:val="20"/>
              </w:rPr>
              <w:t>–6,75</w:t>
            </w:r>
          </w:p>
        </w:tc>
        <w:tc>
          <w:tcPr>
            <w:tcW w:w="514" w:type="pct"/>
            <w:vAlign w:val="bottom"/>
          </w:tcPr>
          <w:p w:rsidR="000C145A" w:rsidRPr="00EC1E6B" w:rsidRDefault="00C026A9" w:rsidP="00EC1E6B">
            <w:pPr>
              <w:pStyle w:val="a5"/>
              <w:ind w:firstLine="0"/>
              <w:rPr>
                <w:bCs/>
                <w:sz w:val="20"/>
                <w:szCs w:val="20"/>
              </w:rPr>
            </w:pPr>
            <w:r w:rsidRPr="00EC1E6B">
              <w:rPr>
                <w:bCs/>
                <w:sz w:val="20"/>
                <w:szCs w:val="20"/>
              </w:rPr>
              <w:t>–5,66</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rPr>
              <w:t xml:space="preserve"> </w:t>
            </w:r>
            <w:r w:rsidR="000C145A" w:rsidRPr="00EC1E6B">
              <w:rPr>
                <w:sz w:val="20"/>
                <w:szCs w:val="20"/>
              </w:rPr>
              <w:t>наливные</w:t>
            </w:r>
          </w:p>
        </w:tc>
        <w:tc>
          <w:tcPr>
            <w:tcW w:w="385" w:type="pct"/>
            <w:vAlign w:val="bottom"/>
          </w:tcPr>
          <w:p w:rsidR="000C145A" w:rsidRPr="00EC1E6B" w:rsidRDefault="000C145A" w:rsidP="00EC1E6B">
            <w:pPr>
              <w:pStyle w:val="a5"/>
              <w:ind w:firstLine="0"/>
              <w:rPr>
                <w:sz w:val="20"/>
                <w:szCs w:val="20"/>
              </w:rPr>
            </w:pPr>
            <w:r w:rsidRPr="00EC1E6B">
              <w:rPr>
                <w:sz w:val="20"/>
                <w:szCs w:val="20"/>
              </w:rPr>
              <w:t>1008</w:t>
            </w:r>
          </w:p>
        </w:tc>
        <w:tc>
          <w:tcPr>
            <w:tcW w:w="386" w:type="pct"/>
            <w:vAlign w:val="bottom"/>
          </w:tcPr>
          <w:p w:rsidR="000C145A" w:rsidRPr="00EC1E6B" w:rsidRDefault="000C145A" w:rsidP="00EC1E6B">
            <w:pPr>
              <w:pStyle w:val="a5"/>
              <w:ind w:firstLine="0"/>
              <w:rPr>
                <w:sz w:val="20"/>
                <w:szCs w:val="20"/>
              </w:rPr>
            </w:pPr>
            <w:r w:rsidRPr="00EC1E6B">
              <w:rPr>
                <w:sz w:val="20"/>
                <w:szCs w:val="20"/>
              </w:rPr>
              <w:t>955</w:t>
            </w:r>
          </w:p>
        </w:tc>
        <w:tc>
          <w:tcPr>
            <w:tcW w:w="480" w:type="pct"/>
            <w:vAlign w:val="bottom"/>
          </w:tcPr>
          <w:p w:rsidR="000C145A" w:rsidRPr="00EC1E6B" w:rsidRDefault="000C145A" w:rsidP="00EC1E6B">
            <w:pPr>
              <w:pStyle w:val="a5"/>
              <w:ind w:firstLine="0"/>
              <w:rPr>
                <w:sz w:val="20"/>
                <w:szCs w:val="20"/>
              </w:rPr>
            </w:pPr>
            <w:r w:rsidRPr="00EC1E6B">
              <w:rPr>
                <w:sz w:val="20"/>
                <w:szCs w:val="20"/>
              </w:rPr>
              <w:t>1085</w:t>
            </w:r>
          </w:p>
        </w:tc>
        <w:tc>
          <w:tcPr>
            <w:tcW w:w="511" w:type="pct"/>
            <w:vAlign w:val="bottom"/>
          </w:tcPr>
          <w:p w:rsidR="000C145A" w:rsidRPr="00EC1E6B" w:rsidRDefault="000C145A" w:rsidP="00EC1E6B">
            <w:pPr>
              <w:pStyle w:val="a5"/>
              <w:ind w:firstLine="0"/>
              <w:rPr>
                <w:sz w:val="20"/>
                <w:szCs w:val="20"/>
              </w:rPr>
            </w:pPr>
            <w:r w:rsidRPr="00EC1E6B">
              <w:rPr>
                <w:sz w:val="20"/>
                <w:szCs w:val="20"/>
              </w:rPr>
              <w:t>1113</w:t>
            </w:r>
          </w:p>
        </w:tc>
        <w:tc>
          <w:tcPr>
            <w:tcW w:w="514" w:type="pct"/>
            <w:vAlign w:val="bottom"/>
          </w:tcPr>
          <w:p w:rsidR="000C145A" w:rsidRPr="00EC1E6B" w:rsidRDefault="000C145A" w:rsidP="00EC1E6B">
            <w:pPr>
              <w:pStyle w:val="a5"/>
              <w:ind w:firstLine="0"/>
              <w:rPr>
                <w:sz w:val="20"/>
                <w:szCs w:val="20"/>
              </w:rPr>
            </w:pPr>
            <w:r w:rsidRPr="00EC1E6B">
              <w:rPr>
                <w:sz w:val="20"/>
                <w:szCs w:val="20"/>
              </w:rPr>
              <w:t>1111</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–53</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130</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28</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–2</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0,95</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1,14</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1,03</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0,998</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94,74</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113,61</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102,58</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99,82</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–5,26</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13,61</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2,58</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–0,18</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10,08</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9,55</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10,85</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11,11</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38,5</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35</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25,75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104,18</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103,64</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102,69</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4,18</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3,64</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2,69</w:t>
            </w:r>
          </w:p>
        </w:tc>
      </w:tr>
      <w:tr w:rsidR="000C145A" w:rsidRPr="001518E9" w:rsidTr="00EC1E6B">
        <w:tc>
          <w:tcPr>
            <w:tcW w:w="2724" w:type="pct"/>
            <w:vAlign w:val="bottom"/>
          </w:tcPr>
          <w:p w:rsidR="000C145A" w:rsidRPr="00EC1E6B" w:rsidRDefault="001518E9" w:rsidP="00EC1E6B">
            <w:pPr>
              <w:pStyle w:val="a5"/>
              <w:ind w:firstLine="0"/>
              <w:rPr>
                <w:sz w:val="20"/>
                <w:szCs w:val="20"/>
              </w:rPr>
            </w:pPr>
            <w:r w:rsidRPr="00EC1E6B">
              <w:rPr>
                <w:sz w:val="20"/>
                <w:szCs w:val="20"/>
              </w:rPr>
              <w:t xml:space="preserve"> </w:t>
            </w:r>
            <w:r w:rsidR="000C145A" w:rsidRPr="00EC1E6B">
              <w:rPr>
                <w:sz w:val="20"/>
                <w:szCs w:val="20"/>
              </w:rPr>
              <w:t>вспомогательные</w:t>
            </w:r>
          </w:p>
        </w:tc>
        <w:tc>
          <w:tcPr>
            <w:tcW w:w="385" w:type="pct"/>
            <w:vAlign w:val="bottom"/>
          </w:tcPr>
          <w:p w:rsidR="000C145A" w:rsidRPr="00EC1E6B" w:rsidRDefault="000C145A" w:rsidP="00EC1E6B">
            <w:pPr>
              <w:pStyle w:val="a5"/>
              <w:ind w:firstLine="0"/>
              <w:rPr>
                <w:sz w:val="20"/>
                <w:szCs w:val="20"/>
              </w:rPr>
            </w:pPr>
            <w:r w:rsidRPr="00EC1E6B">
              <w:rPr>
                <w:sz w:val="20"/>
                <w:szCs w:val="20"/>
              </w:rPr>
              <w:t>4756</w:t>
            </w:r>
          </w:p>
        </w:tc>
        <w:tc>
          <w:tcPr>
            <w:tcW w:w="386" w:type="pct"/>
            <w:vAlign w:val="bottom"/>
          </w:tcPr>
          <w:p w:rsidR="000C145A" w:rsidRPr="00EC1E6B" w:rsidRDefault="000C145A" w:rsidP="00EC1E6B">
            <w:pPr>
              <w:pStyle w:val="a5"/>
              <w:ind w:firstLine="0"/>
              <w:rPr>
                <w:sz w:val="20"/>
                <w:szCs w:val="20"/>
              </w:rPr>
            </w:pPr>
            <w:r w:rsidRPr="00EC1E6B">
              <w:rPr>
                <w:sz w:val="20"/>
                <w:szCs w:val="20"/>
              </w:rPr>
              <w:t>4222</w:t>
            </w:r>
          </w:p>
        </w:tc>
        <w:tc>
          <w:tcPr>
            <w:tcW w:w="480" w:type="pct"/>
            <w:vAlign w:val="bottom"/>
          </w:tcPr>
          <w:p w:rsidR="000C145A" w:rsidRPr="00EC1E6B" w:rsidRDefault="000C145A" w:rsidP="00EC1E6B">
            <w:pPr>
              <w:pStyle w:val="a5"/>
              <w:ind w:firstLine="0"/>
              <w:rPr>
                <w:sz w:val="20"/>
                <w:szCs w:val="20"/>
              </w:rPr>
            </w:pPr>
            <w:r w:rsidRPr="00EC1E6B">
              <w:rPr>
                <w:sz w:val="20"/>
                <w:szCs w:val="20"/>
              </w:rPr>
              <w:t>4345</w:t>
            </w:r>
          </w:p>
        </w:tc>
        <w:tc>
          <w:tcPr>
            <w:tcW w:w="511" w:type="pct"/>
            <w:vAlign w:val="bottom"/>
          </w:tcPr>
          <w:p w:rsidR="000C145A" w:rsidRPr="00EC1E6B" w:rsidRDefault="000C145A" w:rsidP="00EC1E6B">
            <w:pPr>
              <w:pStyle w:val="a5"/>
              <w:ind w:firstLine="0"/>
              <w:rPr>
                <w:sz w:val="20"/>
                <w:szCs w:val="20"/>
              </w:rPr>
            </w:pPr>
            <w:r w:rsidRPr="00EC1E6B">
              <w:rPr>
                <w:sz w:val="20"/>
                <w:szCs w:val="20"/>
              </w:rPr>
              <w:t>4338</w:t>
            </w:r>
          </w:p>
        </w:tc>
        <w:tc>
          <w:tcPr>
            <w:tcW w:w="514" w:type="pct"/>
            <w:vAlign w:val="bottom"/>
          </w:tcPr>
          <w:p w:rsidR="000C145A" w:rsidRPr="00EC1E6B" w:rsidRDefault="000C145A" w:rsidP="00EC1E6B">
            <w:pPr>
              <w:pStyle w:val="a5"/>
              <w:ind w:firstLine="0"/>
              <w:rPr>
                <w:sz w:val="20"/>
                <w:szCs w:val="20"/>
              </w:rPr>
            </w:pPr>
            <w:r w:rsidRPr="00EC1E6B">
              <w:rPr>
                <w:sz w:val="20"/>
                <w:szCs w:val="20"/>
              </w:rPr>
              <w:t>4046</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Абсолютный прирост</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–534</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123</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–7</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–292</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Коэффициент 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0,89</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1,03</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0,998</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0,93</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88,77</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102,91</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99,84</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93,27</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Темп прироста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–11,23</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2,91</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–0,16</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–6,73</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Абсолютное значение 1% прироста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47,55</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42,27</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43,75</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43,39</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абсолютный прирост</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–205,5</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–139,33</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–177,5</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95,84</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97,17</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96,20</w:t>
            </w:r>
          </w:p>
        </w:tc>
      </w:tr>
      <w:tr w:rsidR="000C145A" w:rsidRPr="001518E9" w:rsidTr="00EC1E6B">
        <w:tc>
          <w:tcPr>
            <w:tcW w:w="2724" w:type="pct"/>
            <w:vAlign w:val="bottom"/>
          </w:tcPr>
          <w:p w:rsidR="000C145A" w:rsidRPr="00EC1E6B" w:rsidRDefault="000C145A" w:rsidP="00EC1E6B">
            <w:pPr>
              <w:pStyle w:val="a5"/>
              <w:ind w:firstLine="0"/>
              <w:rPr>
                <w:sz w:val="20"/>
                <w:szCs w:val="20"/>
              </w:rPr>
            </w:pPr>
            <w:r w:rsidRPr="00EC1E6B">
              <w:rPr>
                <w:sz w:val="20"/>
                <w:szCs w:val="20"/>
              </w:rPr>
              <w:t>Средний темп прироста</w:t>
            </w:r>
          </w:p>
        </w:tc>
        <w:tc>
          <w:tcPr>
            <w:tcW w:w="385" w:type="pct"/>
            <w:vAlign w:val="bottom"/>
          </w:tcPr>
          <w:p w:rsidR="000C145A" w:rsidRPr="00EC1E6B" w:rsidRDefault="004D6501" w:rsidP="00EC1E6B">
            <w:pPr>
              <w:pStyle w:val="a5"/>
              <w:ind w:firstLine="0"/>
              <w:rPr>
                <w:bCs/>
                <w:sz w:val="20"/>
                <w:szCs w:val="20"/>
              </w:rPr>
            </w:pPr>
            <w:r w:rsidRPr="00EC1E6B">
              <w:rPr>
                <w:bCs/>
                <w:sz w:val="20"/>
                <w:szCs w:val="20"/>
              </w:rPr>
              <w:t>–</w:t>
            </w:r>
          </w:p>
        </w:tc>
        <w:tc>
          <w:tcPr>
            <w:tcW w:w="386" w:type="pct"/>
            <w:vAlign w:val="bottom"/>
          </w:tcPr>
          <w:p w:rsidR="000C145A" w:rsidRPr="00EC1E6B" w:rsidRDefault="004D6501" w:rsidP="00EC1E6B">
            <w:pPr>
              <w:pStyle w:val="a5"/>
              <w:ind w:firstLine="0"/>
              <w:rPr>
                <w:bCs/>
                <w:sz w:val="20"/>
                <w:szCs w:val="20"/>
              </w:rPr>
            </w:pPr>
            <w:r w:rsidRPr="00EC1E6B">
              <w:rPr>
                <w:bCs/>
                <w:sz w:val="20"/>
                <w:szCs w:val="20"/>
              </w:rPr>
              <w:t>–</w:t>
            </w:r>
          </w:p>
        </w:tc>
        <w:tc>
          <w:tcPr>
            <w:tcW w:w="480" w:type="pct"/>
            <w:vAlign w:val="bottom"/>
          </w:tcPr>
          <w:p w:rsidR="000C145A" w:rsidRPr="00EC1E6B" w:rsidRDefault="004D6501" w:rsidP="00EC1E6B">
            <w:pPr>
              <w:pStyle w:val="a5"/>
              <w:ind w:firstLine="0"/>
              <w:rPr>
                <w:bCs/>
                <w:sz w:val="20"/>
                <w:szCs w:val="20"/>
              </w:rPr>
            </w:pPr>
            <w:r w:rsidRPr="00EC1E6B">
              <w:rPr>
                <w:bCs/>
                <w:sz w:val="20"/>
                <w:szCs w:val="20"/>
              </w:rPr>
              <w:t>–4,16</w:t>
            </w:r>
          </w:p>
        </w:tc>
        <w:tc>
          <w:tcPr>
            <w:tcW w:w="511" w:type="pct"/>
            <w:vAlign w:val="bottom"/>
          </w:tcPr>
          <w:p w:rsidR="000C145A" w:rsidRPr="00EC1E6B" w:rsidRDefault="004D6501" w:rsidP="00EC1E6B">
            <w:pPr>
              <w:pStyle w:val="a5"/>
              <w:ind w:firstLine="0"/>
              <w:rPr>
                <w:bCs/>
                <w:sz w:val="20"/>
                <w:szCs w:val="20"/>
              </w:rPr>
            </w:pPr>
            <w:r w:rsidRPr="00EC1E6B">
              <w:rPr>
                <w:bCs/>
                <w:sz w:val="20"/>
                <w:szCs w:val="20"/>
              </w:rPr>
              <w:t>–2,83</w:t>
            </w:r>
          </w:p>
        </w:tc>
        <w:tc>
          <w:tcPr>
            <w:tcW w:w="514" w:type="pct"/>
            <w:vAlign w:val="bottom"/>
          </w:tcPr>
          <w:p w:rsidR="000C145A" w:rsidRPr="00EC1E6B" w:rsidRDefault="004D6501" w:rsidP="00EC1E6B">
            <w:pPr>
              <w:pStyle w:val="a5"/>
              <w:ind w:firstLine="0"/>
              <w:rPr>
                <w:bCs/>
                <w:sz w:val="20"/>
                <w:szCs w:val="20"/>
              </w:rPr>
            </w:pPr>
            <w:r w:rsidRPr="00EC1E6B">
              <w:rPr>
                <w:bCs/>
                <w:sz w:val="20"/>
                <w:szCs w:val="20"/>
              </w:rPr>
              <w:t>–3,8</w:t>
            </w:r>
          </w:p>
        </w:tc>
      </w:tr>
    </w:tbl>
    <w:p w:rsidR="005C2409" w:rsidRPr="001518E9" w:rsidRDefault="005C2409" w:rsidP="001518E9">
      <w:pPr>
        <w:pStyle w:val="a5"/>
        <w:rPr>
          <w:bCs/>
          <w:szCs w:val="28"/>
        </w:rPr>
      </w:pPr>
    </w:p>
    <w:p w:rsidR="00FC785A" w:rsidRPr="001518E9" w:rsidRDefault="00FC785A" w:rsidP="001518E9">
      <w:pPr>
        <w:pStyle w:val="a5"/>
        <w:rPr>
          <w:bCs/>
          <w:szCs w:val="28"/>
        </w:rPr>
      </w:pPr>
      <w:r w:rsidRPr="001518E9">
        <w:rPr>
          <w:bCs/>
          <w:szCs w:val="28"/>
        </w:rPr>
        <w:t>Анализ данных таблицы 2.2 показывает, что в течение всего анализируемого периода происходит снижение количества речных и озерных судов, что является фактором, отрицательно характеризующим развитие отрасли. Отметим, что снижение наличного количества судов происходит практически по всем видам судов, за исключением несамоходных наливных судов, количество которых снизилось в период с 1995 по 2000 год на 5,26%, но уже за период 2000 – 2005 гг. возросло и превысило значение 1995 года. За 2007 год произошло несущественное снижение количества данных судов, однако общая тенденция к увеличению количества судов этого типа не изменилась.</w:t>
      </w:r>
    </w:p>
    <w:p w:rsidR="00EC1E6B" w:rsidRDefault="00EC1E6B" w:rsidP="001518E9">
      <w:pPr>
        <w:pStyle w:val="a5"/>
        <w:rPr>
          <w:bCs/>
          <w:szCs w:val="28"/>
        </w:rPr>
      </w:pPr>
    </w:p>
    <w:p w:rsidR="005C2409" w:rsidRPr="001518E9" w:rsidRDefault="005C2409" w:rsidP="001518E9">
      <w:pPr>
        <w:pStyle w:val="a5"/>
        <w:rPr>
          <w:bCs/>
          <w:szCs w:val="28"/>
        </w:rPr>
      </w:pPr>
      <w:r w:rsidRPr="001518E9">
        <w:rPr>
          <w:bCs/>
          <w:szCs w:val="28"/>
        </w:rPr>
        <w:t>Таблица 2.</w:t>
      </w:r>
      <w:r w:rsidR="00FC785A" w:rsidRPr="001518E9">
        <w:rPr>
          <w:bCs/>
          <w:szCs w:val="28"/>
        </w:rPr>
        <w:t>3</w:t>
      </w:r>
    </w:p>
    <w:p w:rsidR="005C2409" w:rsidRPr="001518E9" w:rsidRDefault="005C2409" w:rsidP="001518E9">
      <w:pPr>
        <w:pStyle w:val="a5"/>
        <w:rPr>
          <w:bCs/>
          <w:szCs w:val="28"/>
        </w:rPr>
      </w:pPr>
      <w:r w:rsidRPr="001518E9">
        <w:rPr>
          <w:bCs/>
          <w:szCs w:val="28"/>
        </w:rPr>
        <w:t>Перевозки грузов и грузооборот внутреннего водного транспорта всех видов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87"/>
        <w:gridCol w:w="781"/>
        <w:gridCol w:w="781"/>
        <w:gridCol w:w="783"/>
        <w:gridCol w:w="783"/>
        <w:gridCol w:w="769"/>
      </w:tblGrid>
      <w:tr w:rsidR="00484CF2" w:rsidRPr="001518E9" w:rsidTr="00EC1E6B">
        <w:tc>
          <w:tcPr>
            <w:tcW w:w="2924" w:type="pct"/>
          </w:tcPr>
          <w:p w:rsidR="00484CF2" w:rsidRPr="00EC1E6B" w:rsidRDefault="001518E9" w:rsidP="00EC1E6B">
            <w:pPr>
              <w:pStyle w:val="a5"/>
              <w:ind w:firstLine="0"/>
              <w:rPr>
                <w:sz w:val="20"/>
                <w:szCs w:val="20"/>
              </w:rPr>
            </w:pPr>
            <w:r w:rsidRPr="00EC1E6B">
              <w:rPr>
                <w:sz w:val="20"/>
                <w:szCs w:val="20"/>
              </w:rPr>
              <w:t xml:space="preserve"> </w:t>
            </w:r>
          </w:p>
        </w:tc>
        <w:tc>
          <w:tcPr>
            <w:tcW w:w="416" w:type="pct"/>
          </w:tcPr>
          <w:p w:rsidR="00484CF2" w:rsidRPr="00EC1E6B" w:rsidRDefault="00484CF2" w:rsidP="00EC1E6B">
            <w:pPr>
              <w:pStyle w:val="a5"/>
              <w:ind w:firstLine="0"/>
              <w:rPr>
                <w:sz w:val="20"/>
                <w:szCs w:val="20"/>
              </w:rPr>
            </w:pPr>
            <w:r w:rsidRPr="00EC1E6B">
              <w:rPr>
                <w:sz w:val="20"/>
                <w:szCs w:val="20"/>
              </w:rPr>
              <w:t>1995</w:t>
            </w:r>
          </w:p>
        </w:tc>
        <w:tc>
          <w:tcPr>
            <w:tcW w:w="416" w:type="pct"/>
          </w:tcPr>
          <w:p w:rsidR="00484CF2" w:rsidRPr="00EC1E6B" w:rsidRDefault="00484CF2" w:rsidP="00EC1E6B">
            <w:pPr>
              <w:pStyle w:val="a5"/>
              <w:ind w:firstLine="0"/>
              <w:rPr>
                <w:sz w:val="20"/>
                <w:szCs w:val="20"/>
              </w:rPr>
            </w:pPr>
            <w:r w:rsidRPr="00EC1E6B">
              <w:rPr>
                <w:sz w:val="20"/>
                <w:szCs w:val="20"/>
              </w:rPr>
              <w:t>2000</w:t>
            </w:r>
          </w:p>
        </w:tc>
        <w:tc>
          <w:tcPr>
            <w:tcW w:w="417" w:type="pct"/>
          </w:tcPr>
          <w:p w:rsidR="00484CF2" w:rsidRPr="00EC1E6B" w:rsidRDefault="00484CF2" w:rsidP="00EC1E6B">
            <w:pPr>
              <w:pStyle w:val="a5"/>
              <w:ind w:firstLine="0"/>
              <w:rPr>
                <w:sz w:val="20"/>
                <w:szCs w:val="20"/>
              </w:rPr>
            </w:pPr>
            <w:r w:rsidRPr="00EC1E6B">
              <w:rPr>
                <w:sz w:val="20"/>
                <w:szCs w:val="20"/>
              </w:rPr>
              <w:t>2005</w:t>
            </w:r>
          </w:p>
        </w:tc>
        <w:tc>
          <w:tcPr>
            <w:tcW w:w="417" w:type="pct"/>
          </w:tcPr>
          <w:p w:rsidR="00484CF2" w:rsidRPr="00EC1E6B" w:rsidRDefault="00484CF2" w:rsidP="00EC1E6B">
            <w:pPr>
              <w:pStyle w:val="a5"/>
              <w:ind w:firstLine="0"/>
              <w:rPr>
                <w:sz w:val="20"/>
                <w:szCs w:val="20"/>
              </w:rPr>
            </w:pPr>
            <w:r w:rsidRPr="00EC1E6B">
              <w:rPr>
                <w:sz w:val="20"/>
                <w:szCs w:val="20"/>
              </w:rPr>
              <w:t>2006</w:t>
            </w:r>
          </w:p>
        </w:tc>
        <w:tc>
          <w:tcPr>
            <w:tcW w:w="411" w:type="pct"/>
          </w:tcPr>
          <w:p w:rsidR="00484CF2" w:rsidRPr="00EC1E6B" w:rsidRDefault="00484CF2" w:rsidP="00EC1E6B">
            <w:pPr>
              <w:pStyle w:val="a5"/>
              <w:ind w:firstLine="0"/>
              <w:rPr>
                <w:sz w:val="20"/>
                <w:szCs w:val="20"/>
              </w:rPr>
            </w:pPr>
            <w:r w:rsidRPr="00EC1E6B">
              <w:rPr>
                <w:sz w:val="20"/>
                <w:szCs w:val="20"/>
              </w:rPr>
              <w:t>2007</w:t>
            </w:r>
          </w:p>
        </w:tc>
      </w:tr>
      <w:tr w:rsidR="00484CF2" w:rsidRPr="001518E9" w:rsidTr="00EC1E6B">
        <w:tc>
          <w:tcPr>
            <w:tcW w:w="2924" w:type="pct"/>
            <w:vAlign w:val="bottom"/>
          </w:tcPr>
          <w:p w:rsidR="00484CF2" w:rsidRPr="00EC1E6B" w:rsidRDefault="00484CF2" w:rsidP="00EC1E6B">
            <w:pPr>
              <w:pStyle w:val="a5"/>
              <w:ind w:firstLine="0"/>
              <w:rPr>
                <w:sz w:val="20"/>
                <w:szCs w:val="20"/>
              </w:rPr>
            </w:pPr>
            <w:r w:rsidRPr="00EC1E6B">
              <w:rPr>
                <w:sz w:val="20"/>
                <w:szCs w:val="20"/>
              </w:rPr>
              <w:t xml:space="preserve">Перевезено грузов, млн.т </w:t>
            </w:r>
          </w:p>
        </w:tc>
        <w:tc>
          <w:tcPr>
            <w:tcW w:w="416" w:type="pct"/>
            <w:vAlign w:val="bottom"/>
          </w:tcPr>
          <w:p w:rsidR="00484CF2" w:rsidRPr="00EC1E6B" w:rsidRDefault="00484CF2" w:rsidP="00EC1E6B">
            <w:pPr>
              <w:pStyle w:val="a5"/>
              <w:ind w:firstLine="0"/>
              <w:rPr>
                <w:sz w:val="20"/>
                <w:szCs w:val="20"/>
              </w:rPr>
            </w:pPr>
            <w:r w:rsidRPr="00EC1E6B">
              <w:rPr>
                <w:sz w:val="20"/>
                <w:szCs w:val="20"/>
              </w:rPr>
              <w:t>144,9</w:t>
            </w:r>
          </w:p>
        </w:tc>
        <w:tc>
          <w:tcPr>
            <w:tcW w:w="416" w:type="pct"/>
            <w:vAlign w:val="bottom"/>
          </w:tcPr>
          <w:p w:rsidR="00484CF2" w:rsidRPr="00EC1E6B" w:rsidRDefault="00484CF2" w:rsidP="00EC1E6B">
            <w:pPr>
              <w:pStyle w:val="a5"/>
              <w:ind w:firstLine="0"/>
              <w:rPr>
                <w:sz w:val="20"/>
                <w:szCs w:val="20"/>
              </w:rPr>
            </w:pPr>
            <w:r w:rsidRPr="00EC1E6B">
              <w:rPr>
                <w:sz w:val="20"/>
                <w:szCs w:val="20"/>
              </w:rPr>
              <w:t>116,8</w:t>
            </w:r>
          </w:p>
        </w:tc>
        <w:tc>
          <w:tcPr>
            <w:tcW w:w="417" w:type="pct"/>
            <w:vAlign w:val="bottom"/>
          </w:tcPr>
          <w:p w:rsidR="00484CF2" w:rsidRPr="00EC1E6B" w:rsidRDefault="00484CF2" w:rsidP="00EC1E6B">
            <w:pPr>
              <w:pStyle w:val="a5"/>
              <w:ind w:firstLine="0"/>
              <w:rPr>
                <w:sz w:val="20"/>
                <w:szCs w:val="20"/>
              </w:rPr>
            </w:pPr>
            <w:r w:rsidRPr="00EC1E6B">
              <w:rPr>
                <w:sz w:val="20"/>
                <w:szCs w:val="20"/>
              </w:rPr>
              <w:t>134,2</w:t>
            </w:r>
          </w:p>
        </w:tc>
        <w:tc>
          <w:tcPr>
            <w:tcW w:w="417" w:type="pct"/>
            <w:vAlign w:val="bottom"/>
          </w:tcPr>
          <w:p w:rsidR="00484CF2" w:rsidRPr="00EC1E6B" w:rsidRDefault="00484CF2" w:rsidP="00EC1E6B">
            <w:pPr>
              <w:pStyle w:val="a5"/>
              <w:ind w:firstLine="0"/>
              <w:rPr>
                <w:sz w:val="20"/>
                <w:szCs w:val="20"/>
              </w:rPr>
            </w:pPr>
            <w:r w:rsidRPr="00EC1E6B">
              <w:rPr>
                <w:sz w:val="20"/>
                <w:szCs w:val="20"/>
              </w:rPr>
              <w:t>139,2</w:t>
            </w:r>
          </w:p>
        </w:tc>
        <w:tc>
          <w:tcPr>
            <w:tcW w:w="411" w:type="pct"/>
            <w:vAlign w:val="bottom"/>
          </w:tcPr>
          <w:p w:rsidR="00484CF2" w:rsidRPr="00EC1E6B" w:rsidRDefault="00484CF2" w:rsidP="00EC1E6B">
            <w:pPr>
              <w:pStyle w:val="a5"/>
              <w:ind w:firstLine="0"/>
              <w:rPr>
                <w:sz w:val="20"/>
                <w:szCs w:val="20"/>
              </w:rPr>
            </w:pPr>
            <w:r w:rsidRPr="00EC1E6B">
              <w:rPr>
                <w:sz w:val="20"/>
                <w:szCs w:val="20"/>
              </w:rPr>
              <w:t>153,4</w:t>
            </w:r>
          </w:p>
        </w:tc>
      </w:tr>
      <w:tr w:rsidR="00CA6546" w:rsidRPr="001518E9" w:rsidTr="00EC1E6B">
        <w:tc>
          <w:tcPr>
            <w:tcW w:w="2924" w:type="pct"/>
            <w:vAlign w:val="bottom"/>
          </w:tcPr>
          <w:p w:rsidR="00CA6546" w:rsidRPr="00EC1E6B" w:rsidRDefault="00CA6546" w:rsidP="00EC1E6B">
            <w:pPr>
              <w:pStyle w:val="a5"/>
              <w:ind w:firstLine="0"/>
              <w:rPr>
                <w:sz w:val="20"/>
                <w:szCs w:val="20"/>
              </w:rPr>
            </w:pPr>
            <w:r w:rsidRPr="00EC1E6B">
              <w:rPr>
                <w:sz w:val="20"/>
                <w:szCs w:val="20"/>
              </w:rPr>
              <w:t>Абсолютный прирост</w:t>
            </w:r>
          </w:p>
        </w:tc>
        <w:tc>
          <w:tcPr>
            <w:tcW w:w="416" w:type="pct"/>
            <w:vAlign w:val="bottom"/>
          </w:tcPr>
          <w:p w:rsidR="00CA6546" w:rsidRPr="00EC1E6B" w:rsidRDefault="004C4BD9" w:rsidP="00EC1E6B">
            <w:pPr>
              <w:pStyle w:val="a5"/>
              <w:ind w:firstLine="0"/>
              <w:rPr>
                <w:sz w:val="20"/>
                <w:szCs w:val="20"/>
              </w:rPr>
            </w:pPr>
            <w:r w:rsidRPr="00EC1E6B">
              <w:rPr>
                <w:sz w:val="20"/>
                <w:szCs w:val="20"/>
              </w:rPr>
              <w:t>–</w:t>
            </w:r>
          </w:p>
        </w:tc>
        <w:tc>
          <w:tcPr>
            <w:tcW w:w="416" w:type="pct"/>
            <w:vAlign w:val="bottom"/>
          </w:tcPr>
          <w:p w:rsidR="00CA6546" w:rsidRPr="00EC1E6B" w:rsidRDefault="004C4BD9" w:rsidP="00EC1E6B">
            <w:pPr>
              <w:pStyle w:val="a5"/>
              <w:ind w:firstLine="0"/>
              <w:rPr>
                <w:sz w:val="20"/>
                <w:szCs w:val="20"/>
              </w:rPr>
            </w:pPr>
            <w:r w:rsidRPr="00EC1E6B">
              <w:rPr>
                <w:sz w:val="20"/>
                <w:szCs w:val="20"/>
              </w:rPr>
              <w:t>–28,1</w:t>
            </w:r>
          </w:p>
        </w:tc>
        <w:tc>
          <w:tcPr>
            <w:tcW w:w="417" w:type="pct"/>
            <w:vAlign w:val="bottom"/>
          </w:tcPr>
          <w:p w:rsidR="00CA6546" w:rsidRPr="00EC1E6B" w:rsidRDefault="004C4BD9" w:rsidP="00EC1E6B">
            <w:pPr>
              <w:pStyle w:val="a5"/>
              <w:ind w:firstLine="0"/>
              <w:rPr>
                <w:sz w:val="20"/>
                <w:szCs w:val="20"/>
              </w:rPr>
            </w:pPr>
            <w:r w:rsidRPr="00EC1E6B">
              <w:rPr>
                <w:sz w:val="20"/>
                <w:szCs w:val="20"/>
              </w:rPr>
              <w:t>17,4</w:t>
            </w:r>
          </w:p>
        </w:tc>
        <w:tc>
          <w:tcPr>
            <w:tcW w:w="417" w:type="pct"/>
            <w:vAlign w:val="bottom"/>
          </w:tcPr>
          <w:p w:rsidR="00CA6546" w:rsidRPr="00EC1E6B" w:rsidRDefault="004C4BD9" w:rsidP="00EC1E6B">
            <w:pPr>
              <w:pStyle w:val="a5"/>
              <w:ind w:firstLine="0"/>
              <w:rPr>
                <w:sz w:val="20"/>
                <w:szCs w:val="20"/>
              </w:rPr>
            </w:pPr>
            <w:r w:rsidRPr="00EC1E6B">
              <w:rPr>
                <w:sz w:val="20"/>
                <w:szCs w:val="20"/>
              </w:rPr>
              <w:t>5</w:t>
            </w:r>
          </w:p>
        </w:tc>
        <w:tc>
          <w:tcPr>
            <w:tcW w:w="411" w:type="pct"/>
            <w:vAlign w:val="bottom"/>
          </w:tcPr>
          <w:p w:rsidR="00CA6546" w:rsidRPr="00EC1E6B" w:rsidRDefault="004C4BD9" w:rsidP="00EC1E6B">
            <w:pPr>
              <w:pStyle w:val="a5"/>
              <w:ind w:firstLine="0"/>
              <w:rPr>
                <w:sz w:val="20"/>
                <w:szCs w:val="20"/>
              </w:rPr>
            </w:pPr>
            <w:r w:rsidRPr="00EC1E6B">
              <w:rPr>
                <w:sz w:val="20"/>
                <w:szCs w:val="20"/>
              </w:rPr>
              <w:t>14,2</w:t>
            </w:r>
          </w:p>
        </w:tc>
      </w:tr>
      <w:tr w:rsidR="00CA6546" w:rsidRPr="001518E9" w:rsidTr="00EC1E6B">
        <w:tc>
          <w:tcPr>
            <w:tcW w:w="2924" w:type="pct"/>
            <w:vAlign w:val="bottom"/>
          </w:tcPr>
          <w:p w:rsidR="00CA6546" w:rsidRPr="00EC1E6B" w:rsidRDefault="00CA6546" w:rsidP="00EC1E6B">
            <w:pPr>
              <w:pStyle w:val="a5"/>
              <w:ind w:firstLine="0"/>
              <w:rPr>
                <w:sz w:val="20"/>
                <w:szCs w:val="20"/>
              </w:rPr>
            </w:pPr>
            <w:r w:rsidRPr="00EC1E6B">
              <w:rPr>
                <w:sz w:val="20"/>
                <w:szCs w:val="20"/>
              </w:rPr>
              <w:t>Коэффициент роста</w:t>
            </w:r>
          </w:p>
        </w:tc>
        <w:tc>
          <w:tcPr>
            <w:tcW w:w="416" w:type="pct"/>
            <w:vAlign w:val="bottom"/>
          </w:tcPr>
          <w:p w:rsidR="00CA6546" w:rsidRPr="00EC1E6B" w:rsidRDefault="004C4BD9" w:rsidP="00EC1E6B">
            <w:pPr>
              <w:pStyle w:val="a5"/>
              <w:ind w:firstLine="0"/>
              <w:rPr>
                <w:sz w:val="20"/>
                <w:szCs w:val="20"/>
              </w:rPr>
            </w:pPr>
            <w:r w:rsidRPr="00EC1E6B">
              <w:rPr>
                <w:sz w:val="20"/>
                <w:szCs w:val="20"/>
              </w:rPr>
              <w:t>–</w:t>
            </w:r>
          </w:p>
        </w:tc>
        <w:tc>
          <w:tcPr>
            <w:tcW w:w="416" w:type="pct"/>
            <w:vAlign w:val="bottom"/>
          </w:tcPr>
          <w:p w:rsidR="00CA6546" w:rsidRPr="00EC1E6B" w:rsidRDefault="004C4BD9" w:rsidP="00EC1E6B">
            <w:pPr>
              <w:pStyle w:val="a5"/>
              <w:ind w:firstLine="0"/>
              <w:rPr>
                <w:sz w:val="20"/>
                <w:szCs w:val="20"/>
              </w:rPr>
            </w:pPr>
            <w:r w:rsidRPr="00EC1E6B">
              <w:rPr>
                <w:sz w:val="20"/>
                <w:szCs w:val="20"/>
              </w:rPr>
              <w:t>0,81</w:t>
            </w:r>
          </w:p>
        </w:tc>
        <w:tc>
          <w:tcPr>
            <w:tcW w:w="417" w:type="pct"/>
            <w:vAlign w:val="bottom"/>
          </w:tcPr>
          <w:p w:rsidR="00CA6546" w:rsidRPr="00EC1E6B" w:rsidRDefault="004C4BD9" w:rsidP="00EC1E6B">
            <w:pPr>
              <w:pStyle w:val="a5"/>
              <w:ind w:firstLine="0"/>
              <w:rPr>
                <w:sz w:val="20"/>
                <w:szCs w:val="20"/>
              </w:rPr>
            </w:pPr>
            <w:r w:rsidRPr="00EC1E6B">
              <w:rPr>
                <w:sz w:val="20"/>
                <w:szCs w:val="20"/>
              </w:rPr>
              <w:t>1,15</w:t>
            </w:r>
          </w:p>
        </w:tc>
        <w:tc>
          <w:tcPr>
            <w:tcW w:w="417" w:type="pct"/>
            <w:vAlign w:val="bottom"/>
          </w:tcPr>
          <w:p w:rsidR="00CA6546" w:rsidRPr="00EC1E6B" w:rsidRDefault="004C4BD9" w:rsidP="00EC1E6B">
            <w:pPr>
              <w:pStyle w:val="a5"/>
              <w:ind w:firstLine="0"/>
              <w:rPr>
                <w:sz w:val="20"/>
                <w:szCs w:val="20"/>
              </w:rPr>
            </w:pPr>
            <w:r w:rsidRPr="00EC1E6B">
              <w:rPr>
                <w:sz w:val="20"/>
                <w:szCs w:val="20"/>
              </w:rPr>
              <w:t>1,03</w:t>
            </w:r>
          </w:p>
        </w:tc>
        <w:tc>
          <w:tcPr>
            <w:tcW w:w="411" w:type="pct"/>
            <w:vAlign w:val="bottom"/>
          </w:tcPr>
          <w:p w:rsidR="00CA6546" w:rsidRPr="00EC1E6B" w:rsidRDefault="004C4BD9" w:rsidP="00EC1E6B">
            <w:pPr>
              <w:pStyle w:val="a5"/>
              <w:ind w:firstLine="0"/>
              <w:rPr>
                <w:sz w:val="20"/>
                <w:szCs w:val="20"/>
              </w:rPr>
            </w:pPr>
            <w:r w:rsidRPr="00EC1E6B">
              <w:rPr>
                <w:sz w:val="20"/>
                <w:szCs w:val="20"/>
              </w:rPr>
              <w:t>1,1</w:t>
            </w:r>
          </w:p>
        </w:tc>
      </w:tr>
      <w:tr w:rsidR="00CA6546" w:rsidRPr="001518E9" w:rsidTr="00EC1E6B">
        <w:tc>
          <w:tcPr>
            <w:tcW w:w="2924" w:type="pct"/>
            <w:vAlign w:val="bottom"/>
          </w:tcPr>
          <w:p w:rsidR="00CA6546" w:rsidRPr="00EC1E6B" w:rsidRDefault="00CA6546" w:rsidP="00EC1E6B">
            <w:pPr>
              <w:pStyle w:val="a5"/>
              <w:ind w:firstLine="0"/>
              <w:rPr>
                <w:sz w:val="20"/>
                <w:szCs w:val="20"/>
              </w:rPr>
            </w:pPr>
            <w:r w:rsidRPr="00EC1E6B">
              <w:rPr>
                <w:sz w:val="20"/>
                <w:szCs w:val="20"/>
              </w:rPr>
              <w:t>Темп роста</w:t>
            </w:r>
          </w:p>
        </w:tc>
        <w:tc>
          <w:tcPr>
            <w:tcW w:w="416" w:type="pct"/>
            <w:vAlign w:val="bottom"/>
          </w:tcPr>
          <w:p w:rsidR="00CA6546" w:rsidRPr="00EC1E6B" w:rsidRDefault="004C4BD9" w:rsidP="00EC1E6B">
            <w:pPr>
              <w:pStyle w:val="a5"/>
              <w:ind w:firstLine="0"/>
              <w:rPr>
                <w:sz w:val="20"/>
                <w:szCs w:val="20"/>
              </w:rPr>
            </w:pPr>
            <w:r w:rsidRPr="00EC1E6B">
              <w:rPr>
                <w:sz w:val="20"/>
                <w:szCs w:val="20"/>
              </w:rPr>
              <w:t>–</w:t>
            </w:r>
          </w:p>
        </w:tc>
        <w:tc>
          <w:tcPr>
            <w:tcW w:w="416" w:type="pct"/>
            <w:vAlign w:val="bottom"/>
          </w:tcPr>
          <w:p w:rsidR="00CA6546" w:rsidRPr="00EC1E6B" w:rsidRDefault="004C4BD9" w:rsidP="00EC1E6B">
            <w:pPr>
              <w:pStyle w:val="a5"/>
              <w:ind w:firstLine="0"/>
              <w:rPr>
                <w:sz w:val="20"/>
                <w:szCs w:val="20"/>
              </w:rPr>
            </w:pPr>
            <w:r w:rsidRPr="00EC1E6B">
              <w:rPr>
                <w:sz w:val="20"/>
                <w:szCs w:val="20"/>
              </w:rPr>
              <w:t>80,61</w:t>
            </w:r>
          </w:p>
        </w:tc>
        <w:tc>
          <w:tcPr>
            <w:tcW w:w="417" w:type="pct"/>
            <w:vAlign w:val="bottom"/>
          </w:tcPr>
          <w:p w:rsidR="00CA6546" w:rsidRPr="00EC1E6B" w:rsidRDefault="004C4BD9" w:rsidP="00EC1E6B">
            <w:pPr>
              <w:pStyle w:val="a5"/>
              <w:ind w:firstLine="0"/>
              <w:rPr>
                <w:sz w:val="20"/>
                <w:szCs w:val="20"/>
              </w:rPr>
            </w:pPr>
            <w:r w:rsidRPr="00EC1E6B">
              <w:rPr>
                <w:sz w:val="20"/>
                <w:szCs w:val="20"/>
              </w:rPr>
              <w:t>114,90</w:t>
            </w:r>
          </w:p>
        </w:tc>
        <w:tc>
          <w:tcPr>
            <w:tcW w:w="417" w:type="pct"/>
            <w:vAlign w:val="bottom"/>
          </w:tcPr>
          <w:p w:rsidR="00CA6546" w:rsidRPr="00EC1E6B" w:rsidRDefault="004C4BD9" w:rsidP="00EC1E6B">
            <w:pPr>
              <w:pStyle w:val="a5"/>
              <w:ind w:firstLine="0"/>
              <w:rPr>
                <w:sz w:val="20"/>
                <w:szCs w:val="20"/>
              </w:rPr>
            </w:pPr>
            <w:r w:rsidRPr="00EC1E6B">
              <w:rPr>
                <w:sz w:val="20"/>
                <w:szCs w:val="20"/>
              </w:rPr>
              <w:t>103,73</w:t>
            </w:r>
          </w:p>
        </w:tc>
        <w:tc>
          <w:tcPr>
            <w:tcW w:w="411" w:type="pct"/>
            <w:vAlign w:val="bottom"/>
          </w:tcPr>
          <w:p w:rsidR="00CA6546" w:rsidRPr="00EC1E6B" w:rsidRDefault="004C4BD9" w:rsidP="00EC1E6B">
            <w:pPr>
              <w:pStyle w:val="a5"/>
              <w:ind w:firstLine="0"/>
              <w:rPr>
                <w:sz w:val="20"/>
                <w:szCs w:val="20"/>
              </w:rPr>
            </w:pPr>
            <w:r w:rsidRPr="00EC1E6B">
              <w:rPr>
                <w:sz w:val="20"/>
                <w:szCs w:val="20"/>
              </w:rPr>
              <w:t>110,2</w:t>
            </w:r>
          </w:p>
        </w:tc>
      </w:tr>
      <w:tr w:rsidR="00CA6546" w:rsidRPr="001518E9" w:rsidTr="00EC1E6B">
        <w:tc>
          <w:tcPr>
            <w:tcW w:w="2924" w:type="pct"/>
            <w:vAlign w:val="bottom"/>
          </w:tcPr>
          <w:p w:rsidR="00CA6546" w:rsidRPr="00EC1E6B" w:rsidRDefault="00CA6546" w:rsidP="00EC1E6B">
            <w:pPr>
              <w:pStyle w:val="a5"/>
              <w:ind w:firstLine="0"/>
              <w:rPr>
                <w:sz w:val="20"/>
                <w:szCs w:val="20"/>
              </w:rPr>
            </w:pPr>
            <w:r w:rsidRPr="00EC1E6B">
              <w:rPr>
                <w:sz w:val="20"/>
                <w:szCs w:val="20"/>
              </w:rPr>
              <w:t>Темп прироста</w:t>
            </w:r>
          </w:p>
        </w:tc>
        <w:tc>
          <w:tcPr>
            <w:tcW w:w="416" w:type="pct"/>
            <w:vAlign w:val="bottom"/>
          </w:tcPr>
          <w:p w:rsidR="00CA6546" w:rsidRPr="00EC1E6B" w:rsidRDefault="004C4BD9" w:rsidP="00EC1E6B">
            <w:pPr>
              <w:pStyle w:val="a5"/>
              <w:ind w:firstLine="0"/>
              <w:rPr>
                <w:sz w:val="20"/>
                <w:szCs w:val="20"/>
              </w:rPr>
            </w:pPr>
            <w:r w:rsidRPr="00EC1E6B">
              <w:rPr>
                <w:sz w:val="20"/>
                <w:szCs w:val="20"/>
              </w:rPr>
              <w:t>–</w:t>
            </w:r>
          </w:p>
        </w:tc>
        <w:tc>
          <w:tcPr>
            <w:tcW w:w="416" w:type="pct"/>
            <w:vAlign w:val="bottom"/>
          </w:tcPr>
          <w:p w:rsidR="00CA6546" w:rsidRPr="00EC1E6B" w:rsidRDefault="004C4BD9" w:rsidP="00EC1E6B">
            <w:pPr>
              <w:pStyle w:val="a5"/>
              <w:ind w:firstLine="0"/>
              <w:rPr>
                <w:sz w:val="20"/>
                <w:szCs w:val="20"/>
              </w:rPr>
            </w:pPr>
            <w:r w:rsidRPr="00EC1E6B">
              <w:rPr>
                <w:sz w:val="20"/>
                <w:szCs w:val="20"/>
              </w:rPr>
              <w:t>–19,39</w:t>
            </w:r>
          </w:p>
        </w:tc>
        <w:tc>
          <w:tcPr>
            <w:tcW w:w="417" w:type="pct"/>
            <w:vAlign w:val="bottom"/>
          </w:tcPr>
          <w:p w:rsidR="00CA6546" w:rsidRPr="00EC1E6B" w:rsidRDefault="004C4BD9" w:rsidP="00EC1E6B">
            <w:pPr>
              <w:pStyle w:val="a5"/>
              <w:ind w:firstLine="0"/>
              <w:rPr>
                <w:sz w:val="20"/>
                <w:szCs w:val="20"/>
              </w:rPr>
            </w:pPr>
            <w:r w:rsidRPr="00EC1E6B">
              <w:rPr>
                <w:sz w:val="20"/>
                <w:szCs w:val="20"/>
              </w:rPr>
              <w:t>14,9</w:t>
            </w:r>
          </w:p>
        </w:tc>
        <w:tc>
          <w:tcPr>
            <w:tcW w:w="417" w:type="pct"/>
            <w:vAlign w:val="bottom"/>
          </w:tcPr>
          <w:p w:rsidR="00CA6546" w:rsidRPr="00EC1E6B" w:rsidRDefault="004C4BD9" w:rsidP="00EC1E6B">
            <w:pPr>
              <w:pStyle w:val="a5"/>
              <w:ind w:firstLine="0"/>
              <w:rPr>
                <w:sz w:val="20"/>
                <w:szCs w:val="20"/>
              </w:rPr>
            </w:pPr>
            <w:r w:rsidRPr="00EC1E6B">
              <w:rPr>
                <w:sz w:val="20"/>
                <w:szCs w:val="20"/>
              </w:rPr>
              <w:t>3,73</w:t>
            </w:r>
          </w:p>
        </w:tc>
        <w:tc>
          <w:tcPr>
            <w:tcW w:w="411" w:type="pct"/>
            <w:vAlign w:val="bottom"/>
          </w:tcPr>
          <w:p w:rsidR="00CA6546" w:rsidRPr="00EC1E6B" w:rsidRDefault="004C4BD9" w:rsidP="00EC1E6B">
            <w:pPr>
              <w:pStyle w:val="a5"/>
              <w:ind w:firstLine="0"/>
              <w:rPr>
                <w:sz w:val="20"/>
                <w:szCs w:val="20"/>
              </w:rPr>
            </w:pPr>
            <w:r w:rsidRPr="00EC1E6B">
              <w:rPr>
                <w:sz w:val="20"/>
                <w:szCs w:val="20"/>
              </w:rPr>
              <w:t>10,2</w:t>
            </w:r>
          </w:p>
        </w:tc>
      </w:tr>
      <w:tr w:rsidR="00CA6546" w:rsidRPr="001518E9" w:rsidTr="00EC1E6B">
        <w:tc>
          <w:tcPr>
            <w:tcW w:w="2924" w:type="pct"/>
            <w:vAlign w:val="bottom"/>
          </w:tcPr>
          <w:p w:rsidR="00CA6546" w:rsidRPr="00EC1E6B" w:rsidRDefault="00CA6546" w:rsidP="00EC1E6B">
            <w:pPr>
              <w:pStyle w:val="a5"/>
              <w:ind w:firstLine="0"/>
              <w:rPr>
                <w:sz w:val="20"/>
                <w:szCs w:val="20"/>
              </w:rPr>
            </w:pPr>
            <w:r w:rsidRPr="00EC1E6B">
              <w:rPr>
                <w:sz w:val="20"/>
                <w:szCs w:val="20"/>
              </w:rPr>
              <w:t>Абсолютное значение 1% прироста</w:t>
            </w:r>
          </w:p>
        </w:tc>
        <w:tc>
          <w:tcPr>
            <w:tcW w:w="416" w:type="pct"/>
            <w:vAlign w:val="bottom"/>
          </w:tcPr>
          <w:p w:rsidR="00CA6546" w:rsidRPr="00EC1E6B" w:rsidRDefault="004C4BD9" w:rsidP="00EC1E6B">
            <w:pPr>
              <w:pStyle w:val="a5"/>
              <w:ind w:firstLine="0"/>
              <w:rPr>
                <w:sz w:val="20"/>
                <w:szCs w:val="20"/>
              </w:rPr>
            </w:pPr>
            <w:r w:rsidRPr="00EC1E6B">
              <w:rPr>
                <w:sz w:val="20"/>
                <w:szCs w:val="20"/>
              </w:rPr>
              <w:t>–</w:t>
            </w:r>
          </w:p>
        </w:tc>
        <w:tc>
          <w:tcPr>
            <w:tcW w:w="416" w:type="pct"/>
            <w:vAlign w:val="bottom"/>
          </w:tcPr>
          <w:p w:rsidR="00CA6546" w:rsidRPr="00EC1E6B" w:rsidRDefault="004C4BD9" w:rsidP="00EC1E6B">
            <w:pPr>
              <w:pStyle w:val="a5"/>
              <w:ind w:firstLine="0"/>
              <w:rPr>
                <w:sz w:val="20"/>
                <w:szCs w:val="20"/>
              </w:rPr>
            </w:pPr>
            <w:r w:rsidRPr="00EC1E6B">
              <w:rPr>
                <w:sz w:val="20"/>
                <w:szCs w:val="20"/>
              </w:rPr>
              <w:t>1,45</w:t>
            </w:r>
          </w:p>
        </w:tc>
        <w:tc>
          <w:tcPr>
            <w:tcW w:w="417" w:type="pct"/>
            <w:vAlign w:val="bottom"/>
          </w:tcPr>
          <w:p w:rsidR="00CA6546" w:rsidRPr="00EC1E6B" w:rsidRDefault="004C4BD9" w:rsidP="00EC1E6B">
            <w:pPr>
              <w:pStyle w:val="a5"/>
              <w:ind w:firstLine="0"/>
              <w:rPr>
                <w:sz w:val="20"/>
                <w:szCs w:val="20"/>
              </w:rPr>
            </w:pPr>
            <w:r w:rsidRPr="00EC1E6B">
              <w:rPr>
                <w:sz w:val="20"/>
                <w:szCs w:val="20"/>
              </w:rPr>
              <w:t>1,17</w:t>
            </w:r>
          </w:p>
        </w:tc>
        <w:tc>
          <w:tcPr>
            <w:tcW w:w="417" w:type="pct"/>
            <w:vAlign w:val="bottom"/>
          </w:tcPr>
          <w:p w:rsidR="00CA6546" w:rsidRPr="00EC1E6B" w:rsidRDefault="004C4BD9" w:rsidP="00EC1E6B">
            <w:pPr>
              <w:pStyle w:val="a5"/>
              <w:ind w:firstLine="0"/>
              <w:rPr>
                <w:sz w:val="20"/>
                <w:szCs w:val="20"/>
              </w:rPr>
            </w:pPr>
            <w:r w:rsidRPr="00EC1E6B">
              <w:rPr>
                <w:sz w:val="20"/>
                <w:szCs w:val="20"/>
              </w:rPr>
              <w:t>1,34</w:t>
            </w:r>
          </w:p>
        </w:tc>
        <w:tc>
          <w:tcPr>
            <w:tcW w:w="411" w:type="pct"/>
            <w:vAlign w:val="bottom"/>
          </w:tcPr>
          <w:p w:rsidR="00CA6546" w:rsidRPr="00EC1E6B" w:rsidRDefault="004C4BD9" w:rsidP="00EC1E6B">
            <w:pPr>
              <w:pStyle w:val="a5"/>
              <w:ind w:firstLine="0"/>
              <w:rPr>
                <w:sz w:val="20"/>
                <w:szCs w:val="20"/>
              </w:rPr>
            </w:pPr>
            <w:r w:rsidRPr="00EC1E6B">
              <w:rPr>
                <w:sz w:val="20"/>
                <w:szCs w:val="20"/>
              </w:rPr>
              <w:t>1,39</w:t>
            </w:r>
          </w:p>
        </w:tc>
      </w:tr>
      <w:tr w:rsidR="00CA6546" w:rsidRPr="001518E9" w:rsidTr="00EC1E6B">
        <w:tc>
          <w:tcPr>
            <w:tcW w:w="2924" w:type="pct"/>
            <w:vAlign w:val="bottom"/>
          </w:tcPr>
          <w:p w:rsidR="00CA6546" w:rsidRPr="00EC1E6B" w:rsidRDefault="00CA6546" w:rsidP="00EC1E6B">
            <w:pPr>
              <w:pStyle w:val="a5"/>
              <w:ind w:firstLine="0"/>
              <w:rPr>
                <w:sz w:val="20"/>
                <w:szCs w:val="20"/>
              </w:rPr>
            </w:pPr>
            <w:r w:rsidRPr="00EC1E6B">
              <w:rPr>
                <w:sz w:val="20"/>
                <w:szCs w:val="20"/>
              </w:rPr>
              <w:t>Средний абсолютный прирост</w:t>
            </w:r>
          </w:p>
        </w:tc>
        <w:tc>
          <w:tcPr>
            <w:tcW w:w="416" w:type="pct"/>
            <w:vAlign w:val="bottom"/>
          </w:tcPr>
          <w:p w:rsidR="00CA6546" w:rsidRPr="00EC1E6B" w:rsidRDefault="004C4BD9" w:rsidP="00EC1E6B">
            <w:pPr>
              <w:pStyle w:val="a5"/>
              <w:ind w:firstLine="0"/>
              <w:rPr>
                <w:sz w:val="20"/>
                <w:szCs w:val="20"/>
              </w:rPr>
            </w:pPr>
            <w:r w:rsidRPr="00EC1E6B">
              <w:rPr>
                <w:sz w:val="20"/>
                <w:szCs w:val="20"/>
              </w:rPr>
              <w:t>–</w:t>
            </w:r>
          </w:p>
        </w:tc>
        <w:tc>
          <w:tcPr>
            <w:tcW w:w="416" w:type="pct"/>
            <w:vAlign w:val="bottom"/>
          </w:tcPr>
          <w:p w:rsidR="00CA6546" w:rsidRPr="00EC1E6B" w:rsidRDefault="004C4BD9" w:rsidP="00EC1E6B">
            <w:pPr>
              <w:pStyle w:val="a5"/>
              <w:ind w:firstLine="0"/>
              <w:rPr>
                <w:sz w:val="20"/>
                <w:szCs w:val="20"/>
              </w:rPr>
            </w:pPr>
            <w:r w:rsidRPr="00EC1E6B">
              <w:rPr>
                <w:sz w:val="20"/>
                <w:szCs w:val="20"/>
              </w:rPr>
              <w:t>–</w:t>
            </w:r>
          </w:p>
        </w:tc>
        <w:tc>
          <w:tcPr>
            <w:tcW w:w="417" w:type="pct"/>
            <w:vAlign w:val="bottom"/>
          </w:tcPr>
          <w:p w:rsidR="00CA6546" w:rsidRPr="00EC1E6B" w:rsidRDefault="004C4BD9" w:rsidP="00EC1E6B">
            <w:pPr>
              <w:pStyle w:val="a5"/>
              <w:ind w:firstLine="0"/>
              <w:rPr>
                <w:sz w:val="20"/>
                <w:szCs w:val="20"/>
              </w:rPr>
            </w:pPr>
            <w:r w:rsidRPr="00EC1E6B">
              <w:rPr>
                <w:sz w:val="20"/>
                <w:szCs w:val="20"/>
              </w:rPr>
              <w:t>-5,35</w:t>
            </w:r>
          </w:p>
        </w:tc>
        <w:tc>
          <w:tcPr>
            <w:tcW w:w="417" w:type="pct"/>
            <w:vAlign w:val="bottom"/>
          </w:tcPr>
          <w:p w:rsidR="00CA6546" w:rsidRPr="00EC1E6B" w:rsidRDefault="004C4BD9" w:rsidP="00EC1E6B">
            <w:pPr>
              <w:pStyle w:val="a5"/>
              <w:ind w:firstLine="0"/>
              <w:rPr>
                <w:sz w:val="20"/>
                <w:szCs w:val="20"/>
              </w:rPr>
            </w:pPr>
            <w:r w:rsidRPr="00EC1E6B">
              <w:rPr>
                <w:sz w:val="20"/>
                <w:szCs w:val="20"/>
              </w:rPr>
              <w:t>–1,9</w:t>
            </w:r>
          </w:p>
        </w:tc>
        <w:tc>
          <w:tcPr>
            <w:tcW w:w="411" w:type="pct"/>
            <w:vAlign w:val="bottom"/>
          </w:tcPr>
          <w:p w:rsidR="00CA6546" w:rsidRPr="00EC1E6B" w:rsidRDefault="004C4BD9" w:rsidP="00EC1E6B">
            <w:pPr>
              <w:pStyle w:val="a5"/>
              <w:ind w:firstLine="0"/>
              <w:rPr>
                <w:sz w:val="20"/>
                <w:szCs w:val="20"/>
              </w:rPr>
            </w:pPr>
            <w:r w:rsidRPr="00EC1E6B">
              <w:rPr>
                <w:sz w:val="20"/>
                <w:szCs w:val="20"/>
              </w:rPr>
              <w:t>2,125</w:t>
            </w:r>
          </w:p>
        </w:tc>
      </w:tr>
      <w:tr w:rsidR="004C4BD9" w:rsidRPr="001518E9" w:rsidTr="00EC1E6B">
        <w:tc>
          <w:tcPr>
            <w:tcW w:w="2924" w:type="pct"/>
            <w:vAlign w:val="bottom"/>
          </w:tcPr>
          <w:p w:rsidR="004C4BD9" w:rsidRPr="00EC1E6B" w:rsidRDefault="004C4BD9" w:rsidP="00EC1E6B">
            <w:pPr>
              <w:pStyle w:val="a5"/>
              <w:ind w:firstLine="0"/>
              <w:rPr>
                <w:sz w:val="20"/>
                <w:szCs w:val="20"/>
              </w:rPr>
            </w:pPr>
            <w:r w:rsidRPr="00EC1E6B">
              <w:rPr>
                <w:sz w:val="20"/>
                <w:szCs w:val="20"/>
              </w:rPr>
              <w:t>Средний темп роста</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7" w:type="pct"/>
            <w:vAlign w:val="bottom"/>
          </w:tcPr>
          <w:p w:rsidR="004C4BD9" w:rsidRPr="00EC1E6B" w:rsidRDefault="004C4BD9" w:rsidP="00EC1E6B">
            <w:pPr>
              <w:pStyle w:val="a5"/>
              <w:ind w:firstLine="0"/>
              <w:rPr>
                <w:sz w:val="20"/>
                <w:szCs w:val="20"/>
              </w:rPr>
            </w:pPr>
            <w:r w:rsidRPr="00EC1E6B">
              <w:rPr>
                <w:sz w:val="20"/>
                <w:szCs w:val="20"/>
              </w:rPr>
              <w:t>97,76</w:t>
            </w:r>
          </w:p>
        </w:tc>
        <w:tc>
          <w:tcPr>
            <w:tcW w:w="417" w:type="pct"/>
            <w:vAlign w:val="bottom"/>
          </w:tcPr>
          <w:p w:rsidR="004C4BD9" w:rsidRPr="00EC1E6B" w:rsidRDefault="004C4BD9" w:rsidP="00EC1E6B">
            <w:pPr>
              <w:pStyle w:val="a5"/>
              <w:ind w:firstLine="0"/>
              <w:rPr>
                <w:sz w:val="20"/>
                <w:szCs w:val="20"/>
              </w:rPr>
            </w:pPr>
            <w:r w:rsidRPr="00EC1E6B">
              <w:rPr>
                <w:sz w:val="20"/>
                <w:szCs w:val="20"/>
              </w:rPr>
              <w:t>99,75</w:t>
            </w:r>
          </w:p>
        </w:tc>
        <w:tc>
          <w:tcPr>
            <w:tcW w:w="411" w:type="pct"/>
            <w:vAlign w:val="bottom"/>
          </w:tcPr>
          <w:p w:rsidR="004C4BD9" w:rsidRPr="00EC1E6B" w:rsidRDefault="004C4BD9" w:rsidP="00EC1E6B">
            <w:pPr>
              <w:pStyle w:val="a5"/>
              <w:ind w:firstLine="0"/>
              <w:rPr>
                <w:sz w:val="20"/>
                <w:szCs w:val="20"/>
              </w:rPr>
            </w:pPr>
            <w:r w:rsidRPr="00EC1E6B">
              <w:rPr>
                <w:sz w:val="20"/>
                <w:szCs w:val="20"/>
              </w:rPr>
              <w:t>102,36</w:t>
            </w:r>
          </w:p>
        </w:tc>
      </w:tr>
      <w:tr w:rsidR="004C4BD9" w:rsidRPr="001518E9" w:rsidTr="00EC1E6B">
        <w:tc>
          <w:tcPr>
            <w:tcW w:w="2924" w:type="pct"/>
            <w:vAlign w:val="bottom"/>
          </w:tcPr>
          <w:p w:rsidR="004C4BD9" w:rsidRPr="00EC1E6B" w:rsidRDefault="004C4BD9" w:rsidP="00EC1E6B">
            <w:pPr>
              <w:pStyle w:val="a5"/>
              <w:ind w:firstLine="0"/>
              <w:rPr>
                <w:sz w:val="20"/>
                <w:szCs w:val="20"/>
              </w:rPr>
            </w:pPr>
            <w:r w:rsidRPr="00EC1E6B">
              <w:rPr>
                <w:sz w:val="20"/>
                <w:szCs w:val="20"/>
              </w:rPr>
              <w:t>Средний темп прироста</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7" w:type="pct"/>
            <w:vAlign w:val="bottom"/>
          </w:tcPr>
          <w:p w:rsidR="004C4BD9" w:rsidRPr="00EC1E6B" w:rsidRDefault="004C4BD9" w:rsidP="00EC1E6B">
            <w:pPr>
              <w:pStyle w:val="a5"/>
              <w:ind w:firstLine="0"/>
              <w:rPr>
                <w:sz w:val="20"/>
                <w:szCs w:val="20"/>
              </w:rPr>
            </w:pPr>
            <w:r w:rsidRPr="00EC1E6B">
              <w:rPr>
                <w:sz w:val="20"/>
                <w:szCs w:val="20"/>
              </w:rPr>
              <w:t>–2,24</w:t>
            </w:r>
          </w:p>
        </w:tc>
        <w:tc>
          <w:tcPr>
            <w:tcW w:w="417" w:type="pct"/>
            <w:vAlign w:val="bottom"/>
          </w:tcPr>
          <w:p w:rsidR="004C4BD9" w:rsidRPr="00EC1E6B" w:rsidRDefault="004C4BD9" w:rsidP="00EC1E6B">
            <w:pPr>
              <w:pStyle w:val="a5"/>
              <w:ind w:firstLine="0"/>
              <w:rPr>
                <w:sz w:val="20"/>
                <w:szCs w:val="20"/>
              </w:rPr>
            </w:pPr>
            <w:r w:rsidRPr="00EC1E6B">
              <w:rPr>
                <w:sz w:val="20"/>
                <w:szCs w:val="20"/>
              </w:rPr>
              <w:t>–0,25</w:t>
            </w:r>
          </w:p>
        </w:tc>
        <w:tc>
          <w:tcPr>
            <w:tcW w:w="411" w:type="pct"/>
            <w:vAlign w:val="bottom"/>
          </w:tcPr>
          <w:p w:rsidR="004C4BD9" w:rsidRPr="00EC1E6B" w:rsidRDefault="004C4BD9" w:rsidP="00EC1E6B">
            <w:pPr>
              <w:pStyle w:val="a5"/>
              <w:ind w:firstLine="0"/>
              <w:rPr>
                <w:sz w:val="20"/>
                <w:szCs w:val="20"/>
              </w:rPr>
            </w:pPr>
            <w:r w:rsidRPr="00EC1E6B">
              <w:rPr>
                <w:sz w:val="20"/>
                <w:szCs w:val="20"/>
              </w:rPr>
              <w:t>2,36</w:t>
            </w:r>
          </w:p>
        </w:tc>
      </w:tr>
      <w:tr w:rsidR="004C4BD9" w:rsidRPr="001518E9" w:rsidTr="00EC1E6B">
        <w:tc>
          <w:tcPr>
            <w:tcW w:w="2924" w:type="pct"/>
            <w:vAlign w:val="bottom"/>
          </w:tcPr>
          <w:p w:rsidR="004C4BD9" w:rsidRPr="00EC1E6B" w:rsidRDefault="004C4BD9" w:rsidP="00EC1E6B">
            <w:pPr>
              <w:pStyle w:val="a5"/>
              <w:ind w:firstLine="0"/>
              <w:rPr>
                <w:sz w:val="20"/>
                <w:szCs w:val="20"/>
              </w:rPr>
            </w:pPr>
            <w:r w:rsidRPr="00EC1E6B">
              <w:rPr>
                <w:sz w:val="20"/>
                <w:szCs w:val="20"/>
              </w:rPr>
              <w:t>Грузооборот, млрд.т/ км</w:t>
            </w:r>
          </w:p>
        </w:tc>
        <w:tc>
          <w:tcPr>
            <w:tcW w:w="416" w:type="pct"/>
            <w:vAlign w:val="bottom"/>
          </w:tcPr>
          <w:p w:rsidR="004C4BD9" w:rsidRPr="00EC1E6B" w:rsidRDefault="004C4BD9" w:rsidP="00EC1E6B">
            <w:pPr>
              <w:pStyle w:val="a5"/>
              <w:ind w:firstLine="0"/>
              <w:rPr>
                <w:sz w:val="20"/>
                <w:szCs w:val="20"/>
              </w:rPr>
            </w:pPr>
            <w:r w:rsidRPr="00EC1E6B">
              <w:rPr>
                <w:sz w:val="20"/>
                <w:szCs w:val="20"/>
              </w:rPr>
              <w:t>90,9</w:t>
            </w:r>
          </w:p>
        </w:tc>
        <w:tc>
          <w:tcPr>
            <w:tcW w:w="416" w:type="pct"/>
            <w:vAlign w:val="bottom"/>
          </w:tcPr>
          <w:p w:rsidR="004C4BD9" w:rsidRPr="00EC1E6B" w:rsidRDefault="004C4BD9" w:rsidP="00EC1E6B">
            <w:pPr>
              <w:pStyle w:val="a5"/>
              <w:ind w:firstLine="0"/>
              <w:rPr>
                <w:sz w:val="20"/>
                <w:szCs w:val="20"/>
              </w:rPr>
            </w:pPr>
            <w:r w:rsidRPr="00EC1E6B">
              <w:rPr>
                <w:sz w:val="20"/>
                <w:szCs w:val="20"/>
              </w:rPr>
              <w:t>71,0</w:t>
            </w:r>
          </w:p>
        </w:tc>
        <w:tc>
          <w:tcPr>
            <w:tcW w:w="417" w:type="pct"/>
            <w:vAlign w:val="bottom"/>
          </w:tcPr>
          <w:p w:rsidR="004C4BD9" w:rsidRPr="00EC1E6B" w:rsidRDefault="004C4BD9" w:rsidP="00EC1E6B">
            <w:pPr>
              <w:pStyle w:val="a5"/>
              <w:ind w:firstLine="0"/>
              <w:rPr>
                <w:sz w:val="20"/>
                <w:szCs w:val="20"/>
              </w:rPr>
            </w:pPr>
            <w:r w:rsidRPr="00EC1E6B">
              <w:rPr>
                <w:sz w:val="20"/>
                <w:szCs w:val="20"/>
              </w:rPr>
              <w:t>87,2</w:t>
            </w:r>
          </w:p>
        </w:tc>
        <w:tc>
          <w:tcPr>
            <w:tcW w:w="417" w:type="pct"/>
            <w:vAlign w:val="bottom"/>
          </w:tcPr>
          <w:p w:rsidR="004C4BD9" w:rsidRPr="00EC1E6B" w:rsidRDefault="004C4BD9" w:rsidP="00EC1E6B">
            <w:pPr>
              <w:pStyle w:val="a5"/>
              <w:ind w:firstLine="0"/>
              <w:rPr>
                <w:sz w:val="20"/>
                <w:szCs w:val="20"/>
              </w:rPr>
            </w:pPr>
            <w:r w:rsidRPr="00EC1E6B">
              <w:rPr>
                <w:sz w:val="20"/>
                <w:szCs w:val="20"/>
              </w:rPr>
              <w:t>86,7</w:t>
            </w:r>
          </w:p>
        </w:tc>
        <w:tc>
          <w:tcPr>
            <w:tcW w:w="411" w:type="pct"/>
            <w:vAlign w:val="bottom"/>
          </w:tcPr>
          <w:p w:rsidR="004C4BD9" w:rsidRPr="00EC1E6B" w:rsidRDefault="004C4BD9" w:rsidP="00EC1E6B">
            <w:pPr>
              <w:pStyle w:val="a5"/>
              <w:ind w:firstLine="0"/>
              <w:rPr>
                <w:sz w:val="20"/>
                <w:szCs w:val="20"/>
              </w:rPr>
            </w:pPr>
            <w:r w:rsidRPr="00EC1E6B">
              <w:rPr>
                <w:sz w:val="20"/>
                <w:szCs w:val="20"/>
              </w:rPr>
              <w:t>86,0</w:t>
            </w:r>
          </w:p>
        </w:tc>
      </w:tr>
      <w:tr w:rsidR="004C4BD9" w:rsidRPr="001518E9" w:rsidTr="00EC1E6B">
        <w:tc>
          <w:tcPr>
            <w:tcW w:w="2924" w:type="pct"/>
            <w:vAlign w:val="bottom"/>
          </w:tcPr>
          <w:p w:rsidR="004C4BD9" w:rsidRPr="00EC1E6B" w:rsidRDefault="004C4BD9" w:rsidP="00EC1E6B">
            <w:pPr>
              <w:pStyle w:val="a5"/>
              <w:ind w:firstLine="0"/>
              <w:rPr>
                <w:sz w:val="20"/>
                <w:szCs w:val="20"/>
              </w:rPr>
            </w:pPr>
            <w:r w:rsidRPr="00EC1E6B">
              <w:rPr>
                <w:sz w:val="20"/>
                <w:szCs w:val="20"/>
              </w:rPr>
              <w:t>Абсолютный прирост</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6" w:type="pct"/>
            <w:vAlign w:val="bottom"/>
          </w:tcPr>
          <w:p w:rsidR="004C4BD9" w:rsidRPr="00EC1E6B" w:rsidRDefault="004C4BD9" w:rsidP="00EC1E6B">
            <w:pPr>
              <w:pStyle w:val="a5"/>
              <w:ind w:firstLine="0"/>
              <w:rPr>
                <w:sz w:val="20"/>
                <w:szCs w:val="20"/>
              </w:rPr>
            </w:pPr>
            <w:r w:rsidRPr="00EC1E6B">
              <w:rPr>
                <w:sz w:val="20"/>
                <w:szCs w:val="20"/>
              </w:rPr>
              <w:t>–19,9</w:t>
            </w:r>
          </w:p>
        </w:tc>
        <w:tc>
          <w:tcPr>
            <w:tcW w:w="417" w:type="pct"/>
            <w:vAlign w:val="bottom"/>
          </w:tcPr>
          <w:p w:rsidR="004C4BD9" w:rsidRPr="00EC1E6B" w:rsidRDefault="004C4BD9" w:rsidP="00EC1E6B">
            <w:pPr>
              <w:pStyle w:val="a5"/>
              <w:ind w:firstLine="0"/>
              <w:rPr>
                <w:sz w:val="20"/>
                <w:szCs w:val="20"/>
              </w:rPr>
            </w:pPr>
            <w:r w:rsidRPr="00EC1E6B">
              <w:rPr>
                <w:sz w:val="20"/>
                <w:szCs w:val="20"/>
              </w:rPr>
              <w:t>16,2</w:t>
            </w:r>
          </w:p>
        </w:tc>
        <w:tc>
          <w:tcPr>
            <w:tcW w:w="417" w:type="pct"/>
            <w:vAlign w:val="bottom"/>
          </w:tcPr>
          <w:p w:rsidR="004C4BD9" w:rsidRPr="00EC1E6B" w:rsidRDefault="004C4BD9" w:rsidP="00EC1E6B">
            <w:pPr>
              <w:pStyle w:val="a5"/>
              <w:ind w:firstLine="0"/>
              <w:rPr>
                <w:sz w:val="20"/>
                <w:szCs w:val="20"/>
              </w:rPr>
            </w:pPr>
            <w:r w:rsidRPr="00EC1E6B">
              <w:rPr>
                <w:sz w:val="20"/>
                <w:szCs w:val="20"/>
              </w:rPr>
              <w:t>–0,5</w:t>
            </w:r>
          </w:p>
        </w:tc>
        <w:tc>
          <w:tcPr>
            <w:tcW w:w="411" w:type="pct"/>
            <w:vAlign w:val="bottom"/>
          </w:tcPr>
          <w:p w:rsidR="004C4BD9" w:rsidRPr="00EC1E6B" w:rsidRDefault="004C4BD9" w:rsidP="00EC1E6B">
            <w:pPr>
              <w:pStyle w:val="a5"/>
              <w:ind w:firstLine="0"/>
              <w:rPr>
                <w:sz w:val="20"/>
                <w:szCs w:val="20"/>
              </w:rPr>
            </w:pPr>
            <w:r w:rsidRPr="00EC1E6B">
              <w:rPr>
                <w:sz w:val="20"/>
                <w:szCs w:val="20"/>
              </w:rPr>
              <w:t>–0,7</w:t>
            </w:r>
          </w:p>
        </w:tc>
      </w:tr>
      <w:tr w:rsidR="004C4BD9" w:rsidRPr="001518E9" w:rsidTr="00EC1E6B">
        <w:tc>
          <w:tcPr>
            <w:tcW w:w="2924" w:type="pct"/>
            <w:vAlign w:val="bottom"/>
          </w:tcPr>
          <w:p w:rsidR="004C4BD9" w:rsidRPr="00EC1E6B" w:rsidRDefault="004C4BD9" w:rsidP="00EC1E6B">
            <w:pPr>
              <w:pStyle w:val="a5"/>
              <w:ind w:firstLine="0"/>
              <w:rPr>
                <w:sz w:val="20"/>
                <w:szCs w:val="20"/>
              </w:rPr>
            </w:pPr>
            <w:r w:rsidRPr="00EC1E6B">
              <w:rPr>
                <w:sz w:val="20"/>
                <w:szCs w:val="20"/>
              </w:rPr>
              <w:t>Коэффициент роста</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6" w:type="pct"/>
            <w:vAlign w:val="bottom"/>
          </w:tcPr>
          <w:p w:rsidR="004C4BD9" w:rsidRPr="00EC1E6B" w:rsidRDefault="004C4BD9" w:rsidP="00EC1E6B">
            <w:pPr>
              <w:pStyle w:val="a5"/>
              <w:ind w:firstLine="0"/>
              <w:rPr>
                <w:sz w:val="20"/>
                <w:szCs w:val="20"/>
              </w:rPr>
            </w:pPr>
            <w:r w:rsidRPr="00EC1E6B">
              <w:rPr>
                <w:sz w:val="20"/>
                <w:szCs w:val="20"/>
              </w:rPr>
              <w:t>0,78</w:t>
            </w:r>
          </w:p>
        </w:tc>
        <w:tc>
          <w:tcPr>
            <w:tcW w:w="417" w:type="pct"/>
            <w:vAlign w:val="bottom"/>
          </w:tcPr>
          <w:p w:rsidR="004C4BD9" w:rsidRPr="00EC1E6B" w:rsidRDefault="004C4BD9" w:rsidP="00EC1E6B">
            <w:pPr>
              <w:pStyle w:val="a5"/>
              <w:ind w:firstLine="0"/>
              <w:rPr>
                <w:sz w:val="20"/>
                <w:szCs w:val="20"/>
              </w:rPr>
            </w:pPr>
            <w:r w:rsidRPr="00EC1E6B">
              <w:rPr>
                <w:sz w:val="20"/>
                <w:szCs w:val="20"/>
              </w:rPr>
              <w:t>1,23</w:t>
            </w:r>
          </w:p>
        </w:tc>
        <w:tc>
          <w:tcPr>
            <w:tcW w:w="417" w:type="pct"/>
            <w:vAlign w:val="bottom"/>
          </w:tcPr>
          <w:p w:rsidR="004C4BD9" w:rsidRPr="00EC1E6B" w:rsidRDefault="004C4BD9" w:rsidP="00EC1E6B">
            <w:pPr>
              <w:pStyle w:val="a5"/>
              <w:ind w:firstLine="0"/>
              <w:rPr>
                <w:sz w:val="20"/>
                <w:szCs w:val="20"/>
              </w:rPr>
            </w:pPr>
            <w:r w:rsidRPr="00EC1E6B">
              <w:rPr>
                <w:sz w:val="20"/>
                <w:szCs w:val="20"/>
              </w:rPr>
              <w:t>0,99</w:t>
            </w:r>
          </w:p>
        </w:tc>
        <w:tc>
          <w:tcPr>
            <w:tcW w:w="411" w:type="pct"/>
            <w:vAlign w:val="bottom"/>
          </w:tcPr>
          <w:p w:rsidR="004C4BD9" w:rsidRPr="00EC1E6B" w:rsidRDefault="004C4BD9" w:rsidP="00EC1E6B">
            <w:pPr>
              <w:pStyle w:val="a5"/>
              <w:ind w:firstLine="0"/>
              <w:rPr>
                <w:sz w:val="20"/>
                <w:szCs w:val="20"/>
              </w:rPr>
            </w:pPr>
            <w:r w:rsidRPr="00EC1E6B">
              <w:rPr>
                <w:sz w:val="20"/>
                <w:szCs w:val="20"/>
              </w:rPr>
              <w:t>0,99</w:t>
            </w:r>
          </w:p>
        </w:tc>
      </w:tr>
      <w:tr w:rsidR="004C4BD9" w:rsidRPr="001518E9" w:rsidTr="00EC1E6B">
        <w:tc>
          <w:tcPr>
            <w:tcW w:w="2924" w:type="pct"/>
            <w:vAlign w:val="bottom"/>
          </w:tcPr>
          <w:p w:rsidR="004C4BD9" w:rsidRPr="00EC1E6B" w:rsidRDefault="004C4BD9" w:rsidP="00EC1E6B">
            <w:pPr>
              <w:pStyle w:val="a5"/>
              <w:ind w:firstLine="0"/>
              <w:rPr>
                <w:sz w:val="20"/>
                <w:szCs w:val="20"/>
              </w:rPr>
            </w:pPr>
            <w:r w:rsidRPr="00EC1E6B">
              <w:rPr>
                <w:sz w:val="20"/>
                <w:szCs w:val="20"/>
              </w:rPr>
              <w:t>Темп роста</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6" w:type="pct"/>
            <w:vAlign w:val="bottom"/>
          </w:tcPr>
          <w:p w:rsidR="004C4BD9" w:rsidRPr="00EC1E6B" w:rsidRDefault="004C4BD9" w:rsidP="00EC1E6B">
            <w:pPr>
              <w:pStyle w:val="a5"/>
              <w:ind w:firstLine="0"/>
              <w:rPr>
                <w:sz w:val="20"/>
                <w:szCs w:val="20"/>
              </w:rPr>
            </w:pPr>
            <w:r w:rsidRPr="00EC1E6B">
              <w:rPr>
                <w:sz w:val="20"/>
                <w:szCs w:val="20"/>
              </w:rPr>
              <w:t>78,11</w:t>
            </w:r>
          </w:p>
        </w:tc>
        <w:tc>
          <w:tcPr>
            <w:tcW w:w="417" w:type="pct"/>
            <w:vAlign w:val="bottom"/>
          </w:tcPr>
          <w:p w:rsidR="004C4BD9" w:rsidRPr="00EC1E6B" w:rsidRDefault="004C4BD9" w:rsidP="00EC1E6B">
            <w:pPr>
              <w:pStyle w:val="a5"/>
              <w:ind w:firstLine="0"/>
              <w:rPr>
                <w:sz w:val="20"/>
                <w:szCs w:val="20"/>
              </w:rPr>
            </w:pPr>
            <w:r w:rsidRPr="00EC1E6B">
              <w:rPr>
                <w:sz w:val="20"/>
                <w:szCs w:val="20"/>
              </w:rPr>
              <w:t>122,82</w:t>
            </w:r>
          </w:p>
        </w:tc>
        <w:tc>
          <w:tcPr>
            <w:tcW w:w="417" w:type="pct"/>
            <w:vAlign w:val="bottom"/>
          </w:tcPr>
          <w:p w:rsidR="004C4BD9" w:rsidRPr="00EC1E6B" w:rsidRDefault="004C4BD9" w:rsidP="00EC1E6B">
            <w:pPr>
              <w:pStyle w:val="a5"/>
              <w:ind w:firstLine="0"/>
              <w:rPr>
                <w:sz w:val="20"/>
                <w:szCs w:val="20"/>
              </w:rPr>
            </w:pPr>
            <w:r w:rsidRPr="00EC1E6B">
              <w:rPr>
                <w:sz w:val="20"/>
                <w:szCs w:val="20"/>
              </w:rPr>
              <w:t>99,43</w:t>
            </w:r>
          </w:p>
        </w:tc>
        <w:tc>
          <w:tcPr>
            <w:tcW w:w="411" w:type="pct"/>
            <w:vAlign w:val="bottom"/>
          </w:tcPr>
          <w:p w:rsidR="004C4BD9" w:rsidRPr="00EC1E6B" w:rsidRDefault="004C4BD9" w:rsidP="00EC1E6B">
            <w:pPr>
              <w:pStyle w:val="a5"/>
              <w:ind w:firstLine="0"/>
              <w:rPr>
                <w:sz w:val="20"/>
                <w:szCs w:val="20"/>
              </w:rPr>
            </w:pPr>
            <w:r w:rsidRPr="00EC1E6B">
              <w:rPr>
                <w:sz w:val="20"/>
                <w:szCs w:val="20"/>
              </w:rPr>
              <w:t>99,19</w:t>
            </w:r>
          </w:p>
        </w:tc>
      </w:tr>
      <w:tr w:rsidR="004C4BD9" w:rsidRPr="001518E9" w:rsidTr="00EC1E6B">
        <w:tc>
          <w:tcPr>
            <w:tcW w:w="2924" w:type="pct"/>
            <w:vAlign w:val="bottom"/>
          </w:tcPr>
          <w:p w:rsidR="004C4BD9" w:rsidRPr="00EC1E6B" w:rsidRDefault="004C4BD9" w:rsidP="00EC1E6B">
            <w:pPr>
              <w:pStyle w:val="a5"/>
              <w:ind w:firstLine="0"/>
              <w:rPr>
                <w:sz w:val="20"/>
                <w:szCs w:val="20"/>
              </w:rPr>
            </w:pPr>
            <w:r w:rsidRPr="00EC1E6B">
              <w:rPr>
                <w:sz w:val="20"/>
                <w:szCs w:val="20"/>
              </w:rPr>
              <w:t>Темп прироста</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6" w:type="pct"/>
            <w:vAlign w:val="bottom"/>
          </w:tcPr>
          <w:p w:rsidR="004C4BD9" w:rsidRPr="00EC1E6B" w:rsidRDefault="004C4BD9" w:rsidP="00EC1E6B">
            <w:pPr>
              <w:pStyle w:val="a5"/>
              <w:ind w:firstLine="0"/>
              <w:rPr>
                <w:sz w:val="20"/>
                <w:szCs w:val="20"/>
              </w:rPr>
            </w:pPr>
            <w:r w:rsidRPr="00EC1E6B">
              <w:rPr>
                <w:sz w:val="20"/>
                <w:szCs w:val="20"/>
              </w:rPr>
              <w:t>–21,89</w:t>
            </w:r>
          </w:p>
        </w:tc>
        <w:tc>
          <w:tcPr>
            <w:tcW w:w="417" w:type="pct"/>
            <w:vAlign w:val="bottom"/>
          </w:tcPr>
          <w:p w:rsidR="004C4BD9" w:rsidRPr="00EC1E6B" w:rsidRDefault="004C4BD9" w:rsidP="00EC1E6B">
            <w:pPr>
              <w:pStyle w:val="a5"/>
              <w:ind w:firstLine="0"/>
              <w:rPr>
                <w:sz w:val="20"/>
                <w:szCs w:val="20"/>
              </w:rPr>
            </w:pPr>
            <w:r w:rsidRPr="00EC1E6B">
              <w:rPr>
                <w:sz w:val="20"/>
                <w:szCs w:val="20"/>
              </w:rPr>
              <w:t>22,82</w:t>
            </w:r>
          </w:p>
        </w:tc>
        <w:tc>
          <w:tcPr>
            <w:tcW w:w="417" w:type="pct"/>
            <w:vAlign w:val="bottom"/>
          </w:tcPr>
          <w:p w:rsidR="004C4BD9" w:rsidRPr="00EC1E6B" w:rsidRDefault="004C4BD9" w:rsidP="00EC1E6B">
            <w:pPr>
              <w:pStyle w:val="a5"/>
              <w:ind w:firstLine="0"/>
              <w:rPr>
                <w:sz w:val="20"/>
                <w:szCs w:val="20"/>
              </w:rPr>
            </w:pPr>
            <w:r w:rsidRPr="00EC1E6B">
              <w:rPr>
                <w:sz w:val="20"/>
                <w:szCs w:val="20"/>
              </w:rPr>
              <w:t>–0,57</w:t>
            </w:r>
          </w:p>
        </w:tc>
        <w:tc>
          <w:tcPr>
            <w:tcW w:w="411" w:type="pct"/>
            <w:vAlign w:val="bottom"/>
          </w:tcPr>
          <w:p w:rsidR="004C4BD9" w:rsidRPr="00EC1E6B" w:rsidRDefault="004C4BD9" w:rsidP="00EC1E6B">
            <w:pPr>
              <w:pStyle w:val="a5"/>
              <w:ind w:firstLine="0"/>
              <w:rPr>
                <w:sz w:val="20"/>
                <w:szCs w:val="20"/>
              </w:rPr>
            </w:pPr>
            <w:r w:rsidRPr="00EC1E6B">
              <w:rPr>
                <w:sz w:val="20"/>
                <w:szCs w:val="20"/>
              </w:rPr>
              <w:t>–0,81</w:t>
            </w:r>
          </w:p>
        </w:tc>
      </w:tr>
      <w:tr w:rsidR="004C4BD9" w:rsidRPr="001518E9" w:rsidTr="00EC1E6B">
        <w:tc>
          <w:tcPr>
            <w:tcW w:w="2924" w:type="pct"/>
            <w:vAlign w:val="bottom"/>
          </w:tcPr>
          <w:p w:rsidR="004C4BD9" w:rsidRPr="00EC1E6B" w:rsidRDefault="004C4BD9" w:rsidP="00EC1E6B">
            <w:pPr>
              <w:pStyle w:val="a5"/>
              <w:ind w:firstLine="0"/>
              <w:rPr>
                <w:sz w:val="20"/>
                <w:szCs w:val="20"/>
              </w:rPr>
            </w:pPr>
            <w:r w:rsidRPr="00EC1E6B">
              <w:rPr>
                <w:sz w:val="20"/>
                <w:szCs w:val="20"/>
              </w:rPr>
              <w:t>Абсолютное значение 1% прироста</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6" w:type="pct"/>
            <w:vAlign w:val="bottom"/>
          </w:tcPr>
          <w:p w:rsidR="004C4BD9" w:rsidRPr="00EC1E6B" w:rsidRDefault="004C4BD9" w:rsidP="00EC1E6B">
            <w:pPr>
              <w:pStyle w:val="a5"/>
              <w:ind w:firstLine="0"/>
              <w:rPr>
                <w:sz w:val="20"/>
                <w:szCs w:val="20"/>
              </w:rPr>
            </w:pPr>
            <w:r w:rsidRPr="00EC1E6B">
              <w:rPr>
                <w:sz w:val="20"/>
                <w:szCs w:val="20"/>
              </w:rPr>
              <w:t>0,91</w:t>
            </w:r>
          </w:p>
        </w:tc>
        <w:tc>
          <w:tcPr>
            <w:tcW w:w="417" w:type="pct"/>
            <w:vAlign w:val="bottom"/>
          </w:tcPr>
          <w:p w:rsidR="004C4BD9" w:rsidRPr="00EC1E6B" w:rsidRDefault="004C4BD9" w:rsidP="00EC1E6B">
            <w:pPr>
              <w:pStyle w:val="a5"/>
              <w:ind w:firstLine="0"/>
              <w:rPr>
                <w:sz w:val="20"/>
                <w:szCs w:val="20"/>
              </w:rPr>
            </w:pPr>
            <w:r w:rsidRPr="00EC1E6B">
              <w:rPr>
                <w:sz w:val="20"/>
                <w:szCs w:val="20"/>
              </w:rPr>
              <w:t>0,71</w:t>
            </w:r>
          </w:p>
        </w:tc>
        <w:tc>
          <w:tcPr>
            <w:tcW w:w="417" w:type="pct"/>
            <w:vAlign w:val="bottom"/>
          </w:tcPr>
          <w:p w:rsidR="004C4BD9" w:rsidRPr="00EC1E6B" w:rsidRDefault="004C4BD9" w:rsidP="00EC1E6B">
            <w:pPr>
              <w:pStyle w:val="a5"/>
              <w:ind w:firstLine="0"/>
              <w:rPr>
                <w:sz w:val="20"/>
                <w:szCs w:val="20"/>
              </w:rPr>
            </w:pPr>
            <w:r w:rsidRPr="00EC1E6B">
              <w:rPr>
                <w:sz w:val="20"/>
                <w:szCs w:val="20"/>
              </w:rPr>
              <w:t>0,88</w:t>
            </w:r>
          </w:p>
        </w:tc>
        <w:tc>
          <w:tcPr>
            <w:tcW w:w="411" w:type="pct"/>
            <w:vAlign w:val="bottom"/>
          </w:tcPr>
          <w:p w:rsidR="004C4BD9" w:rsidRPr="00EC1E6B" w:rsidRDefault="004C4BD9" w:rsidP="00EC1E6B">
            <w:pPr>
              <w:pStyle w:val="a5"/>
              <w:ind w:firstLine="0"/>
              <w:rPr>
                <w:sz w:val="20"/>
                <w:szCs w:val="20"/>
              </w:rPr>
            </w:pPr>
            <w:r w:rsidRPr="00EC1E6B">
              <w:rPr>
                <w:sz w:val="20"/>
                <w:szCs w:val="20"/>
              </w:rPr>
              <w:t>0,86</w:t>
            </w:r>
          </w:p>
        </w:tc>
      </w:tr>
      <w:tr w:rsidR="004C4BD9" w:rsidRPr="001518E9" w:rsidTr="00EC1E6B">
        <w:tc>
          <w:tcPr>
            <w:tcW w:w="2924" w:type="pct"/>
            <w:vAlign w:val="bottom"/>
          </w:tcPr>
          <w:p w:rsidR="004C4BD9" w:rsidRPr="00EC1E6B" w:rsidRDefault="004C4BD9" w:rsidP="00EC1E6B">
            <w:pPr>
              <w:pStyle w:val="a5"/>
              <w:ind w:firstLine="0"/>
              <w:rPr>
                <w:sz w:val="20"/>
                <w:szCs w:val="20"/>
              </w:rPr>
            </w:pPr>
            <w:r w:rsidRPr="00EC1E6B">
              <w:rPr>
                <w:sz w:val="20"/>
                <w:szCs w:val="20"/>
              </w:rPr>
              <w:t>Средний абсолютный прирост</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7" w:type="pct"/>
            <w:vAlign w:val="bottom"/>
          </w:tcPr>
          <w:p w:rsidR="004C4BD9" w:rsidRPr="00EC1E6B" w:rsidRDefault="004C4BD9" w:rsidP="00EC1E6B">
            <w:pPr>
              <w:pStyle w:val="a5"/>
              <w:ind w:firstLine="0"/>
              <w:rPr>
                <w:sz w:val="20"/>
                <w:szCs w:val="20"/>
              </w:rPr>
            </w:pPr>
            <w:r w:rsidRPr="00EC1E6B">
              <w:rPr>
                <w:sz w:val="20"/>
                <w:szCs w:val="20"/>
              </w:rPr>
              <w:t>–1,85</w:t>
            </w:r>
          </w:p>
        </w:tc>
        <w:tc>
          <w:tcPr>
            <w:tcW w:w="417" w:type="pct"/>
            <w:vAlign w:val="bottom"/>
          </w:tcPr>
          <w:p w:rsidR="004C4BD9" w:rsidRPr="00EC1E6B" w:rsidRDefault="004C4BD9" w:rsidP="00EC1E6B">
            <w:pPr>
              <w:pStyle w:val="a5"/>
              <w:ind w:firstLine="0"/>
              <w:rPr>
                <w:sz w:val="20"/>
                <w:szCs w:val="20"/>
              </w:rPr>
            </w:pPr>
            <w:r w:rsidRPr="00EC1E6B">
              <w:rPr>
                <w:sz w:val="20"/>
                <w:szCs w:val="20"/>
              </w:rPr>
              <w:t>–1,4</w:t>
            </w:r>
          </w:p>
        </w:tc>
        <w:tc>
          <w:tcPr>
            <w:tcW w:w="411" w:type="pct"/>
            <w:vAlign w:val="bottom"/>
          </w:tcPr>
          <w:p w:rsidR="004C4BD9" w:rsidRPr="00EC1E6B" w:rsidRDefault="004C4BD9" w:rsidP="00EC1E6B">
            <w:pPr>
              <w:pStyle w:val="a5"/>
              <w:ind w:firstLine="0"/>
              <w:rPr>
                <w:sz w:val="20"/>
                <w:szCs w:val="20"/>
              </w:rPr>
            </w:pPr>
            <w:r w:rsidRPr="00EC1E6B">
              <w:rPr>
                <w:sz w:val="20"/>
                <w:szCs w:val="20"/>
              </w:rPr>
              <w:t>–1,23</w:t>
            </w:r>
          </w:p>
        </w:tc>
      </w:tr>
      <w:tr w:rsidR="004C4BD9" w:rsidRPr="001518E9" w:rsidTr="00EC1E6B">
        <w:tc>
          <w:tcPr>
            <w:tcW w:w="2924" w:type="pct"/>
            <w:vAlign w:val="bottom"/>
          </w:tcPr>
          <w:p w:rsidR="004C4BD9" w:rsidRPr="00EC1E6B" w:rsidRDefault="004C4BD9" w:rsidP="00EC1E6B">
            <w:pPr>
              <w:pStyle w:val="a5"/>
              <w:ind w:firstLine="0"/>
              <w:rPr>
                <w:sz w:val="20"/>
                <w:szCs w:val="20"/>
              </w:rPr>
            </w:pPr>
            <w:r w:rsidRPr="00EC1E6B">
              <w:rPr>
                <w:sz w:val="20"/>
                <w:szCs w:val="20"/>
              </w:rPr>
              <w:t>Средний темп роста</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7" w:type="pct"/>
            <w:vAlign w:val="bottom"/>
          </w:tcPr>
          <w:p w:rsidR="004C4BD9" w:rsidRPr="00EC1E6B" w:rsidRDefault="004C4BD9" w:rsidP="00EC1E6B">
            <w:pPr>
              <w:pStyle w:val="a5"/>
              <w:ind w:firstLine="0"/>
              <w:rPr>
                <w:sz w:val="20"/>
                <w:szCs w:val="20"/>
              </w:rPr>
            </w:pPr>
            <w:r w:rsidRPr="00EC1E6B">
              <w:rPr>
                <w:sz w:val="20"/>
                <w:szCs w:val="20"/>
              </w:rPr>
              <w:t>100,47</w:t>
            </w:r>
          </w:p>
        </w:tc>
        <w:tc>
          <w:tcPr>
            <w:tcW w:w="417" w:type="pct"/>
            <w:vAlign w:val="bottom"/>
          </w:tcPr>
          <w:p w:rsidR="004C4BD9" w:rsidRPr="00EC1E6B" w:rsidRDefault="004C4BD9" w:rsidP="00EC1E6B">
            <w:pPr>
              <w:pStyle w:val="a5"/>
              <w:ind w:firstLine="0"/>
              <w:rPr>
                <w:sz w:val="20"/>
                <w:szCs w:val="20"/>
              </w:rPr>
            </w:pPr>
            <w:r w:rsidRPr="00EC1E6B">
              <w:rPr>
                <w:sz w:val="20"/>
                <w:szCs w:val="20"/>
              </w:rPr>
              <w:t>100,12</w:t>
            </w:r>
          </w:p>
        </w:tc>
        <w:tc>
          <w:tcPr>
            <w:tcW w:w="411" w:type="pct"/>
            <w:vAlign w:val="bottom"/>
          </w:tcPr>
          <w:p w:rsidR="004C4BD9" w:rsidRPr="00EC1E6B" w:rsidRDefault="004C4BD9" w:rsidP="00EC1E6B">
            <w:pPr>
              <w:pStyle w:val="a5"/>
              <w:ind w:firstLine="0"/>
              <w:rPr>
                <w:sz w:val="20"/>
                <w:szCs w:val="20"/>
              </w:rPr>
            </w:pPr>
            <w:r w:rsidRPr="00EC1E6B">
              <w:rPr>
                <w:sz w:val="20"/>
                <w:szCs w:val="20"/>
              </w:rPr>
              <w:t>99,89</w:t>
            </w:r>
          </w:p>
        </w:tc>
      </w:tr>
      <w:tr w:rsidR="004C4BD9" w:rsidRPr="001518E9" w:rsidTr="00EC1E6B">
        <w:tc>
          <w:tcPr>
            <w:tcW w:w="2924" w:type="pct"/>
            <w:vAlign w:val="bottom"/>
          </w:tcPr>
          <w:p w:rsidR="004C4BD9" w:rsidRPr="00EC1E6B" w:rsidRDefault="004C4BD9" w:rsidP="00EC1E6B">
            <w:pPr>
              <w:pStyle w:val="a5"/>
              <w:ind w:firstLine="0"/>
              <w:rPr>
                <w:sz w:val="20"/>
                <w:szCs w:val="20"/>
              </w:rPr>
            </w:pPr>
            <w:r w:rsidRPr="00EC1E6B">
              <w:rPr>
                <w:sz w:val="20"/>
                <w:szCs w:val="20"/>
              </w:rPr>
              <w:t>Средний темп прироста</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6" w:type="pct"/>
            <w:vAlign w:val="bottom"/>
          </w:tcPr>
          <w:p w:rsidR="004C4BD9" w:rsidRPr="00EC1E6B" w:rsidRDefault="004C4BD9" w:rsidP="00EC1E6B">
            <w:pPr>
              <w:pStyle w:val="a5"/>
              <w:ind w:firstLine="0"/>
              <w:rPr>
                <w:sz w:val="20"/>
                <w:szCs w:val="20"/>
              </w:rPr>
            </w:pPr>
            <w:r w:rsidRPr="00EC1E6B">
              <w:rPr>
                <w:sz w:val="20"/>
                <w:szCs w:val="20"/>
              </w:rPr>
              <w:t>–</w:t>
            </w:r>
          </w:p>
        </w:tc>
        <w:tc>
          <w:tcPr>
            <w:tcW w:w="417" w:type="pct"/>
            <w:vAlign w:val="bottom"/>
          </w:tcPr>
          <w:p w:rsidR="004C4BD9" w:rsidRPr="00EC1E6B" w:rsidRDefault="004C4BD9" w:rsidP="00EC1E6B">
            <w:pPr>
              <w:pStyle w:val="a5"/>
              <w:ind w:firstLine="0"/>
              <w:rPr>
                <w:sz w:val="20"/>
                <w:szCs w:val="20"/>
              </w:rPr>
            </w:pPr>
            <w:r w:rsidRPr="00EC1E6B">
              <w:rPr>
                <w:sz w:val="20"/>
                <w:szCs w:val="20"/>
              </w:rPr>
              <w:t>0,47</w:t>
            </w:r>
          </w:p>
        </w:tc>
        <w:tc>
          <w:tcPr>
            <w:tcW w:w="417" w:type="pct"/>
            <w:vAlign w:val="bottom"/>
          </w:tcPr>
          <w:p w:rsidR="004C4BD9" w:rsidRPr="00EC1E6B" w:rsidRDefault="004C4BD9" w:rsidP="00EC1E6B">
            <w:pPr>
              <w:pStyle w:val="a5"/>
              <w:ind w:firstLine="0"/>
              <w:rPr>
                <w:sz w:val="20"/>
                <w:szCs w:val="20"/>
              </w:rPr>
            </w:pPr>
            <w:r w:rsidRPr="00EC1E6B">
              <w:rPr>
                <w:sz w:val="20"/>
                <w:szCs w:val="20"/>
              </w:rPr>
              <w:t>0,12</w:t>
            </w:r>
          </w:p>
        </w:tc>
        <w:tc>
          <w:tcPr>
            <w:tcW w:w="411" w:type="pct"/>
            <w:vAlign w:val="bottom"/>
          </w:tcPr>
          <w:p w:rsidR="004C4BD9" w:rsidRPr="00EC1E6B" w:rsidRDefault="004C4BD9" w:rsidP="00EC1E6B">
            <w:pPr>
              <w:pStyle w:val="a5"/>
              <w:ind w:firstLine="0"/>
              <w:rPr>
                <w:sz w:val="20"/>
                <w:szCs w:val="20"/>
              </w:rPr>
            </w:pPr>
            <w:r w:rsidRPr="00EC1E6B">
              <w:rPr>
                <w:sz w:val="20"/>
                <w:szCs w:val="20"/>
              </w:rPr>
              <w:t>–0,11</w:t>
            </w:r>
          </w:p>
        </w:tc>
      </w:tr>
    </w:tbl>
    <w:p w:rsidR="00484CF2" w:rsidRPr="001518E9" w:rsidRDefault="00484CF2" w:rsidP="001518E9">
      <w:pPr>
        <w:pStyle w:val="a5"/>
        <w:rPr>
          <w:bCs/>
          <w:szCs w:val="28"/>
        </w:rPr>
      </w:pPr>
    </w:p>
    <w:p w:rsidR="00FC785A" w:rsidRPr="001518E9" w:rsidRDefault="00FC785A" w:rsidP="001518E9">
      <w:pPr>
        <w:pStyle w:val="a5"/>
        <w:rPr>
          <w:bCs/>
          <w:szCs w:val="28"/>
        </w:rPr>
      </w:pPr>
      <w:r w:rsidRPr="001518E9">
        <w:rPr>
          <w:bCs/>
          <w:szCs w:val="28"/>
        </w:rPr>
        <w:t>Отразим данные таблицы 2.3 на рис. 2.2.</w:t>
      </w:r>
    </w:p>
    <w:p w:rsidR="00FC785A" w:rsidRPr="001518E9" w:rsidRDefault="00A85467" w:rsidP="001518E9">
      <w:pPr>
        <w:pStyle w:val="a5"/>
        <w:rPr>
          <w:bCs/>
          <w:szCs w:val="28"/>
        </w:rPr>
      </w:pPr>
      <w:r>
        <w:rPr>
          <w:noProof/>
          <w:szCs w:val="28"/>
        </w:rPr>
        <w:pict>
          <v:shape id="Диаграмма 2" o:spid="_x0000_i1050" type="#_x0000_t75" style="width:433.5pt;height:232.5pt;visibility:visible">
            <v:imagedata r:id="rId32" o:title=""/>
            <o:lock v:ext="edit" aspectratio="f"/>
          </v:shape>
        </w:pict>
      </w:r>
    </w:p>
    <w:p w:rsidR="00FC785A" w:rsidRPr="001518E9" w:rsidRDefault="00FC785A" w:rsidP="001518E9">
      <w:pPr>
        <w:pStyle w:val="a5"/>
        <w:rPr>
          <w:bCs/>
          <w:szCs w:val="28"/>
        </w:rPr>
      </w:pPr>
      <w:r w:rsidRPr="001518E9">
        <w:rPr>
          <w:bCs/>
          <w:szCs w:val="28"/>
        </w:rPr>
        <w:t>Рис. 2.2 – Перевозки грузов и грузооборот внутреннего водного транспорта всех видов деятельности</w:t>
      </w:r>
    </w:p>
    <w:p w:rsidR="00EC1E6B" w:rsidRDefault="00EC1E6B" w:rsidP="001518E9">
      <w:pPr>
        <w:pStyle w:val="a5"/>
        <w:rPr>
          <w:bCs/>
          <w:szCs w:val="28"/>
        </w:rPr>
      </w:pPr>
    </w:p>
    <w:p w:rsidR="00FC785A" w:rsidRPr="001518E9" w:rsidRDefault="00FC785A" w:rsidP="001518E9">
      <w:pPr>
        <w:pStyle w:val="a5"/>
        <w:rPr>
          <w:bCs/>
          <w:szCs w:val="28"/>
        </w:rPr>
      </w:pPr>
      <w:r w:rsidRPr="001518E9">
        <w:rPr>
          <w:bCs/>
          <w:szCs w:val="28"/>
        </w:rPr>
        <w:t>Как видно из данных табл. 2.3 и рис. 2.2 в течение анализируемого периода (за исключением периода 1995 – 2000 гг.) происходит рост количества перевезенных грузов. Таким образом, можно сделать вывод о том, что снижение количества судов во внутреннем водном транспорте компенсирован их грузоподъемностью и ростом эффективности использования ресурсов внутреннего водного транспорта. Сопоставление этих показателей свидетельствует о преимущественном использовании интенсивных факторов для развития отрасли, что является положительным фактором и свидетельствует об улучшении качества управления ресурсами.</w:t>
      </w:r>
    </w:p>
    <w:p w:rsidR="007A5798" w:rsidRPr="001518E9" w:rsidRDefault="00EC1E6B" w:rsidP="001518E9">
      <w:pPr>
        <w:pStyle w:val="a5"/>
        <w:rPr>
          <w:bCs/>
          <w:szCs w:val="28"/>
        </w:rPr>
      </w:pPr>
      <w:r>
        <w:rPr>
          <w:bCs/>
          <w:szCs w:val="28"/>
        </w:rPr>
        <w:br w:type="page"/>
      </w:r>
      <w:r w:rsidR="007A5798" w:rsidRPr="001518E9">
        <w:rPr>
          <w:bCs/>
          <w:szCs w:val="28"/>
        </w:rPr>
        <w:t>Таблица 2.4</w:t>
      </w:r>
    </w:p>
    <w:p w:rsidR="007A5798" w:rsidRPr="001518E9" w:rsidRDefault="007A5798" w:rsidP="001518E9">
      <w:pPr>
        <w:pStyle w:val="a5"/>
        <w:rPr>
          <w:bCs/>
          <w:szCs w:val="28"/>
        </w:rPr>
      </w:pPr>
      <w:r w:rsidRPr="001518E9">
        <w:rPr>
          <w:bCs/>
          <w:szCs w:val="28"/>
        </w:rPr>
        <w:t>Перевозки грузов и грузооборот внутреннего водного транспорта общего 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16"/>
        <w:gridCol w:w="775"/>
        <w:gridCol w:w="775"/>
        <w:gridCol w:w="775"/>
        <w:gridCol w:w="775"/>
        <w:gridCol w:w="768"/>
      </w:tblGrid>
      <w:tr w:rsidR="007A5798" w:rsidRPr="001518E9" w:rsidTr="00EC1E6B">
        <w:tc>
          <w:tcPr>
            <w:tcW w:w="2939" w:type="pct"/>
          </w:tcPr>
          <w:p w:rsidR="007A5798" w:rsidRPr="00EC1E6B" w:rsidRDefault="001518E9" w:rsidP="00EC1E6B">
            <w:pPr>
              <w:pStyle w:val="a5"/>
              <w:ind w:firstLine="0"/>
              <w:rPr>
                <w:sz w:val="20"/>
                <w:szCs w:val="20"/>
              </w:rPr>
            </w:pPr>
            <w:r w:rsidRPr="00EC1E6B">
              <w:rPr>
                <w:sz w:val="20"/>
                <w:szCs w:val="20"/>
              </w:rPr>
              <w:t xml:space="preserve"> </w:t>
            </w:r>
          </w:p>
        </w:tc>
        <w:tc>
          <w:tcPr>
            <w:tcW w:w="413" w:type="pct"/>
            <w:vAlign w:val="center"/>
          </w:tcPr>
          <w:p w:rsidR="007A5798" w:rsidRPr="00EC1E6B" w:rsidRDefault="007A5798" w:rsidP="00EC1E6B">
            <w:pPr>
              <w:pStyle w:val="a5"/>
              <w:ind w:firstLine="0"/>
              <w:rPr>
                <w:sz w:val="20"/>
                <w:szCs w:val="20"/>
              </w:rPr>
            </w:pPr>
            <w:r w:rsidRPr="00EC1E6B">
              <w:rPr>
                <w:sz w:val="20"/>
                <w:szCs w:val="20"/>
              </w:rPr>
              <w:t>1995</w:t>
            </w:r>
          </w:p>
        </w:tc>
        <w:tc>
          <w:tcPr>
            <w:tcW w:w="413" w:type="pct"/>
            <w:vAlign w:val="center"/>
          </w:tcPr>
          <w:p w:rsidR="007A5798" w:rsidRPr="00EC1E6B" w:rsidRDefault="007A5798" w:rsidP="00EC1E6B">
            <w:pPr>
              <w:pStyle w:val="a5"/>
              <w:ind w:firstLine="0"/>
              <w:rPr>
                <w:sz w:val="20"/>
                <w:szCs w:val="20"/>
              </w:rPr>
            </w:pPr>
            <w:r w:rsidRPr="00EC1E6B">
              <w:rPr>
                <w:sz w:val="20"/>
                <w:szCs w:val="20"/>
              </w:rPr>
              <w:t>2000</w:t>
            </w:r>
          </w:p>
        </w:tc>
        <w:tc>
          <w:tcPr>
            <w:tcW w:w="413" w:type="pct"/>
            <w:vAlign w:val="center"/>
          </w:tcPr>
          <w:p w:rsidR="007A5798" w:rsidRPr="00EC1E6B" w:rsidRDefault="007A5798" w:rsidP="00EC1E6B">
            <w:pPr>
              <w:pStyle w:val="a5"/>
              <w:ind w:firstLine="0"/>
              <w:rPr>
                <w:sz w:val="20"/>
                <w:szCs w:val="20"/>
              </w:rPr>
            </w:pPr>
            <w:r w:rsidRPr="00EC1E6B">
              <w:rPr>
                <w:sz w:val="20"/>
                <w:szCs w:val="20"/>
              </w:rPr>
              <w:t>2005</w:t>
            </w:r>
          </w:p>
        </w:tc>
        <w:tc>
          <w:tcPr>
            <w:tcW w:w="413" w:type="pct"/>
            <w:vAlign w:val="center"/>
          </w:tcPr>
          <w:p w:rsidR="007A5798" w:rsidRPr="00EC1E6B" w:rsidRDefault="007A5798" w:rsidP="00EC1E6B">
            <w:pPr>
              <w:pStyle w:val="a5"/>
              <w:ind w:firstLine="0"/>
              <w:rPr>
                <w:sz w:val="20"/>
                <w:szCs w:val="20"/>
              </w:rPr>
            </w:pPr>
            <w:r w:rsidRPr="00EC1E6B">
              <w:rPr>
                <w:sz w:val="20"/>
                <w:szCs w:val="20"/>
              </w:rPr>
              <w:t>2006</w:t>
            </w:r>
          </w:p>
        </w:tc>
        <w:tc>
          <w:tcPr>
            <w:tcW w:w="409" w:type="pct"/>
            <w:vAlign w:val="center"/>
          </w:tcPr>
          <w:p w:rsidR="007A5798" w:rsidRPr="00EC1E6B" w:rsidRDefault="007A5798" w:rsidP="00EC1E6B">
            <w:pPr>
              <w:pStyle w:val="a5"/>
              <w:ind w:firstLine="0"/>
              <w:rPr>
                <w:sz w:val="20"/>
                <w:szCs w:val="20"/>
              </w:rPr>
            </w:pPr>
            <w:r w:rsidRPr="00EC1E6B">
              <w:rPr>
                <w:sz w:val="20"/>
                <w:szCs w:val="20"/>
              </w:rPr>
              <w:t>2007</w:t>
            </w:r>
          </w:p>
        </w:tc>
      </w:tr>
      <w:tr w:rsidR="007A5798" w:rsidRPr="001518E9" w:rsidTr="00EC1E6B">
        <w:tc>
          <w:tcPr>
            <w:tcW w:w="2939" w:type="pct"/>
            <w:vAlign w:val="bottom"/>
          </w:tcPr>
          <w:p w:rsidR="007A5798" w:rsidRPr="00EC1E6B" w:rsidRDefault="007A5798" w:rsidP="00EC1E6B">
            <w:pPr>
              <w:pStyle w:val="a5"/>
              <w:ind w:firstLine="0"/>
              <w:rPr>
                <w:sz w:val="20"/>
                <w:szCs w:val="20"/>
              </w:rPr>
            </w:pPr>
            <w:r w:rsidRPr="00EC1E6B">
              <w:rPr>
                <w:b/>
                <w:bCs/>
                <w:sz w:val="20"/>
                <w:szCs w:val="20"/>
              </w:rPr>
              <w:t>Перевезено грузов</w:t>
            </w:r>
            <w:r w:rsidRPr="00EC1E6B">
              <w:rPr>
                <w:sz w:val="20"/>
                <w:szCs w:val="20"/>
              </w:rPr>
              <w:t xml:space="preserve"> - всего, млн. т</w:t>
            </w:r>
          </w:p>
        </w:tc>
        <w:tc>
          <w:tcPr>
            <w:tcW w:w="413" w:type="pct"/>
            <w:vAlign w:val="bottom"/>
          </w:tcPr>
          <w:p w:rsidR="007A5798" w:rsidRPr="00EC1E6B" w:rsidRDefault="007A5798" w:rsidP="00EC1E6B">
            <w:pPr>
              <w:pStyle w:val="a5"/>
              <w:ind w:firstLine="0"/>
              <w:rPr>
                <w:sz w:val="20"/>
                <w:szCs w:val="20"/>
              </w:rPr>
            </w:pPr>
            <w:r w:rsidRPr="00EC1E6B">
              <w:rPr>
                <w:b/>
                <w:bCs/>
                <w:sz w:val="20"/>
                <w:szCs w:val="20"/>
              </w:rPr>
              <w:t>140,1</w:t>
            </w:r>
          </w:p>
        </w:tc>
        <w:tc>
          <w:tcPr>
            <w:tcW w:w="413" w:type="pct"/>
            <w:vAlign w:val="bottom"/>
          </w:tcPr>
          <w:p w:rsidR="007A5798" w:rsidRPr="00EC1E6B" w:rsidRDefault="007A5798" w:rsidP="00EC1E6B">
            <w:pPr>
              <w:pStyle w:val="a5"/>
              <w:ind w:firstLine="0"/>
              <w:rPr>
                <w:sz w:val="20"/>
                <w:szCs w:val="20"/>
              </w:rPr>
            </w:pPr>
            <w:r w:rsidRPr="00EC1E6B">
              <w:rPr>
                <w:b/>
                <w:bCs/>
                <w:sz w:val="20"/>
                <w:szCs w:val="20"/>
              </w:rPr>
              <w:t>105,7</w:t>
            </w:r>
          </w:p>
        </w:tc>
        <w:tc>
          <w:tcPr>
            <w:tcW w:w="413" w:type="pct"/>
            <w:vAlign w:val="bottom"/>
          </w:tcPr>
          <w:p w:rsidR="007A5798" w:rsidRPr="00EC1E6B" w:rsidRDefault="007A5798" w:rsidP="00EC1E6B">
            <w:pPr>
              <w:pStyle w:val="a5"/>
              <w:ind w:firstLine="0"/>
              <w:rPr>
                <w:sz w:val="20"/>
                <w:szCs w:val="20"/>
              </w:rPr>
            </w:pPr>
            <w:r w:rsidRPr="00EC1E6B">
              <w:rPr>
                <w:b/>
                <w:bCs/>
                <w:sz w:val="20"/>
                <w:szCs w:val="20"/>
              </w:rPr>
              <w:t>108,3</w:t>
            </w:r>
          </w:p>
        </w:tc>
        <w:tc>
          <w:tcPr>
            <w:tcW w:w="413" w:type="pct"/>
            <w:vAlign w:val="bottom"/>
          </w:tcPr>
          <w:p w:rsidR="007A5798" w:rsidRPr="00EC1E6B" w:rsidRDefault="007A5798" w:rsidP="00EC1E6B">
            <w:pPr>
              <w:pStyle w:val="a5"/>
              <w:ind w:firstLine="0"/>
              <w:rPr>
                <w:sz w:val="20"/>
                <w:szCs w:val="20"/>
              </w:rPr>
            </w:pPr>
            <w:r w:rsidRPr="00EC1E6B">
              <w:rPr>
                <w:b/>
                <w:bCs/>
                <w:sz w:val="20"/>
                <w:szCs w:val="20"/>
              </w:rPr>
              <w:t>108,9</w:t>
            </w:r>
          </w:p>
        </w:tc>
        <w:tc>
          <w:tcPr>
            <w:tcW w:w="409" w:type="pct"/>
            <w:vAlign w:val="bottom"/>
          </w:tcPr>
          <w:p w:rsidR="007A5798" w:rsidRPr="00EC1E6B" w:rsidRDefault="007A5798" w:rsidP="00EC1E6B">
            <w:pPr>
              <w:pStyle w:val="a5"/>
              <w:ind w:firstLine="0"/>
              <w:rPr>
                <w:sz w:val="20"/>
                <w:szCs w:val="20"/>
              </w:rPr>
            </w:pPr>
            <w:r w:rsidRPr="00EC1E6B">
              <w:rPr>
                <w:b/>
                <w:bCs/>
                <w:sz w:val="20"/>
                <w:szCs w:val="20"/>
              </w:rPr>
              <w:t>153,4</w:t>
            </w:r>
          </w:p>
        </w:tc>
      </w:tr>
      <w:tr w:rsidR="00790417" w:rsidRPr="001518E9" w:rsidTr="00EC1E6B">
        <w:tc>
          <w:tcPr>
            <w:tcW w:w="2939" w:type="pct"/>
            <w:vAlign w:val="bottom"/>
          </w:tcPr>
          <w:p w:rsidR="00790417" w:rsidRPr="00EC1E6B" w:rsidRDefault="00790417" w:rsidP="00EC1E6B">
            <w:pPr>
              <w:pStyle w:val="a5"/>
              <w:ind w:firstLine="0"/>
              <w:rPr>
                <w:sz w:val="20"/>
                <w:szCs w:val="20"/>
              </w:rPr>
            </w:pPr>
            <w:r w:rsidRPr="00EC1E6B">
              <w:rPr>
                <w:sz w:val="20"/>
                <w:szCs w:val="20"/>
              </w:rPr>
              <w:t>Абсолютный прирост</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–34,4</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2,6</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0,6</w:t>
            </w:r>
          </w:p>
        </w:tc>
        <w:tc>
          <w:tcPr>
            <w:tcW w:w="409" w:type="pct"/>
            <w:vAlign w:val="bottom"/>
          </w:tcPr>
          <w:p w:rsidR="00790417" w:rsidRPr="00EC1E6B" w:rsidRDefault="00421272" w:rsidP="00EC1E6B">
            <w:pPr>
              <w:pStyle w:val="a5"/>
              <w:ind w:firstLine="0"/>
              <w:rPr>
                <w:bCs/>
                <w:sz w:val="20"/>
                <w:szCs w:val="20"/>
              </w:rPr>
            </w:pPr>
            <w:r w:rsidRPr="00EC1E6B">
              <w:rPr>
                <w:bCs/>
                <w:sz w:val="20"/>
                <w:szCs w:val="20"/>
              </w:rPr>
              <w:t>44,5</w:t>
            </w:r>
          </w:p>
        </w:tc>
      </w:tr>
      <w:tr w:rsidR="00790417" w:rsidRPr="001518E9" w:rsidTr="00EC1E6B">
        <w:tc>
          <w:tcPr>
            <w:tcW w:w="2939" w:type="pct"/>
            <w:vAlign w:val="bottom"/>
          </w:tcPr>
          <w:p w:rsidR="00790417" w:rsidRPr="00EC1E6B" w:rsidRDefault="00790417" w:rsidP="00EC1E6B">
            <w:pPr>
              <w:pStyle w:val="a5"/>
              <w:ind w:firstLine="0"/>
              <w:rPr>
                <w:sz w:val="20"/>
                <w:szCs w:val="20"/>
              </w:rPr>
            </w:pPr>
            <w:r w:rsidRPr="00EC1E6B">
              <w:rPr>
                <w:sz w:val="20"/>
                <w:szCs w:val="20"/>
              </w:rPr>
              <w:t>Коэффициент роста</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0,75</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1,02</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1,01</w:t>
            </w:r>
          </w:p>
        </w:tc>
        <w:tc>
          <w:tcPr>
            <w:tcW w:w="409" w:type="pct"/>
            <w:vAlign w:val="bottom"/>
          </w:tcPr>
          <w:p w:rsidR="00790417" w:rsidRPr="00EC1E6B" w:rsidRDefault="00421272" w:rsidP="00EC1E6B">
            <w:pPr>
              <w:pStyle w:val="a5"/>
              <w:ind w:firstLine="0"/>
              <w:rPr>
                <w:bCs/>
                <w:sz w:val="20"/>
                <w:szCs w:val="20"/>
              </w:rPr>
            </w:pPr>
            <w:r w:rsidRPr="00EC1E6B">
              <w:rPr>
                <w:bCs/>
                <w:sz w:val="20"/>
                <w:szCs w:val="20"/>
              </w:rPr>
              <w:t>1,41</w:t>
            </w:r>
          </w:p>
        </w:tc>
      </w:tr>
      <w:tr w:rsidR="00790417" w:rsidRPr="001518E9" w:rsidTr="00EC1E6B">
        <w:tc>
          <w:tcPr>
            <w:tcW w:w="2939" w:type="pct"/>
            <w:vAlign w:val="bottom"/>
          </w:tcPr>
          <w:p w:rsidR="00790417" w:rsidRPr="00EC1E6B" w:rsidRDefault="00790417" w:rsidP="00EC1E6B">
            <w:pPr>
              <w:pStyle w:val="a5"/>
              <w:ind w:firstLine="0"/>
              <w:rPr>
                <w:sz w:val="20"/>
                <w:szCs w:val="20"/>
              </w:rPr>
            </w:pPr>
            <w:r w:rsidRPr="00EC1E6B">
              <w:rPr>
                <w:sz w:val="20"/>
                <w:szCs w:val="20"/>
              </w:rPr>
              <w:t>Темп роста</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75,45</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102,46</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100,55</w:t>
            </w:r>
          </w:p>
        </w:tc>
        <w:tc>
          <w:tcPr>
            <w:tcW w:w="409" w:type="pct"/>
            <w:vAlign w:val="bottom"/>
          </w:tcPr>
          <w:p w:rsidR="00790417" w:rsidRPr="00EC1E6B" w:rsidRDefault="00421272" w:rsidP="00EC1E6B">
            <w:pPr>
              <w:pStyle w:val="a5"/>
              <w:ind w:firstLine="0"/>
              <w:rPr>
                <w:bCs/>
                <w:sz w:val="20"/>
                <w:szCs w:val="20"/>
              </w:rPr>
            </w:pPr>
            <w:r w:rsidRPr="00EC1E6B">
              <w:rPr>
                <w:bCs/>
                <w:sz w:val="20"/>
                <w:szCs w:val="20"/>
              </w:rPr>
              <w:t>140,86</w:t>
            </w:r>
          </w:p>
        </w:tc>
      </w:tr>
      <w:tr w:rsidR="00790417" w:rsidRPr="001518E9" w:rsidTr="00EC1E6B">
        <w:tc>
          <w:tcPr>
            <w:tcW w:w="2939" w:type="pct"/>
            <w:vAlign w:val="bottom"/>
          </w:tcPr>
          <w:p w:rsidR="00790417" w:rsidRPr="00EC1E6B" w:rsidRDefault="00790417" w:rsidP="00EC1E6B">
            <w:pPr>
              <w:pStyle w:val="a5"/>
              <w:ind w:firstLine="0"/>
              <w:rPr>
                <w:sz w:val="20"/>
                <w:szCs w:val="20"/>
              </w:rPr>
            </w:pPr>
            <w:r w:rsidRPr="00EC1E6B">
              <w:rPr>
                <w:sz w:val="20"/>
                <w:szCs w:val="20"/>
              </w:rPr>
              <w:t>Темп прироста</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–24,55</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2,46</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0,55</w:t>
            </w:r>
          </w:p>
        </w:tc>
        <w:tc>
          <w:tcPr>
            <w:tcW w:w="409" w:type="pct"/>
            <w:vAlign w:val="bottom"/>
          </w:tcPr>
          <w:p w:rsidR="00790417" w:rsidRPr="00EC1E6B" w:rsidRDefault="00421272" w:rsidP="00EC1E6B">
            <w:pPr>
              <w:pStyle w:val="a5"/>
              <w:ind w:firstLine="0"/>
              <w:rPr>
                <w:bCs/>
                <w:sz w:val="20"/>
                <w:szCs w:val="20"/>
              </w:rPr>
            </w:pPr>
            <w:r w:rsidRPr="00EC1E6B">
              <w:rPr>
                <w:bCs/>
                <w:sz w:val="20"/>
                <w:szCs w:val="20"/>
              </w:rPr>
              <w:t>40,86</w:t>
            </w:r>
          </w:p>
        </w:tc>
      </w:tr>
      <w:tr w:rsidR="00790417" w:rsidRPr="001518E9" w:rsidTr="00EC1E6B">
        <w:tc>
          <w:tcPr>
            <w:tcW w:w="2939" w:type="pct"/>
            <w:vAlign w:val="bottom"/>
          </w:tcPr>
          <w:p w:rsidR="00790417" w:rsidRPr="00EC1E6B" w:rsidRDefault="00790417"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790417" w:rsidRPr="00EC1E6B" w:rsidRDefault="00421272" w:rsidP="00EC1E6B">
            <w:pPr>
              <w:pStyle w:val="a5"/>
              <w:ind w:firstLine="0"/>
              <w:rPr>
                <w:bCs/>
                <w:sz w:val="20"/>
                <w:szCs w:val="20"/>
              </w:rPr>
            </w:pPr>
            <w:r w:rsidRPr="00EC1E6B">
              <w:rPr>
                <w:bCs/>
                <w:sz w:val="20"/>
                <w:szCs w:val="20"/>
              </w:rPr>
              <w:t>–</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1,4</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1,06</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1,09</w:t>
            </w:r>
          </w:p>
        </w:tc>
        <w:tc>
          <w:tcPr>
            <w:tcW w:w="409" w:type="pct"/>
            <w:vAlign w:val="bottom"/>
          </w:tcPr>
          <w:p w:rsidR="00790417" w:rsidRPr="00EC1E6B" w:rsidRDefault="00BE707D" w:rsidP="00EC1E6B">
            <w:pPr>
              <w:pStyle w:val="a5"/>
              <w:ind w:firstLine="0"/>
              <w:rPr>
                <w:bCs/>
                <w:sz w:val="20"/>
                <w:szCs w:val="20"/>
              </w:rPr>
            </w:pPr>
            <w:r w:rsidRPr="00EC1E6B">
              <w:rPr>
                <w:bCs/>
                <w:sz w:val="20"/>
                <w:szCs w:val="20"/>
              </w:rPr>
              <w:t>1,09</w:t>
            </w:r>
          </w:p>
        </w:tc>
      </w:tr>
      <w:tr w:rsidR="00790417" w:rsidRPr="001518E9" w:rsidTr="00EC1E6B">
        <w:tc>
          <w:tcPr>
            <w:tcW w:w="2939" w:type="pct"/>
            <w:vAlign w:val="bottom"/>
          </w:tcPr>
          <w:p w:rsidR="00790417" w:rsidRPr="00EC1E6B" w:rsidRDefault="00790417" w:rsidP="00EC1E6B">
            <w:pPr>
              <w:pStyle w:val="a5"/>
              <w:ind w:firstLine="0"/>
              <w:rPr>
                <w:sz w:val="20"/>
                <w:szCs w:val="20"/>
              </w:rPr>
            </w:pPr>
            <w:r w:rsidRPr="00EC1E6B">
              <w:rPr>
                <w:sz w:val="20"/>
                <w:szCs w:val="20"/>
              </w:rPr>
              <w:t>Средний абсолютный прирост</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–15,9</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–10,4</w:t>
            </w:r>
          </w:p>
        </w:tc>
        <w:tc>
          <w:tcPr>
            <w:tcW w:w="409" w:type="pct"/>
            <w:vAlign w:val="bottom"/>
          </w:tcPr>
          <w:p w:rsidR="00790417" w:rsidRPr="00EC1E6B" w:rsidRDefault="00BE707D" w:rsidP="00EC1E6B">
            <w:pPr>
              <w:pStyle w:val="a5"/>
              <w:ind w:firstLine="0"/>
              <w:rPr>
                <w:bCs/>
                <w:sz w:val="20"/>
                <w:szCs w:val="20"/>
              </w:rPr>
            </w:pPr>
            <w:r w:rsidRPr="00EC1E6B">
              <w:rPr>
                <w:bCs/>
                <w:sz w:val="20"/>
                <w:szCs w:val="20"/>
              </w:rPr>
              <w:t>3,33</w:t>
            </w:r>
          </w:p>
        </w:tc>
      </w:tr>
      <w:tr w:rsidR="00790417" w:rsidRPr="001518E9" w:rsidTr="00EC1E6B">
        <w:tc>
          <w:tcPr>
            <w:tcW w:w="2939" w:type="pct"/>
            <w:vAlign w:val="bottom"/>
          </w:tcPr>
          <w:p w:rsidR="00790417" w:rsidRPr="00EC1E6B" w:rsidRDefault="00790417" w:rsidP="00EC1E6B">
            <w:pPr>
              <w:pStyle w:val="a5"/>
              <w:ind w:firstLine="0"/>
              <w:rPr>
                <w:sz w:val="20"/>
                <w:szCs w:val="20"/>
              </w:rPr>
            </w:pPr>
            <w:r w:rsidRPr="00EC1E6B">
              <w:rPr>
                <w:sz w:val="20"/>
                <w:szCs w:val="20"/>
              </w:rPr>
              <w:t>Средний темп роста</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88,96</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92,82</w:t>
            </w:r>
          </w:p>
        </w:tc>
        <w:tc>
          <w:tcPr>
            <w:tcW w:w="409" w:type="pct"/>
            <w:vAlign w:val="bottom"/>
          </w:tcPr>
          <w:p w:rsidR="00790417" w:rsidRPr="00EC1E6B" w:rsidRDefault="00BE707D" w:rsidP="00EC1E6B">
            <w:pPr>
              <w:pStyle w:val="a5"/>
              <w:ind w:firstLine="0"/>
              <w:rPr>
                <w:bCs/>
                <w:sz w:val="20"/>
                <w:szCs w:val="20"/>
              </w:rPr>
            </w:pPr>
            <w:r w:rsidRPr="00EC1E6B">
              <w:rPr>
                <w:bCs/>
                <w:sz w:val="20"/>
                <w:szCs w:val="20"/>
              </w:rPr>
              <w:t>104,83</w:t>
            </w:r>
          </w:p>
        </w:tc>
      </w:tr>
      <w:tr w:rsidR="00790417" w:rsidRPr="001518E9" w:rsidTr="00EC1E6B">
        <w:tc>
          <w:tcPr>
            <w:tcW w:w="2939" w:type="pct"/>
            <w:vAlign w:val="bottom"/>
          </w:tcPr>
          <w:p w:rsidR="00790417" w:rsidRPr="00EC1E6B" w:rsidRDefault="00790417" w:rsidP="00EC1E6B">
            <w:pPr>
              <w:pStyle w:val="a5"/>
              <w:ind w:firstLine="0"/>
              <w:rPr>
                <w:sz w:val="20"/>
                <w:szCs w:val="20"/>
              </w:rPr>
            </w:pPr>
            <w:r w:rsidRPr="00EC1E6B">
              <w:rPr>
                <w:sz w:val="20"/>
                <w:szCs w:val="20"/>
              </w:rPr>
              <w:t>Средний темп прироста</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–11,04</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–7,18</w:t>
            </w:r>
          </w:p>
        </w:tc>
        <w:tc>
          <w:tcPr>
            <w:tcW w:w="409" w:type="pct"/>
            <w:vAlign w:val="bottom"/>
          </w:tcPr>
          <w:p w:rsidR="00790417" w:rsidRPr="00EC1E6B" w:rsidRDefault="00BE707D" w:rsidP="00EC1E6B">
            <w:pPr>
              <w:pStyle w:val="a5"/>
              <w:ind w:firstLine="0"/>
              <w:rPr>
                <w:bCs/>
                <w:sz w:val="20"/>
                <w:szCs w:val="20"/>
              </w:rPr>
            </w:pPr>
            <w:r w:rsidRPr="00EC1E6B">
              <w:rPr>
                <w:bCs/>
                <w:sz w:val="20"/>
                <w:szCs w:val="20"/>
              </w:rPr>
              <w:t>4,83</w:t>
            </w:r>
          </w:p>
        </w:tc>
      </w:tr>
      <w:tr w:rsidR="00790417" w:rsidRPr="001518E9" w:rsidTr="00EC1E6B">
        <w:tc>
          <w:tcPr>
            <w:tcW w:w="2939" w:type="pct"/>
            <w:vAlign w:val="bottom"/>
          </w:tcPr>
          <w:p w:rsidR="00790417" w:rsidRPr="00EC1E6B" w:rsidRDefault="001518E9" w:rsidP="00EC1E6B">
            <w:pPr>
              <w:pStyle w:val="a5"/>
              <w:ind w:firstLine="0"/>
              <w:rPr>
                <w:sz w:val="20"/>
                <w:szCs w:val="20"/>
              </w:rPr>
            </w:pPr>
            <w:r w:rsidRPr="00EC1E6B">
              <w:rPr>
                <w:sz w:val="20"/>
                <w:szCs w:val="20"/>
              </w:rPr>
              <w:t xml:space="preserve"> </w:t>
            </w:r>
            <w:r w:rsidR="00790417" w:rsidRPr="00EC1E6B">
              <w:rPr>
                <w:sz w:val="20"/>
                <w:szCs w:val="20"/>
              </w:rPr>
              <w:t>в том числе в международном сообщении</w:t>
            </w:r>
          </w:p>
        </w:tc>
        <w:tc>
          <w:tcPr>
            <w:tcW w:w="413" w:type="pct"/>
            <w:vAlign w:val="bottom"/>
          </w:tcPr>
          <w:p w:rsidR="00790417" w:rsidRPr="00EC1E6B" w:rsidRDefault="00790417" w:rsidP="00EC1E6B">
            <w:pPr>
              <w:pStyle w:val="a5"/>
              <w:ind w:firstLine="0"/>
              <w:rPr>
                <w:sz w:val="20"/>
                <w:szCs w:val="20"/>
              </w:rPr>
            </w:pPr>
            <w:r w:rsidRPr="00EC1E6B">
              <w:rPr>
                <w:sz w:val="20"/>
                <w:szCs w:val="20"/>
              </w:rPr>
              <w:t>23,5</w:t>
            </w:r>
          </w:p>
        </w:tc>
        <w:tc>
          <w:tcPr>
            <w:tcW w:w="413" w:type="pct"/>
            <w:vAlign w:val="bottom"/>
          </w:tcPr>
          <w:p w:rsidR="00790417" w:rsidRPr="00EC1E6B" w:rsidRDefault="00790417" w:rsidP="00EC1E6B">
            <w:pPr>
              <w:pStyle w:val="a5"/>
              <w:ind w:firstLine="0"/>
              <w:rPr>
                <w:sz w:val="20"/>
                <w:szCs w:val="20"/>
              </w:rPr>
            </w:pPr>
            <w:r w:rsidRPr="00EC1E6B">
              <w:rPr>
                <w:sz w:val="20"/>
                <w:szCs w:val="20"/>
              </w:rPr>
              <w:t>19,3</w:t>
            </w:r>
          </w:p>
        </w:tc>
        <w:tc>
          <w:tcPr>
            <w:tcW w:w="413" w:type="pct"/>
            <w:vAlign w:val="bottom"/>
          </w:tcPr>
          <w:p w:rsidR="00790417" w:rsidRPr="00EC1E6B" w:rsidRDefault="00790417" w:rsidP="00EC1E6B">
            <w:pPr>
              <w:pStyle w:val="a5"/>
              <w:ind w:firstLine="0"/>
              <w:rPr>
                <w:sz w:val="20"/>
                <w:szCs w:val="20"/>
              </w:rPr>
            </w:pPr>
            <w:r w:rsidRPr="00EC1E6B">
              <w:rPr>
                <w:sz w:val="20"/>
                <w:szCs w:val="20"/>
              </w:rPr>
              <w:t>29,3</w:t>
            </w:r>
          </w:p>
        </w:tc>
        <w:tc>
          <w:tcPr>
            <w:tcW w:w="413" w:type="pct"/>
            <w:vAlign w:val="bottom"/>
          </w:tcPr>
          <w:p w:rsidR="00790417" w:rsidRPr="00EC1E6B" w:rsidRDefault="00790417" w:rsidP="00EC1E6B">
            <w:pPr>
              <w:pStyle w:val="a5"/>
              <w:ind w:firstLine="0"/>
              <w:rPr>
                <w:sz w:val="20"/>
                <w:szCs w:val="20"/>
              </w:rPr>
            </w:pPr>
            <w:r w:rsidRPr="00EC1E6B">
              <w:rPr>
                <w:sz w:val="20"/>
                <w:szCs w:val="20"/>
              </w:rPr>
              <w:t>21,0</w:t>
            </w:r>
          </w:p>
        </w:tc>
        <w:tc>
          <w:tcPr>
            <w:tcW w:w="409" w:type="pct"/>
            <w:vAlign w:val="bottom"/>
          </w:tcPr>
          <w:p w:rsidR="00790417" w:rsidRPr="00EC1E6B" w:rsidRDefault="00790417" w:rsidP="00EC1E6B">
            <w:pPr>
              <w:pStyle w:val="a5"/>
              <w:ind w:firstLine="0"/>
              <w:rPr>
                <w:sz w:val="20"/>
                <w:szCs w:val="20"/>
              </w:rPr>
            </w:pPr>
            <w:r w:rsidRPr="00EC1E6B">
              <w:rPr>
                <w:sz w:val="20"/>
                <w:szCs w:val="20"/>
              </w:rPr>
              <w:t>21,8</w:t>
            </w:r>
          </w:p>
        </w:tc>
      </w:tr>
      <w:tr w:rsidR="00790417" w:rsidRPr="001518E9" w:rsidTr="00EC1E6B">
        <w:tc>
          <w:tcPr>
            <w:tcW w:w="2939" w:type="pct"/>
            <w:vAlign w:val="bottom"/>
          </w:tcPr>
          <w:p w:rsidR="00790417" w:rsidRPr="00EC1E6B" w:rsidRDefault="00790417" w:rsidP="00EC1E6B">
            <w:pPr>
              <w:pStyle w:val="a5"/>
              <w:ind w:firstLine="0"/>
              <w:rPr>
                <w:sz w:val="20"/>
                <w:szCs w:val="20"/>
              </w:rPr>
            </w:pPr>
            <w:r w:rsidRPr="00EC1E6B">
              <w:rPr>
                <w:sz w:val="20"/>
                <w:szCs w:val="20"/>
              </w:rPr>
              <w:t>Абсолютный прирост</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–4,2</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10</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–8,3</w:t>
            </w:r>
          </w:p>
        </w:tc>
        <w:tc>
          <w:tcPr>
            <w:tcW w:w="409" w:type="pct"/>
            <w:vAlign w:val="bottom"/>
          </w:tcPr>
          <w:p w:rsidR="00790417" w:rsidRPr="00EC1E6B" w:rsidRDefault="00BE707D" w:rsidP="00EC1E6B">
            <w:pPr>
              <w:pStyle w:val="a5"/>
              <w:ind w:firstLine="0"/>
              <w:rPr>
                <w:bCs/>
                <w:sz w:val="20"/>
                <w:szCs w:val="20"/>
              </w:rPr>
            </w:pPr>
            <w:r w:rsidRPr="00EC1E6B">
              <w:rPr>
                <w:bCs/>
                <w:sz w:val="20"/>
                <w:szCs w:val="20"/>
              </w:rPr>
              <w:t>0,8</w:t>
            </w:r>
          </w:p>
        </w:tc>
      </w:tr>
      <w:tr w:rsidR="00790417" w:rsidRPr="001518E9" w:rsidTr="00EC1E6B">
        <w:tc>
          <w:tcPr>
            <w:tcW w:w="2939" w:type="pct"/>
            <w:vAlign w:val="bottom"/>
          </w:tcPr>
          <w:p w:rsidR="00790417" w:rsidRPr="00EC1E6B" w:rsidRDefault="00790417" w:rsidP="00EC1E6B">
            <w:pPr>
              <w:pStyle w:val="a5"/>
              <w:ind w:firstLine="0"/>
              <w:rPr>
                <w:sz w:val="20"/>
                <w:szCs w:val="20"/>
              </w:rPr>
            </w:pPr>
            <w:r w:rsidRPr="00EC1E6B">
              <w:rPr>
                <w:sz w:val="20"/>
                <w:szCs w:val="20"/>
              </w:rPr>
              <w:t>Коэффициент роста</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0,82</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1,52</w:t>
            </w:r>
          </w:p>
        </w:tc>
        <w:tc>
          <w:tcPr>
            <w:tcW w:w="413" w:type="pct"/>
            <w:vAlign w:val="bottom"/>
          </w:tcPr>
          <w:p w:rsidR="00790417" w:rsidRPr="00EC1E6B" w:rsidRDefault="00BE707D" w:rsidP="00EC1E6B">
            <w:pPr>
              <w:pStyle w:val="a5"/>
              <w:ind w:firstLine="0"/>
              <w:rPr>
                <w:bCs/>
                <w:sz w:val="20"/>
                <w:szCs w:val="20"/>
              </w:rPr>
            </w:pPr>
            <w:r w:rsidRPr="00EC1E6B">
              <w:rPr>
                <w:bCs/>
                <w:sz w:val="20"/>
                <w:szCs w:val="20"/>
              </w:rPr>
              <w:t>0,72</w:t>
            </w:r>
          </w:p>
        </w:tc>
        <w:tc>
          <w:tcPr>
            <w:tcW w:w="409" w:type="pct"/>
            <w:vAlign w:val="bottom"/>
          </w:tcPr>
          <w:p w:rsidR="00790417" w:rsidRPr="00EC1E6B" w:rsidRDefault="00BE707D" w:rsidP="00EC1E6B">
            <w:pPr>
              <w:pStyle w:val="a5"/>
              <w:ind w:firstLine="0"/>
              <w:rPr>
                <w:bCs/>
                <w:sz w:val="20"/>
                <w:szCs w:val="20"/>
              </w:rPr>
            </w:pPr>
            <w:r w:rsidRPr="00EC1E6B">
              <w:rPr>
                <w:bCs/>
                <w:sz w:val="20"/>
                <w:szCs w:val="20"/>
              </w:rPr>
              <w:t>1,04</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роста</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82,13</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151,81</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71,67</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103,81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прироста</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–17,87</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51,81</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–28,33</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3,81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0,24</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0,19</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0,29</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0,21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абсолютный прирост</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5,8</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–0,83</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–0,425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роста</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116,97</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101,87</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102,36</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прироста</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16,97</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1,87</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2,36</w:t>
            </w:r>
          </w:p>
        </w:tc>
      </w:tr>
      <w:tr w:rsidR="00BE707D" w:rsidRPr="001518E9" w:rsidTr="00EC1E6B">
        <w:tc>
          <w:tcPr>
            <w:tcW w:w="2939" w:type="pct"/>
            <w:vAlign w:val="bottom"/>
          </w:tcPr>
          <w:p w:rsidR="00BE707D" w:rsidRPr="00EC1E6B" w:rsidRDefault="001518E9" w:rsidP="00EC1E6B">
            <w:pPr>
              <w:pStyle w:val="a5"/>
              <w:ind w:firstLine="0"/>
              <w:rPr>
                <w:sz w:val="20"/>
                <w:szCs w:val="20"/>
              </w:rPr>
            </w:pPr>
            <w:r w:rsidRPr="00EC1E6B">
              <w:rPr>
                <w:sz w:val="20"/>
                <w:szCs w:val="20"/>
                <w:lang w:val="en-US"/>
              </w:rPr>
              <w:t xml:space="preserve"> </w:t>
            </w:r>
            <w:r w:rsidR="00BE707D" w:rsidRPr="00EC1E6B">
              <w:rPr>
                <w:sz w:val="20"/>
                <w:szCs w:val="20"/>
              </w:rPr>
              <w:t>из них:</w:t>
            </w:r>
          </w:p>
        </w:tc>
        <w:tc>
          <w:tcPr>
            <w:tcW w:w="413" w:type="pct"/>
            <w:vAlign w:val="bottom"/>
          </w:tcPr>
          <w:p w:rsidR="00BE707D" w:rsidRPr="00EC1E6B" w:rsidRDefault="001518E9" w:rsidP="00EC1E6B">
            <w:pPr>
              <w:pStyle w:val="a5"/>
              <w:ind w:firstLine="0"/>
              <w:rPr>
                <w:sz w:val="20"/>
                <w:szCs w:val="20"/>
              </w:rPr>
            </w:pPr>
            <w:r w:rsidRPr="00EC1E6B">
              <w:rPr>
                <w:sz w:val="20"/>
                <w:szCs w:val="20"/>
              </w:rPr>
              <w:t xml:space="preserve"> </w:t>
            </w:r>
          </w:p>
        </w:tc>
        <w:tc>
          <w:tcPr>
            <w:tcW w:w="413" w:type="pct"/>
            <w:vAlign w:val="bottom"/>
          </w:tcPr>
          <w:p w:rsidR="00BE707D" w:rsidRPr="00EC1E6B" w:rsidRDefault="001518E9" w:rsidP="00EC1E6B">
            <w:pPr>
              <w:pStyle w:val="a5"/>
              <w:ind w:firstLine="0"/>
              <w:rPr>
                <w:sz w:val="20"/>
                <w:szCs w:val="20"/>
              </w:rPr>
            </w:pPr>
            <w:r w:rsidRPr="00EC1E6B">
              <w:rPr>
                <w:sz w:val="20"/>
                <w:szCs w:val="20"/>
              </w:rPr>
              <w:t xml:space="preserve"> </w:t>
            </w:r>
          </w:p>
        </w:tc>
        <w:tc>
          <w:tcPr>
            <w:tcW w:w="413" w:type="pct"/>
            <w:vAlign w:val="bottom"/>
          </w:tcPr>
          <w:p w:rsidR="00BE707D" w:rsidRPr="00EC1E6B" w:rsidRDefault="001518E9" w:rsidP="00EC1E6B">
            <w:pPr>
              <w:pStyle w:val="a5"/>
              <w:ind w:firstLine="0"/>
              <w:rPr>
                <w:sz w:val="20"/>
                <w:szCs w:val="20"/>
              </w:rPr>
            </w:pPr>
            <w:r w:rsidRPr="00EC1E6B">
              <w:rPr>
                <w:sz w:val="20"/>
                <w:szCs w:val="20"/>
              </w:rPr>
              <w:t xml:space="preserve"> </w:t>
            </w:r>
          </w:p>
        </w:tc>
        <w:tc>
          <w:tcPr>
            <w:tcW w:w="413" w:type="pct"/>
            <w:vAlign w:val="bottom"/>
          </w:tcPr>
          <w:p w:rsidR="00BE707D" w:rsidRPr="00EC1E6B" w:rsidRDefault="001518E9" w:rsidP="00EC1E6B">
            <w:pPr>
              <w:pStyle w:val="a5"/>
              <w:ind w:firstLine="0"/>
              <w:rPr>
                <w:sz w:val="20"/>
                <w:szCs w:val="20"/>
              </w:rPr>
            </w:pPr>
            <w:r w:rsidRPr="00EC1E6B">
              <w:rPr>
                <w:sz w:val="20"/>
                <w:szCs w:val="20"/>
              </w:rPr>
              <w:t xml:space="preserve"> </w:t>
            </w:r>
          </w:p>
        </w:tc>
        <w:tc>
          <w:tcPr>
            <w:tcW w:w="409" w:type="pct"/>
            <w:vAlign w:val="bottom"/>
          </w:tcPr>
          <w:p w:rsidR="00BE707D" w:rsidRPr="00EC1E6B" w:rsidRDefault="001518E9" w:rsidP="00EC1E6B">
            <w:pPr>
              <w:pStyle w:val="a5"/>
              <w:ind w:firstLine="0"/>
              <w:rPr>
                <w:sz w:val="20"/>
                <w:szCs w:val="20"/>
              </w:rPr>
            </w:pPr>
            <w:r w:rsidRPr="00EC1E6B">
              <w:rPr>
                <w:sz w:val="20"/>
                <w:szCs w:val="20"/>
              </w:rPr>
              <w:t xml:space="preserve"> </w:t>
            </w:r>
          </w:p>
        </w:tc>
      </w:tr>
      <w:tr w:rsidR="00BE707D" w:rsidRPr="001518E9" w:rsidTr="00EC1E6B">
        <w:tc>
          <w:tcPr>
            <w:tcW w:w="2939" w:type="pct"/>
            <w:vAlign w:val="bottom"/>
          </w:tcPr>
          <w:p w:rsidR="00BE707D" w:rsidRPr="00EC1E6B" w:rsidRDefault="001518E9" w:rsidP="00EC1E6B">
            <w:pPr>
              <w:pStyle w:val="a5"/>
              <w:ind w:firstLine="0"/>
              <w:rPr>
                <w:sz w:val="20"/>
                <w:szCs w:val="20"/>
              </w:rPr>
            </w:pPr>
            <w:r w:rsidRPr="00EC1E6B">
              <w:rPr>
                <w:sz w:val="20"/>
                <w:szCs w:val="20"/>
              </w:rPr>
              <w:t xml:space="preserve"> </w:t>
            </w:r>
            <w:r w:rsidR="00BE707D" w:rsidRPr="00EC1E6B">
              <w:rPr>
                <w:sz w:val="20"/>
                <w:szCs w:val="20"/>
              </w:rPr>
              <w:t>экспорт</w:t>
            </w:r>
          </w:p>
        </w:tc>
        <w:tc>
          <w:tcPr>
            <w:tcW w:w="413" w:type="pct"/>
            <w:vAlign w:val="bottom"/>
          </w:tcPr>
          <w:p w:rsidR="00BE707D" w:rsidRPr="00EC1E6B" w:rsidRDefault="00BE707D" w:rsidP="00EC1E6B">
            <w:pPr>
              <w:pStyle w:val="a5"/>
              <w:ind w:firstLine="0"/>
              <w:rPr>
                <w:sz w:val="20"/>
                <w:szCs w:val="20"/>
              </w:rPr>
            </w:pPr>
            <w:r w:rsidRPr="00EC1E6B">
              <w:rPr>
                <w:sz w:val="20"/>
                <w:szCs w:val="20"/>
              </w:rPr>
              <w:t>10,7</w:t>
            </w:r>
          </w:p>
        </w:tc>
        <w:tc>
          <w:tcPr>
            <w:tcW w:w="413" w:type="pct"/>
            <w:vAlign w:val="bottom"/>
          </w:tcPr>
          <w:p w:rsidR="00BE707D" w:rsidRPr="00EC1E6B" w:rsidRDefault="00BE707D" w:rsidP="00EC1E6B">
            <w:pPr>
              <w:pStyle w:val="a5"/>
              <w:ind w:firstLine="0"/>
              <w:rPr>
                <w:sz w:val="20"/>
                <w:szCs w:val="20"/>
              </w:rPr>
            </w:pPr>
            <w:r w:rsidRPr="00EC1E6B">
              <w:rPr>
                <w:sz w:val="20"/>
                <w:szCs w:val="20"/>
              </w:rPr>
              <w:t>10,8</w:t>
            </w:r>
          </w:p>
        </w:tc>
        <w:tc>
          <w:tcPr>
            <w:tcW w:w="413" w:type="pct"/>
            <w:vAlign w:val="bottom"/>
          </w:tcPr>
          <w:p w:rsidR="00BE707D" w:rsidRPr="00EC1E6B" w:rsidRDefault="00BE707D" w:rsidP="00EC1E6B">
            <w:pPr>
              <w:pStyle w:val="a5"/>
              <w:ind w:firstLine="0"/>
              <w:rPr>
                <w:sz w:val="20"/>
                <w:szCs w:val="20"/>
              </w:rPr>
            </w:pPr>
            <w:r w:rsidRPr="00EC1E6B">
              <w:rPr>
                <w:sz w:val="20"/>
                <w:szCs w:val="20"/>
              </w:rPr>
              <w:t>21,3</w:t>
            </w:r>
          </w:p>
        </w:tc>
        <w:tc>
          <w:tcPr>
            <w:tcW w:w="413" w:type="pct"/>
            <w:vAlign w:val="bottom"/>
          </w:tcPr>
          <w:p w:rsidR="00BE707D" w:rsidRPr="00EC1E6B" w:rsidRDefault="00BE707D" w:rsidP="00EC1E6B">
            <w:pPr>
              <w:pStyle w:val="a5"/>
              <w:ind w:firstLine="0"/>
              <w:rPr>
                <w:sz w:val="20"/>
                <w:szCs w:val="20"/>
              </w:rPr>
            </w:pPr>
            <w:r w:rsidRPr="00EC1E6B">
              <w:rPr>
                <w:sz w:val="20"/>
                <w:szCs w:val="20"/>
              </w:rPr>
              <w:t>15,2</w:t>
            </w:r>
          </w:p>
        </w:tc>
        <w:tc>
          <w:tcPr>
            <w:tcW w:w="409" w:type="pct"/>
            <w:vAlign w:val="bottom"/>
          </w:tcPr>
          <w:p w:rsidR="00BE707D" w:rsidRPr="00EC1E6B" w:rsidRDefault="00BE707D" w:rsidP="00EC1E6B">
            <w:pPr>
              <w:pStyle w:val="a5"/>
              <w:ind w:firstLine="0"/>
              <w:rPr>
                <w:sz w:val="20"/>
                <w:szCs w:val="20"/>
              </w:rPr>
            </w:pPr>
            <w:r w:rsidRPr="00EC1E6B">
              <w:rPr>
                <w:sz w:val="20"/>
                <w:szCs w:val="20"/>
              </w:rPr>
              <w:t>15,3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Абсолютный прирост</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0,1</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10,5</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–6,1</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0,1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Коэффициент роста</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1,01</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1,97</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0,71</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1,01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роста</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100,93</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197,22</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71,36</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100,66</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прироста</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0,93</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97,22</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–28,64</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0,66</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0,11</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0,11</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0,21</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0,15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абсолютный прирост</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5,3</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1,5</w:t>
            </w:r>
          </w:p>
        </w:tc>
        <w:tc>
          <w:tcPr>
            <w:tcW w:w="409" w:type="pct"/>
            <w:vAlign w:val="bottom"/>
          </w:tcPr>
          <w:p w:rsidR="00BE707D" w:rsidRPr="00EC1E6B" w:rsidRDefault="00BE707D" w:rsidP="00EC1E6B">
            <w:pPr>
              <w:pStyle w:val="a5"/>
              <w:ind w:firstLine="0"/>
              <w:rPr>
                <w:bCs/>
                <w:sz w:val="20"/>
                <w:szCs w:val="20"/>
              </w:rPr>
            </w:pPr>
            <w:r w:rsidRPr="00EC1E6B">
              <w:rPr>
                <w:bCs/>
                <w:sz w:val="20"/>
                <w:szCs w:val="20"/>
              </w:rPr>
              <w:t>1,15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роста</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149,08</w:t>
            </w:r>
          </w:p>
        </w:tc>
        <w:tc>
          <w:tcPr>
            <w:tcW w:w="413" w:type="pct"/>
            <w:vAlign w:val="bottom"/>
          </w:tcPr>
          <w:p w:rsidR="00BE707D" w:rsidRPr="00EC1E6B" w:rsidRDefault="00BE707D" w:rsidP="00EC1E6B">
            <w:pPr>
              <w:pStyle w:val="a5"/>
              <w:ind w:firstLine="0"/>
              <w:rPr>
                <w:bCs/>
                <w:sz w:val="20"/>
                <w:szCs w:val="20"/>
              </w:rPr>
            </w:pPr>
            <w:r w:rsidRPr="00EC1E6B">
              <w:rPr>
                <w:bCs/>
                <w:sz w:val="20"/>
                <w:szCs w:val="20"/>
              </w:rPr>
              <w:t>123,17</w:t>
            </w:r>
          </w:p>
        </w:tc>
        <w:tc>
          <w:tcPr>
            <w:tcW w:w="409" w:type="pct"/>
            <w:vAlign w:val="bottom"/>
          </w:tcPr>
          <w:p w:rsidR="00BE707D" w:rsidRPr="00EC1E6B" w:rsidRDefault="00275C6E" w:rsidP="00EC1E6B">
            <w:pPr>
              <w:pStyle w:val="a5"/>
              <w:ind w:firstLine="0"/>
              <w:rPr>
                <w:bCs/>
                <w:sz w:val="20"/>
                <w:szCs w:val="20"/>
              </w:rPr>
            </w:pPr>
            <w:r w:rsidRPr="00EC1E6B">
              <w:rPr>
                <w:bCs/>
                <w:sz w:val="20"/>
                <w:szCs w:val="20"/>
              </w:rPr>
              <w:t>117,54</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прироста</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49,08</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23,17</w:t>
            </w:r>
          </w:p>
        </w:tc>
        <w:tc>
          <w:tcPr>
            <w:tcW w:w="409" w:type="pct"/>
            <w:vAlign w:val="bottom"/>
          </w:tcPr>
          <w:p w:rsidR="00BE707D" w:rsidRPr="00EC1E6B" w:rsidRDefault="00275C6E" w:rsidP="00EC1E6B">
            <w:pPr>
              <w:pStyle w:val="a5"/>
              <w:ind w:firstLine="0"/>
              <w:rPr>
                <w:bCs/>
                <w:sz w:val="20"/>
                <w:szCs w:val="20"/>
              </w:rPr>
            </w:pPr>
            <w:r w:rsidRPr="00EC1E6B">
              <w:rPr>
                <w:bCs/>
                <w:sz w:val="20"/>
                <w:szCs w:val="20"/>
              </w:rPr>
              <w:t>17,54</w:t>
            </w:r>
          </w:p>
        </w:tc>
      </w:tr>
      <w:tr w:rsidR="00BE707D" w:rsidRPr="001518E9" w:rsidTr="00EC1E6B">
        <w:tc>
          <w:tcPr>
            <w:tcW w:w="2939" w:type="pct"/>
            <w:vAlign w:val="bottom"/>
          </w:tcPr>
          <w:p w:rsidR="00BE707D" w:rsidRPr="00EC1E6B" w:rsidRDefault="001518E9" w:rsidP="00EC1E6B">
            <w:pPr>
              <w:pStyle w:val="a5"/>
              <w:ind w:firstLine="0"/>
              <w:rPr>
                <w:sz w:val="20"/>
                <w:szCs w:val="20"/>
              </w:rPr>
            </w:pPr>
            <w:r w:rsidRPr="00EC1E6B">
              <w:rPr>
                <w:sz w:val="20"/>
                <w:szCs w:val="20"/>
              </w:rPr>
              <w:t xml:space="preserve"> </w:t>
            </w:r>
            <w:r w:rsidR="00BE707D" w:rsidRPr="00EC1E6B">
              <w:rPr>
                <w:sz w:val="20"/>
                <w:szCs w:val="20"/>
              </w:rPr>
              <w:t>импорт</w:t>
            </w:r>
          </w:p>
        </w:tc>
        <w:tc>
          <w:tcPr>
            <w:tcW w:w="413" w:type="pct"/>
            <w:vAlign w:val="bottom"/>
          </w:tcPr>
          <w:p w:rsidR="00BE707D" w:rsidRPr="00EC1E6B" w:rsidRDefault="00BE707D" w:rsidP="00EC1E6B">
            <w:pPr>
              <w:pStyle w:val="a5"/>
              <w:ind w:firstLine="0"/>
              <w:rPr>
                <w:sz w:val="20"/>
                <w:szCs w:val="20"/>
              </w:rPr>
            </w:pPr>
            <w:r w:rsidRPr="00EC1E6B">
              <w:rPr>
                <w:sz w:val="20"/>
                <w:szCs w:val="20"/>
              </w:rPr>
              <w:t>1,0</w:t>
            </w:r>
          </w:p>
        </w:tc>
        <w:tc>
          <w:tcPr>
            <w:tcW w:w="413" w:type="pct"/>
            <w:vAlign w:val="bottom"/>
          </w:tcPr>
          <w:p w:rsidR="00BE707D" w:rsidRPr="00EC1E6B" w:rsidRDefault="00BE707D" w:rsidP="00EC1E6B">
            <w:pPr>
              <w:pStyle w:val="a5"/>
              <w:ind w:firstLine="0"/>
              <w:rPr>
                <w:sz w:val="20"/>
                <w:szCs w:val="20"/>
              </w:rPr>
            </w:pPr>
            <w:r w:rsidRPr="00EC1E6B">
              <w:rPr>
                <w:sz w:val="20"/>
                <w:szCs w:val="20"/>
              </w:rPr>
              <w:t>0,8</w:t>
            </w:r>
          </w:p>
        </w:tc>
        <w:tc>
          <w:tcPr>
            <w:tcW w:w="413" w:type="pct"/>
            <w:vAlign w:val="bottom"/>
          </w:tcPr>
          <w:p w:rsidR="00BE707D" w:rsidRPr="00EC1E6B" w:rsidRDefault="00BE707D" w:rsidP="00EC1E6B">
            <w:pPr>
              <w:pStyle w:val="a5"/>
              <w:ind w:firstLine="0"/>
              <w:rPr>
                <w:sz w:val="20"/>
                <w:szCs w:val="20"/>
              </w:rPr>
            </w:pPr>
            <w:r w:rsidRPr="00EC1E6B">
              <w:rPr>
                <w:sz w:val="20"/>
                <w:szCs w:val="20"/>
              </w:rPr>
              <w:t>1,4</w:t>
            </w:r>
          </w:p>
        </w:tc>
        <w:tc>
          <w:tcPr>
            <w:tcW w:w="413" w:type="pct"/>
            <w:vAlign w:val="bottom"/>
          </w:tcPr>
          <w:p w:rsidR="00BE707D" w:rsidRPr="00EC1E6B" w:rsidRDefault="00BE707D" w:rsidP="00EC1E6B">
            <w:pPr>
              <w:pStyle w:val="a5"/>
              <w:ind w:firstLine="0"/>
              <w:rPr>
                <w:sz w:val="20"/>
                <w:szCs w:val="20"/>
              </w:rPr>
            </w:pPr>
            <w:r w:rsidRPr="00EC1E6B">
              <w:rPr>
                <w:sz w:val="20"/>
                <w:szCs w:val="20"/>
              </w:rPr>
              <w:t>1,0</w:t>
            </w:r>
          </w:p>
        </w:tc>
        <w:tc>
          <w:tcPr>
            <w:tcW w:w="409" w:type="pct"/>
            <w:vAlign w:val="bottom"/>
          </w:tcPr>
          <w:p w:rsidR="00BE707D" w:rsidRPr="00EC1E6B" w:rsidRDefault="00BE707D" w:rsidP="00EC1E6B">
            <w:pPr>
              <w:pStyle w:val="a5"/>
              <w:ind w:firstLine="0"/>
              <w:rPr>
                <w:sz w:val="20"/>
                <w:szCs w:val="20"/>
              </w:rPr>
            </w:pPr>
            <w:r w:rsidRPr="00EC1E6B">
              <w:rPr>
                <w:sz w:val="20"/>
                <w:szCs w:val="20"/>
              </w:rPr>
              <w:t>1,3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Абсолютный прирост</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–0,2</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0,6</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–0,4</w:t>
            </w:r>
          </w:p>
        </w:tc>
        <w:tc>
          <w:tcPr>
            <w:tcW w:w="409" w:type="pct"/>
            <w:vAlign w:val="bottom"/>
          </w:tcPr>
          <w:p w:rsidR="00BE707D" w:rsidRPr="00EC1E6B" w:rsidRDefault="00275C6E" w:rsidP="00EC1E6B">
            <w:pPr>
              <w:pStyle w:val="a5"/>
              <w:ind w:firstLine="0"/>
              <w:rPr>
                <w:bCs/>
                <w:sz w:val="20"/>
                <w:szCs w:val="20"/>
              </w:rPr>
            </w:pPr>
            <w:r w:rsidRPr="00EC1E6B">
              <w:rPr>
                <w:bCs/>
                <w:sz w:val="20"/>
                <w:szCs w:val="20"/>
              </w:rPr>
              <w:t>0,3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Коэффициент роста</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0,8</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1,75</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0,71</w:t>
            </w:r>
          </w:p>
        </w:tc>
        <w:tc>
          <w:tcPr>
            <w:tcW w:w="409" w:type="pct"/>
            <w:vAlign w:val="bottom"/>
          </w:tcPr>
          <w:p w:rsidR="00BE707D" w:rsidRPr="00EC1E6B" w:rsidRDefault="00275C6E" w:rsidP="00EC1E6B">
            <w:pPr>
              <w:pStyle w:val="a5"/>
              <w:ind w:firstLine="0"/>
              <w:rPr>
                <w:bCs/>
                <w:sz w:val="20"/>
                <w:szCs w:val="20"/>
              </w:rPr>
            </w:pPr>
            <w:r w:rsidRPr="00EC1E6B">
              <w:rPr>
                <w:bCs/>
                <w:sz w:val="20"/>
                <w:szCs w:val="20"/>
              </w:rPr>
              <w:t>1,3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роста</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80,0</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175</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71,43</w:t>
            </w:r>
          </w:p>
        </w:tc>
        <w:tc>
          <w:tcPr>
            <w:tcW w:w="409" w:type="pct"/>
            <w:vAlign w:val="bottom"/>
          </w:tcPr>
          <w:p w:rsidR="00BE707D" w:rsidRPr="00EC1E6B" w:rsidRDefault="00275C6E" w:rsidP="00EC1E6B">
            <w:pPr>
              <w:pStyle w:val="a5"/>
              <w:ind w:firstLine="0"/>
              <w:rPr>
                <w:bCs/>
                <w:sz w:val="20"/>
                <w:szCs w:val="20"/>
              </w:rPr>
            </w:pPr>
            <w:r w:rsidRPr="00EC1E6B">
              <w:rPr>
                <w:bCs/>
                <w:sz w:val="20"/>
                <w:szCs w:val="20"/>
              </w:rPr>
              <w:t>130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прироста</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–20,0</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75,0</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–28,57</w:t>
            </w:r>
          </w:p>
        </w:tc>
        <w:tc>
          <w:tcPr>
            <w:tcW w:w="409" w:type="pct"/>
            <w:vAlign w:val="bottom"/>
          </w:tcPr>
          <w:p w:rsidR="00BE707D" w:rsidRPr="00EC1E6B" w:rsidRDefault="00275C6E" w:rsidP="00EC1E6B">
            <w:pPr>
              <w:pStyle w:val="a5"/>
              <w:ind w:firstLine="0"/>
              <w:rPr>
                <w:bCs/>
                <w:sz w:val="20"/>
                <w:szCs w:val="20"/>
              </w:rPr>
            </w:pPr>
            <w:r w:rsidRPr="00EC1E6B">
              <w:rPr>
                <w:bCs/>
                <w:sz w:val="20"/>
                <w:szCs w:val="20"/>
              </w:rPr>
              <w:t>30,0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0,01</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0,01</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0,01</w:t>
            </w:r>
          </w:p>
        </w:tc>
        <w:tc>
          <w:tcPr>
            <w:tcW w:w="409" w:type="pct"/>
            <w:vAlign w:val="bottom"/>
          </w:tcPr>
          <w:p w:rsidR="00BE707D" w:rsidRPr="00EC1E6B" w:rsidRDefault="00275C6E" w:rsidP="00EC1E6B">
            <w:pPr>
              <w:pStyle w:val="a5"/>
              <w:ind w:firstLine="0"/>
              <w:rPr>
                <w:bCs/>
                <w:sz w:val="20"/>
                <w:szCs w:val="20"/>
              </w:rPr>
            </w:pPr>
            <w:r w:rsidRPr="00EC1E6B">
              <w:rPr>
                <w:bCs/>
                <w:sz w:val="20"/>
                <w:szCs w:val="20"/>
              </w:rPr>
              <w:t>0,01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абсолютный прирост</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0,2</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0</w:t>
            </w:r>
          </w:p>
        </w:tc>
        <w:tc>
          <w:tcPr>
            <w:tcW w:w="409" w:type="pct"/>
            <w:vAlign w:val="bottom"/>
          </w:tcPr>
          <w:p w:rsidR="00BE707D" w:rsidRPr="00EC1E6B" w:rsidRDefault="00275C6E" w:rsidP="00EC1E6B">
            <w:pPr>
              <w:pStyle w:val="a5"/>
              <w:ind w:firstLine="0"/>
              <w:rPr>
                <w:bCs/>
                <w:sz w:val="20"/>
                <w:szCs w:val="20"/>
              </w:rPr>
            </w:pPr>
            <w:r w:rsidRPr="00EC1E6B">
              <w:rPr>
                <w:bCs/>
                <w:sz w:val="20"/>
                <w:szCs w:val="20"/>
              </w:rPr>
              <w:t>0,08</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роста</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127,5</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108,81</w:t>
            </w:r>
          </w:p>
        </w:tc>
        <w:tc>
          <w:tcPr>
            <w:tcW w:w="409" w:type="pct"/>
            <w:vAlign w:val="bottom"/>
          </w:tcPr>
          <w:p w:rsidR="00BE707D" w:rsidRPr="00EC1E6B" w:rsidRDefault="00275C6E" w:rsidP="00EC1E6B">
            <w:pPr>
              <w:pStyle w:val="a5"/>
              <w:ind w:firstLine="0"/>
              <w:rPr>
                <w:bCs/>
                <w:sz w:val="20"/>
                <w:szCs w:val="20"/>
              </w:rPr>
            </w:pPr>
            <w:r w:rsidRPr="00EC1E6B">
              <w:rPr>
                <w:bCs/>
                <w:sz w:val="20"/>
                <w:szCs w:val="20"/>
              </w:rPr>
              <w:t>114,11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прироста</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27,5</w:t>
            </w:r>
          </w:p>
        </w:tc>
        <w:tc>
          <w:tcPr>
            <w:tcW w:w="413" w:type="pct"/>
            <w:vAlign w:val="bottom"/>
          </w:tcPr>
          <w:p w:rsidR="00BE707D" w:rsidRPr="00EC1E6B" w:rsidRDefault="00275C6E" w:rsidP="00EC1E6B">
            <w:pPr>
              <w:pStyle w:val="a5"/>
              <w:ind w:firstLine="0"/>
              <w:rPr>
                <w:bCs/>
                <w:sz w:val="20"/>
                <w:szCs w:val="20"/>
              </w:rPr>
            </w:pPr>
            <w:r w:rsidRPr="00EC1E6B">
              <w:rPr>
                <w:bCs/>
                <w:sz w:val="20"/>
                <w:szCs w:val="20"/>
              </w:rPr>
              <w:t>8,81</w:t>
            </w:r>
          </w:p>
        </w:tc>
        <w:tc>
          <w:tcPr>
            <w:tcW w:w="409" w:type="pct"/>
            <w:vAlign w:val="bottom"/>
          </w:tcPr>
          <w:p w:rsidR="00BE707D" w:rsidRPr="00EC1E6B" w:rsidRDefault="00275C6E" w:rsidP="00EC1E6B">
            <w:pPr>
              <w:pStyle w:val="a5"/>
              <w:ind w:firstLine="0"/>
              <w:rPr>
                <w:bCs/>
                <w:sz w:val="20"/>
                <w:szCs w:val="20"/>
              </w:rPr>
            </w:pPr>
            <w:r w:rsidRPr="00EC1E6B">
              <w:rPr>
                <w:bCs/>
                <w:sz w:val="20"/>
                <w:szCs w:val="20"/>
              </w:rPr>
              <w:t>14,44</w:t>
            </w:r>
          </w:p>
        </w:tc>
      </w:tr>
      <w:tr w:rsidR="00BE707D" w:rsidRPr="001518E9" w:rsidTr="00EC1E6B">
        <w:tc>
          <w:tcPr>
            <w:tcW w:w="2939" w:type="pct"/>
            <w:vAlign w:val="bottom"/>
          </w:tcPr>
          <w:p w:rsidR="00BE707D" w:rsidRPr="00EC1E6B" w:rsidRDefault="001518E9" w:rsidP="00EC1E6B">
            <w:pPr>
              <w:pStyle w:val="a5"/>
              <w:ind w:firstLine="0"/>
              <w:rPr>
                <w:sz w:val="20"/>
                <w:szCs w:val="20"/>
              </w:rPr>
            </w:pPr>
            <w:r w:rsidRPr="00EC1E6B">
              <w:rPr>
                <w:sz w:val="20"/>
                <w:szCs w:val="20"/>
              </w:rPr>
              <w:t xml:space="preserve"> </w:t>
            </w:r>
            <w:r w:rsidR="00BE707D" w:rsidRPr="00EC1E6B">
              <w:rPr>
                <w:sz w:val="20"/>
                <w:szCs w:val="20"/>
              </w:rPr>
              <w:t>между иностранными пунктами</w:t>
            </w:r>
          </w:p>
        </w:tc>
        <w:tc>
          <w:tcPr>
            <w:tcW w:w="413" w:type="pct"/>
            <w:vAlign w:val="bottom"/>
          </w:tcPr>
          <w:p w:rsidR="00BE707D" w:rsidRPr="00EC1E6B" w:rsidRDefault="00BE707D" w:rsidP="00EC1E6B">
            <w:pPr>
              <w:pStyle w:val="a5"/>
              <w:ind w:firstLine="0"/>
              <w:rPr>
                <w:sz w:val="20"/>
                <w:szCs w:val="20"/>
              </w:rPr>
            </w:pPr>
            <w:r w:rsidRPr="00EC1E6B">
              <w:rPr>
                <w:sz w:val="20"/>
                <w:szCs w:val="20"/>
              </w:rPr>
              <w:t>11,7</w:t>
            </w:r>
          </w:p>
        </w:tc>
        <w:tc>
          <w:tcPr>
            <w:tcW w:w="413" w:type="pct"/>
            <w:vAlign w:val="bottom"/>
          </w:tcPr>
          <w:p w:rsidR="00BE707D" w:rsidRPr="00EC1E6B" w:rsidRDefault="00BE707D" w:rsidP="00EC1E6B">
            <w:pPr>
              <w:pStyle w:val="a5"/>
              <w:ind w:firstLine="0"/>
              <w:rPr>
                <w:sz w:val="20"/>
                <w:szCs w:val="20"/>
              </w:rPr>
            </w:pPr>
            <w:r w:rsidRPr="00EC1E6B">
              <w:rPr>
                <w:sz w:val="20"/>
                <w:szCs w:val="20"/>
              </w:rPr>
              <w:t>6,4</w:t>
            </w:r>
          </w:p>
        </w:tc>
        <w:tc>
          <w:tcPr>
            <w:tcW w:w="413" w:type="pct"/>
            <w:vAlign w:val="bottom"/>
          </w:tcPr>
          <w:p w:rsidR="00BE707D" w:rsidRPr="00EC1E6B" w:rsidRDefault="00BE707D" w:rsidP="00EC1E6B">
            <w:pPr>
              <w:pStyle w:val="a5"/>
              <w:ind w:firstLine="0"/>
              <w:rPr>
                <w:sz w:val="20"/>
                <w:szCs w:val="20"/>
              </w:rPr>
            </w:pPr>
            <w:r w:rsidRPr="00EC1E6B">
              <w:rPr>
                <w:sz w:val="20"/>
                <w:szCs w:val="20"/>
              </w:rPr>
              <w:t>6,5</w:t>
            </w:r>
          </w:p>
        </w:tc>
        <w:tc>
          <w:tcPr>
            <w:tcW w:w="413" w:type="pct"/>
            <w:vAlign w:val="bottom"/>
          </w:tcPr>
          <w:p w:rsidR="00BE707D" w:rsidRPr="00EC1E6B" w:rsidRDefault="00BE707D" w:rsidP="00EC1E6B">
            <w:pPr>
              <w:pStyle w:val="a5"/>
              <w:ind w:firstLine="0"/>
              <w:rPr>
                <w:sz w:val="20"/>
                <w:szCs w:val="20"/>
              </w:rPr>
            </w:pPr>
            <w:r w:rsidRPr="00EC1E6B">
              <w:rPr>
                <w:sz w:val="20"/>
                <w:szCs w:val="20"/>
              </w:rPr>
              <w:t>4,6</w:t>
            </w:r>
          </w:p>
        </w:tc>
        <w:tc>
          <w:tcPr>
            <w:tcW w:w="409" w:type="pct"/>
            <w:vAlign w:val="bottom"/>
          </w:tcPr>
          <w:p w:rsidR="00BE707D" w:rsidRPr="00EC1E6B" w:rsidRDefault="00BE707D" w:rsidP="00EC1E6B">
            <w:pPr>
              <w:pStyle w:val="a5"/>
              <w:ind w:firstLine="0"/>
              <w:rPr>
                <w:sz w:val="20"/>
                <w:szCs w:val="20"/>
              </w:rPr>
            </w:pPr>
            <w:r w:rsidRPr="00EC1E6B">
              <w:rPr>
                <w:sz w:val="20"/>
                <w:szCs w:val="20"/>
              </w:rPr>
              <w:t>4,8</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Абсолютный прирост</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–5,3</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0,1</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–1,9</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0,2</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Коэффициент роста</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0,55</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1,02</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0,71</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1,04</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роста</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54,71</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101,56</w:t>
            </w:r>
          </w:p>
        </w:tc>
        <w:tc>
          <w:tcPr>
            <w:tcW w:w="413" w:type="pct"/>
            <w:vAlign w:val="bottom"/>
          </w:tcPr>
          <w:p w:rsidR="00470FED" w:rsidRPr="00EC1E6B" w:rsidRDefault="00470FED" w:rsidP="00EC1E6B">
            <w:pPr>
              <w:pStyle w:val="a5"/>
              <w:ind w:firstLine="0"/>
              <w:rPr>
                <w:bCs/>
                <w:sz w:val="20"/>
                <w:szCs w:val="20"/>
              </w:rPr>
            </w:pPr>
            <w:r w:rsidRPr="00EC1E6B">
              <w:rPr>
                <w:bCs/>
                <w:sz w:val="20"/>
                <w:szCs w:val="20"/>
              </w:rPr>
              <w:t>70,77</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104,35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прироста</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–45,29</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1,56</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–29,23</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4,35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0,12</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0,06</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0,07</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0,05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абсолютный прирост</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–2,6</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–2,37</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–1,73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роста</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78,14</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75,68</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82,85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прироста</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–21,86</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–24,32</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–17,15</w:t>
            </w:r>
          </w:p>
        </w:tc>
      </w:tr>
      <w:tr w:rsidR="00BE707D" w:rsidRPr="001518E9" w:rsidTr="00EC1E6B">
        <w:tc>
          <w:tcPr>
            <w:tcW w:w="2939" w:type="pct"/>
            <w:vAlign w:val="bottom"/>
          </w:tcPr>
          <w:p w:rsidR="00BE707D" w:rsidRPr="00EC1E6B" w:rsidRDefault="001518E9" w:rsidP="00EC1E6B">
            <w:pPr>
              <w:pStyle w:val="a5"/>
              <w:ind w:firstLine="0"/>
              <w:rPr>
                <w:sz w:val="20"/>
                <w:szCs w:val="20"/>
              </w:rPr>
            </w:pPr>
            <w:r w:rsidRPr="00EC1E6B">
              <w:rPr>
                <w:sz w:val="20"/>
                <w:szCs w:val="20"/>
              </w:rPr>
              <w:t xml:space="preserve"> </w:t>
            </w:r>
            <w:r w:rsidR="00BE707D" w:rsidRPr="00EC1E6B">
              <w:rPr>
                <w:sz w:val="20"/>
                <w:szCs w:val="20"/>
              </w:rPr>
              <w:t>транзит</w:t>
            </w:r>
          </w:p>
        </w:tc>
        <w:tc>
          <w:tcPr>
            <w:tcW w:w="413" w:type="pct"/>
            <w:vAlign w:val="bottom"/>
          </w:tcPr>
          <w:p w:rsidR="00BE707D" w:rsidRPr="00EC1E6B" w:rsidRDefault="00BE707D" w:rsidP="00EC1E6B">
            <w:pPr>
              <w:pStyle w:val="a5"/>
              <w:ind w:firstLine="0"/>
              <w:rPr>
                <w:sz w:val="20"/>
                <w:szCs w:val="20"/>
              </w:rPr>
            </w:pPr>
            <w:r w:rsidRPr="00EC1E6B">
              <w:rPr>
                <w:sz w:val="20"/>
                <w:szCs w:val="20"/>
              </w:rPr>
              <w:t>0,02</w:t>
            </w:r>
          </w:p>
        </w:tc>
        <w:tc>
          <w:tcPr>
            <w:tcW w:w="413" w:type="pct"/>
            <w:vAlign w:val="bottom"/>
          </w:tcPr>
          <w:p w:rsidR="00BE707D" w:rsidRPr="00EC1E6B" w:rsidRDefault="00BE707D" w:rsidP="00EC1E6B">
            <w:pPr>
              <w:pStyle w:val="a5"/>
              <w:ind w:firstLine="0"/>
              <w:rPr>
                <w:sz w:val="20"/>
                <w:szCs w:val="20"/>
              </w:rPr>
            </w:pPr>
            <w:r w:rsidRPr="00EC1E6B">
              <w:rPr>
                <w:sz w:val="20"/>
                <w:szCs w:val="20"/>
              </w:rPr>
              <w:t>1,3</w:t>
            </w:r>
          </w:p>
        </w:tc>
        <w:tc>
          <w:tcPr>
            <w:tcW w:w="413" w:type="pct"/>
            <w:vAlign w:val="bottom"/>
          </w:tcPr>
          <w:p w:rsidR="00BE707D" w:rsidRPr="00EC1E6B" w:rsidRDefault="00BE707D" w:rsidP="00EC1E6B">
            <w:pPr>
              <w:pStyle w:val="a5"/>
              <w:ind w:firstLine="0"/>
              <w:rPr>
                <w:sz w:val="20"/>
                <w:szCs w:val="20"/>
              </w:rPr>
            </w:pPr>
            <w:r w:rsidRPr="00EC1E6B">
              <w:rPr>
                <w:sz w:val="20"/>
                <w:szCs w:val="20"/>
              </w:rPr>
              <w:t>0,1</w:t>
            </w:r>
          </w:p>
        </w:tc>
        <w:tc>
          <w:tcPr>
            <w:tcW w:w="413" w:type="pct"/>
            <w:vAlign w:val="bottom"/>
          </w:tcPr>
          <w:p w:rsidR="00BE707D" w:rsidRPr="00EC1E6B" w:rsidRDefault="00BE707D" w:rsidP="00EC1E6B">
            <w:pPr>
              <w:pStyle w:val="a5"/>
              <w:ind w:firstLine="0"/>
              <w:rPr>
                <w:sz w:val="20"/>
                <w:szCs w:val="20"/>
              </w:rPr>
            </w:pPr>
            <w:r w:rsidRPr="00EC1E6B">
              <w:rPr>
                <w:sz w:val="20"/>
                <w:szCs w:val="20"/>
              </w:rPr>
              <w:t>0,05</w:t>
            </w:r>
          </w:p>
        </w:tc>
        <w:tc>
          <w:tcPr>
            <w:tcW w:w="409" w:type="pct"/>
            <w:vAlign w:val="bottom"/>
          </w:tcPr>
          <w:p w:rsidR="00BE707D" w:rsidRPr="00EC1E6B" w:rsidRDefault="00BE707D" w:rsidP="00EC1E6B">
            <w:pPr>
              <w:pStyle w:val="a5"/>
              <w:ind w:firstLine="0"/>
              <w:rPr>
                <w:sz w:val="20"/>
                <w:szCs w:val="20"/>
              </w:rPr>
            </w:pPr>
            <w:r w:rsidRPr="00EC1E6B">
              <w:rPr>
                <w:sz w:val="20"/>
                <w:szCs w:val="20"/>
              </w:rPr>
              <w:t>0,4</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Абсолютный прирост</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1,28</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–1,2</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–0,05</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0,35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Коэффициент роста</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65</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0,08</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0,5</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8</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роста</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6500</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7,69</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50</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800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прироста</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6400</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–92,31</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–50</w:t>
            </w:r>
          </w:p>
        </w:tc>
        <w:tc>
          <w:tcPr>
            <w:tcW w:w="409" w:type="pct"/>
            <w:vAlign w:val="bottom"/>
          </w:tcPr>
          <w:p w:rsidR="00BE707D" w:rsidRPr="00EC1E6B" w:rsidRDefault="00470FED" w:rsidP="00EC1E6B">
            <w:pPr>
              <w:pStyle w:val="a5"/>
              <w:ind w:firstLine="0"/>
              <w:rPr>
                <w:bCs/>
                <w:sz w:val="20"/>
                <w:szCs w:val="20"/>
              </w:rPr>
            </w:pPr>
            <w:r w:rsidRPr="00EC1E6B">
              <w:rPr>
                <w:bCs/>
                <w:sz w:val="20"/>
                <w:szCs w:val="20"/>
              </w:rPr>
              <w:t>700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w:t>
            </w:r>
          </w:p>
        </w:tc>
        <w:tc>
          <w:tcPr>
            <w:tcW w:w="413" w:type="pct"/>
            <w:vAlign w:val="bottom"/>
          </w:tcPr>
          <w:p w:rsidR="00BE707D" w:rsidRPr="00EC1E6B" w:rsidRDefault="00470FED" w:rsidP="00EC1E6B">
            <w:pPr>
              <w:pStyle w:val="a5"/>
              <w:ind w:firstLine="0"/>
              <w:rPr>
                <w:bCs/>
                <w:sz w:val="20"/>
                <w:szCs w:val="20"/>
              </w:rPr>
            </w:pPr>
            <w:r w:rsidRPr="00EC1E6B">
              <w:rPr>
                <w:bCs/>
                <w:sz w:val="20"/>
                <w:szCs w:val="20"/>
              </w:rPr>
              <w:t>0,0002</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0,01</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0,001</w:t>
            </w:r>
          </w:p>
        </w:tc>
        <w:tc>
          <w:tcPr>
            <w:tcW w:w="409" w:type="pct"/>
            <w:vAlign w:val="bottom"/>
          </w:tcPr>
          <w:p w:rsidR="00BE707D" w:rsidRPr="00EC1E6B" w:rsidRDefault="00597FEE" w:rsidP="00EC1E6B">
            <w:pPr>
              <w:pStyle w:val="a5"/>
              <w:ind w:firstLine="0"/>
              <w:rPr>
                <w:bCs/>
                <w:sz w:val="20"/>
                <w:szCs w:val="20"/>
              </w:rPr>
            </w:pPr>
            <w:r w:rsidRPr="00EC1E6B">
              <w:rPr>
                <w:bCs/>
                <w:sz w:val="20"/>
                <w:szCs w:val="20"/>
              </w:rPr>
              <w:t>0,0005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абсолютный прирост</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0,04</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0,01</w:t>
            </w:r>
          </w:p>
        </w:tc>
        <w:tc>
          <w:tcPr>
            <w:tcW w:w="409" w:type="pct"/>
            <w:vAlign w:val="bottom"/>
          </w:tcPr>
          <w:p w:rsidR="00BE707D" w:rsidRPr="00EC1E6B" w:rsidRDefault="00597FEE" w:rsidP="00EC1E6B">
            <w:pPr>
              <w:pStyle w:val="a5"/>
              <w:ind w:firstLine="0"/>
              <w:rPr>
                <w:bCs/>
                <w:sz w:val="20"/>
                <w:szCs w:val="20"/>
              </w:rPr>
            </w:pPr>
            <w:r w:rsidRPr="00EC1E6B">
              <w:rPr>
                <w:bCs/>
                <w:sz w:val="20"/>
                <w:szCs w:val="20"/>
              </w:rPr>
              <w:t>0,095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роста</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3253,85</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2185,9</w:t>
            </w:r>
          </w:p>
        </w:tc>
        <w:tc>
          <w:tcPr>
            <w:tcW w:w="409" w:type="pct"/>
            <w:vAlign w:val="bottom"/>
          </w:tcPr>
          <w:p w:rsidR="00BE707D" w:rsidRPr="00EC1E6B" w:rsidRDefault="00597FEE" w:rsidP="00EC1E6B">
            <w:pPr>
              <w:pStyle w:val="a5"/>
              <w:ind w:firstLine="0"/>
              <w:rPr>
                <w:bCs/>
                <w:sz w:val="20"/>
                <w:szCs w:val="20"/>
              </w:rPr>
            </w:pPr>
            <w:r w:rsidRPr="00EC1E6B">
              <w:rPr>
                <w:bCs/>
                <w:sz w:val="20"/>
                <w:szCs w:val="20"/>
              </w:rPr>
              <w:t>1839,42</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прироста</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3153,85</w:t>
            </w:r>
          </w:p>
        </w:tc>
        <w:tc>
          <w:tcPr>
            <w:tcW w:w="413" w:type="pct"/>
            <w:vAlign w:val="bottom"/>
          </w:tcPr>
          <w:p w:rsidR="00BE707D" w:rsidRPr="00EC1E6B" w:rsidRDefault="00597FEE" w:rsidP="00EC1E6B">
            <w:pPr>
              <w:pStyle w:val="a5"/>
              <w:ind w:firstLine="0"/>
              <w:rPr>
                <w:bCs/>
                <w:sz w:val="20"/>
                <w:szCs w:val="20"/>
              </w:rPr>
            </w:pPr>
            <w:r w:rsidRPr="00EC1E6B">
              <w:rPr>
                <w:bCs/>
                <w:sz w:val="20"/>
                <w:szCs w:val="20"/>
              </w:rPr>
              <w:t>2085,9</w:t>
            </w:r>
          </w:p>
        </w:tc>
        <w:tc>
          <w:tcPr>
            <w:tcW w:w="409" w:type="pct"/>
            <w:vAlign w:val="bottom"/>
          </w:tcPr>
          <w:p w:rsidR="00BE707D" w:rsidRPr="00EC1E6B" w:rsidRDefault="00597FEE" w:rsidP="00EC1E6B">
            <w:pPr>
              <w:pStyle w:val="a5"/>
              <w:ind w:firstLine="0"/>
              <w:rPr>
                <w:bCs/>
                <w:sz w:val="20"/>
                <w:szCs w:val="20"/>
              </w:rPr>
            </w:pPr>
            <w:r w:rsidRPr="00EC1E6B">
              <w:rPr>
                <w:bCs/>
                <w:sz w:val="20"/>
                <w:szCs w:val="20"/>
              </w:rPr>
              <w:t>1739,42</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b/>
                <w:bCs/>
                <w:sz w:val="20"/>
                <w:szCs w:val="20"/>
              </w:rPr>
              <w:t>Грузооборот</w:t>
            </w:r>
            <w:r w:rsidRPr="00EC1E6B">
              <w:rPr>
                <w:sz w:val="20"/>
                <w:szCs w:val="20"/>
              </w:rPr>
              <w:t xml:space="preserve"> - всего, млрд. т/ км</w:t>
            </w:r>
          </w:p>
        </w:tc>
        <w:tc>
          <w:tcPr>
            <w:tcW w:w="413" w:type="pct"/>
            <w:vAlign w:val="bottom"/>
          </w:tcPr>
          <w:p w:rsidR="00BE707D" w:rsidRPr="00EC1E6B" w:rsidRDefault="00BE707D" w:rsidP="00EC1E6B">
            <w:pPr>
              <w:pStyle w:val="a5"/>
              <w:ind w:firstLine="0"/>
              <w:rPr>
                <w:sz w:val="20"/>
                <w:szCs w:val="20"/>
              </w:rPr>
            </w:pPr>
            <w:r w:rsidRPr="00EC1E6B">
              <w:rPr>
                <w:b/>
                <w:bCs/>
                <w:sz w:val="20"/>
                <w:szCs w:val="20"/>
              </w:rPr>
              <w:t>89,6</w:t>
            </w:r>
          </w:p>
        </w:tc>
        <w:tc>
          <w:tcPr>
            <w:tcW w:w="413" w:type="pct"/>
            <w:vAlign w:val="bottom"/>
          </w:tcPr>
          <w:p w:rsidR="00BE707D" w:rsidRPr="00EC1E6B" w:rsidRDefault="00BE707D" w:rsidP="00EC1E6B">
            <w:pPr>
              <w:pStyle w:val="a5"/>
              <w:ind w:firstLine="0"/>
              <w:rPr>
                <w:sz w:val="20"/>
                <w:szCs w:val="20"/>
              </w:rPr>
            </w:pPr>
            <w:r w:rsidRPr="00EC1E6B">
              <w:rPr>
                <w:b/>
                <w:bCs/>
                <w:sz w:val="20"/>
                <w:szCs w:val="20"/>
              </w:rPr>
              <w:t>65,4</w:t>
            </w:r>
          </w:p>
        </w:tc>
        <w:tc>
          <w:tcPr>
            <w:tcW w:w="413" w:type="pct"/>
            <w:vAlign w:val="bottom"/>
          </w:tcPr>
          <w:p w:rsidR="00BE707D" w:rsidRPr="00EC1E6B" w:rsidRDefault="00BE707D" w:rsidP="00EC1E6B">
            <w:pPr>
              <w:pStyle w:val="a5"/>
              <w:ind w:firstLine="0"/>
              <w:rPr>
                <w:sz w:val="20"/>
                <w:szCs w:val="20"/>
              </w:rPr>
            </w:pPr>
            <w:r w:rsidRPr="00EC1E6B">
              <w:rPr>
                <w:b/>
                <w:bCs/>
                <w:sz w:val="20"/>
                <w:szCs w:val="20"/>
              </w:rPr>
              <w:t>70,9</w:t>
            </w:r>
          </w:p>
        </w:tc>
        <w:tc>
          <w:tcPr>
            <w:tcW w:w="413" w:type="pct"/>
            <w:vAlign w:val="bottom"/>
          </w:tcPr>
          <w:p w:rsidR="00BE707D" w:rsidRPr="00EC1E6B" w:rsidRDefault="00BE707D" w:rsidP="00EC1E6B">
            <w:pPr>
              <w:pStyle w:val="a5"/>
              <w:ind w:firstLine="0"/>
              <w:rPr>
                <w:sz w:val="20"/>
                <w:szCs w:val="20"/>
              </w:rPr>
            </w:pPr>
            <w:r w:rsidRPr="00EC1E6B">
              <w:rPr>
                <w:b/>
                <w:bCs/>
                <w:sz w:val="20"/>
                <w:szCs w:val="20"/>
              </w:rPr>
              <w:t>57,7</w:t>
            </w:r>
          </w:p>
        </w:tc>
        <w:tc>
          <w:tcPr>
            <w:tcW w:w="409" w:type="pct"/>
            <w:vAlign w:val="bottom"/>
          </w:tcPr>
          <w:p w:rsidR="00BE707D" w:rsidRPr="00EC1E6B" w:rsidRDefault="00BE707D" w:rsidP="00EC1E6B">
            <w:pPr>
              <w:pStyle w:val="a5"/>
              <w:ind w:firstLine="0"/>
              <w:rPr>
                <w:sz w:val="20"/>
                <w:szCs w:val="20"/>
              </w:rPr>
            </w:pPr>
            <w:r w:rsidRPr="00EC1E6B">
              <w:rPr>
                <w:b/>
                <w:bCs/>
                <w:sz w:val="20"/>
                <w:szCs w:val="20"/>
              </w:rPr>
              <w:t>86,0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Абсолютный прирост</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–24,2</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5,5</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–13,2</w:t>
            </w:r>
          </w:p>
        </w:tc>
        <w:tc>
          <w:tcPr>
            <w:tcW w:w="409" w:type="pct"/>
            <w:vAlign w:val="bottom"/>
          </w:tcPr>
          <w:p w:rsidR="00BE707D" w:rsidRPr="00EC1E6B" w:rsidRDefault="00327807" w:rsidP="00EC1E6B">
            <w:pPr>
              <w:pStyle w:val="a5"/>
              <w:ind w:firstLine="0"/>
              <w:rPr>
                <w:bCs/>
                <w:sz w:val="20"/>
                <w:szCs w:val="20"/>
              </w:rPr>
            </w:pPr>
            <w:r w:rsidRPr="00EC1E6B">
              <w:rPr>
                <w:bCs/>
                <w:sz w:val="20"/>
                <w:szCs w:val="20"/>
              </w:rPr>
              <w:t>28,3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Коэффициент роста</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0,73</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1,08</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0,88</w:t>
            </w:r>
          </w:p>
        </w:tc>
        <w:tc>
          <w:tcPr>
            <w:tcW w:w="409" w:type="pct"/>
            <w:vAlign w:val="bottom"/>
          </w:tcPr>
          <w:p w:rsidR="00BE707D" w:rsidRPr="00EC1E6B" w:rsidRDefault="00327807" w:rsidP="00EC1E6B">
            <w:pPr>
              <w:pStyle w:val="a5"/>
              <w:ind w:firstLine="0"/>
              <w:rPr>
                <w:bCs/>
                <w:sz w:val="20"/>
                <w:szCs w:val="20"/>
              </w:rPr>
            </w:pPr>
            <w:r w:rsidRPr="00EC1E6B">
              <w:rPr>
                <w:bCs/>
                <w:sz w:val="20"/>
                <w:szCs w:val="20"/>
              </w:rPr>
              <w:t>1,49</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роста</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72,99</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108,41</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81,38</w:t>
            </w:r>
          </w:p>
        </w:tc>
        <w:tc>
          <w:tcPr>
            <w:tcW w:w="409" w:type="pct"/>
            <w:vAlign w:val="bottom"/>
          </w:tcPr>
          <w:p w:rsidR="00BE707D" w:rsidRPr="00EC1E6B" w:rsidRDefault="00327807" w:rsidP="00EC1E6B">
            <w:pPr>
              <w:pStyle w:val="a5"/>
              <w:ind w:firstLine="0"/>
              <w:rPr>
                <w:bCs/>
                <w:sz w:val="20"/>
                <w:szCs w:val="20"/>
              </w:rPr>
            </w:pPr>
            <w:r w:rsidRPr="00EC1E6B">
              <w:rPr>
                <w:bCs/>
                <w:sz w:val="20"/>
                <w:szCs w:val="20"/>
              </w:rPr>
              <w:t>149,05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прироста</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–27,01</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8,41</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–18,62</w:t>
            </w:r>
          </w:p>
        </w:tc>
        <w:tc>
          <w:tcPr>
            <w:tcW w:w="409" w:type="pct"/>
            <w:vAlign w:val="bottom"/>
          </w:tcPr>
          <w:p w:rsidR="00BE707D" w:rsidRPr="00EC1E6B" w:rsidRDefault="00327807" w:rsidP="00EC1E6B">
            <w:pPr>
              <w:pStyle w:val="a5"/>
              <w:ind w:firstLine="0"/>
              <w:rPr>
                <w:bCs/>
                <w:sz w:val="20"/>
                <w:szCs w:val="20"/>
              </w:rPr>
            </w:pPr>
            <w:r w:rsidRPr="00EC1E6B">
              <w:rPr>
                <w:bCs/>
                <w:sz w:val="20"/>
                <w:szCs w:val="20"/>
              </w:rPr>
              <w:t>49,05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0,90</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0,65</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0,71</w:t>
            </w:r>
          </w:p>
        </w:tc>
        <w:tc>
          <w:tcPr>
            <w:tcW w:w="409" w:type="pct"/>
            <w:vAlign w:val="bottom"/>
          </w:tcPr>
          <w:p w:rsidR="00BE707D" w:rsidRPr="00EC1E6B" w:rsidRDefault="00327807" w:rsidP="00EC1E6B">
            <w:pPr>
              <w:pStyle w:val="a5"/>
              <w:ind w:firstLine="0"/>
              <w:rPr>
                <w:bCs/>
                <w:sz w:val="20"/>
                <w:szCs w:val="20"/>
              </w:rPr>
            </w:pPr>
            <w:r w:rsidRPr="00EC1E6B">
              <w:rPr>
                <w:bCs/>
                <w:sz w:val="20"/>
                <w:szCs w:val="20"/>
              </w:rPr>
              <w:t>0,58</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абсолютный прирост</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–9,35</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–10,63</w:t>
            </w:r>
          </w:p>
        </w:tc>
        <w:tc>
          <w:tcPr>
            <w:tcW w:w="409" w:type="pct"/>
            <w:vAlign w:val="bottom"/>
          </w:tcPr>
          <w:p w:rsidR="00BE707D" w:rsidRPr="00EC1E6B" w:rsidRDefault="00327807" w:rsidP="00EC1E6B">
            <w:pPr>
              <w:pStyle w:val="a5"/>
              <w:ind w:firstLine="0"/>
              <w:rPr>
                <w:bCs/>
                <w:sz w:val="20"/>
                <w:szCs w:val="20"/>
              </w:rPr>
            </w:pPr>
            <w:r w:rsidRPr="00EC1E6B">
              <w:rPr>
                <w:bCs/>
                <w:sz w:val="20"/>
                <w:szCs w:val="20"/>
              </w:rPr>
              <w:t>–0,9</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роста</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90,7</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87,59</w:t>
            </w:r>
          </w:p>
        </w:tc>
        <w:tc>
          <w:tcPr>
            <w:tcW w:w="409" w:type="pct"/>
            <w:vAlign w:val="bottom"/>
          </w:tcPr>
          <w:p w:rsidR="00BE707D" w:rsidRPr="00EC1E6B" w:rsidRDefault="00327807" w:rsidP="00EC1E6B">
            <w:pPr>
              <w:pStyle w:val="a5"/>
              <w:ind w:firstLine="0"/>
              <w:rPr>
                <w:bCs/>
                <w:sz w:val="20"/>
                <w:szCs w:val="20"/>
              </w:rPr>
            </w:pPr>
            <w:r w:rsidRPr="00EC1E6B">
              <w:rPr>
                <w:bCs/>
                <w:sz w:val="20"/>
                <w:szCs w:val="20"/>
              </w:rPr>
              <w:t>102,94</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прироста</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–9,3</w:t>
            </w:r>
          </w:p>
        </w:tc>
        <w:tc>
          <w:tcPr>
            <w:tcW w:w="413" w:type="pct"/>
            <w:vAlign w:val="bottom"/>
          </w:tcPr>
          <w:p w:rsidR="00BE707D" w:rsidRPr="00EC1E6B" w:rsidRDefault="00327807" w:rsidP="00EC1E6B">
            <w:pPr>
              <w:pStyle w:val="a5"/>
              <w:ind w:firstLine="0"/>
              <w:rPr>
                <w:bCs/>
                <w:sz w:val="20"/>
                <w:szCs w:val="20"/>
              </w:rPr>
            </w:pPr>
            <w:r w:rsidRPr="00EC1E6B">
              <w:rPr>
                <w:bCs/>
                <w:sz w:val="20"/>
                <w:szCs w:val="20"/>
              </w:rPr>
              <w:t>–12,41</w:t>
            </w:r>
          </w:p>
        </w:tc>
        <w:tc>
          <w:tcPr>
            <w:tcW w:w="409" w:type="pct"/>
            <w:vAlign w:val="bottom"/>
          </w:tcPr>
          <w:p w:rsidR="00BE707D" w:rsidRPr="00EC1E6B" w:rsidRDefault="00327807" w:rsidP="00EC1E6B">
            <w:pPr>
              <w:pStyle w:val="a5"/>
              <w:ind w:firstLine="0"/>
              <w:rPr>
                <w:bCs/>
                <w:sz w:val="20"/>
                <w:szCs w:val="20"/>
              </w:rPr>
            </w:pPr>
            <w:r w:rsidRPr="00EC1E6B">
              <w:rPr>
                <w:bCs/>
                <w:sz w:val="20"/>
                <w:szCs w:val="20"/>
              </w:rPr>
              <w:t>2,94</w:t>
            </w:r>
          </w:p>
        </w:tc>
      </w:tr>
      <w:tr w:rsidR="00BE707D" w:rsidRPr="001518E9" w:rsidTr="00EC1E6B">
        <w:tc>
          <w:tcPr>
            <w:tcW w:w="2939" w:type="pct"/>
            <w:vAlign w:val="bottom"/>
          </w:tcPr>
          <w:p w:rsidR="00BE707D" w:rsidRPr="00EC1E6B" w:rsidRDefault="001518E9" w:rsidP="00EC1E6B">
            <w:pPr>
              <w:pStyle w:val="a5"/>
              <w:ind w:firstLine="0"/>
              <w:rPr>
                <w:sz w:val="20"/>
                <w:szCs w:val="20"/>
              </w:rPr>
            </w:pPr>
            <w:r w:rsidRPr="00EC1E6B">
              <w:rPr>
                <w:sz w:val="20"/>
                <w:szCs w:val="20"/>
              </w:rPr>
              <w:t xml:space="preserve"> </w:t>
            </w:r>
            <w:r w:rsidR="00BE707D" w:rsidRPr="00EC1E6B">
              <w:rPr>
                <w:sz w:val="20"/>
                <w:szCs w:val="20"/>
              </w:rPr>
              <w:t>в том числе в международном сообщении</w:t>
            </w:r>
          </w:p>
        </w:tc>
        <w:tc>
          <w:tcPr>
            <w:tcW w:w="413" w:type="pct"/>
            <w:vAlign w:val="bottom"/>
          </w:tcPr>
          <w:p w:rsidR="00BE707D" w:rsidRPr="00EC1E6B" w:rsidRDefault="00BE707D" w:rsidP="00EC1E6B">
            <w:pPr>
              <w:pStyle w:val="a5"/>
              <w:ind w:firstLine="0"/>
              <w:rPr>
                <w:sz w:val="20"/>
                <w:szCs w:val="20"/>
              </w:rPr>
            </w:pPr>
            <w:r w:rsidRPr="00EC1E6B">
              <w:rPr>
                <w:sz w:val="20"/>
                <w:szCs w:val="20"/>
              </w:rPr>
              <w:t>40,3</w:t>
            </w:r>
          </w:p>
        </w:tc>
        <w:tc>
          <w:tcPr>
            <w:tcW w:w="413" w:type="pct"/>
            <w:vAlign w:val="bottom"/>
          </w:tcPr>
          <w:p w:rsidR="00BE707D" w:rsidRPr="00EC1E6B" w:rsidRDefault="00BE707D" w:rsidP="00EC1E6B">
            <w:pPr>
              <w:pStyle w:val="a5"/>
              <w:ind w:firstLine="0"/>
              <w:rPr>
                <w:sz w:val="20"/>
                <w:szCs w:val="20"/>
              </w:rPr>
            </w:pPr>
            <w:r w:rsidRPr="00EC1E6B">
              <w:rPr>
                <w:sz w:val="20"/>
                <w:szCs w:val="20"/>
              </w:rPr>
              <w:t>31,3</w:t>
            </w:r>
          </w:p>
        </w:tc>
        <w:tc>
          <w:tcPr>
            <w:tcW w:w="413" w:type="pct"/>
            <w:vAlign w:val="bottom"/>
          </w:tcPr>
          <w:p w:rsidR="00BE707D" w:rsidRPr="00EC1E6B" w:rsidRDefault="00BE707D" w:rsidP="00EC1E6B">
            <w:pPr>
              <w:pStyle w:val="a5"/>
              <w:ind w:firstLine="0"/>
              <w:rPr>
                <w:sz w:val="20"/>
                <w:szCs w:val="20"/>
              </w:rPr>
            </w:pPr>
            <w:r w:rsidRPr="00EC1E6B">
              <w:rPr>
                <w:sz w:val="20"/>
                <w:szCs w:val="20"/>
              </w:rPr>
              <w:t>43,8</w:t>
            </w:r>
          </w:p>
        </w:tc>
        <w:tc>
          <w:tcPr>
            <w:tcW w:w="413" w:type="pct"/>
            <w:vAlign w:val="bottom"/>
          </w:tcPr>
          <w:p w:rsidR="00BE707D" w:rsidRPr="00EC1E6B" w:rsidRDefault="00BE707D" w:rsidP="00EC1E6B">
            <w:pPr>
              <w:pStyle w:val="a5"/>
              <w:ind w:firstLine="0"/>
              <w:rPr>
                <w:sz w:val="20"/>
                <w:szCs w:val="20"/>
              </w:rPr>
            </w:pPr>
            <w:r w:rsidRPr="00EC1E6B">
              <w:rPr>
                <w:sz w:val="20"/>
                <w:szCs w:val="20"/>
              </w:rPr>
              <w:t>30,2</w:t>
            </w:r>
          </w:p>
        </w:tc>
        <w:tc>
          <w:tcPr>
            <w:tcW w:w="409" w:type="pct"/>
            <w:vAlign w:val="bottom"/>
          </w:tcPr>
          <w:p w:rsidR="00BE707D" w:rsidRPr="00EC1E6B" w:rsidRDefault="00BE707D" w:rsidP="00EC1E6B">
            <w:pPr>
              <w:pStyle w:val="a5"/>
              <w:ind w:firstLine="0"/>
              <w:rPr>
                <w:sz w:val="20"/>
                <w:szCs w:val="20"/>
              </w:rPr>
            </w:pPr>
            <w:r w:rsidRPr="00EC1E6B">
              <w:rPr>
                <w:sz w:val="20"/>
                <w:szCs w:val="20"/>
              </w:rPr>
              <w:t>41,5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Абсолютный прирост</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–6</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12,5</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–13,6</w:t>
            </w:r>
          </w:p>
        </w:tc>
        <w:tc>
          <w:tcPr>
            <w:tcW w:w="409" w:type="pct"/>
            <w:vAlign w:val="bottom"/>
          </w:tcPr>
          <w:p w:rsidR="00BE707D" w:rsidRPr="00EC1E6B" w:rsidRDefault="00FD135A" w:rsidP="00EC1E6B">
            <w:pPr>
              <w:pStyle w:val="a5"/>
              <w:ind w:firstLine="0"/>
              <w:rPr>
                <w:bCs/>
                <w:sz w:val="20"/>
                <w:szCs w:val="20"/>
              </w:rPr>
            </w:pPr>
            <w:r w:rsidRPr="00EC1E6B">
              <w:rPr>
                <w:bCs/>
                <w:sz w:val="20"/>
                <w:szCs w:val="20"/>
              </w:rPr>
              <w:t>11,3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Коэффициент роста</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0,78</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1,4</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0,96</w:t>
            </w:r>
          </w:p>
        </w:tc>
        <w:tc>
          <w:tcPr>
            <w:tcW w:w="409" w:type="pct"/>
            <w:vAlign w:val="bottom"/>
          </w:tcPr>
          <w:p w:rsidR="00BE707D" w:rsidRPr="00EC1E6B" w:rsidRDefault="00FD135A" w:rsidP="00EC1E6B">
            <w:pPr>
              <w:pStyle w:val="a5"/>
              <w:ind w:firstLine="0"/>
              <w:rPr>
                <w:bCs/>
                <w:sz w:val="20"/>
                <w:szCs w:val="20"/>
              </w:rPr>
            </w:pPr>
            <w:r w:rsidRPr="00EC1E6B">
              <w:rPr>
                <w:bCs/>
                <w:sz w:val="20"/>
                <w:szCs w:val="20"/>
              </w:rPr>
              <w:t>1,37</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роста</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77,67</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139,94</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68,95</w:t>
            </w:r>
          </w:p>
        </w:tc>
        <w:tc>
          <w:tcPr>
            <w:tcW w:w="409" w:type="pct"/>
            <w:vAlign w:val="bottom"/>
          </w:tcPr>
          <w:p w:rsidR="00BE707D" w:rsidRPr="00EC1E6B" w:rsidRDefault="00FD135A" w:rsidP="00EC1E6B">
            <w:pPr>
              <w:pStyle w:val="a5"/>
              <w:ind w:firstLine="0"/>
              <w:rPr>
                <w:bCs/>
                <w:sz w:val="20"/>
                <w:szCs w:val="20"/>
              </w:rPr>
            </w:pPr>
            <w:r w:rsidRPr="00EC1E6B">
              <w:rPr>
                <w:bCs/>
                <w:sz w:val="20"/>
                <w:szCs w:val="20"/>
              </w:rPr>
              <w:t>137,42</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прироста</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–22,33</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39,94</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–31,05</w:t>
            </w:r>
          </w:p>
        </w:tc>
        <w:tc>
          <w:tcPr>
            <w:tcW w:w="409" w:type="pct"/>
            <w:vAlign w:val="bottom"/>
          </w:tcPr>
          <w:p w:rsidR="00BE707D" w:rsidRPr="00EC1E6B" w:rsidRDefault="00FD135A" w:rsidP="00EC1E6B">
            <w:pPr>
              <w:pStyle w:val="a5"/>
              <w:ind w:firstLine="0"/>
              <w:rPr>
                <w:bCs/>
                <w:sz w:val="20"/>
                <w:szCs w:val="20"/>
              </w:rPr>
            </w:pPr>
            <w:r w:rsidRPr="00EC1E6B">
              <w:rPr>
                <w:bCs/>
                <w:sz w:val="20"/>
                <w:szCs w:val="20"/>
              </w:rPr>
              <w:t>37,42</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0,27</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0,31</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0,44</w:t>
            </w:r>
          </w:p>
        </w:tc>
        <w:tc>
          <w:tcPr>
            <w:tcW w:w="409" w:type="pct"/>
            <w:vAlign w:val="bottom"/>
          </w:tcPr>
          <w:p w:rsidR="00BE707D" w:rsidRPr="00EC1E6B" w:rsidRDefault="00FD135A" w:rsidP="00EC1E6B">
            <w:pPr>
              <w:pStyle w:val="a5"/>
              <w:ind w:firstLine="0"/>
              <w:rPr>
                <w:bCs/>
                <w:sz w:val="20"/>
                <w:szCs w:val="20"/>
              </w:rPr>
            </w:pPr>
            <w:r w:rsidRPr="00EC1E6B">
              <w:rPr>
                <w:bCs/>
                <w:sz w:val="20"/>
                <w:szCs w:val="20"/>
              </w:rPr>
              <w:t>0,30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абсолютный прирост</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3,25</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–2,37</w:t>
            </w:r>
          </w:p>
        </w:tc>
        <w:tc>
          <w:tcPr>
            <w:tcW w:w="409" w:type="pct"/>
            <w:vAlign w:val="bottom"/>
          </w:tcPr>
          <w:p w:rsidR="00BE707D" w:rsidRPr="00EC1E6B" w:rsidRDefault="00FD135A" w:rsidP="00EC1E6B">
            <w:pPr>
              <w:pStyle w:val="a5"/>
              <w:ind w:firstLine="0"/>
              <w:rPr>
                <w:bCs/>
                <w:sz w:val="20"/>
                <w:szCs w:val="20"/>
              </w:rPr>
            </w:pPr>
            <w:r w:rsidRPr="00EC1E6B">
              <w:rPr>
                <w:bCs/>
                <w:sz w:val="20"/>
                <w:szCs w:val="20"/>
              </w:rPr>
              <w:t>1,05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роста</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w:t>
            </w:r>
          </w:p>
        </w:tc>
        <w:tc>
          <w:tcPr>
            <w:tcW w:w="413" w:type="pct"/>
            <w:vAlign w:val="bottom"/>
          </w:tcPr>
          <w:p w:rsidR="00BE707D" w:rsidRPr="00EC1E6B" w:rsidRDefault="00FD135A" w:rsidP="00EC1E6B">
            <w:pPr>
              <w:pStyle w:val="a5"/>
              <w:ind w:firstLine="0"/>
              <w:rPr>
                <w:bCs/>
                <w:sz w:val="20"/>
                <w:szCs w:val="20"/>
              </w:rPr>
            </w:pPr>
            <w:r w:rsidRPr="00EC1E6B">
              <w:rPr>
                <w:bCs/>
                <w:sz w:val="20"/>
                <w:szCs w:val="20"/>
              </w:rPr>
              <w:t>–</w:t>
            </w:r>
          </w:p>
        </w:tc>
        <w:tc>
          <w:tcPr>
            <w:tcW w:w="413" w:type="pct"/>
            <w:vAlign w:val="bottom"/>
          </w:tcPr>
          <w:p w:rsidR="00BE707D" w:rsidRPr="00EC1E6B" w:rsidRDefault="00B940FC" w:rsidP="00EC1E6B">
            <w:pPr>
              <w:pStyle w:val="a5"/>
              <w:ind w:firstLine="0"/>
              <w:rPr>
                <w:bCs/>
                <w:sz w:val="20"/>
                <w:szCs w:val="20"/>
              </w:rPr>
            </w:pPr>
            <w:r w:rsidRPr="00EC1E6B">
              <w:rPr>
                <w:bCs/>
                <w:sz w:val="20"/>
                <w:szCs w:val="20"/>
              </w:rPr>
              <w:t>108,81</w:t>
            </w:r>
          </w:p>
        </w:tc>
        <w:tc>
          <w:tcPr>
            <w:tcW w:w="413" w:type="pct"/>
            <w:vAlign w:val="bottom"/>
          </w:tcPr>
          <w:p w:rsidR="00BE707D" w:rsidRPr="00EC1E6B" w:rsidRDefault="00B940FC" w:rsidP="00EC1E6B">
            <w:pPr>
              <w:pStyle w:val="a5"/>
              <w:ind w:firstLine="0"/>
              <w:rPr>
                <w:bCs/>
                <w:sz w:val="20"/>
                <w:szCs w:val="20"/>
              </w:rPr>
            </w:pPr>
            <w:r w:rsidRPr="00EC1E6B">
              <w:rPr>
                <w:bCs/>
                <w:sz w:val="20"/>
                <w:szCs w:val="20"/>
              </w:rPr>
              <w:t>95,52</w:t>
            </w:r>
          </w:p>
        </w:tc>
        <w:tc>
          <w:tcPr>
            <w:tcW w:w="409" w:type="pct"/>
            <w:vAlign w:val="bottom"/>
          </w:tcPr>
          <w:p w:rsidR="00BE707D" w:rsidRPr="00EC1E6B" w:rsidRDefault="00B940FC" w:rsidP="00EC1E6B">
            <w:pPr>
              <w:pStyle w:val="a5"/>
              <w:ind w:firstLine="0"/>
              <w:rPr>
                <w:bCs/>
                <w:sz w:val="20"/>
                <w:szCs w:val="20"/>
              </w:rPr>
            </w:pPr>
            <w:r w:rsidRPr="00EC1E6B">
              <w:rPr>
                <w:bCs/>
                <w:sz w:val="20"/>
                <w:szCs w:val="20"/>
              </w:rPr>
              <w:t>106,0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прироста</w:t>
            </w:r>
          </w:p>
        </w:tc>
        <w:tc>
          <w:tcPr>
            <w:tcW w:w="413" w:type="pct"/>
            <w:vAlign w:val="bottom"/>
          </w:tcPr>
          <w:p w:rsidR="00BE707D" w:rsidRPr="00EC1E6B" w:rsidRDefault="00B940FC" w:rsidP="00EC1E6B">
            <w:pPr>
              <w:pStyle w:val="a5"/>
              <w:ind w:firstLine="0"/>
              <w:rPr>
                <w:bCs/>
                <w:sz w:val="20"/>
                <w:szCs w:val="20"/>
              </w:rPr>
            </w:pPr>
            <w:r w:rsidRPr="00EC1E6B">
              <w:rPr>
                <w:bCs/>
                <w:sz w:val="20"/>
                <w:szCs w:val="20"/>
              </w:rPr>
              <w:t>–</w:t>
            </w:r>
          </w:p>
        </w:tc>
        <w:tc>
          <w:tcPr>
            <w:tcW w:w="413" w:type="pct"/>
            <w:vAlign w:val="bottom"/>
          </w:tcPr>
          <w:p w:rsidR="00BE707D" w:rsidRPr="00EC1E6B" w:rsidRDefault="00B940FC" w:rsidP="00EC1E6B">
            <w:pPr>
              <w:pStyle w:val="a5"/>
              <w:ind w:firstLine="0"/>
              <w:rPr>
                <w:bCs/>
                <w:sz w:val="20"/>
                <w:szCs w:val="20"/>
              </w:rPr>
            </w:pPr>
            <w:r w:rsidRPr="00EC1E6B">
              <w:rPr>
                <w:bCs/>
                <w:sz w:val="20"/>
                <w:szCs w:val="20"/>
              </w:rPr>
              <w:t>–</w:t>
            </w:r>
          </w:p>
        </w:tc>
        <w:tc>
          <w:tcPr>
            <w:tcW w:w="413" w:type="pct"/>
            <w:vAlign w:val="bottom"/>
          </w:tcPr>
          <w:p w:rsidR="00BE707D" w:rsidRPr="00EC1E6B" w:rsidRDefault="00B940FC" w:rsidP="00EC1E6B">
            <w:pPr>
              <w:pStyle w:val="a5"/>
              <w:ind w:firstLine="0"/>
              <w:rPr>
                <w:bCs/>
                <w:sz w:val="20"/>
                <w:szCs w:val="20"/>
              </w:rPr>
            </w:pPr>
            <w:r w:rsidRPr="00EC1E6B">
              <w:rPr>
                <w:bCs/>
                <w:sz w:val="20"/>
                <w:szCs w:val="20"/>
              </w:rPr>
              <w:t>8,81</w:t>
            </w:r>
          </w:p>
        </w:tc>
        <w:tc>
          <w:tcPr>
            <w:tcW w:w="413" w:type="pct"/>
            <w:vAlign w:val="bottom"/>
          </w:tcPr>
          <w:p w:rsidR="00BE707D" w:rsidRPr="00EC1E6B" w:rsidRDefault="00B940FC" w:rsidP="00EC1E6B">
            <w:pPr>
              <w:pStyle w:val="a5"/>
              <w:ind w:firstLine="0"/>
              <w:rPr>
                <w:bCs/>
                <w:sz w:val="20"/>
                <w:szCs w:val="20"/>
              </w:rPr>
            </w:pPr>
            <w:r w:rsidRPr="00EC1E6B">
              <w:rPr>
                <w:bCs/>
                <w:sz w:val="20"/>
                <w:szCs w:val="20"/>
              </w:rPr>
              <w:t>–4,48</w:t>
            </w:r>
          </w:p>
        </w:tc>
        <w:tc>
          <w:tcPr>
            <w:tcW w:w="409" w:type="pct"/>
            <w:vAlign w:val="bottom"/>
          </w:tcPr>
          <w:p w:rsidR="00BE707D" w:rsidRPr="00EC1E6B" w:rsidRDefault="00B940FC" w:rsidP="00EC1E6B">
            <w:pPr>
              <w:pStyle w:val="a5"/>
              <w:ind w:firstLine="0"/>
              <w:rPr>
                <w:bCs/>
                <w:sz w:val="20"/>
                <w:szCs w:val="20"/>
              </w:rPr>
            </w:pPr>
            <w:r w:rsidRPr="00EC1E6B">
              <w:rPr>
                <w:bCs/>
                <w:sz w:val="20"/>
                <w:szCs w:val="20"/>
              </w:rPr>
              <w:t>6,0</w:t>
            </w:r>
          </w:p>
        </w:tc>
      </w:tr>
      <w:tr w:rsidR="00BE707D" w:rsidRPr="001518E9" w:rsidTr="00EC1E6B">
        <w:tc>
          <w:tcPr>
            <w:tcW w:w="2939" w:type="pct"/>
            <w:vAlign w:val="bottom"/>
          </w:tcPr>
          <w:p w:rsidR="00BE707D" w:rsidRPr="00EC1E6B" w:rsidRDefault="001518E9" w:rsidP="00EC1E6B">
            <w:pPr>
              <w:pStyle w:val="a5"/>
              <w:ind w:firstLine="0"/>
              <w:rPr>
                <w:sz w:val="20"/>
                <w:szCs w:val="20"/>
              </w:rPr>
            </w:pPr>
            <w:r w:rsidRPr="00EC1E6B">
              <w:rPr>
                <w:sz w:val="20"/>
                <w:szCs w:val="20"/>
                <w:lang w:val="en-US"/>
              </w:rPr>
              <w:t xml:space="preserve"> </w:t>
            </w:r>
            <w:r w:rsidR="00BE707D" w:rsidRPr="00EC1E6B">
              <w:rPr>
                <w:sz w:val="20"/>
                <w:szCs w:val="20"/>
              </w:rPr>
              <w:t>из него:</w:t>
            </w:r>
          </w:p>
        </w:tc>
        <w:tc>
          <w:tcPr>
            <w:tcW w:w="413" w:type="pct"/>
            <w:vAlign w:val="bottom"/>
          </w:tcPr>
          <w:p w:rsidR="00BE707D" w:rsidRPr="00EC1E6B" w:rsidRDefault="001518E9" w:rsidP="00EC1E6B">
            <w:pPr>
              <w:pStyle w:val="a5"/>
              <w:ind w:firstLine="0"/>
              <w:rPr>
                <w:sz w:val="20"/>
                <w:szCs w:val="20"/>
              </w:rPr>
            </w:pPr>
            <w:r w:rsidRPr="00EC1E6B">
              <w:rPr>
                <w:sz w:val="20"/>
                <w:szCs w:val="20"/>
              </w:rPr>
              <w:t xml:space="preserve"> </w:t>
            </w:r>
          </w:p>
        </w:tc>
        <w:tc>
          <w:tcPr>
            <w:tcW w:w="413" w:type="pct"/>
            <w:vAlign w:val="bottom"/>
          </w:tcPr>
          <w:p w:rsidR="00BE707D" w:rsidRPr="00EC1E6B" w:rsidRDefault="001518E9" w:rsidP="00EC1E6B">
            <w:pPr>
              <w:pStyle w:val="a5"/>
              <w:ind w:firstLine="0"/>
              <w:rPr>
                <w:sz w:val="20"/>
                <w:szCs w:val="20"/>
              </w:rPr>
            </w:pPr>
            <w:r w:rsidRPr="00EC1E6B">
              <w:rPr>
                <w:sz w:val="20"/>
                <w:szCs w:val="20"/>
              </w:rPr>
              <w:t xml:space="preserve"> </w:t>
            </w:r>
          </w:p>
        </w:tc>
        <w:tc>
          <w:tcPr>
            <w:tcW w:w="413" w:type="pct"/>
            <w:vAlign w:val="bottom"/>
          </w:tcPr>
          <w:p w:rsidR="00BE707D" w:rsidRPr="00EC1E6B" w:rsidRDefault="001518E9" w:rsidP="00EC1E6B">
            <w:pPr>
              <w:pStyle w:val="a5"/>
              <w:ind w:firstLine="0"/>
              <w:rPr>
                <w:sz w:val="20"/>
                <w:szCs w:val="20"/>
              </w:rPr>
            </w:pPr>
            <w:r w:rsidRPr="00EC1E6B">
              <w:rPr>
                <w:sz w:val="20"/>
                <w:szCs w:val="20"/>
              </w:rPr>
              <w:t xml:space="preserve"> </w:t>
            </w:r>
          </w:p>
        </w:tc>
        <w:tc>
          <w:tcPr>
            <w:tcW w:w="413" w:type="pct"/>
            <w:vAlign w:val="bottom"/>
          </w:tcPr>
          <w:p w:rsidR="00BE707D" w:rsidRPr="00EC1E6B" w:rsidRDefault="001518E9" w:rsidP="00EC1E6B">
            <w:pPr>
              <w:pStyle w:val="a5"/>
              <w:ind w:firstLine="0"/>
              <w:rPr>
                <w:sz w:val="20"/>
                <w:szCs w:val="20"/>
              </w:rPr>
            </w:pPr>
            <w:r w:rsidRPr="00EC1E6B">
              <w:rPr>
                <w:sz w:val="20"/>
                <w:szCs w:val="20"/>
              </w:rPr>
              <w:t xml:space="preserve"> </w:t>
            </w:r>
          </w:p>
        </w:tc>
        <w:tc>
          <w:tcPr>
            <w:tcW w:w="409" w:type="pct"/>
            <w:vAlign w:val="bottom"/>
          </w:tcPr>
          <w:p w:rsidR="00BE707D" w:rsidRPr="00EC1E6B" w:rsidRDefault="001518E9" w:rsidP="00EC1E6B">
            <w:pPr>
              <w:pStyle w:val="a5"/>
              <w:ind w:firstLine="0"/>
              <w:rPr>
                <w:sz w:val="20"/>
                <w:szCs w:val="20"/>
              </w:rPr>
            </w:pPr>
            <w:r w:rsidRPr="00EC1E6B">
              <w:rPr>
                <w:sz w:val="20"/>
                <w:szCs w:val="20"/>
              </w:rPr>
              <w:t xml:space="preserve"> </w:t>
            </w:r>
          </w:p>
        </w:tc>
      </w:tr>
      <w:tr w:rsidR="00BE707D" w:rsidRPr="001518E9" w:rsidTr="00EC1E6B">
        <w:tc>
          <w:tcPr>
            <w:tcW w:w="2939" w:type="pct"/>
            <w:vAlign w:val="bottom"/>
          </w:tcPr>
          <w:p w:rsidR="00BE707D" w:rsidRPr="00EC1E6B" w:rsidRDefault="001518E9" w:rsidP="00EC1E6B">
            <w:pPr>
              <w:pStyle w:val="a5"/>
              <w:ind w:firstLine="0"/>
              <w:rPr>
                <w:sz w:val="20"/>
                <w:szCs w:val="20"/>
              </w:rPr>
            </w:pPr>
            <w:r w:rsidRPr="00EC1E6B">
              <w:rPr>
                <w:sz w:val="20"/>
                <w:szCs w:val="20"/>
              </w:rPr>
              <w:t xml:space="preserve"> </w:t>
            </w:r>
            <w:r w:rsidR="00BE707D" w:rsidRPr="00EC1E6B">
              <w:rPr>
                <w:sz w:val="20"/>
                <w:szCs w:val="20"/>
              </w:rPr>
              <w:t>экспорт</w:t>
            </w:r>
          </w:p>
        </w:tc>
        <w:tc>
          <w:tcPr>
            <w:tcW w:w="413" w:type="pct"/>
            <w:vAlign w:val="bottom"/>
          </w:tcPr>
          <w:p w:rsidR="00BE707D" w:rsidRPr="00EC1E6B" w:rsidRDefault="00BE707D" w:rsidP="00EC1E6B">
            <w:pPr>
              <w:pStyle w:val="a5"/>
              <w:ind w:firstLine="0"/>
              <w:rPr>
                <w:sz w:val="20"/>
                <w:szCs w:val="20"/>
              </w:rPr>
            </w:pPr>
            <w:r w:rsidRPr="00EC1E6B">
              <w:rPr>
                <w:sz w:val="20"/>
                <w:szCs w:val="20"/>
              </w:rPr>
              <w:t>21,6</w:t>
            </w:r>
          </w:p>
        </w:tc>
        <w:tc>
          <w:tcPr>
            <w:tcW w:w="413" w:type="pct"/>
            <w:vAlign w:val="bottom"/>
          </w:tcPr>
          <w:p w:rsidR="00BE707D" w:rsidRPr="00EC1E6B" w:rsidRDefault="00BE707D" w:rsidP="00EC1E6B">
            <w:pPr>
              <w:pStyle w:val="a5"/>
              <w:ind w:firstLine="0"/>
              <w:rPr>
                <w:sz w:val="20"/>
                <w:szCs w:val="20"/>
              </w:rPr>
            </w:pPr>
            <w:r w:rsidRPr="00EC1E6B">
              <w:rPr>
                <w:sz w:val="20"/>
                <w:szCs w:val="20"/>
              </w:rPr>
              <w:t>18,7</w:t>
            </w:r>
          </w:p>
        </w:tc>
        <w:tc>
          <w:tcPr>
            <w:tcW w:w="413" w:type="pct"/>
            <w:vAlign w:val="bottom"/>
          </w:tcPr>
          <w:p w:rsidR="00BE707D" w:rsidRPr="00EC1E6B" w:rsidRDefault="00BE707D" w:rsidP="00EC1E6B">
            <w:pPr>
              <w:pStyle w:val="a5"/>
              <w:ind w:firstLine="0"/>
              <w:rPr>
                <w:sz w:val="20"/>
                <w:szCs w:val="20"/>
              </w:rPr>
            </w:pPr>
            <w:r w:rsidRPr="00EC1E6B">
              <w:rPr>
                <w:sz w:val="20"/>
                <w:szCs w:val="20"/>
              </w:rPr>
              <w:t>31,8</w:t>
            </w:r>
          </w:p>
        </w:tc>
        <w:tc>
          <w:tcPr>
            <w:tcW w:w="413" w:type="pct"/>
            <w:vAlign w:val="bottom"/>
          </w:tcPr>
          <w:p w:rsidR="00BE707D" w:rsidRPr="00EC1E6B" w:rsidRDefault="00BE707D" w:rsidP="00EC1E6B">
            <w:pPr>
              <w:pStyle w:val="a5"/>
              <w:ind w:firstLine="0"/>
              <w:rPr>
                <w:sz w:val="20"/>
                <w:szCs w:val="20"/>
              </w:rPr>
            </w:pPr>
            <w:r w:rsidRPr="00EC1E6B">
              <w:rPr>
                <w:sz w:val="20"/>
                <w:szCs w:val="20"/>
              </w:rPr>
              <w:t>21,1</w:t>
            </w:r>
          </w:p>
        </w:tc>
        <w:tc>
          <w:tcPr>
            <w:tcW w:w="409" w:type="pct"/>
            <w:vAlign w:val="bottom"/>
          </w:tcPr>
          <w:p w:rsidR="00BE707D" w:rsidRPr="00EC1E6B" w:rsidRDefault="00BE707D" w:rsidP="00EC1E6B">
            <w:pPr>
              <w:pStyle w:val="a5"/>
              <w:ind w:firstLine="0"/>
              <w:rPr>
                <w:sz w:val="20"/>
                <w:szCs w:val="20"/>
              </w:rPr>
            </w:pPr>
            <w:r w:rsidRPr="00EC1E6B">
              <w:rPr>
                <w:sz w:val="20"/>
                <w:szCs w:val="20"/>
              </w:rPr>
              <w:t>28,1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Абсолютный прирост</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–2,9</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13,1</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–10,7</w:t>
            </w:r>
          </w:p>
        </w:tc>
        <w:tc>
          <w:tcPr>
            <w:tcW w:w="409" w:type="pct"/>
            <w:vAlign w:val="bottom"/>
          </w:tcPr>
          <w:p w:rsidR="00BE707D" w:rsidRPr="00EC1E6B" w:rsidRDefault="004B05FD" w:rsidP="00EC1E6B">
            <w:pPr>
              <w:pStyle w:val="a5"/>
              <w:ind w:firstLine="0"/>
              <w:rPr>
                <w:bCs/>
                <w:sz w:val="20"/>
                <w:szCs w:val="20"/>
              </w:rPr>
            </w:pPr>
            <w:r w:rsidRPr="00EC1E6B">
              <w:rPr>
                <w:bCs/>
                <w:sz w:val="20"/>
                <w:szCs w:val="20"/>
              </w:rPr>
              <w:t>7</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Коэффициент роста</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0,87</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1,7</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0,66</w:t>
            </w:r>
          </w:p>
        </w:tc>
        <w:tc>
          <w:tcPr>
            <w:tcW w:w="409" w:type="pct"/>
            <w:vAlign w:val="bottom"/>
          </w:tcPr>
          <w:p w:rsidR="00BE707D" w:rsidRPr="00EC1E6B" w:rsidRDefault="004B05FD" w:rsidP="00EC1E6B">
            <w:pPr>
              <w:pStyle w:val="a5"/>
              <w:ind w:firstLine="0"/>
              <w:rPr>
                <w:bCs/>
                <w:sz w:val="20"/>
                <w:szCs w:val="20"/>
              </w:rPr>
            </w:pPr>
            <w:r w:rsidRPr="00EC1E6B">
              <w:rPr>
                <w:bCs/>
                <w:sz w:val="20"/>
                <w:szCs w:val="20"/>
              </w:rPr>
              <w:t>1,33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роста</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86,57</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170,05</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66,35</w:t>
            </w:r>
          </w:p>
        </w:tc>
        <w:tc>
          <w:tcPr>
            <w:tcW w:w="409" w:type="pct"/>
            <w:vAlign w:val="bottom"/>
          </w:tcPr>
          <w:p w:rsidR="00BE707D" w:rsidRPr="00EC1E6B" w:rsidRDefault="004B05FD" w:rsidP="00EC1E6B">
            <w:pPr>
              <w:pStyle w:val="a5"/>
              <w:ind w:firstLine="0"/>
              <w:rPr>
                <w:bCs/>
                <w:sz w:val="20"/>
                <w:szCs w:val="20"/>
              </w:rPr>
            </w:pPr>
            <w:r w:rsidRPr="00EC1E6B">
              <w:rPr>
                <w:bCs/>
                <w:sz w:val="20"/>
                <w:szCs w:val="20"/>
              </w:rPr>
              <w:t>133,18</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прироста</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–13,43</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70,05</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–33,65</w:t>
            </w:r>
          </w:p>
        </w:tc>
        <w:tc>
          <w:tcPr>
            <w:tcW w:w="409" w:type="pct"/>
            <w:vAlign w:val="bottom"/>
          </w:tcPr>
          <w:p w:rsidR="00BE707D" w:rsidRPr="00EC1E6B" w:rsidRDefault="004B05FD" w:rsidP="00EC1E6B">
            <w:pPr>
              <w:pStyle w:val="a5"/>
              <w:ind w:firstLine="0"/>
              <w:rPr>
                <w:bCs/>
                <w:sz w:val="20"/>
                <w:szCs w:val="20"/>
              </w:rPr>
            </w:pPr>
            <w:r w:rsidRPr="00EC1E6B">
              <w:rPr>
                <w:bCs/>
                <w:sz w:val="20"/>
                <w:szCs w:val="20"/>
              </w:rPr>
              <w:t>33,18</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0,22</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0,19</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0,32</w:t>
            </w:r>
          </w:p>
        </w:tc>
        <w:tc>
          <w:tcPr>
            <w:tcW w:w="409" w:type="pct"/>
            <w:vAlign w:val="bottom"/>
          </w:tcPr>
          <w:p w:rsidR="00BE707D" w:rsidRPr="00EC1E6B" w:rsidRDefault="004B05FD" w:rsidP="00EC1E6B">
            <w:pPr>
              <w:pStyle w:val="a5"/>
              <w:ind w:firstLine="0"/>
              <w:rPr>
                <w:bCs/>
                <w:sz w:val="20"/>
                <w:szCs w:val="20"/>
              </w:rPr>
            </w:pPr>
            <w:r w:rsidRPr="00EC1E6B">
              <w:rPr>
                <w:bCs/>
                <w:sz w:val="20"/>
                <w:szCs w:val="20"/>
              </w:rPr>
              <w:t>0,21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абсолютный прирост</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5,1</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–0,17</w:t>
            </w:r>
          </w:p>
        </w:tc>
        <w:tc>
          <w:tcPr>
            <w:tcW w:w="409" w:type="pct"/>
            <w:vAlign w:val="bottom"/>
          </w:tcPr>
          <w:p w:rsidR="00BE707D" w:rsidRPr="00EC1E6B" w:rsidRDefault="004B05FD" w:rsidP="00EC1E6B">
            <w:pPr>
              <w:pStyle w:val="a5"/>
              <w:ind w:firstLine="0"/>
              <w:rPr>
                <w:bCs/>
                <w:sz w:val="20"/>
                <w:szCs w:val="20"/>
              </w:rPr>
            </w:pPr>
            <w:r w:rsidRPr="00EC1E6B">
              <w:rPr>
                <w:bCs/>
                <w:sz w:val="20"/>
                <w:szCs w:val="20"/>
              </w:rPr>
              <w:t>1,63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роста</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128,31</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107,66</w:t>
            </w:r>
          </w:p>
        </w:tc>
        <w:tc>
          <w:tcPr>
            <w:tcW w:w="409" w:type="pct"/>
            <w:vAlign w:val="bottom"/>
          </w:tcPr>
          <w:p w:rsidR="00BE707D" w:rsidRPr="00EC1E6B" w:rsidRDefault="004B05FD" w:rsidP="00EC1E6B">
            <w:pPr>
              <w:pStyle w:val="a5"/>
              <w:ind w:firstLine="0"/>
              <w:rPr>
                <w:bCs/>
                <w:sz w:val="20"/>
                <w:szCs w:val="20"/>
              </w:rPr>
            </w:pPr>
            <w:r w:rsidRPr="00EC1E6B">
              <w:rPr>
                <w:bCs/>
                <w:sz w:val="20"/>
                <w:szCs w:val="20"/>
              </w:rPr>
              <w:t>114,04</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прироста</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28,31</w:t>
            </w:r>
          </w:p>
        </w:tc>
        <w:tc>
          <w:tcPr>
            <w:tcW w:w="413" w:type="pct"/>
            <w:vAlign w:val="bottom"/>
          </w:tcPr>
          <w:p w:rsidR="00BE707D" w:rsidRPr="00EC1E6B" w:rsidRDefault="004B05FD" w:rsidP="00EC1E6B">
            <w:pPr>
              <w:pStyle w:val="a5"/>
              <w:ind w:firstLine="0"/>
              <w:rPr>
                <w:bCs/>
                <w:sz w:val="20"/>
                <w:szCs w:val="20"/>
              </w:rPr>
            </w:pPr>
            <w:r w:rsidRPr="00EC1E6B">
              <w:rPr>
                <w:bCs/>
                <w:sz w:val="20"/>
                <w:szCs w:val="20"/>
              </w:rPr>
              <w:t>7,66</w:t>
            </w:r>
          </w:p>
        </w:tc>
        <w:tc>
          <w:tcPr>
            <w:tcW w:w="409" w:type="pct"/>
            <w:vAlign w:val="bottom"/>
          </w:tcPr>
          <w:p w:rsidR="00BE707D" w:rsidRPr="00EC1E6B" w:rsidRDefault="004B05FD" w:rsidP="00EC1E6B">
            <w:pPr>
              <w:pStyle w:val="a5"/>
              <w:ind w:firstLine="0"/>
              <w:rPr>
                <w:bCs/>
                <w:sz w:val="20"/>
                <w:szCs w:val="20"/>
              </w:rPr>
            </w:pPr>
            <w:r w:rsidRPr="00EC1E6B">
              <w:rPr>
                <w:bCs/>
                <w:sz w:val="20"/>
                <w:szCs w:val="20"/>
              </w:rPr>
              <w:t>14,04</w:t>
            </w:r>
          </w:p>
        </w:tc>
      </w:tr>
      <w:tr w:rsidR="00BE707D" w:rsidRPr="001518E9" w:rsidTr="00EC1E6B">
        <w:tc>
          <w:tcPr>
            <w:tcW w:w="2939" w:type="pct"/>
            <w:vAlign w:val="bottom"/>
          </w:tcPr>
          <w:p w:rsidR="00BE707D" w:rsidRPr="00EC1E6B" w:rsidRDefault="001518E9" w:rsidP="00EC1E6B">
            <w:pPr>
              <w:pStyle w:val="a5"/>
              <w:ind w:firstLine="0"/>
              <w:rPr>
                <w:sz w:val="20"/>
                <w:szCs w:val="20"/>
              </w:rPr>
            </w:pPr>
            <w:r w:rsidRPr="00EC1E6B">
              <w:rPr>
                <w:sz w:val="20"/>
                <w:szCs w:val="20"/>
              </w:rPr>
              <w:t xml:space="preserve"> </w:t>
            </w:r>
            <w:r w:rsidR="00BE707D" w:rsidRPr="00EC1E6B">
              <w:rPr>
                <w:sz w:val="20"/>
                <w:szCs w:val="20"/>
              </w:rPr>
              <w:t>импорт</w:t>
            </w:r>
          </w:p>
        </w:tc>
        <w:tc>
          <w:tcPr>
            <w:tcW w:w="413" w:type="pct"/>
            <w:vAlign w:val="bottom"/>
          </w:tcPr>
          <w:p w:rsidR="00BE707D" w:rsidRPr="00EC1E6B" w:rsidRDefault="00BE707D" w:rsidP="00EC1E6B">
            <w:pPr>
              <w:pStyle w:val="a5"/>
              <w:ind w:firstLine="0"/>
              <w:rPr>
                <w:sz w:val="20"/>
                <w:szCs w:val="20"/>
              </w:rPr>
            </w:pPr>
            <w:r w:rsidRPr="00EC1E6B">
              <w:rPr>
                <w:sz w:val="20"/>
                <w:szCs w:val="20"/>
              </w:rPr>
              <w:t>2,1</w:t>
            </w:r>
          </w:p>
        </w:tc>
        <w:tc>
          <w:tcPr>
            <w:tcW w:w="413" w:type="pct"/>
            <w:vAlign w:val="bottom"/>
          </w:tcPr>
          <w:p w:rsidR="00BE707D" w:rsidRPr="00EC1E6B" w:rsidRDefault="00BE707D" w:rsidP="00EC1E6B">
            <w:pPr>
              <w:pStyle w:val="a5"/>
              <w:ind w:firstLine="0"/>
              <w:rPr>
                <w:sz w:val="20"/>
                <w:szCs w:val="20"/>
              </w:rPr>
            </w:pPr>
            <w:r w:rsidRPr="00EC1E6B">
              <w:rPr>
                <w:sz w:val="20"/>
                <w:szCs w:val="20"/>
              </w:rPr>
              <w:t>1,5</w:t>
            </w:r>
          </w:p>
        </w:tc>
        <w:tc>
          <w:tcPr>
            <w:tcW w:w="413" w:type="pct"/>
            <w:vAlign w:val="bottom"/>
          </w:tcPr>
          <w:p w:rsidR="00BE707D" w:rsidRPr="00EC1E6B" w:rsidRDefault="00BE707D" w:rsidP="00EC1E6B">
            <w:pPr>
              <w:pStyle w:val="a5"/>
              <w:ind w:firstLine="0"/>
              <w:rPr>
                <w:sz w:val="20"/>
                <w:szCs w:val="20"/>
              </w:rPr>
            </w:pPr>
            <w:r w:rsidRPr="00EC1E6B">
              <w:rPr>
                <w:sz w:val="20"/>
                <w:szCs w:val="20"/>
              </w:rPr>
              <w:t>2,4</w:t>
            </w:r>
          </w:p>
        </w:tc>
        <w:tc>
          <w:tcPr>
            <w:tcW w:w="413" w:type="pct"/>
            <w:vAlign w:val="bottom"/>
          </w:tcPr>
          <w:p w:rsidR="00BE707D" w:rsidRPr="00EC1E6B" w:rsidRDefault="00BE707D" w:rsidP="00EC1E6B">
            <w:pPr>
              <w:pStyle w:val="a5"/>
              <w:ind w:firstLine="0"/>
              <w:rPr>
                <w:sz w:val="20"/>
                <w:szCs w:val="20"/>
              </w:rPr>
            </w:pPr>
            <w:r w:rsidRPr="00EC1E6B">
              <w:rPr>
                <w:sz w:val="20"/>
                <w:szCs w:val="20"/>
              </w:rPr>
              <w:t>2,0</w:t>
            </w:r>
          </w:p>
        </w:tc>
        <w:tc>
          <w:tcPr>
            <w:tcW w:w="409" w:type="pct"/>
            <w:vAlign w:val="bottom"/>
          </w:tcPr>
          <w:p w:rsidR="00BE707D" w:rsidRPr="00EC1E6B" w:rsidRDefault="00BE707D" w:rsidP="00EC1E6B">
            <w:pPr>
              <w:pStyle w:val="a5"/>
              <w:ind w:firstLine="0"/>
              <w:rPr>
                <w:sz w:val="20"/>
                <w:szCs w:val="20"/>
              </w:rPr>
            </w:pPr>
            <w:r w:rsidRPr="00EC1E6B">
              <w:rPr>
                <w:sz w:val="20"/>
                <w:szCs w:val="20"/>
              </w:rPr>
              <w:t>3,0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Абсолютный прирост</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–0,6</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0,9</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–0,4</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1,0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Коэффициент роста</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0,71</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1,6</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0,83</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1,5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роста</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71,43</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160,0</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83,33</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150,0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прироста</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–28,57</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60,0</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–16,67</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50,0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0,02</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0,02</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0,02</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0,02</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абсолютный прирост</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0,15</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–0,03</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0,23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роста</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115,72</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104,92</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116,19</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прироста</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15,72</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4,92</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16,19</w:t>
            </w:r>
          </w:p>
        </w:tc>
      </w:tr>
      <w:tr w:rsidR="00BE707D" w:rsidRPr="001518E9" w:rsidTr="00EC1E6B">
        <w:tc>
          <w:tcPr>
            <w:tcW w:w="2939" w:type="pct"/>
            <w:vAlign w:val="bottom"/>
          </w:tcPr>
          <w:p w:rsidR="00BE707D" w:rsidRPr="00EC1E6B" w:rsidRDefault="001518E9" w:rsidP="00EC1E6B">
            <w:pPr>
              <w:pStyle w:val="a5"/>
              <w:ind w:firstLine="0"/>
              <w:rPr>
                <w:sz w:val="20"/>
                <w:szCs w:val="20"/>
              </w:rPr>
            </w:pPr>
            <w:r w:rsidRPr="00EC1E6B">
              <w:rPr>
                <w:sz w:val="20"/>
                <w:szCs w:val="20"/>
              </w:rPr>
              <w:t xml:space="preserve"> </w:t>
            </w:r>
            <w:r w:rsidR="00BE707D" w:rsidRPr="00EC1E6B">
              <w:rPr>
                <w:sz w:val="20"/>
                <w:szCs w:val="20"/>
              </w:rPr>
              <w:t>между иностранными пунктами</w:t>
            </w:r>
          </w:p>
        </w:tc>
        <w:tc>
          <w:tcPr>
            <w:tcW w:w="413" w:type="pct"/>
            <w:vAlign w:val="bottom"/>
          </w:tcPr>
          <w:p w:rsidR="00BE707D" w:rsidRPr="00EC1E6B" w:rsidRDefault="00BE707D" w:rsidP="00EC1E6B">
            <w:pPr>
              <w:pStyle w:val="a5"/>
              <w:ind w:firstLine="0"/>
              <w:rPr>
                <w:sz w:val="20"/>
                <w:szCs w:val="20"/>
              </w:rPr>
            </w:pPr>
            <w:r w:rsidRPr="00EC1E6B">
              <w:rPr>
                <w:sz w:val="20"/>
                <w:szCs w:val="20"/>
              </w:rPr>
              <w:t>16,5</w:t>
            </w:r>
          </w:p>
        </w:tc>
        <w:tc>
          <w:tcPr>
            <w:tcW w:w="413" w:type="pct"/>
            <w:vAlign w:val="bottom"/>
          </w:tcPr>
          <w:p w:rsidR="00BE707D" w:rsidRPr="00EC1E6B" w:rsidRDefault="00BE707D" w:rsidP="00EC1E6B">
            <w:pPr>
              <w:pStyle w:val="a5"/>
              <w:ind w:firstLine="0"/>
              <w:rPr>
                <w:sz w:val="20"/>
                <w:szCs w:val="20"/>
              </w:rPr>
            </w:pPr>
            <w:r w:rsidRPr="00EC1E6B">
              <w:rPr>
                <w:sz w:val="20"/>
                <w:szCs w:val="20"/>
              </w:rPr>
              <w:t>9,1</w:t>
            </w:r>
          </w:p>
        </w:tc>
        <w:tc>
          <w:tcPr>
            <w:tcW w:w="413" w:type="pct"/>
            <w:vAlign w:val="bottom"/>
          </w:tcPr>
          <w:p w:rsidR="00BE707D" w:rsidRPr="00EC1E6B" w:rsidRDefault="00BE707D" w:rsidP="00EC1E6B">
            <w:pPr>
              <w:pStyle w:val="a5"/>
              <w:ind w:firstLine="0"/>
              <w:rPr>
                <w:sz w:val="20"/>
                <w:szCs w:val="20"/>
              </w:rPr>
            </w:pPr>
            <w:r w:rsidRPr="00EC1E6B">
              <w:rPr>
                <w:sz w:val="20"/>
                <w:szCs w:val="20"/>
              </w:rPr>
              <w:t>9,6</w:t>
            </w:r>
          </w:p>
        </w:tc>
        <w:tc>
          <w:tcPr>
            <w:tcW w:w="413" w:type="pct"/>
            <w:vAlign w:val="bottom"/>
          </w:tcPr>
          <w:p w:rsidR="00BE707D" w:rsidRPr="00EC1E6B" w:rsidRDefault="00BE707D" w:rsidP="00EC1E6B">
            <w:pPr>
              <w:pStyle w:val="a5"/>
              <w:ind w:firstLine="0"/>
              <w:rPr>
                <w:sz w:val="20"/>
                <w:szCs w:val="20"/>
              </w:rPr>
            </w:pPr>
            <w:r w:rsidRPr="00EC1E6B">
              <w:rPr>
                <w:sz w:val="20"/>
                <w:szCs w:val="20"/>
              </w:rPr>
              <w:t>7,0</w:t>
            </w:r>
          </w:p>
        </w:tc>
        <w:tc>
          <w:tcPr>
            <w:tcW w:w="409" w:type="pct"/>
            <w:vAlign w:val="bottom"/>
          </w:tcPr>
          <w:p w:rsidR="00BE707D" w:rsidRPr="00EC1E6B" w:rsidRDefault="00BE707D" w:rsidP="00EC1E6B">
            <w:pPr>
              <w:pStyle w:val="a5"/>
              <w:ind w:firstLine="0"/>
              <w:rPr>
                <w:sz w:val="20"/>
                <w:szCs w:val="20"/>
              </w:rPr>
            </w:pPr>
            <w:r w:rsidRPr="00EC1E6B">
              <w:rPr>
                <w:sz w:val="20"/>
                <w:szCs w:val="20"/>
              </w:rPr>
              <w:t>9,9</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Абсолютный прирост</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–7,4</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0,5</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–2,6</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2,9</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Коэффициент роста</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0,55</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1,05</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0,73</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1,41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роста</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55,15</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105,49</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72,92</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141,43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прироста</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–44,85</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5,49</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–27,08</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41,43</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0,16</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0,09</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0,1</w:t>
            </w:r>
          </w:p>
        </w:tc>
        <w:tc>
          <w:tcPr>
            <w:tcW w:w="409" w:type="pct"/>
            <w:vAlign w:val="bottom"/>
          </w:tcPr>
          <w:p w:rsidR="00BE707D" w:rsidRPr="00EC1E6B" w:rsidRDefault="007022FD" w:rsidP="00EC1E6B">
            <w:pPr>
              <w:pStyle w:val="a5"/>
              <w:ind w:firstLine="0"/>
              <w:rPr>
                <w:bCs/>
                <w:sz w:val="20"/>
                <w:szCs w:val="20"/>
              </w:rPr>
            </w:pPr>
            <w:r w:rsidRPr="00EC1E6B">
              <w:rPr>
                <w:bCs/>
                <w:sz w:val="20"/>
                <w:szCs w:val="20"/>
              </w:rPr>
              <w:t>0,07</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абсолютный прирост</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7022FD" w:rsidP="00EC1E6B">
            <w:pPr>
              <w:pStyle w:val="a5"/>
              <w:ind w:firstLine="0"/>
              <w:rPr>
                <w:bCs/>
                <w:sz w:val="20"/>
                <w:szCs w:val="20"/>
              </w:rPr>
            </w:pPr>
            <w:r w:rsidRPr="00EC1E6B">
              <w:rPr>
                <w:bCs/>
                <w:sz w:val="20"/>
                <w:szCs w:val="20"/>
              </w:rPr>
              <w:t>–</w:t>
            </w:r>
          </w:p>
        </w:tc>
        <w:tc>
          <w:tcPr>
            <w:tcW w:w="413" w:type="pct"/>
            <w:vAlign w:val="bottom"/>
          </w:tcPr>
          <w:p w:rsidR="00BE707D" w:rsidRPr="00EC1E6B" w:rsidRDefault="00D1161F" w:rsidP="00EC1E6B">
            <w:pPr>
              <w:pStyle w:val="a5"/>
              <w:ind w:firstLine="0"/>
              <w:rPr>
                <w:bCs/>
                <w:sz w:val="20"/>
                <w:szCs w:val="20"/>
              </w:rPr>
            </w:pPr>
            <w:r w:rsidRPr="00EC1E6B">
              <w:rPr>
                <w:bCs/>
                <w:sz w:val="20"/>
                <w:szCs w:val="20"/>
              </w:rPr>
              <w:t>–3,45</w:t>
            </w:r>
          </w:p>
        </w:tc>
        <w:tc>
          <w:tcPr>
            <w:tcW w:w="413" w:type="pct"/>
            <w:vAlign w:val="bottom"/>
          </w:tcPr>
          <w:p w:rsidR="00BE707D" w:rsidRPr="00EC1E6B" w:rsidRDefault="00D1161F" w:rsidP="00EC1E6B">
            <w:pPr>
              <w:pStyle w:val="a5"/>
              <w:ind w:firstLine="0"/>
              <w:rPr>
                <w:bCs/>
                <w:sz w:val="20"/>
                <w:szCs w:val="20"/>
              </w:rPr>
            </w:pPr>
            <w:r w:rsidRPr="00EC1E6B">
              <w:rPr>
                <w:bCs/>
                <w:sz w:val="20"/>
                <w:szCs w:val="20"/>
              </w:rPr>
              <w:t>–3,17</w:t>
            </w:r>
          </w:p>
        </w:tc>
        <w:tc>
          <w:tcPr>
            <w:tcW w:w="409" w:type="pct"/>
            <w:vAlign w:val="bottom"/>
          </w:tcPr>
          <w:p w:rsidR="00BE707D" w:rsidRPr="00EC1E6B" w:rsidRDefault="00D1161F" w:rsidP="00EC1E6B">
            <w:pPr>
              <w:pStyle w:val="a5"/>
              <w:ind w:firstLine="0"/>
              <w:rPr>
                <w:bCs/>
                <w:sz w:val="20"/>
                <w:szCs w:val="20"/>
              </w:rPr>
            </w:pPr>
            <w:r w:rsidRPr="00EC1E6B">
              <w:rPr>
                <w:bCs/>
                <w:sz w:val="20"/>
                <w:szCs w:val="20"/>
              </w:rPr>
              <w:t>–1,65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роста</w:t>
            </w:r>
          </w:p>
        </w:tc>
        <w:tc>
          <w:tcPr>
            <w:tcW w:w="413" w:type="pct"/>
            <w:vAlign w:val="bottom"/>
          </w:tcPr>
          <w:p w:rsidR="00BE707D" w:rsidRPr="00EC1E6B" w:rsidRDefault="00D1161F" w:rsidP="00EC1E6B">
            <w:pPr>
              <w:pStyle w:val="a5"/>
              <w:ind w:firstLine="0"/>
              <w:rPr>
                <w:bCs/>
                <w:sz w:val="20"/>
                <w:szCs w:val="20"/>
              </w:rPr>
            </w:pPr>
            <w:r w:rsidRPr="00EC1E6B">
              <w:rPr>
                <w:bCs/>
                <w:sz w:val="20"/>
                <w:szCs w:val="20"/>
              </w:rPr>
              <w:t>–</w:t>
            </w:r>
          </w:p>
        </w:tc>
        <w:tc>
          <w:tcPr>
            <w:tcW w:w="413" w:type="pct"/>
            <w:vAlign w:val="bottom"/>
          </w:tcPr>
          <w:p w:rsidR="00BE707D" w:rsidRPr="00EC1E6B" w:rsidRDefault="00D1161F" w:rsidP="00EC1E6B">
            <w:pPr>
              <w:pStyle w:val="a5"/>
              <w:ind w:firstLine="0"/>
              <w:rPr>
                <w:bCs/>
                <w:sz w:val="20"/>
                <w:szCs w:val="20"/>
              </w:rPr>
            </w:pPr>
            <w:r w:rsidRPr="00EC1E6B">
              <w:rPr>
                <w:bCs/>
                <w:sz w:val="20"/>
                <w:szCs w:val="20"/>
              </w:rPr>
              <w:t>–</w:t>
            </w:r>
          </w:p>
        </w:tc>
        <w:tc>
          <w:tcPr>
            <w:tcW w:w="413" w:type="pct"/>
            <w:vAlign w:val="bottom"/>
          </w:tcPr>
          <w:p w:rsidR="00BE707D" w:rsidRPr="00EC1E6B" w:rsidRDefault="00D1161F" w:rsidP="00EC1E6B">
            <w:pPr>
              <w:pStyle w:val="a5"/>
              <w:ind w:firstLine="0"/>
              <w:rPr>
                <w:bCs/>
                <w:sz w:val="20"/>
                <w:szCs w:val="20"/>
              </w:rPr>
            </w:pPr>
            <w:r w:rsidRPr="00EC1E6B">
              <w:rPr>
                <w:bCs/>
                <w:sz w:val="20"/>
                <w:szCs w:val="20"/>
              </w:rPr>
              <w:t>80,32</w:t>
            </w:r>
          </w:p>
        </w:tc>
        <w:tc>
          <w:tcPr>
            <w:tcW w:w="413" w:type="pct"/>
            <w:vAlign w:val="bottom"/>
          </w:tcPr>
          <w:p w:rsidR="00BE707D" w:rsidRPr="00EC1E6B" w:rsidRDefault="00D1161F" w:rsidP="00EC1E6B">
            <w:pPr>
              <w:pStyle w:val="a5"/>
              <w:ind w:firstLine="0"/>
              <w:rPr>
                <w:bCs/>
                <w:sz w:val="20"/>
                <w:szCs w:val="20"/>
              </w:rPr>
            </w:pPr>
            <w:r w:rsidRPr="00EC1E6B">
              <w:rPr>
                <w:bCs/>
                <w:sz w:val="20"/>
                <w:szCs w:val="20"/>
              </w:rPr>
              <w:t>77,85</w:t>
            </w:r>
          </w:p>
        </w:tc>
        <w:tc>
          <w:tcPr>
            <w:tcW w:w="409" w:type="pct"/>
            <w:vAlign w:val="bottom"/>
          </w:tcPr>
          <w:p w:rsidR="00BE707D" w:rsidRPr="00EC1E6B" w:rsidRDefault="00D1161F" w:rsidP="00EC1E6B">
            <w:pPr>
              <w:pStyle w:val="a5"/>
              <w:ind w:firstLine="0"/>
              <w:rPr>
                <w:bCs/>
                <w:sz w:val="20"/>
                <w:szCs w:val="20"/>
              </w:rPr>
            </w:pPr>
            <w:r w:rsidRPr="00EC1E6B">
              <w:rPr>
                <w:bCs/>
                <w:sz w:val="20"/>
                <w:szCs w:val="20"/>
              </w:rPr>
              <w:t>93,75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прироста</w:t>
            </w:r>
          </w:p>
        </w:tc>
        <w:tc>
          <w:tcPr>
            <w:tcW w:w="413" w:type="pct"/>
            <w:vAlign w:val="bottom"/>
          </w:tcPr>
          <w:p w:rsidR="00BE707D" w:rsidRPr="00EC1E6B" w:rsidRDefault="00D1161F" w:rsidP="00EC1E6B">
            <w:pPr>
              <w:pStyle w:val="a5"/>
              <w:ind w:firstLine="0"/>
              <w:rPr>
                <w:bCs/>
                <w:sz w:val="20"/>
                <w:szCs w:val="20"/>
              </w:rPr>
            </w:pPr>
            <w:r w:rsidRPr="00EC1E6B">
              <w:rPr>
                <w:bCs/>
                <w:sz w:val="20"/>
                <w:szCs w:val="20"/>
              </w:rPr>
              <w:t>–</w:t>
            </w:r>
          </w:p>
        </w:tc>
        <w:tc>
          <w:tcPr>
            <w:tcW w:w="413" w:type="pct"/>
            <w:vAlign w:val="bottom"/>
          </w:tcPr>
          <w:p w:rsidR="00BE707D" w:rsidRPr="00EC1E6B" w:rsidRDefault="00D1161F" w:rsidP="00EC1E6B">
            <w:pPr>
              <w:pStyle w:val="a5"/>
              <w:ind w:firstLine="0"/>
              <w:rPr>
                <w:bCs/>
                <w:sz w:val="20"/>
                <w:szCs w:val="20"/>
              </w:rPr>
            </w:pPr>
            <w:r w:rsidRPr="00EC1E6B">
              <w:rPr>
                <w:bCs/>
                <w:sz w:val="20"/>
                <w:szCs w:val="20"/>
              </w:rPr>
              <w:t>–</w:t>
            </w:r>
          </w:p>
        </w:tc>
        <w:tc>
          <w:tcPr>
            <w:tcW w:w="413" w:type="pct"/>
            <w:vAlign w:val="bottom"/>
          </w:tcPr>
          <w:p w:rsidR="00BE707D" w:rsidRPr="00EC1E6B" w:rsidRDefault="00D1161F" w:rsidP="00EC1E6B">
            <w:pPr>
              <w:pStyle w:val="a5"/>
              <w:ind w:firstLine="0"/>
              <w:rPr>
                <w:bCs/>
                <w:sz w:val="20"/>
                <w:szCs w:val="20"/>
              </w:rPr>
            </w:pPr>
            <w:r w:rsidRPr="00EC1E6B">
              <w:rPr>
                <w:bCs/>
                <w:sz w:val="20"/>
                <w:szCs w:val="20"/>
              </w:rPr>
              <w:t>–19,68</w:t>
            </w:r>
          </w:p>
        </w:tc>
        <w:tc>
          <w:tcPr>
            <w:tcW w:w="413" w:type="pct"/>
            <w:vAlign w:val="bottom"/>
          </w:tcPr>
          <w:p w:rsidR="00BE707D" w:rsidRPr="00EC1E6B" w:rsidRDefault="00D1161F" w:rsidP="00EC1E6B">
            <w:pPr>
              <w:pStyle w:val="a5"/>
              <w:ind w:firstLine="0"/>
              <w:rPr>
                <w:bCs/>
                <w:sz w:val="20"/>
                <w:szCs w:val="20"/>
              </w:rPr>
            </w:pPr>
            <w:r w:rsidRPr="00EC1E6B">
              <w:rPr>
                <w:bCs/>
                <w:sz w:val="20"/>
                <w:szCs w:val="20"/>
              </w:rPr>
              <w:t>–22,15</w:t>
            </w:r>
          </w:p>
        </w:tc>
        <w:tc>
          <w:tcPr>
            <w:tcW w:w="409" w:type="pct"/>
            <w:vAlign w:val="bottom"/>
          </w:tcPr>
          <w:p w:rsidR="00BE707D" w:rsidRPr="00EC1E6B" w:rsidRDefault="00D1161F" w:rsidP="00EC1E6B">
            <w:pPr>
              <w:pStyle w:val="a5"/>
              <w:ind w:firstLine="0"/>
              <w:rPr>
                <w:bCs/>
                <w:sz w:val="20"/>
                <w:szCs w:val="20"/>
              </w:rPr>
            </w:pPr>
            <w:r w:rsidRPr="00EC1E6B">
              <w:rPr>
                <w:bCs/>
                <w:sz w:val="20"/>
                <w:szCs w:val="20"/>
              </w:rPr>
              <w:t>–6,25</w:t>
            </w:r>
          </w:p>
        </w:tc>
      </w:tr>
      <w:tr w:rsidR="00BE707D" w:rsidRPr="001518E9" w:rsidTr="00EC1E6B">
        <w:tc>
          <w:tcPr>
            <w:tcW w:w="2939" w:type="pct"/>
            <w:vAlign w:val="bottom"/>
          </w:tcPr>
          <w:p w:rsidR="00BE707D" w:rsidRPr="00EC1E6B" w:rsidRDefault="001518E9" w:rsidP="00EC1E6B">
            <w:pPr>
              <w:pStyle w:val="a5"/>
              <w:ind w:firstLine="0"/>
              <w:rPr>
                <w:sz w:val="20"/>
                <w:szCs w:val="20"/>
              </w:rPr>
            </w:pPr>
            <w:r w:rsidRPr="00EC1E6B">
              <w:rPr>
                <w:sz w:val="20"/>
                <w:szCs w:val="20"/>
              </w:rPr>
              <w:t xml:space="preserve"> </w:t>
            </w:r>
            <w:r w:rsidR="00BE707D" w:rsidRPr="00EC1E6B">
              <w:rPr>
                <w:sz w:val="20"/>
                <w:szCs w:val="20"/>
              </w:rPr>
              <w:t>транзит</w:t>
            </w:r>
          </w:p>
        </w:tc>
        <w:tc>
          <w:tcPr>
            <w:tcW w:w="413" w:type="pct"/>
            <w:vAlign w:val="bottom"/>
          </w:tcPr>
          <w:p w:rsidR="00BE707D" w:rsidRPr="00EC1E6B" w:rsidRDefault="00BE707D" w:rsidP="00EC1E6B">
            <w:pPr>
              <w:pStyle w:val="a5"/>
              <w:ind w:firstLine="0"/>
              <w:rPr>
                <w:sz w:val="20"/>
                <w:szCs w:val="20"/>
              </w:rPr>
            </w:pPr>
            <w:r w:rsidRPr="00EC1E6B">
              <w:rPr>
                <w:sz w:val="20"/>
                <w:szCs w:val="20"/>
              </w:rPr>
              <w:t>0,1</w:t>
            </w:r>
          </w:p>
        </w:tc>
        <w:tc>
          <w:tcPr>
            <w:tcW w:w="413" w:type="pct"/>
            <w:vAlign w:val="bottom"/>
          </w:tcPr>
          <w:p w:rsidR="00BE707D" w:rsidRPr="00EC1E6B" w:rsidRDefault="00BE707D" w:rsidP="00EC1E6B">
            <w:pPr>
              <w:pStyle w:val="a5"/>
              <w:ind w:firstLine="0"/>
              <w:rPr>
                <w:sz w:val="20"/>
                <w:szCs w:val="20"/>
              </w:rPr>
            </w:pPr>
            <w:r w:rsidRPr="00EC1E6B">
              <w:rPr>
                <w:sz w:val="20"/>
                <w:szCs w:val="20"/>
              </w:rPr>
              <w:t>2,0</w:t>
            </w:r>
          </w:p>
        </w:tc>
        <w:tc>
          <w:tcPr>
            <w:tcW w:w="413" w:type="pct"/>
            <w:vAlign w:val="bottom"/>
          </w:tcPr>
          <w:p w:rsidR="00BE707D" w:rsidRPr="00EC1E6B" w:rsidRDefault="00BE707D" w:rsidP="00EC1E6B">
            <w:pPr>
              <w:pStyle w:val="a5"/>
              <w:ind w:firstLine="0"/>
              <w:rPr>
                <w:sz w:val="20"/>
                <w:szCs w:val="20"/>
              </w:rPr>
            </w:pPr>
            <w:r w:rsidRPr="00EC1E6B">
              <w:rPr>
                <w:sz w:val="20"/>
                <w:szCs w:val="20"/>
              </w:rPr>
              <w:t>0,1</w:t>
            </w:r>
          </w:p>
        </w:tc>
        <w:tc>
          <w:tcPr>
            <w:tcW w:w="413" w:type="pct"/>
            <w:vAlign w:val="bottom"/>
          </w:tcPr>
          <w:p w:rsidR="00BE707D" w:rsidRPr="00EC1E6B" w:rsidRDefault="00BE707D" w:rsidP="00EC1E6B">
            <w:pPr>
              <w:pStyle w:val="a5"/>
              <w:ind w:firstLine="0"/>
              <w:rPr>
                <w:sz w:val="20"/>
                <w:szCs w:val="20"/>
              </w:rPr>
            </w:pPr>
            <w:r w:rsidRPr="00EC1E6B">
              <w:rPr>
                <w:sz w:val="20"/>
                <w:szCs w:val="20"/>
              </w:rPr>
              <w:t>0,1</w:t>
            </w:r>
          </w:p>
        </w:tc>
        <w:tc>
          <w:tcPr>
            <w:tcW w:w="409" w:type="pct"/>
            <w:vAlign w:val="bottom"/>
          </w:tcPr>
          <w:p w:rsidR="00BE707D" w:rsidRPr="00EC1E6B" w:rsidRDefault="00BE707D" w:rsidP="00EC1E6B">
            <w:pPr>
              <w:pStyle w:val="a5"/>
              <w:ind w:firstLine="0"/>
              <w:rPr>
                <w:sz w:val="20"/>
                <w:szCs w:val="20"/>
              </w:rPr>
            </w:pPr>
            <w:r w:rsidRPr="00EC1E6B">
              <w:rPr>
                <w:sz w:val="20"/>
                <w:szCs w:val="20"/>
              </w:rPr>
              <w:t>0,5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Абсолютный прирост</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13" w:type="pct"/>
            <w:vAlign w:val="bottom"/>
          </w:tcPr>
          <w:p w:rsidR="00BE707D" w:rsidRPr="00EC1E6B" w:rsidRDefault="00E3724B" w:rsidP="00EC1E6B">
            <w:pPr>
              <w:pStyle w:val="a5"/>
              <w:ind w:firstLine="0"/>
              <w:rPr>
                <w:sz w:val="20"/>
                <w:szCs w:val="20"/>
              </w:rPr>
            </w:pPr>
            <w:r w:rsidRPr="00EC1E6B">
              <w:rPr>
                <w:sz w:val="20"/>
                <w:szCs w:val="20"/>
              </w:rPr>
              <w:t>1,9</w:t>
            </w:r>
          </w:p>
        </w:tc>
        <w:tc>
          <w:tcPr>
            <w:tcW w:w="413" w:type="pct"/>
            <w:vAlign w:val="bottom"/>
          </w:tcPr>
          <w:p w:rsidR="00BE707D" w:rsidRPr="00EC1E6B" w:rsidRDefault="00E3724B" w:rsidP="00EC1E6B">
            <w:pPr>
              <w:pStyle w:val="a5"/>
              <w:ind w:firstLine="0"/>
              <w:rPr>
                <w:sz w:val="20"/>
                <w:szCs w:val="20"/>
              </w:rPr>
            </w:pPr>
            <w:r w:rsidRPr="00EC1E6B">
              <w:rPr>
                <w:sz w:val="20"/>
                <w:szCs w:val="20"/>
              </w:rPr>
              <w:t>–1,9</w:t>
            </w:r>
          </w:p>
        </w:tc>
        <w:tc>
          <w:tcPr>
            <w:tcW w:w="413" w:type="pct"/>
            <w:vAlign w:val="bottom"/>
          </w:tcPr>
          <w:p w:rsidR="00BE707D" w:rsidRPr="00EC1E6B" w:rsidRDefault="00E3724B" w:rsidP="00EC1E6B">
            <w:pPr>
              <w:pStyle w:val="a5"/>
              <w:ind w:firstLine="0"/>
              <w:rPr>
                <w:sz w:val="20"/>
                <w:szCs w:val="20"/>
              </w:rPr>
            </w:pPr>
            <w:r w:rsidRPr="00EC1E6B">
              <w:rPr>
                <w:sz w:val="20"/>
                <w:szCs w:val="20"/>
              </w:rPr>
              <w:t>0</w:t>
            </w:r>
          </w:p>
        </w:tc>
        <w:tc>
          <w:tcPr>
            <w:tcW w:w="409" w:type="pct"/>
            <w:vAlign w:val="bottom"/>
          </w:tcPr>
          <w:p w:rsidR="00BE707D" w:rsidRPr="00EC1E6B" w:rsidRDefault="00E3724B" w:rsidP="00EC1E6B">
            <w:pPr>
              <w:pStyle w:val="a5"/>
              <w:ind w:firstLine="0"/>
              <w:rPr>
                <w:sz w:val="20"/>
                <w:szCs w:val="20"/>
              </w:rPr>
            </w:pPr>
            <w:r w:rsidRPr="00EC1E6B">
              <w:rPr>
                <w:sz w:val="20"/>
                <w:szCs w:val="20"/>
              </w:rPr>
              <w:t>0,4</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Коэффициент роста</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13" w:type="pct"/>
            <w:vAlign w:val="bottom"/>
          </w:tcPr>
          <w:p w:rsidR="00BE707D" w:rsidRPr="00EC1E6B" w:rsidRDefault="00E3724B" w:rsidP="00EC1E6B">
            <w:pPr>
              <w:pStyle w:val="a5"/>
              <w:ind w:firstLine="0"/>
              <w:rPr>
                <w:sz w:val="20"/>
                <w:szCs w:val="20"/>
              </w:rPr>
            </w:pPr>
            <w:r w:rsidRPr="00EC1E6B">
              <w:rPr>
                <w:sz w:val="20"/>
                <w:szCs w:val="20"/>
              </w:rPr>
              <w:t>20</w:t>
            </w:r>
          </w:p>
        </w:tc>
        <w:tc>
          <w:tcPr>
            <w:tcW w:w="413" w:type="pct"/>
            <w:vAlign w:val="bottom"/>
          </w:tcPr>
          <w:p w:rsidR="00BE707D" w:rsidRPr="00EC1E6B" w:rsidRDefault="00E3724B" w:rsidP="00EC1E6B">
            <w:pPr>
              <w:pStyle w:val="a5"/>
              <w:ind w:firstLine="0"/>
              <w:rPr>
                <w:sz w:val="20"/>
                <w:szCs w:val="20"/>
              </w:rPr>
            </w:pPr>
            <w:r w:rsidRPr="00EC1E6B">
              <w:rPr>
                <w:sz w:val="20"/>
                <w:szCs w:val="20"/>
              </w:rPr>
              <w:t>0,05</w:t>
            </w:r>
          </w:p>
        </w:tc>
        <w:tc>
          <w:tcPr>
            <w:tcW w:w="413" w:type="pct"/>
            <w:vAlign w:val="bottom"/>
          </w:tcPr>
          <w:p w:rsidR="00BE707D" w:rsidRPr="00EC1E6B" w:rsidRDefault="00E3724B" w:rsidP="00EC1E6B">
            <w:pPr>
              <w:pStyle w:val="a5"/>
              <w:ind w:firstLine="0"/>
              <w:rPr>
                <w:sz w:val="20"/>
                <w:szCs w:val="20"/>
              </w:rPr>
            </w:pPr>
            <w:r w:rsidRPr="00EC1E6B">
              <w:rPr>
                <w:sz w:val="20"/>
                <w:szCs w:val="20"/>
              </w:rPr>
              <w:t>1</w:t>
            </w:r>
          </w:p>
        </w:tc>
        <w:tc>
          <w:tcPr>
            <w:tcW w:w="409" w:type="pct"/>
            <w:vAlign w:val="bottom"/>
          </w:tcPr>
          <w:p w:rsidR="00BE707D" w:rsidRPr="00EC1E6B" w:rsidRDefault="00E3724B" w:rsidP="00EC1E6B">
            <w:pPr>
              <w:pStyle w:val="a5"/>
              <w:ind w:firstLine="0"/>
              <w:rPr>
                <w:sz w:val="20"/>
                <w:szCs w:val="20"/>
              </w:rPr>
            </w:pPr>
            <w:r w:rsidRPr="00EC1E6B">
              <w:rPr>
                <w:sz w:val="20"/>
                <w:szCs w:val="20"/>
              </w:rPr>
              <w:t>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роста</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13" w:type="pct"/>
            <w:vAlign w:val="bottom"/>
          </w:tcPr>
          <w:p w:rsidR="00BE707D" w:rsidRPr="00EC1E6B" w:rsidRDefault="00E3724B" w:rsidP="00EC1E6B">
            <w:pPr>
              <w:pStyle w:val="a5"/>
              <w:ind w:firstLine="0"/>
              <w:rPr>
                <w:sz w:val="20"/>
                <w:szCs w:val="20"/>
              </w:rPr>
            </w:pPr>
            <w:r w:rsidRPr="00EC1E6B">
              <w:rPr>
                <w:sz w:val="20"/>
                <w:szCs w:val="20"/>
              </w:rPr>
              <w:t>2000</w:t>
            </w:r>
          </w:p>
        </w:tc>
        <w:tc>
          <w:tcPr>
            <w:tcW w:w="413" w:type="pct"/>
            <w:vAlign w:val="bottom"/>
          </w:tcPr>
          <w:p w:rsidR="00BE707D" w:rsidRPr="00EC1E6B" w:rsidRDefault="00E3724B" w:rsidP="00EC1E6B">
            <w:pPr>
              <w:pStyle w:val="a5"/>
              <w:ind w:firstLine="0"/>
              <w:rPr>
                <w:sz w:val="20"/>
                <w:szCs w:val="20"/>
              </w:rPr>
            </w:pPr>
            <w:r w:rsidRPr="00EC1E6B">
              <w:rPr>
                <w:sz w:val="20"/>
                <w:szCs w:val="20"/>
              </w:rPr>
              <w:t>5</w:t>
            </w:r>
          </w:p>
        </w:tc>
        <w:tc>
          <w:tcPr>
            <w:tcW w:w="413" w:type="pct"/>
            <w:vAlign w:val="bottom"/>
          </w:tcPr>
          <w:p w:rsidR="00BE707D" w:rsidRPr="00EC1E6B" w:rsidRDefault="00E3724B" w:rsidP="00EC1E6B">
            <w:pPr>
              <w:pStyle w:val="a5"/>
              <w:ind w:firstLine="0"/>
              <w:rPr>
                <w:sz w:val="20"/>
                <w:szCs w:val="20"/>
              </w:rPr>
            </w:pPr>
            <w:r w:rsidRPr="00EC1E6B">
              <w:rPr>
                <w:sz w:val="20"/>
                <w:szCs w:val="20"/>
              </w:rPr>
              <w:t>100</w:t>
            </w:r>
          </w:p>
        </w:tc>
        <w:tc>
          <w:tcPr>
            <w:tcW w:w="409" w:type="pct"/>
            <w:vAlign w:val="bottom"/>
          </w:tcPr>
          <w:p w:rsidR="00BE707D" w:rsidRPr="00EC1E6B" w:rsidRDefault="00E3724B" w:rsidP="00EC1E6B">
            <w:pPr>
              <w:pStyle w:val="a5"/>
              <w:ind w:firstLine="0"/>
              <w:rPr>
                <w:sz w:val="20"/>
                <w:szCs w:val="20"/>
              </w:rPr>
            </w:pPr>
            <w:r w:rsidRPr="00EC1E6B">
              <w:rPr>
                <w:sz w:val="20"/>
                <w:szCs w:val="20"/>
              </w:rPr>
              <w:t>500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Темп прироста</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13" w:type="pct"/>
            <w:vAlign w:val="bottom"/>
          </w:tcPr>
          <w:p w:rsidR="00BE707D" w:rsidRPr="00EC1E6B" w:rsidRDefault="00E3724B" w:rsidP="00EC1E6B">
            <w:pPr>
              <w:pStyle w:val="a5"/>
              <w:ind w:firstLine="0"/>
              <w:rPr>
                <w:sz w:val="20"/>
                <w:szCs w:val="20"/>
              </w:rPr>
            </w:pPr>
            <w:r w:rsidRPr="00EC1E6B">
              <w:rPr>
                <w:sz w:val="20"/>
                <w:szCs w:val="20"/>
              </w:rPr>
              <w:t>1900</w:t>
            </w:r>
          </w:p>
        </w:tc>
        <w:tc>
          <w:tcPr>
            <w:tcW w:w="413" w:type="pct"/>
            <w:vAlign w:val="bottom"/>
          </w:tcPr>
          <w:p w:rsidR="00BE707D" w:rsidRPr="00EC1E6B" w:rsidRDefault="00E3724B" w:rsidP="00EC1E6B">
            <w:pPr>
              <w:pStyle w:val="a5"/>
              <w:ind w:firstLine="0"/>
              <w:rPr>
                <w:sz w:val="20"/>
                <w:szCs w:val="20"/>
              </w:rPr>
            </w:pPr>
            <w:r w:rsidRPr="00EC1E6B">
              <w:rPr>
                <w:sz w:val="20"/>
                <w:szCs w:val="20"/>
              </w:rPr>
              <w:t>–95</w:t>
            </w:r>
          </w:p>
        </w:tc>
        <w:tc>
          <w:tcPr>
            <w:tcW w:w="413" w:type="pct"/>
            <w:vAlign w:val="bottom"/>
          </w:tcPr>
          <w:p w:rsidR="00BE707D" w:rsidRPr="00EC1E6B" w:rsidRDefault="00E3724B" w:rsidP="00EC1E6B">
            <w:pPr>
              <w:pStyle w:val="a5"/>
              <w:ind w:firstLine="0"/>
              <w:rPr>
                <w:sz w:val="20"/>
                <w:szCs w:val="20"/>
              </w:rPr>
            </w:pPr>
            <w:r w:rsidRPr="00EC1E6B">
              <w:rPr>
                <w:sz w:val="20"/>
                <w:szCs w:val="20"/>
              </w:rPr>
              <w:t>0</w:t>
            </w:r>
          </w:p>
        </w:tc>
        <w:tc>
          <w:tcPr>
            <w:tcW w:w="409" w:type="pct"/>
            <w:vAlign w:val="bottom"/>
          </w:tcPr>
          <w:p w:rsidR="00BE707D" w:rsidRPr="00EC1E6B" w:rsidRDefault="00E3724B" w:rsidP="00EC1E6B">
            <w:pPr>
              <w:pStyle w:val="a5"/>
              <w:ind w:firstLine="0"/>
              <w:rPr>
                <w:sz w:val="20"/>
                <w:szCs w:val="20"/>
              </w:rPr>
            </w:pPr>
            <w:r w:rsidRPr="00EC1E6B">
              <w:rPr>
                <w:sz w:val="20"/>
                <w:szCs w:val="20"/>
              </w:rPr>
              <w:t>400</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Абсолютное значение 1% прироста</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13" w:type="pct"/>
            <w:vAlign w:val="bottom"/>
          </w:tcPr>
          <w:p w:rsidR="00BE707D" w:rsidRPr="00EC1E6B" w:rsidRDefault="00E3724B" w:rsidP="00EC1E6B">
            <w:pPr>
              <w:pStyle w:val="a5"/>
              <w:ind w:firstLine="0"/>
              <w:rPr>
                <w:sz w:val="20"/>
                <w:szCs w:val="20"/>
              </w:rPr>
            </w:pPr>
            <w:r w:rsidRPr="00EC1E6B">
              <w:rPr>
                <w:sz w:val="20"/>
                <w:szCs w:val="20"/>
              </w:rPr>
              <w:t>0,001</w:t>
            </w:r>
          </w:p>
        </w:tc>
        <w:tc>
          <w:tcPr>
            <w:tcW w:w="413" w:type="pct"/>
            <w:vAlign w:val="bottom"/>
          </w:tcPr>
          <w:p w:rsidR="00BE707D" w:rsidRPr="00EC1E6B" w:rsidRDefault="00E3724B" w:rsidP="00EC1E6B">
            <w:pPr>
              <w:pStyle w:val="a5"/>
              <w:ind w:firstLine="0"/>
              <w:rPr>
                <w:sz w:val="20"/>
                <w:szCs w:val="20"/>
              </w:rPr>
            </w:pPr>
            <w:r w:rsidRPr="00EC1E6B">
              <w:rPr>
                <w:sz w:val="20"/>
                <w:szCs w:val="20"/>
              </w:rPr>
              <w:t>0,02</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09" w:type="pct"/>
            <w:vAlign w:val="bottom"/>
          </w:tcPr>
          <w:p w:rsidR="00BE707D" w:rsidRPr="00EC1E6B" w:rsidRDefault="00E3724B" w:rsidP="00EC1E6B">
            <w:pPr>
              <w:pStyle w:val="a5"/>
              <w:ind w:firstLine="0"/>
              <w:rPr>
                <w:sz w:val="20"/>
                <w:szCs w:val="20"/>
              </w:rPr>
            </w:pPr>
            <w:r w:rsidRPr="00EC1E6B">
              <w:rPr>
                <w:sz w:val="20"/>
                <w:szCs w:val="20"/>
              </w:rPr>
              <w:t>0,001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абсолютный прирост</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13" w:type="pct"/>
            <w:vAlign w:val="bottom"/>
          </w:tcPr>
          <w:p w:rsidR="00BE707D" w:rsidRPr="00EC1E6B" w:rsidRDefault="00E3724B" w:rsidP="00EC1E6B">
            <w:pPr>
              <w:pStyle w:val="a5"/>
              <w:ind w:firstLine="0"/>
              <w:rPr>
                <w:sz w:val="20"/>
                <w:szCs w:val="20"/>
              </w:rPr>
            </w:pPr>
            <w:r w:rsidRPr="00EC1E6B">
              <w:rPr>
                <w:sz w:val="20"/>
                <w:szCs w:val="20"/>
              </w:rPr>
              <w:t>0</w:t>
            </w:r>
          </w:p>
        </w:tc>
        <w:tc>
          <w:tcPr>
            <w:tcW w:w="413" w:type="pct"/>
            <w:vAlign w:val="bottom"/>
          </w:tcPr>
          <w:p w:rsidR="00BE707D" w:rsidRPr="00EC1E6B" w:rsidRDefault="00E3724B" w:rsidP="00EC1E6B">
            <w:pPr>
              <w:pStyle w:val="a5"/>
              <w:ind w:firstLine="0"/>
              <w:rPr>
                <w:sz w:val="20"/>
                <w:szCs w:val="20"/>
              </w:rPr>
            </w:pPr>
            <w:r w:rsidRPr="00EC1E6B">
              <w:rPr>
                <w:sz w:val="20"/>
                <w:szCs w:val="20"/>
              </w:rPr>
              <w:t>0</w:t>
            </w:r>
          </w:p>
        </w:tc>
        <w:tc>
          <w:tcPr>
            <w:tcW w:w="409" w:type="pct"/>
            <w:vAlign w:val="bottom"/>
          </w:tcPr>
          <w:p w:rsidR="00BE707D" w:rsidRPr="00EC1E6B" w:rsidRDefault="00E3724B" w:rsidP="00EC1E6B">
            <w:pPr>
              <w:pStyle w:val="a5"/>
              <w:ind w:firstLine="0"/>
              <w:rPr>
                <w:sz w:val="20"/>
                <w:szCs w:val="20"/>
              </w:rPr>
            </w:pPr>
            <w:r w:rsidRPr="00EC1E6B">
              <w:rPr>
                <w:sz w:val="20"/>
                <w:szCs w:val="20"/>
              </w:rPr>
              <w:t>0,1</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роста</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13" w:type="pct"/>
            <w:vAlign w:val="bottom"/>
          </w:tcPr>
          <w:p w:rsidR="00BE707D" w:rsidRPr="00EC1E6B" w:rsidRDefault="00E3724B" w:rsidP="00EC1E6B">
            <w:pPr>
              <w:pStyle w:val="a5"/>
              <w:ind w:firstLine="0"/>
              <w:rPr>
                <w:sz w:val="20"/>
                <w:szCs w:val="20"/>
              </w:rPr>
            </w:pPr>
            <w:r w:rsidRPr="00EC1E6B">
              <w:rPr>
                <w:sz w:val="20"/>
                <w:szCs w:val="20"/>
              </w:rPr>
              <w:t>1002,5</w:t>
            </w:r>
          </w:p>
        </w:tc>
        <w:tc>
          <w:tcPr>
            <w:tcW w:w="413" w:type="pct"/>
            <w:vAlign w:val="bottom"/>
          </w:tcPr>
          <w:p w:rsidR="00BE707D" w:rsidRPr="00EC1E6B" w:rsidRDefault="00E3724B" w:rsidP="00EC1E6B">
            <w:pPr>
              <w:pStyle w:val="a5"/>
              <w:ind w:firstLine="0"/>
              <w:rPr>
                <w:sz w:val="20"/>
                <w:szCs w:val="20"/>
              </w:rPr>
            </w:pPr>
            <w:r w:rsidRPr="00EC1E6B">
              <w:rPr>
                <w:sz w:val="20"/>
                <w:szCs w:val="20"/>
              </w:rPr>
              <w:t>701,67</w:t>
            </w:r>
          </w:p>
        </w:tc>
        <w:tc>
          <w:tcPr>
            <w:tcW w:w="409" w:type="pct"/>
            <w:vAlign w:val="bottom"/>
          </w:tcPr>
          <w:p w:rsidR="00BE707D" w:rsidRPr="00EC1E6B" w:rsidRDefault="00E3724B" w:rsidP="00EC1E6B">
            <w:pPr>
              <w:pStyle w:val="a5"/>
              <w:ind w:firstLine="0"/>
              <w:rPr>
                <w:sz w:val="20"/>
                <w:szCs w:val="20"/>
              </w:rPr>
            </w:pPr>
            <w:r w:rsidRPr="00EC1E6B">
              <w:rPr>
                <w:sz w:val="20"/>
                <w:szCs w:val="20"/>
              </w:rPr>
              <w:t>651,25</w:t>
            </w:r>
          </w:p>
        </w:tc>
      </w:tr>
      <w:tr w:rsidR="00BE707D" w:rsidRPr="001518E9" w:rsidTr="00EC1E6B">
        <w:tc>
          <w:tcPr>
            <w:tcW w:w="2939" w:type="pct"/>
            <w:vAlign w:val="bottom"/>
          </w:tcPr>
          <w:p w:rsidR="00BE707D" w:rsidRPr="00EC1E6B" w:rsidRDefault="00BE707D" w:rsidP="00EC1E6B">
            <w:pPr>
              <w:pStyle w:val="a5"/>
              <w:ind w:firstLine="0"/>
              <w:rPr>
                <w:sz w:val="20"/>
                <w:szCs w:val="20"/>
              </w:rPr>
            </w:pPr>
            <w:r w:rsidRPr="00EC1E6B">
              <w:rPr>
                <w:sz w:val="20"/>
                <w:szCs w:val="20"/>
              </w:rPr>
              <w:t>Средний темп прироста</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13" w:type="pct"/>
            <w:vAlign w:val="bottom"/>
          </w:tcPr>
          <w:p w:rsidR="00BE707D" w:rsidRPr="00EC1E6B" w:rsidRDefault="00E3724B" w:rsidP="00EC1E6B">
            <w:pPr>
              <w:pStyle w:val="a5"/>
              <w:ind w:firstLine="0"/>
              <w:rPr>
                <w:sz w:val="20"/>
                <w:szCs w:val="20"/>
              </w:rPr>
            </w:pPr>
            <w:r w:rsidRPr="00EC1E6B">
              <w:rPr>
                <w:sz w:val="20"/>
                <w:szCs w:val="20"/>
              </w:rPr>
              <w:t>–</w:t>
            </w:r>
          </w:p>
        </w:tc>
        <w:tc>
          <w:tcPr>
            <w:tcW w:w="413" w:type="pct"/>
            <w:vAlign w:val="bottom"/>
          </w:tcPr>
          <w:p w:rsidR="00BE707D" w:rsidRPr="00EC1E6B" w:rsidRDefault="00E3724B" w:rsidP="00EC1E6B">
            <w:pPr>
              <w:pStyle w:val="a5"/>
              <w:ind w:firstLine="0"/>
              <w:rPr>
                <w:sz w:val="20"/>
                <w:szCs w:val="20"/>
              </w:rPr>
            </w:pPr>
            <w:r w:rsidRPr="00EC1E6B">
              <w:rPr>
                <w:sz w:val="20"/>
                <w:szCs w:val="20"/>
              </w:rPr>
              <w:t>902,5</w:t>
            </w:r>
          </w:p>
        </w:tc>
        <w:tc>
          <w:tcPr>
            <w:tcW w:w="413" w:type="pct"/>
            <w:vAlign w:val="bottom"/>
          </w:tcPr>
          <w:p w:rsidR="00BE707D" w:rsidRPr="00EC1E6B" w:rsidRDefault="00E3724B" w:rsidP="00EC1E6B">
            <w:pPr>
              <w:pStyle w:val="a5"/>
              <w:ind w:firstLine="0"/>
              <w:rPr>
                <w:sz w:val="20"/>
                <w:szCs w:val="20"/>
              </w:rPr>
            </w:pPr>
            <w:r w:rsidRPr="00EC1E6B">
              <w:rPr>
                <w:sz w:val="20"/>
                <w:szCs w:val="20"/>
              </w:rPr>
              <w:t>601,67</w:t>
            </w:r>
          </w:p>
        </w:tc>
        <w:tc>
          <w:tcPr>
            <w:tcW w:w="409" w:type="pct"/>
            <w:vAlign w:val="bottom"/>
          </w:tcPr>
          <w:p w:rsidR="00BE707D" w:rsidRPr="00EC1E6B" w:rsidRDefault="00E3724B" w:rsidP="00EC1E6B">
            <w:pPr>
              <w:pStyle w:val="a5"/>
              <w:ind w:firstLine="0"/>
              <w:rPr>
                <w:sz w:val="20"/>
                <w:szCs w:val="20"/>
              </w:rPr>
            </w:pPr>
            <w:r w:rsidRPr="00EC1E6B">
              <w:rPr>
                <w:sz w:val="20"/>
                <w:szCs w:val="20"/>
              </w:rPr>
              <w:t>551,25</w:t>
            </w:r>
          </w:p>
        </w:tc>
      </w:tr>
    </w:tbl>
    <w:p w:rsidR="00790417" w:rsidRPr="001518E9" w:rsidRDefault="00790417" w:rsidP="001518E9">
      <w:pPr>
        <w:pStyle w:val="a5"/>
        <w:rPr>
          <w:szCs w:val="28"/>
          <w:lang w:eastAsia="en-US"/>
        </w:rPr>
      </w:pPr>
    </w:p>
    <w:p w:rsidR="00D026CE" w:rsidRPr="001518E9" w:rsidRDefault="007A5798" w:rsidP="001518E9">
      <w:pPr>
        <w:pStyle w:val="a5"/>
        <w:rPr>
          <w:szCs w:val="28"/>
          <w:lang w:eastAsia="en-US"/>
        </w:rPr>
      </w:pPr>
      <w:r w:rsidRPr="001518E9">
        <w:rPr>
          <w:szCs w:val="28"/>
          <w:lang w:eastAsia="en-US"/>
        </w:rPr>
        <w:t>Рассмотрим тенденции развития перевозок грузов и грузооборота внутреннего водного транспорта общего пользования. В целом тенденция соответствует предыдущим выводам, сделанным по объемам перевозок грузов и грузооборота внутреннего водного транспорта всех видов. Из этого можно сделать вывод, что развитие отрасли внутреннего водного транспорта слабо зависит от вида деятельности внутреннего водного транспорта, наиболее сильное влияние оказывают общие тенденции развития экономических и политических факторов, которые воздействуют на состояние внешней среды предприятий внутреннего водного транспорта и возможности их развития.</w:t>
      </w:r>
    </w:p>
    <w:p w:rsidR="00EC1E6B" w:rsidRDefault="00EC1E6B" w:rsidP="001518E9">
      <w:pPr>
        <w:pStyle w:val="a5"/>
        <w:rPr>
          <w:bCs/>
          <w:szCs w:val="28"/>
        </w:rPr>
      </w:pPr>
    </w:p>
    <w:p w:rsidR="00621422" w:rsidRPr="001518E9" w:rsidRDefault="00621422" w:rsidP="001518E9">
      <w:pPr>
        <w:pStyle w:val="a5"/>
        <w:rPr>
          <w:bCs/>
          <w:szCs w:val="28"/>
        </w:rPr>
      </w:pPr>
      <w:r w:rsidRPr="001518E9">
        <w:rPr>
          <w:bCs/>
          <w:szCs w:val="28"/>
        </w:rPr>
        <w:t>Таблица 2.5</w:t>
      </w:r>
    </w:p>
    <w:p w:rsidR="00621422" w:rsidRPr="001518E9" w:rsidRDefault="00621422" w:rsidP="001518E9">
      <w:pPr>
        <w:pStyle w:val="a5"/>
        <w:rPr>
          <w:bCs/>
          <w:szCs w:val="28"/>
        </w:rPr>
      </w:pPr>
      <w:r w:rsidRPr="001518E9">
        <w:rPr>
          <w:bCs/>
          <w:szCs w:val="28"/>
        </w:rPr>
        <w:t>Перевозки пассажиров и пассажирооборот внутреннего водного транспорта всех видов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62"/>
        <w:gridCol w:w="706"/>
        <w:gridCol w:w="706"/>
        <w:gridCol w:w="706"/>
        <w:gridCol w:w="706"/>
        <w:gridCol w:w="698"/>
      </w:tblGrid>
      <w:tr w:rsidR="00621422" w:rsidRPr="001518E9" w:rsidTr="00EC1E6B">
        <w:tc>
          <w:tcPr>
            <w:tcW w:w="3123" w:type="pct"/>
          </w:tcPr>
          <w:p w:rsidR="00621422" w:rsidRPr="00EC1E6B" w:rsidRDefault="001518E9" w:rsidP="00EC1E6B">
            <w:pPr>
              <w:pStyle w:val="a5"/>
              <w:ind w:firstLine="0"/>
              <w:rPr>
                <w:sz w:val="20"/>
                <w:szCs w:val="20"/>
              </w:rPr>
            </w:pPr>
            <w:r w:rsidRPr="00EC1E6B">
              <w:rPr>
                <w:sz w:val="20"/>
                <w:szCs w:val="20"/>
              </w:rPr>
              <w:t xml:space="preserve"> </w:t>
            </w:r>
          </w:p>
        </w:tc>
        <w:tc>
          <w:tcPr>
            <w:tcW w:w="376" w:type="pct"/>
          </w:tcPr>
          <w:p w:rsidR="00621422" w:rsidRPr="00EC1E6B" w:rsidRDefault="00621422" w:rsidP="00EC1E6B">
            <w:pPr>
              <w:pStyle w:val="a5"/>
              <w:ind w:firstLine="0"/>
              <w:rPr>
                <w:sz w:val="20"/>
                <w:szCs w:val="20"/>
              </w:rPr>
            </w:pPr>
            <w:r w:rsidRPr="00EC1E6B">
              <w:rPr>
                <w:sz w:val="20"/>
                <w:szCs w:val="20"/>
              </w:rPr>
              <w:t>1995</w:t>
            </w:r>
          </w:p>
        </w:tc>
        <w:tc>
          <w:tcPr>
            <w:tcW w:w="376" w:type="pct"/>
          </w:tcPr>
          <w:p w:rsidR="00621422" w:rsidRPr="00EC1E6B" w:rsidRDefault="00621422" w:rsidP="00EC1E6B">
            <w:pPr>
              <w:pStyle w:val="a5"/>
              <w:ind w:firstLine="0"/>
              <w:rPr>
                <w:sz w:val="20"/>
                <w:szCs w:val="20"/>
              </w:rPr>
            </w:pPr>
            <w:r w:rsidRPr="00EC1E6B">
              <w:rPr>
                <w:sz w:val="20"/>
                <w:szCs w:val="20"/>
              </w:rPr>
              <w:t>2000</w:t>
            </w:r>
          </w:p>
        </w:tc>
        <w:tc>
          <w:tcPr>
            <w:tcW w:w="376" w:type="pct"/>
          </w:tcPr>
          <w:p w:rsidR="00621422" w:rsidRPr="00EC1E6B" w:rsidRDefault="00621422" w:rsidP="00EC1E6B">
            <w:pPr>
              <w:pStyle w:val="a5"/>
              <w:ind w:firstLine="0"/>
              <w:rPr>
                <w:sz w:val="20"/>
                <w:szCs w:val="20"/>
              </w:rPr>
            </w:pPr>
            <w:r w:rsidRPr="00EC1E6B">
              <w:rPr>
                <w:sz w:val="20"/>
                <w:szCs w:val="20"/>
              </w:rPr>
              <w:t>2005</w:t>
            </w:r>
          </w:p>
        </w:tc>
        <w:tc>
          <w:tcPr>
            <w:tcW w:w="376" w:type="pct"/>
          </w:tcPr>
          <w:p w:rsidR="00621422" w:rsidRPr="00EC1E6B" w:rsidRDefault="00621422" w:rsidP="00EC1E6B">
            <w:pPr>
              <w:pStyle w:val="a5"/>
              <w:ind w:firstLine="0"/>
              <w:rPr>
                <w:sz w:val="20"/>
                <w:szCs w:val="20"/>
              </w:rPr>
            </w:pPr>
            <w:r w:rsidRPr="00EC1E6B">
              <w:rPr>
                <w:sz w:val="20"/>
                <w:szCs w:val="20"/>
              </w:rPr>
              <w:t>2006</w:t>
            </w:r>
          </w:p>
        </w:tc>
        <w:tc>
          <w:tcPr>
            <w:tcW w:w="372" w:type="pct"/>
          </w:tcPr>
          <w:p w:rsidR="00621422" w:rsidRPr="00EC1E6B" w:rsidRDefault="00621422" w:rsidP="00EC1E6B">
            <w:pPr>
              <w:pStyle w:val="a5"/>
              <w:ind w:firstLine="0"/>
              <w:rPr>
                <w:sz w:val="20"/>
                <w:szCs w:val="20"/>
              </w:rPr>
            </w:pPr>
            <w:r w:rsidRPr="00EC1E6B">
              <w:rPr>
                <w:sz w:val="20"/>
                <w:szCs w:val="20"/>
              </w:rPr>
              <w:t>2007</w:t>
            </w:r>
          </w:p>
        </w:tc>
      </w:tr>
      <w:tr w:rsidR="00621422" w:rsidRPr="001518E9" w:rsidTr="00EC1E6B">
        <w:tc>
          <w:tcPr>
            <w:tcW w:w="3123" w:type="pct"/>
            <w:vAlign w:val="bottom"/>
          </w:tcPr>
          <w:p w:rsidR="00621422" w:rsidRPr="00EC1E6B" w:rsidRDefault="00621422" w:rsidP="00EC1E6B">
            <w:pPr>
              <w:pStyle w:val="a5"/>
              <w:ind w:firstLine="0"/>
              <w:rPr>
                <w:sz w:val="20"/>
                <w:szCs w:val="20"/>
              </w:rPr>
            </w:pPr>
            <w:r w:rsidRPr="00EC1E6B">
              <w:rPr>
                <w:sz w:val="20"/>
                <w:szCs w:val="20"/>
              </w:rPr>
              <w:t>Перевезено пассажиров, млн.человек</w:t>
            </w:r>
          </w:p>
        </w:tc>
        <w:tc>
          <w:tcPr>
            <w:tcW w:w="376" w:type="pct"/>
            <w:vAlign w:val="bottom"/>
          </w:tcPr>
          <w:p w:rsidR="00621422" w:rsidRPr="00EC1E6B" w:rsidRDefault="00621422" w:rsidP="00EC1E6B">
            <w:pPr>
              <w:pStyle w:val="a5"/>
              <w:ind w:firstLine="0"/>
              <w:rPr>
                <w:sz w:val="20"/>
                <w:szCs w:val="20"/>
              </w:rPr>
            </w:pPr>
            <w:r w:rsidRPr="00EC1E6B">
              <w:rPr>
                <w:sz w:val="20"/>
                <w:szCs w:val="20"/>
              </w:rPr>
              <w:t>26,8</w:t>
            </w:r>
          </w:p>
        </w:tc>
        <w:tc>
          <w:tcPr>
            <w:tcW w:w="376" w:type="pct"/>
            <w:vAlign w:val="bottom"/>
          </w:tcPr>
          <w:p w:rsidR="00621422" w:rsidRPr="00EC1E6B" w:rsidRDefault="00621422" w:rsidP="00EC1E6B">
            <w:pPr>
              <w:pStyle w:val="a5"/>
              <w:ind w:firstLine="0"/>
              <w:rPr>
                <w:sz w:val="20"/>
                <w:szCs w:val="20"/>
              </w:rPr>
            </w:pPr>
            <w:r w:rsidRPr="00EC1E6B">
              <w:rPr>
                <w:sz w:val="20"/>
                <w:szCs w:val="20"/>
              </w:rPr>
              <w:t>27,7</w:t>
            </w:r>
          </w:p>
        </w:tc>
        <w:tc>
          <w:tcPr>
            <w:tcW w:w="376" w:type="pct"/>
            <w:vAlign w:val="bottom"/>
          </w:tcPr>
          <w:p w:rsidR="00621422" w:rsidRPr="00EC1E6B" w:rsidRDefault="00621422" w:rsidP="00EC1E6B">
            <w:pPr>
              <w:pStyle w:val="a5"/>
              <w:ind w:firstLine="0"/>
              <w:rPr>
                <w:sz w:val="20"/>
                <w:szCs w:val="20"/>
              </w:rPr>
            </w:pPr>
            <w:r w:rsidRPr="00EC1E6B">
              <w:rPr>
                <w:sz w:val="20"/>
                <w:szCs w:val="20"/>
              </w:rPr>
              <w:t>20,7</w:t>
            </w:r>
          </w:p>
        </w:tc>
        <w:tc>
          <w:tcPr>
            <w:tcW w:w="376" w:type="pct"/>
            <w:vAlign w:val="bottom"/>
          </w:tcPr>
          <w:p w:rsidR="00621422" w:rsidRPr="00EC1E6B" w:rsidRDefault="00621422" w:rsidP="00EC1E6B">
            <w:pPr>
              <w:pStyle w:val="a5"/>
              <w:ind w:firstLine="0"/>
              <w:rPr>
                <w:sz w:val="20"/>
                <w:szCs w:val="20"/>
              </w:rPr>
            </w:pPr>
            <w:r w:rsidRPr="00EC1E6B">
              <w:rPr>
                <w:sz w:val="20"/>
                <w:szCs w:val="20"/>
              </w:rPr>
              <w:t>19,6</w:t>
            </w:r>
          </w:p>
        </w:tc>
        <w:tc>
          <w:tcPr>
            <w:tcW w:w="372" w:type="pct"/>
            <w:vAlign w:val="bottom"/>
          </w:tcPr>
          <w:p w:rsidR="00621422" w:rsidRPr="00EC1E6B" w:rsidRDefault="00621422" w:rsidP="00EC1E6B">
            <w:pPr>
              <w:pStyle w:val="a5"/>
              <w:ind w:firstLine="0"/>
              <w:rPr>
                <w:sz w:val="20"/>
                <w:szCs w:val="20"/>
              </w:rPr>
            </w:pPr>
            <w:r w:rsidRPr="00EC1E6B">
              <w:rPr>
                <w:sz w:val="20"/>
                <w:szCs w:val="20"/>
              </w:rPr>
              <w:t>21,5</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Абсолютный прирост</w:t>
            </w:r>
          </w:p>
        </w:tc>
        <w:tc>
          <w:tcPr>
            <w:tcW w:w="376" w:type="pct"/>
            <w:vAlign w:val="bottom"/>
          </w:tcPr>
          <w:p w:rsidR="00A372FA" w:rsidRPr="00EC1E6B" w:rsidRDefault="00DE78CD" w:rsidP="00EC1E6B">
            <w:pPr>
              <w:pStyle w:val="a5"/>
              <w:ind w:firstLine="0"/>
              <w:rPr>
                <w:sz w:val="20"/>
                <w:szCs w:val="20"/>
              </w:rPr>
            </w:pPr>
            <w:r w:rsidRPr="00EC1E6B">
              <w:rPr>
                <w:sz w:val="20"/>
                <w:szCs w:val="20"/>
              </w:rPr>
              <w:t>–</w:t>
            </w:r>
          </w:p>
        </w:tc>
        <w:tc>
          <w:tcPr>
            <w:tcW w:w="376" w:type="pct"/>
            <w:vAlign w:val="bottom"/>
          </w:tcPr>
          <w:p w:rsidR="00A372FA" w:rsidRPr="00EC1E6B" w:rsidRDefault="00DE78CD" w:rsidP="00EC1E6B">
            <w:pPr>
              <w:pStyle w:val="a5"/>
              <w:ind w:firstLine="0"/>
              <w:rPr>
                <w:sz w:val="20"/>
                <w:szCs w:val="20"/>
              </w:rPr>
            </w:pPr>
            <w:r w:rsidRPr="00EC1E6B">
              <w:rPr>
                <w:sz w:val="20"/>
                <w:szCs w:val="20"/>
              </w:rPr>
              <w:t>0,9</w:t>
            </w:r>
          </w:p>
        </w:tc>
        <w:tc>
          <w:tcPr>
            <w:tcW w:w="376" w:type="pct"/>
            <w:vAlign w:val="bottom"/>
          </w:tcPr>
          <w:p w:rsidR="00A372FA" w:rsidRPr="00EC1E6B" w:rsidRDefault="00DE78CD" w:rsidP="00EC1E6B">
            <w:pPr>
              <w:pStyle w:val="a5"/>
              <w:ind w:firstLine="0"/>
              <w:rPr>
                <w:sz w:val="20"/>
                <w:szCs w:val="20"/>
              </w:rPr>
            </w:pPr>
            <w:r w:rsidRPr="00EC1E6B">
              <w:rPr>
                <w:sz w:val="20"/>
                <w:szCs w:val="20"/>
              </w:rPr>
              <w:t>–7</w:t>
            </w:r>
          </w:p>
        </w:tc>
        <w:tc>
          <w:tcPr>
            <w:tcW w:w="376" w:type="pct"/>
            <w:vAlign w:val="bottom"/>
          </w:tcPr>
          <w:p w:rsidR="00A372FA" w:rsidRPr="00EC1E6B" w:rsidRDefault="00DE78CD" w:rsidP="00EC1E6B">
            <w:pPr>
              <w:pStyle w:val="a5"/>
              <w:ind w:firstLine="0"/>
              <w:rPr>
                <w:sz w:val="20"/>
                <w:szCs w:val="20"/>
              </w:rPr>
            </w:pPr>
            <w:r w:rsidRPr="00EC1E6B">
              <w:rPr>
                <w:sz w:val="20"/>
                <w:szCs w:val="20"/>
              </w:rPr>
              <w:t>–1,1</w:t>
            </w:r>
          </w:p>
        </w:tc>
        <w:tc>
          <w:tcPr>
            <w:tcW w:w="372" w:type="pct"/>
            <w:vAlign w:val="bottom"/>
          </w:tcPr>
          <w:p w:rsidR="00A372FA" w:rsidRPr="00EC1E6B" w:rsidRDefault="00DE78CD" w:rsidP="00EC1E6B">
            <w:pPr>
              <w:pStyle w:val="a5"/>
              <w:ind w:firstLine="0"/>
              <w:rPr>
                <w:sz w:val="20"/>
                <w:szCs w:val="20"/>
              </w:rPr>
            </w:pPr>
            <w:r w:rsidRPr="00EC1E6B">
              <w:rPr>
                <w:sz w:val="20"/>
                <w:szCs w:val="20"/>
              </w:rPr>
              <w:t>1,9</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Коэффициент роста</w:t>
            </w:r>
          </w:p>
        </w:tc>
        <w:tc>
          <w:tcPr>
            <w:tcW w:w="376" w:type="pct"/>
            <w:vAlign w:val="bottom"/>
          </w:tcPr>
          <w:p w:rsidR="00A372FA" w:rsidRPr="00EC1E6B" w:rsidRDefault="00DE78CD" w:rsidP="00EC1E6B">
            <w:pPr>
              <w:pStyle w:val="a5"/>
              <w:ind w:firstLine="0"/>
              <w:rPr>
                <w:sz w:val="20"/>
                <w:szCs w:val="20"/>
              </w:rPr>
            </w:pPr>
            <w:r w:rsidRPr="00EC1E6B">
              <w:rPr>
                <w:sz w:val="20"/>
                <w:szCs w:val="20"/>
              </w:rPr>
              <w:t>–</w:t>
            </w:r>
          </w:p>
        </w:tc>
        <w:tc>
          <w:tcPr>
            <w:tcW w:w="376" w:type="pct"/>
            <w:vAlign w:val="bottom"/>
          </w:tcPr>
          <w:p w:rsidR="00A372FA" w:rsidRPr="00EC1E6B" w:rsidRDefault="00DE78CD" w:rsidP="00EC1E6B">
            <w:pPr>
              <w:pStyle w:val="a5"/>
              <w:ind w:firstLine="0"/>
              <w:rPr>
                <w:sz w:val="20"/>
                <w:szCs w:val="20"/>
              </w:rPr>
            </w:pPr>
            <w:r w:rsidRPr="00EC1E6B">
              <w:rPr>
                <w:sz w:val="20"/>
                <w:szCs w:val="20"/>
              </w:rPr>
              <w:t>1,03</w:t>
            </w:r>
          </w:p>
        </w:tc>
        <w:tc>
          <w:tcPr>
            <w:tcW w:w="376" w:type="pct"/>
            <w:vAlign w:val="bottom"/>
          </w:tcPr>
          <w:p w:rsidR="00A372FA" w:rsidRPr="00EC1E6B" w:rsidRDefault="00DE78CD" w:rsidP="00EC1E6B">
            <w:pPr>
              <w:pStyle w:val="a5"/>
              <w:ind w:firstLine="0"/>
              <w:rPr>
                <w:sz w:val="20"/>
                <w:szCs w:val="20"/>
              </w:rPr>
            </w:pPr>
            <w:r w:rsidRPr="00EC1E6B">
              <w:rPr>
                <w:sz w:val="20"/>
                <w:szCs w:val="20"/>
              </w:rPr>
              <w:t>0,75</w:t>
            </w:r>
          </w:p>
        </w:tc>
        <w:tc>
          <w:tcPr>
            <w:tcW w:w="376" w:type="pct"/>
            <w:vAlign w:val="bottom"/>
          </w:tcPr>
          <w:p w:rsidR="00A372FA" w:rsidRPr="00EC1E6B" w:rsidRDefault="00DE78CD" w:rsidP="00EC1E6B">
            <w:pPr>
              <w:pStyle w:val="a5"/>
              <w:ind w:firstLine="0"/>
              <w:rPr>
                <w:sz w:val="20"/>
                <w:szCs w:val="20"/>
              </w:rPr>
            </w:pPr>
            <w:r w:rsidRPr="00EC1E6B">
              <w:rPr>
                <w:sz w:val="20"/>
                <w:szCs w:val="20"/>
              </w:rPr>
              <w:t>0,95</w:t>
            </w:r>
          </w:p>
        </w:tc>
        <w:tc>
          <w:tcPr>
            <w:tcW w:w="372" w:type="pct"/>
            <w:vAlign w:val="bottom"/>
          </w:tcPr>
          <w:p w:rsidR="00A372FA" w:rsidRPr="00EC1E6B" w:rsidRDefault="00DE78CD" w:rsidP="00EC1E6B">
            <w:pPr>
              <w:pStyle w:val="a5"/>
              <w:ind w:firstLine="0"/>
              <w:rPr>
                <w:sz w:val="20"/>
                <w:szCs w:val="20"/>
              </w:rPr>
            </w:pPr>
            <w:r w:rsidRPr="00EC1E6B">
              <w:rPr>
                <w:sz w:val="20"/>
                <w:szCs w:val="20"/>
              </w:rPr>
              <w:t>1,1</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Темп роста</w:t>
            </w:r>
          </w:p>
        </w:tc>
        <w:tc>
          <w:tcPr>
            <w:tcW w:w="376" w:type="pct"/>
            <w:vAlign w:val="bottom"/>
          </w:tcPr>
          <w:p w:rsidR="00A372FA" w:rsidRPr="00EC1E6B" w:rsidRDefault="00DE78CD" w:rsidP="00EC1E6B">
            <w:pPr>
              <w:pStyle w:val="a5"/>
              <w:ind w:firstLine="0"/>
              <w:rPr>
                <w:sz w:val="20"/>
                <w:szCs w:val="20"/>
              </w:rPr>
            </w:pPr>
            <w:r w:rsidRPr="00EC1E6B">
              <w:rPr>
                <w:sz w:val="20"/>
                <w:szCs w:val="20"/>
              </w:rPr>
              <w:t>–</w:t>
            </w:r>
          </w:p>
        </w:tc>
        <w:tc>
          <w:tcPr>
            <w:tcW w:w="376" w:type="pct"/>
            <w:vAlign w:val="bottom"/>
          </w:tcPr>
          <w:p w:rsidR="00A372FA" w:rsidRPr="00EC1E6B" w:rsidRDefault="00DE78CD" w:rsidP="00EC1E6B">
            <w:pPr>
              <w:pStyle w:val="a5"/>
              <w:ind w:firstLine="0"/>
              <w:rPr>
                <w:sz w:val="20"/>
                <w:szCs w:val="20"/>
              </w:rPr>
            </w:pPr>
            <w:r w:rsidRPr="00EC1E6B">
              <w:rPr>
                <w:sz w:val="20"/>
                <w:szCs w:val="20"/>
              </w:rPr>
              <w:t>103,36</w:t>
            </w:r>
          </w:p>
        </w:tc>
        <w:tc>
          <w:tcPr>
            <w:tcW w:w="376" w:type="pct"/>
            <w:vAlign w:val="bottom"/>
          </w:tcPr>
          <w:p w:rsidR="00A372FA" w:rsidRPr="00EC1E6B" w:rsidRDefault="00DE78CD" w:rsidP="00EC1E6B">
            <w:pPr>
              <w:pStyle w:val="a5"/>
              <w:ind w:firstLine="0"/>
              <w:rPr>
                <w:sz w:val="20"/>
                <w:szCs w:val="20"/>
              </w:rPr>
            </w:pPr>
            <w:r w:rsidRPr="00EC1E6B">
              <w:rPr>
                <w:sz w:val="20"/>
                <w:szCs w:val="20"/>
              </w:rPr>
              <w:t>74,73</w:t>
            </w:r>
          </w:p>
        </w:tc>
        <w:tc>
          <w:tcPr>
            <w:tcW w:w="376" w:type="pct"/>
            <w:vAlign w:val="bottom"/>
          </w:tcPr>
          <w:p w:rsidR="00A372FA" w:rsidRPr="00EC1E6B" w:rsidRDefault="00DE78CD" w:rsidP="00EC1E6B">
            <w:pPr>
              <w:pStyle w:val="a5"/>
              <w:ind w:firstLine="0"/>
              <w:rPr>
                <w:sz w:val="20"/>
                <w:szCs w:val="20"/>
              </w:rPr>
            </w:pPr>
            <w:r w:rsidRPr="00EC1E6B">
              <w:rPr>
                <w:sz w:val="20"/>
                <w:szCs w:val="20"/>
              </w:rPr>
              <w:t>94,69</w:t>
            </w:r>
          </w:p>
        </w:tc>
        <w:tc>
          <w:tcPr>
            <w:tcW w:w="372" w:type="pct"/>
            <w:vAlign w:val="bottom"/>
          </w:tcPr>
          <w:p w:rsidR="00A372FA" w:rsidRPr="00EC1E6B" w:rsidRDefault="00DE78CD" w:rsidP="00EC1E6B">
            <w:pPr>
              <w:pStyle w:val="a5"/>
              <w:ind w:firstLine="0"/>
              <w:rPr>
                <w:sz w:val="20"/>
                <w:szCs w:val="20"/>
              </w:rPr>
            </w:pPr>
            <w:r w:rsidRPr="00EC1E6B">
              <w:rPr>
                <w:sz w:val="20"/>
                <w:szCs w:val="20"/>
              </w:rPr>
              <w:t>109,69</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Темп прироста</w:t>
            </w:r>
          </w:p>
        </w:tc>
        <w:tc>
          <w:tcPr>
            <w:tcW w:w="376" w:type="pct"/>
            <w:vAlign w:val="bottom"/>
          </w:tcPr>
          <w:p w:rsidR="00A372FA" w:rsidRPr="00EC1E6B" w:rsidRDefault="00DE78CD" w:rsidP="00EC1E6B">
            <w:pPr>
              <w:pStyle w:val="a5"/>
              <w:ind w:firstLine="0"/>
              <w:rPr>
                <w:sz w:val="20"/>
                <w:szCs w:val="20"/>
              </w:rPr>
            </w:pPr>
            <w:r w:rsidRPr="00EC1E6B">
              <w:rPr>
                <w:sz w:val="20"/>
                <w:szCs w:val="20"/>
              </w:rPr>
              <w:t>–</w:t>
            </w:r>
          </w:p>
        </w:tc>
        <w:tc>
          <w:tcPr>
            <w:tcW w:w="376" w:type="pct"/>
            <w:vAlign w:val="bottom"/>
          </w:tcPr>
          <w:p w:rsidR="00A372FA" w:rsidRPr="00EC1E6B" w:rsidRDefault="00DE78CD" w:rsidP="00EC1E6B">
            <w:pPr>
              <w:pStyle w:val="a5"/>
              <w:ind w:firstLine="0"/>
              <w:rPr>
                <w:sz w:val="20"/>
                <w:szCs w:val="20"/>
              </w:rPr>
            </w:pPr>
            <w:r w:rsidRPr="00EC1E6B">
              <w:rPr>
                <w:sz w:val="20"/>
                <w:szCs w:val="20"/>
              </w:rPr>
              <w:t>3,36</w:t>
            </w:r>
          </w:p>
        </w:tc>
        <w:tc>
          <w:tcPr>
            <w:tcW w:w="376" w:type="pct"/>
            <w:vAlign w:val="bottom"/>
          </w:tcPr>
          <w:p w:rsidR="00A372FA" w:rsidRPr="00EC1E6B" w:rsidRDefault="00DE78CD" w:rsidP="00EC1E6B">
            <w:pPr>
              <w:pStyle w:val="a5"/>
              <w:ind w:firstLine="0"/>
              <w:rPr>
                <w:sz w:val="20"/>
                <w:szCs w:val="20"/>
              </w:rPr>
            </w:pPr>
            <w:r w:rsidRPr="00EC1E6B">
              <w:rPr>
                <w:sz w:val="20"/>
                <w:szCs w:val="20"/>
              </w:rPr>
              <w:t>–25,27</w:t>
            </w:r>
          </w:p>
        </w:tc>
        <w:tc>
          <w:tcPr>
            <w:tcW w:w="376" w:type="pct"/>
            <w:vAlign w:val="bottom"/>
          </w:tcPr>
          <w:p w:rsidR="00A372FA" w:rsidRPr="00EC1E6B" w:rsidRDefault="00DE78CD" w:rsidP="00EC1E6B">
            <w:pPr>
              <w:pStyle w:val="a5"/>
              <w:ind w:firstLine="0"/>
              <w:rPr>
                <w:sz w:val="20"/>
                <w:szCs w:val="20"/>
              </w:rPr>
            </w:pPr>
            <w:r w:rsidRPr="00EC1E6B">
              <w:rPr>
                <w:sz w:val="20"/>
                <w:szCs w:val="20"/>
              </w:rPr>
              <w:t>–5,31</w:t>
            </w:r>
          </w:p>
        </w:tc>
        <w:tc>
          <w:tcPr>
            <w:tcW w:w="372" w:type="pct"/>
            <w:vAlign w:val="bottom"/>
          </w:tcPr>
          <w:p w:rsidR="00A372FA" w:rsidRPr="00EC1E6B" w:rsidRDefault="00DE78CD" w:rsidP="00EC1E6B">
            <w:pPr>
              <w:pStyle w:val="a5"/>
              <w:ind w:firstLine="0"/>
              <w:rPr>
                <w:sz w:val="20"/>
                <w:szCs w:val="20"/>
              </w:rPr>
            </w:pPr>
            <w:r w:rsidRPr="00EC1E6B">
              <w:rPr>
                <w:sz w:val="20"/>
                <w:szCs w:val="20"/>
              </w:rPr>
              <w:t>9,69</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Абсолютное значение 1% прироста</w:t>
            </w:r>
          </w:p>
        </w:tc>
        <w:tc>
          <w:tcPr>
            <w:tcW w:w="376" w:type="pct"/>
            <w:vAlign w:val="bottom"/>
          </w:tcPr>
          <w:p w:rsidR="00A372FA" w:rsidRPr="00EC1E6B" w:rsidRDefault="00DE78CD" w:rsidP="00EC1E6B">
            <w:pPr>
              <w:pStyle w:val="a5"/>
              <w:ind w:firstLine="0"/>
              <w:rPr>
                <w:sz w:val="20"/>
                <w:szCs w:val="20"/>
              </w:rPr>
            </w:pPr>
            <w:r w:rsidRPr="00EC1E6B">
              <w:rPr>
                <w:sz w:val="20"/>
                <w:szCs w:val="20"/>
              </w:rPr>
              <w:t>–</w:t>
            </w:r>
          </w:p>
        </w:tc>
        <w:tc>
          <w:tcPr>
            <w:tcW w:w="376" w:type="pct"/>
            <w:vAlign w:val="bottom"/>
          </w:tcPr>
          <w:p w:rsidR="00A372FA" w:rsidRPr="00EC1E6B" w:rsidRDefault="00DE78CD" w:rsidP="00EC1E6B">
            <w:pPr>
              <w:pStyle w:val="a5"/>
              <w:ind w:firstLine="0"/>
              <w:rPr>
                <w:sz w:val="20"/>
                <w:szCs w:val="20"/>
              </w:rPr>
            </w:pPr>
            <w:r w:rsidRPr="00EC1E6B">
              <w:rPr>
                <w:sz w:val="20"/>
                <w:szCs w:val="20"/>
              </w:rPr>
              <w:t>0,27</w:t>
            </w:r>
          </w:p>
        </w:tc>
        <w:tc>
          <w:tcPr>
            <w:tcW w:w="376" w:type="pct"/>
            <w:vAlign w:val="bottom"/>
          </w:tcPr>
          <w:p w:rsidR="00A372FA" w:rsidRPr="00EC1E6B" w:rsidRDefault="00DE78CD" w:rsidP="00EC1E6B">
            <w:pPr>
              <w:pStyle w:val="a5"/>
              <w:ind w:firstLine="0"/>
              <w:rPr>
                <w:sz w:val="20"/>
                <w:szCs w:val="20"/>
              </w:rPr>
            </w:pPr>
            <w:r w:rsidRPr="00EC1E6B">
              <w:rPr>
                <w:sz w:val="20"/>
                <w:szCs w:val="20"/>
              </w:rPr>
              <w:t>0,28</w:t>
            </w:r>
          </w:p>
        </w:tc>
        <w:tc>
          <w:tcPr>
            <w:tcW w:w="376" w:type="pct"/>
            <w:vAlign w:val="bottom"/>
          </w:tcPr>
          <w:p w:rsidR="00A372FA" w:rsidRPr="00EC1E6B" w:rsidRDefault="00DE78CD" w:rsidP="00EC1E6B">
            <w:pPr>
              <w:pStyle w:val="a5"/>
              <w:ind w:firstLine="0"/>
              <w:rPr>
                <w:sz w:val="20"/>
                <w:szCs w:val="20"/>
              </w:rPr>
            </w:pPr>
            <w:r w:rsidRPr="00EC1E6B">
              <w:rPr>
                <w:sz w:val="20"/>
                <w:szCs w:val="20"/>
              </w:rPr>
              <w:t>0,21</w:t>
            </w:r>
          </w:p>
        </w:tc>
        <w:tc>
          <w:tcPr>
            <w:tcW w:w="372" w:type="pct"/>
            <w:vAlign w:val="bottom"/>
          </w:tcPr>
          <w:p w:rsidR="00A372FA" w:rsidRPr="00EC1E6B" w:rsidRDefault="00DE78CD" w:rsidP="00EC1E6B">
            <w:pPr>
              <w:pStyle w:val="a5"/>
              <w:ind w:firstLine="0"/>
              <w:rPr>
                <w:sz w:val="20"/>
                <w:szCs w:val="20"/>
              </w:rPr>
            </w:pPr>
            <w:r w:rsidRPr="00EC1E6B">
              <w:rPr>
                <w:sz w:val="20"/>
                <w:szCs w:val="20"/>
              </w:rPr>
              <w:t>0,20</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Средний абсолютный прирост</w:t>
            </w:r>
          </w:p>
        </w:tc>
        <w:tc>
          <w:tcPr>
            <w:tcW w:w="376" w:type="pct"/>
            <w:vAlign w:val="bottom"/>
          </w:tcPr>
          <w:p w:rsidR="00A372FA" w:rsidRPr="00EC1E6B" w:rsidRDefault="00DE78CD" w:rsidP="00EC1E6B">
            <w:pPr>
              <w:pStyle w:val="a5"/>
              <w:ind w:firstLine="0"/>
              <w:rPr>
                <w:sz w:val="20"/>
                <w:szCs w:val="20"/>
              </w:rPr>
            </w:pPr>
            <w:r w:rsidRPr="00EC1E6B">
              <w:rPr>
                <w:sz w:val="20"/>
                <w:szCs w:val="20"/>
              </w:rPr>
              <w:t>–</w:t>
            </w:r>
          </w:p>
        </w:tc>
        <w:tc>
          <w:tcPr>
            <w:tcW w:w="376" w:type="pct"/>
            <w:vAlign w:val="bottom"/>
          </w:tcPr>
          <w:p w:rsidR="00A372FA" w:rsidRPr="00EC1E6B" w:rsidRDefault="00DE78CD" w:rsidP="00EC1E6B">
            <w:pPr>
              <w:pStyle w:val="a5"/>
              <w:ind w:firstLine="0"/>
              <w:rPr>
                <w:sz w:val="20"/>
                <w:szCs w:val="20"/>
              </w:rPr>
            </w:pPr>
            <w:r w:rsidRPr="00EC1E6B">
              <w:rPr>
                <w:sz w:val="20"/>
                <w:szCs w:val="20"/>
              </w:rPr>
              <w:t>–</w:t>
            </w:r>
          </w:p>
        </w:tc>
        <w:tc>
          <w:tcPr>
            <w:tcW w:w="376" w:type="pct"/>
            <w:vAlign w:val="bottom"/>
          </w:tcPr>
          <w:p w:rsidR="00A372FA" w:rsidRPr="00EC1E6B" w:rsidRDefault="00DE78CD" w:rsidP="00EC1E6B">
            <w:pPr>
              <w:pStyle w:val="a5"/>
              <w:ind w:firstLine="0"/>
              <w:rPr>
                <w:sz w:val="20"/>
                <w:szCs w:val="20"/>
              </w:rPr>
            </w:pPr>
            <w:r w:rsidRPr="00EC1E6B">
              <w:rPr>
                <w:sz w:val="20"/>
                <w:szCs w:val="20"/>
              </w:rPr>
              <w:t>–3,05</w:t>
            </w:r>
          </w:p>
        </w:tc>
        <w:tc>
          <w:tcPr>
            <w:tcW w:w="376" w:type="pct"/>
            <w:vAlign w:val="bottom"/>
          </w:tcPr>
          <w:p w:rsidR="00A372FA" w:rsidRPr="00EC1E6B" w:rsidRDefault="00DE78CD" w:rsidP="00EC1E6B">
            <w:pPr>
              <w:pStyle w:val="a5"/>
              <w:ind w:firstLine="0"/>
              <w:rPr>
                <w:sz w:val="20"/>
                <w:szCs w:val="20"/>
              </w:rPr>
            </w:pPr>
            <w:r w:rsidRPr="00EC1E6B">
              <w:rPr>
                <w:sz w:val="20"/>
                <w:szCs w:val="20"/>
              </w:rPr>
              <w:t>–2,4</w:t>
            </w:r>
          </w:p>
        </w:tc>
        <w:tc>
          <w:tcPr>
            <w:tcW w:w="372" w:type="pct"/>
            <w:vAlign w:val="bottom"/>
          </w:tcPr>
          <w:p w:rsidR="00A372FA" w:rsidRPr="00EC1E6B" w:rsidRDefault="00DE78CD" w:rsidP="00EC1E6B">
            <w:pPr>
              <w:pStyle w:val="a5"/>
              <w:ind w:firstLine="0"/>
              <w:rPr>
                <w:sz w:val="20"/>
                <w:szCs w:val="20"/>
              </w:rPr>
            </w:pPr>
            <w:r w:rsidRPr="00EC1E6B">
              <w:rPr>
                <w:sz w:val="20"/>
                <w:szCs w:val="20"/>
              </w:rPr>
              <w:t>–1,33</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Средний темп роста</w:t>
            </w:r>
          </w:p>
        </w:tc>
        <w:tc>
          <w:tcPr>
            <w:tcW w:w="376" w:type="pct"/>
            <w:vAlign w:val="bottom"/>
          </w:tcPr>
          <w:p w:rsidR="00A372FA" w:rsidRPr="00EC1E6B" w:rsidRDefault="00DE78CD" w:rsidP="00EC1E6B">
            <w:pPr>
              <w:pStyle w:val="a5"/>
              <w:ind w:firstLine="0"/>
              <w:rPr>
                <w:sz w:val="20"/>
                <w:szCs w:val="20"/>
              </w:rPr>
            </w:pPr>
            <w:r w:rsidRPr="00EC1E6B">
              <w:rPr>
                <w:sz w:val="20"/>
                <w:szCs w:val="20"/>
              </w:rPr>
              <w:t>–</w:t>
            </w:r>
          </w:p>
        </w:tc>
        <w:tc>
          <w:tcPr>
            <w:tcW w:w="376" w:type="pct"/>
            <w:vAlign w:val="bottom"/>
          </w:tcPr>
          <w:p w:rsidR="00A372FA" w:rsidRPr="00EC1E6B" w:rsidRDefault="00DE78CD" w:rsidP="00EC1E6B">
            <w:pPr>
              <w:pStyle w:val="a5"/>
              <w:ind w:firstLine="0"/>
              <w:rPr>
                <w:sz w:val="20"/>
                <w:szCs w:val="20"/>
              </w:rPr>
            </w:pPr>
            <w:r w:rsidRPr="00EC1E6B">
              <w:rPr>
                <w:sz w:val="20"/>
                <w:szCs w:val="20"/>
              </w:rPr>
              <w:t>–</w:t>
            </w:r>
          </w:p>
        </w:tc>
        <w:tc>
          <w:tcPr>
            <w:tcW w:w="376" w:type="pct"/>
            <w:vAlign w:val="bottom"/>
          </w:tcPr>
          <w:p w:rsidR="00A372FA" w:rsidRPr="00EC1E6B" w:rsidRDefault="00DE78CD" w:rsidP="00EC1E6B">
            <w:pPr>
              <w:pStyle w:val="a5"/>
              <w:ind w:firstLine="0"/>
              <w:rPr>
                <w:sz w:val="20"/>
                <w:szCs w:val="20"/>
              </w:rPr>
            </w:pPr>
            <w:r w:rsidRPr="00EC1E6B">
              <w:rPr>
                <w:sz w:val="20"/>
                <w:szCs w:val="20"/>
              </w:rPr>
              <w:t>89,05</w:t>
            </w:r>
          </w:p>
        </w:tc>
        <w:tc>
          <w:tcPr>
            <w:tcW w:w="376" w:type="pct"/>
            <w:vAlign w:val="bottom"/>
          </w:tcPr>
          <w:p w:rsidR="00A372FA" w:rsidRPr="00EC1E6B" w:rsidRDefault="00DE78CD" w:rsidP="00EC1E6B">
            <w:pPr>
              <w:pStyle w:val="a5"/>
              <w:ind w:firstLine="0"/>
              <w:rPr>
                <w:sz w:val="20"/>
                <w:szCs w:val="20"/>
              </w:rPr>
            </w:pPr>
            <w:r w:rsidRPr="00EC1E6B">
              <w:rPr>
                <w:sz w:val="20"/>
                <w:szCs w:val="20"/>
              </w:rPr>
              <w:t>90,93</w:t>
            </w:r>
          </w:p>
        </w:tc>
        <w:tc>
          <w:tcPr>
            <w:tcW w:w="372" w:type="pct"/>
            <w:vAlign w:val="bottom"/>
          </w:tcPr>
          <w:p w:rsidR="00A372FA" w:rsidRPr="00EC1E6B" w:rsidRDefault="00DE78CD" w:rsidP="00EC1E6B">
            <w:pPr>
              <w:pStyle w:val="a5"/>
              <w:ind w:firstLine="0"/>
              <w:rPr>
                <w:sz w:val="20"/>
                <w:szCs w:val="20"/>
              </w:rPr>
            </w:pPr>
            <w:r w:rsidRPr="00EC1E6B">
              <w:rPr>
                <w:sz w:val="20"/>
                <w:szCs w:val="20"/>
              </w:rPr>
              <w:t>95,62</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Средний темп прироста</w:t>
            </w:r>
          </w:p>
        </w:tc>
        <w:tc>
          <w:tcPr>
            <w:tcW w:w="376" w:type="pct"/>
            <w:vAlign w:val="bottom"/>
          </w:tcPr>
          <w:p w:rsidR="00A372FA" w:rsidRPr="00EC1E6B" w:rsidRDefault="00DE78CD" w:rsidP="00EC1E6B">
            <w:pPr>
              <w:pStyle w:val="a5"/>
              <w:ind w:firstLine="0"/>
              <w:rPr>
                <w:sz w:val="20"/>
                <w:szCs w:val="20"/>
              </w:rPr>
            </w:pPr>
            <w:r w:rsidRPr="00EC1E6B">
              <w:rPr>
                <w:sz w:val="20"/>
                <w:szCs w:val="20"/>
              </w:rPr>
              <w:t>–</w:t>
            </w:r>
          </w:p>
        </w:tc>
        <w:tc>
          <w:tcPr>
            <w:tcW w:w="376" w:type="pct"/>
            <w:vAlign w:val="bottom"/>
          </w:tcPr>
          <w:p w:rsidR="00A372FA" w:rsidRPr="00EC1E6B" w:rsidRDefault="00DE78CD" w:rsidP="00EC1E6B">
            <w:pPr>
              <w:pStyle w:val="a5"/>
              <w:ind w:firstLine="0"/>
              <w:rPr>
                <w:sz w:val="20"/>
                <w:szCs w:val="20"/>
              </w:rPr>
            </w:pPr>
            <w:r w:rsidRPr="00EC1E6B">
              <w:rPr>
                <w:sz w:val="20"/>
                <w:szCs w:val="20"/>
              </w:rPr>
              <w:t>–</w:t>
            </w:r>
          </w:p>
        </w:tc>
        <w:tc>
          <w:tcPr>
            <w:tcW w:w="376" w:type="pct"/>
            <w:vAlign w:val="bottom"/>
          </w:tcPr>
          <w:p w:rsidR="00A372FA" w:rsidRPr="00EC1E6B" w:rsidRDefault="00DE78CD" w:rsidP="00EC1E6B">
            <w:pPr>
              <w:pStyle w:val="a5"/>
              <w:ind w:firstLine="0"/>
              <w:rPr>
                <w:sz w:val="20"/>
                <w:szCs w:val="20"/>
              </w:rPr>
            </w:pPr>
            <w:r w:rsidRPr="00EC1E6B">
              <w:rPr>
                <w:sz w:val="20"/>
                <w:szCs w:val="20"/>
              </w:rPr>
              <w:t>–10,95</w:t>
            </w:r>
          </w:p>
        </w:tc>
        <w:tc>
          <w:tcPr>
            <w:tcW w:w="376" w:type="pct"/>
            <w:vAlign w:val="bottom"/>
          </w:tcPr>
          <w:p w:rsidR="00A372FA" w:rsidRPr="00EC1E6B" w:rsidRDefault="00DE78CD" w:rsidP="00EC1E6B">
            <w:pPr>
              <w:pStyle w:val="a5"/>
              <w:ind w:firstLine="0"/>
              <w:rPr>
                <w:sz w:val="20"/>
                <w:szCs w:val="20"/>
              </w:rPr>
            </w:pPr>
            <w:r w:rsidRPr="00EC1E6B">
              <w:rPr>
                <w:sz w:val="20"/>
                <w:szCs w:val="20"/>
              </w:rPr>
              <w:t>–9,07</w:t>
            </w:r>
          </w:p>
        </w:tc>
        <w:tc>
          <w:tcPr>
            <w:tcW w:w="372" w:type="pct"/>
            <w:vAlign w:val="bottom"/>
          </w:tcPr>
          <w:p w:rsidR="00A372FA" w:rsidRPr="00EC1E6B" w:rsidRDefault="00DE78CD" w:rsidP="00EC1E6B">
            <w:pPr>
              <w:pStyle w:val="a5"/>
              <w:ind w:firstLine="0"/>
              <w:rPr>
                <w:sz w:val="20"/>
                <w:szCs w:val="20"/>
              </w:rPr>
            </w:pPr>
            <w:r w:rsidRPr="00EC1E6B">
              <w:rPr>
                <w:sz w:val="20"/>
                <w:szCs w:val="20"/>
              </w:rPr>
              <w:t>–4,38</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Пассажирооборот, млрд.пассажиро-километров</w:t>
            </w:r>
          </w:p>
        </w:tc>
        <w:tc>
          <w:tcPr>
            <w:tcW w:w="376" w:type="pct"/>
            <w:vAlign w:val="bottom"/>
          </w:tcPr>
          <w:p w:rsidR="00A372FA" w:rsidRPr="00EC1E6B" w:rsidRDefault="00A372FA" w:rsidP="00EC1E6B">
            <w:pPr>
              <w:pStyle w:val="a5"/>
              <w:ind w:firstLine="0"/>
              <w:rPr>
                <w:sz w:val="20"/>
                <w:szCs w:val="20"/>
              </w:rPr>
            </w:pPr>
            <w:r w:rsidRPr="00EC1E6B">
              <w:rPr>
                <w:sz w:val="20"/>
                <w:szCs w:val="20"/>
              </w:rPr>
              <w:t>1,1</w:t>
            </w:r>
          </w:p>
        </w:tc>
        <w:tc>
          <w:tcPr>
            <w:tcW w:w="376" w:type="pct"/>
            <w:vAlign w:val="bottom"/>
          </w:tcPr>
          <w:p w:rsidR="00A372FA" w:rsidRPr="00EC1E6B" w:rsidRDefault="00A372FA" w:rsidP="00EC1E6B">
            <w:pPr>
              <w:pStyle w:val="a5"/>
              <w:ind w:firstLine="0"/>
              <w:rPr>
                <w:sz w:val="20"/>
                <w:szCs w:val="20"/>
              </w:rPr>
            </w:pPr>
            <w:r w:rsidRPr="00EC1E6B">
              <w:rPr>
                <w:sz w:val="20"/>
                <w:szCs w:val="20"/>
              </w:rPr>
              <w:t>1,0</w:t>
            </w:r>
          </w:p>
        </w:tc>
        <w:tc>
          <w:tcPr>
            <w:tcW w:w="376" w:type="pct"/>
            <w:vAlign w:val="bottom"/>
          </w:tcPr>
          <w:p w:rsidR="00A372FA" w:rsidRPr="00EC1E6B" w:rsidRDefault="00A372FA" w:rsidP="00EC1E6B">
            <w:pPr>
              <w:pStyle w:val="a5"/>
              <w:ind w:firstLine="0"/>
              <w:rPr>
                <w:sz w:val="20"/>
                <w:szCs w:val="20"/>
              </w:rPr>
            </w:pPr>
            <w:r w:rsidRPr="00EC1E6B">
              <w:rPr>
                <w:sz w:val="20"/>
                <w:szCs w:val="20"/>
              </w:rPr>
              <w:t>0,9</w:t>
            </w:r>
          </w:p>
        </w:tc>
        <w:tc>
          <w:tcPr>
            <w:tcW w:w="376" w:type="pct"/>
            <w:vAlign w:val="bottom"/>
          </w:tcPr>
          <w:p w:rsidR="00A372FA" w:rsidRPr="00EC1E6B" w:rsidRDefault="00A372FA" w:rsidP="00EC1E6B">
            <w:pPr>
              <w:pStyle w:val="a5"/>
              <w:ind w:firstLine="0"/>
              <w:rPr>
                <w:sz w:val="20"/>
                <w:szCs w:val="20"/>
              </w:rPr>
            </w:pPr>
            <w:r w:rsidRPr="00EC1E6B">
              <w:rPr>
                <w:sz w:val="20"/>
                <w:szCs w:val="20"/>
              </w:rPr>
              <w:t>0,9</w:t>
            </w:r>
          </w:p>
        </w:tc>
        <w:tc>
          <w:tcPr>
            <w:tcW w:w="372" w:type="pct"/>
            <w:vAlign w:val="bottom"/>
          </w:tcPr>
          <w:p w:rsidR="00A372FA" w:rsidRPr="00EC1E6B" w:rsidRDefault="00A372FA" w:rsidP="00EC1E6B">
            <w:pPr>
              <w:pStyle w:val="a5"/>
              <w:ind w:firstLine="0"/>
              <w:rPr>
                <w:sz w:val="20"/>
                <w:szCs w:val="20"/>
              </w:rPr>
            </w:pPr>
            <w:r w:rsidRPr="00EC1E6B">
              <w:rPr>
                <w:sz w:val="20"/>
                <w:szCs w:val="20"/>
              </w:rPr>
              <w:t>1,0</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Абсолютный прирост</w:t>
            </w:r>
          </w:p>
        </w:tc>
        <w:tc>
          <w:tcPr>
            <w:tcW w:w="376" w:type="pct"/>
            <w:vAlign w:val="bottom"/>
          </w:tcPr>
          <w:p w:rsidR="00A372FA" w:rsidRPr="00EC1E6B" w:rsidRDefault="00B93883" w:rsidP="00EC1E6B">
            <w:pPr>
              <w:pStyle w:val="a5"/>
              <w:ind w:firstLine="0"/>
              <w:rPr>
                <w:sz w:val="20"/>
                <w:szCs w:val="20"/>
              </w:rPr>
            </w:pPr>
            <w:r w:rsidRPr="00EC1E6B">
              <w:rPr>
                <w:sz w:val="20"/>
                <w:szCs w:val="20"/>
              </w:rPr>
              <w:t>–</w:t>
            </w:r>
          </w:p>
        </w:tc>
        <w:tc>
          <w:tcPr>
            <w:tcW w:w="376" w:type="pct"/>
            <w:vAlign w:val="bottom"/>
          </w:tcPr>
          <w:p w:rsidR="00A372FA" w:rsidRPr="00EC1E6B" w:rsidRDefault="00B93883" w:rsidP="00EC1E6B">
            <w:pPr>
              <w:pStyle w:val="a5"/>
              <w:ind w:firstLine="0"/>
              <w:rPr>
                <w:sz w:val="20"/>
                <w:szCs w:val="20"/>
              </w:rPr>
            </w:pPr>
            <w:r w:rsidRPr="00EC1E6B">
              <w:rPr>
                <w:sz w:val="20"/>
                <w:szCs w:val="20"/>
              </w:rPr>
              <w:t>–0,1</w:t>
            </w:r>
          </w:p>
        </w:tc>
        <w:tc>
          <w:tcPr>
            <w:tcW w:w="376" w:type="pct"/>
            <w:vAlign w:val="bottom"/>
          </w:tcPr>
          <w:p w:rsidR="00A372FA" w:rsidRPr="00EC1E6B" w:rsidRDefault="00B93883" w:rsidP="00EC1E6B">
            <w:pPr>
              <w:pStyle w:val="a5"/>
              <w:ind w:firstLine="0"/>
              <w:rPr>
                <w:sz w:val="20"/>
                <w:szCs w:val="20"/>
              </w:rPr>
            </w:pPr>
            <w:r w:rsidRPr="00EC1E6B">
              <w:rPr>
                <w:sz w:val="20"/>
                <w:szCs w:val="20"/>
              </w:rPr>
              <w:t>–0,1</w:t>
            </w:r>
          </w:p>
        </w:tc>
        <w:tc>
          <w:tcPr>
            <w:tcW w:w="376" w:type="pct"/>
            <w:vAlign w:val="bottom"/>
          </w:tcPr>
          <w:p w:rsidR="00A372FA" w:rsidRPr="00EC1E6B" w:rsidRDefault="00B93883" w:rsidP="00EC1E6B">
            <w:pPr>
              <w:pStyle w:val="a5"/>
              <w:ind w:firstLine="0"/>
              <w:rPr>
                <w:sz w:val="20"/>
                <w:szCs w:val="20"/>
              </w:rPr>
            </w:pPr>
            <w:r w:rsidRPr="00EC1E6B">
              <w:rPr>
                <w:sz w:val="20"/>
                <w:szCs w:val="20"/>
              </w:rPr>
              <w:t>0</w:t>
            </w:r>
          </w:p>
        </w:tc>
        <w:tc>
          <w:tcPr>
            <w:tcW w:w="372" w:type="pct"/>
            <w:vAlign w:val="bottom"/>
          </w:tcPr>
          <w:p w:rsidR="00A372FA" w:rsidRPr="00EC1E6B" w:rsidRDefault="00B93883" w:rsidP="00EC1E6B">
            <w:pPr>
              <w:pStyle w:val="a5"/>
              <w:ind w:firstLine="0"/>
              <w:rPr>
                <w:sz w:val="20"/>
                <w:szCs w:val="20"/>
              </w:rPr>
            </w:pPr>
            <w:r w:rsidRPr="00EC1E6B">
              <w:rPr>
                <w:sz w:val="20"/>
                <w:szCs w:val="20"/>
              </w:rPr>
              <w:t>0,1</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Коэффициент роста</w:t>
            </w:r>
          </w:p>
        </w:tc>
        <w:tc>
          <w:tcPr>
            <w:tcW w:w="376" w:type="pct"/>
            <w:vAlign w:val="bottom"/>
          </w:tcPr>
          <w:p w:rsidR="00A372FA" w:rsidRPr="00EC1E6B" w:rsidRDefault="00B93883" w:rsidP="00EC1E6B">
            <w:pPr>
              <w:pStyle w:val="a5"/>
              <w:ind w:firstLine="0"/>
              <w:rPr>
                <w:sz w:val="20"/>
                <w:szCs w:val="20"/>
              </w:rPr>
            </w:pPr>
            <w:r w:rsidRPr="00EC1E6B">
              <w:rPr>
                <w:sz w:val="20"/>
                <w:szCs w:val="20"/>
              </w:rPr>
              <w:t>–</w:t>
            </w:r>
          </w:p>
        </w:tc>
        <w:tc>
          <w:tcPr>
            <w:tcW w:w="376" w:type="pct"/>
            <w:vAlign w:val="bottom"/>
          </w:tcPr>
          <w:p w:rsidR="00A372FA" w:rsidRPr="00EC1E6B" w:rsidRDefault="00B93883" w:rsidP="00EC1E6B">
            <w:pPr>
              <w:pStyle w:val="a5"/>
              <w:ind w:firstLine="0"/>
              <w:rPr>
                <w:sz w:val="20"/>
                <w:szCs w:val="20"/>
              </w:rPr>
            </w:pPr>
            <w:r w:rsidRPr="00EC1E6B">
              <w:rPr>
                <w:sz w:val="20"/>
                <w:szCs w:val="20"/>
              </w:rPr>
              <w:t>0,91</w:t>
            </w:r>
          </w:p>
        </w:tc>
        <w:tc>
          <w:tcPr>
            <w:tcW w:w="376" w:type="pct"/>
            <w:vAlign w:val="bottom"/>
          </w:tcPr>
          <w:p w:rsidR="00A372FA" w:rsidRPr="00EC1E6B" w:rsidRDefault="00B93883" w:rsidP="00EC1E6B">
            <w:pPr>
              <w:pStyle w:val="a5"/>
              <w:ind w:firstLine="0"/>
              <w:rPr>
                <w:sz w:val="20"/>
                <w:szCs w:val="20"/>
              </w:rPr>
            </w:pPr>
            <w:r w:rsidRPr="00EC1E6B">
              <w:rPr>
                <w:sz w:val="20"/>
                <w:szCs w:val="20"/>
              </w:rPr>
              <w:t>0,9</w:t>
            </w:r>
          </w:p>
        </w:tc>
        <w:tc>
          <w:tcPr>
            <w:tcW w:w="376" w:type="pct"/>
            <w:vAlign w:val="bottom"/>
          </w:tcPr>
          <w:p w:rsidR="00A372FA" w:rsidRPr="00EC1E6B" w:rsidRDefault="00B93883" w:rsidP="00EC1E6B">
            <w:pPr>
              <w:pStyle w:val="a5"/>
              <w:ind w:firstLine="0"/>
              <w:rPr>
                <w:sz w:val="20"/>
                <w:szCs w:val="20"/>
              </w:rPr>
            </w:pPr>
            <w:r w:rsidRPr="00EC1E6B">
              <w:rPr>
                <w:sz w:val="20"/>
                <w:szCs w:val="20"/>
              </w:rPr>
              <w:t>1,0</w:t>
            </w:r>
          </w:p>
        </w:tc>
        <w:tc>
          <w:tcPr>
            <w:tcW w:w="372" w:type="pct"/>
            <w:vAlign w:val="bottom"/>
          </w:tcPr>
          <w:p w:rsidR="00A372FA" w:rsidRPr="00EC1E6B" w:rsidRDefault="00B93883" w:rsidP="00EC1E6B">
            <w:pPr>
              <w:pStyle w:val="a5"/>
              <w:ind w:firstLine="0"/>
              <w:rPr>
                <w:sz w:val="20"/>
                <w:szCs w:val="20"/>
              </w:rPr>
            </w:pPr>
            <w:r w:rsidRPr="00EC1E6B">
              <w:rPr>
                <w:sz w:val="20"/>
                <w:szCs w:val="20"/>
              </w:rPr>
              <w:t>1,11</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Темп роста</w:t>
            </w:r>
          </w:p>
        </w:tc>
        <w:tc>
          <w:tcPr>
            <w:tcW w:w="376" w:type="pct"/>
            <w:vAlign w:val="bottom"/>
          </w:tcPr>
          <w:p w:rsidR="00A372FA" w:rsidRPr="00EC1E6B" w:rsidRDefault="00B93883" w:rsidP="00EC1E6B">
            <w:pPr>
              <w:pStyle w:val="a5"/>
              <w:ind w:firstLine="0"/>
              <w:rPr>
                <w:sz w:val="20"/>
                <w:szCs w:val="20"/>
              </w:rPr>
            </w:pPr>
            <w:r w:rsidRPr="00EC1E6B">
              <w:rPr>
                <w:sz w:val="20"/>
                <w:szCs w:val="20"/>
              </w:rPr>
              <w:t>–</w:t>
            </w:r>
          </w:p>
        </w:tc>
        <w:tc>
          <w:tcPr>
            <w:tcW w:w="376" w:type="pct"/>
            <w:vAlign w:val="bottom"/>
          </w:tcPr>
          <w:p w:rsidR="00A372FA" w:rsidRPr="00EC1E6B" w:rsidRDefault="00B93883" w:rsidP="00EC1E6B">
            <w:pPr>
              <w:pStyle w:val="a5"/>
              <w:ind w:firstLine="0"/>
              <w:rPr>
                <w:sz w:val="20"/>
                <w:szCs w:val="20"/>
              </w:rPr>
            </w:pPr>
            <w:r w:rsidRPr="00EC1E6B">
              <w:rPr>
                <w:sz w:val="20"/>
                <w:szCs w:val="20"/>
              </w:rPr>
              <w:t>90,91</w:t>
            </w:r>
          </w:p>
        </w:tc>
        <w:tc>
          <w:tcPr>
            <w:tcW w:w="376" w:type="pct"/>
            <w:vAlign w:val="bottom"/>
          </w:tcPr>
          <w:p w:rsidR="00A372FA" w:rsidRPr="00EC1E6B" w:rsidRDefault="00B93883" w:rsidP="00EC1E6B">
            <w:pPr>
              <w:pStyle w:val="a5"/>
              <w:ind w:firstLine="0"/>
              <w:rPr>
                <w:sz w:val="20"/>
                <w:szCs w:val="20"/>
              </w:rPr>
            </w:pPr>
            <w:r w:rsidRPr="00EC1E6B">
              <w:rPr>
                <w:sz w:val="20"/>
                <w:szCs w:val="20"/>
              </w:rPr>
              <w:t>90</w:t>
            </w:r>
          </w:p>
        </w:tc>
        <w:tc>
          <w:tcPr>
            <w:tcW w:w="376" w:type="pct"/>
            <w:vAlign w:val="bottom"/>
          </w:tcPr>
          <w:p w:rsidR="00A372FA" w:rsidRPr="00EC1E6B" w:rsidRDefault="00B93883" w:rsidP="00EC1E6B">
            <w:pPr>
              <w:pStyle w:val="a5"/>
              <w:ind w:firstLine="0"/>
              <w:rPr>
                <w:sz w:val="20"/>
                <w:szCs w:val="20"/>
              </w:rPr>
            </w:pPr>
            <w:r w:rsidRPr="00EC1E6B">
              <w:rPr>
                <w:sz w:val="20"/>
                <w:szCs w:val="20"/>
              </w:rPr>
              <w:t>100</w:t>
            </w:r>
          </w:p>
        </w:tc>
        <w:tc>
          <w:tcPr>
            <w:tcW w:w="372" w:type="pct"/>
            <w:vAlign w:val="bottom"/>
          </w:tcPr>
          <w:p w:rsidR="00A372FA" w:rsidRPr="00EC1E6B" w:rsidRDefault="00B93883" w:rsidP="00EC1E6B">
            <w:pPr>
              <w:pStyle w:val="a5"/>
              <w:ind w:firstLine="0"/>
              <w:rPr>
                <w:sz w:val="20"/>
                <w:szCs w:val="20"/>
              </w:rPr>
            </w:pPr>
            <w:r w:rsidRPr="00EC1E6B">
              <w:rPr>
                <w:sz w:val="20"/>
                <w:szCs w:val="20"/>
              </w:rPr>
              <w:t>111,11</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Темп прироста</w:t>
            </w:r>
          </w:p>
        </w:tc>
        <w:tc>
          <w:tcPr>
            <w:tcW w:w="376" w:type="pct"/>
            <w:vAlign w:val="bottom"/>
          </w:tcPr>
          <w:p w:rsidR="00A372FA" w:rsidRPr="00EC1E6B" w:rsidRDefault="00B93883" w:rsidP="00EC1E6B">
            <w:pPr>
              <w:pStyle w:val="a5"/>
              <w:ind w:firstLine="0"/>
              <w:rPr>
                <w:sz w:val="20"/>
                <w:szCs w:val="20"/>
              </w:rPr>
            </w:pPr>
            <w:r w:rsidRPr="00EC1E6B">
              <w:rPr>
                <w:sz w:val="20"/>
                <w:szCs w:val="20"/>
              </w:rPr>
              <w:t>–</w:t>
            </w:r>
          </w:p>
        </w:tc>
        <w:tc>
          <w:tcPr>
            <w:tcW w:w="376" w:type="pct"/>
            <w:vAlign w:val="bottom"/>
          </w:tcPr>
          <w:p w:rsidR="00A372FA" w:rsidRPr="00EC1E6B" w:rsidRDefault="00B93883" w:rsidP="00EC1E6B">
            <w:pPr>
              <w:pStyle w:val="a5"/>
              <w:ind w:firstLine="0"/>
              <w:rPr>
                <w:sz w:val="20"/>
                <w:szCs w:val="20"/>
              </w:rPr>
            </w:pPr>
            <w:r w:rsidRPr="00EC1E6B">
              <w:rPr>
                <w:sz w:val="20"/>
                <w:szCs w:val="20"/>
              </w:rPr>
              <w:t>–9,09</w:t>
            </w:r>
          </w:p>
        </w:tc>
        <w:tc>
          <w:tcPr>
            <w:tcW w:w="376" w:type="pct"/>
            <w:vAlign w:val="bottom"/>
          </w:tcPr>
          <w:p w:rsidR="00A372FA" w:rsidRPr="00EC1E6B" w:rsidRDefault="00B93883" w:rsidP="00EC1E6B">
            <w:pPr>
              <w:pStyle w:val="a5"/>
              <w:ind w:firstLine="0"/>
              <w:rPr>
                <w:sz w:val="20"/>
                <w:szCs w:val="20"/>
              </w:rPr>
            </w:pPr>
            <w:r w:rsidRPr="00EC1E6B">
              <w:rPr>
                <w:sz w:val="20"/>
                <w:szCs w:val="20"/>
              </w:rPr>
              <w:t>–10</w:t>
            </w:r>
          </w:p>
        </w:tc>
        <w:tc>
          <w:tcPr>
            <w:tcW w:w="376" w:type="pct"/>
            <w:vAlign w:val="bottom"/>
          </w:tcPr>
          <w:p w:rsidR="00A372FA" w:rsidRPr="00EC1E6B" w:rsidRDefault="00B93883" w:rsidP="00EC1E6B">
            <w:pPr>
              <w:pStyle w:val="a5"/>
              <w:ind w:firstLine="0"/>
              <w:rPr>
                <w:sz w:val="20"/>
                <w:szCs w:val="20"/>
              </w:rPr>
            </w:pPr>
            <w:r w:rsidRPr="00EC1E6B">
              <w:rPr>
                <w:sz w:val="20"/>
                <w:szCs w:val="20"/>
              </w:rPr>
              <w:t>0</w:t>
            </w:r>
          </w:p>
        </w:tc>
        <w:tc>
          <w:tcPr>
            <w:tcW w:w="372" w:type="pct"/>
            <w:vAlign w:val="bottom"/>
          </w:tcPr>
          <w:p w:rsidR="00A372FA" w:rsidRPr="00EC1E6B" w:rsidRDefault="00B93883" w:rsidP="00EC1E6B">
            <w:pPr>
              <w:pStyle w:val="a5"/>
              <w:ind w:firstLine="0"/>
              <w:rPr>
                <w:sz w:val="20"/>
                <w:szCs w:val="20"/>
              </w:rPr>
            </w:pPr>
            <w:r w:rsidRPr="00EC1E6B">
              <w:rPr>
                <w:sz w:val="20"/>
                <w:szCs w:val="20"/>
              </w:rPr>
              <w:t>11,11</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Абсолютное значение 1% прироста</w:t>
            </w:r>
          </w:p>
        </w:tc>
        <w:tc>
          <w:tcPr>
            <w:tcW w:w="376" w:type="pct"/>
            <w:vAlign w:val="bottom"/>
          </w:tcPr>
          <w:p w:rsidR="00A372FA" w:rsidRPr="00EC1E6B" w:rsidRDefault="00B93883" w:rsidP="00EC1E6B">
            <w:pPr>
              <w:pStyle w:val="a5"/>
              <w:ind w:firstLine="0"/>
              <w:rPr>
                <w:sz w:val="20"/>
                <w:szCs w:val="20"/>
              </w:rPr>
            </w:pPr>
            <w:r w:rsidRPr="00EC1E6B">
              <w:rPr>
                <w:sz w:val="20"/>
                <w:szCs w:val="20"/>
              </w:rPr>
              <w:t>–</w:t>
            </w:r>
          </w:p>
        </w:tc>
        <w:tc>
          <w:tcPr>
            <w:tcW w:w="376" w:type="pct"/>
            <w:vAlign w:val="bottom"/>
          </w:tcPr>
          <w:p w:rsidR="00A372FA" w:rsidRPr="00EC1E6B" w:rsidRDefault="00B93883" w:rsidP="00EC1E6B">
            <w:pPr>
              <w:pStyle w:val="a5"/>
              <w:ind w:firstLine="0"/>
              <w:rPr>
                <w:sz w:val="20"/>
                <w:szCs w:val="20"/>
              </w:rPr>
            </w:pPr>
            <w:r w:rsidRPr="00EC1E6B">
              <w:rPr>
                <w:sz w:val="20"/>
                <w:szCs w:val="20"/>
              </w:rPr>
              <w:t>0,01</w:t>
            </w:r>
          </w:p>
        </w:tc>
        <w:tc>
          <w:tcPr>
            <w:tcW w:w="376" w:type="pct"/>
            <w:vAlign w:val="bottom"/>
          </w:tcPr>
          <w:p w:rsidR="00A372FA" w:rsidRPr="00EC1E6B" w:rsidRDefault="00B93883" w:rsidP="00EC1E6B">
            <w:pPr>
              <w:pStyle w:val="a5"/>
              <w:ind w:firstLine="0"/>
              <w:rPr>
                <w:sz w:val="20"/>
                <w:szCs w:val="20"/>
              </w:rPr>
            </w:pPr>
            <w:r w:rsidRPr="00EC1E6B">
              <w:rPr>
                <w:sz w:val="20"/>
                <w:szCs w:val="20"/>
              </w:rPr>
              <w:t>0,01</w:t>
            </w:r>
          </w:p>
        </w:tc>
        <w:tc>
          <w:tcPr>
            <w:tcW w:w="376" w:type="pct"/>
            <w:vAlign w:val="bottom"/>
          </w:tcPr>
          <w:p w:rsidR="00A372FA" w:rsidRPr="00EC1E6B" w:rsidRDefault="00B93883" w:rsidP="00EC1E6B">
            <w:pPr>
              <w:pStyle w:val="a5"/>
              <w:ind w:firstLine="0"/>
              <w:rPr>
                <w:sz w:val="20"/>
                <w:szCs w:val="20"/>
              </w:rPr>
            </w:pPr>
            <w:r w:rsidRPr="00EC1E6B">
              <w:rPr>
                <w:sz w:val="20"/>
                <w:szCs w:val="20"/>
              </w:rPr>
              <w:t>–</w:t>
            </w:r>
          </w:p>
        </w:tc>
        <w:tc>
          <w:tcPr>
            <w:tcW w:w="372" w:type="pct"/>
            <w:vAlign w:val="bottom"/>
          </w:tcPr>
          <w:p w:rsidR="00A372FA" w:rsidRPr="00EC1E6B" w:rsidRDefault="00B93883" w:rsidP="00EC1E6B">
            <w:pPr>
              <w:pStyle w:val="a5"/>
              <w:ind w:firstLine="0"/>
              <w:rPr>
                <w:sz w:val="20"/>
                <w:szCs w:val="20"/>
              </w:rPr>
            </w:pPr>
            <w:r w:rsidRPr="00EC1E6B">
              <w:rPr>
                <w:sz w:val="20"/>
                <w:szCs w:val="20"/>
              </w:rPr>
              <w:t>0,01</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Средний абсолютный прирост</w:t>
            </w:r>
          </w:p>
        </w:tc>
        <w:tc>
          <w:tcPr>
            <w:tcW w:w="376" w:type="pct"/>
            <w:vAlign w:val="bottom"/>
          </w:tcPr>
          <w:p w:rsidR="00A372FA" w:rsidRPr="00EC1E6B" w:rsidRDefault="00B93883" w:rsidP="00EC1E6B">
            <w:pPr>
              <w:pStyle w:val="a5"/>
              <w:ind w:firstLine="0"/>
              <w:rPr>
                <w:sz w:val="20"/>
                <w:szCs w:val="20"/>
              </w:rPr>
            </w:pPr>
            <w:r w:rsidRPr="00EC1E6B">
              <w:rPr>
                <w:sz w:val="20"/>
                <w:szCs w:val="20"/>
              </w:rPr>
              <w:t>–</w:t>
            </w:r>
          </w:p>
        </w:tc>
        <w:tc>
          <w:tcPr>
            <w:tcW w:w="376" w:type="pct"/>
            <w:vAlign w:val="bottom"/>
          </w:tcPr>
          <w:p w:rsidR="00A372FA" w:rsidRPr="00EC1E6B" w:rsidRDefault="00B93883" w:rsidP="00EC1E6B">
            <w:pPr>
              <w:pStyle w:val="a5"/>
              <w:ind w:firstLine="0"/>
              <w:rPr>
                <w:sz w:val="20"/>
                <w:szCs w:val="20"/>
              </w:rPr>
            </w:pPr>
            <w:r w:rsidRPr="00EC1E6B">
              <w:rPr>
                <w:sz w:val="20"/>
                <w:szCs w:val="20"/>
              </w:rPr>
              <w:t>–</w:t>
            </w:r>
          </w:p>
        </w:tc>
        <w:tc>
          <w:tcPr>
            <w:tcW w:w="376" w:type="pct"/>
            <w:vAlign w:val="bottom"/>
          </w:tcPr>
          <w:p w:rsidR="00A372FA" w:rsidRPr="00EC1E6B" w:rsidRDefault="00B93883" w:rsidP="00EC1E6B">
            <w:pPr>
              <w:pStyle w:val="a5"/>
              <w:ind w:firstLine="0"/>
              <w:rPr>
                <w:sz w:val="20"/>
                <w:szCs w:val="20"/>
              </w:rPr>
            </w:pPr>
            <w:r w:rsidRPr="00EC1E6B">
              <w:rPr>
                <w:sz w:val="20"/>
                <w:szCs w:val="20"/>
              </w:rPr>
              <w:t>–0,1</w:t>
            </w:r>
          </w:p>
        </w:tc>
        <w:tc>
          <w:tcPr>
            <w:tcW w:w="376" w:type="pct"/>
            <w:vAlign w:val="bottom"/>
          </w:tcPr>
          <w:p w:rsidR="00A372FA" w:rsidRPr="00EC1E6B" w:rsidRDefault="00672C89" w:rsidP="00EC1E6B">
            <w:pPr>
              <w:pStyle w:val="a5"/>
              <w:ind w:firstLine="0"/>
              <w:rPr>
                <w:sz w:val="20"/>
                <w:szCs w:val="20"/>
              </w:rPr>
            </w:pPr>
            <w:r w:rsidRPr="00EC1E6B">
              <w:rPr>
                <w:sz w:val="20"/>
                <w:szCs w:val="20"/>
              </w:rPr>
              <w:t>–0,07</w:t>
            </w:r>
          </w:p>
        </w:tc>
        <w:tc>
          <w:tcPr>
            <w:tcW w:w="372" w:type="pct"/>
            <w:vAlign w:val="bottom"/>
          </w:tcPr>
          <w:p w:rsidR="00A372FA" w:rsidRPr="00EC1E6B" w:rsidRDefault="00672C89" w:rsidP="00EC1E6B">
            <w:pPr>
              <w:pStyle w:val="a5"/>
              <w:ind w:firstLine="0"/>
              <w:rPr>
                <w:sz w:val="20"/>
                <w:szCs w:val="20"/>
              </w:rPr>
            </w:pPr>
            <w:r w:rsidRPr="00EC1E6B">
              <w:rPr>
                <w:sz w:val="20"/>
                <w:szCs w:val="20"/>
              </w:rPr>
              <w:t>0,03</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Средний темп роста</w:t>
            </w:r>
          </w:p>
        </w:tc>
        <w:tc>
          <w:tcPr>
            <w:tcW w:w="376" w:type="pct"/>
            <w:vAlign w:val="bottom"/>
          </w:tcPr>
          <w:p w:rsidR="00A372FA" w:rsidRPr="00EC1E6B" w:rsidRDefault="00672C89" w:rsidP="00EC1E6B">
            <w:pPr>
              <w:pStyle w:val="a5"/>
              <w:ind w:firstLine="0"/>
              <w:rPr>
                <w:sz w:val="20"/>
                <w:szCs w:val="20"/>
              </w:rPr>
            </w:pPr>
            <w:r w:rsidRPr="00EC1E6B">
              <w:rPr>
                <w:sz w:val="20"/>
                <w:szCs w:val="20"/>
              </w:rPr>
              <w:t>–</w:t>
            </w:r>
          </w:p>
        </w:tc>
        <w:tc>
          <w:tcPr>
            <w:tcW w:w="376" w:type="pct"/>
            <w:vAlign w:val="bottom"/>
          </w:tcPr>
          <w:p w:rsidR="00A372FA" w:rsidRPr="00EC1E6B" w:rsidRDefault="00672C89" w:rsidP="00EC1E6B">
            <w:pPr>
              <w:pStyle w:val="a5"/>
              <w:ind w:firstLine="0"/>
              <w:rPr>
                <w:sz w:val="20"/>
                <w:szCs w:val="20"/>
              </w:rPr>
            </w:pPr>
            <w:r w:rsidRPr="00EC1E6B">
              <w:rPr>
                <w:sz w:val="20"/>
                <w:szCs w:val="20"/>
              </w:rPr>
              <w:t>–</w:t>
            </w:r>
          </w:p>
        </w:tc>
        <w:tc>
          <w:tcPr>
            <w:tcW w:w="376" w:type="pct"/>
            <w:vAlign w:val="bottom"/>
          </w:tcPr>
          <w:p w:rsidR="00A372FA" w:rsidRPr="00EC1E6B" w:rsidRDefault="00672C89" w:rsidP="00EC1E6B">
            <w:pPr>
              <w:pStyle w:val="a5"/>
              <w:ind w:firstLine="0"/>
              <w:rPr>
                <w:sz w:val="20"/>
                <w:szCs w:val="20"/>
              </w:rPr>
            </w:pPr>
            <w:r w:rsidRPr="00EC1E6B">
              <w:rPr>
                <w:sz w:val="20"/>
                <w:szCs w:val="20"/>
              </w:rPr>
              <w:t>90,46</w:t>
            </w:r>
          </w:p>
        </w:tc>
        <w:tc>
          <w:tcPr>
            <w:tcW w:w="376" w:type="pct"/>
            <w:vAlign w:val="bottom"/>
          </w:tcPr>
          <w:p w:rsidR="00A372FA" w:rsidRPr="00EC1E6B" w:rsidRDefault="00672C89" w:rsidP="00EC1E6B">
            <w:pPr>
              <w:pStyle w:val="a5"/>
              <w:ind w:firstLine="0"/>
              <w:rPr>
                <w:sz w:val="20"/>
                <w:szCs w:val="20"/>
              </w:rPr>
            </w:pPr>
            <w:r w:rsidRPr="00EC1E6B">
              <w:rPr>
                <w:sz w:val="20"/>
                <w:szCs w:val="20"/>
              </w:rPr>
              <w:t>93,64</w:t>
            </w:r>
          </w:p>
        </w:tc>
        <w:tc>
          <w:tcPr>
            <w:tcW w:w="372" w:type="pct"/>
            <w:vAlign w:val="bottom"/>
          </w:tcPr>
          <w:p w:rsidR="00A372FA" w:rsidRPr="00EC1E6B" w:rsidRDefault="00672C89" w:rsidP="00EC1E6B">
            <w:pPr>
              <w:pStyle w:val="a5"/>
              <w:ind w:firstLine="0"/>
              <w:rPr>
                <w:sz w:val="20"/>
                <w:szCs w:val="20"/>
              </w:rPr>
            </w:pPr>
            <w:r w:rsidRPr="00EC1E6B">
              <w:rPr>
                <w:sz w:val="20"/>
                <w:szCs w:val="20"/>
              </w:rPr>
              <w:t>98,01</w:t>
            </w:r>
          </w:p>
        </w:tc>
      </w:tr>
      <w:tr w:rsidR="00A372FA" w:rsidRPr="001518E9" w:rsidTr="00EC1E6B">
        <w:tc>
          <w:tcPr>
            <w:tcW w:w="3123" w:type="pct"/>
            <w:vAlign w:val="bottom"/>
          </w:tcPr>
          <w:p w:rsidR="00A372FA" w:rsidRPr="00EC1E6B" w:rsidRDefault="00A372FA" w:rsidP="00EC1E6B">
            <w:pPr>
              <w:pStyle w:val="a5"/>
              <w:ind w:firstLine="0"/>
              <w:rPr>
                <w:sz w:val="20"/>
                <w:szCs w:val="20"/>
              </w:rPr>
            </w:pPr>
            <w:r w:rsidRPr="00EC1E6B">
              <w:rPr>
                <w:sz w:val="20"/>
                <w:szCs w:val="20"/>
              </w:rPr>
              <w:t>Средний темп прироста</w:t>
            </w:r>
          </w:p>
        </w:tc>
        <w:tc>
          <w:tcPr>
            <w:tcW w:w="376" w:type="pct"/>
            <w:vAlign w:val="bottom"/>
          </w:tcPr>
          <w:p w:rsidR="00A372FA" w:rsidRPr="00EC1E6B" w:rsidRDefault="00672C89" w:rsidP="00EC1E6B">
            <w:pPr>
              <w:pStyle w:val="a5"/>
              <w:ind w:firstLine="0"/>
              <w:rPr>
                <w:sz w:val="20"/>
                <w:szCs w:val="20"/>
              </w:rPr>
            </w:pPr>
            <w:r w:rsidRPr="00EC1E6B">
              <w:rPr>
                <w:sz w:val="20"/>
                <w:szCs w:val="20"/>
              </w:rPr>
              <w:t>–</w:t>
            </w:r>
          </w:p>
        </w:tc>
        <w:tc>
          <w:tcPr>
            <w:tcW w:w="376" w:type="pct"/>
            <w:vAlign w:val="bottom"/>
          </w:tcPr>
          <w:p w:rsidR="00A372FA" w:rsidRPr="00EC1E6B" w:rsidRDefault="00672C89" w:rsidP="00EC1E6B">
            <w:pPr>
              <w:pStyle w:val="a5"/>
              <w:ind w:firstLine="0"/>
              <w:rPr>
                <w:sz w:val="20"/>
                <w:szCs w:val="20"/>
              </w:rPr>
            </w:pPr>
            <w:r w:rsidRPr="00EC1E6B">
              <w:rPr>
                <w:sz w:val="20"/>
                <w:szCs w:val="20"/>
              </w:rPr>
              <w:t>–</w:t>
            </w:r>
          </w:p>
        </w:tc>
        <w:tc>
          <w:tcPr>
            <w:tcW w:w="376" w:type="pct"/>
            <w:vAlign w:val="bottom"/>
          </w:tcPr>
          <w:p w:rsidR="00A372FA" w:rsidRPr="00EC1E6B" w:rsidRDefault="00672C89" w:rsidP="00EC1E6B">
            <w:pPr>
              <w:pStyle w:val="a5"/>
              <w:ind w:firstLine="0"/>
              <w:rPr>
                <w:sz w:val="20"/>
                <w:szCs w:val="20"/>
              </w:rPr>
            </w:pPr>
            <w:r w:rsidRPr="00EC1E6B">
              <w:rPr>
                <w:sz w:val="20"/>
                <w:szCs w:val="20"/>
              </w:rPr>
              <w:t>–9,54</w:t>
            </w:r>
          </w:p>
        </w:tc>
        <w:tc>
          <w:tcPr>
            <w:tcW w:w="376" w:type="pct"/>
            <w:vAlign w:val="bottom"/>
          </w:tcPr>
          <w:p w:rsidR="00A372FA" w:rsidRPr="00EC1E6B" w:rsidRDefault="00672C89" w:rsidP="00EC1E6B">
            <w:pPr>
              <w:pStyle w:val="a5"/>
              <w:ind w:firstLine="0"/>
              <w:rPr>
                <w:sz w:val="20"/>
                <w:szCs w:val="20"/>
              </w:rPr>
            </w:pPr>
            <w:r w:rsidRPr="00EC1E6B">
              <w:rPr>
                <w:sz w:val="20"/>
                <w:szCs w:val="20"/>
              </w:rPr>
              <w:t>–6,36</w:t>
            </w:r>
          </w:p>
        </w:tc>
        <w:tc>
          <w:tcPr>
            <w:tcW w:w="372" w:type="pct"/>
            <w:vAlign w:val="bottom"/>
          </w:tcPr>
          <w:p w:rsidR="00A372FA" w:rsidRPr="00EC1E6B" w:rsidRDefault="00672C89" w:rsidP="00EC1E6B">
            <w:pPr>
              <w:pStyle w:val="a5"/>
              <w:ind w:firstLine="0"/>
              <w:rPr>
                <w:sz w:val="20"/>
                <w:szCs w:val="20"/>
              </w:rPr>
            </w:pPr>
            <w:r w:rsidRPr="00EC1E6B">
              <w:rPr>
                <w:sz w:val="20"/>
                <w:szCs w:val="20"/>
              </w:rPr>
              <w:t>–1,99</w:t>
            </w:r>
          </w:p>
        </w:tc>
      </w:tr>
    </w:tbl>
    <w:p w:rsidR="00A372FA" w:rsidRPr="001518E9" w:rsidRDefault="00A372FA" w:rsidP="001518E9">
      <w:pPr>
        <w:pStyle w:val="a5"/>
        <w:rPr>
          <w:bCs/>
          <w:szCs w:val="28"/>
        </w:rPr>
      </w:pPr>
    </w:p>
    <w:p w:rsidR="00621422" w:rsidRPr="001518E9" w:rsidRDefault="00621422" w:rsidP="001518E9">
      <w:pPr>
        <w:pStyle w:val="a5"/>
        <w:rPr>
          <w:bCs/>
          <w:szCs w:val="28"/>
        </w:rPr>
      </w:pPr>
      <w:r w:rsidRPr="001518E9">
        <w:rPr>
          <w:bCs/>
          <w:szCs w:val="28"/>
        </w:rPr>
        <w:t>Отразим динамику пассажирооборота за анализируемый период на рис. 2.3.</w:t>
      </w:r>
    </w:p>
    <w:p w:rsidR="00A372FA" w:rsidRDefault="00A372FA" w:rsidP="001518E9">
      <w:pPr>
        <w:pStyle w:val="a5"/>
        <w:rPr>
          <w:bCs/>
          <w:szCs w:val="28"/>
        </w:rPr>
      </w:pPr>
      <w:r w:rsidRPr="001518E9">
        <w:rPr>
          <w:bCs/>
          <w:szCs w:val="28"/>
        </w:rPr>
        <w:t>Как видно из приведенных данных, в течение всего анализируемого периода происходило снижение количества пассажиров, совершающих путешествия внутренним водным транспортом. Только в 2007 году произошел незначительный рост данного показателя. Такая динамика обусловлена снижением конкурентоспособности внутреннего водного транспорта в сфере пассажироперевозок. Причинами снижения конкурентоспособности внутреннего водного транспорта являются: низкая скорость перевозки при снижении количества свободного времени большинства людей, относительно высокая стоимость перевозки (по сравнению с железнодорожным и автомобильным транспортом). Незначительный рост показателя пассажирооборота в 2007 году обусловлен ростом доходов населения, которое стало предпочитать экологические виды туризма, путешествия внутренним водным транспортом в качестве одного из видов туризма современным путешественникам представляются интересным и экологичным времяпрепроводждением.</w:t>
      </w:r>
    </w:p>
    <w:p w:rsidR="00621422" w:rsidRPr="001518E9" w:rsidRDefault="00EC1E6B" w:rsidP="001518E9">
      <w:pPr>
        <w:pStyle w:val="a5"/>
        <w:rPr>
          <w:bCs/>
          <w:szCs w:val="28"/>
        </w:rPr>
      </w:pPr>
      <w:r>
        <w:rPr>
          <w:bCs/>
          <w:szCs w:val="28"/>
        </w:rPr>
        <w:br w:type="page"/>
      </w:r>
      <w:r w:rsidR="00A85467">
        <w:rPr>
          <w:noProof/>
          <w:szCs w:val="28"/>
        </w:rPr>
        <w:pict>
          <v:shape id="Диаграмма 5" o:spid="_x0000_i1051" type="#_x0000_t75" style="width:433.5pt;height:252.75pt;visibility:visible">
            <v:imagedata r:id="rId33" o:title=""/>
            <o:lock v:ext="edit" aspectratio="f"/>
          </v:shape>
        </w:pict>
      </w:r>
    </w:p>
    <w:p w:rsidR="001716B3" w:rsidRPr="001518E9" w:rsidRDefault="001716B3" w:rsidP="001518E9">
      <w:pPr>
        <w:pStyle w:val="a5"/>
        <w:rPr>
          <w:bCs/>
          <w:szCs w:val="28"/>
        </w:rPr>
      </w:pPr>
      <w:r w:rsidRPr="001518E9">
        <w:rPr>
          <w:bCs/>
          <w:szCs w:val="28"/>
        </w:rPr>
        <w:t>Рис. 2.3 – Перевозки пассажиров и пассажирооборот внутреннего водного транспорта всех видов деятельности</w:t>
      </w:r>
    </w:p>
    <w:p w:rsidR="00EC1E6B" w:rsidRDefault="00EC1E6B" w:rsidP="001518E9">
      <w:pPr>
        <w:pStyle w:val="a5"/>
        <w:rPr>
          <w:bCs/>
          <w:szCs w:val="28"/>
        </w:rPr>
      </w:pPr>
    </w:p>
    <w:p w:rsidR="00621422" w:rsidRPr="001518E9" w:rsidRDefault="00621422" w:rsidP="001518E9">
      <w:pPr>
        <w:pStyle w:val="a5"/>
        <w:rPr>
          <w:bCs/>
          <w:szCs w:val="28"/>
        </w:rPr>
      </w:pPr>
      <w:r w:rsidRPr="001518E9">
        <w:rPr>
          <w:bCs/>
          <w:szCs w:val="28"/>
        </w:rPr>
        <w:t>Таблица 2.6</w:t>
      </w:r>
    </w:p>
    <w:p w:rsidR="00621422" w:rsidRPr="001518E9" w:rsidRDefault="00621422" w:rsidP="001518E9">
      <w:pPr>
        <w:pStyle w:val="a5"/>
        <w:rPr>
          <w:bCs/>
          <w:szCs w:val="28"/>
        </w:rPr>
      </w:pPr>
      <w:r w:rsidRPr="001518E9">
        <w:rPr>
          <w:bCs/>
          <w:szCs w:val="28"/>
        </w:rPr>
        <w:t>Перевозки пассажиров и пассажирооборот внутреннего водного транспорта общего 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17"/>
        <w:gridCol w:w="730"/>
        <w:gridCol w:w="730"/>
        <w:gridCol w:w="730"/>
        <w:gridCol w:w="732"/>
        <w:gridCol w:w="745"/>
      </w:tblGrid>
      <w:tr w:rsidR="00621422" w:rsidRPr="001518E9" w:rsidTr="00EC1E6B">
        <w:tc>
          <w:tcPr>
            <w:tcW w:w="3046" w:type="pct"/>
          </w:tcPr>
          <w:p w:rsidR="00621422" w:rsidRPr="00EC1E6B" w:rsidRDefault="001518E9" w:rsidP="00EC1E6B">
            <w:pPr>
              <w:pStyle w:val="a5"/>
              <w:ind w:firstLine="0"/>
              <w:rPr>
                <w:sz w:val="20"/>
                <w:szCs w:val="20"/>
              </w:rPr>
            </w:pPr>
            <w:r w:rsidRPr="00EC1E6B">
              <w:rPr>
                <w:sz w:val="20"/>
                <w:szCs w:val="20"/>
              </w:rPr>
              <w:t xml:space="preserve"> </w:t>
            </w:r>
          </w:p>
        </w:tc>
        <w:tc>
          <w:tcPr>
            <w:tcW w:w="389" w:type="pct"/>
            <w:vAlign w:val="bottom"/>
          </w:tcPr>
          <w:p w:rsidR="00621422" w:rsidRPr="00EC1E6B" w:rsidRDefault="00621422" w:rsidP="00EC1E6B">
            <w:pPr>
              <w:pStyle w:val="a5"/>
              <w:ind w:firstLine="0"/>
              <w:rPr>
                <w:sz w:val="20"/>
                <w:szCs w:val="20"/>
              </w:rPr>
            </w:pPr>
            <w:r w:rsidRPr="00EC1E6B">
              <w:rPr>
                <w:sz w:val="20"/>
                <w:szCs w:val="20"/>
              </w:rPr>
              <w:t>1995</w:t>
            </w:r>
          </w:p>
        </w:tc>
        <w:tc>
          <w:tcPr>
            <w:tcW w:w="389" w:type="pct"/>
            <w:vAlign w:val="bottom"/>
          </w:tcPr>
          <w:p w:rsidR="00621422" w:rsidRPr="00EC1E6B" w:rsidRDefault="00621422" w:rsidP="00EC1E6B">
            <w:pPr>
              <w:pStyle w:val="a5"/>
              <w:ind w:firstLine="0"/>
              <w:rPr>
                <w:sz w:val="20"/>
                <w:szCs w:val="20"/>
              </w:rPr>
            </w:pPr>
            <w:r w:rsidRPr="00EC1E6B">
              <w:rPr>
                <w:sz w:val="20"/>
                <w:szCs w:val="20"/>
              </w:rPr>
              <w:t>2000</w:t>
            </w:r>
          </w:p>
        </w:tc>
        <w:tc>
          <w:tcPr>
            <w:tcW w:w="389" w:type="pct"/>
            <w:vAlign w:val="bottom"/>
          </w:tcPr>
          <w:p w:rsidR="00621422" w:rsidRPr="00EC1E6B" w:rsidRDefault="00621422" w:rsidP="00EC1E6B">
            <w:pPr>
              <w:pStyle w:val="a5"/>
              <w:ind w:firstLine="0"/>
              <w:rPr>
                <w:sz w:val="20"/>
                <w:szCs w:val="20"/>
              </w:rPr>
            </w:pPr>
            <w:r w:rsidRPr="00EC1E6B">
              <w:rPr>
                <w:sz w:val="20"/>
                <w:szCs w:val="20"/>
              </w:rPr>
              <w:t>2005</w:t>
            </w:r>
          </w:p>
        </w:tc>
        <w:tc>
          <w:tcPr>
            <w:tcW w:w="390" w:type="pct"/>
            <w:vAlign w:val="bottom"/>
          </w:tcPr>
          <w:p w:rsidR="00621422" w:rsidRPr="00EC1E6B" w:rsidRDefault="00621422" w:rsidP="00EC1E6B">
            <w:pPr>
              <w:pStyle w:val="a5"/>
              <w:ind w:firstLine="0"/>
              <w:rPr>
                <w:sz w:val="20"/>
                <w:szCs w:val="20"/>
              </w:rPr>
            </w:pPr>
            <w:r w:rsidRPr="00EC1E6B">
              <w:rPr>
                <w:sz w:val="20"/>
                <w:szCs w:val="20"/>
              </w:rPr>
              <w:t>2006</w:t>
            </w:r>
          </w:p>
        </w:tc>
        <w:tc>
          <w:tcPr>
            <w:tcW w:w="397" w:type="pct"/>
            <w:vAlign w:val="bottom"/>
          </w:tcPr>
          <w:p w:rsidR="00621422" w:rsidRPr="00EC1E6B" w:rsidRDefault="00621422" w:rsidP="00EC1E6B">
            <w:pPr>
              <w:pStyle w:val="a5"/>
              <w:ind w:firstLine="0"/>
              <w:rPr>
                <w:sz w:val="20"/>
                <w:szCs w:val="20"/>
              </w:rPr>
            </w:pPr>
            <w:r w:rsidRPr="00EC1E6B">
              <w:rPr>
                <w:sz w:val="20"/>
                <w:szCs w:val="20"/>
              </w:rPr>
              <w:t>2007</w:t>
            </w:r>
            <w:r w:rsidRPr="00EC1E6B">
              <w:rPr>
                <w:sz w:val="20"/>
                <w:szCs w:val="20"/>
                <w:vertAlign w:val="superscript"/>
              </w:rPr>
              <w:t>1)</w:t>
            </w:r>
          </w:p>
        </w:tc>
      </w:tr>
      <w:tr w:rsidR="00621422" w:rsidRPr="001518E9" w:rsidTr="00EC1E6B">
        <w:tc>
          <w:tcPr>
            <w:tcW w:w="3046" w:type="pct"/>
            <w:vAlign w:val="bottom"/>
          </w:tcPr>
          <w:p w:rsidR="00621422" w:rsidRPr="00EC1E6B" w:rsidRDefault="00621422" w:rsidP="00EC1E6B">
            <w:pPr>
              <w:pStyle w:val="a5"/>
              <w:ind w:firstLine="0"/>
              <w:rPr>
                <w:sz w:val="20"/>
                <w:szCs w:val="20"/>
              </w:rPr>
            </w:pPr>
            <w:r w:rsidRPr="00EC1E6B">
              <w:rPr>
                <w:b/>
                <w:bCs/>
                <w:sz w:val="20"/>
                <w:szCs w:val="20"/>
              </w:rPr>
              <w:t>Перевезено пассажиров</w:t>
            </w:r>
            <w:r w:rsidRPr="00EC1E6B">
              <w:rPr>
                <w:sz w:val="20"/>
                <w:szCs w:val="20"/>
              </w:rPr>
              <w:t xml:space="preserve"> - всего, млн. человек</w:t>
            </w:r>
          </w:p>
        </w:tc>
        <w:tc>
          <w:tcPr>
            <w:tcW w:w="389" w:type="pct"/>
            <w:vAlign w:val="bottom"/>
          </w:tcPr>
          <w:p w:rsidR="00621422" w:rsidRPr="00EC1E6B" w:rsidRDefault="00621422" w:rsidP="00EC1E6B">
            <w:pPr>
              <w:pStyle w:val="a5"/>
              <w:ind w:firstLine="0"/>
              <w:rPr>
                <w:sz w:val="20"/>
                <w:szCs w:val="20"/>
              </w:rPr>
            </w:pPr>
            <w:r w:rsidRPr="00EC1E6B">
              <w:rPr>
                <w:b/>
                <w:bCs/>
                <w:sz w:val="20"/>
                <w:szCs w:val="20"/>
              </w:rPr>
              <w:t>25,4</w:t>
            </w:r>
          </w:p>
        </w:tc>
        <w:tc>
          <w:tcPr>
            <w:tcW w:w="389" w:type="pct"/>
            <w:vAlign w:val="bottom"/>
          </w:tcPr>
          <w:p w:rsidR="00621422" w:rsidRPr="00EC1E6B" w:rsidRDefault="00621422" w:rsidP="00EC1E6B">
            <w:pPr>
              <w:pStyle w:val="a5"/>
              <w:ind w:firstLine="0"/>
              <w:rPr>
                <w:sz w:val="20"/>
                <w:szCs w:val="20"/>
              </w:rPr>
            </w:pPr>
            <w:r w:rsidRPr="00EC1E6B">
              <w:rPr>
                <w:b/>
                <w:bCs/>
                <w:sz w:val="20"/>
                <w:szCs w:val="20"/>
              </w:rPr>
              <w:t>25,7</w:t>
            </w:r>
          </w:p>
        </w:tc>
        <w:tc>
          <w:tcPr>
            <w:tcW w:w="389" w:type="pct"/>
            <w:vAlign w:val="bottom"/>
          </w:tcPr>
          <w:p w:rsidR="00621422" w:rsidRPr="00EC1E6B" w:rsidRDefault="00621422" w:rsidP="00EC1E6B">
            <w:pPr>
              <w:pStyle w:val="a5"/>
              <w:ind w:firstLine="0"/>
              <w:rPr>
                <w:sz w:val="20"/>
                <w:szCs w:val="20"/>
              </w:rPr>
            </w:pPr>
            <w:r w:rsidRPr="00EC1E6B">
              <w:rPr>
                <w:b/>
                <w:bCs/>
                <w:sz w:val="20"/>
                <w:szCs w:val="20"/>
              </w:rPr>
              <w:t>16,1</w:t>
            </w:r>
          </w:p>
        </w:tc>
        <w:tc>
          <w:tcPr>
            <w:tcW w:w="390" w:type="pct"/>
            <w:vAlign w:val="bottom"/>
          </w:tcPr>
          <w:p w:rsidR="00621422" w:rsidRPr="00EC1E6B" w:rsidRDefault="00621422" w:rsidP="00EC1E6B">
            <w:pPr>
              <w:pStyle w:val="a5"/>
              <w:ind w:firstLine="0"/>
              <w:rPr>
                <w:sz w:val="20"/>
                <w:szCs w:val="20"/>
              </w:rPr>
            </w:pPr>
            <w:r w:rsidRPr="00EC1E6B">
              <w:rPr>
                <w:b/>
                <w:bCs/>
                <w:sz w:val="20"/>
                <w:szCs w:val="20"/>
              </w:rPr>
              <w:t>14,1</w:t>
            </w:r>
          </w:p>
        </w:tc>
        <w:tc>
          <w:tcPr>
            <w:tcW w:w="397" w:type="pct"/>
            <w:vAlign w:val="bottom"/>
          </w:tcPr>
          <w:p w:rsidR="00621422" w:rsidRPr="00EC1E6B" w:rsidRDefault="00621422" w:rsidP="00EC1E6B">
            <w:pPr>
              <w:pStyle w:val="a5"/>
              <w:ind w:firstLine="0"/>
              <w:rPr>
                <w:sz w:val="20"/>
                <w:szCs w:val="20"/>
              </w:rPr>
            </w:pPr>
            <w:r w:rsidRPr="00EC1E6B">
              <w:rPr>
                <w:b/>
                <w:bCs/>
                <w:sz w:val="20"/>
                <w:szCs w:val="20"/>
              </w:rPr>
              <w:t>21,5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Абсолютный прирост</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0,3</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–9,6</w:t>
            </w:r>
          </w:p>
        </w:tc>
        <w:tc>
          <w:tcPr>
            <w:tcW w:w="390" w:type="pct"/>
            <w:vAlign w:val="bottom"/>
          </w:tcPr>
          <w:p w:rsidR="005108F9" w:rsidRPr="00EC1E6B" w:rsidRDefault="009B4B77" w:rsidP="00EC1E6B">
            <w:pPr>
              <w:pStyle w:val="a5"/>
              <w:ind w:firstLine="0"/>
              <w:rPr>
                <w:bCs/>
                <w:sz w:val="20"/>
                <w:szCs w:val="20"/>
              </w:rPr>
            </w:pPr>
            <w:r w:rsidRPr="00EC1E6B">
              <w:rPr>
                <w:bCs/>
                <w:sz w:val="20"/>
                <w:szCs w:val="20"/>
              </w:rPr>
              <w:t>–2,0</w:t>
            </w:r>
          </w:p>
        </w:tc>
        <w:tc>
          <w:tcPr>
            <w:tcW w:w="397" w:type="pct"/>
            <w:vAlign w:val="bottom"/>
          </w:tcPr>
          <w:p w:rsidR="005108F9" w:rsidRPr="00EC1E6B" w:rsidRDefault="009B4B77" w:rsidP="00EC1E6B">
            <w:pPr>
              <w:pStyle w:val="a5"/>
              <w:ind w:firstLine="0"/>
              <w:rPr>
                <w:bCs/>
                <w:sz w:val="20"/>
                <w:szCs w:val="20"/>
              </w:rPr>
            </w:pPr>
            <w:r w:rsidRPr="00EC1E6B">
              <w:rPr>
                <w:bCs/>
                <w:sz w:val="20"/>
                <w:szCs w:val="20"/>
              </w:rPr>
              <w:t>7,4</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Коэффициент роста</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1,01</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0,63</w:t>
            </w:r>
          </w:p>
        </w:tc>
        <w:tc>
          <w:tcPr>
            <w:tcW w:w="390" w:type="pct"/>
            <w:vAlign w:val="bottom"/>
          </w:tcPr>
          <w:p w:rsidR="005108F9" w:rsidRPr="00EC1E6B" w:rsidRDefault="009B4B77" w:rsidP="00EC1E6B">
            <w:pPr>
              <w:pStyle w:val="a5"/>
              <w:ind w:firstLine="0"/>
              <w:rPr>
                <w:bCs/>
                <w:sz w:val="20"/>
                <w:szCs w:val="20"/>
              </w:rPr>
            </w:pPr>
            <w:r w:rsidRPr="00EC1E6B">
              <w:rPr>
                <w:bCs/>
                <w:sz w:val="20"/>
                <w:szCs w:val="20"/>
              </w:rPr>
              <w:t>0,88</w:t>
            </w:r>
          </w:p>
        </w:tc>
        <w:tc>
          <w:tcPr>
            <w:tcW w:w="397" w:type="pct"/>
            <w:vAlign w:val="bottom"/>
          </w:tcPr>
          <w:p w:rsidR="005108F9" w:rsidRPr="00EC1E6B" w:rsidRDefault="009B4B77" w:rsidP="00EC1E6B">
            <w:pPr>
              <w:pStyle w:val="a5"/>
              <w:ind w:firstLine="0"/>
              <w:rPr>
                <w:bCs/>
                <w:sz w:val="20"/>
                <w:szCs w:val="20"/>
              </w:rPr>
            </w:pPr>
            <w:r w:rsidRPr="00EC1E6B">
              <w:rPr>
                <w:bCs/>
                <w:sz w:val="20"/>
                <w:szCs w:val="20"/>
              </w:rPr>
              <w:t>1,52</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роста</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101,18</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62,65</w:t>
            </w:r>
          </w:p>
        </w:tc>
        <w:tc>
          <w:tcPr>
            <w:tcW w:w="390" w:type="pct"/>
            <w:vAlign w:val="bottom"/>
          </w:tcPr>
          <w:p w:rsidR="005108F9" w:rsidRPr="00EC1E6B" w:rsidRDefault="009B4B77" w:rsidP="00EC1E6B">
            <w:pPr>
              <w:pStyle w:val="a5"/>
              <w:ind w:firstLine="0"/>
              <w:rPr>
                <w:bCs/>
                <w:sz w:val="20"/>
                <w:szCs w:val="20"/>
              </w:rPr>
            </w:pPr>
            <w:r w:rsidRPr="00EC1E6B">
              <w:rPr>
                <w:bCs/>
                <w:sz w:val="20"/>
                <w:szCs w:val="20"/>
              </w:rPr>
              <w:t>87,58</w:t>
            </w:r>
          </w:p>
        </w:tc>
        <w:tc>
          <w:tcPr>
            <w:tcW w:w="397" w:type="pct"/>
            <w:vAlign w:val="bottom"/>
          </w:tcPr>
          <w:p w:rsidR="005108F9" w:rsidRPr="00EC1E6B" w:rsidRDefault="009B4B77" w:rsidP="00EC1E6B">
            <w:pPr>
              <w:pStyle w:val="a5"/>
              <w:ind w:firstLine="0"/>
              <w:rPr>
                <w:bCs/>
                <w:sz w:val="20"/>
                <w:szCs w:val="20"/>
              </w:rPr>
            </w:pPr>
            <w:r w:rsidRPr="00EC1E6B">
              <w:rPr>
                <w:bCs/>
                <w:sz w:val="20"/>
                <w:szCs w:val="20"/>
              </w:rPr>
              <w:t>152,48</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прироста</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1,18</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–37,35</w:t>
            </w:r>
          </w:p>
        </w:tc>
        <w:tc>
          <w:tcPr>
            <w:tcW w:w="390" w:type="pct"/>
            <w:vAlign w:val="bottom"/>
          </w:tcPr>
          <w:p w:rsidR="005108F9" w:rsidRPr="00EC1E6B" w:rsidRDefault="009B4B77" w:rsidP="00EC1E6B">
            <w:pPr>
              <w:pStyle w:val="a5"/>
              <w:ind w:firstLine="0"/>
              <w:rPr>
                <w:bCs/>
                <w:sz w:val="20"/>
                <w:szCs w:val="20"/>
              </w:rPr>
            </w:pPr>
            <w:r w:rsidRPr="00EC1E6B">
              <w:rPr>
                <w:bCs/>
                <w:sz w:val="20"/>
                <w:szCs w:val="20"/>
              </w:rPr>
              <w:t>12,42</w:t>
            </w:r>
          </w:p>
        </w:tc>
        <w:tc>
          <w:tcPr>
            <w:tcW w:w="397" w:type="pct"/>
            <w:vAlign w:val="bottom"/>
          </w:tcPr>
          <w:p w:rsidR="005108F9" w:rsidRPr="00EC1E6B" w:rsidRDefault="009B4B77" w:rsidP="00EC1E6B">
            <w:pPr>
              <w:pStyle w:val="a5"/>
              <w:ind w:firstLine="0"/>
              <w:rPr>
                <w:bCs/>
                <w:sz w:val="20"/>
                <w:szCs w:val="20"/>
              </w:rPr>
            </w:pPr>
            <w:r w:rsidRPr="00EC1E6B">
              <w:rPr>
                <w:bCs/>
                <w:sz w:val="20"/>
                <w:szCs w:val="20"/>
              </w:rPr>
              <w:t>52,48</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Абсолютное значение 1% прироста</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0,25</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0,26</w:t>
            </w:r>
          </w:p>
        </w:tc>
        <w:tc>
          <w:tcPr>
            <w:tcW w:w="390" w:type="pct"/>
            <w:vAlign w:val="bottom"/>
          </w:tcPr>
          <w:p w:rsidR="005108F9" w:rsidRPr="00EC1E6B" w:rsidRDefault="009B4B77" w:rsidP="00EC1E6B">
            <w:pPr>
              <w:pStyle w:val="a5"/>
              <w:ind w:firstLine="0"/>
              <w:rPr>
                <w:bCs/>
                <w:sz w:val="20"/>
                <w:szCs w:val="20"/>
              </w:rPr>
            </w:pPr>
            <w:r w:rsidRPr="00EC1E6B">
              <w:rPr>
                <w:bCs/>
                <w:sz w:val="20"/>
                <w:szCs w:val="20"/>
              </w:rPr>
              <w:t>0,16</w:t>
            </w:r>
          </w:p>
        </w:tc>
        <w:tc>
          <w:tcPr>
            <w:tcW w:w="397" w:type="pct"/>
            <w:vAlign w:val="bottom"/>
          </w:tcPr>
          <w:p w:rsidR="005108F9" w:rsidRPr="00EC1E6B" w:rsidRDefault="009B4B77" w:rsidP="00EC1E6B">
            <w:pPr>
              <w:pStyle w:val="a5"/>
              <w:ind w:firstLine="0"/>
              <w:rPr>
                <w:bCs/>
                <w:sz w:val="20"/>
                <w:szCs w:val="20"/>
              </w:rPr>
            </w:pPr>
            <w:r w:rsidRPr="00EC1E6B">
              <w:rPr>
                <w:bCs/>
                <w:sz w:val="20"/>
                <w:szCs w:val="20"/>
              </w:rPr>
              <w:t>0,14</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абсолютный прирост</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w:t>
            </w:r>
          </w:p>
        </w:tc>
        <w:tc>
          <w:tcPr>
            <w:tcW w:w="389" w:type="pct"/>
            <w:vAlign w:val="bottom"/>
          </w:tcPr>
          <w:p w:rsidR="005108F9" w:rsidRPr="00EC1E6B" w:rsidRDefault="009B4B77" w:rsidP="00EC1E6B">
            <w:pPr>
              <w:pStyle w:val="a5"/>
              <w:ind w:firstLine="0"/>
              <w:rPr>
                <w:bCs/>
                <w:sz w:val="20"/>
                <w:szCs w:val="20"/>
              </w:rPr>
            </w:pPr>
            <w:r w:rsidRPr="00EC1E6B">
              <w:rPr>
                <w:bCs/>
                <w:sz w:val="20"/>
                <w:szCs w:val="20"/>
              </w:rPr>
              <w:t>–</w:t>
            </w:r>
          </w:p>
        </w:tc>
        <w:tc>
          <w:tcPr>
            <w:tcW w:w="389" w:type="pct"/>
            <w:vAlign w:val="bottom"/>
          </w:tcPr>
          <w:p w:rsidR="005108F9" w:rsidRPr="00EC1E6B" w:rsidRDefault="00502253" w:rsidP="00EC1E6B">
            <w:pPr>
              <w:pStyle w:val="a5"/>
              <w:ind w:firstLine="0"/>
              <w:rPr>
                <w:bCs/>
                <w:sz w:val="20"/>
                <w:szCs w:val="20"/>
              </w:rPr>
            </w:pPr>
            <w:r w:rsidRPr="00EC1E6B">
              <w:rPr>
                <w:bCs/>
                <w:sz w:val="20"/>
                <w:szCs w:val="20"/>
              </w:rPr>
              <w:t>–4,65</w:t>
            </w:r>
          </w:p>
        </w:tc>
        <w:tc>
          <w:tcPr>
            <w:tcW w:w="390" w:type="pct"/>
            <w:vAlign w:val="bottom"/>
          </w:tcPr>
          <w:p w:rsidR="005108F9" w:rsidRPr="00EC1E6B" w:rsidRDefault="00502253" w:rsidP="00EC1E6B">
            <w:pPr>
              <w:pStyle w:val="a5"/>
              <w:ind w:firstLine="0"/>
              <w:rPr>
                <w:bCs/>
                <w:sz w:val="20"/>
                <w:szCs w:val="20"/>
              </w:rPr>
            </w:pPr>
            <w:r w:rsidRPr="00EC1E6B">
              <w:rPr>
                <w:bCs/>
                <w:sz w:val="20"/>
                <w:szCs w:val="20"/>
              </w:rPr>
              <w:t>–3,77</w:t>
            </w:r>
          </w:p>
        </w:tc>
        <w:tc>
          <w:tcPr>
            <w:tcW w:w="397" w:type="pct"/>
            <w:vAlign w:val="bottom"/>
          </w:tcPr>
          <w:p w:rsidR="005108F9" w:rsidRPr="00EC1E6B" w:rsidRDefault="00502253" w:rsidP="00EC1E6B">
            <w:pPr>
              <w:pStyle w:val="a5"/>
              <w:ind w:firstLine="0"/>
              <w:rPr>
                <w:bCs/>
                <w:sz w:val="20"/>
                <w:szCs w:val="20"/>
              </w:rPr>
            </w:pPr>
            <w:r w:rsidRPr="00EC1E6B">
              <w:rPr>
                <w:bCs/>
                <w:sz w:val="20"/>
                <w:szCs w:val="20"/>
              </w:rPr>
              <w:t>–0,98</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роста</w:t>
            </w:r>
          </w:p>
        </w:tc>
        <w:tc>
          <w:tcPr>
            <w:tcW w:w="389" w:type="pct"/>
            <w:vAlign w:val="bottom"/>
          </w:tcPr>
          <w:p w:rsidR="005108F9" w:rsidRPr="00EC1E6B" w:rsidRDefault="00502253" w:rsidP="00EC1E6B">
            <w:pPr>
              <w:pStyle w:val="a5"/>
              <w:ind w:firstLine="0"/>
              <w:rPr>
                <w:bCs/>
                <w:sz w:val="20"/>
                <w:szCs w:val="20"/>
              </w:rPr>
            </w:pPr>
            <w:r w:rsidRPr="00EC1E6B">
              <w:rPr>
                <w:bCs/>
                <w:sz w:val="20"/>
                <w:szCs w:val="20"/>
              </w:rPr>
              <w:t>–</w:t>
            </w:r>
          </w:p>
        </w:tc>
        <w:tc>
          <w:tcPr>
            <w:tcW w:w="389" w:type="pct"/>
            <w:vAlign w:val="bottom"/>
          </w:tcPr>
          <w:p w:rsidR="005108F9" w:rsidRPr="00EC1E6B" w:rsidRDefault="00502253" w:rsidP="00EC1E6B">
            <w:pPr>
              <w:pStyle w:val="a5"/>
              <w:ind w:firstLine="0"/>
              <w:rPr>
                <w:bCs/>
                <w:sz w:val="20"/>
                <w:szCs w:val="20"/>
              </w:rPr>
            </w:pPr>
            <w:r w:rsidRPr="00EC1E6B">
              <w:rPr>
                <w:bCs/>
                <w:sz w:val="20"/>
                <w:szCs w:val="20"/>
              </w:rPr>
              <w:t>–</w:t>
            </w:r>
          </w:p>
        </w:tc>
        <w:tc>
          <w:tcPr>
            <w:tcW w:w="389" w:type="pct"/>
            <w:vAlign w:val="bottom"/>
          </w:tcPr>
          <w:p w:rsidR="005108F9" w:rsidRPr="00EC1E6B" w:rsidRDefault="00502253" w:rsidP="00EC1E6B">
            <w:pPr>
              <w:pStyle w:val="a5"/>
              <w:ind w:firstLine="0"/>
              <w:rPr>
                <w:bCs/>
                <w:sz w:val="20"/>
                <w:szCs w:val="20"/>
              </w:rPr>
            </w:pPr>
            <w:r w:rsidRPr="00EC1E6B">
              <w:rPr>
                <w:bCs/>
                <w:sz w:val="20"/>
                <w:szCs w:val="20"/>
              </w:rPr>
              <w:t>81,92</w:t>
            </w:r>
          </w:p>
        </w:tc>
        <w:tc>
          <w:tcPr>
            <w:tcW w:w="390" w:type="pct"/>
            <w:vAlign w:val="bottom"/>
          </w:tcPr>
          <w:p w:rsidR="005108F9" w:rsidRPr="00EC1E6B" w:rsidRDefault="00502253" w:rsidP="00EC1E6B">
            <w:pPr>
              <w:pStyle w:val="a5"/>
              <w:ind w:firstLine="0"/>
              <w:rPr>
                <w:bCs/>
                <w:sz w:val="20"/>
                <w:szCs w:val="20"/>
              </w:rPr>
            </w:pPr>
            <w:r w:rsidRPr="00EC1E6B">
              <w:rPr>
                <w:bCs/>
                <w:sz w:val="20"/>
                <w:szCs w:val="20"/>
              </w:rPr>
              <w:t>83,80</w:t>
            </w:r>
          </w:p>
        </w:tc>
        <w:tc>
          <w:tcPr>
            <w:tcW w:w="397" w:type="pct"/>
            <w:vAlign w:val="bottom"/>
          </w:tcPr>
          <w:p w:rsidR="005108F9" w:rsidRPr="00EC1E6B" w:rsidRDefault="00AF200A" w:rsidP="00EC1E6B">
            <w:pPr>
              <w:pStyle w:val="a5"/>
              <w:ind w:firstLine="0"/>
              <w:rPr>
                <w:bCs/>
                <w:sz w:val="20"/>
                <w:szCs w:val="20"/>
              </w:rPr>
            </w:pPr>
            <w:r w:rsidRPr="00EC1E6B">
              <w:rPr>
                <w:bCs/>
                <w:sz w:val="20"/>
                <w:szCs w:val="20"/>
              </w:rPr>
              <w:t>100,97</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прироста</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–18,08</w:t>
            </w:r>
          </w:p>
        </w:tc>
        <w:tc>
          <w:tcPr>
            <w:tcW w:w="390" w:type="pct"/>
            <w:vAlign w:val="bottom"/>
          </w:tcPr>
          <w:p w:rsidR="005108F9" w:rsidRPr="00EC1E6B" w:rsidRDefault="00AF200A" w:rsidP="00EC1E6B">
            <w:pPr>
              <w:pStyle w:val="a5"/>
              <w:ind w:firstLine="0"/>
              <w:rPr>
                <w:bCs/>
                <w:sz w:val="20"/>
                <w:szCs w:val="20"/>
              </w:rPr>
            </w:pPr>
            <w:r w:rsidRPr="00EC1E6B">
              <w:rPr>
                <w:bCs/>
                <w:sz w:val="20"/>
                <w:szCs w:val="20"/>
              </w:rPr>
              <w:t>–16,20</w:t>
            </w:r>
          </w:p>
        </w:tc>
        <w:tc>
          <w:tcPr>
            <w:tcW w:w="397" w:type="pct"/>
            <w:vAlign w:val="bottom"/>
          </w:tcPr>
          <w:p w:rsidR="005108F9" w:rsidRPr="00EC1E6B" w:rsidRDefault="00AF200A" w:rsidP="00EC1E6B">
            <w:pPr>
              <w:pStyle w:val="a5"/>
              <w:ind w:firstLine="0"/>
              <w:rPr>
                <w:bCs/>
                <w:sz w:val="20"/>
                <w:szCs w:val="20"/>
              </w:rPr>
            </w:pPr>
            <w:r w:rsidRPr="00EC1E6B">
              <w:rPr>
                <w:bCs/>
                <w:sz w:val="20"/>
                <w:szCs w:val="20"/>
              </w:rPr>
              <w:t>0,97</w:t>
            </w:r>
          </w:p>
        </w:tc>
      </w:tr>
      <w:tr w:rsidR="005108F9" w:rsidRPr="001518E9" w:rsidTr="00EC1E6B">
        <w:tc>
          <w:tcPr>
            <w:tcW w:w="3046" w:type="pct"/>
            <w:vAlign w:val="bottom"/>
          </w:tcPr>
          <w:p w:rsidR="005108F9" w:rsidRPr="00EC1E6B" w:rsidRDefault="001518E9" w:rsidP="00EC1E6B">
            <w:pPr>
              <w:pStyle w:val="a5"/>
              <w:ind w:firstLine="0"/>
              <w:rPr>
                <w:sz w:val="20"/>
                <w:szCs w:val="20"/>
              </w:rPr>
            </w:pPr>
            <w:r w:rsidRPr="00EC1E6B">
              <w:rPr>
                <w:sz w:val="20"/>
                <w:szCs w:val="20"/>
              </w:rPr>
              <w:t xml:space="preserve"> </w:t>
            </w:r>
            <w:r w:rsidR="005108F9" w:rsidRPr="00EC1E6B">
              <w:rPr>
                <w:sz w:val="20"/>
                <w:szCs w:val="20"/>
              </w:rPr>
              <w:t>в том числе по видам сообщения:</w:t>
            </w:r>
          </w:p>
        </w:tc>
        <w:tc>
          <w:tcPr>
            <w:tcW w:w="389" w:type="pct"/>
            <w:vAlign w:val="bottom"/>
          </w:tcPr>
          <w:p w:rsidR="005108F9" w:rsidRPr="00EC1E6B" w:rsidRDefault="001518E9" w:rsidP="00EC1E6B">
            <w:pPr>
              <w:pStyle w:val="a5"/>
              <w:ind w:firstLine="0"/>
              <w:rPr>
                <w:sz w:val="20"/>
                <w:szCs w:val="20"/>
              </w:rPr>
            </w:pPr>
            <w:r w:rsidRPr="00EC1E6B">
              <w:rPr>
                <w:sz w:val="20"/>
                <w:szCs w:val="20"/>
              </w:rPr>
              <w:t xml:space="preserve"> </w:t>
            </w:r>
          </w:p>
        </w:tc>
        <w:tc>
          <w:tcPr>
            <w:tcW w:w="389" w:type="pct"/>
            <w:vAlign w:val="bottom"/>
          </w:tcPr>
          <w:p w:rsidR="005108F9" w:rsidRPr="00EC1E6B" w:rsidRDefault="001518E9" w:rsidP="00EC1E6B">
            <w:pPr>
              <w:pStyle w:val="a5"/>
              <w:ind w:firstLine="0"/>
              <w:rPr>
                <w:sz w:val="20"/>
                <w:szCs w:val="20"/>
              </w:rPr>
            </w:pPr>
            <w:r w:rsidRPr="00EC1E6B">
              <w:rPr>
                <w:sz w:val="20"/>
                <w:szCs w:val="20"/>
              </w:rPr>
              <w:t xml:space="preserve"> </w:t>
            </w:r>
          </w:p>
        </w:tc>
        <w:tc>
          <w:tcPr>
            <w:tcW w:w="389" w:type="pct"/>
            <w:vAlign w:val="bottom"/>
          </w:tcPr>
          <w:p w:rsidR="005108F9" w:rsidRPr="00EC1E6B" w:rsidRDefault="001518E9" w:rsidP="00EC1E6B">
            <w:pPr>
              <w:pStyle w:val="a5"/>
              <w:ind w:firstLine="0"/>
              <w:rPr>
                <w:sz w:val="20"/>
                <w:szCs w:val="20"/>
              </w:rPr>
            </w:pPr>
            <w:r w:rsidRPr="00EC1E6B">
              <w:rPr>
                <w:sz w:val="20"/>
                <w:szCs w:val="20"/>
              </w:rPr>
              <w:t xml:space="preserve"> </w:t>
            </w:r>
          </w:p>
        </w:tc>
        <w:tc>
          <w:tcPr>
            <w:tcW w:w="390" w:type="pct"/>
            <w:vAlign w:val="bottom"/>
          </w:tcPr>
          <w:p w:rsidR="005108F9" w:rsidRPr="00EC1E6B" w:rsidRDefault="001518E9" w:rsidP="00EC1E6B">
            <w:pPr>
              <w:pStyle w:val="a5"/>
              <w:ind w:firstLine="0"/>
              <w:rPr>
                <w:sz w:val="20"/>
                <w:szCs w:val="20"/>
              </w:rPr>
            </w:pPr>
            <w:r w:rsidRPr="00EC1E6B">
              <w:rPr>
                <w:sz w:val="20"/>
                <w:szCs w:val="20"/>
              </w:rPr>
              <w:t xml:space="preserve"> </w:t>
            </w:r>
          </w:p>
        </w:tc>
        <w:tc>
          <w:tcPr>
            <w:tcW w:w="397" w:type="pct"/>
            <w:vAlign w:val="bottom"/>
          </w:tcPr>
          <w:p w:rsidR="005108F9" w:rsidRPr="00EC1E6B" w:rsidRDefault="001518E9" w:rsidP="00EC1E6B">
            <w:pPr>
              <w:pStyle w:val="a5"/>
              <w:ind w:firstLine="0"/>
              <w:rPr>
                <w:sz w:val="20"/>
                <w:szCs w:val="20"/>
              </w:rPr>
            </w:pPr>
            <w:r w:rsidRPr="00EC1E6B">
              <w:rPr>
                <w:sz w:val="20"/>
                <w:szCs w:val="20"/>
              </w:rPr>
              <w:t xml:space="preserve"> </w:t>
            </w:r>
          </w:p>
        </w:tc>
      </w:tr>
      <w:tr w:rsidR="005108F9" w:rsidRPr="001518E9" w:rsidTr="00EC1E6B">
        <w:tc>
          <w:tcPr>
            <w:tcW w:w="3046" w:type="pct"/>
            <w:vAlign w:val="bottom"/>
          </w:tcPr>
          <w:p w:rsidR="005108F9" w:rsidRPr="00EC1E6B" w:rsidRDefault="001518E9" w:rsidP="00EC1E6B">
            <w:pPr>
              <w:pStyle w:val="a5"/>
              <w:ind w:firstLine="0"/>
              <w:rPr>
                <w:sz w:val="20"/>
                <w:szCs w:val="20"/>
              </w:rPr>
            </w:pPr>
            <w:r w:rsidRPr="00EC1E6B">
              <w:rPr>
                <w:sz w:val="20"/>
                <w:szCs w:val="20"/>
              </w:rPr>
              <w:t xml:space="preserve"> </w:t>
            </w:r>
            <w:r w:rsidR="005108F9" w:rsidRPr="00EC1E6B">
              <w:rPr>
                <w:sz w:val="20"/>
                <w:szCs w:val="20"/>
              </w:rPr>
              <w:t>международное</w:t>
            </w:r>
          </w:p>
        </w:tc>
        <w:tc>
          <w:tcPr>
            <w:tcW w:w="389" w:type="pct"/>
            <w:vAlign w:val="bottom"/>
          </w:tcPr>
          <w:p w:rsidR="005108F9" w:rsidRPr="00EC1E6B" w:rsidRDefault="005108F9" w:rsidP="00EC1E6B">
            <w:pPr>
              <w:pStyle w:val="a5"/>
              <w:ind w:firstLine="0"/>
              <w:rPr>
                <w:sz w:val="20"/>
                <w:szCs w:val="20"/>
              </w:rPr>
            </w:pPr>
            <w:r w:rsidRPr="00EC1E6B">
              <w:rPr>
                <w:sz w:val="20"/>
                <w:szCs w:val="20"/>
              </w:rPr>
              <w:t>0,2</w:t>
            </w:r>
          </w:p>
        </w:tc>
        <w:tc>
          <w:tcPr>
            <w:tcW w:w="389" w:type="pct"/>
            <w:vAlign w:val="bottom"/>
          </w:tcPr>
          <w:p w:rsidR="005108F9" w:rsidRPr="00EC1E6B" w:rsidRDefault="005108F9" w:rsidP="00EC1E6B">
            <w:pPr>
              <w:pStyle w:val="a5"/>
              <w:ind w:firstLine="0"/>
              <w:rPr>
                <w:sz w:val="20"/>
                <w:szCs w:val="20"/>
              </w:rPr>
            </w:pPr>
            <w:r w:rsidRPr="00EC1E6B">
              <w:rPr>
                <w:sz w:val="20"/>
                <w:szCs w:val="20"/>
              </w:rPr>
              <w:t>0,06</w:t>
            </w:r>
          </w:p>
        </w:tc>
        <w:tc>
          <w:tcPr>
            <w:tcW w:w="389" w:type="pct"/>
            <w:vAlign w:val="bottom"/>
          </w:tcPr>
          <w:p w:rsidR="005108F9" w:rsidRPr="00EC1E6B" w:rsidRDefault="005108F9" w:rsidP="00EC1E6B">
            <w:pPr>
              <w:pStyle w:val="a5"/>
              <w:ind w:firstLine="0"/>
              <w:rPr>
                <w:sz w:val="20"/>
                <w:szCs w:val="20"/>
              </w:rPr>
            </w:pPr>
            <w:r w:rsidRPr="00EC1E6B">
              <w:rPr>
                <w:sz w:val="20"/>
                <w:szCs w:val="20"/>
              </w:rPr>
              <w:t>0,1</w:t>
            </w:r>
          </w:p>
        </w:tc>
        <w:tc>
          <w:tcPr>
            <w:tcW w:w="390" w:type="pct"/>
            <w:vAlign w:val="bottom"/>
          </w:tcPr>
          <w:p w:rsidR="005108F9" w:rsidRPr="00EC1E6B" w:rsidRDefault="005108F9" w:rsidP="00EC1E6B">
            <w:pPr>
              <w:pStyle w:val="a5"/>
              <w:ind w:firstLine="0"/>
              <w:rPr>
                <w:sz w:val="20"/>
                <w:szCs w:val="20"/>
              </w:rPr>
            </w:pPr>
            <w:r w:rsidRPr="00EC1E6B">
              <w:rPr>
                <w:sz w:val="20"/>
                <w:szCs w:val="20"/>
              </w:rPr>
              <w:t>0,1</w:t>
            </w:r>
          </w:p>
        </w:tc>
        <w:tc>
          <w:tcPr>
            <w:tcW w:w="397" w:type="pct"/>
            <w:vAlign w:val="bottom"/>
          </w:tcPr>
          <w:p w:rsidR="005108F9" w:rsidRPr="00EC1E6B" w:rsidRDefault="005108F9" w:rsidP="00EC1E6B">
            <w:pPr>
              <w:pStyle w:val="a5"/>
              <w:ind w:firstLine="0"/>
              <w:rPr>
                <w:sz w:val="20"/>
                <w:szCs w:val="20"/>
              </w:rPr>
            </w:pPr>
            <w:r w:rsidRPr="00EC1E6B">
              <w:rPr>
                <w:sz w:val="20"/>
                <w:szCs w:val="20"/>
              </w:rPr>
              <w:t>0,5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Абсолютный прирост</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–0,14</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0,04</w:t>
            </w:r>
          </w:p>
        </w:tc>
        <w:tc>
          <w:tcPr>
            <w:tcW w:w="390" w:type="pct"/>
            <w:vAlign w:val="bottom"/>
          </w:tcPr>
          <w:p w:rsidR="005108F9" w:rsidRPr="00EC1E6B" w:rsidRDefault="00AF200A" w:rsidP="00EC1E6B">
            <w:pPr>
              <w:pStyle w:val="a5"/>
              <w:ind w:firstLine="0"/>
              <w:rPr>
                <w:bCs/>
                <w:sz w:val="20"/>
                <w:szCs w:val="20"/>
              </w:rPr>
            </w:pPr>
            <w:r w:rsidRPr="00EC1E6B">
              <w:rPr>
                <w:bCs/>
                <w:sz w:val="20"/>
                <w:szCs w:val="20"/>
              </w:rPr>
              <w:t>0</w:t>
            </w:r>
          </w:p>
        </w:tc>
        <w:tc>
          <w:tcPr>
            <w:tcW w:w="397" w:type="pct"/>
            <w:vAlign w:val="bottom"/>
          </w:tcPr>
          <w:p w:rsidR="005108F9" w:rsidRPr="00EC1E6B" w:rsidRDefault="00AF200A" w:rsidP="00EC1E6B">
            <w:pPr>
              <w:pStyle w:val="a5"/>
              <w:ind w:firstLine="0"/>
              <w:rPr>
                <w:bCs/>
                <w:sz w:val="20"/>
                <w:szCs w:val="20"/>
              </w:rPr>
            </w:pPr>
            <w:r w:rsidRPr="00EC1E6B">
              <w:rPr>
                <w:bCs/>
                <w:sz w:val="20"/>
                <w:szCs w:val="20"/>
              </w:rPr>
              <w:t>0,4</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Коэффициент роста</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0,3</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1,67</w:t>
            </w:r>
          </w:p>
        </w:tc>
        <w:tc>
          <w:tcPr>
            <w:tcW w:w="390" w:type="pct"/>
            <w:vAlign w:val="bottom"/>
          </w:tcPr>
          <w:p w:rsidR="005108F9" w:rsidRPr="00EC1E6B" w:rsidRDefault="00AF200A" w:rsidP="00EC1E6B">
            <w:pPr>
              <w:pStyle w:val="a5"/>
              <w:ind w:firstLine="0"/>
              <w:rPr>
                <w:bCs/>
                <w:sz w:val="20"/>
                <w:szCs w:val="20"/>
              </w:rPr>
            </w:pPr>
            <w:r w:rsidRPr="00EC1E6B">
              <w:rPr>
                <w:bCs/>
                <w:sz w:val="20"/>
                <w:szCs w:val="20"/>
              </w:rPr>
              <w:t>1,0</w:t>
            </w:r>
          </w:p>
        </w:tc>
        <w:tc>
          <w:tcPr>
            <w:tcW w:w="397" w:type="pct"/>
            <w:vAlign w:val="bottom"/>
          </w:tcPr>
          <w:p w:rsidR="005108F9" w:rsidRPr="00EC1E6B" w:rsidRDefault="00AF200A" w:rsidP="00EC1E6B">
            <w:pPr>
              <w:pStyle w:val="a5"/>
              <w:ind w:firstLine="0"/>
              <w:rPr>
                <w:bCs/>
                <w:sz w:val="20"/>
                <w:szCs w:val="20"/>
              </w:rPr>
            </w:pPr>
            <w:r w:rsidRPr="00EC1E6B">
              <w:rPr>
                <w:bCs/>
                <w:sz w:val="20"/>
                <w:szCs w:val="20"/>
              </w:rPr>
              <w:t>5,0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роста</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30,0</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166,67</w:t>
            </w:r>
          </w:p>
        </w:tc>
        <w:tc>
          <w:tcPr>
            <w:tcW w:w="390" w:type="pct"/>
            <w:vAlign w:val="bottom"/>
          </w:tcPr>
          <w:p w:rsidR="005108F9" w:rsidRPr="00EC1E6B" w:rsidRDefault="00AF200A" w:rsidP="00EC1E6B">
            <w:pPr>
              <w:pStyle w:val="a5"/>
              <w:ind w:firstLine="0"/>
              <w:rPr>
                <w:bCs/>
                <w:sz w:val="20"/>
                <w:szCs w:val="20"/>
              </w:rPr>
            </w:pPr>
            <w:r w:rsidRPr="00EC1E6B">
              <w:rPr>
                <w:bCs/>
                <w:sz w:val="20"/>
                <w:szCs w:val="20"/>
              </w:rPr>
              <w:t>100</w:t>
            </w:r>
          </w:p>
        </w:tc>
        <w:tc>
          <w:tcPr>
            <w:tcW w:w="397" w:type="pct"/>
            <w:vAlign w:val="bottom"/>
          </w:tcPr>
          <w:p w:rsidR="005108F9" w:rsidRPr="00EC1E6B" w:rsidRDefault="00AF200A" w:rsidP="00EC1E6B">
            <w:pPr>
              <w:pStyle w:val="a5"/>
              <w:ind w:firstLine="0"/>
              <w:rPr>
                <w:bCs/>
                <w:sz w:val="20"/>
                <w:szCs w:val="20"/>
              </w:rPr>
            </w:pPr>
            <w:r w:rsidRPr="00EC1E6B">
              <w:rPr>
                <w:bCs/>
                <w:sz w:val="20"/>
                <w:szCs w:val="20"/>
              </w:rPr>
              <w:t>500,0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прироста</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–70,0</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66,67</w:t>
            </w:r>
          </w:p>
        </w:tc>
        <w:tc>
          <w:tcPr>
            <w:tcW w:w="390" w:type="pct"/>
            <w:vAlign w:val="bottom"/>
          </w:tcPr>
          <w:p w:rsidR="005108F9" w:rsidRPr="00EC1E6B" w:rsidRDefault="00AF200A" w:rsidP="00EC1E6B">
            <w:pPr>
              <w:pStyle w:val="a5"/>
              <w:ind w:firstLine="0"/>
              <w:rPr>
                <w:bCs/>
                <w:sz w:val="20"/>
                <w:szCs w:val="20"/>
              </w:rPr>
            </w:pPr>
            <w:r w:rsidRPr="00EC1E6B">
              <w:rPr>
                <w:bCs/>
                <w:sz w:val="20"/>
                <w:szCs w:val="20"/>
              </w:rPr>
              <w:t>0,00</w:t>
            </w:r>
          </w:p>
        </w:tc>
        <w:tc>
          <w:tcPr>
            <w:tcW w:w="397" w:type="pct"/>
            <w:vAlign w:val="bottom"/>
          </w:tcPr>
          <w:p w:rsidR="005108F9" w:rsidRPr="00EC1E6B" w:rsidRDefault="00AF200A" w:rsidP="00EC1E6B">
            <w:pPr>
              <w:pStyle w:val="a5"/>
              <w:ind w:firstLine="0"/>
              <w:rPr>
                <w:bCs/>
                <w:sz w:val="20"/>
                <w:szCs w:val="20"/>
              </w:rPr>
            </w:pPr>
            <w:r w:rsidRPr="00EC1E6B">
              <w:rPr>
                <w:bCs/>
                <w:sz w:val="20"/>
                <w:szCs w:val="20"/>
              </w:rPr>
              <w:t>400,0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Абсолютное значение 1% прироста</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0,002</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0,0006</w:t>
            </w:r>
          </w:p>
        </w:tc>
        <w:tc>
          <w:tcPr>
            <w:tcW w:w="390"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97" w:type="pct"/>
            <w:vAlign w:val="bottom"/>
          </w:tcPr>
          <w:p w:rsidR="005108F9" w:rsidRPr="00EC1E6B" w:rsidRDefault="00AF200A" w:rsidP="00EC1E6B">
            <w:pPr>
              <w:pStyle w:val="a5"/>
              <w:ind w:firstLine="0"/>
              <w:rPr>
                <w:bCs/>
                <w:sz w:val="20"/>
                <w:szCs w:val="20"/>
              </w:rPr>
            </w:pPr>
            <w:r w:rsidRPr="00EC1E6B">
              <w:rPr>
                <w:bCs/>
                <w:sz w:val="20"/>
                <w:szCs w:val="20"/>
              </w:rPr>
              <w:t>0,001</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абсолютный прирост</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–0,05</w:t>
            </w:r>
          </w:p>
        </w:tc>
        <w:tc>
          <w:tcPr>
            <w:tcW w:w="390" w:type="pct"/>
            <w:vAlign w:val="bottom"/>
          </w:tcPr>
          <w:p w:rsidR="005108F9" w:rsidRPr="00EC1E6B" w:rsidRDefault="00AF200A" w:rsidP="00EC1E6B">
            <w:pPr>
              <w:pStyle w:val="a5"/>
              <w:ind w:firstLine="0"/>
              <w:rPr>
                <w:bCs/>
                <w:sz w:val="20"/>
                <w:szCs w:val="20"/>
              </w:rPr>
            </w:pPr>
            <w:r w:rsidRPr="00EC1E6B">
              <w:rPr>
                <w:bCs/>
                <w:sz w:val="20"/>
                <w:szCs w:val="20"/>
              </w:rPr>
              <w:t>–0,03</w:t>
            </w:r>
          </w:p>
        </w:tc>
        <w:tc>
          <w:tcPr>
            <w:tcW w:w="397" w:type="pct"/>
            <w:vAlign w:val="bottom"/>
          </w:tcPr>
          <w:p w:rsidR="005108F9" w:rsidRPr="00EC1E6B" w:rsidRDefault="00AF200A" w:rsidP="00EC1E6B">
            <w:pPr>
              <w:pStyle w:val="a5"/>
              <w:ind w:firstLine="0"/>
              <w:rPr>
                <w:bCs/>
                <w:sz w:val="20"/>
                <w:szCs w:val="20"/>
              </w:rPr>
            </w:pPr>
            <w:r w:rsidRPr="00EC1E6B">
              <w:rPr>
                <w:bCs/>
                <w:sz w:val="20"/>
                <w:szCs w:val="20"/>
              </w:rPr>
              <w:t>0,08</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роста</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98,34</w:t>
            </w:r>
          </w:p>
        </w:tc>
        <w:tc>
          <w:tcPr>
            <w:tcW w:w="390" w:type="pct"/>
            <w:vAlign w:val="bottom"/>
          </w:tcPr>
          <w:p w:rsidR="005108F9" w:rsidRPr="00EC1E6B" w:rsidRDefault="00AF200A" w:rsidP="00EC1E6B">
            <w:pPr>
              <w:pStyle w:val="a5"/>
              <w:ind w:firstLine="0"/>
              <w:rPr>
                <w:bCs/>
                <w:sz w:val="20"/>
                <w:szCs w:val="20"/>
              </w:rPr>
            </w:pPr>
            <w:r w:rsidRPr="00EC1E6B">
              <w:rPr>
                <w:bCs/>
                <w:sz w:val="20"/>
                <w:szCs w:val="20"/>
              </w:rPr>
              <w:t>98,89</w:t>
            </w:r>
          </w:p>
        </w:tc>
        <w:tc>
          <w:tcPr>
            <w:tcW w:w="397" w:type="pct"/>
            <w:vAlign w:val="bottom"/>
          </w:tcPr>
          <w:p w:rsidR="005108F9" w:rsidRPr="00EC1E6B" w:rsidRDefault="00AF200A" w:rsidP="00EC1E6B">
            <w:pPr>
              <w:pStyle w:val="a5"/>
              <w:ind w:firstLine="0"/>
              <w:rPr>
                <w:bCs/>
                <w:sz w:val="20"/>
                <w:szCs w:val="20"/>
              </w:rPr>
            </w:pPr>
            <w:r w:rsidRPr="00EC1E6B">
              <w:rPr>
                <w:bCs/>
                <w:sz w:val="20"/>
                <w:szCs w:val="20"/>
              </w:rPr>
              <w:t>449,17</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прироста</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w:t>
            </w:r>
          </w:p>
        </w:tc>
        <w:tc>
          <w:tcPr>
            <w:tcW w:w="389" w:type="pct"/>
            <w:vAlign w:val="bottom"/>
          </w:tcPr>
          <w:p w:rsidR="005108F9" w:rsidRPr="00EC1E6B" w:rsidRDefault="00AF200A" w:rsidP="00EC1E6B">
            <w:pPr>
              <w:pStyle w:val="a5"/>
              <w:ind w:firstLine="0"/>
              <w:rPr>
                <w:bCs/>
                <w:sz w:val="20"/>
                <w:szCs w:val="20"/>
              </w:rPr>
            </w:pPr>
            <w:r w:rsidRPr="00EC1E6B">
              <w:rPr>
                <w:bCs/>
                <w:sz w:val="20"/>
                <w:szCs w:val="20"/>
              </w:rPr>
              <w:t>–1,66</w:t>
            </w:r>
          </w:p>
        </w:tc>
        <w:tc>
          <w:tcPr>
            <w:tcW w:w="390" w:type="pct"/>
            <w:vAlign w:val="bottom"/>
          </w:tcPr>
          <w:p w:rsidR="005108F9" w:rsidRPr="00EC1E6B" w:rsidRDefault="00AF200A" w:rsidP="00EC1E6B">
            <w:pPr>
              <w:pStyle w:val="a5"/>
              <w:ind w:firstLine="0"/>
              <w:rPr>
                <w:bCs/>
                <w:sz w:val="20"/>
                <w:szCs w:val="20"/>
              </w:rPr>
            </w:pPr>
            <w:r w:rsidRPr="00EC1E6B">
              <w:rPr>
                <w:bCs/>
                <w:sz w:val="20"/>
                <w:szCs w:val="20"/>
              </w:rPr>
              <w:t>–1,11</w:t>
            </w:r>
          </w:p>
        </w:tc>
        <w:tc>
          <w:tcPr>
            <w:tcW w:w="397" w:type="pct"/>
            <w:vAlign w:val="bottom"/>
          </w:tcPr>
          <w:p w:rsidR="005108F9" w:rsidRPr="00EC1E6B" w:rsidRDefault="00AF200A" w:rsidP="00EC1E6B">
            <w:pPr>
              <w:pStyle w:val="a5"/>
              <w:ind w:firstLine="0"/>
              <w:rPr>
                <w:bCs/>
                <w:sz w:val="20"/>
                <w:szCs w:val="20"/>
              </w:rPr>
            </w:pPr>
            <w:r w:rsidRPr="00EC1E6B">
              <w:rPr>
                <w:bCs/>
                <w:sz w:val="20"/>
                <w:szCs w:val="20"/>
              </w:rPr>
              <w:t>339,17</w:t>
            </w:r>
          </w:p>
        </w:tc>
      </w:tr>
      <w:tr w:rsidR="005108F9" w:rsidRPr="001518E9" w:rsidTr="00EC1E6B">
        <w:tc>
          <w:tcPr>
            <w:tcW w:w="3046" w:type="pct"/>
            <w:vAlign w:val="bottom"/>
          </w:tcPr>
          <w:p w:rsidR="005108F9" w:rsidRPr="00EC1E6B" w:rsidRDefault="001518E9" w:rsidP="00EC1E6B">
            <w:pPr>
              <w:pStyle w:val="a5"/>
              <w:ind w:firstLine="0"/>
              <w:rPr>
                <w:sz w:val="20"/>
                <w:szCs w:val="20"/>
              </w:rPr>
            </w:pPr>
            <w:r w:rsidRPr="00EC1E6B">
              <w:rPr>
                <w:sz w:val="20"/>
                <w:szCs w:val="20"/>
              </w:rPr>
              <w:t xml:space="preserve"> </w:t>
            </w:r>
            <w:r w:rsidR="005108F9" w:rsidRPr="00EC1E6B">
              <w:rPr>
                <w:sz w:val="20"/>
                <w:szCs w:val="20"/>
              </w:rPr>
              <w:t>дальнее</w:t>
            </w:r>
          </w:p>
        </w:tc>
        <w:tc>
          <w:tcPr>
            <w:tcW w:w="389" w:type="pct"/>
            <w:vAlign w:val="bottom"/>
          </w:tcPr>
          <w:p w:rsidR="005108F9" w:rsidRPr="00EC1E6B" w:rsidRDefault="005108F9" w:rsidP="00EC1E6B">
            <w:pPr>
              <w:pStyle w:val="a5"/>
              <w:ind w:firstLine="0"/>
              <w:rPr>
                <w:sz w:val="20"/>
                <w:szCs w:val="20"/>
              </w:rPr>
            </w:pPr>
            <w:r w:rsidRPr="00EC1E6B">
              <w:rPr>
                <w:sz w:val="20"/>
                <w:szCs w:val="20"/>
              </w:rPr>
              <w:t>3,5</w:t>
            </w:r>
          </w:p>
        </w:tc>
        <w:tc>
          <w:tcPr>
            <w:tcW w:w="389" w:type="pct"/>
            <w:vAlign w:val="bottom"/>
          </w:tcPr>
          <w:p w:rsidR="005108F9" w:rsidRPr="00EC1E6B" w:rsidRDefault="005108F9" w:rsidP="00EC1E6B">
            <w:pPr>
              <w:pStyle w:val="a5"/>
              <w:ind w:firstLine="0"/>
              <w:rPr>
                <w:sz w:val="20"/>
                <w:szCs w:val="20"/>
              </w:rPr>
            </w:pPr>
            <w:r w:rsidRPr="00EC1E6B">
              <w:rPr>
                <w:sz w:val="20"/>
                <w:szCs w:val="20"/>
              </w:rPr>
              <w:t>1,4</w:t>
            </w:r>
          </w:p>
        </w:tc>
        <w:tc>
          <w:tcPr>
            <w:tcW w:w="389" w:type="pct"/>
            <w:vAlign w:val="bottom"/>
          </w:tcPr>
          <w:p w:rsidR="005108F9" w:rsidRPr="00EC1E6B" w:rsidRDefault="005108F9" w:rsidP="00EC1E6B">
            <w:pPr>
              <w:pStyle w:val="a5"/>
              <w:ind w:firstLine="0"/>
              <w:rPr>
                <w:sz w:val="20"/>
                <w:szCs w:val="20"/>
              </w:rPr>
            </w:pPr>
            <w:r w:rsidRPr="00EC1E6B">
              <w:rPr>
                <w:sz w:val="20"/>
                <w:szCs w:val="20"/>
              </w:rPr>
              <w:t>1,3</w:t>
            </w:r>
          </w:p>
        </w:tc>
        <w:tc>
          <w:tcPr>
            <w:tcW w:w="390" w:type="pct"/>
            <w:vAlign w:val="bottom"/>
          </w:tcPr>
          <w:p w:rsidR="005108F9" w:rsidRPr="00EC1E6B" w:rsidRDefault="005108F9" w:rsidP="00EC1E6B">
            <w:pPr>
              <w:pStyle w:val="a5"/>
              <w:ind w:firstLine="0"/>
              <w:rPr>
                <w:sz w:val="20"/>
                <w:szCs w:val="20"/>
              </w:rPr>
            </w:pPr>
            <w:r w:rsidRPr="00EC1E6B">
              <w:rPr>
                <w:sz w:val="20"/>
                <w:szCs w:val="20"/>
              </w:rPr>
              <w:t>1,1</w:t>
            </w:r>
          </w:p>
        </w:tc>
        <w:tc>
          <w:tcPr>
            <w:tcW w:w="397" w:type="pct"/>
            <w:vAlign w:val="bottom"/>
          </w:tcPr>
          <w:p w:rsidR="005108F9" w:rsidRPr="00EC1E6B" w:rsidRDefault="005108F9" w:rsidP="00EC1E6B">
            <w:pPr>
              <w:pStyle w:val="a5"/>
              <w:ind w:firstLine="0"/>
              <w:rPr>
                <w:sz w:val="20"/>
                <w:szCs w:val="20"/>
              </w:rPr>
            </w:pPr>
            <w:r w:rsidRPr="00EC1E6B">
              <w:rPr>
                <w:sz w:val="20"/>
                <w:szCs w:val="20"/>
              </w:rPr>
              <w:t>1,6</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Абсолютный прирост</w:t>
            </w:r>
          </w:p>
        </w:tc>
        <w:tc>
          <w:tcPr>
            <w:tcW w:w="389" w:type="pct"/>
            <w:vAlign w:val="bottom"/>
          </w:tcPr>
          <w:p w:rsidR="005108F9" w:rsidRPr="00EC1E6B" w:rsidRDefault="002D101E"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–2,1</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–0,1</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–0,2</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0,5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Коэффициент 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0,4</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0,93</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0,85</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1,45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40,0</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92,86</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84,62</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145,45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прироста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–60,0</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–7,14</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–15,48</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45,45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Абсолютное значение 1% прироста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0,04</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0,01</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0,01</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0,01</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абсолютный прирост</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–1,1</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–0,8</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–0,48</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66,43</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72,49</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90,73</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прироста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–33,57</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–27,51</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–9,27</w:t>
            </w:r>
          </w:p>
        </w:tc>
      </w:tr>
      <w:tr w:rsidR="005108F9" w:rsidRPr="001518E9" w:rsidTr="00EC1E6B">
        <w:tc>
          <w:tcPr>
            <w:tcW w:w="3046" w:type="pct"/>
            <w:vAlign w:val="bottom"/>
          </w:tcPr>
          <w:p w:rsidR="005108F9" w:rsidRPr="00EC1E6B" w:rsidRDefault="001518E9" w:rsidP="00EC1E6B">
            <w:pPr>
              <w:pStyle w:val="a5"/>
              <w:ind w:firstLine="0"/>
              <w:rPr>
                <w:sz w:val="20"/>
                <w:szCs w:val="20"/>
              </w:rPr>
            </w:pPr>
            <w:r w:rsidRPr="00EC1E6B">
              <w:rPr>
                <w:sz w:val="20"/>
                <w:szCs w:val="20"/>
              </w:rPr>
              <w:t xml:space="preserve"> </w:t>
            </w:r>
            <w:r w:rsidR="005108F9" w:rsidRPr="00EC1E6B">
              <w:rPr>
                <w:sz w:val="20"/>
                <w:szCs w:val="20"/>
              </w:rPr>
              <w:t xml:space="preserve">пригородное </w:t>
            </w:r>
          </w:p>
        </w:tc>
        <w:tc>
          <w:tcPr>
            <w:tcW w:w="389" w:type="pct"/>
            <w:vAlign w:val="bottom"/>
          </w:tcPr>
          <w:p w:rsidR="005108F9" w:rsidRPr="00EC1E6B" w:rsidRDefault="005108F9" w:rsidP="00EC1E6B">
            <w:pPr>
              <w:pStyle w:val="a5"/>
              <w:ind w:firstLine="0"/>
              <w:rPr>
                <w:sz w:val="20"/>
                <w:szCs w:val="20"/>
              </w:rPr>
            </w:pPr>
            <w:r w:rsidRPr="00EC1E6B">
              <w:rPr>
                <w:sz w:val="20"/>
                <w:szCs w:val="20"/>
              </w:rPr>
              <w:t>11,7</w:t>
            </w:r>
          </w:p>
        </w:tc>
        <w:tc>
          <w:tcPr>
            <w:tcW w:w="389" w:type="pct"/>
            <w:vAlign w:val="bottom"/>
          </w:tcPr>
          <w:p w:rsidR="005108F9" w:rsidRPr="00EC1E6B" w:rsidRDefault="005108F9" w:rsidP="00EC1E6B">
            <w:pPr>
              <w:pStyle w:val="a5"/>
              <w:ind w:firstLine="0"/>
              <w:rPr>
                <w:sz w:val="20"/>
                <w:szCs w:val="20"/>
              </w:rPr>
            </w:pPr>
            <w:r w:rsidRPr="00EC1E6B">
              <w:rPr>
                <w:sz w:val="20"/>
                <w:szCs w:val="20"/>
              </w:rPr>
              <w:t>10,4</w:t>
            </w:r>
          </w:p>
        </w:tc>
        <w:tc>
          <w:tcPr>
            <w:tcW w:w="389" w:type="pct"/>
            <w:vAlign w:val="bottom"/>
          </w:tcPr>
          <w:p w:rsidR="005108F9" w:rsidRPr="00EC1E6B" w:rsidRDefault="005108F9" w:rsidP="00EC1E6B">
            <w:pPr>
              <w:pStyle w:val="a5"/>
              <w:ind w:firstLine="0"/>
              <w:rPr>
                <w:sz w:val="20"/>
                <w:szCs w:val="20"/>
              </w:rPr>
            </w:pPr>
            <w:r w:rsidRPr="00EC1E6B">
              <w:rPr>
                <w:sz w:val="20"/>
                <w:szCs w:val="20"/>
              </w:rPr>
              <w:t>10,0</w:t>
            </w:r>
          </w:p>
        </w:tc>
        <w:tc>
          <w:tcPr>
            <w:tcW w:w="390" w:type="pct"/>
            <w:vAlign w:val="bottom"/>
          </w:tcPr>
          <w:p w:rsidR="005108F9" w:rsidRPr="00EC1E6B" w:rsidRDefault="005108F9" w:rsidP="00EC1E6B">
            <w:pPr>
              <w:pStyle w:val="a5"/>
              <w:ind w:firstLine="0"/>
              <w:rPr>
                <w:sz w:val="20"/>
                <w:szCs w:val="20"/>
              </w:rPr>
            </w:pPr>
            <w:r w:rsidRPr="00EC1E6B">
              <w:rPr>
                <w:sz w:val="20"/>
                <w:szCs w:val="20"/>
              </w:rPr>
              <w:t>9,0</w:t>
            </w:r>
          </w:p>
        </w:tc>
        <w:tc>
          <w:tcPr>
            <w:tcW w:w="397" w:type="pct"/>
            <w:vAlign w:val="bottom"/>
          </w:tcPr>
          <w:p w:rsidR="005108F9" w:rsidRPr="00EC1E6B" w:rsidRDefault="005108F9" w:rsidP="00EC1E6B">
            <w:pPr>
              <w:pStyle w:val="a5"/>
              <w:ind w:firstLine="0"/>
              <w:rPr>
                <w:sz w:val="20"/>
                <w:szCs w:val="20"/>
              </w:rPr>
            </w:pPr>
            <w:r w:rsidRPr="00EC1E6B">
              <w:rPr>
                <w:sz w:val="20"/>
                <w:szCs w:val="20"/>
              </w:rPr>
              <w:t>12,7</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Абсолютный прирост</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–1,3</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–0,4</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–1,0</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3,7</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Коэффициент 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0,89</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0,96</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0,9</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1,41</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88,89</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96,15</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90,0</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141,11</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прироста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–11,11</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–3,85</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–10</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41,11</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Абсолютное значение 1% прироста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0,12</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0,10</w:t>
            </w:r>
          </w:p>
        </w:tc>
        <w:tc>
          <w:tcPr>
            <w:tcW w:w="390" w:type="pct"/>
            <w:vAlign w:val="bottom"/>
          </w:tcPr>
          <w:p w:rsidR="009F37C6" w:rsidRPr="00EC1E6B" w:rsidRDefault="009F37C6" w:rsidP="00EC1E6B">
            <w:pPr>
              <w:pStyle w:val="a5"/>
              <w:ind w:firstLine="0"/>
              <w:rPr>
                <w:bCs/>
                <w:sz w:val="20"/>
                <w:szCs w:val="20"/>
              </w:rPr>
            </w:pPr>
            <w:r w:rsidRPr="00EC1E6B">
              <w:rPr>
                <w:bCs/>
                <w:sz w:val="20"/>
                <w:szCs w:val="20"/>
              </w:rPr>
              <w:t>0,1</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0,09</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абсолютный прирост</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–0,85</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–0,9</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0,25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92,52</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91,68</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104,04</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прироста</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–7,48</w:t>
            </w:r>
          </w:p>
        </w:tc>
        <w:tc>
          <w:tcPr>
            <w:tcW w:w="390" w:type="pct"/>
            <w:vAlign w:val="bottom"/>
          </w:tcPr>
          <w:p w:rsidR="005108F9" w:rsidRPr="00EC1E6B" w:rsidRDefault="009F37C6" w:rsidP="00EC1E6B">
            <w:pPr>
              <w:pStyle w:val="a5"/>
              <w:ind w:firstLine="0"/>
              <w:rPr>
                <w:bCs/>
                <w:sz w:val="20"/>
                <w:szCs w:val="20"/>
              </w:rPr>
            </w:pPr>
            <w:r w:rsidRPr="00EC1E6B">
              <w:rPr>
                <w:bCs/>
                <w:sz w:val="20"/>
                <w:szCs w:val="20"/>
              </w:rPr>
              <w:t>–8,32</w:t>
            </w:r>
          </w:p>
        </w:tc>
        <w:tc>
          <w:tcPr>
            <w:tcW w:w="397" w:type="pct"/>
            <w:vAlign w:val="bottom"/>
          </w:tcPr>
          <w:p w:rsidR="005108F9" w:rsidRPr="00EC1E6B" w:rsidRDefault="009F37C6" w:rsidP="00EC1E6B">
            <w:pPr>
              <w:pStyle w:val="a5"/>
              <w:ind w:firstLine="0"/>
              <w:rPr>
                <w:bCs/>
                <w:sz w:val="20"/>
                <w:szCs w:val="20"/>
              </w:rPr>
            </w:pPr>
            <w:r w:rsidRPr="00EC1E6B">
              <w:rPr>
                <w:bCs/>
                <w:sz w:val="20"/>
                <w:szCs w:val="20"/>
              </w:rPr>
              <w:t>4,04</w:t>
            </w:r>
          </w:p>
        </w:tc>
      </w:tr>
      <w:tr w:rsidR="005108F9" w:rsidRPr="001518E9" w:rsidTr="00EC1E6B">
        <w:tc>
          <w:tcPr>
            <w:tcW w:w="3046" w:type="pct"/>
            <w:vAlign w:val="bottom"/>
          </w:tcPr>
          <w:p w:rsidR="005108F9" w:rsidRPr="00EC1E6B" w:rsidRDefault="001518E9" w:rsidP="00EC1E6B">
            <w:pPr>
              <w:pStyle w:val="a5"/>
              <w:ind w:firstLine="0"/>
              <w:rPr>
                <w:sz w:val="20"/>
                <w:szCs w:val="20"/>
              </w:rPr>
            </w:pPr>
            <w:r w:rsidRPr="00EC1E6B">
              <w:rPr>
                <w:sz w:val="20"/>
                <w:szCs w:val="20"/>
              </w:rPr>
              <w:t xml:space="preserve"> </w:t>
            </w:r>
            <w:r w:rsidR="005108F9" w:rsidRPr="00EC1E6B">
              <w:rPr>
                <w:sz w:val="20"/>
                <w:szCs w:val="20"/>
              </w:rPr>
              <w:t>внутригородское</w:t>
            </w:r>
          </w:p>
        </w:tc>
        <w:tc>
          <w:tcPr>
            <w:tcW w:w="389" w:type="pct"/>
            <w:vAlign w:val="bottom"/>
          </w:tcPr>
          <w:p w:rsidR="005108F9" w:rsidRPr="00EC1E6B" w:rsidRDefault="005108F9" w:rsidP="00EC1E6B">
            <w:pPr>
              <w:pStyle w:val="a5"/>
              <w:ind w:firstLine="0"/>
              <w:rPr>
                <w:sz w:val="20"/>
                <w:szCs w:val="20"/>
              </w:rPr>
            </w:pPr>
            <w:r w:rsidRPr="00EC1E6B">
              <w:rPr>
                <w:sz w:val="20"/>
                <w:szCs w:val="20"/>
              </w:rPr>
              <w:t>10,0</w:t>
            </w:r>
          </w:p>
        </w:tc>
        <w:tc>
          <w:tcPr>
            <w:tcW w:w="389" w:type="pct"/>
            <w:vAlign w:val="bottom"/>
          </w:tcPr>
          <w:p w:rsidR="005108F9" w:rsidRPr="00EC1E6B" w:rsidRDefault="005108F9" w:rsidP="00EC1E6B">
            <w:pPr>
              <w:pStyle w:val="a5"/>
              <w:ind w:firstLine="0"/>
              <w:rPr>
                <w:sz w:val="20"/>
                <w:szCs w:val="20"/>
              </w:rPr>
            </w:pPr>
            <w:r w:rsidRPr="00EC1E6B">
              <w:rPr>
                <w:sz w:val="20"/>
                <w:szCs w:val="20"/>
              </w:rPr>
              <w:t>13,9</w:t>
            </w:r>
          </w:p>
        </w:tc>
        <w:tc>
          <w:tcPr>
            <w:tcW w:w="389" w:type="pct"/>
            <w:vAlign w:val="bottom"/>
          </w:tcPr>
          <w:p w:rsidR="005108F9" w:rsidRPr="00EC1E6B" w:rsidRDefault="005108F9" w:rsidP="00EC1E6B">
            <w:pPr>
              <w:pStyle w:val="a5"/>
              <w:ind w:firstLine="0"/>
              <w:rPr>
                <w:sz w:val="20"/>
                <w:szCs w:val="20"/>
              </w:rPr>
            </w:pPr>
            <w:r w:rsidRPr="00EC1E6B">
              <w:rPr>
                <w:sz w:val="20"/>
                <w:szCs w:val="20"/>
              </w:rPr>
              <w:t>4,7</w:t>
            </w:r>
          </w:p>
        </w:tc>
        <w:tc>
          <w:tcPr>
            <w:tcW w:w="390" w:type="pct"/>
            <w:vAlign w:val="bottom"/>
          </w:tcPr>
          <w:p w:rsidR="005108F9" w:rsidRPr="00EC1E6B" w:rsidRDefault="005108F9" w:rsidP="00EC1E6B">
            <w:pPr>
              <w:pStyle w:val="a5"/>
              <w:ind w:firstLine="0"/>
              <w:rPr>
                <w:sz w:val="20"/>
                <w:szCs w:val="20"/>
              </w:rPr>
            </w:pPr>
            <w:r w:rsidRPr="00EC1E6B">
              <w:rPr>
                <w:sz w:val="20"/>
                <w:szCs w:val="20"/>
              </w:rPr>
              <w:t>3,9</w:t>
            </w:r>
          </w:p>
        </w:tc>
        <w:tc>
          <w:tcPr>
            <w:tcW w:w="397" w:type="pct"/>
            <w:vAlign w:val="bottom"/>
          </w:tcPr>
          <w:p w:rsidR="005108F9" w:rsidRPr="00EC1E6B" w:rsidRDefault="005108F9" w:rsidP="00EC1E6B">
            <w:pPr>
              <w:pStyle w:val="a5"/>
              <w:ind w:firstLine="0"/>
              <w:rPr>
                <w:sz w:val="20"/>
                <w:szCs w:val="20"/>
              </w:rPr>
            </w:pPr>
            <w:r w:rsidRPr="00EC1E6B">
              <w:rPr>
                <w:sz w:val="20"/>
                <w:szCs w:val="20"/>
              </w:rPr>
              <w:t>6,7</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Абсолютный прирост</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w:t>
            </w:r>
          </w:p>
        </w:tc>
        <w:tc>
          <w:tcPr>
            <w:tcW w:w="389" w:type="pct"/>
            <w:vAlign w:val="bottom"/>
          </w:tcPr>
          <w:p w:rsidR="005108F9" w:rsidRPr="00EC1E6B" w:rsidRDefault="009F37C6" w:rsidP="00EC1E6B">
            <w:pPr>
              <w:pStyle w:val="a5"/>
              <w:ind w:firstLine="0"/>
              <w:rPr>
                <w:bCs/>
                <w:sz w:val="20"/>
                <w:szCs w:val="20"/>
              </w:rPr>
            </w:pPr>
            <w:r w:rsidRPr="00EC1E6B">
              <w:rPr>
                <w:bCs/>
                <w:sz w:val="20"/>
                <w:szCs w:val="20"/>
              </w:rPr>
              <w:t>3,9</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–9,2</w:t>
            </w:r>
          </w:p>
        </w:tc>
        <w:tc>
          <w:tcPr>
            <w:tcW w:w="390" w:type="pct"/>
            <w:vAlign w:val="bottom"/>
          </w:tcPr>
          <w:p w:rsidR="005108F9" w:rsidRPr="00EC1E6B" w:rsidRDefault="00976C73" w:rsidP="00EC1E6B">
            <w:pPr>
              <w:pStyle w:val="a5"/>
              <w:ind w:firstLine="0"/>
              <w:rPr>
                <w:bCs/>
                <w:sz w:val="20"/>
                <w:szCs w:val="20"/>
              </w:rPr>
            </w:pPr>
            <w:r w:rsidRPr="00EC1E6B">
              <w:rPr>
                <w:bCs/>
                <w:sz w:val="20"/>
                <w:szCs w:val="20"/>
              </w:rPr>
              <w:t>–0,8</w:t>
            </w:r>
          </w:p>
        </w:tc>
        <w:tc>
          <w:tcPr>
            <w:tcW w:w="397" w:type="pct"/>
            <w:vAlign w:val="bottom"/>
          </w:tcPr>
          <w:p w:rsidR="005108F9" w:rsidRPr="00EC1E6B" w:rsidRDefault="00976C73" w:rsidP="00EC1E6B">
            <w:pPr>
              <w:pStyle w:val="a5"/>
              <w:ind w:firstLine="0"/>
              <w:rPr>
                <w:bCs/>
                <w:sz w:val="20"/>
                <w:szCs w:val="20"/>
              </w:rPr>
            </w:pPr>
            <w:r w:rsidRPr="00EC1E6B">
              <w:rPr>
                <w:bCs/>
                <w:sz w:val="20"/>
                <w:szCs w:val="20"/>
              </w:rPr>
              <w:t>2,8</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Коэффициент роста</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1,39</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0,34</w:t>
            </w:r>
          </w:p>
        </w:tc>
        <w:tc>
          <w:tcPr>
            <w:tcW w:w="390" w:type="pct"/>
            <w:vAlign w:val="bottom"/>
          </w:tcPr>
          <w:p w:rsidR="005108F9" w:rsidRPr="00EC1E6B" w:rsidRDefault="00976C73" w:rsidP="00EC1E6B">
            <w:pPr>
              <w:pStyle w:val="a5"/>
              <w:ind w:firstLine="0"/>
              <w:rPr>
                <w:bCs/>
                <w:sz w:val="20"/>
                <w:szCs w:val="20"/>
              </w:rPr>
            </w:pPr>
            <w:r w:rsidRPr="00EC1E6B">
              <w:rPr>
                <w:bCs/>
                <w:sz w:val="20"/>
                <w:szCs w:val="20"/>
              </w:rPr>
              <w:t>0,83</w:t>
            </w:r>
          </w:p>
        </w:tc>
        <w:tc>
          <w:tcPr>
            <w:tcW w:w="397" w:type="pct"/>
            <w:vAlign w:val="bottom"/>
          </w:tcPr>
          <w:p w:rsidR="005108F9" w:rsidRPr="00EC1E6B" w:rsidRDefault="00976C73" w:rsidP="00EC1E6B">
            <w:pPr>
              <w:pStyle w:val="a5"/>
              <w:ind w:firstLine="0"/>
              <w:rPr>
                <w:bCs/>
                <w:sz w:val="20"/>
                <w:szCs w:val="20"/>
              </w:rPr>
            </w:pPr>
            <w:r w:rsidRPr="00EC1E6B">
              <w:rPr>
                <w:bCs/>
                <w:sz w:val="20"/>
                <w:szCs w:val="20"/>
              </w:rPr>
              <w:t>1,72</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роста</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139,0</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33,81</w:t>
            </w:r>
          </w:p>
        </w:tc>
        <w:tc>
          <w:tcPr>
            <w:tcW w:w="390" w:type="pct"/>
            <w:vAlign w:val="bottom"/>
          </w:tcPr>
          <w:p w:rsidR="005108F9" w:rsidRPr="00EC1E6B" w:rsidRDefault="00976C73" w:rsidP="00EC1E6B">
            <w:pPr>
              <w:pStyle w:val="a5"/>
              <w:ind w:firstLine="0"/>
              <w:rPr>
                <w:bCs/>
                <w:sz w:val="20"/>
                <w:szCs w:val="20"/>
              </w:rPr>
            </w:pPr>
            <w:r w:rsidRPr="00EC1E6B">
              <w:rPr>
                <w:bCs/>
                <w:sz w:val="20"/>
                <w:szCs w:val="20"/>
              </w:rPr>
              <w:t>82,98</w:t>
            </w:r>
          </w:p>
        </w:tc>
        <w:tc>
          <w:tcPr>
            <w:tcW w:w="397" w:type="pct"/>
            <w:vAlign w:val="bottom"/>
          </w:tcPr>
          <w:p w:rsidR="005108F9" w:rsidRPr="00EC1E6B" w:rsidRDefault="00976C73" w:rsidP="00EC1E6B">
            <w:pPr>
              <w:pStyle w:val="a5"/>
              <w:ind w:firstLine="0"/>
              <w:rPr>
                <w:bCs/>
                <w:sz w:val="20"/>
                <w:szCs w:val="20"/>
              </w:rPr>
            </w:pPr>
            <w:r w:rsidRPr="00EC1E6B">
              <w:rPr>
                <w:bCs/>
                <w:sz w:val="20"/>
                <w:szCs w:val="20"/>
              </w:rPr>
              <w:t>171,79</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прироста</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39,0</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–66,19</w:t>
            </w:r>
          </w:p>
        </w:tc>
        <w:tc>
          <w:tcPr>
            <w:tcW w:w="390" w:type="pct"/>
            <w:vAlign w:val="bottom"/>
          </w:tcPr>
          <w:p w:rsidR="005108F9" w:rsidRPr="00EC1E6B" w:rsidRDefault="00976C73" w:rsidP="00EC1E6B">
            <w:pPr>
              <w:pStyle w:val="a5"/>
              <w:ind w:firstLine="0"/>
              <w:rPr>
                <w:bCs/>
                <w:sz w:val="20"/>
                <w:szCs w:val="20"/>
              </w:rPr>
            </w:pPr>
            <w:r w:rsidRPr="00EC1E6B">
              <w:rPr>
                <w:bCs/>
                <w:sz w:val="20"/>
                <w:szCs w:val="20"/>
              </w:rPr>
              <w:t>–17,02</w:t>
            </w:r>
          </w:p>
        </w:tc>
        <w:tc>
          <w:tcPr>
            <w:tcW w:w="397" w:type="pct"/>
            <w:vAlign w:val="bottom"/>
          </w:tcPr>
          <w:p w:rsidR="005108F9" w:rsidRPr="00EC1E6B" w:rsidRDefault="00976C73" w:rsidP="00EC1E6B">
            <w:pPr>
              <w:pStyle w:val="a5"/>
              <w:ind w:firstLine="0"/>
              <w:rPr>
                <w:bCs/>
                <w:sz w:val="20"/>
                <w:szCs w:val="20"/>
              </w:rPr>
            </w:pPr>
            <w:r w:rsidRPr="00EC1E6B">
              <w:rPr>
                <w:bCs/>
                <w:sz w:val="20"/>
                <w:szCs w:val="20"/>
              </w:rPr>
              <w:t>71,79</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Абсолютное значение 1% прироста</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0,1</w:t>
            </w:r>
          </w:p>
        </w:tc>
        <w:tc>
          <w:tcPr>
            <w:tcW w:w="389" w:type="pct"/>
            <w:vAlign w:val="bottom"/>
          </w:tcPr>
          <w:p w:rsidR="005108F9" w:rsidRPr="00EC1E6B" w:rsidRDefault="00976C73" w:rsidP="00EC1E6B">
            <w:pPr>
              <w:pStyle w:val="a5"/>
              <w:ind w:firstLine="0"/>
              <w:rPr>
                <w:bCs/>
                <w:sz w:val="20"/>
                <w:szCs w:val="20"/>
              </w:rPr>
            </w:pPr>
            <w:r w:rsidRPr="00EC1E6B">
              <w:rPr>
                <w:bCs/>
                <w:sz w:val="20"/>
                <w:szCs w:val="20"/>
              </w:rPr>
              <w:t>0,14</w:t>
            </w:r>
          </w:p>
        </w:tc>
        <w:tc>
          <w:tcPr>
            <w:tcW w:w="390" w:type="pct"/>
            <w:vAlign w:val="bottom"/>
          </w:tcPr>
          <w:p w:rsidR="005108F9" w:rsidRPr="00EC1E6B" w:rsidRDefault="008D7FD6" w:rsidP="00EC1E6B">
            <w:pPr>
              <w:pStyle w:val="a5"/>
              <w:ind w:firstLine="0"/>
              <w:rPr>
                <w:bCs/>
                <w:sz w:val="20"/>
                <w:szCs w:val="20"/>
              </w:rPr>
            </w:pPr>
            <w:r w:rsidRPr="00EC1E6B">
              <w:rPr>
                <w:bCs/>
                <w:sz w:val="20"/>
                <w:szCs w:val="20"/>
              </w:rPr>
              <w:t>0,05</w:t>
            </w:r>
          </w:p>
        </w:tc>
        <w:tc>
          <w:tcPr>
            <w:tcW w:w="397" w:type="pct"/>
            <w:vAlign w:val="bottom"/>
          </w:tcPr>
          <w:p w:rsidR="005108F9" w:rsidRPr="00EC1E6B" w:rsidRDefault="008D7FD6" w:rsidP="00EC1E6B">
            <w:pPr>
              <w:pStyle w:val="a5"/>
              <w:ind w:firstLine="0"/>
              <w:rPr>
                <w:bCs/>
                <w:sz w:val="20"/>
                <w:szCs w:val="20"/>
              </w:rPr>
            </w:pPr>
            <w:r w:rsidRPr="00EC1E6B">
              <w:rPr>
                <w:bCs/>
                <w:sz w:val="20"/>
                <w:szCs w:val="20"/>
              </w:rPr>
              <w:t>0,04</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абсолютный прирост</w:t>
            </w:r>
          </w:p>
        </w:tc>
        <w:tc>
          <w:tcPr>
            <w:tcW w:w="389" w:type="pct"/>
            <w:vAlign w:val="bottom"/>
          </w:tcPr>
          <w:p w:rsidR="005108F9" w:rsidRPr="00EC1E6B" w:rsidRDefault="008D7FD6" w:rsidP="00EC1E6B">
            <w:pPr>
              <w:pStyle w:val="a5"/>
              <w:ind w:firstLine="0"/>
              <w:rPr>
                <w:bCs/>
                <w:sz w:val="20"/>
                <w:szCs w:val="20"/>
              </w:rPr>
            </w:pPr>
            <w:r w:rsidRPr="00EC1E6B">
              <w:rPr>
                <w:bCs/>
                <w:sz w:val="20"/>
                <w:szCs w:val="20"/>
              </w:rPr>
              <w:t>–</w:t>
            </w:r>
          </w:p>
        </w:tc>
        <w:tc>
          <w:tcPr>
            <w:tcW w:w="389" w:type="pct"/>
            <w:vAlign w:val="bottom"/>
          </w:tcPr>
          <w:p w:rsidR="005108F9" w:rsidRPr="00EC1E6B" w:rsidRDefault="008D7FD6" w:rsidP="00EC1E6B">
            <w:pPr>
              <w:pStyle w:val="a5"/>
              <w:ind w:firstLine="0"/>
              <w:rPr>
                <w:bCs/>
                <w:sz w:val="20"/>
                <w:szCs w:val="20"/>
              </w:rPr>
            </w:pPr>
            <w:r w:rsidRPr="00EC1E6B">
              <w:rPr>
                <w:bCs/>
                <w:sz w:val="20"/>
                <w:szCs w:val="20"/>
              </w:rPr>
              <w:t>–</w:t>
            </w:r>
          </w:p>
        </w:tc>
        <w:tc>
          <w:tcPr>
            <w:tcW w:w="389" w:type="pct"/>
            <w:vAlign w:val="bottom"/>
          </w:tcPr>
          <w:p w:rsidR="005108F9" w:rsidRPr="00EC1E6B" w:rsidRDefault="008D7FD6" w:rsidP="00EC1E6B">
            <w:pPr>
              <w:pStyle w:val="a5"/>
              <w:ind w:firstLine="0"/>
              <w:rPr>
                <w:bCs/>
                <w:sz w:val="20"/>
                <w:szCs w:val="20"/>
              </w:rPr>
            </w:pPr>
            <w:r w:rsidRPr="00EC1E6B">
              <w:rPr>
                <w:bCs/>
                <w:sz w:val="20"/>
                <w:szCs w:val="20"/>
              </w:rPr>
              <w:t>–2,65</w:t>
            </w:r>
          </w:p>
        </w:tc>
        <w:tc>
          <w:tcPr>
            <w:tcW w:w="390" w:type="pct"/>
            <w:vAlign w:val="bottom"/>
          </w:tcPr>
          <w:p w:rsidR="005108F9" w:rsidRPr="00EC1E6B" w:rsidRDefault="008D7FD6" w:rsidP="00EC1E6B">
            <w:pPr>
              <w:pStyle w:val="a5"/>
              <w:ind w:firstLine="0"/>
              <w:rPr>
                <w:bCs/>
                <w:sz w:val="20"/>
                <w:szCs w:val="20"/>
              </w:rPr>
            </w:pPr>
            <w:r w:rsidRPr="00EC1E6B">
              <w:rPr>
                <w:bCs/>
                <w:sz w:val="20"/>
                <w:szCs w:val="20"/>
              </w:rPr>
              <w:t>–2,03</w:t>
            </w:r>
          </w:p>
        </w:tc>
        <w:tc>
          <w:tcPr>
            <w:tcW w:w="397" w:type="pct"/>
            <w:vAlign w:val="bottom"/>
          </w:tcPr>
          <w:p w:rsidR="005108F9" w:rsidRPr="00EC1E6B" w:rsidRDefault="008D7FD6" w:rsidP="00EC1E6B">
            <w:pPr>
              <w:pStyle w:val="a5"/>
              <w:ind w:firstLine="0"/>
              <w:rPr>
                <w:bCs/>
                <w:sz w:val="20"/>
                <w:szCs w:val="20"/>
              </w:rPr>
            </w:pPr>
            <w:r w:rsidRPr="00EC1E6B">
              <w:rPr>
                <w:bCs/>
                <w:sz w:val="20"/>
                <w:szCs w:val="20"/>
              </w:rPr>
              <w:t>–0,825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роста</w:t>
            </w:r>
          </w:p>
        </w:tc>
        <w:tc>
          <w:tcPr>
            <w:tcW w:w="389" w:type="pct"/>
            <w:vAlign w:val="bottom"/>
          </w:tcPr>
          <w:p w:rsidR="005108F9" w:rsidRPr="00EC1E6B" w:rsidRDefault="008D7FD6" w:rsidP="00EC1E6B">
            <w:pPr>
              <w:pStyle w:val="a5"/>
              <w:ind w:firstLine="0"/>
              <w:rPr>
                <w:bCs/>
                <w:sz w:val="20"/>
                <w:szCs w:val="20"/>
              </w:rPr>
            </w:pPr>
            <w:r w:rsidRPr="00EC1E6B">
              <w:rPr>
                <w:bCs/>
                <w:sz w:val="20"/>
                <w:szCs w:val="20"/>
              </w:rPr>
              <w:t>–</w:t>
            </w:r>
          </w:p>
        </w:tc>
        <w:tc>
          <w:tcPr>
            <w:tcW w:w="389" w:type="pct"/>
            <w:vAlign w:val="bottom"/>
          </w:tcPr>
          <w:p w:rsidR="005108F9" w:rsidRPr="00EC1E6B" w:rsidRDefault="008D7FD6" w:rsidP="00EC1E6B">
            <w:pPr>
              <w:pStyle w:val="a5"/>
              <w:ind w:firstLine="0"/>
              <w:rPr>
                <w:bCs/>
                <w:sz w:val="20"/>
                <w:szCs w:val="20"/>
              </w:rPr>
            </w:pPr>
            <w:r w:rsidRPr="00EC1E6B">
              <w:rPr>
                <w:bCs/>
                <w:sz w:val="20"/>
                <w:szCs w:val="20"/>
              </w:rPr>
              <w:t>–</w:t>
            </w:r>
          </w:p>
        </w:tc>
        <w:tc>
          <w:tcPr>
            <w:tcW w:w="389" w:type="pct"/>
            <w:vAlign w:val="bottom"/>
          </w:tcPr>
          <w:p w:rsidR="005108F9" w:rsidRPr="00EC1E6B" w:rsidRDefault="008D7FD6" w:rsidP="00EC1E6B">
            <w:pPr>
              <w:pStyle w:val="a5"/>
              <w:ind w:firstLine="0"/>
              <w:rPr>
                <w:bCs/>
                <w:sz w:val="20"/>
                <w:szCs w:val="20"/>
              </w:rPr>
            </w:pPr>
            <w:r w:rsidRPr="00EC1E6B">
              <w:rPr>
                <w:bCs/>
                <w:sz w:val="20"/>
                <w:szCs w:val="20"/>
              </w:rPr>
              <w:t>86,41</w:t>
            </w:r>
          </w:p>
        </w:tc>
        <w:tc>
          <w:tcPr>
            <w:tcW w:w="390" w:type="pct"/>
            <w:vAlign w:val="bottom"/>
          </w:tcPr>
          <w:p w:rsidR="005108F9" w:rsidRPr="00EC1E6B" w:rsidRDefault="008D7FD6" w:rsidP="00EC1E6B">
            <w:pPr>
              <w:pStyle w:val="a5"/>
              <w:ind w:firstLine="0"/>
              <w:rPr>
                <w:bCs/>
                <w:sz w:val="20"/>
                <w:szCs w:val="20"/>
              </w:rPr>
            </w:pPr>
            <w:r w:rsidRPr="00EC1E6B">
              <w:rPr>
                <w:bCs/>
                <w:sz w:val="20"/>
                <w:szCs w:val="20"/>
              </w:rPr>
              <w:t>75,26</w:t>
            </w:r>
          </w:p>
        </w:tc>
        <w:tc>
          <w:tcPr>
            <w:tcW w:w="397" w:type="pct"/>
            <w:vAlign w:val="bottom"/>
          </w:tcPr>
          <w:p w:rsidR="005108F9" w:rsidRPr="00EC1E6B" w:rsidRDefault="008D7FD6" w:rsidP="00EC1E6B">
            <w:pPr>
              <w:pStyle w:val="a5"/>
              <w:ind w:firstLine="0"/>
              <w:rPr>
                <w:bCs/>
                <w:sz w:val="20"/>
                <w:szCs w:val="20"/>
              </w:rPr>
            </w:pPr>
            <w:r w:rsidRPr="00EC1E6B">
              <w:rPr>
                <w:bCs/>
                <w:sz w:val="20"/>
                <w:szCs w:val="20"/>
              </w:rPr>
              <w:t>106,9</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прироста</w:t>
            </w:r>
          </w:p>
        </w:tc>
        <w:tc>
          <w:tcPr>
            <w:tcW w:w="389" w:type="pct"/>
            <w:vAlign w:val="bottom"/>
          </w:tcPr>
          <w:p w:rsidR="005108F9" w:rsidRPr="00EC1E6B" w:rsidRDefault="008D7FD6" w:rsidP="00EC1E6B">
            <w:pPr>
              <w:pStyle w:val="a5"/>
              <w:ind w:firstLine="0"/>
              <w:rPr>
                <w:bCs/>
                <w:sz w:val="20"/>
                <w:szCs w:val="20"/>
              </w:rPr>
            </w:pPr>
            <w:r w:rsidRPr="00EC1E6B">
              <w:rPr>
                <w:bCs/>
                <w:sz w:val="20"/>
                <w:szCs w:val="20"/>
              </w:rPr>
              <w:t>–</w:t>
            </w:r>
          </w:p>
        </w:tc>
        <w:tc>
          <w:tcPr>
            <w:tcW w:w="389" w:type="pct"/>
            <w:vAlign w:val="bottom"/>
          </w:tcPr>
          <w:p w:rsidR="005108F9" w:rsidRPr="00EC1E6B" w:rsidRDefault="008D7FD6" w:rsidP="00EC1E6B">
            <w:pPr>
              <w:pStyle w:val="a5"/>
              <w:ind w:firstLine="0"/>
              <w:rPr>
                <w:bCs/>
                <w:sz w:val="20"/>
                <w:szCs w:val="20"/>
              </w:rPr>
            </w:pPr>
            <w:r w:rsidRPr="00EC1E6B">
              <w:rPr>
                <w:bCs/>
                <w:sz w:val="20"/>
                <w:szCs w:val="20"/>
              </w:rPr>
              <w:t>–</w:t>
            </w:r>
          </w:p>
        </w:tc>
        <w:tc>
          <w:tcPr>
            <w:tcW w:w="389" w:type="pct"/>
            <w:vAlign w:val="bottom"/>
          </w:tcPr>
          <w:p w:rsidR="005108F9" w:rsidRPr="00EC1E6B" w:rsidRDefault="008D7FD6" w:rsidP="00EC1E6B">
            <w:pPr>
              <w:pStyle w:val="a5"/>
              <w:ind w:firstLine="0"/>
              <w:rPr>
                <w:bCs/>
                <w:sz w:val="20"/>
                <w:szCs w:val="20"/>
              </w:rPr>
            </w:pPr>
            <w:r w:rsidRPr="00EC1E6B">
              <w:rPr>
                <w:bCs/>
                <w:sz w:val="20"/>
                <w:szCs w:val="20"/>
              </w:rPr>
              <w:t>–13,59</w:t>
            </w:r>
          </w:p>
        </w:tc>
        <w:tc>
          <w:tcPr>
            <w:tcW w:w="390" w:type="pct"/>
            <w:vAlign w:val="bottom"/>
          </w:tcPr>
          <w:p w:rsidR="005108F9" w:rsidRPr="00EC1E6B" w:rsidRDefault="008D7FD6" w:rsidP="00EC1E6B">
            <w:pPr>
              <w:pStyle w:val="a5"/>
              <w:ind w:firstLine="0"/>
              <w:rPr>
                <w:bCs/>
                <w:sz w:val="20"/>
                <w:szCs w:val="20"/>
              </w:rPr>
            </w:pPr>
            <w:r w:rsidRPr="00EC1E6B">
              <w:rPr>
                <w:bCs/>
                <w:sz w:val="20"/>
                <w:szCs w:val="20"/>
              </w:rPr>
              <w:t>–24,74</w:t>
            </w:r>
          </w:p>
        </w:tc>
        <w:tc>
          <w:tcPr>
            <w:tcW w:w="397" w:type="pct"/>
            <w:vAlign w:val="bottom"/>
          </w:tcPr>
          <w:p w:rsidR="005108F9" w:rsidRPr="00EC1E6B" w:rsidRDefault="008D7FD6" w:rsidP="00EC1E6B">
            <w:pPr>
              <w:pStyle w:val="a5"/>
              <w:ind w:firstLine="0"/>
              <w:rPr>
                <w:bCs/>
                <w:sz w:val="20"/>
                <w:szCs w:val="20"/>
              </w:rPr>
            </w:pPr>
            <w:r w:rsidRPr="00EC1E6B">
              <w:rPr>
                <w:bCs/>
                <w:sz w:val="20"/>
                <w:szCs w:val="20"/>
              </w:rPr>
              <w:t>6,9</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b/>
                <w:bCs/>
                <w:sz w:val="20"/>
                <w:szCs w:val="20"/>
              </w:rPr>
              <w:t>Пассажирооборот</w:t>
            </w:r>
            <w:r w:rsidRPr="00EC1E6B">
              <w:rPr>
                <w:sz w:val="20"/>
                <w:szCs w:val="20"/>
              </w:rPr>
              <w:t xml:space="preserve"> - всего, млрд. пассажиро-километров</w:t>
            </w:r>
          </w:p>
        </w:tc>
        <w:tc>
          <w:tcPr>
            <w:tcW w:w="389" w:type="pct"/>
            <w:vAlign w:val="bottom"/>
          </w:tcPr>
          <w:p w:rsidR="005108F9" w:rsidRPr="00EC1E6B" w:rsidRDefault="005108F9" w:rsidP="00EC1E6B">
            <w:pPr>
              <w:pStyle w:val="a5"/>
              <w:ind w:firstLine="0"/>
              <w:rPr>
                <w:sz w:val="20"/>
                <w:szCs w:val="20"/>
              </w:rPr>
            </w:pPr>
            <w:r w:rsidRPr="00EC1E6B">
              <w:rPr>
                <w:b/>
                <w:bCs/>
                <w:sz w:val="20"/>
                <w:szCs w:val="20"/>
              </w:rPr>
              <w:t>1,1</w:t>
            </w:r>
          </w:p>
        </w:tc>
        <w:tc>
          <w:tcPr>
            <w:tcW w:w="389" w:type="pct"/>
            <w:vAlign w:val="bottom"/>
          </w:tcPr>
          <w:p w:rsidR="005108F9" w:rsidRPr="00EC1E6B" w:rsidRDefault="005108F9" w:rsidP="00EC1E6B">
            <w:pPr>
              <w:pStyle w:val="a5"/>
              <w:ind w:firstLine="0"/>
              <w:rPr>
                <w:sz w:val="20"/>
                <w:szCs w:val="20"/>
              </w:rPr>
            </w:pPr>
            <w:r w:rsidRPr="00EC1E6B">
              <w:rPr>
                <w:b/>
                <w:bCs/>
                <w:sz w:val="20"/>
                <w:szCs w:val="20"/>
              </w:rPr>
              <w:t>0,9</w:t>
            </w:r>
          </w:p>
        </w:tc>
        <w:tc>
          <w:tcPr>
            <w:tcW w:w="389" w:type="pct"/>
            <w:vAlign w:val="bottom"/>
          </w:tcPr>
          <w:p w:rsidR="005108F9" w:rsidRPr="00EC1E6B" w:rsidRDefault="005108F9" w:rsidP="00EC1E6B">
            <w:pPr>
              <w:pStyle w:val="a5"/>
              <w:ind w:firstLine="0"/>
              <w:rPr>
                <w:sz w:val="20"/>
                <w:szCs w:val="20"/>
              </w:rPr>
            </w:pPr>
            <w:r w:rsidRPr="00EC1E6B">
              <w:rPr>
                <w:b/>
                <w:bCs/>
                <w:sz w:val="20"/>
                <w:szCs w:val="20"/>
              </w:rPr>
              <w:t>0,7</w:t>
            </w:r>
          </w:p>
        </w:tc>
        <w:tc>
          <w:tcPr>
            <w:tcW w:w="390" w:type="pct"/>
            <w:vAlign w:val="bottom"/>
          </w:tcPr>
          <w:p w:rsidR="005108F9" w:rsidRPr="00EC1E6B" w:rsidRDefault="005108F9" w:rsidP="00EC1E6B">
            <w:pPr>
              <w:pStyle w:val="a5"/>
              <w:ind w:firstLine="0"/>
              <w:rPr>
                <w:sz w:val="20"/>
                <w:szCs w:val="20"/>
              </w:rPr>
            </w:pPr>
            <w:r w:rsidRPr="00EC1E6B">
              <w:rPr>
                <w:b/>
                <w:bCs/>
                <w:sz w:val="20"/>
                <w:szCs w:val="20"/>
              </w:rPr>
              <w:t>0,6</w:t>
            </w:r>
          </w:p>
        </w:tc>
        <w:tc>
          <w:tcPr>
            <w:tcW w:w="397" w:type="pct"/>
            <w:vAlign w:val="bottom"/>
          </w:tcPr>
          <w:p w:rsidR="005108F9" w:rsidRPr="00EC1E6B" w:rsidRDefault="005108F9" w:rsidP="00EC1E6B">
            <w:pPr>
              <w:pStyle w:val="a5"/>
              <w:ind w:firstLine="0"/>
              <w:rPr>
                <w:sz w:val="20"/>
                <w:szCs w:val="20"/>
              </w:rPr>
            </w:pPr>
            <w:r w:rsidRPr="00EC1E6B">
              <w:rPr>
                <w:b/>
                <w:bCs/>
                <w:sz w:val="20"/>
                <w:szCs w:val="20"/>
              </w:rPr>
              <w:t>1,0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Абсолютный прирост</w:t>
            </w:r>
          </w:p>
        </w:tc>
        <w:tc>
          <w:tcPr>
            <w:tcW w:w="389" w:type="pct"/>
            <w:vAlign w:val="bottom"/>
          </w:tcPr>
          <w:p w:rsidR="005108F9" w:rsidRPr="00EC1E6B" w:rsidRDefault="00FE7FA4" w:rsidP="00EC1E6B">
            <w:pPr>
              <w:pStyle w:val="a5"/>
              <w:ind w:firstLine="0"/>
              <w:rPr>
                <w:bCs/>
                <w:sz w:val="20"/>
                <w:szCs w:val="20"/>
              </w:rPr>
            </w:pPr>
            <w:r w:rsidRPr="00EC1E6B">
              <w:rPr>
                <w:bCs/>
                <w:sz w:val="20"/>
                <w:szCs w:val="20"/>
              </w:rPr>
              <w:t>–</w:t>
            </w:r>
          </w:p>
        </w:tc>
        <w:tc>
          <w:tcPr>
            <w:tcW w:w="389" w:type="pct"/>
            <w:vAlign w:val="bottom"/>
          </w:tcPr>
          <w:p w:rsidR="005108F9" w:rsidRPr="00EC1E6B" w:rsidRDefault="00FE7FA4" w:rsidP="00EC1E6B">
            <w:pPr>
              <w:pStyle w:val="a5"/>
              <w:ind w:firstLine="0"/>
              <w:rPr>
                <w:bCs/>
                <w:sz w:val="20"/>
                <w:szCs w:val="20"/>
              </w:rPr>
            </w:pPr>
            <w:r w:rsidRPr="00EC1E6B">
              <w:rPr>
                <w:bCs/>
                <w:sz w:val="20"/>
                <w:szCs w:val="20"/>
              </w:rPr>
              <w:t>–0,2</w:t>
            </w:r>
          </w:p>
        </w:tc>
        <w:tc>
          <w:tcPr>
            <w:tcW w:w="389" w:type="pct"/>
            <w:vAlign w:val="bottom"/>
          </w:tcPr>
          <w:p w:rsidR="005108F9" w:rsidRPr="00EC1E6B" w:rsidRDefault="00FE7FA4" w:rsidP="00EC1E6B">
            <w:pPr>
              <w:pStyle w:val="a5"/>
              <w:ind w:firstLine="0"/>
              <w:rPr>
                <w:bCs/>
                <w:sz w:val="20"/>
                <w:szCs w:val="20"/>
              </w:rPr>
            </w:pPr>
            <w:r w:rsidRPr="00EC1E6B">
              <w:rPr>
                <w:bCs/>
                <w:sz w:val="20"/>
                <w:szCs w:val="20"/>
              </w:rPr>
              <w:t>–0,2</w:t>
            </w:r>
          </w:p>
        </w:tc>
        <w:tc>
          <w:tcPr>
            <w:tcW w:w="390" w:type="pct"/>
            <w:vAlign w:val="bottom"/>
          </w:tcPr>
          <w:p w:rsidR="005108F9" w:rsidRPr="00EC1E6B" w:rsidRDefault="00FE7FA4" w:rsidP="00EC1E6B">
            <w:pPr>
              <w:pStyle w:val="a5"/>
              <w:ind w:firstLine="0"/>
              <w:rPr>
                <w:bCs/>
                <w:sz w:val="20"/>
                <w:szCs w:val="20"/>
              </w:rPr>
            </w:pPr>
            <w:r w:rsidRPr="00EC1E6B">
              <w:rPr>
                <w:bCs/>
                <w:sz w:val="20"/>
                <w:szCs w:val="20"/>
              </w:rPr>
              <w:t>–0,1</w:t>
            </w:r>
          </w:p>
        </w:tc>
        <w:tc>
          <w:tcPr>
            <w:tcW w:w="397" w:type="pct"/>
            <w:vAlign w:val="bottom"/>
          </w:tcPr>
          <w:p w:rsidR="005108F9" w:rsidRPr="00EC1E6B" w:rsidRDefault="00FE7FA4" w:rsidP="00EC1E6B">
            <w:pPr>
              <w:pStyle w:val="a5"/>
              <w:ind w:firstLine="0"/>
              <w:rPr>
                <w:bCs/>
                <w:sz w:val="20"/>
                <w:szCs w:val="20"/>
              </w:rPr>
            </w:pPr>
            <w:r w:rsidRPr="00EC1E6B">
              <w:rPr>
                <w:bCs/>
                <w:sz w:val="20"/>
                <w:szCs w:val="20"/>
              </w:rPr>
              <w:t>0,4</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Коэффициент роста</w:t>
            </w:r>
          </w:p>
        </w:tc>
        <w:tc>
          <w:tcPr>
            <w:tcW w:w="389" w:type="pct"/>
            <w:vAlign w:val="bottom"/>
          </w:tcPr>
          <w:p w:rsidR="005108F9" w:rsidRPr="00EC1E6B" w:rsidRDefault="00FE7FA4" w:rsidP="00EC1E6B">
            <w:pPr>
              <w:pStyle w:val="a5"/>
              <w:ind w:firstLine="0"/>
              <w:rPr>
                <w:bCs/>
                <w:sz w:val="20"/>
                <w:szCs w:val="20"/>
              </w:rPr>
            </w:pPr>
            <w:r w:rsidRPr="00EC1E6B">
              <w:rPr>
                <w:bCs/>
                <w:sz w:val="20"/>
                <w:szCs w:val="20"/>
              </w:rPr>
              <w:t>–</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0,82</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0,78</w:t>
            </w:r>
          </w:p>
        </w:tc>
        <w:tc>
          <w:tcPr>
            <w:tcW w:w="390" w:type="pct"/>
            <w:vAlign w:val="bottom"/>
          </w:tcPr>
          <w:p w:rsidR="005108F9" w:rsidRPr="00EC1E6B" w:rsidRDefault="00965FEA" w:rsidP="00EC1E6B">
            <w:pPr>
              <w:pStyle w:val="a5"/>
              <w:ind w:firstLine="0"/>
              <w:rPr>
                <w:bCs/>
                <w:sz w:val="20"/>
                <w:szCs w:val="20"/>
              </w:rPr>
            </w:pPr>
            <w:r w:rsidRPr="00EC1E6B">
              <w:rPr>
                <w:bCs/>
                <w:sz w:val="20"/>
                <w:szCs w:val="20"/>
              </w:rPr>
              <w:t>0,86</w:t>
            </w:r>
          </w:p>
        </w:tc>
        <w:tc>
          <w:tcPr>
            <w:tcW w:w="397" w:type="pct"/>
            <w:vAlign w:val="bottom"/>
          </w:tcPr>
          <w:p w:rsidR="005108F9" w:rsidRPr="00EC1E6B" w:rsidRDefault="00965FEA" w:rsidP="00EC1E6B">
            <w:pPr>
              <w:pStyle w:val="a5"/>
              <w:ind w:firstLine="0"/>
              <w:rPr>
                <w:bCs/>
                <w:sz w:val="20"/>
                <w:szCs w:val="20"/>
              </w:rPr>
            </w:pPr>
            <w:r w:rsidRPr="00EC1E6B">
              <w:rPr>
                <w:bCs/>
                <w:sz w:val="20"/>
                <w:szCs w:val="20"/>
              </w:rPr>
              <w:t>1,67</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роста</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81,82</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77,78</w:t>
            </w:r>
          </w:p>
        </w:tc>
        <w:tc>
          <w:tcPr>
            <w:tcW w:w="390" w:type="pct"/>
            <w:vAlign w:val="bottom"/>
          </w:tcPr>
          <w:p w:rsidR="005108F9" w:rsidRPr="00EC1E6B" w:rsidRDefault="00965FEA" w:rsidP="00EC1E6B">
            <w:pPr>
              <w:pStyle w:val="a5"/>
              <w:ind w:firstLine="0"/>
              <w:rPr>
                <w:bCs/>
                <w:sz w:val="20"/>
                <w:szCs w:val="20"/>
              </w:rPr>
            </w:pPr>
            <w:r w:rsidRPr="00EC1E6B">
              <w:rPr>
                <w:bCs/>
                <w:sz w:val="20"/>
                <w:szCs w:val="20"/>
              </w:rPr>
              <w:t>85,71</w:t>
            </w:r>
          </w:p>
        </w:tc>
        <w:tc>
          <w:tcPr>
            <w:tcW w:w="397" w:type="pct"/>
            <w:vAlign w:val="bottom"/>
          </w:tcPr>
          <w:p w:rsidR="005108F9" w:rsidRPr="00EC1E6B" w:rsidRDefault="00965FEA" w:rsidP="00EC1E6B">
            <w:pPr>
              <w:pStyle w:val="a5"/>
              <w:ind w:firstLine="0"/>
              <w:rPr>
                <w:bCs/>
                <w:sz w:val="20"/>
                <w:szCs w:val="20"/>
              </w:rPr>
            </w:pPr>
            <w:r w:rsidRPr="00EC1E6B">
              <w:rPr>
                <w:bCs/>
                <w:sz w:val="20"/>
                <w:szCs w:val="20"/>
              </w:rPr>
              <w:t>166,67</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прироста</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–18,18</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–22,22</w:t>
            </w:r>
          </w:p>
        </w:tc>
        <w:tc>
          <w:tcPr>
            <w:tcW w:w="390" w:type="pct"/>
            <w:vAlign w:val="bottom"/>
          </w:tcPr>
          <w:p w:rsidR="005108F9" w:rsidRPr="00EC1E6B" w:rsidRDefault="00965FEA" w:rsidP="00EC1E6B">
            <w:pPr>
              <w:pStyle w:val="a5"/>
              <w:ind w:firstLine="0"/>
              <w:rPr>
                <w:bCs/>
                <w:sz w:val="20"/>
                <w:szCs w:val="20"/>
              </w:rPr>
            </w:pPr>
            <w:r w:rsidRPr="00EC1E6B">
              <w:rPr>
                <w:bCs/>
                <w:sz w:val="20"/>
                <w:szCs w:val="20"/>
              </w:rPr>
              <w:t>–14,29</w:t>
            </w:r>
          </w:p>
        </w:tc>
        <w:tc>
          <w:tcPr>
            <w:tcW w:w="397" w:type="pct"/>
            <w:vAlign w:val="bottom"/>
          </w:tcPr>
          <w:p w:rsidR="005108F9" w:rsidRPr="00EC1E6B" w:rsidRDefault="00965FEA" w:rsidP="00EC1E6B">
            <w:pPr>
              <w:pStyle w:val="a5"/>
              <w:ind w:firstLine="0"/>
              <w:rPr>
                <w:bCs/>
                <w:sz w:val="20"/>
                <w:szCs w:val="20"/>
              </w:rPr>
            </w:pPr>
            <w:r w:rsidRPr="00EC1E6B">
              <w:rPr>
                <w:bCs/>
                <w:sz w:val="20"/>
                <w:szCs w:val="20"/>
              </w:rPr>
              <w:t>66,67</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Абсолютное значение 1% прироста</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0,01</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0,01</w:t>
            </w:r>
          </w:p>
        </w:tc>
        <w:tc>
          <w:tcPr>
            <w:tcW w:w="390" w:type="pct"/>
            <w:vAlign w:val="bottom"/>
          </w:tcPr>
          <w:p w:rsidR="005108F9" w:rsidRPr="00EC1E6B" w:rsidRDefault="00965FEA" w:rsidP="00EC1E6B">
            <w:pPr>
              <w:pStyle w:val="a5"/>
              <w:ind w:firstLine="0"/>
              <w:rPr>
                <w:bCs/>
                <w:sz w:val="20"/>
                <w:szCs w:val="20"/>
              </w:rPr>
            </w:pPr>
            <w:r w:rsidRPr="00EC1E6B">
              <w:rPr>
                <w:bCs/>
                <w:sz w:val="20"/>
                <w:szCs w:val="20"/>
              </w:rPr>
              <w:t>0,01</w:t>
            </w:r>
          </w:p>
        </w:tc>
        <w:tc>
          <w:tcPr>
            <w:tcW w:w="397" w:type="pct"/>
            <w:vAlign w:val="bottom"/>
          </w:tcPr>
          <w:p w:rsidR="005108F9" w:rsidRPr="00EC1E6B" w:rsidRDefault="00965FEA" w:rsidP="00EC1E6B">
            <w:pPr>
              <w:pStyle w:val="a5"/>
              <w:ind w:firstLine="0"/>
              <w:rPr>
                <w:bCs/>
                <w:sz w:val="20"/>
                <w:szCs w:val="20"/>
              </w:rPr>
            </w:pPr>
            <w:r w:rsidRPr="00EC1E6B">
              <w:rPr>
                <w:bCs/>
                <w:sz w:val="20"/>
                <w:szCs w:val="20"/>
              </w:rPr>
              <w:t>0,01</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абсолютный прирост</w:t>
            </w:r>
          </w:p>
        </w:tc>
        <w:tc>
          <w:tcPr>
            <w:tcW w:w="389" w:type="pct"/>
            <w:vAlign w:val="bottom"/>
          </w:tcPr>
          <w:p w:rsidR="005108F9" w:rsidRPr="00EC1E6B" w:rsidRDefault="00965FEA"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–0,2</w:t>
            </w:r>
          </w:p>
        </w:tc>
        <w:tc>
          <w:tcPr>
            <w:tcW w:w="390" w:type="pct"/>
            <w:vAlign w:val="bottom"/>
          </w:tcPr>
          <w:p w:rsidR="005108F9" w:rsidRPr="00EC1E6B" w:rsidRDefault="00910A5C" w:rsidP="00EC1E6B">
            <w:pPr>
              <w:pStyle w:val="a5"/>
              <w:ind w:firstLine="0"/>
              <w:rPr>
                <w:bCs/>
                <w:sz w:val="20"/>
                <w:szCs w:val="20"/>
              </w:rPr>
            </w:pPr>
            <w:r w:rsidRPr="00EC1E6B">
              <w:rPr>
                <w:bCs/>
                <w:sz w:val="20"/>
                <w:szCs w:val="20"/>
              </w:rPr>
              <w:t>–0,17</w:t>
            </w:r>
          </w:p>
        </w:tc>
        <w:tc>
          <w:tcPr>
            <w:tcW w:w="397" w:type="pct"/>
            <w:vAlign w:val="bottom"/>
          </w:tcPr>
          <w:p w:rsidR="005108F9" w:rsidRPr="00EC1E6B" w:rsidRDefault="00910A5C" w:rsidP="00EC1E6B">
            <w:pPr>
              <w:pStyle w:val="a5"/>
              <w:ind w:firstLine="0"/>
              <w:rPr>
                <w:bCs/>
                <w:sz w:val="20"/>
                <w:szCs w:val="20"/>
              </w:rPr>
            </w:pPr>
            <w:r w:rsidRPr="00EC1E6B">
              <w:rPr>
                <w:bCs/>
                <w:sz w:val="20"/>
                <w:szCs w:val="20"/>
              </w:rPr>
              <w:t>–0,03</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роста</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79,8</w:t>
            </w:r>
          </w:p>
        </w:tc>
        <w:tc>
          <w:tcPr>
            <w:tcW w:w="390" w:type="pct"/>
            <w:vAlign w:val="bottom"/>
          </w:tcPr>
          <w:p w:rsidR="005108F9" w:rsidRPr="00EC1E6B" w:rsidRDefault="00910A5C" w:rsidP="00EC1E6B">
            <w:pPr>
              <w:pStyle w:val="a5"/>
              <w:ind w:firstLine="0"/>
              <w:rPr>
                <w:bCs/>
                <w:sz w:val="20"/>
                <w:szCs w:val="20"/>
              </w:rPr>
            </w:pPr>
            <w:r w:rsidRPr="00EC1E6B">
              <w:rPr>
                <w:bCs/>
                <w:sz w:val="20"/>
                <w:szCs w:val="20"/>
              </w:rPr>
              <w:t>81,77</w:t>
            </w:r>
          </w:p>
        </w:tc>
        <w:tc>
          <w:tcPr>
            <w:tcW w:w="397" w:type="pct"/>
            <w:vAlign w:val="bottom"/>
          </w:tcPr>
          <w:p w:rsidR="005108F9" w:rsidRPr="00EC1E6B" w:rsidRDefault="00910A5C" w:rsidP="00EC1E6B">
            <w:pPr>
              <w:pStyle w:val="a5"/>
              <w:ind w:firstLine="0"/>
              <w:rPr>
                <w:bCs/>
                <w:sz w:val="20"/>
                <w:szCs w:val="20"/>
              </w:rPr>
            </w:pPr>
            <w:r w:rsidRPr="00EC1E6B">
              <w:rPr>
                <w:bCs/>
                <w:sz w:val="20"/>
                <w:szCs w:val="20"/>
              </w:rPr>
              <w:t>102,99</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прироста</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–20,2</w:t>
            </w:r>
          </w:p>
        </w:tc>
        <w:tc>
          <w:tcPr>
            <w:tcW w:w="390" w:type="pct"/>
            <w:vAlign w:val="bottom"/>
          </w:tcPr>
          <w:p w:rsidR="005108F9" w:rsidRPr="00EC1E6B" w:rsidRDefault="00910A5C" w:rsidP="00EC1E6B">
            <w:pPr>
              <w:pStyle w:val="a5"/>
              <w:ind w:firstLine="0"/>
              <w:rPr>
                <w:bCs/>
                <w:sz w:val="20"/>
                <w:szCs w:val="20"/>
              </w:rPr>
            </w:pPr>
            <w:r w:rsidRPr="00EC1E6B">
              <w:rPr>
                <w:bCs/>
                <w:sz w:val="20"/>
                <w:szCs w:val="20"/>
              </w:rPr>
              <w:t>–18,23</w:t>
            </w:r>
          </w:p>
        </w:tc>
        <w:tc>
          <w:tcPr>
            <w:tcW w:w="397" w:type="pct"/>
            <w:vAlign w:val="bottom"/>
          </w:tcPr>
          <w:p w:rsidR="005108F9" w:rsidRPr="00EC1E6B" w:rsidRDefault="00910A5C" w:rsidP="00EC1E6B">
            <w:pPr>
              <w:pStyle w:val="a5"/>
              <w:ind w:firstLine="0"/>
              <w:rPr>
                <w:bCs/>
                <w:sz w:val="20"/>
                <w:szCs w:val="20"/>
              </w:rPr>
            </w:pPr>
            <w:r w:rsidRPr="00EC1E6B">
              <w:rPr>
                <w:bCs/>
                <w:sz w:val="20"/>
                <w:szCs w:val="20"/>
              </w:rPr>
              <w:t>2,99</w:t>
            </w:r>
          </w:p>
        </w:tc>
      </w:tr>
      <w:tr w:rsidR="005108F9" w:rsidRPr="001518E9" w:rsidTr="00EC1E6B">
        <w:trPr>
          <w:trHeight w:val="300"/>
        </w:trPr>
        <w:tc>
          <w:tcPr>
            <w:tcW w:w="3046" w:type="pct"/>
            <w:vAlign w:val="bottom"/>
          </w:tcPr>
          <w:p w:rsidR="005108F9" w:rsidRPr="00EC1E6B" w:rsidRDefault="001518E9" w:rsidP="00EC1E6B">
            <w:pPr>
              <w:pStyle w:val="a5"/>
              <w:ind w:firstLine="0"/>
              <w:rPr>
                <w:sz w:val="20"/>
                <w:szCs w:val="20"/>
              </w:rPr>
            </w:pPr>
            <w:r w:rsidRPr="00EC1E6B">
              <w:rPr>
                <w:sz w:val="20"/>
                <w:szCs w:val="20"/>
              </w:rPr>
              <w:t xml:space="preserve"> </w:t>
            </w:r>
            <w:r w:rsidR="005108F9" w:rsidRPr="00EC1E6B">
              <w:rPr>
                <w:sz w:val="20"/>
                <w:szCs w:val="20"/>
              </w:rPr>
              <w:t>в том числе по видам сообщения:</w:t>
            </w:r>
          </w:p>
        </w:tc>
        <w:tc>
          <w:tcPr>
            <w:tcW w:w="389" w:type="pct"/>
            <w:vAlign w:val="bottom"/>
          </w:tcPr>
          <w:p w:rsidR="005108F9" w:rsidRPr="00EC1E6B" w:rsidRDefault="001518E9" w:rsidP="00EC1E6B">
            <w:pPr>
              <w:pStyle w:val="a5"/>
              <w:ind w:firstLine="0"/>
              <w:rPr>
                <w:sz w:val="20"/>
                <w:szCs w:val="20"/>
              </w:rPr>
            </w:pPr>
            <w:r w:rsidRPr="00EC1E6B">
              <w:rPr>
                <w:sz w:val="20"/>
                <w:szCs w:val="20"/>
              </w:rPr>
              <w:t xml:space="preserve"> </w:t>
            </w:r>
          </w:p>
        </w:tc>
        <w:tc>
          <w:tcPr>
            <w:tcW w:w="389" w:type="pct"/>
            <w:vAlign w:val="bottom"/>
          </w:tcPr>
          <w:p w:rsidR="005108F9" w:rsidRPr="00EC1E6B" w:rsidRDefault="001518E9" w:rsidP="00EC1E6B">
            <w:pPr>
              <w:pStyle w:val="a5"/>
              <w:ind w:firstLine="0"/>
              <w:rPr>
                <w:sz w:val="20"/>
                <w:szCs w:val="20"/>
              </w:rPr>
            </w:pPr>
            <w:r w:rsidRPr="00EC1E6B">
              <w:rPr>
                <w:sz w:val="20"/>
                <w:szCs w:val="20"/>
              </w:rPr>
              <w:t xml:space="preserve"> </w:t>
            </w:r>
          </w:p>
        </w:tc>
        <w:tc>
          <w:tcPr>
            <w:tcW w:w="389" w:type="pct"/>
            <w:vAlign w:val="bottom"/>
          </w:tcPr>
          <w:p w:rsidR="005108F9" w:rsidRPr="00EC1E6B" w:rsidRDefault="001518E9" w:rsidP="00EC1E6B">
            <w:pPr>
              <w:pStyle w:val="a5"/>
              <w:ind w:firstLine="0"/>
              <w:rPr>
                <w:sz w:val="20"/>
                <w:szCs w:val="20"/>
              </w:rPr>
            </w:pPr>
            <w:r w:rsidRPr="00EC1E6B">
              <w:rPr>
                <w:sz w:val="20"/>
                <w:szCs w:val="20"/>
              </w:rPr>
              <w:t xml:space="preserve"> </w:t>
            </w:r>
          </w:p>
        </w:tc>
        <w:tc>
          <w:tcPr>
            <w:tcW w:w="390" w:type="pct"/>
            <w:vAlign w:val="bottom"/>
          </w:tcPr>
          <w:p w:rsidR="005108F9" w:rsidRPr="00EC1E6B" w:rsidRDefault="001518E9" w:rsidP="00EC1E6B">
            <w:pPr>
              <w:pStyle w:val="a5"/>
              <w:ind w:firstLine="0"/>
              <w:rPr>
                <w:sz w:val="20"/>
                <w:szCs w:val="20"/>
              </w:rPr>
            </w:pPr>
            <w:r w:rsidRPr="00EC1E6B">
              <w:rPr>
                <w:sz w:val="20"/>
                <w:szCs w:val="20"/>
              </w:rPr>
              <w:t xml:space="preserve"> </w:t>
            </w:r>
          </w:p>
        </w:tc>
        <w:tc>
          <w:tcPr>
            <w:tcW w:w="397" w:type="pct"/>
            <w:vAlign w:val="bottom"/>
          </w:tcPr>
          <w:p w:rsidR="005108F9" w:rsidRPr="00EC1E6B" w:rsidRDefault="001518E9" w:rsidP="00EC1E6B">
            <w:pPr>
              <w:pStyle w:val="a5"/>
              <w:ind w:firstLine="0"/>
              <w:rPr>
                <w:sz w:val="20"/>
                <w:szCs w:val="20"/>
              </w:rPr>
            </w:pPr>
            <w:r w:rsidRPr="00EC1E6B">
              <w:rPr>
                <w:sz w:val="20"/>
                <w:szCs w:val="20"/>
              </w:rPr>
              <w:t xml:space="preserve"> </w:t>
            </w:r>
          </w:p>
        </w:tc>
      </w:tr>
      <w:tr w:rsidR="005108F9" w:rsidRPr="001518E9" w:rsidTr="00EC1E6B">
        <w:tc>
          <w:tcPr>
            <w:tcW w:w="3046" w:type="pct"/>
            <w:vAlign w:val="bottom"/>
          </w:tcPr>
          <w:p w:rsidR="005108F9" w:rsidRPr="00EC1E6B" w:rsidRDefault="001518E9" w:rsidP="00EC1E6B">
            <w:pPr>
              <w:pStyle w:val="a5"/>
              <w:ind w:firstLine="0"/>
              <w:rPr>
                <w:sz w:val="20"/>
                <w:szCs w:val="20"/>
              </w:rPr>
            </w:pPr>
            <w:r w:rsidRPr="00EC1E6B">
              <w:rPr>
                <w:sz w:val="20"/>
                <w:szCs w:val="20"/>
              </w:rPr>
              <w:t xml:space="preserve"> </w:t>
            </w:r>
            <w:r w:rsidR="005108F9" w:rsidRPr="00EC1E6B">
              <w:rPr>
                <w:sz w:val="20"/>
                <w:szCs w:val="20"/>
              </w:rPr>
              <w:t>международное</w:t>
            </w:r>
          </w:p>
        </w:tc>
        <w:tc>
          <w:tcPr>
            <w:tcW w:w="389" w:type="pct"/>
            <w:vAlign w:val="bottom"/>
          </w:tcPr>
          <w:p w:rsidR="005108F9" w:rsidRPr="00EC1E6B" w:rsidRDefault="005108F9" w:rsidP="00EC1E6B">
            <w:pPr>
              <w:pStyle w:val="a5"/>
              <w:ind w:firstLine="0"/>
              <w:rPr>
                <w:sz w:val="20"/>
                <w:szCs w:val="20"/>
              </w:rPr>
            </w:pPr>
            <w:r w:rsidRPr="00EC1E6B">
              <w:rPr>
                <w:sz w:val="20"/>
                <w:szCs w:val="20"/>
              </w:rPr>
              <w:t>0,003</w:t>
            </w:r>
          </w:p>
        </w:tc>
        <w:tc>
          <w:tcPr>
            <w:tcW w:w="389" w:type="pct"/>
            <w:vAlign w:val="bottom"/>
          </w:tcPr>
          <w:p w:rsidR="005108F9" w:rsidRPr="00EC1E6B" w:rsidRDefault="005108F9" w:rsidP="00EC1E6B">
            <w:pPr>
              <w:pStyle w:val="a5"/>
              <w:ind w:firstLine="0"/>
              <w:rPr>
                <w:sz w:val="20"/>
                <w:szCs w:val="20"/>
              </w:rPr>
            </w:pPr>
            <w:r w:rsidRPr="00EC1E6B">
              <w:rPr>
                <w:sz w:val="20"/>
                <w:szCs w:val="20"/>
              </w:rPr>
              <w:t>0,003</w:t>
            </w:r>
          </w:p>
        </w:tc>
        <w:tc>
          <w:tcPr>
            <w:tcW w:w="389" w:type="pct"/>
            <w:vAlign w:val="bottom"/>
          </w:tcPr>
          <w:p w:rsidR="005108F9" w:rsidRPr="00EC1E6B" w:rsidRDefault="005108F9" w:rsidP="00EC1E6B">
            <w:pPr>
              <w:pStyle w:val="a5"/>
              <w:ind w:firstLine="0"/>
              <w:rPr>
                <w:sz w:val="20"/>
                <w:szCs w:val="20"/>
              </w:rPr>
            </w:pPr>
            <w:r w:rsidRPr="00EC1E6B">
              <w:rPr>
                <w:sz w:val="20"/>
                <w:szCs w:val="20"/>
              </w:rPr>
              <w:t>0,004</w:t>
            </w:r>
          </w:p>
        </w:tc>
        <w:tc>
          <w:tcPr>
            <w:tcW w:w="390" w:type="pct"/>
            <w:vAlign w:val="bottom"/>
          </w:tcPr>
          <w:p w:rsidR="005108F9" w:rsidRPr="00EC1E6B" w:rsidRDefault="005108F9" w:rsidP="00EC1E6B">
            <w:pPr>
              <w:pStyle w:val="a5"/>
              <w:ind w:firstLine="0"/>
              <w:rPr>
                <w:sz w:val="20"/>
                <w:szCs w:val="20"/>
              </w:rPr>
            </w:pPr>
            <w:r w:rsidRPr="00EC1E6B">
              <w:rPr>
                <w:sz w:val="20"/>
                <w:szCs w:val="20"/>
              </w:rPr>
              <w:t>0,005</w:t>
            </w:r>
          </w:p>
        </w:tc>
        <w:tc>
          <w:tcPr>
            <w:tcW w:w="397" w:type="pct"/>
            <w:vAlign w:val="bottom"/>
          </w:tcPr>
          <w:p w:rsidR="005108F9" w:rsidRPr="00EC1E6B" w:rsidRDefault="005108F9" w:rsidP="00EC1E6B">
            <w:pPr>
              <w:pStyle w:val="a5"/>
              <w:ind w:firstLine="0"/>
              <w:rPr>
                <w:sz w:val="20"/>
                <w:szCs w:val="20"/>
              </w:rPr>
            </w:pPr>
            <w:r w:rsidRPr="00EC1E6B">
              <w:rPr>
                <w:sz w:val="20"/>
                <w:szCs w:val="20"/>
              </w:rPr>
              <w:t>0,005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Абсолютный прирост</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0</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0,001</w:t>
            </w:r>
          </w:p>
        </w:tc>
        <w:tc>
          <w:tcPr>
            <w:tcW w:w="390" w:type="pct"/>
            <w:vAlign w:val="bottom"/>
          </w:tcPr>
          <w:p w:rsidR="005108F9" w:rsidRPr="00EC1E6B" w:rsidRDefault="00910A5C" w:rsidP="00EC1E6B">
            <w:pPr>
              <w:pStyle w:val="a5"/>
              <w:ind w:firstLine="0"/>
              <w:rPr>
                <w:bCs/>
                <w:sz w:val="20"/>
                <w:szCs w:val="20"/>
              </w:rPr>
            </w:pPr>
            <w:r w:rsidRPr="00EC1E6B">
              <w:rPr>
                <w:bCs/>
                <w:sz w:val="20"/>
                <w:szCs w:val="20"/>
              </w:rPr>
              <w:t>0,001</w:t>
            </w:r>
          </w:p>
        </w:tc>
        <w:tc>
          <w:tcPr>
            <w:tcW w:w="397" w:type="pct"/>
            <w:vAlign w:val="bottom"/>
          </w:tcPr>
          <w:p w:rsidR="005108F9" w:rsidRPr="00EC1E6B" w:rsidRDefault="00910A5C" w:rsidP="00EC1E6B">
            <w:pPr>
              <w:pStyle w:val="a5"/>
              <w:ind w:firstLine="0"/>
              <w:rPr>
                <w:bCs/>
                <w:sz w:val="20"/>
                <w:szCs w:val="20"/>
              </w:rPr>
            </w:pPr>
            <w:r w:rsidRPr="00EC1E6B">
              <w:rPr>
                <w:bCs/>
                <w:sz w:val="20"/>
                <w:szCs w:val="20"/>
              </w:rPr>
              <w:t>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Коэффициент роста</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1</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1,33</w:t>
            </w:r>
          </w:p>
        </w:tc>
        <w:tc>
          <w:tcPr>
            <w:tcW w:w="390" w:type="pct"/>
            <w:vAlign w:val="bottom"/>
          </w:tcPr>
          <w:p w:rsidR="005108F9" w:rsidRPr="00EC1E6B" w:rsidRDefault="00910A5C" w:rsidP="00EC1E6B">
            <w:pPr>
              <w:pStyle w:val="a5"/>
              <w:ind w:firstLine="0"/>
              <w:rPr>
                <w:bCs/>
                <w:sz w:val="20"/>
                <w:szCs w:val="20"/>
              </w:rPr>
            </w:pPr>
            <w:r w:rsidRPr="00EC1E6B">
              <w:rPr>
                <w:bCs/>
                <w:sz w:val="20"/>
                <w:szCs w:val="20"/>
              </w:rPr>
              <w:t>1,25</w:t>
            </w:r>
          </w:p>
        </w:tc>
        <w:tc>
          <w:tcPr>
            <w:tcW w:w="397" w:type="pct"/>
            <w:vAlign w:val="bottom"/>
          </w:tcPr>
          <w:p w:rsidR="005108F9" w:rsidRPr="00EC1E6B" w:rsidRDefault="00910A5C" w:rsidP="00EC1E6B">
            <w:pPr>
              <w:pStyle w:val="a5"/>
              <w:ind w:firstLine="0"/>
              <w:rPr>
                <w:bCs/>
                <w:sz w:val="20"/>
                <w:szCs w:val="20"/>
              </w:rPr>
            </w:pPr>
            <w:r w:rsidRPr="00EC1E6B">
              <w:rPr>
                <w:bCs/>
                <w:sz w:val="20"/>
                <w:szCs w:val="20"/>
              </w:rPr>
              <w:t>1,0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роста</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100,0</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133,33</w:t>
            </w:r>
          </w:p>
        </w:tc>
        <w:tc>
          <w:tcPr>
            <w:tcW w:w="390" w:type="pct"/>
            <w:vAlign w:val="bottom"/>
          </w:tcPr>
          <w:p w:rsidR="005108F9" w:rsidRPr="00EC1E6B" w:rsidRDefault="00910A5C" w:rsidP="00EC1E6B">
            <w:pPr>
              <w:pStyle w:val="a5"/>
              <w:ind w:firstLine="0"/>
              <w:rPr>
                <w:bCs/>
                <w:sz w:val="20"/>
                <w:szCs w:val="20"/>
              </w:rPr>
            </w:pPr>
            <w:r w:rsidRPr="00EC1E6B">
              <w:rPr>
                <w:bCs/>
                <w:sz w:val="20"/>
                <w:szCs w:val="20"/>
              </w:rPr>
              <w:t>125,0</w:t>
            </w:r>
          </w:p>
        </w:tc>
        <w:tc>
          <w:tcPr>
            <w:tcW w:w="397" w:type="pct"/>
            <w:vAlign w:val="bottom"/>
          </w:tcPr>
          <w:p w:rsidR="005108F9" w:rsidRPr="00EC1E6B" w:rsidRDefault="00910A5C" w:rsidP="00EC1E6B">
            <w:pPr>
              <w:pStyle w:val="a5"/>
              <w:ind w:firstLine="0"/>
              <w:rPr>
                <w:bCs/>
                <w:sz w:val="20"/>
                <w:szCs w:val="20"/>
              </w:rPr>
            </w:pPr>
            <w:r w:rsidRPr="00EC1E6B">
              <w:rPr>
                <w:bCs/>
                <w:sz w:val="20"/>
                <w:szCs w:val="20"/>
              </w:rPr>
              <w:t>100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прироста</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0,0</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33,33</w:t>
            </w:r>
          </w:p>
        </w:tc>
        <w:tc>
          <w:tcPr>
            <w:tcW w:w="390" w:type="pct"/>
            <w:vAlign w:val="bottom"/>
          </w:tcPr>
          <w:p w:rsidR="005108F9" w:rsidRPr="00EC1E6B" w:rsidRDefault="00910A5C" w:rsidP="00EC1E6B">
            <w:pPr>
              <w:pStyle w:val="a5"/>
              <w:ind w:firstLine="0"/>
              <w:rPr>
                <w:bCs/>
                <w:sz w:val="20"/>
                <w:szCs w:val="20"/>
              </w:rPr>
            </w:pPr>
            <w:r w:rsidRPr="00EC1E6B">
              <w:rPr>
                <w:bCs/>
                <w:sz w:val="20"/>
                <w:szCs w:val="20"/>
              </w:rPr>
              <w:t>25,0</w:t>
            </w:r>
          </w:p>
        </w:tc>
        <w:tc>
          <w:tcPr>
            <w:tcW w:w="397" w:type="pct"/>
            <w:vAlign w:val="bottom"/>
          </w:tcPr>
          <w:p w:rsidR="005108F9" w:rsidRPr="00EC1E6B" w:rsidRDefault="00910A5C" w:rsidP="00EC1E6B">
            <w:pPr>
              <w:pStyle w:val="a5"/>
              <w:ind w:firstLine="0"/>
              <w:rPr>
                <w:bCs/>
                <w:sz w:val="20"/>
                <w:szCs w:val="20"/>
              </w:rPr>
            </w:pPr>
            <w:r w:rsidRPr="00EC1E6B">
              <w:rPr>
                <w:bCs/>
                <w:sz w:val="20"/>
                <w:szCs w:val="20"/>
              </w:rPr>
              <w:t>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Абсолютное значение 1% прироста</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0,00</w:t>
            </w:r>
          </w:p>
        </w:tc>
        <w:tc>
          <w:tcPr>
            <w:tcW w:w="390" w:type="pct"/>
            <w:vAlign w:val="bottom"/>
          </w:tcPr>
          <w:p w:rsidR="005108F9" w:rsidRPr="00EC1E6B" w:rsidRDefault="00910A5C" w:rsidP="00EC1E6B">
            <w:pPr>
              <w:pStyle w:val="a5"/>
              <w:ind w:firstLine="0"/>
              <w:rPr>
                <w:bCs/>
                <w:sz w:val="20"/>
                <w:szCs w:val="20"/>
              </w:rPr>
            </w:pPr>
            <w:r w:rsidRPr="00EC1E6B">
              <w:rPr>
                <w:bCs/>
                <w:sz w:val="20"/>
                <w:szCs w:val="20"/>
              </w:rPr>
              <w:t>0,00</w:t>
            </w:r>
          </w:p>
        </w:tc>
        <w:tc>
          <w:tcPr>
            <w:tcW w:w="397" w:type="pct"/>
            <w:vAlign w:val="bottom"/>
          </w:tcPr>
          <w:p w:rsidR="005108F9" w:rsidRPr="00EC1E6B" w:rsidRDefault="00910A5C" w:rsidP="00EC1E6B">
            <w:pPr>
              <w:pStyle w:val="a5"/>
              <w:ind w:firstLine="0"/>
              <w:rPr>
                <w:bCs/>
                <w:sz w:val="20"/>
                <w:szCs w:val="20"/>
              </w:rPr>
            </w:pPr>
            <w:r w:rsidRPr="00EC1E6B">
              <w:rPr>
                <w:bCs/>
                <w:sz w:val="20"/>
                <w:szCs w:val="20"/>
              </w:rPr>
              <w:t>–</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абсолютный прирост</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0,0005</w:t>
            </w:r>
          </w:p>
        </w:tc>
        <w:tc>
          <w:tcPr>
            <w:tcW w:w="390" w:type="pct"/>
            <w:vAlign w:val="bottom"/>
          </w:tcPr>
          <w:p w:rsidR="005108F9" w:rsidRPr="00EC1E6B" w:rsidRDefault="00910A5C" w:rsidP="00EC1E6B">
            <w:pPr>
              <w:pStyle w:val="a5"/>
              <w:ind w:firstLine="0"/>
              <w:rPr>
                <w:bCs/>
                <w:sz w:val="20"/>
                <w:szCs w:val="20"/>
              </w:rPr>
            </w:pPr>
            <w:r w:rsidRPr="00EC1E6B">
              <w:rPr>
                <w:bCs/>
                <w:sz w:val="20"/>
                <w:szCs w:val="20"/>
              </w:rPr>
              <w:t>0,0007</w:t>
            </w:r>
          </w:p>
        </w:tc>
        <w:tc>
          <w:tcPr>
            <w:tcW w:w="397" w:type="pct"/>
            <w:vAlign w:val="bottom"/>
          </w:tcPr>
          <w:p w:rsidR="005108F9" w:rsidRPr="00EC1E6B" w:rsidRDefault="00910A5C" w:rsidP="00EC1E6B">
            <w:pPr>
              <w:pStyle w:val="a5"/>
              <w:ind w:firstLine="0"/>
              <w:rPr>
                <w:bCs/>
                <w:sz w:val="20"/>
                <w:szCs w:val="20"/>
              </w:rPr>
            </w:pPr>
            <w:r w:rsidRPr="00EC1E6B">
              <w:rPr>
                <w:bCs/>
                <w:sz w:val="20"/>
                <w:szCs w:val="20"/>
              </w:rPr>
              <w:t>0,0005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роста</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116,65</w:t>
            </w:r>
          </w:p>
        </w:tc>
        <w:tc>
          <w:tcPr>
            <w:tcW w:w="390" w:type="pct"/>
            <w:vAlign w:val="bottom"/>
          </w:tcPr>
          <w:p w:rsidR="005108F9" w:rsidRPr="00EC1E6B" w:rsidRDefault="00910A5C" w:rsidP="00EC1E6B">
            <w:pPr>
              <w:pStyle w:val="a5"/>
              <w:ind w:firstLine="0"/>
              <w:rPr>
                <w:bCs/>
                <w:sz w:val="20"/>
                <w:szCs w:val="20"/>
              </w:rPr>
            </w:pPr>
            <w:r w:rsidRPr="00EC1E6B">
              <w:rPr>
                <w:bCs/>
                <w:sz w:val="20"/>
                <w:szCs w:val="20"/>
              </w:rPr>
              <w:t>119,44</w:t>
            </w:r>
          </w:p>
        </w:tc>
        <w:tc>
          <w:tcPr>
            <w:tcW w:w="397" w:type="pct"/>
            <w:vAlign w:val="bottom"/>
          </w:tcPr>
          <w:p w:rsidR="005108F9" w:rsidRPr="00EC1E6B" w:rsidRDefault="00910A5C" w:rsidP="00EC1E6B">
            <w:pPr>
              <w:pStyle w:val="a5"/>
              <w:ind w:firstLine="0"/>
              <w:rPr>
                <w:bCs/>
                <w:sz w:val="20"/>
                <w:szCs w:val="20"/>
              </w:rPr>
            </w:pPr>
            <w:r w:rsidRPr="00EC1E6B">
              <w:rPr>
                <w:bCs/>
                <w:sz w:val="20"/>
                <w:szCs w:val="20"/>
              </w:rPr>
              <w:t>114,58</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прироста</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w:t>
            </w:r>
          </w:p>
        </w:tc>
        <w:tc>
          <w:tcPr>
            <w:tcW w:w="389" w:type="pct"/>
            <w:vAlign w:val="bottom"/>
          </w:tcPr>
          <w:p w:rsidR="005108F9" w:rsidRPr="00EC1E6B" w:rsidRDefault="00910A5C" w:rsidP="00EC1E6B">
            <w:pPr>
              <w:pStyle w:val="a5"/>
              <w:ind w:firstLine="0"/>
              <w:rPr>
                <w:bCs/>
                <w:sz w:val="20"/>
                <w:szCs w:val="20"/>
              </w:rPr>
            </w:pPr>
            <w:r w:rsidRPr="00EC1E6B">
              <w:rPr>
                <w:bCs/>
                <w:sz w:val="20"/>
                <w:szCs w:val="20"/>
              </w:rPr>
              <w:t>16,65</w:t>
            </w:r>
          </w:p>
        </w:tc>
        <w:tc>
          <w:tcPr>
            <w:tcW w:w="390" w:type="pct"/>
            <w:vAlign w:val="bottom"/>
          </w:tcPr>
          <w:p w:rsidR="005108F9" w:rsidRPr="00EC1E6B" w:rsidRDefault="00910A5C" w:rsidP="00EC1E6B">
            <w:pPr>
              <w:pStyle w:val="a5"/>
              <w:ind w:firstLine="0"/>
              <w:rPr>
                <w:bCs/>
                <w:sz w:val="20"/>
                <w:szCs w:val="20"/>
              </w:rPr>
            </w:pPr>
            <w:r w:rsidRPr="00EC1E6B">
              <w:rPr>
                <w:bCs/>
                <w:sz w:val="20"/>
                <w:szCs w:val="20"/>
              </w:rPr>
              <w:t>19,44</w:t>
            </w:r>
          </w:p>
        </w:tc>
        <w:tc>
          <w:tcPr>
            <w:tcW w:w="397" w:type="pct"/>
            <w:vAlign w:val="bottom"/>
          </w:tcPr>
          <w:p w:rsidR="005108F9" w:rsidRPr="00EC1E6B" w:rsidRDefault="00910A5C" w:rsidP="00EC1E6B">
            <w:pPr>
              <w:pStyle w:val="a5"/>
              <w:ind w:firstLine="0"/>
              <w:rPr>
                <w:bCs/>
                <w:sz w:val="20"/>
                <w:szCs w:val="20"/>
              </w:rPr>
            </w:pPr>
            <w:r w:rsidRPr="00EC1E6B">
              <w:rPr>
                <w:bCs/>
                <w:sz w:val="20"/>
                <w:szCs w:val="20"/>
              </w:rPr>
              <w:t>14,58</w:t>
            </w:r>
          </w:p>
        </w:tc>
      </w:tr>
      <w:tr w:rsidR="005108F9" w:rsidRPr="001518E9" w:rsidTr="00EC1E6B">
        <w:tc>
          <w:tcPr>
            <w:tcW w:w="3046" w:type="pct"/>
            <w:vAlign w:val="bottom"/>
          </w:tcPr>
          <w:p w:rsidR="005108F9" w:rsidRPr="00EC1E6B" w:rsidRDefault="001518E9" w:rsidP="00EC1E6B">
            <w:pPr>
              <w:pStyle w:val="a5"/>
              <w:ind w:firstLine="0"/>
              <w:rPr>
                <w:sz w:val="20"/>
                <w:szCs w:val="20"/>
              </w:rPr>
            </w:pPr>
            <w:r w:rsidRPr="00EC1E6B">
              <w:rPr>
                <w:sz w:val="20"/>
                <w:szCs w:val="20"/>
              </w:rPr>
              <w:t xml:space="preserve"> </w:t>
            </w:r>
            <w:r w:rsidR="005108F9" w:rsidRPr="00EC1E6B">
              <w:rPr>
                <w:sz w:val="20"/>
                <w:szCs w:val="20"/>
              </w:rPr>
              <w:t>дальнее</w:t>
            </w:r>
          </w:p>
        </w:tc>
        <w:tc>
          <w:tcPr>
            <w:tcW w:w="389" w:type="pct"/>
            <w:vAlign w:val="bottom"/>
          </w:tcPr>
          <w:p w:rsidR="005108F9" w:rsidRPr="00EC1E6B" w:rsidRDefault="005108F9" w:rsidP="00EC1E6B">
            <w:pPr>
              <w:pStyle w:val="a5"/>
              <w:ind w:firstLine="0"/>
              <w:rPr>
                <w:sz w:val="20"/>
                <w:szCs w:val="20"/>
              </w:rPr>
            </w:pPr>
            <w:r w:rsidRPr="00EC1E6B">
              <w:rPr>
                <w:sz w:val="20"/>
                <w:szCs w:val="20"/>
              </w:rPr>
              <w:t>0,8</w:t>
            </w:r>
          </w:p>
        </w:tc>
        <w:tc>
          <w:tcPr>
            <w:tcW w:w="389" w:type="pct"/>
            <w:vAlign w:val="bottom"/>
          </w:tcPr>
          <w:p w:rsidR="005108F9" w:rsidRPr="00EC1E6B" w:rsidRDefault="005108F9" w:rsidP="00EC1E6B">
            <w:pPr>
              <w:pStyle w:val="a5"/>
              <w:ind w:firstLine="0"/>
              <w:rPr>
                <w:sz w:val="20"/>
                <w:szCs w:val="20"/>
              </w:rPr>
            </w:pPr>
            <w:r w:rsidRPr="00EC1E6B">
              <w:rPr>
                <w:sz w:val="20"/>
                <w:szCs w:val="20"/>
              </w:rPr>
              <w:t>0,6</w:t>
            </w:r>
          </w:p>
        </w:tc>
        <w:tc>
          <w:tcPr>
            <w:tcW w:w="389" w:type="pct"/>
            <w:vAlign w:val="bottom"/>
          </w:tcPr>
          <w:p w:rsidR="005108F9" w:rsidRPr="00EC1E6B" w:rsidRDefault="005108F9" w:rsidP="00EC1E6B">
            <w:pPr>
              <w:pStyle w:val="a5"/>
              <w:ind w:firstLine="0"/>
              <w:rPr>
                <w:sz w:val="20"/>
                <w:szCs w:val="20"/>
              </w:rPr>
            </w:pPr>
            <w:r w:rsidRPr="00EC1E6B">
              <w:rPr>
                <w:sz w:val="20"/>
                <w:szCs w:val="20"/>
              </w:rPr>
              <w:t>0,5</w:t>
            </w:r>
          </w:p>
        </w:tc>
        <w:tc>
          <w:tcPr>
            <w:tcW w:w="390" w:type="pct"/>
            <w:vAlign w:val="bottom"/>
          </w:tcPr>
          <w:p w:rsidR="005108F9" w:rsidRPr="00EC1E6B" w:rsidRDefault="005108F9" w:rsidP="00EC1E6B">
            <w:pPr>
              <w:pStyle w:val="a5"/>
              <w:ind w:firstLine="0"/>
              <w:rPr>
                <w:sz w:val="20"/>
                <w:szCs w:val="20"/>
              </w:rPr>
            </w:pPr>
            <w:r w:rsidRPr="00EC1E6B">
              <w:rPr>
                <w:sz w:val="20"/>
                <w:szCs w:val="20"/>
              </w:rPr>
              <w:t>0,5</w:t>
            </w:r>
          </w:p>
        </w:tc>
        <w:tc>
          <w:tcPr>
            <w:tcW w:w="397" w:type="pct"/>
            <w:vAlign w:val="bottom"/>
          </w:tcPr>
          <w:p w:rsidR="005108F9" w:rsidRPr="00EC1E6B" w:rsidRDefault="005108F9" w:rsidP="00EC1E6B">
            <w:pPr>
              <w:pStyle w:val="a5"/>
              <w:ind w:firstLine="0"/>
              <w:rPr>
                <w:sz w:val="20"/>
                <w:szCs w:val="20"/>
              </w:rPr>
            </w:pPr>
            <w:r w:rsidRPr="00EC1E6B">
              <w:rPr>
                <w:sz w:val="20"/>
                <w:szCs w:val="20"/>
              </w:rPr>
              <w:t>0,7</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Абсолютный прирост</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–0,2</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–0,1</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0,0</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0,2</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Коэффициент 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0,75</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0,83</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1,0</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1,4</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75,0</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83,33</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100,0</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140,0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прироста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–25,0</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–16,67</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0,0</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40,0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Абсолютное значение 1% прироста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0,008</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0,006</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0,005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абсолютный прирост</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–0,15</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–0,1</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–0,025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79,17</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86,11</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99,58</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прироста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–20,83</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–13,89</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–0,42</w:t>
            </w:r>
          </w:p>
        </w:tc>
      </w:tr>
      <w:tr w:rsidR="005108F9" w:rsidRPr="001518E9" w:rsidTr="00EC1E6B">
        <w:tc>
          <w:tcPr>
            <w:tcW w:w="3046" w:type="pct"/>
            <w:vAlign w:val="bottom"/>
          </w:tcPr>
          <w:p w:rsidR="005108F9" w:rsidRPr="00EC1E6B" w:rsidRDefault="001518E9" w:rsidP="00EC1E6B">
            <w:pPr>
              <w:pStyle w:val="a5"/>
              <w:ind w:firstLine="0"/>
              <w:rPr>
                <w:sz w:val="20"/>
                <w:szCs w:val="20"/>
              </w:rPr>
            </w:pPr>
            <w:r w:rsidRPr="00EC1E6B">
              <w:rPr>
                <w:sz w:val="20"/>
                <w:szCs w:val="20"/>
              </w:rPr>
              <w:t xml:space="preserve"> </w:t>
            </w:r>
            <w:r w:rsidR="005108F9" w:rsidRPr="00EC1E6B">
              <w:rPr>
                <w:sz w:val="20"/>
                <w:szCs w:val="20"/>
              </w:rPr>
              <w:t xml:space="preserve">пригородное </w:t>
            </w:r>
          </w:p>
        </w:tc>
        <w:tc>
          <w:tcPr>
            <w:tcW w:w="389" w:type="pct"/>
            <w:vAlign w:val="bottom"/>
          </w:tcPr>
          <w:p w:rsidR="005108F9" w:rsidRPr="00EC1E6B" w:rsidRDefault="005108F9" w:rsidP="00EC1E6B">
            <w:pPr>
              <w:pStyle w:val="a5"/>
              <w:ind w:firstLine="0"/>
              <w:rPr>
                <w:sz w:val="20"/>
                <w:szCs w:val="20"/>
              </w:rPr>
            </w:pPr>
            <w:r w:rsidRPr="00EC1E6B">
              <w:rPr>
                <w:sz w:val="20"/>
                <w:szCs w:val="20"/>
              </w:rPr>
              <w:t>0,2</w:t>
            </w:r>
          </w:p>
        </w:tc>
        <w:tc>
          <w:tcPr>
            <w:tcW w:w="389" w:type="pct"/>
            <w:vAlign w:val="bottom"/>
          </w:tcPr>
          <w:p w:rsidR="005108F9" w:rsidRPr="00EC1E6B" w:rsidRDefault="005108F9" w:rsidP="00EC1E6B">
            <w:pPr>
              <w:pStyle w:val="a5"/>
              <w:ind w:firstLine="0"/>
              <w:rPr>
                <w:sz w:val="20"/>
                <w:szCs w:val="20"/>
              </w:rPr>
            </w:pPr>
            <w:r w:rsidRPr="00EC1E6B">
              <w:rPr>
                <w:sz w:val="20"/>
                <w:szCs w:val="20"/>
              </w:rPr>
              <w:t>0,2</w:t>
            </w:r>
          </w:p>
        </w:tc>
        <w:tc>
          <w:tcPr>
            <w:tcW w:w="389" w:type="pct"/>
            <w:vAlign w:val="bottom"/>
          </w:tcPr>
          <w:p w:rsidR="005108F9" w:rsidRPr="00EC1E6B" w:rsidRDefault="005108F9" w:rsidP="00EC1E6B">
            <w:pPr>
              <w:pStyle w:val="a5"/>
              <w:ind w:firstLine="0"/>
              <w:rPr>
                <w:sz w:val="20"/>
                <w:szCs w:val="20"/>
              </w:rPr>
            </w:pPr>
            <w:r w:rsidRPr="00EC1E6B">
              <w:rPr>
                <w:sz w:val="20"/>
                <w:szCs w:val="20"/>
              </w:rPr>
              <w:t>0,1</w:t>
            </w:r>
          </w:p>
        </w:tc>
        <w:tc>
          <w:tcPr>
            <w:tcW w:w="390" w:type="pct"/>
            <w:vAlign w:val="bottom"/>
          </w:tcPr>
          <w:p w:rsidR="005108F9" w:rsidRPr="00EC1E6B" w:rsidRDefault="005108F9" w:rsidP="00EC1E6B">
            <w:pPr>
              <w:pStyle w:val="a5"/>
              <w:ind w:firstLine="0"/>
              <w:rPr>
                <w:sz w:val="20"/>
                <w:szCs w:val="20"/>
              </w:rPr>
            </w:pPr>
            <w:r w:rsidRPr="00EC1E6B">
              <w:rPr>
                <w:sz w:val="20"/>
                <w:szCs w:val="20"/>
              </w:rPr>
              <w:t>0,1</w:t>
            </w:r>
          </w:p>
        </w:tc>
        <w:tc>
          <w:tcPr>
            <w:tcW w:w="397" w:type="pct"/>
            <w:vAlign w:val="bottom"/>
          </w:tcPr>
          <w:p w:rsidR="005108F9" w:rsidRPr="00EC1E6B" w:rsidRDefault="005108F9" w:rsidP="00EC1E6B">
            <w:pPr>
              <w:pStyle w:val="a5"/>
              <w:ind w:firstLine="0"/>
              <w:rPr>
                <w:sz w:val="20"/>
                <w:szCs w:val="20"/>
              </w:rPr>
            </w:pPr>
            <w:r w:rsidRPr="00EC1E6B">
              <w:rPr>
                <w:sz w:val="20"/>
                <w:szCs w:val="20"/>
              </w:rPr>
              <w:t>0,2</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Абсолютный прирост</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–0,1</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0,0</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0,1</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Коэффициент 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1</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0,5</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1</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2</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100,0</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50,0</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100,0</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200,0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прироста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0,0</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–50,0</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0,0</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100,0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Абсолютное значение 1% прироста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0,002</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0,001</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абсолютный прирост</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–0,05</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–0,03</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75,0</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83,33</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112,5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прироста</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w:t>
            </w:r>
          </w:p>
        </w:tc>
        <w:tc>
          <w:tcPr>
            <w:tcW w:w="389" w:type="pct"/>
            <w:vAlign w:val="bottom"/>
          </w:tcPr>
          <w:p w:rsidR="005108F9" w:rsidRPr="00EC1E6B" w:rsidRDefault="00232936" w:rsidP="00EC1E6B">
            <w:pPr>
              <w:pStyle w:val="a5"/>
              <w:ind w:firstLine="0"/>
              <w:rPr>
                <w:bCs/>
                <w:sz w:val="20"/>
                <w:szCs w:val="20"/>
              </w:rPr>
            </w:pPr>
            <w:r w:rsidRPr="00EC1E6B">
              <w:rPr>
                <w:bCs/>
                <w:sz w:val="20"/>
                <w:szCs w:val="20"/>
              </w:rPr>
              <w:t>–25,0</w:t>
            </w:r>
          </w:p>
        </w:tc>
        <w:tc>
          <w:tcPr>
            <w:tcW w:w="390" w:type="pct"/>
            <w:vAlign w:val="bottom"/>
          </w:tcPr>
          <w:p w:rsidR="005108F9" w:rsidRPr="00EC1E6B" w:rsidRDefault="00232936" w:rsidP="00EC1E6B">
            <w:pPr>
              <w:pStyle w:val="a5"/>
              <w:ind w:firstLine="0"/>
              <w:rPr>
                <w:bCs/>
                <w:sz w:val="20"/>
                <w:szCs w:val="20"/>
              </w:rPr>
            </w:pPr>
            <w:r w:rsidRPr="00EC1E6B">
              <w:rPr>
                <w:bCs/>
                <w:sz w:val="20"/>
                <w:szCs w:val="20"/>
              </w:rPr>
              <w:t>–16,67</w:t>
            </w:r>
          </w:p>
        </w:tc>
        <w:tc>
          <w:tcPr>
            <w:tcW w:w="397" w:type="pct"/>
            <w:vAlign w:val="bottom"/>
          </w:tcPr>
          <w:p w:rsidR="005108F9" w:rsidRPr="00EC1E6B" w:rsidRDefault="00232936" w:rsidP="00EC1E6B">
            <w:pPr>
              <w:pStyle w:val="a5"/>
              <w:ind w:firstLine="0"/>
              <w:rPr>
                <w:bCs/>
                <w:sz w:val="20"/>
                <w:szCs w:val="20"/>
              </w:rPr>
            </w:pPr>
            <w:r w:rsidRPr="00EC1E6B">
              <w:rPr>
                <w:bCs/>
                <w:sz w:val="20"/>
                <w:szCs w:val="20"/>
              </w:rPr>
              <w:t>12,5</w:t>
            </w:r>
          </w:p>
        </w:tc>
      </w:tr>
      <w:tr w:rsidR="005108F9" w:rsidRPr="001518E9" w:rsidTr="00EC1E6B">
        <w:tc>
          <w:tcPr>
            <w:tcW w:w="3046" w:type="pct"/>
            <w:vAlign w:val="bottom"/>
          </w:tcPr>
          <w:p w:rsidR="005108F9" w:rsidRPr="00EC1E6B" w:rsidRDefault="001518E9" w:rsidP="00EC1E6B">
            <w:pPr>
              <w:pStyle w:val="a5"/>
              <w:ind w:firstLine="0"/>
              <w:rPr>
                <w:sz w:val="20"/>
                <w:szCs w:val="20"/>
              </w:rPr>
            </w:pPr>
            <w:r w:rsidRPr="00EC1E6B">
              <w:rPr>
                <w:sz w:val="20"/>
                <w:szCs w:val="20"/>
              </w:rPr>
              <w:t xml:space="preserve"> </w:t>
            </w:r>
            <w:r w:rsidR="005108F9" w:rsidRPr="00EC1E6B">
              <w:rPr>
                <w:sz w:val="20"/>
                <w:szCs w:val="20"/>
              </w:rPr>
              <w:t>внутригородское</w:t>
            </w:r>
          </w:p>
        </w:tc>
        <w:tc>
          <w:tcPr>
            <w:tcW w:w="389" w:type="pct"/>
            <w:vAlign w:val="bottom"/>
          </w:tcPr>
          <w:p w:rsidR="005108F9" w:rsidRPr="00EC1E6B" w:rsidRDefault="005108F9" w:rsidP="00EC1E6B">
            <w:pPr>
              <w:pStyle w:val="a5"/>
              <w:ind w:firstLine="0"/>
              <w:rPr>
                <w:sz w:val="20"/>
                <w:szCs w:val="20"/>
              </w:rPr>
            </w:pPr>
            <w:r w:rsidRPr="00EC1E6B">
              <w:rPr>
                <w:sz w:val="20"/>
                <w:szCs w:val="20"/>
              </w:rPr>
              <w:t>0,07</w:t>
            </w:r>
          </w:p>
        </w:tc>
        <w:tc>
          <w:tcPr>
            <w:tcW w:w="389" w:type="pct"/>
            <w:vAlign w:val="bottom"/>
          </w:tcPr>
          <w:p w:rsidR="005108F9" w:rsidRPr="00EC1E6B" w:rsidRDefault="005108F9" w:rsidP="00EC1E6B">
            <w:pPr>
              <w:pStyle w:val="a5"/>
              <w:ind w:firstLine="0"/>
              <w:rPr>
                <w:sz w:val="20"/>
                <w:szCs w:val="20"/>
              </w:rPr>
            </w:pPr>
            <w:r w:rsidRPr="00EC1E6B">
              <w:rPr>
                <w:sz w:val="20"/>
                <w:szCs w:val="20"/>
              </w:rPr>
              <w:t>0,09</w:t>
            </w:r>
          </w:p>
        </w:tc>
        <w:tc>
          <w:tcPr>
            <w:tcW w:w="389" w:type="pct"/>
            <w:vAlign w:val="bottom"/>
          </w:tcPr>
          <w:p w:rsidR="005108F9" w:rsidRPr="00EC1E6B" w:rsidRDefault="005108F9" w:rsidP="00EC1E6B">
            <w:pPr>
              <w:pStyle w:val="a5"/>
              <w:ind w:firstLine="0"/>
              <w:rPr>
                <w:sz w:val="20"/>
                <w:szCs w:val="20"/>
              </w:rPr>
            </w:pPr>
            <w:r w:rsidRPr="00EC1E6B">
              <w:rPr>
                <w:sz w:val="20"/>
                <w:szCs w:val="20"/>
              </w:rPr>
              <w:t>0,06</w:t>
            </w:r>
          </w:p>
        </w:tc>
        <w:tc>
          <w:tcPr>
            <w:tcW w:w="390" w:type="pct"/>
            <w:vAlign w:val="bottom"/>
          </w:tcPr>
          <w:p w:rsidR="005108F9" w:rsidRPr="00EC1E6B" w:rsidRDefault="005108F9" w:rsidP="00EC1E6B">
            <w:pPr>
              <w:pStyle w:val="a5"/>
              <w:ind w:firstLine="0"/>
              <w:rPr>
                <w:sz w:val="20"/>
                <w:szCs w:val="20"/>
              </w:rPr>
            </w:pPr>
            <w:r w:rsidRPr="00EC1E6B">
              <w:rPr>
                <w:sz w:val="20"/>
                <w:szCs w:val="20"/>
              </w:rPr>
              <w:t>0,05</w:t>
            </w:r>
          </w:p>
        </w:tc>
        <w:tc>
          <w:tcPr>
            <w:tcW w:w="397" w:type="pct"/>
            <w:vAlign w:val="bottom"/>
          </w:tcPr>
          <w:p w:rsidR="005108F9" w:rsidRPr="00EC1E6B" w:rsidRDefault="005108F9" w:rsidP="00EC1E6B">
            <w:pPr>
              <w:pStyle w:val="a5"/>
              <w:ind w:firstLine="0"/>
              <w:rPr>
                <w:sz w:val="20"/>
                <w:szCs w:val="20"/>
              </w:rPr>
            </w:pPr>
            <w:r w:rsidRPr="00EC1E6B">
              <w:rPr>
                <w:sz w:val="20"/>
                <w:szCs w:val="20"/>
              </w:rPr>
              <w:t>0,07</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Абсолютный прирост</w:t>
            </w:r>
          </w:p>
        </w:tc>
        <w:tc>
          <w:tcPr>
            <w:tcW w:w="389" w:type="pct"/>
            <w:vAlign w:val="bottom"/>
          </w:tcPr>
          <w:p w:rsidR="005108F9" w:rsidRPr="00EC1E6B" w:rsidRDefault="00232936" w:rsidP="00EC1E6B">
            <w:pPr>
              <w:pStyle w:val="a5"/>
              <w:ind w:firstLine="0"/>
              <w:rPr>
                <w:sz w:val="20"/>
                <w:szCs w:val="20"/>
              </w:rPr>
            </w:pPr>
            <w:r w:rsidRPr="00EC1E6B">
              <w:rPr>
                <w:sz w:val="20"/>
                <w:szCs w:val="20"/>
              </w:rPr>
              <w:t>–</w:t>
            </w:r>
          </w:p>
        </w:tc>
        <w:tc>
          <w:tcPr>
            <w:tcW w:w="389" w:type="pct"/>
            <w:vAlign w:val="bottom"/>
          </w:tcPr>
          <w:p w:rsidR="005108F9" w:rsidRPr="00EC1E6B" w:rsidRDefault="00232936" w:rsidP="00EC1E6B">
            <w:pPr>
              <w:pStyle w:val="a5"/>
              <w:ind w:firstLine="0"/>
              <w:rPr>
                <w:sz w:val="20"/>
                <w:szCs w:val="20"/>
              </w:rPr>
            </w:pPr>
            <w:r w:rsidRPr="00EC1E6B">
              <w:rPr>
                <w:sz w:val="20"/>
                <w:szCs w:val="20"/>
              </w:rPr>
              <w:t>0,02</w:t>
            </w:r>
          </w:p>
        </w:tc>
        <w:tc>
          <w:tcPr>
            <w:tcW w:w="389" w:type="pct"/>
            <w:vAlign w:val="bottom"/>
          </w:tcPr>
          <w:p w:rsidR="005108F9" w:rsidRPr="00EC1E6B" w:rsidRDefault="00232936" w:rsidP="00EC1E6B">
            <w:pPr>
              <w:pStyle w:val="a5"/>
              <w:ind w:firstLine="0"/>
              <w:rPr>
                <w:sz w:val="20"/>
                <w:szCs w:val="20"/>
              </w:rPr>
            </w:pPr>
            <w:r w:rsidRPr="00EC1E6B">
              <w:rPr>
                <w:sz w:val="20"/>
                <w:szCs w:val="20"/>
              </w:rPr>
              <w:t>–0,03</w:t>
            </w:r>
          </w:p>
        </w:tc>
        <w:tc>
          <w:tcPr>
            <w:tcW w:w="390" w:type="pct"/>
            <w:vAlign w:val="bottom"/>
          </w:tcPr>
          <w:p w:rsidR="005108F9" w:rsidRPr="00EC1E6B" w:rsidRDefault="00232936" w:rsidP="00EC1E6B">
            <w:pPr>
              <w:pStyle w:val="a5"/>
              <w:ind w:firstLine="0"/>
              <w:rPr>
                <w:sz w:val="20"/>
                <w:szCs w:val="20"/>
              </w:rPr>
            </w:pPr>
            <w:r w:rsidRPr="00EC1E6B">
              <w:rPr>
                <w:sz w:val="20"/>
                <w:szCs w:val="20"/>
              </w:rPr>
              <w:t>–0,01</w:t>
            </w:r>
          </w:p>
        </w:tc>
        <w:tc>
          <w:tcPr>
            <w:tcW w:w="397" w:type="pct"/>
            <w:vAlign w:val="bottom"/>
          </w:tcPr>
          <w:p w:rsidR="005108F9" w:rsidRPr="00EC1E6B" w:rsidRDefault="00232936" w:rsidP="00EC1E6B">
            <w:pPr>
              <w:pStyle w:val="a5"/>
              <w:ind w:firstLine="0"/>
              <w:rPr>
                <w:sz w:val="20"/>
                <w:szCs w:val="20"/>
              </w:rPr>
            </w:pPr>
            <w:r w:rsidRPr="00EC1E6B">
              <w:rPr>
                <w:sz w:val="20"/>
                <w:szCs w:val="20"/>
              </w:rPr>
              <w:t>0,02</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Коэффициент роста</w:t>
            </w:r>
          </w:p>
        </w:tc>
        <w:tc>
          <w:tcPr>
            <w:tcW w:w="389" w:type="pct"/>
            <w:vAlign w:val="bottom"/>
          </w:tcPr>
          <w:p w:rsidR="005108F9" w:rsidRPr="00EC1E6B" w:rsidRDefault="00232936" w:rsidP="00EC1E6B">
            <w:pPr>
              <w:pStyle w:val="a5"/>
              <w:ind w:firstLine="0"/>
              <w:rPr>
                <w:sz w:val="20"/>
                <w:szCs w:val="20"/>
              </w:rPr>
            </w:pPr>
            <w:r w:rsidRPr="00EC1E6B">
              <w:rPr>
                <w:sz w:val="20"/>
                <w:szCs w:val="20"/>
              </w:rPr>
              <w:t>–</w:t>
            </w:r>
          </w:p>
        </w:tc>
        <w:tc>
          <w:tcPr>
            <w:tcW w:w="389" w:type="pct"/>
            <w:vAlign w:val="bottom"/>
          </w:tcPr>
          <w:p w:rsidR="005108F9" w:rsidRPr="00EC1E6B" w:rsidRDefault="00232936" w:rsidP="00EC1E6B">
            <w:pPr>
              <w:pStyle w:val="a5"/>
              <w:ind w:firstLine="0"/>
              <w:rPr>
                <w:sz w:val="20"/>
                <w:szCs w:val="20"/>
              </w:rPr>
            </w:pPr>
            <w:r w:rsidRPr="00EC1E6B">
              <w:rPr>
                <w:sz w:val="20"/>
                <w:szCs w:val="20"/>
              </w:rPr>
              <w:t>1,29</w:t>
            </w:r>
          </w:p>
        </w:tc>
        <w:tc>
          <w:tcPr>
            <w:tcW w:w="389" w:type="pct"/>
            <w:vAlign w:val="bottom"/>
          </w:tcPr>
          <w:p w:rsidR="005108F9" w:rsidRPr="00EC1E6B" w:rsidRDefault="00232936" w:rsidP="00EC1E6B">
            <w:pPr>
              <w:pStyle w:val="a5"/>
              <w:ind w:firstLine="0"/>
              <w:rPr>
                <w:sz w:val="20"/>
                <w:szCs w:val="20"/>
              </w:rPr>
            </w:pPr>
            <w:r w:rsidRPr="00EC1E6B">
              <w:rPr>
                <w:sz w:val="20"/>
                <w:szCs w:val="20"/>
              </w:rPr>
              <w:t>0,67</w:t>
            </w:r>
          </w:p>
        </w:tc>
        <w:tc>
          <w:tcPr>
            <w:tcW w:w="390" w:type="pct"/>
            <w:vAlign w:val="bottom"/>
          </w:tcPr>
          <w:p w:rsidR="005108F9" w:rsidRPr="00EC1E6B" w:rsidRDefault="00232936" w:rsidP="00EC1E6B">
            <w:pPr>
              <w:pStyle w:val="a5"/>
              <w:ind w:firstLine="0"/>
              <w:rPr>
                <w:sz w:val="20"/>
                <w:szCs w:val="20"/>
              </w:rPr>
            </w:pPr>
            <w:r w:rsidRPr="00EC1E6B">
              <w:rPr>
                <w:sz w:val="20"/>
                <w:szCs w:val="20"/>
              </w:rPr>
              <w:t>0,83</w:t>
            </w:r>
          </w:p>
        </w:tc>
        <w:tc>
          <w:tcPr>
            <w:tcW w:w="397" w:type="pct"/>
            <w:vAlign w:val="bottom"/>
          </w:tcPr>
          <w:p w:rsidR="005108F9" w:rsidRPr="00EC1E6B" w:rsidRDefault="00232936" w:rsidP="00EC1E6B">
            <w:pPr>
              <w:pStyle w:val="a5"/>
              <w:ind w:firstLine="0"/>
              <w:rPr>
                <w:sz w:val="20"/>
                <w:szCs w:val="20"/>
              </w:rPr>
            </w:pPr>
            <w:r w:rsidRPr="00EC1E6B">
              <w:rPr>
                <w:sz w:val="20"/>
                <w:szCs w:val="20"/>
              </w:rPr>
              <w:t>1,4</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роста</w:t>
            </w:r>
          </w:p>
        </w:tc>
        <w:tc>
          <w:tcPr>
            <w:tcW w:w="389" w:type="pct"/>
            <w:vAlign w:val="bottom"/>
          </w:tcPr>
          <w:p w:rsidR="005108F9" w:rsidRPr="00EC1E6B" w:rsidRDefault="00232936" w:rsidP="00EC1E6B">
            <w:pPr>
              <w:pStyle w:val="a5"/>
              <w:ind w:firstLine="0"/>
              <w:rPr>
                <w:sz w:val="20"/>
                <w:szCs w:val="20"/>
              </w:rPr>
            </w:pPr>
            <w:r w:rsidRPr="00EC1E6B">
              <w:rPr>
                <w:sz w:val="20"/>
                <w:szCs w:val="20"/>
              </w:rPr>
              <w:t>–</w:t>
            </w:r>
          </w:p>
        </w:tc>
        <w:tc>
          <w:tcPr>
            <w:tcW w:w="389" w:type="pct"/>
            <w:vAlign w:val="bottom"/>
          </w:tcPr>
          <w:p w:rsidR="005108F9" w:rsidRPr="00EC1E6B" w:rsidRDefault="00DA589C" w:rsidP="00EC1E6B">
            <w:pPr>
              <w:pStyle w:val="a5"/>
              <w:ind w:firstLine="0"/>
              <w:rPr>
                <w:sz w:val="20"/>
                <w:szCs w:val="20"/>
              </w:rPr>
            </w:pPr>
            <w:r w:rsidRPr="00EC1E6B">
              <w:rPr>
                <w:sz w:val="20"/>
                <w:szCs w:val="20"/>
              </w:rPr>
              <w:t>128,57</w:t>
            </w:r>
          </w:p>
        </w:tc>
        <w:tc>
          <w:tcPr>
            <w:tcW w:w="389" w:type="pct"/>
            <w:vAlign w:val="bottom"/>
          </w:tcPr>
          <w:p w:rsidR="005108F9" w:rsidRPr="00EC1E6B" w:rsidRDefault="00DA589C" w:rsidP="00EC1E6B">
            <w:pPr>
              <w:pStyle w:val="a5"/>
              <w:ind w:firstLine="0"/>
              <w:rPr>
                <w:sz w:val="20"/>
                <w:szCs w:val="20"/>
              </w:rPr>
            </w:pPr>
            <w:r w:rsidRPr="00EC1E6B">
              <w:rPr>
                <w:sz w:val="20"/>
                <w:szCs w:val="20"/>
              </w:rPr>
              <w:t>66,67</w:t>
            </w:r>
          </w:p>
        </w:tc>
        <w:tc>
          <w:tcPr>
            <w:tcW w:w="390" w:type="pct"/>
            <w:vAlign w:val="bottom"/>
          </w:tcPr>
          <w:p w:rsidR="005108F9" w:rsidRPr="00EC1E6B" w:rsidRDefault="00DA589C" w:rsidP="00EC1E6B">
            <w:pPr>
              <w:pStyle w:val="a5"/>
              <w:ind w:firstLine="0"/>
              <w:rPr>
                <w:sz w:val="20"/>
                <w:szCs w:val="20"/>
              </w:rPr>
            </w:pPr>
            <w:r w:rsidRPr="00EC1E6B">
              <w:rPr>
                <w:sz w:val="20"/>
                <w:szCs w:val="20"/>
              </w:rPr>
              <w:t>83,33</w:t>
            </w:r>
          </w:p>
        </w:tc>
        <w:tc>
          <w:tcPr>
            <w:tcW w:w="397" w:type="pct"/>
            <w:vAlign w:val="bottom"/>
          </w:tcPr>
          <w:p w:rsidR="005108F9" w:rsidRPr="00EC1E6B" w:rsidRDefault="00DA589C" w:rsidP="00EC1E6B">
            <w:pPr>
              <w:pStyle w:val="a5"/>
              <w:ind w:firstLine="0"/>
              <w:rPr>
                <w:sz w:val="20"/>
                <w:szCs w:val="20"/>
              </w:rPr>
            </w:pPr>
            <w:r w:rsidRPr="00EC1E6B">
              <w:rPr>
                <w:sz w:val="20"/>
                <w:szCs w:val="20"/>
              </w:rPr>
              <w:t>140,0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Темп прироста</w:t>
            </w:r>
          </w:p>
        </w:tc>
        <w:tc>
          <w:tcPr>
            <w:tcW w:w="389" w:type="pct"/>
            <w:vAlign w:val="bottom"/>
          </w:tcPr>
          <w:p w:rsidR="005108F9" w:rsidRPr="00EC1E6B" w:rsidRDefault="00DA589C" w:rsidP="00EC1E6B">
            <w:pPr>
              <w:pStyle w:val="a5"/>
              <w:ind w:firstLine="0"/>
              <w:rPr>
                <w:sz w:val="20"/>
                <w:szCs w:val="20"/>
              </w:rPr>
            </w:pPr>
            <w:r w:rsidRPr="00EC1E6B">
              <w:rPr>
                <w:sz w:val="20"/>
                <w:szCs w:val="20"/>
              </w:rPr>
              <w:t>–</w:t>
            </w:r>
          </w:p>
        </w:tc>
        <w:tc>
          <w:tcPr>
            <w:tcW w:w="389" w:type="pct"/>
            <w:vAlign w:val="bottom"/>
          </w:tcPr>
          <w:p w:rsidR="005108F9" w:rsidRPr="00EC1E6B" w:rsidRDefault="00DA589C" w:rsidP="00EC1E6B">
            <w:pPr>
              <w:pStyle w:val="a5"/>
              <w:ind w:firstLine="0"/>
              <w:rPr>
                <w:sz w:val="20"/>
                <w:szCs w:val="20"/>
              </w:rPr>
            </w:pPr>
            <w:r w:rsidRPr="00EC1E6B">
              <w:rPr>
                <w:sz w:val="20"/>
                <w:szCs w:val="20"/>
              </w:rPr>
              <w:t>28,57</w:t>
            </w:r>
          </w:p>
        </w:tc>
        <w:tc>
          <w:tcPr>
            <w:tcW w:w="389" w:type="pct"/>
            <w:vAlign w:val="bottom"/>
          </w:tcPr>
          <w:p w:rsidR="005108F9" w:rsidRPr="00EC1E6B" w:rsidRDefault="00DA589C" w:rsidP="00EC1E6B">
            <w:pPr>
              <w:pStyle w:val="a5"/>
              <w:ind w:firstLine="0"/>
              <w:rPr>
                <w:sz w:val="20"/>
                <w:szCs w:val="20"/>
              </w:rPr>
            </w:pPr>
            <w:r w:rsidRPr="00EC1E6B">
              <w:rPr>
                <w:sz w:val="20"/>
                <w:szCs w:val="20"/>
              </w:rPr>
              <w:t>–33,33</w:t>
            </w:r>
          </w:p>
        </w:tc>
        <w:tc>
          <w:tcPr>
            <w:tcW w:w="390" w:type="pct"/>
            <w:vAlign w:val="bottom"/>
          </w:tcPr>
          <w:p w:rsidR="005108F9" w:rsidRPr="00EC1E6B" w:rsidRDefault="00DA589C" w:rsidP="00EC1E6B">
            <w:pPr>
              <w:pStyle w:val="a5"/>
              <w:ind w:firstLine="0"/>
              <w:rPr>
                <w:sz w:val="20"/>
                <w:szCs w:val="20"/>
              </w:rPr>
            </w:pPr>
            <w:r w:rsidRPr="00EC1E6B">
              <w:rPr>
                <w:sz w:val="20"/>
                <w:szCs w:val="20"/>
              </w:rPr>
              <w:t>–16,67</w:t>
            </w:r>
          </w:p>
        </w:tc>
        <w:tc>
          <w:tcPr>
            <w:tcW w:w="397" w:type="pct"/>
            <w:vAlign w:val="bottom"/>
          </w:tcPr>
          <w:p w:rsidR="005108F9" w:rsidRPr="00EC1E6B" w:rsidRDefault="00DA589C" w:rsidP="00EC1E6B">
            <w:pPr>
              <w:pStyle w:val="a5"/>
              <w:ind w:firstLine="0"/>
              <w:rPr>
                <w:sz w:val="20"/>
                <w:szCs w:val="20"/>
              </w:rPr>
            </w:pPr>
            <w:r w:rsidRPr="00EC1E6B">
              <w:rPr>
                <w:sz w:val="20"/>
                <w:szCs w:val="20"/>
              </w:rPr>
              <w:t>40,0</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Абсолютное значение 1% прироста</w:t>
            </w:r>
          </w:p>
        </w:tc>
        <w:tc>
          <w:tcPr>
            <w:tcW w:w="389" w:type="pct"/>
            <w:vAlign w:val="bottom"/>
          </w:tcPr>
          <w:p w:rsidR="005108F9" w:rsidRPr="00EC1E6B" w:rsidRDefault="00DA589C" w:rsidP="00EC1E6B">
            <w:pPr>
              <w:pStyle w:val="a5"/>
              <w:ind w:firstLine="0"/>
              <w:rPr>
                <w:sz w:val="20"/>
                <w:szCs w:val="20"/>
              </w:rPr>
            </w:pPr>
            <w:r w:rsidRPr="00EC1E6B">
              <w:rPr>
                <w:sz w:val="20"/>
                <w:szCs w:val="20"/>
              </w:rPr>
              <w:t>–</w:t>
            </w:r>
          </w:p>
        </w:tc>
        <w:tc>
          <w:tcPr>
            <w:tcW w:w="389" w:type="pct"/>
            <w:vAlign w:val="bottom"/>
          </w:tcPr>
          <w:p w:rsidR="005108F9" w:rsidRPr="00EC1E6B" w:rsidRDefault="00DA589C" w:rsidP="00EC1E6B">
            <w:pPr>
              <w:pStyle w:val="a5"/>
              <w:ind w:firstLine="0"/>
              <w:rPr>
                <w:sz w:val="20"/>
                <w:szCs w:val="20"/>
              </w:rPr>
            </w:pPr>
            <w:r w:rsidRPr="00EC1E6B">
              <w:rPr>
                <w:sz w:val="20"/>
                <w:szCs w:val="20"/>
              </w:rPr>
              <w:t>0,0007</w:t>
            </w:r>
          </w:p>
        </w:tc>
        <w:tc>
          <w:tcPr>
            <w:tcW w:w="389" w:type="pct"/>
            <w:vAlign w:val="bottom"/>
          </w:tcPr>
          <w:p w:rsidR="005108F9" w:rsidRPr="00EC1E6B" w:rsidRDefault="00DA589C" w:rsidP="00EC1E6B">
            <w:pPr>
              <w:pStyle w:val="a5"/>
              <w:ind w:firstLine="0"/>
              <w:rPr>
                <w:sz w:val="20"/>
                <w:szCs w:val="20"/>
              </w:rPr>
            </w:pPr>
            <w:r w:rsidRPr="00EC1E6B">
              <w:rPr>
                <w:sz w:val="20"/>
                <w:szCs w:val="20"/>
              </w:rPr>
              <w:t>0,0009</w:t>
            </w:r>
          </w:p>
        </w:tc>
        <w:tc>
          <w:tcPr>
            <w:tcW w:w="390" w:type="pct"/>
            <w:vAlign w:val="bottom"/>
          </w:tcPr>
          <w:p w:rsidR="00DA589C" w:rsidRPr="00EC1E6B" w:rsidRDefault="00DA589C" w:rsidP="00EC1E6B">
            <w:pPr>
              <w:pStyle w:val="a5"/>
              <w:ind w:firstLine="0"/>
              <w:rPr>
                <w:sz w:val="20"/>
                <w:szCs w:val="20"/>
              </w:rPr>
            </w:pPr>
            <w:r w:rsidRPr="00EC1E6B">
              <w:rPr>
                <w:sz w:val="20"/>
                <w:szCs w:val="20"/>
              </w:rPr>
              <w:t>0,0006</w:t>
            </w:r>
          </w:p>
        </w:tc>
        <w:tc>
          <w:tcPr>
            <w:tcW w:w="397" w:type="pct"/>
            <w:vAlign w:val="bottom"/>
          </w:tcPr>
          <w:p w:rsidR="005108F9" w:rsidRPr="00EC1E6B" w:rsidRDefault="00DA589C" w:rsidP="00EC1E6B">
            <w:pPr>
              <w:pStyle w:val="a5"/>
              <w:ind w:firstLine="0"/>
              <w:rPr>
                <w:sz w:val="20"/>
                <w:szCs w:val="20"/>
              </w:rPr>
            </w:pPr>
            <w:r w:rsidRPr="00EC1E6B">
              <w:rPr>
                <w:sz w:val="20"/>
                <w:szCs w:val="20"/>
              </w:rPr>
              <w:t>0,0005</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абсолютный прирост</w:t>
            </w:r>
          </w:p>
        </w:tc>
        <w:tc>
          <w:tcPr>
            <w:tcW w:w="389" w:type="pct"/>
            <w:vAlign w:val="bottom"/>
          </w:tcPr>
          <w:p w:rsidR="005108F9" w:rsidRPr="00EC1E6B" w:rsidRDefault="00DA589C" w:rsidP="00EC1E6B">
            <w:pPr>
              <w:pStyle w:val="a5"/>
              <w:ind w:firstLine="0"/>
              <w:rPr>
                <w:sz w:val="20"/>
                <w:szCs w:val="20"/>
              </w:rPr>
            </w:pPr>
            <w:r w:rsidRPr="00EC1E6B">
              <w:rPr>
                <w:sz w:val="20"/>
                <w:szCs w:val="20"/>
              </w:rPr>
              <w:t>–</w:t>
            </w:r>
          </w:p>
        </w:tc>
        <w:tc>
          <w:tcPr>
            <w:tcW w:w="389" w:type="pct"/>
            <w:vAlign w:val="bottom"/>
          </w:tcPr>
          <w:p w:rsidR="005108F9" w:rsidRPr="00EC1E6B" w:rsidRDefault="00DA589C" w:rsidP="00EC1E6B">
            <w:pPr>
              <w:pStyle w:val="a5"/>
              <w:ind w:firstLine="0"/>
              <w:rPr>
                <w:sz w:val="20"/>
                <w:szCs w:val="20"/>
              </w:rPr>
            </w:pPr>
            <w:r w:rsidRPr="00EC1E6B">
              <w:rPr>
                <w:sz w:val="20"/>
                <w:szCs w:val="20"/>
              </w:rPr>
              <w:t>–</w:t>
            </w:r>
          </w:p>
        </w:tc>
        <w:tc>
          <w:tcPr>
            <w:tcW w:w="389" w:type="pct"/>
            <w:vAlign w:val="bottom"/>
          </w:tcPr>
          <w:p w:rsidR="005108F9" w:rsidRPr="00EC1E6B" w:rsidRDefault="00DA589C" w:rsidP="00EC1E6B">
            <w:pPr>
              <w:pStyle w:val="a5"/>
              <w:ind w:firstLine="0"/>
              <w:rPr>
                <w:sz w:val="20"/>
                <w:szCs w:val="20"/>
              </w:rPr>
            </w:pPr>
            <w:r w:rsidRPr="00EC1E6B">
              <w:rPr>
                <w:sz w:val="20"/>
                <w:szCs w:val="20"/>
              </w:rPr>
              <w:t>–0,005</w:t>
            </w:r>
          </w:p>
        </w:tc>
        <w:tc>
          <w:tcPr>
            <w:tcW w:w="390" w:type="pct"/>
            <w:vAlign w:val="bottom"/>
          </w:tcPr>
          <w:p w:rsidR="005108F9" w:rsidRPr="00EC1E6B" w:rsidRDefault="00DA589C" w:rsidP="00EC1E6B">
            <w:pPr>
              <w:pStyle w:val="a5"/>
              <w:ind w:firstLine="0"/>
              <w:rPr>
                <w:sz w:val="20"/>
                <w:szCs w:val="20"/>
              </w:rPr>
            </w:pPr>
            <w:r w:rsidRPr="00EC1E6B">
              <w:rPr>
                <w:sz w:val="20"/>
                <w:szCs w:val="20"/>
              </w:rPr>
              <w:t>–0,007</w:t>
            </w:r>
          </w:p>
        </w:tc>
        <w:tc>
          <w:tcPr>
            <w:tcW w:w="397" w:type="pct"/>
            <w:vAlign w:val="bottom"/>
          </w:tcPr>
          <w:p w:rsidR="005108F9" w:rsidRPr="00EC1E6B" w:rsidRDefault="00DA589C" w:rsidP="00EC1E6B">
            <w:pPr>
              <w:pStyle w:val="a5"/>
              <w:ind w:firstLine="0"/>
              <w:rPr>
                <w:sz w:val="20"/>
                <w:szCs w:val="20"/>
              </w:rPr>
            </w:pPr>
            <w:r w:rsidRPr="00EC1E6B">
              <w:rPr>
                <w:sz w:val="20"/>
                <w:szCs w:val="20"/>
              </w:rPr>
              <w:t>–0,01</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роста</w:t>
            </w:r>
          </w:p>
        </w:tc>
        <w:tc>
          <w:tcPr>
            <w:tcW w:w="389" w:type="pct"/>
            <w:vAlign w:val="bottom"/>
          </w:tcPr>
          <w:p w:rsidR="005108F9" w:rsidRPr="00EC1E6B" w:rsidRDefault="00DA589C" w:rsidP="00EC1E6B">
            <w:pPr>
              <w:pStyle w:val="a5"/>
              <w:ind w:firstLine="0"/>
              <w:rPr>
                <w:sz w:val="20"/>
                <w:szCs w:val="20"/>
              </w:rPr>
            </w:pPr>
            <w:r w:rsidRPr="00EC1E6B">
              <w:rPr>
                <w:sz w:val="20"/>
                <w:szCs w:val="20"/>
              </w:rPr>
              <w:t>–</w:t>
            </w:r>
          </w:p>
        </w:tc>
        <w:tc>
          <w:tcPr>
            <w:tcW w:w="389" w:type="pct"/>
            <w:vAlign w:val="bottom"/>
          </w:tcPr>
          <w:p w:rsidR="005108F9" w:rsidRPr="00EC1E6B" w:rsidRDefault="00DA589C" w:rsidP="00EC1E6B">
            <w:pPr>
              <w:pStyle w:val="a5"/>
              <w:ind w:firstLine="0"/>
              <w:rPr>
                <w:sz w:val="20"/>
                <w:szCs w:val="20"/>
              </w:rPr>
            </w:pPr>
            <w:r w:rsidRPr="00EC1E6B">
              <w:rPr>
                <w:sz w:val="20"/>
                <w:szCs w:val="20"/>
              </w:rPr>
              <w:t>–</w:t>
            </w:r>
          </w:p>
        </w:tc>
        <w:tc>
          <w:tcPr>
            <w:tcW w:w="389" w:type="pct"/>
            <w:vAlign w:val="bottom"/>
          </w:tcPr>
          <w:p w:rsidR="005108F9" w:rsidRPr="00EC1E6B" w:rsidRDefault="00DA589C" w:rsidP="00EC1E6B">
            <w:pPr>
              <w:pStyle w:val="a5"/>
              <w:ind w:firstLine="0"/>
              <w:rPr>
                <w:sz w:val="20"/>
                <w:szCs w:val="20"/>
              </w:rPr>
            </w:pPr>
            <w:r w:rsidRPr="00EC1E6B">
              <w:rPr>
                <w:sz w:val="20"/>
                <w:szCs w:val="20"/>
              </w:rPr>
              <w:t>97,62</w:t>
            </w:r>
          </w:p>
        </w:tc>
        <w:tc>
          <w:tcPr>
            <w:tcW w:w="390" w:type="pct"/>
            <w:vAlign w:val="bottom"/>
          </w:tcPr>
          <w:p w:rsidR="005108F9" w:rsidRPr="00EC1E6B" w:rsidRDefault="00DA589C" w:rsidP="00EC1E6B">
            <w:pPr>
              <w:pStyle w:val="a5"/>
              <w:ind w:firstLine="0"/>
              <w:rPr>
                <w:sz w:val="20"/>
                <w:szCs w:val="20"/>
              </w:rPr>
            </w:pPr>
            <w:r w:rsidRPr="00EC1E6B">
              <w:rPr>
                <w:sz w:val="20"/>
                <w:szCs w:val="20"/>
              </w:rPr>
              <w:t>92,86</w:t>
            </w:r>
          </w:p>
        </w:tc>
        <w:tc>
          <w:tcPr>
            <w:tcW w:w="397" w:type="pct"/>
            <w:vAlign w:val="bottom"/>
          </w:tcPr>
          <w:p w:rsidR="005108F9" w:rsidRPr="00EC1E6B" w:rsidRDefault="00DA589C" w:rsidP="00EC1E6B">
            <w:pPr>
              <w:pStyle w:val="a5"/>
              <w:ind w:firstLine="0"/>
              <w:rPr>
                <w:sz w:val="20"/>
                <w:szCs w:val="20"/>
              </w:rPr>
            </w:pPr>
            <w:r w:rsidRPr="00EC1E6B">
              <w:rPr>
                <w:sz w:val="20"/>
                <w:szCs w:val="20"/>
              </w:rPr>
              <w:t>104,64</w:t>
            </w:r>
          </w:p>
        </w:tc>
      </w:tr>
      <w:tr w:rsidR="005108F9" w:rsidRPr="001518E9" w:rsidTr="00EC1E6B">
        <w:tc>
          <w:tcPr>
            <w:tcW w:w="3046" w:type="pct"/>
            <w:vAlign w:val="bottom"/>
          </w:tcPr>
          <w:p w:rsidR="005108F9" w:rsidRPr="00EC1E6B" w:rsidRDefault="005108F9" w:rsidP="00EC1E6B">
            <w:pPr>
              <w:pStyle w:val="a5"/>
              <w:ind w:firstLine="0"/>
              <w:rPr>
                <w:sz w:val="20"/>
                <w:szCs w:val="20"/>
              </w:rPr>
            </w:pPr>
            <w:r w:rsidRPr="00EC1E6B">
              <w:rPr>
                <w:sz w:val="20"/>
                <w:szCs w:val="20"/>
              </w:rPr>
              <w:t>Средний темп прироста</w:t>
            </w:r>
          </w:p>
        </w:tc>
        <w:tc>
          <w:tcPr>
            <w:tcW w:w="389" w:type="pct"/>
            <w:vAlign w:val="bottom"/>
          </w:tcPr>
          <w:p w:rsidR="005108F9" w:rsidRPr="00EC1E6B" w:rsidRDefault="00DA589C" w:rsidP="00EC1E6B">
            <w:pPr>
              <w:pStyle w:val="a5"/>
              <w:ind w:firstLine="0"/>
              <w:rPr>
                <w:sz w:val="20"/>
                <w:szCs w:val="20"/>
              </w:rPr>
            </w:pPr>
            <w:r w:rsidRPr="00EC1E6B">
              <w:rPr>
                <w:sz w:val="20"/>
                <w:szCs w:val="20"/>
              </w:rPr>
              <w:t>–</w:t>
            </w:r>
          </w:p>
        </w:tc>
        <w:tc>
          <w:tcPr>
            <w:tcW w:w="389" w:type="pct"/>
            <w:vAlign w:val="bottom"/>
          </w:tcPr>
          <w:p w:rsidR="005108F9" w:rsidRPr="00EC1E6B" w:rsidRDefault="00DA589C" w:rsidP="00EC1E6B">
            <w:pPr>
              <w:pStyle w:val="a5"/>
              <w:ind w:firstLine="0"/>
              <w:rPr>
                <w:sz w:val="20"/>
                <w:szCs w:val="20"/>
              </w:rPr>
            </w:pPr>
            <w:r w:rsidRPr="00EC1E6B">
              <w:rPr>
                <w:sz w:val="20"/>
                <w:szCs w:val="20"/>
              </w:rPr>
              <w:t>–</w:t>
            </w:r>
          </w:p>
        </w:tc>
        <w:tc>
          <w:tcPr>
            <w:tcW w:w="389" w:type="pct"/>
            <w:vAlign w:val="bottom"/>
          </w:tcPr>
          <w:p w:rsidR="005108F9" w:rsidRPr="00EC1E6B" w:rsidRDefault="00DA589C" w:rsidP="00EC1E6B">
            <w:pPr>
              <w:pStyle w:val="a5"/>
              <w:ind w:firstLine="0"/>
              <w:rPr>
                <w:sz w:val="20"/>
                <w:szCs w:val="20"/>
              </w:rPr>
            </w:pPr>
            <w:r w:rsidRPr="00EC1E6B">
              <w:rPr>
                <w:sz w:val="20"/>
                <w:szCs w:val="20"/>
              </w:rPr>
              <w:t>–2,38</w:t>
            </w:r>
          </w:p>
        </w:tc>
        <w:tc>
          <w:tcPr>
            <w:tcW w:w="390" w:type="pct"/>
            <w:vAlign w:val="bottom"/>
          </w:tcPr>
          <w:p w:rsidR="005108F9" w:rsidRPr="00EC1E6B" w:rsidRDefault="00DA589C" w:rsidP="00EC1E6B">
            <w:pPr>
              <w:pStyle w:val="a5"/>
              <w:ind w:firstLine="0"/>
              <w:rPr>
                <w:sz w:val="20"/>
                <w:szCs w:val="20"/>
              </w:rPr>
            </w:pPr>
            <w:r w:rsidRPr="00EC1E6B">
              <w:rPr>
                <w:sz w:val="20"/>
                <w:szCs w:val="20"/>
              </w:rPr>
              <w:t>–7,14</w:t>
            </w:r>
          </w:p>
        </w:tc>
        <w:tc>
          <w:tcPr>
            <w:tcW w:w="397" w:type="pct"/>
            <w:vAlign w:val="bottom"/>
          </w:tcPr>
          <w:p w:rsidR="005108F9" w:rsidRPr="00EC1E6B" w:rsidRDefault="00DA589C" w:rsidP="00EC1E6B">
            <w:pPr>
              <w:pStyle w:val="a5"/>
              <w:ind w:firstLine="0"/>
              <w:rPr>
                <w:sz w:val="20"/>
                <w:szCs w:val="20"/>
              </w:rPr>
            </w:pPr>
            <w:r w:rsidRPr="00EC1E6B">
              <w:rPr>
                <w:sz w:val="20"/>
                <w:szCs w:val="20"/>
              </w:rPr>
              <w:t>4,64</w:t>
            </w:r>
          </w:p>
        </w:tc>
      </w:tr>
    </w:tbl>
    <w:p w:rsidR="00621422" w:rsidRPr="001518E9" w:rsidRDefault="00621422" w:rsidP="001518E9">
      <w:pPr>
        <w:pStyle w:val="a5"/>
        <w:rPr>
          <w:bCs/>
          <w:szCs w:val="28"/>
        </w:rPr>
      </w:pPr>
    </w:p>
    <w:p w:rsidR="00426307" w:rsidRPr="001518E9" w:rsidRDefault="00426307" w:rsidP="001518E9">
      <w:pPr>
        <w:pStyle w:val="a5"/>
        <w:rPr>
          <w:bCs/>
          <w:szCs w:val="28"/>
        </w:rPr>
      </w:pPr>
      <w:r w:rsidRPr="001518E9">
        <w:rPr>
          <w:bCs/>
          <w:szCs w:val="28"/>
        </w:rPr>
        <w:t>Подобная описанной выше тенденция наблюдается и о перевозкам пассажиров и пассажирооборота внутреннего водного транспорта общего назначения. При этом необходимо отметить, что рост, произошедший в 2007 году, более значителен, чем по данным внутреннего водного транспорта всех видов деятельности. Это подтверждает сделанные ранее выводы, так как безусловно, что туристические потоки обусловлены в основном деятельностью транспорта общего пользования.</w:t>
      </w:r>
    </w:p>
    <w:p w:rsidR="00EC1E6B" w:rsidRDefault="00EC1E6B" w:rsidP="001518E9">
      <w:pPr>
        <w:pStyle w:val="a5"/>
        <w:rPr>
          <w:bCs/>
          <w:szCs w:val="28"/>
        </w:rPr>
      </w:pPr>
    </w:p>
    <w:p w:rsidR="00621422" w:rsidRPr="001518E9" w:rsidRDefault="00621422" w:rsidP="001518E9">
      <w:pPr>
        <w:pStyle w:val="a5"/>
        <w:rPr>
          <w:bCs/>
          <w:szCs w:val="28"/>
        </w:rPr>
      </w:pPr>
      <w:r w:rsidRPr="001518E9">
        <w:rPr>
          <w:bCs/>
          <w:szCs w:val="28"/>
        </w:rPr>
        <w:t>Таблица 2.7</w:t>
      </w:r>
    </w:p>
    <w:p w:rsidR="00621422" w:rsidRPr="001518E9" w:rsidRDefault="00621422" w:rsidP="001518E9">
      <w:pPr>
        <w:pStyle w:val="a5"/>
        <w:rPr>
          <w:bCs/>
          <w:szCs w:val="28"/>
        </w:rPr>
      </w:pPr>
      <w:r w:rsidRPr="001518E9">
        <w:rPr>
          <w:bCs/>
          <w:szCs w:val="28"/>
        </w:rPr>
        <w:t>Основные показатели работы речных и озерных портов и пристаней общего пользования (на конец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41"/>
        <w:gridCol w:w="749"/>
        <w:gridCol w:w="749"/>
        <w:gridCol w:w="749"/>
        <w:gridCol w:w="749"/>
        <w:gridCol w:w="747"/>
      </w:tblGrid>
      <w:tr w:rsidR="00621422" w:rsidRPr="001518E9" w:rsidTr="00EC1E6B">
        <w:tc>
          <w:tcPr>
            <w:tcW w:w="3006" w:type="pct"/>
          </w:tcPr>
          <w:p w:rsidR="00621422" w:rsidRPr="00EC1E6B" w:rsidRDefault="001518E9" w:rsidP="00EC1E6B">
            <w:pPr>
              <w:pStyle w:val="a5"/>
              <w:ind w:firstLine="0"/>
              <w:rPr>
                <w:sz w:val="20"/>
                <w:szCs w:val="20"/>
              </w:rPr>
            </w:pPr>
            <w:r w:rsidRPr="00EC1E6B">
              <w:rPr>
                <w:sz w:val="20"/>
                <w:szCs w:val="20"/>
              </w:rPr>
              <w:t xml:space="preserve"> </w:t>
            </w:r>
          </w:p>
        </w:tc>
        <w:tc>
          <w:tcPr>
            <w:tcW w:w="399" w:type="pct"/>
            <w:vAlign w:val="center"/>
          </w:tcPr>
          <w:p w:rsidR="00621422" w:rsidRPr="00EC1E6B" w:rsidRDefault="00621422" w:rsidP="00EC1E6B">
            <w:pPr>
              <w:pStyle w:val="a5"/>
              <w:ind w:firstLine="0"/>
              <w:rPr>
                <w:sz w:val="20"/>
                <w:szCs w:val="20"/>
              </w:rPr>
            </w:pPr>
            <w:r w:rsidRPr="00EC1E6B">
              <w:rPr>
                <w:sz w:val="20"/>
                <w:szCs w:val="20"/>
              </w:rPr>
              <w:t>1995</w:t>
            </w:r>
          </w:p>
        </w:tc>
        <w:tc>
          <w:tcPr>
            <w:tcW w:w="399" w:type="pct"/>
            <w:vAlign w:val="center"/>
          </w:tcPr>
          <w:p w:rsidR="00621422" w:rsidRPr="00EC1E6B" w:rsidRDefault="00621422" w:rsidP="00EC1E6B">
            <w:pPr>
              <w:pStyle w:val="a5"/>
              <w:ind w:firstLine="0"/>
              <w:rPr>
                <w:sz w:val="20"/>
                <w:szCs w:val="20"/>
              </w:rPr>
            </w:pPr>
            <w:r w:rsidRPr="00EC1E6B">
              <w:rPr>
                <w:sz w:val="20"/>
                <w:szCs w:val="20"/>
              </w:rPr>
              <w:t>2000</w:t>
            </w:r>
          </w:p>
        </w:tc>
        <w:tc>
          <w:tcPr>
            <w:tcW w:w="399" w:type="pct"/>
            <w:vAlign w:val="center"/>
          </w:tcPr>
          <w:p w:rsidR="00621422" w:rsidRPr="00EC1E6B" w:rsidRDefault="00621422" w:rsidP="00EC1E6B">
            <w:pPr>
              <w:pStyle w:val="a5"/>
              <w:ind w:firstLine="0"/>
              <w:rPr>
                <w:sz w:val="20"/>
                <w:szCs w:val="20"/>
              </w:rPr>
            </w:pPr>
            <w:r w:rsidRPr="00EC1E6B">
              <w:rPr>
                <w:sz w:val="20"/>
                <w:szCs w:val="20"/>
              </w:rPr>
              <w:t>2005</w:t>
            </w:r>
          </w:p>
        </w:tc>
        <w:tc>
          <w:tcPr>
            <w:tcW w:w="399" w:type="pct"/>
            <w:vAlign w:val="center"/>
          </w:tcPr>
          <w:p w:rsidR="00621422" w:rsidRPr="00EC1E6B" w:rsidRDefault="00621422" w:rsidP="00EC1E6B">
            <w:pPr>
              <w:pStyle w:val="a5"/>
              <w:ind w:firstLine="0"/>
              <w:rPr>
                <w:sz w:val="20"/>
                <w:szCs w:val="20"/>
              </w:rPr>
            </w:pPr>
            <w:r w:rsidRPr="00EC1E6B">
              <w:rPr>
                <w:sz w:val="20"/>
                <w:szCs w:val="20"/>
              </w:rPr>
              <w:t>2006</w:t>
            </w:r>
          </w:p>
        </w:tc>
        <w:tc>
          <w:tcPr>
            <w:tcW w:w="398" w:type="pct"/>
            <w:vAlign w:val="center"/>
          </w:tcPr>
          <w:p w:rsidR="00621422" w:rsidRPr="00EC1E6B" w:rsidRDefault="00621422" w:rsidP="00EC1E6B">
            <w:pPr>
              <w:pStyle w:val="a5"/>
              <w:ind w:firstLine="0"/>
              <w:rPr>
                <w:sz w:val="20"/>
                <w:szCs w:val="20"/>
              </w:rPr>
            </w:pPr>
            <w:r w:rsidRPr="00EC1E6B">
              <w:rPr>
                <w:sz w:val="20"/>
                <w:szCs w:val="20"/>
              </w:rPr>
              <w:t>2007</w:t>
            </w:r>
            <w:r w:rsidRPr="00EC1E6B">
              <w:rPr>
                <w:sz w:val="20"/>
                <w:szCs w:val="20"/>
                <w:vertAlign w:val="superscript"/>
              </w:rPr>
              <w:t>1)</w:t>
            </w:r>
          </w:p>
        </w:tc>
      </w:tr>
      <w:tr w:rsidR="00621422" w:rsidRPr="001518E9" w:rsidTr="00EC1E6B">
        <w:tc>
          <w:tcPr>
            <w:tcW w:w="3006" w:type="pct"/>
            <w:vAlign w:val="bottom"/>
          </w:tcPr>
          <w:p w:rsidR="00621422" w:rsidRPr="00EC1E6B" w:rsidRDefault="00621422" w:rsidP="00EC1E6B">
            <w:pPr>
              <w:pStyle w:val="a5"/>
              <w:ind w:firstLine="0"/>
              <w:rPr>
                <w:sz w:val="20"/>
                <w:szCs w:val="20"/>
              </w:rPr>
            </w:pPr>
            <w:r w:rsidRPr="00EC1E6B">
              <w:rPr>
                <w:sz w:val="20"/>
                <w:szCs w:val="20"/>
              </w:rPr>
              <w:t>Грузовые причалы:</w:t>
            </w:r>
          </w:p>
        </w:tc>
        <w:tc>
          <w:tcPr>
            <w:tcW w:w="399" w:type="pct"/>
            <w:vAlign w:val="bottom"/>
          </w:tcPr>
          <w:p w:rsidR="00621422" w:rsidRPr="00EC1E6B" w:rsidRDefault="001518E9" w:rsidP="00EC1E6B">
            <w:pPr>
              <w:pStyle w:val="a5"/>
              <w:ind w:firstLine="0"/>
              <w:rPr>
                <w:sz w:val="20"/>
                <w:szCs w:val="20"/>
              </w:rPr>
            </w:pPr>
            <w:r w:rsidRPr="00EC1E6B">
              <w:rPr>
                <w:sz w:val="20"/>
                <w:szCs w:val="20"/>
              </w:rPr>
              <w:t xml:space="preserve"> </w:t>
            </w:r>
          </w:p>
        </w:tc>
        <w:tc>
          <w:tcPr>
            <w:tcW w:w="399" w:type="pct"/>
            <w:vAlign w:val="bottom"/>
          </w:tcPr>
          <w:p w:rsidR="00621422" w:rsidRPr="00EC1E6B" w:rsidRDefault="001518E9" w:rsidP="00EC1E6B">
            <w:pPr>
              <w:pStyle w:val="a5"/>
              <w:ind w:firstLine="0"/>
              <w:rPr>
                <w:sz w:val="20"/>
                <w:szCs w:val="20"/>
              </w:rPr>
            </w:pPr>
            <w:r w:rsidRPr="00EC1E6B">
              <w:rPr>
                <w:sz w:val="20"/>
                <w:szCs w:val="20"/>
              </w:rPr>
              <w:t xml:space="preserve"> </w:t>
            </w:r>
          </w:p>
        </w:tc>
        <w:tc>
          <w:tcPr>
            <w:tcW w:w="399" w:type="pct"/>
            <w:vAlign w:val="bottom"/>
          </w:tcPr>
          <w:p w:rsidR="00621422" w:rsidRPr="00EC1E6B" w:rsidRDefault="001518E9" w:rsidP="00EC1E6B">
            <w:pPr>
              <w:pStyle w:val="a5"/>
              <w:ind w:firstLine="0"/>
              <w:rPr>
                <w:sz w:val="20"/>
                <w:szCs w:val="20"/>
              </w:rPr>
            </w:pPr>
            <w:r w:rsidRPr="00EC1E6B">
              <w:rPr>
                <w:sz w:val="20"/>
                <w:szCs w:val="20"/>
              </w:rPr>
              <w:t xml:space="preserve"> </w:t>
            </w:r>
          </w:p>
        </w:tc>
        <w:tc>
          <w:tcPr>
            <w:tcW w:w="399" w:type="pct"/>
            <w:vAlign w:val="bottom"/>
          </w:tcPr>
          <w:p w:rsidR="00621422" w:rsidRPr="00EC1E6B" w:rsidRDefault="001518E9" w:rsidP="00EC1E6B">
            <w:pPr>
              <w:pStyle w:val="a5"/>
              <w:ind w:firstLine="0"/>
              <w:rPr>
                <w:sz w:val="20"/>
                <w:szCs w:val="20"/>
              </w:rPr>
            </w:pPr>
            <w:r w:rsidRPr="00EC1E6B">
              <w:rPr>
                <w:sz w:val="20"/>
                <w:szCs w:val="20"/>
              </w:rPr>
              <w:t xml:space="preserve"> </w:t>
            </w:r>
          </w:p>
        </w:tc>
        <w:tc>
          <w:tcPr>
            <w:tcW w:w="398" w:type="pct"/>
            <w:vAlign w:val="bottom"/>
          </w:tcPr>
          <w:p w:rsidR="00621422" w:rsidRPr="00EC1E6B" w:rsidRDefault="001518E9" w:rsidP="00EC1E6B">
            <w:pPr>
              <w:pStyle w:val="a5"/>
              <w:ind w:firstLine="0"/>
              <w:rPr>
                <w:sz w:val="20"/>
                <w:szCs w:val="20"/>
              </w:rPr>
            </w:pPr>
            <w:r w:rsidRPr="00EC1E6B">
              <w:rPr>
                <w:sz w:val="20"/>
                <w:szCs w:val="20"/>
              </w:rPr>
              <w:t xml:space="preserve"> </w:t>
            </w:r>
          </w:p>
        </w:tc>
      </w:tr>
      <w:tr w:rsidR="00621422" w:rsidRPr="001518E9" w:rsidTr="00EC1E6B">
        <w:tc>
          <w:tcPr>
            <w:tcW w:w="3006" w:type="pct"/>
            <w:vAlign w:val="bottom"/>
          </w:tcPr>
          <w:p w:rsidR="00621422" w:rsidRPr="00EC1E6B" w:rsidRDefault="001518E9" w:rsidP="00EC1E6B">
            <w:pPr>
              <w:pStyle w:val="a5"/>
              <w:ind w:firstLine="0"/>
              <w:rPr>
                <w:sz w:val="20"/>
                <w:szCs w:val="20"/>
              </w:rPr>
            </w:pPr>
            <w:r w:rsidRPr="00EC1E6B">
              <w:rPr>
                <w:sz w:val="20"/>
                <w:szCs w:val="20"/>
              </w:rPr>
              <w:t xml:space="preserve"> </w:t>
            </w:r>
            <w:r w:rsidR="00621422" w:rsidRPr="00EC1E6B">
              <w:rPr>
                <w:sz w:val="20"/>
                <w:szCs w:val="20"/>
              </w:rPr>
              <w:t>число</w:t>
            </w:r>
          </w:p>
        </w:tc>
        <w:tc>
          <w:tcPr>
            <w:tcW w:w="399" w:type="pct"/>
            <w:vAlign w:val="bottom"/>
          </w:tcPr>
          <w:p w:rsidR="00621422" w:rsidRPr="00EC1E6B" w:rsidRDefault="00621422" w:rsidP="00EC1E6B">
            <w:pPr>
              <w:pStyle w:val="a5"/>
              <w:ind w:firstLine="0"/>
              <w:rPr>
                <w:sz w:val="20"/>
                <w:szCs w:val="20"/>
              </w:rPr>
            </w:pPr>
            <w:r w:rsidRPr="00EC1E6B">
              <w:rPr>
                <w:sz w:val="20"/>
                <w:szCs w:val="20"/>
              </w:rPr>
              <w:t>880</w:t>
            </w:r>
          </w:p>
        </w:tc>
        <w:tc>
          <w:tcPr>
            <w:tcW w:w="399" w:type="pct"/>
            <w:vAlign w:val="bottom"/>
          </w:tcPr>
          <w:p w:rsidR="00621422" w:rsidRPr="00EC1E6B" w:rsidRDefault="00621422" w:rsidP="00EC1E6B">
            <w:pPr>
              <w:pStyle w:val="a5"/>
              <w:ind w:firstLine="0"/>
              <w:rPr>
                <w:sz w:val="20"/>
                <w:szCs w:val="20"/>
              </w:rPr>
            </w:pPr>
            <w:r w:rsidRPr="00EC1E6B">
              <w:rPr>
                <w:sz w:val="20"/>
                <w:szCs w:val="20"/>
              </w:rPr>
              <w:t>758</w:t>
            </w:r>
          </w:p>
        </w:tc>
        <w:tc>
          <w:tcPr>
            <w:tcW w:w="399" w:type="pct"/>
            <w:vAlign w:val="bottom"/>
          </w:tcPr>
          <w:p w:rsidR="00621422" w:rsidRPr="00EC1E6B" w:rsidRDefault="00621422" w:rsidP="00EC1E6B">
            <w:pPr>
              <w:pStyle w:val="a5"/>
              <w:ind w:firstLine="0"/>
              <w:rPr>
                <w:sz w:val="20"/>
                <w:szCs w:val="20"/>
              </w:rPr>
            </w:pPr>
            <w:r w:rsidRPr="00EC1E6B">
              <w:rPr>
                <w:sz w:val="20"/>
                <w:szCs w:val="20"/>
              </w:rPr>
              <w:t>559</w:t>
            </w:r>
          </w:p>
        </w:tc>
        <w:tc>
          <w:tcPr>
            <w:tcW w:w="399" w:type="pct"/>
            <w:vAlign w:val="bottom"/>
          </w:tcPr>
          <w:p w:rsidR="00621422" w:rsidRPr="00EC1E6B" w:rsidRDefault="00621422" w:rsidP="00EC1E6B">
            <w:pPr>
              <w:pStyle w:val="a5"/>
              <w:ind w:firstLine="0"/>
              <w:rPr>
                <w:sz w:val="20"/>
                <w:szCs w:val="20"/>
              </w:rPr>
            </w:pPr>
            <w:r w:rsidRPr="00EC1E6B">
              <w:rPr>
                <w:sz w:val="20"/>
                <w:szCs w:val="20"/>
              </w:rPr>
              <w:t>550</w:t>
            </w:r>
          </w:p>
        </w:tc>
        <w:tc>
          <w:tcPr>
            <w:tcW w:w="398" w:type="pct"/>
            <w:vAlign w:val="bottom"/>
          </w:tcPr>
          <w:p w:rsidR="00621422" w:rsidRPr="00EC1E6B" w:rsidRDefault="00621422" w:rsidP="00EC1E6B">
            <w:pPr>
              <w:pStyle w:val="a5"/>
              <w:ind w:firstLine="0"/>
              <w:rPr>
                <w:sz w:val="20"/>
                <w:szCs w:val="20"/>
              </w:rPr>
            </w:pPr>
            <w:r w:rsidRPr="00EC1E6B">
              <w:rPr>
                <w:sz w:val="20"/>
                <w:szCs w:val="20"/>
              </w:rPr>
              <w:t>519</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Абсолютный прирост</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–122</w:t>
            </w:r>
          </w:p>
        </w:tc>
        <w:tc>
          <w:tcPr>
            <w:tcW w:w="399" w:type="pct"/>
            <w:vAlign w:val="bottom"/>
          </w:tcPr>
          <w:p w:rsidR="006D6B9B" w:rsidRPr="00EC1E6B" w:rsidRDefault="00EC5B9A" w:rsidP="00EC1E6B">
            <w:pPr>
              <w:pStyle w:val="a5"/>
              <w:ind w:firstLine="0"/>
              <w:rPr>
                <w:sz w:val="20"/>
                <w:szCs w:val="20"/>
              </w:rPr>
            </w:pPr>
            <w:r w:rsidRPr="00EC1E6B">
              <w:rPr>
                <w:sz w:val="20"/>
                <w:szCs w:val="20"/>
              </w:rPr>
              <w:t>–199</w:t>
            </w:r>
          </w:p>
        </w:tc>
        <w:tc>
          <w:tcPr>
            <w:tcW w:w="399" w:type="pct"/>
            <w:vAlign w:val="bottom"/>
          </w:tcPr>
          <w:p w:rsidR="006D6B9B" w:rsidRPr="00EC1E6B" w:rsidRDefault="00EC5B9A" w:rsidP="00EC1E6B">
            <w:pPr>
              <w:pStyle w:val="a5"/>
              <w:ind w:firstLine="0"/>
              <w:rPr>
                <w:sz w:val="20"/>
                <w:szCs w:val="20"/>
              </w:rPr>
            </w:pPr>
            <w:r w:rsidRPr="00EC1E6B">
              <w:rPr>
                <w:sz w:val="20"/>
                <w:szCs w:val="20"/>
              </w:rPr>
              <w:t>–9</w:t>
            </w:r>
          </w:p>
        </w:tc>
        <w:tc>
          <w:tcPr>
            <w:tcW w:w="398" w:type="pct"/>
            <w:vAlign w:val="bottom"/>
          </w:tcPr>
          <w:p w:rsidR="006D6B9B" w:rsidRPr="00EC1E6B" w:rsidRDefault="00EC5B9A" w:rsidP="00EC1E6B">
            <w:pPr>
              <w:pStyle w:val="a5"/>
              <w:ind w:firstLine="0"/>
              <w:rPr>
                <w:sz w:val="20"/>
                <w:szCs w:val="20"/>
              </w:rPr>
            </w:pPr>
            <w:r w:rsidRPr="00EC1E6B">
              <w:rPr>
                <w:sz w:val="20"/>
                <w:szCs w:val="20"/>
              </w:rPr>
              <w:t>–31</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Коэффициент роста</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0,86</w:t>
            </w:r>
          </w:p>
        </w:tc>
        <w:tc>
          <w:tcPr>
            <w:tcW w:w="399" w:type="pct"/>
            <w:vAlign w:val="bottom"/>
          </w:tcPr>
          <w:p w:rsidR="006D6B9B" w:rsidRPr="00EC1E6B" w:rsidRDefault="00EC5B9A" w:rsidP="00EC1E6B">
            <w:pPr>
              <w:pStyle w:val="a5"/>
              <w:ind w:firstLine="0"/>
              <w:rPr>
                <w:sz w:val="20"/>
                <w:szCs w:val="20"/>
              </w:rPr>
            </w:pPr>
            <w:r w:rsidRPr="00EC1E6B">
              <w:rPr>
                <w:sz w:val="20"/>
                <w:szCs w:val="20"/>
              </w:rPr>
              <w:t>0,74</w:t>
            </w:r>
          </w:p>
        </w:tc>
        <w:tc>
          <w:tcPr>
            <w:tcW w:w="399" w:type="pct"/>
            <w:vAlign w:val="bottom"/>
          </w:tcPr>
          <w:p w:rsidR="006D6B9B" w:rsidRPr="00EC1E6B" w:rsidRDefault="00EC5B9A" w:rsidP="00EC1E6B">
            <w:pPr>
              <w:pStyle w:val="a5"/>
              <w:ind w:firstLine="0"/>
              <w:rPr>
                <w:sz w:val="20"/>
                <w:szCs w:val="20"/>
              </w:rPr>
            </w:pPr>
            <w:r w:rsidRPr="00EC1E6B">
              <w:rPr>
                <w:sz w:val="20"/>
                <w:szCs w:val="20"/>
              </w:rPr>
              <w:t>0,98</w:t>
            </w:r>
          </w:p>
        </w:tc>
        <w:tc>
          <w:tcPr>
            <w:tcW w:w="398" w:type="pct"/>
            <w:vAlign w:val="bottom"/>
          </w:tcPr>
          <w:p w:rsidR="006D6B9B" w:rsidRPr="00EC1E6B" w:rsidRDefault="00EC5B9A" w:rsidP="00EC1E6B">
            <w:pPr>
              <w:pStyle w:val="a5"/>
              <w:ind w:firstLine="0"/>
              <w:rPr>
                <w:sz w:val="20"/>
                <w:szCs w:val="20"/>
              </w:rPr>
            </w:pPr>
            <w:r w:rsidRPr="00EC1E6B">
              <w:rPr>
                <w:sz w:val="20"/>
                <w:szCs w:val="20"/>
              </w:rPr>
              <w:t>0,94</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Темп роста</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86,14</w:t>
            </w:r>
          </w:p>
        </w:tc>
        <w:tc>
          <w:tcPr>
            <w:tcW w:w="399" w:type="pct"/>
            <w:vAlign w:val="bottom"/>
          </w:tcPr>
          <w:p w:rsidR="006D6B9B" w:rsidRPr="00EC1E6B" w:rsidRDefault="00EC5B9A" w:rsidP="00EC1E6B">
            <w:pPr>
              <w:pStyle w:val="a5"/>
              <w:ind w:firstLine="0"/>
              <w:rPr>
                <w:sz w:val="20"/>
                <w:szCs w:val="20"/>
              </w:rPr>
            </w:pPr>
            <w:r w:rsidRPr="00EC1E6B">
              <w:rPr>
                <w:sz w:val="20"/>
                <w:szCs w:val="20"/>
              </w:rPr>
              <w:t>73,75</w:t>
            </w:r>
          </w:p>
        </w:tc>
        <w:tc>
          <w:tcPr>
            <w:tcW w:w="399" w:type="pct"/>
            <w:vAlign w:val="bottom"/>
          </w:tcPr>
          <w:p w:rsidR="006D6B9B" w:rsidRPr="00EC1E6B" w:rsidRDefault="00EC5B9A" w:rsidP="00EC1E6B">
            <w:pPr>
              <w:pStyle w:val="a5"/>
              <w:ind w:firstLine="0"/>
              <w:rPr>
                <w:sz w:val="20"/>
                <w:szCs w:val="20"/>
              </w:rPr>
            </w:pPr>
            <w:r w:rsidRPr="00EC1E6B">
              <w:rPr>
                <w:sz w:val="20"/>
                <w:szCs w:val="20"/>
              </w:rPr>
              <w:t>98,39</w:t>
            </w:r>
          </w:p>
        </w:tc>
        <w:tc>
          <w:tcPr>
            <w:tcW w:w="398" w:type="pct"/>
            <w:vAlign w:val="bottom"/>
          </w:tcPr>
          <w:p w:rsidR="006D6B9B" w:rsidRPr="00EC1E6B" w:rsidRDefault="00EC5B9A" w:rsidP="00EC1E6B">
            <w:pPr>
              <w:pStyle w:val="a5"/>
              <w:ind w:firstLine="0"/>
              <w:rPr>
                <w:sz w:val="20"/>
                <w:szCs w:val="20"/>
              </w:rPr>
            </w:pPr>
            <w:r w:rsidRPr="00EC1E6B">
              <w:rPr>
                <w:sz w:val="20"/>
                <w:szCs w:val="20"/>
              </w:rPr>
              <w:t>94,36</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Темп прироста</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–13,86</w:t>
            </w:r>
          </w:p>
        </w:tc>
        <w:tc>
          <w:tcPr>
            <w:tcW w:w="399" w:type="pct"/>
            <w:vAlign w:val="bottom"/>
          </w:tcPr>
          <w:p w:rsidR="006D6B9B" w:rsidRPr="00EC1E6B" w:rsidRDefault="00EC5B9A" w:rsidP="00EC1E6B">
            <w:pPr>
              <w:pStyle w:val="a5"/>
              <w:ind w:firstLine="0"/>
              <w:rPr>
                <w:sz w:val="20"/>
                <w:szCs w:val="20"/>
              </w:rPr>
            </w:pPr>
            <w:r w:rsidRPr="00EC1E6B">
              <w:rPr>
                <w:sz w:val="20"/>
                <w:szCs w:val="20"/>
              </w:rPr>
              <w:t>–26,25</w:t>
            </w:r>
          </w:p>
        </w:tc>
        <w:tc>
          <w:tcPr>
            <w:tcW w:w="399" w:type="pct"/>
            <w:vAlign w:val="bottom"/>
          </w:tcPr>
          <w:p w:rsidR="006D6B9B" w:rsidRPr="00EC1E6B" w:rsidRDefault="00EC5B9A" w:rsidP="00EC1E6B">
            <w:pPr>
              <w:pStyle w:val="a5"/>
              <w:ind w:firstLine="0"/>
              <w:rPr>
                <w:sz w:val="20"/>
                <w:szCs w:val="20"/>
              </w:rPr>
            </w:pPr>
            <w:r w:rsidRPr="00EC1E6B">
              <w:rPr>
                <w:sz w:val="20"/>
                <w:szCs w:val="20"/>
              </w:rPr>
              <w:t>–1,61</w:t>
            </w:r>
          </w:p>
        </w:tc>
        <w:tc>
          <w:tcPr>
            <w:tcW w:w="398" w:type="pct"/>
            <w:vAlign w:val="bottom"/>
          </w:tcPr>
          <w:p w:rsidR="006D6B9B" w:rsidRPr="00EC1E6B" w:rsidRDefault="00EC5B9A" w:rsidP="00EC1E6B">
            <w:pPr>
              <w:pStyle w:val="a5"/>
              <w:ind w:firstLine="0"/>
              <w:rPr>
                <w:sz w:val="20"/>
                <w:szCs w:val="20"/>
              </w:rPr>
            </w:pPr>
            <w:r w:rsidRPr="00EC1E6B">
              <w:rPr>
                <w:sz w:val="20"/>
                <w:szCs w:val="20"/>
              </w:rPr>
              <w:t>–5,64</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Абсолютное значение 1% прироста</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8,80</w:t>
            </w:r>
          </w:p>
        </w:tc>
        <w:tc>
          <w:tcPr>
            <w:tcW w:w="399" w:type="pct"/>
            <w:vAlign w:val="bottom"/>
          </w:tcPr>
          <w:p w:rsidR="006D6B9B" w:rsidRPr="00EC1E6B" w:rsidRDefault="00EC5B9A" w:rsidP="00EC1E6B">
            <w:pPr>
              <w:pStyle w:val="a5"/>
              <w:ind w:firstLine="0"/>
              <w:rPr>
                <w:sz w:val="20"/>
                <w:szCs w:val="20"/>
              </w:rPr>
            </w:pPr>
            <w:r w:rsidRPr="00EC1E6B">
              <w:rPr>
                <w:sz w:val="20"/>
                <w:szCs w:val="20"/>
              </w:rPr>
              <w:t>7,58</w:t>
            </w:r>
          </w:p>
        </w:tc>
        <w:tc>
          <w:tcPr>
            <w:tcW w:w="399" w:type="pct"/>
            <w:vAlign w:val="bottom"/>
          </w:tcPr>
          <w:p w:rsidR="006D6B9B" w:rsidRPr="00EC1E6B" w:rsidRDefault="00EC5B9A" w:rsidP="00EC1E6B">
            <w:pPr>
              <w:pStyle w:val="a5"/>
              <w:ind w:firstLine="0"/>
              <w:rPr>
                <w:sz w:val="20"/>
                <w:szCs w:val="20"/>
              </w:rPr>
            </w:pPr>
            <w:r w:rsidRPr="00EC1E6B">
              <w:rPr>
                <w:sz w:val="20"/>
                <w:szCs w:val="20"/>
              </w:rPr>
              <w:t>5,59</w:t>
            </w:r>
          </w:p>
        </w:tc>
        <w:tc>
          <w:tcPr>
            <w:tcW w:w="398" w:type="pct"/>
            <w:vAlign w:val="bottom"/>
          </w:tcPr>
          <w:p w:rsidR="006D6B9B" w:rsidRPr="00EC1E6B" w:rsidRDefault="00EC5B9A" w:rsidP="00EC1E6B">
            <w:pPr>
              <w:pStyle w:val="a5"/>
              <w:ind w:firstLine="0"/>
              <w:rPr>
                <w:sz w:val="20"/>
                <w:szCs w:val="20"/>
              </w:rPr>
            </w:pPr>
            <w:r w:rsidRPr="00EC1E6B">
              <w:rPr>
                <w:sz w:val="20"/>
                <w:szCs w:val="20"/>
              </w:rPr>
              <w:t>5,5</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абсолютный прирост</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–160,5</w:t>
            </w:r>
          </w:p>
        </w:tc>
        <w:tc>
          <w:tcPr>
            <w:tcW w:w="399" w:type="pct"/>
            <w:vAlign w:val="bottom"/>
          </w:tcPr>
          <w:p w:rsidR="006D6B9B" w:rsidRPr="00EC1E6B" w:rsidRDefault="00EC5B9A" w:rsidP="00EC1E6B">
            <w:pPr>
              <w:pStyle w:val="a5"/>
              <w:ind w:firstLine="0"/>
              <w:rPr>
                <w:sz w:val="20"/>
                <w:szCs w:val="20"/>
              </w:rPr>
            </w:pPr>
            <w:r w:rsidRPr="00EC1E6B">
              <w:rPr>
                <w:sz w:val="20"/>
                <w:szCs w:val="20"/>
              </w:rPr>
              <w:t>–110</w:t>
            </w:r>
          </w:p>
        </w:tc>
        <w:tc>
          <w:tcPr>
            <w:tcW w:w="398" w:type="pct"/>
            <w:vAlign w:val="bottom"/>
          </w:tcPr>
          <w:p w:rsidR="006D6B9B" w:rsidRPr="00EC1E6B" w:rsidRDefault="00EC5B9A" w:rsidP="00EC1E6B">
            <w:pPr>
              <w:pStyle w:val="a5"/>
              <w:ind w:firstLine="0"/>
              <w:rPr>
                <w:sz w:val="20"/>
                <w:szCs w:val="20"/>
              </w:rPr>
            </w:pPr>
            <w:r w:rsidRPr="00EC1E6B">
              <w:rPr>
                <w:sz w:val="20"/>
                <w:szCs w:val="20"/>
              </w:rPr>
              <w:t>–90,25</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темп роста</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79,95</w:t>
            </w:r>
          </w:p>
        </w:tc>
        <w:tc>
          <w:tcPr>
            <w:tcW w:w="399" w:type="pct"/>
            <w:vAlign w:val="bottom"/>
          </w:tcPr>
          <w:p w:rsidR="006D6B9B" w:rsidRPr="00EC1E6B" w:rsidRDefault="00EC5B9A" w:rsidP="00EC1E6B">
            <w:pPr>
              <w:pStyle w:val="a5"/>
              <w:ind w:firstLine="0"/>
              <w:rPr>
                <w:sz w:val="20"/>
                <w:szCs w:val="20"/>
              </w:rPr>
            </w:pPr>
            <w:r w:rsidRPr="00EC1E6B">
              <w:rPr>
                <w:sz w:val="20"/>
                <w:szCs w:val="20"/>
              </w:rPr>
              <w:t>86,09</w:t>
            </w:r>
          </w:p>
        </w:tc>
        <w:tc>
          <w:tcPr>
            <w:tcW w:w="398" w:type="pct"/>
            <w:vAlign w:val="bottom"/>
          </w:tcPr>
          <w:p w:rsidR="006D6B9B" w:rsidRPr="00EC1E6B" w:rsidRDefault="00EC5B9A" w:rsidP="00EC1E6B">
            <w:pPr>
              <w:pStyle w:val="a5"/>
              <w:ind w:firstLine="0"/>
              <w:rPr>
                <w:sz w:val="20"/>
                <w:szCs w:val="20"/>
              </w:rPr>
            </w:pPr>
            <w:r w:rsidRPr="00EC1E6B">
              <w:rPr>
                <w:sz w:val="20"/>
                <w:szCs w:val="20"/>
              </w:rPr>
              <w:t>88,16</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темп прироста</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–20,05</w:t>
            </w:r>
          </w:p>
        </w:tc>
        <w:tc>
          <w:tcPr>
            <w:tcW w:w="399" w:type="pct"/>
            <w:vAlign w:val="bottom"/>
          </w:tcPr>
          <w:p w:rsidR="006D6B9B" w:rsidRPr="00EC1E6B" w:rsidRDefault="00EC5B9A" w:rsidP="00EC1E6B">
            <w:pPr>
              <w:pStyle w:val="a5"/>
              <w:ind w:firstLine="0"/>
              <w:rPr>
                <w:sz w:val="20"/>
                <w:szCs w:val="20"/>
              </w:rPr>
            </w:pPr>
            <w:r w:rsidRPr="00EC1E6B">
              <w:rPr>
                <w:sz w:val="20"/>
                <w:szCs w:val="20"/>
              </w:rPr>
              <w:t>–13,91</w:t>
            </w:r>
          </w:p>
        </w:tc>
        <w:tc>
          <w:tcPr>
            <w:tcW w:w="398" w:type="pct"/>
            <w:vAlign w:val="bottom"/>
          </w:tcPr>
          <w:p w:rsidR="006D6B9B" w:rsidRPr="00EC1E6B" w:rsidRDefault="00EC5B9A" w:rsidP="00EC1E6B">
            <w:pPr>
              <w:pStyle w:val="a5"/>
              <w:ind w:firstLine="0"/>
              <w:rPr>
                <w:sz w:val="20"/>
                <w:szCs w:val="20"/>
              </w:rPr>
            </w:pPr>
            <w:r w:rsidRPr="00EC1E6B">
              <w:rPr>
                <w:sz w:val="20"/>
                <w:szCs w:val="20"/>
              </w:rPr>
              <w:t>–11,84</w:t>
            </w:r>
          </w:p>
        </w:tc>
      </w:tr>
      <w:tr w:rsidR="006D6B9B" w:rsidRPr="001518E9" w:rsidTr="00EC1E6B">
        <w:tc>
          <w:tcPr>
            <w:tcW w:w="3006" w:type="pct"/>
            <w:vAlign w:val="bottom"/>
          </w:tcPr>
          <w:p w:rsidR="006D6B9B" w:rsidRPr="00EC1E6B" w:rsidRDefault="001518E9" w:rsidP="00EC1E6B">
            <w:pPr>
              <w:pStyle w:val="a5"/>
              <w:ind w:firstLine="0"/>
              <w:rPr>
                <w:sz w:val="20"/>
                <w:szCs w:val="20"/>
              </w:rPr>
            </w:pPr>
            <w:r w:rsidRPr="00EC1E6B">
              <w:rPr>
                <w:sz w:val="20"/>
                <w:szCs w:val="20"/>
              </w:rPr>
              <w:t xml:space="preserve"> </w:t>
            </w:r>
            <w:r w:rsidR="006D6B9B" w:rsidRPr="00EC1E6B">
              <w:rPr>
                <w:sz w:val="20"/>
                <w:szCs w:val="20"/>
              </w:rPr>
              <w:t>длина, тыс. пог. м</w:t>
            </w:r>
          </w:p>
        </w:tc>
        <w:tc>
          <w:tcPr>
            <w:tcW w:w="399" w:type="pct"/>
            <w:vAlign w:val="bottom"/>
          </w:tcPr>
          <w:p w:rsidR="006D6B9B" w:rsidRPr="00EC1E6B" w:rsidRDefault="006D6B9B" w:rsidP="00EC1E6B">
            <w:pPr>
              <w:pStyle w:val="a5"/>
              <w:ind w:firstLine="0"/>
              <w:rPr>
                <w:sz w:val="20"/>
                <w:szCs w:val="20"/>
              </w:rPr>
            </w:pPr>
            <w:r w:rsidRPr="00EC1E6B">
              <w:rPr>
                <w:sz w:val="20"/>
                <w:szCs w:val="20"/>
              </w:rPr>
              <w:t>102,2</w:t>
            </w:r>
          </w:p>
        </w:tc>
        <w:tc>
          <w:tcPr>
            <w:tcW w:w="399" w:type="pct"/>
            <w:vAlign w:val="bottom"/>
          </w:tcPr>
          <w:p w:rsidR="006D6B9B" w:rsidRPr="00EC1E6B" w:rsidRDefault="006D6B9B" w:rsidP="00EC1E6B">
            <w:pPr>
              <w:pStyle w:val="a5"/>
              <w:ind w:firstLine="0"/>
              <w:rPr>
                <w:sz w:val="20"/>
                <w:szCs w:val="20"/>
              </w:rPr>
            </w:pPr>
            <w:r w:rsidRPr="00EC1E6B">
              <w:rPr>
                <w:sz w:val="20"/>
                <w:szCs w:val="20"/>
              </w:rPr>
              <w:t>90,1</w:t>
            </w:r>
          </w:p>
        </w:tc>
        <w:tc>
          <w:tcPr>
            <w:tcW w:w="399" w:type="pct"/>
            <w:vAlign w:val="bottom"/>
          </w:tcPr>
          <w:p w:rsidR="006D6B9B" w:rsidRPr="00EC1E6B" w:rsidRDefault="006D6B9B" w:rsidP="00EC1E6B">
            <w:pPr>
              <w:pStyle w:val="a5"/>
              <w:ind w:firstLine="0"/>
              <w:rPr>
                <w:sz w:val="20"/>
                <w:szCs w:val="20"/>
              </w:rPr>
            </w:pPr>
            <w:r w:rsidRPr="00EC1E6B">
              <w:rPr>
                <w:sz w:val="20"/>
                <w:szCs w:val="20"/>
              </w:rPr>
              <w:t>66,6</w:t>
            </w:r>
          </w:p>
        </w:tc>
        <w:tc>
          <w:tcPr>
            <w:tcW w:w="399" w:type="pct"/>
            <w:vAlign w:val="bottom"/>
          </w:tcPr>
          <w:p w:rsidR="006D6B9B" w:rsidRPr="00EC1E6B" w:rsidRDefault="006D6B9B" w:rsidP="00EC1E6B">
            <w:pPr>
              <w:pStyle w:val="a5"/>
              <w:ind w:firstLine="0"/>
              <w:rPr>
                <w:sz w:val="20"/>
                <w:szCs w:val="20"/>
              </w:rPr>
            </w:pPr>
            <w:r w:rsidRPr="00EC1E6B">
              <w:rPr>
                <w:sz w:val="20"/>
                <w:szCs w:val="20"/>
              </w:rPr>
              <w:t>65,8</w:t>
            </w:r>
          </w:p>
        </w:tc>
        <w:tc>
          <w:tcPr>
            <w:tcW w:w="398" w:type="pct"/>
            <w:vAlign w:val="bottom"/>
          </w:tcPr>
          <w:p w:rsidR="006D6B9B" w:rsidRPr="00EC1E6B" w:rsidRDefault="006D6B9B" w:rsidP="00EC1E6B">
            <w:pPr>
              <w:pStyle w:val="a5"/>
              <w:ind w:firstLine="0"/>
              <w:rPr>
                <w:sz w:val="20"/>
                <w:szCs w:val="20"/>
              </w:rPr>
            </w:pPr>
            <w:r w:rsidRPr="00EC1E6B">
              <w:rPr>
                <w:sz w:val="20"/>
                <w:szCs w:val="20"/>
              </w:rPr>
              <w:t>65,1</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Абсолютный прирост</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–12,1</w:t>
            </w:r>
          </w:p>
        </w:tc>
        <w:tc>
          <w:tcPr>
            <w:tcW w:w="399" w:type="pct"/>
            <w:vAlign w:val="bottom"/>
          </w:tcPr>
          <w:p w:rsidR="006D6B9B" w:rsidRPr="00EC1E6B" w:rsidRDefault="00EC5B9A" w:rsidP="00EC1E6B">
            <w:pPr>
              <w:pStyle w:val="a5"/>
              <w:ind w:firstLine="0"/>
              <w:rPr>
                <w:sz w:val="20"/>
                <w:szCs w:val="20"/>
              </w:rPr>
            </w:pPr>
            <w:r w:rsidRPr="00EC1E6B">
              <w:rPr>
                <w:sz w:val="20"/>
                <w:szCs w:val="20"/>
              </w:rPr>
              <w:t>–23,5</w:t>
            </w:r>
          </w:p>
        </w:tc>
        <w:tc>
          <w:tcPr>
            <w:tcW w:w="399" w:type="pct"/>
            <w:vAlign w:val="bottom"/>
          </w:tcPr>
          <w:p w:rsidR="006D6B9B" w:rsidRPr="00EC1E6B" w:rsidRDefault="00EC5B9A" w:rsidP="00EC1E6B">
            <w:pPr>
              <w:pStyle w:val="a5"/>
              <w:ind w:firstLine="0"/>
              <w:rPr>
                <w:sz w:val="20"/>
                <w:szCs w:val="20"/>
              </w:rPr>
            </w:pPr>
            <w:r w:rsidRPr="00EC1E6B">
              <w:rPr>
                <w:sz w:val="20"/>
                <w:szCs w:val="20"/>
              </w:rPr>
              <w:t>–0,8</w:t>
            </w:r>
          </w:p>
        </w:tc>
        <w:tc>
          <w:tcPr>
            <w:tcW w:w="398" w:type="pct"/>
            <w:vAlign w:val="bottom"/>
          </w:tcPr>
          <w:p w:rsidR="006D6B9B" w:rsidRPr="00EC1E6B" w:rsidRDefault="00EC5B9A" w:rsidP="00EC1E6B">
            <w:pPr>
              <w:pStyle w:val="a5"/>
              <w:ind w:firstLine="0"/>
              <w:rPr>
                <w:sz w:val="20"/>
                <w:szCs w:val="20"/>
              </w:rPr>
            </w:pPr>
            <w:r w:rsidRPr="00EC1E6B">
              <w:rPr>
                <w:sz w:val="20"/>
                <w:szCs w:val="20"/>
              </w:rPr>
              <w:t>–0,7</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Коэффициент роста</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0,88</w:t>
            </w:r>
          </w:p>
        </w:tc>
        <w:tc>
          <w:tcPr>
            <w:tcW w:w="399" w:type="pct"/>
            <w:vAlign w:val="bottom"/>
          </w:tcPr>
          <w:p w:rsidR="006D6B9B" w:rsidRPr="00EC1E6B" w:rsidRDefault="00EC5B9A" w:rsidP="00EC1E6B">
            <w:pPr>
              <w:pStyle w:val="a5"/>
              <w:ind w:firstLine="0"/>
              <w:rPr>
                <w:sz w:val="20"/>
                <w:szCs w:val="20"/>
              </w:rPr>
            </w:pPr>
            <w:r w:rsidRPr="00EC1E6B">
              <w:rPr>
                <w:sz w:val="20"/>
                <w:szCs w:val="20"/>
              </w:rPr>
              <w:t>0,74</w:t>
            </w:r>
          </w:p>
        </w:tc>
        <w:tc>
          <w:tcPr>
            <w:tcW w:w="399" w:type="pct"/>
            <w:vAlign w:val="bottom"/>
          </w:tcPr>
          <w:p w:rsidR="006D6B9B" w:rsidRPr="00EC1E6B" w:rsidRDefault="00EC5B9A" w:rsidP="00EC1E6B">
            <w:pPr>
              <w:pStyle w:val="a5"/>
              <w:ind w:firstLine="0"/>
              <w:rPr>
                <w:sz w:val="20"/>
                <w:szCs w:val="20"/>
              </w:rPr>
            </w:pPr>
            <w:r w:rsidRPr="00EC1E6B">
              <w:rPr>
                <w:sz w:val="20"/>
                <w:szCs w:val="20"/>
              </w:rPr>
              <w:t>0,99</w:t>
            </w:r>
          </w:p>
        </w:tc>
        <w:tc>
          <w:tcPr>
            <w:tcW w:w="398" w:type="pct"/>
            <w:vAlign w:val="bottom"/>
          </w:tcPr>
          <w:p w:rsidR="006D6B9B" w:rsidRPr="00EC1E6B" w:rsidRDefault="00EC5B9A" w:rsidP="00EC1E6B">
            <w:pPr>
              <w:pStyle w:val="a5"/>
              <w:ind w:firstLine="0"/>
              <w:rPr>
                <w:sz w:val="20"/>
                <w:szCs w:val="20"/>
              </w:rPr>
            </w:pPr>
            <w:r w:rsidRPr="00EC1E6B">
              <w:rPr>
                <w:sz w:val="20"/>
                <w:szCs w:val="20"/>
              </w:rPr>
              <w:t>0,99</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Темп роста</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88,16</w:t>
            </w:r>
          </w:p>
        </w:tc>
        <w:tc>
          <w:tcPr>
            <w:tcW w:w="399" w:type="pct"/>
            <w:vAlign w:val="bottom"/>
          </w:tcPr>
          <w:p w:rsidR="006D6B9B" w:rsidRPr="00EC1E6B" w:rsidRDefault="00EC5B9A" w:rsidP="00EC1E6B">
            <w:pPr>
              <w:pStyle w:val="a5"/>
              <w:ind w:firstLine="0"/>
              <w:rPr>
                <w:sz w:val="20"/>
                <w:szCs w:val="20"/>
              </w:rPr>
            </w:pPr>
            <w:r w:rsidRPr="00EC1E6B">
              <w:rPr>
                <w:sz w:val="20"/>
                <w:szCs w:val="20"/>
              </w:rPr>
              <w:t>73,92</w:t>
            </w:r>
          </w:p>
        </w:tc>
        <w:tc>
          <w:tcPr>
            <w:tcW w:w="399" w:type="pct"/>
            <w:vAlign w:val="bottom"/>
          </w:tcPr>
          <w:p w:rsidR="006D6B9B" w:rsidRPr="00EC1E6B" w:rsidRDefault="00EC5B9A" w:rsidP="00EC1E6B">
            <w:pPr>
              <w:pStyle w:val="a5"/>
              <w:ind w:firstLine="0"/>
              <w:rPr>
                <w:sz w:val="20"/>
                <w:szCs w:val="20"/>
              </w:rPr>
            </w:pPr>
            <w:r w:rsidRPr="00EC1E6B">
              <w:rPr>
                <w:sz w:val="20"/>
                <w:szCs w:val="20"/>
              </w:rPr>
              <w:t>98,80</w:t>
            </w:r>
          </w:p>
        </w:tc>
        <w:tc>
          <w:tcPr>
            <w:tcW w:w="398" w:type="pct"/>
            <w:vAlign w:val="bottom"/>
          </w:tcPr>
          <w:p w:rsidR="006D6B9B" w:rsidRPr="00EC1E6B" w:rsidRDefault="00EC5B9A" w:rsidP="00EC1E6B">
            <w:pPr>
              <w:pStyle w:val="a5"/>
              <w:ind w:firstLine="0"/>
              <w:rPr>
                <w:sz w:val="20"/>
                <w:szCs w:val="20"/>
              </w:rPr>
            </w:pPr>
            <w:r w:rsidRPr="00EC1E6B">
              <w:rPr>
                <w:sz w:val="20"/>
                <w:szCs w:val="20"/>
              </w:rPr>
              <w:t>98,94</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Темп прироста</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–11,84</w:t>
            </w:r>
          </w:p>
        </w:tc>
        <w:tc>
          <w:tcPr>
            <w:tcW w:w="399" w:type="pct"/>
            <w:vAlign w:val="bottom"/>
          </w:tcPr>
          <w:p w:rsidR="006D6B9B" w:rsidRPr="00EC1E6B" w:rsidRDefault="00EC5B9A" w:rsidP="00EC1E6B">
            <w:pPr>
              <w:pStyle w:val="a5"/>
              <w:ind w:firstLine="0"/>
              <w:rPr>
                <w:sz w:val="20"/>
                <w:szCs w:val="20"/>
              </w:rPr>
            </w:pPr>
            <w:r w:rsidRPr="00EC1E6B">
              <w:rPr>
                <w:sz w:val="20"/>
                <w:szCs w:val="20"/>
              </w:rPr>
              <w:t>–26,08</w:t>
            </w:r>
          </w:p>
        </w:tc>
        <w:tc>
          <w:tcPr>
            <w:tcW w:w="399" w:type="pct"/>
            <w:vAlign w:val="bottom"/>
          </w:tcPr>
          <w:p w:rsidR="006D6B9B" w:rsidRPr="00EC1E6B" w:rsidRDefault="00EC5B9A" w:rsidP="00EC1E6B">
            <w:pPr>
              <w:pStyle w:val="a5"/>
              <w:ind w:firstLine="0"/>
              <w:rPr>
                <w:sz w:val="20"/>
                <w:szCs w:val="20"/>
              </w:rPr>
            </w:pPr>
            <w:r w:rsidRPr="00EC1E6B">
              <w:rPr>
                <w:sz w:val="20"/>
                <w:szCs w:val="20"/>
              </w:rPr>
              <w:t>–1,2</w:t>
            </w:r>
          </w:p>
        </w:tc>
        <w:tc>
          <w:tcPr>
            <w:tcW w:w="398" w:type="pct"/>
            <w:vAlign w:val="bottom"/>
          </w:tcPr>
          <w:p w:rsidR="006D6B9B" w:rsidRPr="00EC1E6B" w:rsidRDefault="00EC5B9A" w:rsidP="00EC1E6B">
            <w:pPr>
              <w:pStyle w:val="a5"/>
              <w:ind w:firstLine="0"/>
              <w:rPr>
                <w:sz w:val="20"/>
                <w:szCs w:val="20"/>
              </w:rPr>
            </w:pPr>
            <w:r w:rsidRPr="00EC1E6B">
              <w:rPr>
                <w:sz w:val="20"/>
                <w:szCs w:val="20"/>
              </w:rPr>
              <w:t>–1,06</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Абсолютное значение 1% прироста</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1,02</w:t>
            </w:r>
          </w:p>
        </w:tc>
        <w:tc>
          <w:tcPr>
            <w:tcW w:w="399" w:type="pct"/>
            <w:vAlign w:val="bottom"/>
          </w:tcPr>
          <w:p w:rsidR="006D6B9B" w:rsidRPr="00EC1E6B" w:rsidRDefault="00EC5B9A" w:rsidP="00EC1E6B">
            <w:pPr>
              <w:pStyle w:val="a5"/>
              <w:ind w:firstLine="0"/>
              <w:rPr>
                <w:sz w:val="20"/>
                <w:szCs w:val="20"/>
              </w:rPr>
            </w:pPr>
            <w:r w:rsidRPr="00EC1E6B">
              <w:rPr>
                <w:sz w:val="20"/>
                <w:szCs w:val="20"/>
              </w:rPr>
              <w:t>0,9</w:t>
            </w:r>
          </w:p>
        </w:tc>
        <w:tc>
          <w:tcPr>
            <w:tcW w:w="399" w:type="pct"/>
            <w:vAlign w:val="bottom"/>
          </w:tcPr>
          <w:p w:rsidR="006D6B9B" w:rsidRPr="00EC1E6B" w:rsidRDefault="00EC5B9A" w:rsidP="00EC1E6B">
            <w:pPr>
              <w:pStyle w:val="a5"/>
              <w:ind w:firstLine="0"/>
              <w:rPr>
                <w:sz w:val="20"/>
                <w:szCs w:val="20"/>
              </w:rPr>
            </w:pPr>
            <w:r w:rsidRPr="00EC1E6B">
              <w:rPr>
                <w:sz w:val="20"/>
                <w:szCs w:val="20"/>
              </w:rPr>
              <w:t>0,67</w:t>
            </w:r>
          </w:p>
        </w:tc>
        <w:tc>
          <w:tcPr>
            <w:tcW w:w="398" w:type="pct"/>
            <w:vAlign w:val="bottom"/>
          </w:tcPr>
          <w:p w:rsidR="006D6B9B" w:rsidRPr="00EC1E6B" w:rsidRDefault="00EC5B9A" w:rsidP="00EC1E6B">
            <w:pPr>
              <w:pStyle w:val="a5"/>
              <w:ind w:firstLine="0"/>
              <w:rPr>
                <w:sz w:val="20"/>
                <w:szCs w:val="20"/>
              </w:rPr>
            </w:pPr>
            <w:r w:rsidRPr="00EC1E6B">
              <w:rPr>
                <w:sz w:val="20"/>
                <w:szCs w:val="20"/>
              </w:rPr>
              <w:t>0,66</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абсолютный прирост</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EC5B9A" w:rsidP="00EC1E6B">
            <w:pPr>
              <w:pStyle w:val="a5"/>
              <w:ind w:firstLine="0"/>
              <w:rPr>
                <w:sz w:val="20"/>
                <w:szCs w:val="20"/>
              </w:rPr>
            </w:pPr>
            <w:r w:rsidRPr="00EC1E6B">
              <w:rPr>
                <w:sz w:val="20"/>
                <w:szCs w:val="20"/>
              </w:rPr>
              <w:t>–</w:t>
            </w:r>
          </w:p>
        </w:tc>
        <w:tc>
          <w:tcPr>
            <w:tcW w:w="399" w:type="pct"/>
            <w:vAlign w:val="bottom"/>
          </w:tcPr>
          <w:p w:rsidR="006D6B9B" w:rsidRPr="00EC1E6B" w:rsidRDefault="00FF0D76" w:rsidP="00EC1E6B">
            <w:pPr>
              <w:pStyle w:val="a5"/>
              <w:ind w:firstLine="0"/>
              <w:rPr>
                <w:sz w:val="20"/>
                <w:szCs w:val="20"/>
              </w:rPr>
            </w:pPr>
            <w:r w:rsidRPr="00EC1E6B">
              <w:rPr>
                <w:sz w:val="20"/>
                <w:szCs w:val="20"/>
              </w:rPr>
              <w:t>–17,8</w:t>
            </w:r>
          </w:p>
        </w:tc>
        <w:tc>
          <w:tcPr>
            <w:tcW w:w="399" w:type="pct"/>
            <w:vAlign w:val="bottom"/>
          </w:tcPr>
          <w:p w:rsidR="006D6B9B" w:rsidRPr="00EC1E6B" w:rsidRDefault="00FF0D76" w:rsidP="00EC1E6B">
            <w:pPr>
              <w:pStyle w:val="a5"/>
              <w:ind w:firstLine="0"/>
              <w:rPr>
                <w:sz w:val="20"/>
                <w:szCs w:val="20"/>
              </w:rPr>
            </w:pPr>
            <w:r w:rsidRPr="00EC1E6B">
              <w:rPr>
                <w:sz w:val="20"/>
                <w:szCs w:val="20"/>
              </w:rPr>
              <w:t>–12,13</w:t>
            </w:r>
          </w:p>
        </w:tc>
        <w:tc>
          <w:tcPr>
            <w:tcW w:w="398" w:type="pct"/>
            <w:vAlign w:val="bottom"/>
          </w:tcPr>
          <w:p w:rsidR="006D6B9B" w:rsidRPr="00EC1E6B" w:rsidRDefault="00FF0D76" w:rsidP="00EC1E6B">
            <w:pPr>
              <w:pStyle w:val="a5"/>
              <w:ind w:firstLine="0"/>
              <w:rPr>
                <w:sz w:val="20"/>
                <w:szCs w:val="20"/>
              </w:rPr>
            </w:pPr>
            <w:r w:rsidRPr="00EC1E6B">
              <w:rPr>
                <w:sz w:val="20"/>
                <w:szCs w:val="20"/>
              </w:rPr>
              <w:t>–9,28</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темп роста</w:t>
            </w:r>
          </w:p>
        </w:tc>
        <w:tc>
          <w:tcPr>
            <w:tcW w:w="399" w:type="pct"/>
            <w:vAlign w:val="bottom"/>
          </w:tcPr>
          <w:p w:rsidR="006D6B9B" w:rsidRPr="00EC1E6B" w:rsidRDefault="00FF0D76" w:rsidP="00EC1E6B">
            <w:pPr>
              <w:pStyle w:val="a5"/>
              <w:ind w:firstLine="0"/>
              <w:rPr>
                <w:sz w:val="20"/>
                <w:szCs w:val="20"/>
              </w:rPr>
            </w:pPr>
            <w:r w:rsidRPr="00EC1E6B">
              <w:rPr>
                <w:sz w:val="20"/>
                <w:szCs w:val="20"/>
              </w:rPr>
              <w:t>–</w:t>
            </w:r>
          </w:p>
        </w:tc>
        <w:tc>
          <w:tcPr>
            <w:tcW w:w="399" w:type="pct"/>
            <w:vAlign w:val="bottom"/>
          </w:tcPr>
          <w:p w:rsidR="006D6B9B" w:rsidRPr="00EC1E6B" w:rsidRDefault="00FF0D76" w:rsidP="00EC1E6B">
            <w:pPr>
              <w:pStyle w:val="a5"/>
              <w:ind w:firstLine="0"/>
              <w:rPr>
                <w:sz w:val="20"/>
                <w:szCs w:val="20"/>
              </w:rPr>
            </w:pPr>
            <w:r w:rsidRPr="00EC1E6B">
              <w:rPr>
                <w:sz w:val="20"/>
                <w:szCs w:val="20"/>
              </w:rPr>
              <w:t>–</w:t>
            </w:r>
          </w:p>
        </w:tc>
        <w:tc>
          <w:tcPr>
            <w:tcW w:w="399" w:type="pct"/>
            <w:vAlign w:val="bottom"/>
          </w:tcPr>
          <w:p w:rsidR="006D6B9B" w:rsidRPr="00EC1E6B" w:rsidRDefault="00FF0D76" w:rsidP="00EC1E6B">
            <w:pPr>
              <w:pStyle w:val="a5"/>
              <w:ind w:firstLine="0"/>
              <w:rPr>
                <w:sz w:val="20"/>
                <w:szCs w:val="20"/>
              </w:rPr>
            </w:pPr>
            <w:r w:rsidRPr="00EC1E6B">
              <w:rPr>
                <w:sz w:val="20"/>
                <w:szCs w:val="20"/>
              </w:rPr>
              <w:t>81,04</w:t>
            </w:r>
          </w:p>
        </w:tc>
        <w:tc>
          <w:tcPr>
            <w:tcW w:w="399" w:type="pct"/>
            <w:vAlign w:val="bottom"/>
          </w:tcPr>
          <w:p w:rsidR="006D6B9B" w:rsidRPr="00EC1E6B" w:rsidRDefault="00FF0D76" w:rsidP="00EC1E6B">
            <w:pPr>
              <w:pStyle w:val="a5"/>
              <w:ind w:firstLine="0"/>
              <w:rPr>
                <w:sz w:val="20"/>
                <w:szCs w:val="20"/>
              </w:rPr>
            </w:pPr>
            <w:r w:rsidRPr="00EC1E6B">
              <w:rPr>
                <w:sz w:val="20"/>
                <w:szCs w:val="20"/>
              </w:rPr>
              <w:t>86,96</w:t>
            </w:r>
          </w:p>
        </w:tc>
        <w:tc>
          <w:tcPr>
            <w:tcW w:w="398" w:type="pct"/>
            <w:vAlign w:val="bottom"/>
          </w:tcPr>
          <w:p w:rsidR="006D6B9B" w:rsidRPr="00EC1E6B" w:rsidRDefault="00FF0D76" w:rsidP="00EC1E6B">
            <w:pPr>
              <w:pStyle w:val="a5"/>
              <w:ind w:firstLine="0"/>
              <w:rPr>
                <w:sz w:val="20"/>
                <w:szCs w:val="20"/>
              </w:rPr>
            </w:pPr>
            <w:r w:rsidRPr="00EC1E6B">
              <w:rPr>
                <w:sz w:val="20"/>
                <w:szCs w:val="20"/>
              </w:rPr>
              <w:t>89,96</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темп прироста</w:t>
            </w:r>
          </w:p>
        </w:tc>
        <w:tc>
          <w:tcPr>
            <w:tcW w:w="399" w:type="pct"/>
            <w:vAlign w:val="bottom"/>
          </w:tcPr>
          <w:p w:rsidR="006D6B9B" w:rsidRPr="00EC1E6B" w:rsidRDefault="00FF0D76" w:rsidP="00EC1E6B">
            <w:pPr>
              <w:pStyle w:val="a5"/>
              <w:ind w:firstLine="0"/>
              <w:rPr>
                <w:sz w:val="20"/>
                <w:szCs w:val="20"/>
              </w:rPr>
            </w:pPr>
            <w:r w:rsidRPr="00EC1E6B">
              <w:rPr>
                <w:sz w:val="20"/>
                <w:szCs w:val="20"/>
              </w:rPr>
              <w:t>–</w:t>
            </w:r>
          </w:p>
        </w:tc>
        <w:tc>
          <w:tcPr>
            <w:tcW w:w="399" w:type="pct"/>
            <w:vAlign w:val="bottom"/>
          </w:tcPr>
          <w:p w:rsidR="006D6B9B" w:rsidRPr="00EC1E6B" w:rsidRDefault="00FF0D76" w:rsidP="00EC1E6B">
            <w:pPr>
              <w:pStyle w:val="a5"/>
              <w:ind w:firstLine="0"/>
              <w:rPr>
                <w:sz w:val="20"/>
                <w:szCs w:val="20"/>
              </w:rPr>
            </w:pPr>
            <w:r w:rsidRPr="00EC1E6B">
              <w:rPr>
                <w:sz w:val="20"/>
                <w:szCs w:val="20"/>
              </w:rPr>
              <w:t>–</w:t>
            </w:r>
          </w:p>
        </w:tc>
        <w:tc>
          <w:tcPr>
            <w:tcW w:w="399" w:type="pct"/>
            <w:vAlign w:val="bottom"/>
          </w:tcPr>
          <w:p w:rsidR="006D6B9B" w:rsidRPr="00EC1E6B" w:rsidRDefault="00FF0D76" w:rsidP="00EC1E6B">
            <w:pPr>
              <w:pStyle w:val="a5"/>
              <w:ind w:firstLine="0"/>
              <w:rPr>
                <w:sz w:val="20"/>
                <w:szCs w:val="20"/>
              </w:rPr>
            </w:pPr>
            <w:r w:rsidRPr="00EC1E6B">
              <w:rPr>
                <w:sz w:val="20"/>
                <w:szCs w:val="20"/>
              </w:rPr>
              <w:t>–18,96</w:t>
            </w:r>
          </w:p>
        </w:tc>
        <w:tc>
          <w:tcPr>
            <w:tcW w:w="399" w:type="pct"/>
            <w:vAlign w:val="bottom"/>
          </w:tcPr>
          <w:p w:rsidR="006D6B9B" w:rsidRPr="00EC1E6B" w:rsidRDefault="00FF0D76" w:rsidP="00EC1E6B">
            <w:pPr>
              <w:pStyle w:val="a5"/>
              <w:ind w:firstLine="0"/>
              <w:rPr>
                <w:sz w:val="20"/>
                <w:szCs w:val="20"/>
              </w:rPr>
            </w:pPr>
            <w:r w:rsidRPr="00EC1E6B">
              <w:rPr>
                <w:sz w:val="20"/>
                <w:szCs w:val="20"/>
              </w:rPr>
              <w:t>–13,04</w:t>
            </w:r>
          </w:p>
        </w:tc>
        <w:tc>
          <w:tcPr>
            <w:tcW w:w="398" w:type="pct"/>
            <w:vAlign w:val="bottom"/>
          </w:tcPr>
          <w:p w:rsidR="006D6B9B" w:rsidRPr="00EC1E6B" w:rsidRDefault="00FF0D76" w:rsidP="00EC1E6B">
            <w:pPr>
              <w:pStyle w:val="a5"/>
              <w:ind w:firstLine="0"/>
              <w:rPr>
                <w:sz w:val="20"/>
                <w:szCs w:val="20"/>
              </w:rPr>
            </w:pPr>
            <w:r w:rsidRPr="00EC1E6B">
              <w:rPr>
                <w:sz w:val="20"/>
                <w:szCs w:val="20"/>
              </w:rPr>
              <w:t>–10,04</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Пассажирские причалы:</w:t>
            </w:r>
          </w:p>
        </w:tc>
        <w:tc>
          <w:tcPr>
            <w:tcW w:w="399" w:type="pct"/>
            <w:vAlign w:val="bottom"/>
          </w:tcPr>
          <w:p w:rsidR="006D6B9B" w:rsidRPr="00EC1E6B" w:rsidRDefault="001518E9" w:rsidP="00EC1E6B">
            <w:pPr>
              <w:pStyle w:val="a5"/>
              <w:ind w:firstLine="0"/>
              <w:rPr>
                <w:sz w:val="20"/>
                <w:szCs w:val="20"/>
              </w:rPr>
            </w:pPr>
            <w:r w:rsidRPr="00EC1E6B">
              <w:rPr>
                <w:sz w:val="20"/>
                <w:szCs w:val="20"/>
              </w:rPr>
              <w:t xml:space="preserve"> </w:t>
            </w:r>
          </w:p>
        </w:tc>
        <w:tc>
          <w:tcPr>
            <w:tcW w:w="399" w:type="pct"/>
            <w:vAlign w:val="bottom"/>
          </w:tcPr>
          <w:p w:rsidR="006D6B9B" w:rsidRPr="00EC1E6B" w:rsidRDefault="001518E9" w:rsidP="00EC1E6B">
            <w:pPr>
              <w:pStyle w:val="a5"/>
              <w:ind w:firstLine="0"/>
              <w:rPr>
                <w:sz w:val="20"/>
                <w:szCs w:val="20"/>
              </w:rPr>
            </w:pPr>
            <w:r w:rsidRPr="00EC1E6B">
              <w:rPr>
                <w:sz w:val="20"/>
                <w:szCs w:val="20"/>
              </w:rPr>
              <w:t xml:space="preserve"> </w:t>
            </w:r>
          </w:p>
        </w:tc>
        <w:tc>
          <w:tcPr>
            <w:tcW w:w="399" w:type="pct"/>
            <w:vAlign w:val="bottom"/>
          </w:tcPr>
          <w:p w:rsidR="006D6B9B" w:rsidRPr="00EC1E6B" w:rsidRDefault="001518E9" w:rsidP="00EC1E6B">
            <w:pPr>
              <w:pStyle w:val="a5"/>
              <w:ind w:firstLine="0"/>
              <w:rPr>
                <w:sz w:val="20"/>
                <w:szCs w:val="20"/>
              </w:rPr>
            </w:pPr>
            <w:r w:rsidRPr="00EC1E6B">
              <w:rPr>
                <w:sz w:val="20"/>
                <w:szCs w:val="20"/>
              </w:rPr>
              <w:t xml:space="preserve"> </w:t>
            </w:r>
          </w:p>
        </w:tc>
        <w:tc>
          <w:tcPr>
            <w:tcW w:w="399" w:type="pct"/>
            <w:vAlign w:val="bottom"/>
          </w:tcPr>
          <w:p w:rsidR="006D6B9B" w:rsidRPr="00EC1E6B" w:rsidRDefault="001518E9" w:rsidP="00EC1E6B">
            <w:pPr>
              <w:pStyle w:val="a5"/>
              <w:ind w:firstLine="0"/>
              <w:rPr>
                <w:sz w:val="20"/>
                <w:szCs w:val="20"/>
              </w:rPr>
            </w:pPr>
            <w:r w:rsidRPr="00EC1E6B">
              <w:rPr>
                <w:sz w:val="20"/>
                <w:szCs w:val="20"/>
              </w:rPr>
              <w:t xml:space="preserve"> </w:t>
            </w:r>
          </w:p>
        </w:tc>
        <w:tc>
          <w:tcPr>
            <w:tcW w:w="398" w:type="pct"/>
            <w:vAlign w:val="bottom"/>
          </w:tcPr>
          <w:p w:rsidR="006D6B9B" w:rsidRPr="00EC1E6B" w:rsidRDefault="001518E9" w:rsidP="00EC1E6B">
            <w:pPr>
              <w:pStyle w:val="a5"/>
              <w:ind w:firstLine="0"/>
              <w:rPr>
                <w:sz w:val="20"/>
                <w:szCs w:val="20"/>
              </w:rPr>
            </w:pPr>
            <w:r w:rsidRPr="00EC1E6B">
              <w:rPr>
                <w:sz w:val="20"/>
                <w:szCs w:val="20"/>
              </w:rPr>
              <w:t xml:space="preserve"> </w:t>
            </w:r>
          </w:p>
        </w:tc>
      </w:tr>
      <w:tr w:rsidR="006D6B9B" w:rsidRPr="001518E9" w:rsidTr="00EC1E6B">
        <w:tc>
          <w:tcPr>
            <w:tcW w:w="3006" w:type="pct"/>
            <w:vAlign w:val="bottom"/>
          </w:tcPr>
          <w:p w:rsidR="006D6B9B" w:rsidRPr="00EC1E6B" w:rsidRDefault="001518E9" w:rsidP="00EC1E6B">
            <w:pPr>
              <w:pStyle w:val="a5"/>
              <w:ind w:firstLine="0"/>
              <w:rPr>
                <w:sz w:val="20"/>
                <w:szCs w:val="20"/>
              </w:rPr>
            </w:pPr>
            <w:r w:rsidRPr="00EC1E6B">
              <w:rPr>
                <w:sz w:val="20"/>
                <w:szCs w:val="20"/>
              </w:rPr>
              <w:t xml:space="preserve"> </w:t>
            </w:r>
            <w:r w:rsidR="006D6B9B" w:rsidRPr="00EC1E6B">
              <w:rPr>
                <w:sz w:val="20"/>
                <w:szCs w:val="20"/>
              </w:rPr>
              <w:t>число</w:t>
            </w:r>
          </w:p>
        </w:tc>
        <w:tc>
          <w:tcPr>
            <w:tcW w:w="399" w:type="pct"/>
            <w:vAlign w:val="bottom"/>
          </w:tcPr>
          <w:p w:rsidR="006D6B9B" w:rsidRPr="00EC1E6B" w:rsidRDefault="006D6B9B" w:rsidP="00EC1E6B">
            <w:pPr>
              <w:pStyle w:val="a5"/>
              <w:ind w:firstLine="0"/>
              <w:rPr>
                <w:sz w:val="20"/>
                <w:szCs w:val="20"/>
              </w:rPr>
            </w:pPr>
            <w:r w:rsidRPr="00EC1E6B">
              <w:rPr>
                <w:sz w:val="20"/>
                <w:szCs w:val="20"/>
              </w:rPr>
              <w:t>1378</w:t>
            </w:r>
          </w:p>
        </w:tc>
        <w:tc>
          <w:tcPr>
            <w:tcW w:w="399" w:type="pct"/>
            <w:vAlign w:val="bottom"/>
          </w:tcPr>
          <w:p w:rsidR="006D6B9B" w:rsidRPr="00EC1E6B" w:rsidRDefault="006D6B9B" w:rsidP="00EC1E6B">
            <w:pPr>
              <w:pStyle w:val="a5"/>
              <w:ind w:firstLine="0"/>
              <w:rPr>
                <w:sz w:val="20"/>
                <w:szCs w:val="20"/>
              </w:rPr>
            </w:pPr>
            <w:r w:rsidRPr="00EC1E6B">
              <w:rPr>
                <w:sz w:val="20"/>
                <w:szCs w:val="20"/>
              </w:rPr>
              <w:t>972</w:t>
            </w:r>
          </w:p>
        </w:tc>
        <w:tc>
          <w:tcPr>
            <w:tcW w:w="399" w:type="pct"/>
            <w:vAlign w:val="bottom"/>
          </w:tcPr>
          <w:p w:rsidR="006D6B9B" w:rsidRPr="00EC1E6B" w:rsidRDefault="006D6B9B" w:rsidP="00EC1E6B">
            <w:pPr>
              <w:pStyle w:val="a5"/>
              <w:ind w:firstLine="0"/>
              <w:rPr>
                <w:sz w:val="20"/>
                <w:szCs w:val="20"/>
              </w:rPr>
            </w:pPr>
            <w:r w:rsidRPr="00EC1E6B">
              <w:rPr>
                <w:sz w:val="20"/>
                <w:szCs w:val="20"/>
              </w:rPr>
              <w:t>638</w:t>
            </w:r>
          </w:p>
        </w:tc>
        <w:tc>
          <w:tcPr>
            <w:tcW w:w="399" w:type="pct"/>
            <w:vAlign w:val="bottom"/>
          </w:tcPr>
          <w:p w:rsidR="006D6B9B" w:rsidRPr="00EC1E6B" w:rsidRDefault="006D6B9B" w:rsidP="00EC1E6B">
            <w:pPr>
              <w:pStyle w:val="a5"/>
              <w:ind w:firstLine="0"/>
              <w:rPr>
                <w:sz w:val="20"/>
                <w:szCs w:val="20"/>
              </w:rPr>
            </w:pPr>
            <w:r w:rsidRPr="00EC1E6B">
              <w:rPr>
                <w:sz w:val="20"/>
                <w:szCs w:val="20"/>
              </w:rPr>
              <w:t>535</w:t>
            </w:r>
          </w:p>
        </w:tc>
        <w:tc>
          <w:tcPr>
            <w:tcW w:w="398" w:type="pct"/>
            <w:vAlign w:val="bottom"/>
          </w:tcPr>
          <w:p w:rsidR="006D6B9B" w:rsidRPr="00EC1E6B" w:rsidRDefault="006D6B9B" w:rsidP="00EC1E6B">
            <w:pPr>
              <w:pStyle w:val="a5"/>
              <w:ind w:firstLine="0"/>
              <w:rPr>
                <w:sz w:val="20"/>
                <w:szCs w:val="20"/>
              </w:rPr>
            </w:pPr>
            <w:r w:rsidRPr="00EC1E6B">
              <w:rPr>
                <w:sz w:val="20"/>
                <w:szCs w:val="20"/>
              </w:rPr>
              <w:t>552</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Абсолютный прирост</w:t>
            </w:r>
          </w:p>
        </w:tc>
        <w:tc>
          <w:tcPr>
            <w:tcW w:w="399" w:type="pct"/>
            <w:vAlign w:val="bottom"/>
          </w:tcPr>
          <w:p w:rsidR="006D6B9B" w:rsidRPr="00EC1E6B" w:rsidRDefault="00FF0D76" w:rsidP="00EC1E6B">
            <w:pPr>
              <w:pStyle w:val="a5"/>
              <w:ind w:firstLine="0"/>
              <w:rPr>
                <w:sz w:val="20"/>
                <w:szCs w:val="20"/>
              </w:rPr>
            </w:pPr>
            <w:r w:rsidRPr="00EC1E6B">
              <w:rPr>
                <w:sz w:val="20"/>
                <w:szCs w:val="20"/>
              </w:rPr>
              <w:t>–</w:t>
            </w:r>
          </w:p>
        </w:tc>
        <w:tc>
          <w:tcPr>
            <w:tcW w:w="399" w:type="pct"/>
            <w:vAlign w:val="bottom"/>
          </w:tcPr>
          <w:p w:rsidR="006D6B9B" w:rsidRPr="00EC1E6B" w:rsidRDefault="00590959" w:rsidP="00EC1E6B">
            <w:pPr>
              <w:pStyle w:val="a5"/>
              <w:ind w:firstLine="0"/>
              <w:rPr>
                <w:sz w:val="20"/>
                <w:szCs w:val="20"/>
              </w:rPr>
            </w:pPr>
            <w:r w:rsidRPr="00EC1E6B">
              <w:rPr>
                <w:sz w:val="20"/>
                <w:szCs w:val="20"/>
              </w:rPr>
              <w:t>–406</w:t>
            </w:r>
          </w:p>
        </w:tc>
        <w:tc>
          <w:tcPr>
            <w:tcW w:w="399" w:type="pct"/>
            <w:vAlign w:val="bottom"/>
          </w:tcPr>
          <w:p w:rsidR="006D6B9B" w:rsidRPr="00EC1E6B" w:rsidRDefault="00590959" w:rsidP="00EC1E6B">
            <w:pPr>
              <w:pStyle w:val="a5"/>
              <w:ind w:firstLine="0"/>
              <w:rPr>
                <w:sz w:val="20"/>
                <w:szCs w:val="20"/>
              </w:rPr>
            </w:pPr>
            <w:r w:rsidRPr="00EC1E6B">
              <w:rPr>
                <w:sz w:val="20"/>
                <w:szCs w:val="20"/>
              </w:rPr>
              <w:t>–334</w:t>
            </w:r>
          </w:p>
        </w:tc>
        <w:tc>
          <w:tcPr>
            <w:tcW w:w="399" w:type="pct"/>
            <w:vAlign w:val="bottom"/>
          </w:tcPr>
          <w:p w:rsidR="006D6B9B" w:rsidRPr="00EC1E6B" w:rsidRDefault="00590959" w:rsidP="00EC1E6B">
            <w:pPr>
              <w:pStyle w:val="a5"/>
              <w:ind w:firstLine="0"/>
              <w:rPr>
                <w:sz w:val="20"/>
                <w:szCs w:val="20"/>
              </w:rPr>
            </w:pPr>
            <w:r w:rsidRPr="00EC1E6B">
              <w:rPr>
                <w:sz w:val="20"/>
                <w:szCs w:val="20"/>
              </w:rPr>
              <w:t>–103</w:t>
            </w:r>
          </w:p>
        </w:tc>
        <w:tc>
          <w:tcPr>
            <w:tcW w:w="398" w:type="pct"/>
            <w:vAlign w:val="bottom"/>
          </w:tcPr>
          <w:p w:rsidR="006D6B9B" w:rsidRPr="00EC1E6B" w:rsidRDefault="00590959" w:rsidP="00EC1E6B">
            <w:pPr>
              <w:pStyle w:val="a5"/>
              <w:ind w:firstLine="0"/>
              <w:rPr>
                <w:sz w:val="20"/>
                <w:szCs w:val="20"/>
              </w:rPr>
            </w:pPr>
            <w:r w:rsidRPr="00EC1E6B">
              <w:rPr>
                <w:sz w:val="20"/>
                <w:szCs w:val="20"/>
              </w:rPr>
              <w:t>17</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Коэффициент роста</w:t>
            </w:r>
          </w:p>
        </w:tc>
        <w:tc>
          <w:tcPr>
            <w:tcW w:w="399" w:type="pct"/>
            <w:vAlign w:val="bottom"/>
          </w:tcPr>
          <w:p w:rsidR="006D6B9B" w:rsidRPr="00EC1E6B" w:rsidRDefault="00590959" w:rsidP="00EC1E6B">
            <w:pPr>
              <w:pStyle w:val="a5"/>
              <w:ind w:firstLine="0"/>
              <w:rPr>
                <w:sz w:val="20"/>
                <w:szCs w:val="20"/>
              </w:rPr>
            </w:pPr>
            <w:r w:rsidRPr="00EC1E6B">
              <w:rPr>
                <w:sz w:val="20"/>
                <w:szCs w:val="20"/>
              </w:rPr>
              <w:t>–</w:t>
            </w:r>
          </w:p>
        </w:tc>
        <w:tc>
          <w:tcPr>
            <w:tcW w:w="399" w:type="pct"/>
            <w:vAlign w:val="bottom"/>
          </w:tcPr>
          <w:p w:rsidR="006D6B9B" w:rsidRPr="00EC1E6B" w:rsidRDefault="00590959" w:rsidP="00EC1E6B">
            <w:pPr>
              <w:pStyle w:val="a5"/>
              <w:ind w:firstLine="0"/>
              <w:rPr>
                <w:sz w:val="20"/>
                <w:szCs w:val="20"/>
              </w:rPr>
            </w:pPr>
            <w:r w:rsidRPr="00EC1E6B">
              <w:rPr>
                <w:sz w:val="20"/>
                <w:szCs w:val="20"/>
              </w:rPr>
              <w:t>0,71</w:t>
            </w:r>
          </w:p>
        </w:tc>
        <w:tc>
          <w:tcPr>
            <w:tcW w:w="399" w:type="pct"/>
            <w:vAlign w:val="bottom"/>
          </w:tcPr>
          <w:p w:rsidR="006D6B9B" w:rsidRPr="00EC1E6B" w:rsidRDefault="00590959" w:rsidP="00EC1E6B">
            <w:pPr>
              <w:pStyle w:val="a5"/>
              <w:ind w:firstLine="0"/>
              <w:rPr>
                <w:sz w:val="20"/>
                <w:szCs w:val="20"/>
              </w:rPr>
            </w:pPr>
            <w:r w:rsidRPr="00EC1E6B">
              <w:rPr>
                <w:sz w:val="20"/>
                <w:szCs w:val="20"/>
              </w:rPr>
              <w:t>0,66</w:t>
            </w:r>
          </w:p>
        </w:tc>
        <w:tc>
          <w:tcPr>
            <w:tcW w:w="399" w:type="pct"/>
            <w:vAlign w:val="bottom"/>
          </w:tcPr>
          <w:p w:rsidR="006D6B9B" w:rsidRPr="00EC1E6B" w:rsidRDefault="00590959" w:rsidP="00EC1E6B">
            <w:pPr>
              <w:pStyle w:val="a5"/>
              <w:ind w:firstLine="0"/>
              <w:rPr>
                <w:sz w:val="20"/>
                <w:szCs w:val="20"/>
              </w:rPr>
            </w:pPr>
            <w:r w:rsidRPr="00EC1E6B">
              <w:rPr>
                <w:sz w:val="20"/>
                <w:szCs w:val="20"/>
              </w:rPr>
              <w:t>0,84</w:t>
            </w:r>
          </w:p>
        </w:tc>
        <w:tc>
          <w:tcPr>
            <w:tcW w:w="398" w:type="pct"/>
            <w:vAlign w:val="bottom"/>
          </w:tcPr>
          <w:p w:rsidR="006D6B9B" w:rsidRPr="00EC1E6B" w:rsidRDefault="00590959" w:rsidP="00EC1E6B">
            <w:pPr>
              <w:pStyle w:val="a5"/>
              <w:ind w:firstLine="0"/>
              <w:rPr>
                <w:sz w:val="20"/>
                <w:szCs w:val="20"/>
              </w:rPr>
            </w:pPr>
            <w:r w:rsidRPr="00EC1E6B">
              <w:rPr>
                <w:sz w:val="20"/>
                <w:szCs w:val="20"/>
              </w:rPr>
              <w:t>1,03</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Темп роста</w:t>
            </w:r>
          </w:p>
        </w:tc>
        <w:tc>
          <w:tcPr>
            <w:tcW w:w="399" w:type="pct"/>
            <w:vAlign w:val="bottom"/>
          </w:tcPr>
          <w:p w:rsidR="006D6B9B" w:rsidRPr="00EC1E6B" w:rsidRDefault="00590959" w:rsidP="00EC1E6B">
            <w:pPr>
              <w:pStyle w:val="a5"/>
              <w:ind w:firstLine="0"/>
              <w:rPr>
                <w:sz w:val="20"/>
                <w:szCs w:val="20"/>
              </w:rPr>
            </w:pPr>
            <w:r w:rsidRPr="00EC1E6B">
              <w:rPr>
                <w:sz w:val="20"/>
                <w:szCs w:val="20"/>
              </w:rPr>
              <w:t>–</w:t>
            </w:r>
          </w:p>
        </w:tc>
        <w:tc>
          <w:tcPr>
            <w:tcW w:w="399" w:type="pct"/>
            <w:vAlign w:val="bottom"/>
          </w:tcPr>
          <w:p w:rsidR="006D6B9B" w:rsidRPr="00EC1E6B" w:rsidRDefault="00590959" w:rsidP="00EC1E6B">
            <w:pPr>
              <w:pStyle w:val="a5"/>
              <w:ind w:firstLine="0"/>
              <w:rPr>
                <w:sz w:val="20"/>
                <w:szCs w:val="20"/>
              </w:rPr>
            </w:pPr>
            <w:r w:rsidRPr="00EC1E6B">
              <w:rPr>
                <w:sz w:val="20"/>
                <w:szCs w:val="20"/>
              </w:rPr>
              <w:t>70,54</w:t>
            </w:r>
          </w:p>
        </w:tc>
        <w:tc>
          <w:tcPr>
            <w:tcW w:w="399" w:type="pct"/>
            <w:vAlign w:val="bottom"/>
          </w:tcPr>
          <w:p w:rsidR="006D6B9B" w:rsidRPr="00EC1E6B" w:rsidRDefault="00590959" w:rsidP="00EC1E6B">
            <w:pPr>
              <w:pStyle w:val="a5"/>
              <w:ind w:firstLine="0"/>
              <w:rPr>
                <w:sz w:val="20"/>
                <w:szCs w:val="20"/>
              </w:rPr>
            </w:pPr>
            <w:r w:rsidRPr="00EC1E6B">
              <w:rPr>
                <w:sz w:val="20"/>
                <w:szCs w:val="20"/>
              </w:rPr>
              <w:t>65,64</w:t>
            </w:r>
          </w:p>
        </w:tc>
        <w:tc>
          <w:tcPr>
            <w:tcW w:w="399" w:type="pct"/>
            <w:vAlign w:val="bottom"/>
          </w:tcPr>
          <w:p w:rsidR="006D6B9B" w:rsidRPr="00EC1E6B" w:rsidRDefault="00590959" w:rsidP="00EC1E6B">
            <w:pPr>
              <w:pStyle w:val="a5"/>
              <w:ind w:firstLine="0"/>
              <w:rPr>
                <w:sz w:val="20"/>
                <w:szCs w:val="20"/>
              </w:rPr>
            </w:pPr>
            <w:r w:rsidRPr="00EC1E6B">
              <w:rPr>
                <w:sz w:val="20"/>
                <w:szCs w:val="20"/>
              </w:rPr>
              <w:t>83,86</w:t>
            </w:r>
          </w:p>
        </w:tc>
        <w:tc>
          <w:tcPr>
            <w:tcW w:w="398" w:type="pct"/>
            <w:vAlign w:val="bottom"/>
          </w:tcPr>
          <w:p w:rsidR="006D6B9B" w:rsidRPr="00EC1E6B" w:rsidRDefault="00590959" w:rsidP="00EC1E6B">
            <w:pPr>
              <w:pStyle w:val="a5"/>
              <w:ind w:firstLine="0"/>
              <w:rPr>
                <w:sz w:val="20"/>
                <w:szCs w:val="20"/>
              </w:rPr>
            </w:pPr>
            <w:r w:rsidRPr="00EC1E6B">
              <w:rPr>
                <w:sz w:val="20"/>
                <w:szCs w:val="20"/>
              </w:rPr>
              <w:t>103,18</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Темп прироста</w:t>
            </w:r>
          </w:p>
        </w:tc>
        <w:tc>
          <w:tcPr>
            <w:tcW w:w="399" w:type="pct"/>
            <w:vAlign w:val="bottom"/>
          </w:tcPr>
          <w:p w:rsidR="006D6B9B" w:rsidRPr="00EC1E6B" w:rsidRDefault="00590959" w:rsidP="00EC1E6B">
            <w:pPr>
              <w:pStyle w:val="a5"/>
              <w:ind w:firstLine="0"/>
              <w:rPr>
                <w:sz w:val="20"/>
                <w:szCs w:val="20"/>
              </w:rPr>
            </w:pPr>
            <w:r w:rsidRPr="00EC1E6B">
              <w:rPr>
                <w:sz w:val="20"/>
                <w:szCs w:val="20"/>
              </w:rPr>
              <w:t>–</w:t>
            </w:r>
          </w:p>
        </w:tc>
        <w:tc>
          <w:tcPr>
            <w:tcW w:w="399" w:type="pct"/>
            <w:vAlign w:val="bottom"/>
          </w:tcPr>
          <w:p w:rsidR="006D6B9B" w:rsidRPr="00EC1E6B" w:rsidRDefault="00590959" w:rsidP="00EC1E6B">
            <w:pPr>
              <w:pStyle w:val="a5"/>
              <w:ind w:firstLine="0"/>
              <w:rPr>
                <w:sz w:val="20"/>
                <w:szCs w:val="20"/>
              </w:rPr>
            </w:pPr>
            <w:r w:rsidRPr="00EC1E6B">
              <w:rPr>
                <w:sz w:val="20"/>
                <w:szCs w:val="20"/>
              </w:rPr>
              <w:t>–29,46</w:t>
            </w:r>
          </w:p>
        </w:tc>
        <w:tc>
          <w:tcPr>
            <w:tcW w:w="399" w:type="pct"/>
            <w:vAlign w:val="bottom"/>
          </w:tcPr>
          <w:p w:rsidR="006D6B9B" w:rsidRPr="00EC1E6B" w:rsidRDefault="00590959" w:rsidP="00EC1E6B">
            <w:pPr>
              <w:pStyle w:val="a5"/>
              <w:ind w:firstLine="0"/>
              <w:rPr>
                <w:sz w:val="20"/>
                <w:szCs w:val="20"/>
              </w:rPr>
            </w:pPr>
            <w:r w:rsidRPr="00EC1E6B">
              <w:rPr>
                <w:sz w:val="20"/>
                <w:szCs w:val="20"/>
              </w:rPr>
              <w:t>–34,36</w:t>
            </w:r>
          </w:p>
        </w:tc>
        <w:tc>
          <w:tcPr>
            <w:tcW w:w="399" w:type="pct"/>
            <w:vAlign w:val="bottom"/>
          </w:tcPr>
          <w:p w:rsidR="006D6B9B" w:rsidRPr="00EC1E6B" w:rsidRDefault="00590959" w:rsidP="00EC1E6B">
            <w:pPr>
              <w:pStyle w:val="a5"/>
              <w:ind w:firstLine="0"/>
              <w:rPr>
                <w:sz w:val="20"/>
                <w:szCs w:val="20"/>
              </w:rPr>
            </w:pPr>
            <w:r w:rsidRPr="00EC1E6B">
              <w:rPr>
                <w:sz w:val="20"/>
                <w:szCs w:val="20"/>
              </w:rPr>
              <w:t>–16,14</w:t>
            </w:r>
          </w:p>
        </w:tc>
        <w:tc>
          <w:tcPr>
            <w:tcW w:w="398" w:type="pct"/>
            <w:vAlign w:val="bottom"/>
          </w:tcPr>
          <w:p w:rsidR="006D6B9B" w:rsidRPr="00EC1E6B" w:rsidRDefault="00590959" w:rsidP="00EC1E6B">
            <w:pPr>
              <w:pStyle w:val="a5"/>
              <w:ind w:firstLine="0"/>
              <w:rPr>
                <w:sz w:val="20"/>
                <w:szCs w:val="20"/>
              </w:rPr>
            </w:pPr>
            <w:r w:rsidRPr="00EC1E6B">
              <w:rPr>
                <w:sz w:val="20"/>
                <w:szCs w:val="20"/>
              </w:rPr>
              <w:t>3,18</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Абсолютное значение 1% прироста</w:t>
            </w:r>
          </w:p>
        </w:tc>
        <w:tc>
          <w:tcPr>
            <w:tcW w:w="399" w:type="pct"/>
            <w:vAlign w:val="bottom"/>
          </w:tcPr>
          <w:p w:rsidR="006D6B9B" w:rsidRPr="00EC1E6B" w:rsidRDefault="00590959" w:rsidP="00EC1E6B">
            <w:pPr>
              <w:pStyle w:val="a5"/>
              <w:ind w:firstLine="0"/>
              <w:rPr>
                <w:sz w:val="20"/>
                <w:szCs w:val="20"/>
              </w:rPr>
            </w:pPr>
            <w:r w:rsidRPr="00EC1E6B">
              <w:rPr>
                <w:sz w:val="20"/>
                <w:szCs w:val="20"/>
              </w:rPr>
              <w:t>–</w:t>
            </w:r>
          </w:p>
        </w:tc>
        <w:tc>
          <w:tcPr>
            <w:tcW w:w="399" w:type="pct"/>
            <w:vAlign w:val="bottom"/>
          </w:tcPr>
          <w:p w:rsidR="006D6B9B" w:rsidRPr="00EC1E6B" w:rsidRDefault="00590959" w:rsidP="00EC1E6B">
            <w:pPr>
              <w:pStyle w:val="a5"/>
              <w:ind w:firstLine="0"/>
              <w:rPr>
                <w:sz w:val="20"/>
                <w:szCs w:val="20"/>
              </w:rPr>
            </w:pPr>
            <w:r w:rsidRPr="00EC1E6B">
              <w:rPr>
                <w:sz w:val="20"/>
                <w:szCs w:val="20"/>
              </w:rPr>
              <w:t>13,78</w:t>
            </w:r>
          </w:p>
        </w:tc>
        <w:tc>
          <w:tcPr>
            <w:tcW w:w="399" w:type="pct"/>
            <w:vAlign w:val="bottom"/>
          </w:tcPr>
          <w:p w:rsidR="006D6B9B" w:rsidRPr="00EC1E6B" w:rsidRDefault="00590959" w:rsidP="00EC1E6B">
            <w:pPr>
              <w:pStyle w:val="a5"/>
              <w:ind w:firstLine="0"/>
              <w:rPr>
                <w:sz w:val="20"/>
                <w:szCs w:val="20"/>
              </w:rPr>
            </w:pPr>
            <w:r w:rsidRPr="00EC1E6B">
              <w:rPr>
                <w:sz w:val="20"/>
                <w:szCs w:val="20"/>
              </w:rPr>
              <w:t>9,72</w:t>
            </w:r>
          </w:p>
        </w:tc>
        <w:tc>
          <w:tcPr>
            <w:tcW w:w="399" w:type="pct"/>
            <w:vAlign w:val="bottom"/>
          </w:tcPr>
          <w:p w:rsidR="006D6B9B" w:rsidRPr="00EC1E6B" w:rsidRDefault="00590959" w:rsidP="00EC1E6B">
            <w:pPr>
              <w:pStyle w:val="a5"/>
              <w:ind w:firstLine="0"/>
              <w:rPr>
                <w:sz w:val="20"/>
                <w:szCs w:val="20"/>
              </w:rPr>
            </w:pPr>
            <w:r w:rsidRPr="00EC1E6B">
              <w:rPr>
                <w:sz w:val="20"/>
                <w:szCs w:val="20"/>
              </w:rPr>
              <w:t>6,38</w:t>
            </w:r>
          </w:p>
        </w:tc>
        <w:tc>
          <w:tcPr>
            <w:tcW w:w="398" w:type="pct"/>
            <w:vAlign w:val="bottom"/>
          </w:tcPr>
          <w:p w:rsidR="006D6B9B" w:rsidRPr="00EC1E6B" w:rsidRDefault="00590959" w:rsidP="00EC1E6B">
            <w:pPr>
              <w:pStyle w:val="a5"/>
              <w:ind w:firstLine="0"/>
              <w:rPr>
                <w:sz w:val="20"/>
                <w:szCs w:val="20"/>
              </w:rPr>
            </w:pPr>
            <w:r w:rsidRPr="00EC1E6B">
              <w:rPr>
                <w:sz w:val="20"/>
                <w:szCs w:val="20"/>
              </w:rPr>
              <w:t>5,35</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абсолютный прирост</w:t>
            </w:r>
          </w:p>
        </w:tc>
        <w:tc>
          <w:tcPr>
            <w:tcW w:w="399" w:type="pct"/>
            <w:vAlign w:val="bottom"/>
          </w:tcPr>
          <w:p w:rsidR="006D6B9B" w:rsidRPr="00EC1E6B" w:rsidRDefault="00590959" w:rsidP="00EC1E6B">
            <w:pPr>
              <w:pStyle w:val="a5"/>
              <w:ind w:firstLine="0"/>
              <w:rPr>
                <w:sz w:val="20"/>
                <w:szCs w:val="20"/>
              </w:rPr>
            </w:pPr>
            <w:r w:rsidRPr="00EC1E6B">
              <w:rPr>
                <w:sz w:val="20"/>
                <w:szCs w:val="20"/>
              </w:rPr>
              <w:t>–</w:t>
            </w:r>
          </w:p>
        </w:tc>
        <w:tc>
          <w:tcPr>
            <w:tcW w:w="399" w:type="pct"/>
            <w:vAlign w:val="bottom"/>
          </w:tcPr>
          <w:p w:rsidR="006D6B9B" w:rsidRPr="00EC1E6B" w:rsidRDefault="00590959" w:rsidP="00EC1E6B">
            <w:pPr>
              <w:pStyle w:val="a5"/>
              <w:ind w:firstLine="0"/>
              <w:rPr>
                <w:sz w:val="20"/>
                <w:szCs w:val="20"/>
              </w:rPr>
            </w:pPr>
            <w:r w:rsidRPr="00EC1E6B">
              <w:rPr>
                <w:sz w:val="20"/>
                <w:szCs w:val="20"/>
              </w:rPr>
              <w:t>–</w:t>
            </w:r>
          </w:p>
        </w:tc>
        <w:tc>
          <w:tcPr>
            <w:tcW w:w="399" w:type="pct"/>
            <w:vAlign w:val="bottom"/>
          </w:tcPr>
          <w:p w:rsidR="006D6B9B" w:rsidRPr="00EC1E6B" w:rsidRDefault="00590959" w:rsidP="00EC1E6B">
            <w:pPr>
              <w:pStyle w:val="a5"/>
              <w:ind w:firstLine="0"/>
              <w:rPr>
                <w:sz w:val="20"/>
                <w:szCs w:val="20"/>
              </w:rPr>
            </w:pPr>
            <w:r w:rsidRPr="00EC1E6B">
              <w:rPr>
                <w:sz w:val="20"/>
                <w:szCs w:val="20"/>
              </w:rPr>
              <w:t>–370</w:t>
            </w:r>
          </w:p>
        </w:tc>
        <w:tc>
          <w:tcPr>
            <w:tcW w:w="399" w:type="pct"/>
            <w:vAlign w:val="bottom"/>
          </w:tcPr>
          <w:p w:rsidR="006D6B9B" w:rsidRPr="00EC1E6B" w:rsidRDefault="00590959" w:rsidP="00EC1E6B">
            <w:pPr>
              <w:pStyle w:val="a5"/>
              <w:ind w:firstLine="0"/>
              <w:rPr>
                <w:sz w:val="20"/>
                <w:szCs w:val="20"/>
              </w:rPr>
            </w:pPr>
            <w:r w:rsidRPr="00EC1E6B">
              <w:rPr>
                <w:sz w:val="20"/>
                <w:szCs w:val="20"/>
              </w:rPr>
              <w:t>–281</w:t>
            </w:r>
          </w:p>
        </w:tc>
        <w:tc>
          <w:tcPr>
            <w:tcW w:w="398" w:type="pct"/>
            <w:vAlign w:val="bottom"/>
          </w:tcPr>
          <w:p w:rsidR="006D6B9B" w:rsidRPr="00EC1E6B" w:rsidRDefault="00590959" w:rsidP="00EC1E6B">
            <w:pPr>
              <w:pStyle w:val="a5"/>
              <w:ind w:firstLine="0"/>
              <w:rPr>
                <w:sz w:val="20"/>
                <w:szCs w:val="20"/>
              </w:rPr>
            </w:pPr>
            <w:r w:rsidRPr="00EC1E6B">
              <w:rPr>
                <w:sz w:val="20"/>
                <w:szCs w:val="20"/>
              </w:rPr>
              <w:t>–206,5</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темп роста</w:t>
            </w:r>
          </w:p>
        </w:tc>
        <w:tc>
          <w:tcPr>
            <w:tcW w:w="399" w:type="pct"/>
            <w:vAlign w:val="bottom"/>
          </w:tcPr>
          <w:p w:rsidR="006D6B9B" w:rsidRPr="00EC1E6B" w:rsidRDefault="00590959" w:rsidP="00EC1E6B">
            <w:pPr>
              <w:pStyle w:val="a5"/>
              <w:ind w:firstLine="0"/>
              <w:rPr>
                <w:sz w:val="20"/>
                <w:szCs w:val="20"/>
              </w:rPr>
            </w:pPr>
            <w:r w:rsidRPr="00EC1E6B">
              <w:rPr>
                <w:sz w:val="20"/>
                <w:szCs w:val="20"/>
              </w:rPr>
              <w:t>–</w:t>
            </w:r>
          </w:p>
        </w:tc>
        <w:tc>
          <w:tcPr>
            <w:tcW w:w="399" w:type="pct"/>
            <w:vAlign w:val="bottom"/>
          </w:tcPr>
          <w:p w:rsidR="006D6B9B" w:rsidRPr="00EC1E6B" w:rsidRDefault="00590959" w:rsidP="00EC1E6B">
            <w:pPr>
              <w:pStyle w:val="a5"/>
              <w:ind w:firstLine="0"/>
              <w:rPr>
                <w:sz w:val="20"/>
                <w:szCs w:val="20"/>
              </w:rPr>
            </w:pPr>
            <w:r w:rsidRPr="00EC1E6B">
              <w:rPr>
                <w:sz w:val="20"/>
                <w:szCs w:val="20"/>
              </w:rPr>
              <w:t>–</w:t>
            </w:r>
          </w:p>
        </w:tc>
        <w:tc>
          <w:tcPr>
            <w:tcW w:w="399" w:type="pct"/>
            <w:vAlign w:val="bottom"/>
          </w:tcPr>
          <w:p w:rsidR="006D6B9B" w:rsidRPr="00EC1E6B" w:rsidRDefault="00590959" w:rsidP="00EC1E6B">
            <w:pPr>
              <w:pStyle w:val="a5"/>
              <w:ind w:firstLine="0"/>
              <w:rPr>
                <w:sz w:val="20"/>
                <w:szCs w:val="20"/>
              </w:rPr>
            </w:pPr>
            <w:r w:rsidRPr="00EC1E6B">
              <w:rPr>
                <w:sz w:val="20"/>
                <w:szCs w:val="20"/>
              </w:rPr>
              <w:t>68,09</w:t>
            </w:r>
          </w:p>
        </w:tc>
        <w:tc>
          <w:tcPr>
            <w:tcW w:w="399" w:type="pct"/>
            <w:vAlign w:val="bottom"/>
          </w:tcPr>
          <w:p w:rsidR="006D6B9B" w:rsidRPr="00EC1E6B" w:rsidRDefault="00590959" w:rsidP="00EC1E6B">
            <w:pPr>
              <w:pStyle w:val="a5"/>
              <w:ind w:firstLine="0"/>
              <w:rPr>
                <w:sz w:val="20"/>
                <w:szCs w:val="20"/>
              </w:rPr>
            </w:pPr>
            <w:r w:rsidRPr="00EC1E6B">
              <w:rPr>
                <w:sz w:val="20"/>
                <w:szCs w:val="20"/>
              </w:rPr>
              <w:t>73,35</w:t>
            </w:r>
          </w:p>
        </w:tc>
        <w:tc>
          <w:tcPr>
            <w:tcW w:w="398" w:type="pct"/>
            <w:vAlign w:val="bottom"/>
          </w:tcPr>
          <w:p w:rsidR="006D6B9B" w:rsidRPr="00EC1E6B" w:rsidRDefault="00590959" w:rsidP="00EC1E6B">
            <w:pPr>
              <w:pStyle w:val="a5"/>
              <w:ind w:firstLine="0"/>
              <w:rPr>
                <w:sz w:val="20"/>
                <w:szCs w:val="20"/>
              </w:rPr>
            </w:pPr>
            <w:r w:rsidRPr="00EC1E6B">
              <w:rPr>
                <w:sz w:val="20"/>
                <w:szCs w:val="20"/>
              </w:rPr>
              <w:t>80,81</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темп прироста</w:t>
            </w:r>
          </w:p>
        </w:tc>
        <w:tc>
          <w:tcPr>
            <w:tcW w:w="399" w:type="pct"/>
            <w:vAlign w:val="bottom"/>
          </w:tcPr>
          <w:p w:rsidR="006D6B9B" w:rsidRPr="00EC1E6B" w:rsidRDefault="00590959" w:rsidP="00EC1E6B">
            <w:pPr>
              <w:pStyle w:val="a5"/>
              <w:ind w:firstLine="0"/>
              <w:rPr>
                <w:sz w:val="20"/>
                <w:szCs w:val="20"/>
              </w:rPr>
            </w:pPr>
            <w:r w:rsidRPr="00EC1E6B">
              <w:rPr>
                <w:sz w:val="20"/>
                <w:szCs w:val="20"/>
              </w:rPr>
              <w:t>–</w:t>
            </w:r>
          </w:p>
        </w:tc>
        <w:tc>
          <w:tcPr>
            <w:tcW w:w="399" w:type="pct"/>
            <w:vAlign w:val="bottom"/>
          </w:tcPr>
          <w:p w:rsidR="006D6B9B" w:rsidRPr="00EC1E6B" w:rsidRDefault="00590959" w:rsidP="00EC1E6B">
            <w:pPr>
              <w:pStyle w:val="a5"/>
              <w:ind w:firstLine="0"/>
              <w:rPr>
                <w:sz w:val="20"/>
                <w:szCs w:val="20"/>
              </w:rPr>
            </w:pPr>
            <w:r w:rsidRPr="00EC1E6B">
              <w:rPr>
                <w:sz w:val="20"/>
                <w:szCs w:val="20"/>
              </w:rPr>
              <w:t>–</w:t>
            </w:r>
          </w:p>
        </w:tc>
        <w:tc>
          <w:tcPr>
            <w:tcW w:w="399" w:type="pct"/>
            <w:vAlign w:val="bottom"/>
          </w:tcPr>
          <w:p w:rsidR="006D6B9B" w:rsidRPr="00EC1E6B" w:rsidRDefault="00590959" w:rsidP="00EC1E6B">
            <w:pPr>
              <w:pStyle w:val="a5"/>
              <w:ind w:firstLine="0"/>
              <w:rPr>
                <w:sz w:val="20"/>
                <w:szCs w:val="20"/>
              </w:rPr>
            </w:pPr>
            <w:r w:rsidRPr="00EC1E6B">
              <w:rPr>
                <w:sz w:val="20"/>
                <w:szCs w:val="20"/>
              </w:rPr>
              <w:t>–31,91</w:t>
            </w:r>
          </w:p>
        </w:tc>
        <w:tc>
          <w:tcPr>
            <w:tcW w:w="399" w:type="pct"/>
            <w:vAlign w:val="bottom"/>
          </w:tcPr>
          <w:p w:rsidR="006D6B9B" w:rsidRPr="00EC1E6B" w:rsidRDefault="00590959" w:rsidP="00EC1E6B">
            <w:pPr>
              <w:pStyle w:val="a5"/>
              <w:ind w:firstLine="0"/>
              <w:rPr>
                <w:sz w:val="20"/>
                <w:szCs w:val="20"/>
              </w:rPr>
            </w:pPr>
            <w:r w:rsidRPr="00EC1E6B">
              <w:rPr>
                <w:sz w:val="20"/>
                <w:szCs w:val="20"/>
              </w:rPr>
              <w:t>–26,65</w:t>
            </w:r>
          </w:p>
        </w:tc>
        <w:tc>
          <w:tcPr>
            <w:tcW w:w="398" w:type="pct"/>
            <w:vAlign w:val="bottom"/>
          </w:tcPr>
          <w:p w:rsidR="006D6B9B" w:rsidRPr="00EC1E6B" w:rsidRDefault="00590959" w:rsidP="00EC1E6B">
            <w:pPr>
              <w:pStyle w:val="a5"/>
              <w:ind w:firstLine="0"/>
              <w:rPr>
                <w:sz w:val="20"/>
                <w:szCs w:val="20"/>
              </w:rPr>
            </w:pPr>
            <w:r w:rsidRPr="00EC1E6B">
              <w:rPr>
                <w:sz w:val="20"/>
                <w:szCs w:val="20"/>
              </w:rPr>
              <w:t>–19,19</w:t>
            </w:r>
          </w:p>
        </w:tc>
      </w:tr>
      <w:tr w:rsidR="006D6B9B" w:rsidRPr="001518E9" w:rsidTr="00EC1E6B">
        <w:tc>
          <w:tcPr>
            <w:tcW w:w="3006" w:type="pct"/>
            <w:vAlign w:val="bottom"/>
          </w:tcPr>
          <w:p w:rsidR="006D6B9B" w:rsidRPr="00EC1E6B" w:rsidRDefault="001518E9" w:rsidP="00EC1E6B">
            <w:pPr>
              <w:pStyle w:val="a5"/>
              <w:ind w:firstLine="0"/>
              <w:rPr>
                <w:sz w:val="20"/>
                <w:szCs w:val="20"/>
              </w:rPr>
            </w:pPr>
            <w:r w:rsidRPr="00EC1E6B">
              <w:rPr>
                <w:sz w:val="20"/>
                <w:szCs w:val="20"/>
              </w:rPr>
              <w:t xml:space="preserve"> </w:t>
            </w:r>
            <w:r w:rsidR="006D6B9B" w:rsidRPr="00EC1E6B">
              <w:rPr>
                <w:sz w:val="20"/>
                <w:szCs w:val="20"/>
              </w:rPr>
              <w:t>длина, тыс. пог. м</w:t>
            </w:r>
          </w:p>
        </w:tc>
        <w:tc>
          <w:tcPr>
            <w:tcW w:w="399" w:type="pct"/>
            <w:vAlign w:val="bottom"/>
          </w:tcPr>
          <w:p w:rsidR="006D6B9B" w:rsidRPr="00EC1E6B" w:rsidRDefault="006D6B9B" w:rsidP="00EC1E6B">
            <w:pPr>
              <w:pStyle w:val="a5"/>
              <w:ind w:firstLine="0"/>
              <w:rPr>
                <w:sz w:val="20"/>
                <w:szCs w:val="20"/>
              </w:rPr>
            </w:pPr>
            <w:r w:rsidRPr="00EC1E6B">
              <w:rPr>
                <w:sz w:val="20"/>
                <w:szCs w:val="20"/>
              </w:rPr>
              <w:t>57,6</w:t>
            </w:r>
          </w:p>
        </w:tc>
        <w:tc>
          <w:tcPr>
            <w:tcW w:w="399" w:type="pct"/>
            <w:vAlign w:val="bottom"/>
          </w:tcPr>
          <w:p w:rsidR="006D6B9B" w:rsidRPr="00EC1E6B" w:rsidRDefault="006D6B9B" w:rsidP="00EC1E6B">
            <w:pPr>
              <w:pStyle w:val="a5"/>
              <w:ind w:firstLine="0"/>
              <w:rPr>
                <w:sz w:val="20"/>
                <w:szCs w:val="20"/>
              </w:rPr>
            </w:pPr>
            <w:r w:rsidRPr="00EC1E6B">
              <w:rPr>
                <w:sz w:val="20"/>
                <w:szCs w:val="20"/>
              </w:rPr>
              <w:t>46,5</w:t>
            </w:r>
          </w:p>
        </w:tc>
        <w:tc>
          <w:tcPr>
            <w:tcW w:w="399" w:type="pct"/>
            <w:vAlign w:val="bottom"/>
          </w:tcPr>
          <w:p w:rsidR="006D6B9B" w:rsidRPr="00EC1E6B" w:rsidRDefault="006D6B9B" w:rsidP="00EC1E6B">
            <w:pPr>
              <w:pStyle w:val="a5"/>
              <w:ind w:firstLine="0"/>
              <w:rPr>
                <w:sz w:val="20"/>
                <w:szCs w:val="20"/>
              </w:rPr>
            </w:pPr>
            <w:r w:rsidRPr="00EC1E6B">
              <w:rPr>
                <w:sz w:val="20"/>
                <w:szCs w:val="20"/>
              </w:rPr>
              <w:t>31,9</w:t>
            </w:r>
          </w:p>
        </w:tc>
        <w:tc>
          <w:tcPr>
            <w:tcW w:w="399" w:type="pct"/>
            <w:vAlign w:val="bottom"/>
          </w:tcPr>
          <w:p w:rsidR="006D6B9B" w:rsidRPr="00EC1E6B" w:rsidRDefault="006D6B9B" w:rsidP="00EC1E6B">
            <w:pPr>
              <w:pStyle w:val="a5"/>
              <w:ind w:firstLine="0"/>
              <w:rPr>
                <w:sz w:val="20"/>
                <w:szCs w:val="20"/>
              </w:rPr>
            </w:pPr>
            <w:r w:rsidRPr="00EC1E6B">
              <w:rPr>
                <w:sz w:val="20"/>
                <w:szCs w:val="20"/>
              </w:rPr>
              <w:t>27,0</w:t>
            </w:r>
          </w:p>
        </w:tc>
        <w:tc>
          <w:tcPr>
            <w:tcW w:w="398" w:type="pct"/>
            <w:vAlign w:val="bottom"/>
          </w:tcPr>
          <w:p w:rsidR="006D6B9B" w:rsidRPr="00EC1E6B" w:rsidRDefault="006D6B9B" w:rsidP="00EC1E6B">
            <w:pPr>
              <w:pStyle w:val="a5"/>
              <w:ind w:firstLine="0"/>
              <w:rPr>
                <w:sz w:val="20"/>
                <w:szCs w:val="20"/>
              </w:rPr>
            </w:pPr>
            <w:r w:rsidRPr="00EC1E6B">
              <w:rPr>
                <w:sz w:val="20"/>
                <w:szCs w:val="20"/>
              </w:rPr>
              <w:t>31,2</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Абсолютный прирост</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–11,1</w:t>
            </w:r>
          </w:p>
        </w:tc>
        <w:tc>
          <w:tcPr>
            <w:tcW w:w="399" w:type="pct"/>
            <w:vAlign w:val="bottom"/>
          </w:tcPr>
          <w:p w:rsidR="006D6B9B" w:rsidRPr="00EC1E6B" w:rsidRDefault="00895191" w:rsidP="00EC1E6B">
            <w:pPr>
              <w:pStyle w:val="a5"/>
              <w:ind w:firstLine="0"/>
              <w:rPr>
                <w:sz w:val="20"/>
                <w:szCs w:val="20"/>
              </w:rPr>
            </w:pPr>
            <w:r w:rsidRPr="00EC1E6B">
              <w:rPr>
                <w:sz w:val="20"/>
                <w:szCs w:val="20"/>
              </w:rPr>
              <w:t>–14,6</w:t>
            </w:r>
          </w:p>
        </w:tc>
        <w:tc>
          <w:tcPr>
            <w:tcW w:w="399" w:type="pct"/>
            <w:vAlign w:val="bottom"/>
          </w:tcPr>
          <w:p w:rsidR="006D6B9B" w:rsidRPr="00EC1E6B" w:rsidRDefault="00895191" w:rsidP="00EC1E6B">
            <w:pPr>
              <w:pStyle w:val="a5"/>
              <w:ind w:firstLine="0"/>
              <w:rPr>
                <w:sz w:val="20"/>
                <w:szCs w:val="20"/>
              </w:rPr>
            </w:pPr>
            <w:r w:rsidRPr="00EC1E6B">
              <w:rPr>
                <w:sz w:val="20"/>
                <w:szCs w:val="20"/>
              </w:rPr>
              <w:t>–4,9</w:t>
            </w:r>
          </w:p>
        </w:tc>
        <w:tc>
          <w:tcPr>
            <w:tcW w:w="398" w:type="pct"/>
            <w:vAlign w:val="bottom"/>
          </w:tcPr>
          <w:p w:rsidR="006D6B9B" w:rsidRPr="00EC1E6B" w:rsidRDefault="00895191" w:rsidP="00EC1E6B">
            <w:pPr>
              <w:pStyle w:val="a5"/>
              <w:ind w:firstLine="0"/>
              <w:rPr>
                <w:sz w:val="20"/>
                <w:szCs w:val="20"/>
              </w:rPr>
            </w:pPr>
            <w:r w:rsidRPr="00EC1E6B">
              <w:rPr>
                <w:sz w:val="20"/>
                <w:szCs w:val="20"/>
              </w:rPr>
              <w:t>4,2</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Коэффициент роста</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0,81</w:t>
            </w:r>
          </w:p>
        </w:tc>
        <w:tc>
          <w:tcPr>
            <w:tcW w:w="399" w:type="pct"/>
            <w:vAlign w:val="bottom"/>
          </w:tcPr>
          <w:p w:rsidR="006D6B9B" w:rsidRPr="00EC1E6B" w:rsidRDefault="00895191" w:rsidP="00EC1E6B">
            <w:pPr>
              <w:pStyle w:val="a5"/>
              <w:ind w:firstLine="0"/>
              <w:rPr>
                <w:sz w:val="20"/>
                <w:szCs w:val="20"/>
              </w:rPr>
            </w:pPr>
            <w:r w:rsidRPr="00EC1E6B">
              <w:rPr>
                <w:sz w:val="20"/>
                <w:szCs w:val="20"/>
              </w:rPr>
              <w:t>0,69</w:t>
            </w:r>
          </w:p>
        </w:tc>
        <w:tc>
          <w:tcPr>
            <w:tcW w:w="399" w:type="pct"/>
            <w:vAlign w:val="bottom"/>
          </w:tcPr>
          <w:p w:rsidR="006D6B9B" w:rsidRPr="00EC1E6B" w:rsidRDefault="00895191" w:rsidP="00EC1E6B">
            <w:pPr>
              <w:pStyle w:val="a5"/>
              <w:ind w:firstLine="0"/>
              <w:rPr>
                <w:sz w:val="20"/>
                <w:szCs w:val="20"/>
              </w:rPr>
            </w:pPr>
            <w:r w:rsidRPr="00EC1E6B">
              <w:rPr>
                <w:sz w:val="20"/>
                <w:szCs w:val="20"/>
              </w:rPr>
              <w:t>0,85</w:t>
            </w:r>
          </w:p>
        </w:tc>
        <w:tc>
          <w:tcPr>
            <w:tcW w:w="398" w:type="pct"/>
            <w:vAlign w:val="bottom"/>
          </w:tcPr>
          <w:p w:rsidR="006D6B9B" w:rsidRPr="00EC1E6B" w:rsidRDefault="00895191" w:rsidP="00EC1E6B">
            <w:pPr>
              <w:pStyle w:val="a5"/>
              <w:ind w:firstLine="0"/>
              <w:rPr>
                <w:sz w:val="20"/>
                <w:szCs w:val="20"/>
              </w:rPr>
            </w:pPr>
            <w:r w:rsidRPr="00EC1E6B">
              <w:rPr>
                <w:sz w:val="20"/>
                <w:szCs w:val="20"/>
              </w:rPr>
              <w:t>1,16</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Темп роста</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80,73</w:t>
            </w:r>
          </w:p>
        </w:tc>
        <w:tc>
          <w:tcPr>
            <w:tcW w:w="399" w:type="pct"/>
            <w:vAlign w:val="bottom"/>
          </w:tcPr>
          <w:p w:rsidR="006D6B9B" w:rsidRPr="00EC1E6B" w:rsidRDefault="00895191" w:rsidP="00EC1E6B">
            <w:pPr>
              <w:pStyle w:val="a5"/>
              <w:ind w:firstLine="0"/>
              <w:rPr>
                <w:sz w:val="20"/>
                <w:szCs w:val="20"/>
              </w:rPr>
            </w:pPr>
            <w:r w:rsidRPr="00EC1E6B">
              <w:rPr>
                <w:sz w:val="20"/>
                <w:szCs w:val="20"/>
              </w:rPr>
              <w:t>68,60</w:t>
            </w:r>
          </w:p>
        </w:tc>
        <w:tc>
          <w:tcPr>
            <w:tcW w:w="399" w:type="pct"/>
            <w:vAlign w:val="bottom"/>
          </w:tcPr>
          <w:p w:rsidR="006D6B9B" w:rsidRPr="00EC1E6B" w:rsidRDefault="00895191" w:rsidP="00EC1E6B">
            <w:pPr>
              <w:pStyle w:val="a5"/>
              <w:ind w:firstLine="0"/>
              <w:rPr>
                <w:sz w:val="20"/>
                <w:szCs w:val="20"/>
              </w:rPr>
            </w:pPr>
            <w:r w:rsidRPr="00EC1E6B">
              <w:rPr>
                <w:sz w:val="20"/>
                <w:szCs w:val="20"/>
              </w:rPr>
              <w:t>84,64</w:t>
            </w:r>
          </w:p>
        </w:tc>
        <w:tc>
          <w:tcPr>
            <w:tcW w:w="398" w:type="pct"/>
            <w:vAlign w:val="bottom"/>
          </w:tcPr>
          <w:p w:rsidR="006D6B9B" w:rsidRPr="00EC1E6B" w:rsidRDefault="00895191" w:rsidP="00EC1E6B">
            <w:pPr>
              <w:pStyle w:val="a5"/>
              <w:ind w:firstLine="0"/>
              <w:rPr>
                <w:sz w:val="20"/>
                <w:szCs w:val="20"/>
              </w:rPr>
            </w:pPr>
            <w:r w:rsidRPr="00EC1E6B">
              <w:rPr>
                <w:sz w:val="20"/>
                <w:szCs w:val="20"/>
              </w:rPr>
              <w:t>115,56</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Темп прироста</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–19,27</w:t>
            </w:r>
          </w:p>
        </w:tc>
        <w:tc>
          <w:tcPr>
            <w:tcW w:w="399" w:type="pct"/>
            <w:vAlign w:val="bottom"/>
          </w:tcPr>
          <w:p w:rsidR="006D6B9B" w:rsidRPr="00EC1E6B" w:rsidRDefault="00895191" w:rsidP="00EC1E6B">
            <w:pPr>
              <w:pStyle w:val="a5"/>
              <w:ind w:firstLine="0"/>
              <w:rPr>
                <w:sz w:val="20"/>
                <w:szCs w:val="20"/>
              </w:rPr>
            </w:pPr>
            <w:r w:rsidRPr="00EC1E6B">
              <w:rPr>
                <w:sz w:val="20"/>
                <w:szCs w:val="20"/>
              </w:rPr>
              <w:t>–31,4</w:t>
            </w:r>
          </w:p>
        </w:tc>
        <w:tc>
          <w:tcPr>
            <w:tcW w:w="399" w:type="pct"/>
            <w:vAlign w:val="bottom"/>
          </w:tcPr>
          <w:p w:rsidR="006D6B9B" w:rsidRPr="00EC1E6B" w:rsidRDefault="00895191" w:rsidP="00EC1E6B">
            <w:pPr>
              <w:pStyle w:val="a5"/>
              <w:ind w:firstLine="0"/>
              <w:rPr>
                <w:sz w:val="20"/>
                <w:szCs w:val="20"/>
              </w:rPr>
            </w:pPr>
            <w:r w:rsidRPr="00EC1E6B">
              <w:rPr>
                <w:sz w:val="20"/>
                <w:szCs w:val="20"/>
              </w:rPr>
              <w:t>–15,36</w:t>
            </w:r>
          </w:p>
        </w:tc>
        <w:tc>
          <w:tcPr>
            <w:tcW w:w="398" w:type="pct"/>
            <w:vAlign w:val="bottom"/>
          </w:tcPr>
          <w:p w:rsidR="006D6B9B" w:rsidRPr="00EC1E6B" w:rsidRDefault="00895191" w:rsidP="00EC1E6B">
            <w:pPr>
              <w:pStyle w:val="a5"/>
              <w:ind w:firstLine="0"/>
              <w:rPr>
                <w:sz w:val="20"/>
                <w:szCs w:val="20"/>
              </w:rPr>
            </w:pPr>
            <w:r w:rsidRPr="00EC1E6B">
              <w:rPr>
                <w:sz w:val="20"/>
                <w:szCs w:val="20"/>
              </w:rPr>
              <w:t>15,56</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Абсолютное значение 1% прироста</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0,58</w:t>
            </w:r>
          </w:p>
        </w:tc>
        <w:tc>
          <w:tcPr>
            <w:tcW w:w="399" w:type="pct"/>
            <w:vAlign w:val="bottom"/>
          </w:tcPr>
          <w:p w:rsidR="006D6B9B" w:rsidRPr="00EC1E6B" w:rsidRDefault="00895191" w:rsidP="00EC1E6B">
            <w:pPr>
              <w:pStyle w:val="a5"/>
              <w:ind w:firstLine="0"/>
              <w:rPr>
                <w:sz w:val="20"/>
                <w:szCs w:val="20"/>
              </w:rPr>
            </w:pPr>
            <w:r w:rsidRPr="00EC1E6B">
              <w:rPr>
                <w:sz w:val="20"/>
                <w:szCs w:val="20"/>
              </w:rPr>
              <w:t>0,46</w:t>
            </w:r>
          </w:p>
        </w:tc>
        <w:tc>
          <w:tcPr>
            <w:tcW w:w="399" w:type="pct"/>
            <w:vAlign w:val="bottom"/>
          </w:tcPr>
          <w:p w:rsidR="006D6B9B" w:rsidRPr="00EC1E6B" w:rsidRDefault="00895191" w:rsidP="00EC1E6B">
            <w:pPr>
              <w:pStyle w:val="a5"/>
              <w:ind w:firstLine="0"/>
              <w:rPr>
                <w:sz w:val="20"/>
                <w:szCs w:val="20"/>
              </w:rPr>
            </w:pPr>
            <w:r w:rsidRPr="00EC1E6B">
              <w:rPr>
                <w:sz w:val="20"/>
                <w:szCs w:val="20"/>
              </w:rPr>
              <w:t>0,32</w:t>
            </w:r>
          </w:p>
        </w:tc>
        <w:tc>
          <w:tcPr>
            <w:tcW w:w="398" w:type="pct"/>
            <w:vAlign w:val="bottom"/>
          </w:tcPr>
          <w:p w:rsidR="006D6B9B" w:rsidRPr="00EC1E6B" w:rsidRDefault="00895191" w:rsidP="00EC1E6B">
            <w:pPr>
              <w:pStyle w:val="a5"/>
              <w:ind w:firstLine="0"/>
              <w:rPr>
                <w:sz w:val="20"/>
                <w:szCs w:val="20"/>
              </w:rPr>
            </w:pPr>
            <w:r w:rsidRPr="00EC1E6B">
              <w:rPr>
                <w:sz w:val="20"/>
                <w:szCs w:val="20"/>
              </w:rPr>
              <w:t>0,27</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абсолютный прирост</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–12,85</w:t>
            </w:r>
          </w:p>
        </w:tc>
        <w:tc>
          <w:tcPr>
            <w:tcW w:w="399" w:type="pct"/>
            <w:vAlign w:val="bottom"/>
          </w:tcPr>
          <w:p w:rsidR="006D6B9B" w:rsidRPr="00EC1E6B" w:rsidRDefault="00895191" w:rsidP="00EC1E6B">
            <w:pPr>
              <w:pStyle w:val="a5"/>
              <w:ind w:firstLine="0"/>
              <w:rPr>
                <w:sz w:val="20"/>
                <w:szCs w:val="20"/>
              </w:rPr>
            </w:pPr>
            <w:r w:rsidRPr="00EC1E6B">
              <w:rPr>
                <w:sz w:val="20"/>
                <w:szCs w:val="20"/>
              </w:rPr>
              <w:t>–10,2</w:t>
            </w:r>
          </w:p>
        </w:tc>
        <w:tc>
          <w:tcPr>
            <w:tcW w:w="398" w:type="pct"/>
            <w:vAlign w:val="bottom"/>
          </w:tcPr>
          <w:p w:rsidR="006D6B9B" w:rsidRPr="00EC1E6B" w:rsidRDefault="00895191" w:rsidP="00EC1E6B">
            <w:pPr>
              <w:pStyle w:val="a5"/>
              <w:ind w:firstLine="0"/>
              <w:rPr>
                <w:sz w:val="20"/>
                <w:szCs w:val="20"/>
              </w:rPr>
            </w:pPr>
            <w:r w:rsidRPr="00EC1E6B">
              <w:rPr>
                <w:sz w:val="20"/>
                <w:szCs w:val="20"/>
              </w:rPr>
              <w:t>–6,6</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темп роста</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74,67</w:t>
            </w:r>
          </w:p>
        </w:tc>
        <w:tc>
          <w:tcPr>
            <w:tcW w:w="399" w:type="pct"/>
            <w:vAlign w:val="bottom"/>
          </w:tcPr>
          <w:p w:rsidR="006D6B9B" w:rsidRPr="00EC1E6B" w:rsidRDefault="00895191" w:rsidP="00EC1E6B">
            <w:pPr>
              <w:pStyle w:val="a5"/>
              <w:ind w:firstLine="0"/>
              <w:rPr>
                <w:sz w:val="20"/>
                <w:szCs w:val="20"/>
              </w:rPr>
            </w:pPr>
            <w:r w:rsidRPr="00EC1E6B">
              <w:rPr>
                <w:sz w:val="20"/>
                <w:szCs w:val="20"/>
              </w:rPr>
              <w:t>77,99</w:t>
            </w:r>
          </w:p>
        </w:tc>
        <w:tc>
          <w:tcPr>
            <w:tcW w:w="398" w:type="pct"/>
            <w:vAlign w:val="bottom"/>
          </w:tcPr>
          <w:p w:rsidR="006D6B9B" w:rsidRPr="00EC1E6B" w:rsidRDefault="00895191" w:rsidP="00EC1E6B">
            <w:pPr>
              <w:pStyle w:val="a5"/>
              <w:ind w:firstLine="0"/>
              <w:rPr>
                <w:sz w:val="20"/>
                <w:szCs w:val="20"/>
              </w:rPr>
            </w:pPr>
            <w:r w:rsidRPr="00EC1E6B">
              <w:rPr>
                <w:sz w:val="20"/>
                <w:szCs w:val="20"/>
              </w:rPr>
              <w:t>87,38</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темп прироста</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–25,33</w:t>
            </w:r>
          </w:p>
        </w:tc>
        <w:tc>
          <w:tcPr>
            <w:tcW w:w="399" w:type="pct"/>
            <w:vAlign w:val="bottom"/>
          </w:tcPr>
          <w:p w:rsidR="006D6B9B" w:rsidRPr="00EC1E6B" w:rsidRDefault="00895191" w:rsidP="00EC1E6B">
            <w:pPr>
              <w:pStyle w:val="a5"/>
              <w:ind w:firstLine="0"/>
              <w:rPr>
                <w:sz w:val="20"/>
                <w:szCs w:val="20"/>
              </w:rPr>
            </w:pPr>
            <w:r w:rsidRPr="00EC1E6B">
              <w:rPr>
                <w:sz w:val="20"/>
                <w:szCs w:val="20"/>
              </w:rPr>
              <w:t>–22,01</w:t>
            </w:r>
          </w:p>
        </w:tc>
        <w:tc>
          <w:tcPr>
            <w:tcW w:w="398" w:type="pct"/>
            <w:vAlign w:val="bottom"/>
          </w:tcPr>
          <w:p w:rsidR="006D6B9B" w:rsidRPr="00EC1E6B" w:rsidRDefault="00895191" w:rsidP="00EC1E6B">
            <w:pPr>
              <w:pStyle w:val="a5"/>
              <w:ind w:firstLine="0"/>
              <w:rPr>
                <w:sz w:val="20"/>
                <w:szCs w:val="20"/>
              </w:rPr>
            </w:pPr>
            <w:r w:rsidRPr="00EC1E6B">
              <w:rPr>
                <w:sz w:val="20"/>
                <w:szCs w:val="20"/>
              </w:rPr>
              <w:t>–12,62</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Объем перегрузочных работ, млн. т</w:t>
            </w:r>
          </w:p>
        </w:tc>
        <w:tc>
          <w:tcPr>
            <w:tcW w:w="399" w:type="pct"/>
            <w:vAlign w:val="bottom"/>
          </w:tcPr>
          <w:p w:rsidR="006D6B9B" w:rsidRPr="00EC1E6B" w:rsidRDefault="006D6B9B" w:rsidP="00EC1E6B">
            <w:pPr>
              <w:pStyle w:val="a5"/>
              <w:ind w:firstLine="0"/>
              <w:rPr>
                <w:sz w:val="20"/>
                <w:szCs w:val="20"/>
              </w:rPr>
            </w:pPr>
            <w:r w:rsidRPr="00EC1E6B">
              <w:rPr>
                <w:sz w:val="20"/>
                <w:szCs w:val="20"/>
              </w:rPr>
              <w:t>204,1</w:t>
            </w:r>
          </w:p>
        </w:tc>
        <w:tc>
          <w:tcPr>
            <w:tcW w:w="399" w:type="pct"/>
            <w:vAlign w:val="bottom"/>
          </w:tcPr>
          <w:p w:rsidR="006D6B9B" w:rsidRPr="00EC1E6B" w:rsidRDefault="006D6B9B" w:rsidP="00EC1E6B">
            <w:pPr>
              <w:pStyle w:val="a5"/>
              <w:ind w:firstLine="0"/>
              <w:rPr>
                <w:sz w:val="20"/>
                <w:szCs w:val="20"/>
              </w:rPr>
            </w:pPr>
            <w:r w:rsidRPr="00EC1E6B">
              <w:rPr>
                <w:sz w:val="20"/>
                <w:szCs w:val="20"/>
              </w:rPr>
              <w:t>150,1</w:t>
            </w:r>
          </w:p>
        </w:tc>
        <w:tc>
          <w:tcPr>
            <w:tcW w:w="399" w:type="pct"/>
            <w:vAlign w:val="bottom"/>
          </w:tcPr>
          <w:p w:rsidR="006D6B9B" w:rsidRPr="00EC1E6B" w:rsidRDefault="006D6B9B" w:rsidP="00EC1E6B">
            <w:pPr>
              <w:pStyle w:val="a5"/>
              <w:ind w:firstLine="0"/>
              <w:rPr>
                <w:sz w:val="20"/>
                <w:szCs w:val="20"/>
              </w:rPr>
            </w:pPr>
            <w:r w:rsidRPr="00EC1E6B">
              <w:rPr>
                <w:sz w:val="20"/>
                <w:szCs w:val="20"/>
              </w:rPr>
              <w:t>145,9</w:t>
            </w:r>
          </w:p>
        </w:tc>
        <w:tc>
          <w:tcPr>
            <w:tcW w:w="399" w:type="pct"/>
            <w:vAlign w:val="bottom"/>
          </w:tcPr>
          <w:p w:rsidR="006D6B9B" w:rsidRPr="00EC1E6B" w:rsidRDefault="006D6B9B" w:rsidP="00EC1E6B">
            <w:pPr>
              <w:pStyle w:val="a5"/>
              <w:ind w:firstLine="0"/>
              <w:rPr>
                <w:sz w:val="20"/>
                <w:szCs w:val="20"/>
              </w:rPr>
            </w:pPr>
            <w:r w:rsidRPr="00EC1E6B">
              <w:rPr>
                <w:sz w:val="20"/>
                <w:szCs w:val="20"/>
              </w:rPr>
              <w:t>155,1</w:t>
            </w:r>
          </w:p>
        </w:tc>
        <w:tc>
          <w:tcPr>
            <w:tcW w:w="398" w:type="pct"/>
            <w:vAlign w:val="bottom"/>
          </w:tcPr>
          <w:p w:rsidR="006D6B9B" w:rsidRPr="00EC1E6B" w:rsidRDefault="006D6B9B" w:rsidP="00EC1E6B">
            <w:pPr>
              <w:pStyle w:val="a5"/>
              <w:ind w:firstLine="0"/>
              <w:rPr>
                <w:sz w:val="20"/>
                <w:szCs w:val="20"/>
              </w:rPr>
            </w:pPr>
            <w:r w:rsidRPr="00EC1E6B">
              <w:rPr>
                <w:sz w:val="20"/>
                <w:szCs w:val="20"/>
              </w:rPr>
              <w:t>229,4</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Абсолютный прирост</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895191" w:rsidP="00EC1E6B">
            <w:pPr>
              <w:pStyle w:val="a5"/>
              <w:ind w:firstLine="0"/>
              <w:rPr>
                <w:sz w:val="20"/>
                <w:szCs w:val="20"/>
              </w:rPr>
            </w:pPr>
            <w:r w:rsidRPr="00EC1E6B">
              <w:rPr>
                <w:sz w:val="20"/>
                <w:szCs w:val="20"/>
              </w:rPr>
              <w:t>–54</w:t>
            </w:r>
          </w:p>
        </w:tc>
        <w:tc>
          <w:tcPr>
            <w:tcW w:w="399" w:type="pct"/>
            <w:vAlign w:val="bottom"/>
          </w:tcPr>
          <w:p w:rsidR="006D6B9B" w:rsidRPr="00EC1E6B" w:rsidRDefault="00895191" w:rsidP="00EC1E6B">
            <w:pPr>
              <w:pStyle w:val="a5"/>
              <w:ind w:firstLine="0"/>
              <w:rPr>
                <w:sz w:val="20"/>
                <w:szCs w:val="20"/>
              </w:rPr>
            </w:pPr>
            <w:r w:rsidRPr="00EC1E6B">
              <w:rPr>
                <w:sz w:val="20"/>
                <w:szCs w:val="20"/>
              </w:rPr>
              <w:t>–4,2</w:t>
            </w:r>
          </w:p>
        </w:tc>
        <w:tc>
          <w:tcPr>
            <w:tcW w:w="399" w:type="pct"/>
            <w:vAlign w:val="bottom"/>
          </w:tcPr>
          <w:p w:rsidR="006D6B9B" w:rsidRPr="00EC1E6B" w:rsidRDefault="00895191" w:rsidP="00EC1E6B">
            <w:pPr>
              <w:pStyle w:val="a5"/>
              <w:ind w:firstLine="0"/>
              <w:rPr>
                <w:sz w:val="20"/>
                <w:szCs w:val="20"/>
              </w:rPr>
            </w:pPr>
            <w:r w:rsidRPr="00EC1E6B">
              <w:rPr>
                <w:sz w:val="20"/>
                <w:szCs w:val="20"/>
              </w:rPr>
              <w:t>9,2</w:t>
            </w:r>
          </w:p>
        </w:tc>
        <w:tc>
          <w:tcPr>
            <w:tcW w:w="398" w:type="pct"/>
            <w:vAlign w:val="bottom"/>
          </w:tcPr>
          <w:p w:rsidR="006D6B9B" w:rsidRPr="00EC1E6B" w:rsidRDefault="00895191" w:rsidP="00EC1E6B">
            <w:pPr>
              <w:pStyle w:val="a5"/>
              <w:ind w:firstLine="0"/>
              <w:rPr>
                <w:sz w:val="20"/>
                <w:szCs w:val="20"/>
              </w:rPr>
            </w:pPr>
            <w:r w:rsidRPr="00EC1E6B">
              <w:rPr>
                <w:sz w:val="20"/>
                <w:szCs w:val="20"/>
              </w:rPr>
              <w:t>74,3</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Коэффициент роста</w:t>
            </w:r>
          </w:p>
        </w:tc>
        <w:tc>
          <w:tcPr>
            <w:tcW w:w="399" w:type="pct"/>
            <w:vAlign w:val="bottom"/>
          </w:tcPr>
          <w:p w:rsidR="006D6B9B" w:rsidRPr="00EC1E6B" w:rsidRDefault="00895191" w:rsidP="00EC1E6B">
            <w:pPr>
              <w:pStyle w:val="a5"/>
              <w:ind w:firstLine="0"/>
              <w:rPr>
                <w:sz w:val="20"/>
                <w:szCs w:val="20"/>
              </w:rPr>
            </w:pPr>
            <w:r w:rsidRPr="00EC1E6B">
              <w:rPr>
                <w:sz w:val="20"/>
                <w:szCs w:val="20"/>
              </w:rPr>
              <w:t>–</w:t>
            </w:r>
          </w:p>
        </w:tc>
        <w:tc>
          <w:tcPr>
            <w:tcW w:w="399" w:type="pct"/>
            <w:vAlign w:val="bottom"/>
          </w:tcPr>
          <w:p w:rsidR="006D6B9B" w:rsidRPr="00EC1E6B" w:rsidRDefault="00AC07E6" w:rsidP="00EC1E6B">
            <w:pPr>
              <w:pStyle w:val="a5"/>
              <w:ind w:firstLine="0"/>
              <w:rPr>
                <w:sz w:val="20"/>
                <w:szCs w:val="20"/>
              </w:rPr>
            </w:pPr>
            <w:r w:rsidRPr="00EC1E6B">
              <w:rPr>
                <w:sz w:val="20"/>
                <w:szCs w:val="20"/>
              </w:rPr>
              <w:t>0,74</w:t>
            </w:r>
          </w:p>
        </w:tc>
        <w:tc>
          <w:tcPr>
            <w:tcW w:w="399" w:type="pct"/>
            <w:vAlign w:val="bottom"/>
          </w:tcPr>
          <w:p w:rsidR="006D6B9B" w:rsidRPr="00EC1E6B" w:rsidRDefault="00AC07E6" w:rsidP="00EC1E6B">
            <w:pPr>
              <w:pStyle w:val="a5"/>
              <w:ind w:firstLine="0"/>
              <w:rPr>
                <w:sz w:val="20"/>
                <w:szCs w:val="20"/>
              </w:rPr>
            </w:pPr>
            <w:r w:rsidRPr="00EC1E6B">
              <w:rPr>
                <w:sz w:val="20"/>
                <w:szCs w:val="20"/>
              </w:rPr>
              <w:t>0,97</w:t>
            </w:r>
          </w:p>
        </w:tc>
        <w:tc>
          <w:tcPr>
            <w:tcW w:w="399" w:type="pct"/>
            <w:vAlign w:val="bottom"/>
          </w:tcPr>
          <w:p w:rsidR="006D6B9B" w:rsidRPr="00EC1E6B" w:rsidRDefault="00AC07E6" w:rsidP="00EC1E6B">
            <w:pPr>
              <w:pStyle w:val="a5"/>
              <w:ind w:firstLine="0"/>
              <w:rPr>
                <w:sz w:val="20"/>
                <w:szCs w:val="20"/>
              </w:rPr>
            </w:pPr>
            <w:r w:rsidRPr="00EC1E6B">
              <w:rPr>
                <w:sz w:val="20"/>
                <w:szCs w:val="20"/>
              </w:rPr>
              <w:t>1,06</w:t>
            </w:r>
          </w:p>
        </w:tc>
        <w:tc>
          <w:tcPr>
            <w:tcW w:w="398" w:type="pct"/>
            <w:vAlign w:val="bottom"/>
          </w:tcPr>
          <w:p w:rsidR="006D6B9B" w:rsidRPr="00EC1E6B" w:rsidRDefault="00AC07E6" w:rsidP="00EC1E6B">
            <w:pPr>
              <w:pStyle w:val="a5"/>
              <w:ind w:firstLine="0"/>
              <w:rPr>
                <w:sz w:val="20"/>
                <w:szCs w:val="20"/>
              </w:rPr>
            </w:pPr>
            <w:r w:rsidRPr="00EC1E6B">
              <w:rPr>
                <w:sz w:val="20"/>
                <w:szCs w:val="20"/>
              </w:rPr>
              <w:t>1,48</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Темп роста</w:t>
            </w:r>
          </w:p>
        </w:tc>
        <w:tc>
          <w:tcPr>
            <w:tcW w:w="399" w:type="pct"/>
            <w:vAlign w:val="bottom"/>
          </w:tcPr>
          <w:p w:rsidR="006D6B9B" w:rsidRPr="00EC1E6B" w:rsidRDefault="00AC07E6" w:rsidP="00EC1E6B">
            <w:pPr>
              <w:pStyle w:val="a5"/>
              <w:ind w:firstLine="0"/>
              <w:rPr>
                <w:sz w:val="20"/>
                <w:szCs w:val="20"/>
              </w:rPr>
            </w:pPr>
            <w:r w:rsidRPr="00EC1E6B">
              <w:rPr>
                <w:sz w:val="20"/>
                <w:szCs w:val="20"/>
              </w:rPr>
              <w:t>–</w:t>
            </w:r>
          </w:p>
        </w:tc>
        <w:tc>
          <w:tcPr>
            <w:tcW w:w="399" w:type="pct"/>
            <w:vAlign w:val="bottom"/>
          </w:tcPr>
          <w:p w:rsidR="006D6B9B" w:rsidRPr="00EC1E6B" w:rsidRDefault="00AC07E6" w:rsidP="00EC1E6B">
            <w:pPr>
              <w:pStyle w:val="a5"/>
              <w:ind w:firstLine="0"/>
              <w:rPr>
                <w:sz w:val="20"/>
                <w:szCs w:val="20"/>
              </w:rPr>
            </w:pPr>
            <w:r w:rsidRPr="00EC1E6B">
              <w:rPr>
                <w:sz w:val="20"/>
                <w:szCs w:val="20"/>
              </w:rPr>
              <w:t>73,54</w:t>
            </w:r>
          </w:p>
        </w:tc>
        <w:tc>
          <w:tcPr>
            <w:tcW w:w="399" w:type="pct"/>
            <w:vAlign w:val="bottom"/>
          </w:tcPr>
          <w:p w:rsidR="006D6B9B" w:rsidRPr="00EC1E6B" w:rsidRDefault="00AC07E6" w:rsidP="00EC1E6B">
            <w:pPr>
              <w:pStyle w:val="a5"/>
              <w:ind w:firstLine="0"/>
              <w:rPr>
                <w:sz w:val="20"/>
                <w:szCs w:val="20"/>
              </w:rPr>
            </w:pPr>
            <w:r w:rsidRPr="00EC1E6B">
              <w:rPr>
                <w:sz w:val="20"/>
                <w:szCs w:val="20"/>
              </w:rPr>
              <w:t>97,20</w:t>
            </w:r>
          </w:p>
        </w:tc>
        <w:tc>
          <w:tcPr>
            <w:tcW w:w="399" w:type="pct"/>
            <w:vAlign w:val="bottom"/>
          </w:tcPr>
          <w:p w:rsidR="006D6B9B" w:rsidRPr="00EC1E6B" w:rsidRDefault="00AC07E6" w:rsidP="00EC1E6B">
            <w:pPr>
              <w:pStyle w:val="a5"/>
              <w:ind w:firstLine="0"/>
              <w:rPr>
                <w:sz w:val="20"/>
                <w:szCs w:val="20"/>
              </w:rPr>
            </w:pPr>
            <w:r w:rsidRPr="00EC1E6B">
              <w:rPr>
                <w:sz w:val="20"/>
                <w:szCs w:val="20"/>
              </w:rPr>
              <w:t>106,31</w:t>
            </w:r>
          </w:p>
        </w:tc>
        <w:tc>
          <w:tcPr>
            <w:tcW w:w="398" w:type="pct"/>
            <w:vAlign w:val="bottom"/>
          </w:tcPr>
          <w:p w:rsidR="006D6B9B" w:rsidRPr="00EC1E6B" w:rsidRDefault="00AC07E6" w:rsidP="00EC1E6B">
            <w:pPr>
              <w:pStyle w:val="a5"/>
              <w:ind w:firstLine="0"/>
              <w:rPr>
                <w:sz w:val="20"/>
                <w:szCs w:val="20"/>
              </w:rPr>
            </w:pPr>
            <w:r w:rsidRPr="00EC1E6B">
              <w:rPr>
                <w:sz w:val="20"/>
                <w:szCs w:val="20"/>
              </w:rPr>
              <w:t>147,90</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Темп прироста</w:t>
            </w:r>
          </w:p>
        </w:tc>
        <w:tc>
          <w:tcPr>
            <w:tcW w:w="399" w:type="pct"/>
            <w:vAlign w:val="bottom"/>
          </w:tcPr>
          <w:p w:rsidR="006D6B9B" w:rsidRPr="00EC1E6B" w:rsidRDefault="00AC07E6" w:rsidP="00EC1E6B">
            <w:pPr>
              <w:pStyle w:val="a5"/>
              <w:ind w:firstLine="0"/>
              <w:rPr>
                <w:sz w:val="20"/>
                <w:szCs w:val="20"/>
              </w:rPr>
            </w:pPr>
            <w:r w:rsidRPr="00EC1E6B">
              <w:rPr>
                <w:sz w:val="20"/>
                <w:szCs w:val="20"/>
              </w:rPr>
              <w:t>–</w:t>
            </w:r>
          </w:p>
        </w:tc>
        <w:tc>
          <w:tcPr>
            <w:tcW w:w="399" w:type="pct"/>
            <w:vAlign w:val="bottom"/>
          </w:tcPr>
          <w:p w:rsidR="006D6B9B" w:rsidRPr="00EC1E6B" w:rsidRDefault="00AC07E6" w:rsidP="00EC1E6B">
            <w:pPr>
              <w:pStyle w:val="a5"/>
              <w:ind w:firstLine="0"/>
              <w:rPr>
                <w:sz w:val="20"/>
                <w:szCs w:val="20"/>
              </w:rPr>
            </w:pPr>
            <w:r w:rsidRPr="00EC1E6B">
              <w:rPr>
                <w:sz w:val="20"/>
                <w:szCs w:val="20"/>
              </w:rPr>
              <w:t>–26,46</w:t>
            </w:r>
          </w:p>
        </w:tc>
        <w:tc>
          <w:tcPr>
            <w:tcW w:w="399" w:type="pct"/>
            <w:vAlign w:val="bottom"/>
          </w:tcPr>
          <w:p w:rsidR="006D6B9B" w:rsidRPr="00EC1E6B" w:rsidRDefault="00AC07E6" w:rsidP="00EC1E6B">
            <w:pPr>
              <w:pStyle w:val="a5"/>
              <w:ind w:firstLine="0"/>
              <w:rPr>
                <w:sz w:val="20"/>
                <w:szCs w:val="20"/>
              </w:rPr>
            </w:pPr>
            <w:r w:rsidRPr="00EC1E6B">
              <w:rPr>
                <w:sz w:val="20"/>
                <w:szCs w:val="20"/>
              </w:rPr>
              <w:t>–2,8</w:t>
            </w:r>
          </w:p>
        </w:tc>
        <w:tc>
          <w:tcPr>
            <w:tcW w:w="399" w:type="pct"/>
            <w:vAlign w:val="bottom"/>
          </w:tcPr>
          <w:p w:rsidR="006D6B9B" w:rsidRPr="00EC1E6B" w:rsidRDefault="00AC07E6" w:rsidP="00EC1E6B">
            <w:pPr>
              <w:pStyle w:val="a5"/>
              <w:ind w:firstLine="0"/>
              <w:rPr>
                <w:sz w:val="20"/>
                <w:szCs w:val="20"/>
              </w:rPr>
            </w:pPr>
            <w:r w:rsidRPr="00EC1E6B">
              <w:rPr>
                <w:sz w:val="20"/>
                <w:szCs w:val="20"/>
              </w:rPr>
              <w:t>6,31</w:t>
            </w:r>
          </w:p>
        </w:tc>
        <w:tc>
          <w:tcPr>
            <w:tcW w:w="398" w:type="pct"/>
            <w:vAlign w:val="bottom"/>
          </w:tcPr>
          <w:p w:rsidR="006D6B9B" w:rsidRPr="00EC1E6B" w:rsidRDefault="00AC07E6" w:rsidP="00EC1E6B">
            <w:pPr>
              <w:pStyle w:val="a5"/>
              <w:ind w:firstLine="0"/>
              <w:rPr>
                <w:sz w:val="20"/>
                <w:szCs w:val="20"/>
              </w:rPr>
            </w:pPr>
            <w:r w:rsidRPr="00EC1E6B">
              <w:rPr>
                <w:sz w:val="20"/>
                <w:szCs w:val="20"/>
              </w:rPr>
              <w:t>47,9</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Абсолютное значение 1% прироста</w:t>
            </w:r>
          </w:p>
        </w:tc>
        <w:tc>
          <w:tcPr>
            <w:tcW w:w="399" w:type="pct"/>
            <w:vAlign w:val="bottom"/>
          </w:tcPr>
          <w:p w:rsidR="006D6B9B" w:rsidRPr="00EC1E6B" w:rsidRDefault="00AC07E6" w:rsidP="00EC1E6B">
            <w:pPr>
              <w:pStyle w:val="a5"/>
              <w:ind w:firstLine="0"/>
              <w:rPr>
                <w:sz w:val="20"/>
                <w:szCs w:val="20"/>
              </w:rPr>
            </w:pPr>
            <w:r w:rsidRPr="00EC1E6B">
              <w:rPr>
                <w:sz w:val="20"/>
                <w:szCs w:val="20"/>
              </w:rPr>
              <w:t>–</w:t>
            </w:r>
          </w:p>
        </w:tc>
        <w:tc>
          <w:tcPr>
            <w:tcW w:w="399" w:type="pct"/>
            <w:vAlign w:val="bottom"/>
          </w:tcPr>
          <w:p w:rsidR="006D6B9B" w:rsidRPr="00EC1E6B" w:rsidRDefault="00AC07E6" w:rsidP="00EC1E6B">
            <w:pPr>
              <w:pStyle w:val="a5"/>
              <w:ind w:firstLine="0"/>
              <w:rPr>
                <w:sz w:val="20"/>
                <w:szCs w:val="20"/>
              </w:rPr>
            </w:pPr>
            <w:r w:rsidRPr="00EC1E6B">
              <w:rPr>
                <w:sz w:val="20"/>
                <w:szCs w:val="20"/>
              </w:rPr>
              <w:t>2,04</w:t>
            </w:r>
          </w:p>
        </w:tc>
        <w:tc>
          <w:tcPr>
            <w:tcW w:w="399" w:type="pct"/>
            <w:vAlign w:val="bottom"/>
          </w:tcPr>
          <w:p w:rsidR="006D6B9B" w:rsidRPr="00EC1E6B" w:rsidRDefault="00AC07E6" w:rsidP="00EC1E6B">
            <w:pPr>
              <w:pStyle w:val="a5"/>
              <w:ind w:firstLine="0"/>
              <w:rPr>
                <w:sz w:val="20"/>
                <w:szCs w:val="20"/>
              </w:rPr>
            </w:pPr>
            <w:r w:rsidRPr="00EC1E6B">
              <w:rPr>
                <w:sz w:val="20"/>
                <w:szCs w:val="20"/>
              </w:rPr>
              <w:t>1,5</w:t>
            </w:r>
          </w:p>
        </w:tc>
        <w:tc>
          <w:tcPr>
            <w:tcW w:w="399" w:type="pct"/>
            <w:vAlign w:val="bottom"/>
          </w:tcPr>
          <w:p w:rsidR="006D6B9B" w:rsidRPr="00EC1E6B" w:rsidRDefault="00AC07E6" w:rsidP="00EC1E6B">
            <w:pPr>
              <w:pStyle w:val="a5"/>
              <w:ind w:firstLine="0"/>
              <w:rPr>
                <w:sz w:val="20"/>
                <w:szCs w:val="20"/>
              </w:rPr>
            </w:pPr>
            <w:r w:rsidRPr="00EC1E6B">
              <w:rPr>
                <w:sz w:val="20"/>
                <w:szCs w:val="20"/>
              </w:rPr>
              <w:t>1,46</w:t>
            </w:r>
          </w:p>
        </w:tc>
        <w:tc>
          <w:tcPr>
            <w:tcW w:w="398" w:type="pct"/>
            <w:vAlign w:val="bottom"/>
          </w:tcPr>
          <w:p w:rsidR="006D6B9B" w:rsidRPr="00EC1E6B" w:rsidRDefault="00AC07E6" w:rsidP="00EC1E6B">
            <w:pPr>
              <w:pStyle w:val="a5"/>
              <w:ind w:firstLine="0"/>
              <w:rPr>
                <w:sz w:val="20"/>
                <w:szCs w:val="20"/>
              </w:rPr>
            </w:pPr>
            <w:r w:rsidRPr="00EC1E6B">
              <w:rPr>
                <w:sz w:val="20"/>
                <w:szCs w:val="20"/>
              </w:rPr>
              <w:t>1,55</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абсолютный прирост</w:t>
            </w:r>
          </w:p>
        </w:tc>
        <w:tc>
          <w:tcPr>
            <w:tcW w:w="399" w:type="pct"/>
            <w:vAlign w:val="bottom"/>
          </w:tcPr>
          <w:p w:rsidR="006D6B9B" w:rsidRPr="00EC1E6B" w:rsidRDefault="00AC07E6" w:rsidP="00EC1E6B">
            <w:pPr>
              <w:pStyle w:val="a5"/>
              <w:ind w:firstLine="0"/>
              <w:rPr>
                <w:sz w:val="20"/>
                <w:szCs w:val="20"/>
              </w:rPr>
            </w:pPr>
            <w:r w:rsidRPr="00EC1E6B">
              <w:rPr>
                <w:sz w:val="20"/>
                <w:szCs w:val="20"/>
              </w:rPr>
              <w:t>–</w:t>
            </w:r>
          </w:p>
        </w:tc>
        <w:tc>
          <w:tcPr>
            <w:tcW w:w="399" w:type="pct"/>
            <w:vAlign w:val="bottom"/>
          </w:tcPr>
          <w:p w:rsidR="006D6B9B" w:rsidRPr="00EC1E6B" w:rsidRDefault="00AC07E6" w:rsidP="00EC1E6B">
            <w:pPr>
              <w:pStyle w:val="a5"/>
              <w:ind w:firstLine="0"/>
              <w:rPr>
                <w:sz w:val="20"/>
                <w:szCs w:val="20"/>
              </w:rPr>
            </w:pPr>
            <w:r w:rsidRPr="00EC1E6B">
              <w:rPr>
                <w:sz w:val="20"/>
                <w:szCs w:val="20"/>
              </w:rPr>
              <w:t>–</w:t>
            </w:r>
          </w:p>
        </w:tc>
        <w:tc>
          <w:tcPr>
            <w:tcW w:w="399" w:type="pct"/>
            <w:vAlign w:val="bottom"/>
          </w:tcPr>
          <w:p w:rsidR="006D6B9B" w:rsidRPr="00EC1E6B" w:rsidRDefault="00AC07E6" w:rsidP="00EC1E6B">
            <w:pPr>
              <w:pStyle w:val="a5"/>
              <w:ind w:firstLine="0"/>
              <w:rPr>
                <w:sz w:val="20"/>
                <w:szCs w:val="20"/>
              </w:rPr>
            </w:pPr>
            <w:r w:rsidRPr="00EC1E6B">
              <w:rPr>
                <w:sz w:val="20"/>
                <w:szCs w:val="20"/>
              </w:rPr>
              <w:t>–29,1</w:t>
            </w:r>
          </w:p>
        </w:tc>
        <w:tc>
          <w:tcPr>
            <w:tcW w:w="399" w:type="pct"/>
            <w:vAlign w:val="bottom"/>
          </w:tcPr>
          <w:p w:rsidR="006D6B9B" w:rsidRPr="00EC1E6B" w:rsidRDefault="00AC07E6" w:rsidP="00EC1E6B">
            <w:pPr>
              <w:pStyle w:val="a5"/>
              <w:ind w:firstLine="0"/>
              <w:rPr>
                <w:sz w:val="20"/>
                <w:szCs w:val="20"/>
              </w:rPr>
            </w:pPr>
            <w:r w:rsidRPr="00EC1E6B">
              <w:rPr>
                <w:sz w:val="20"/>
                <w:szCs w:val="20"/>
              </w:rPr>
              <w:t>–16,33</w:t>
            </w:r>
          </w:p>
        </w:tc>
        <w:tc>
          <w:tcPr>
            <w:tcW w:w="398" w:type="pct"/>
            <w:vAlign w:val="bottom"/>
          </w:tcPr>
          <w:p w:rsidR="006D6B9B" w:rsidRPr="00EC1E6B" w:rsidRDefault="00AC07E6" w:rsidP="00EC1E6B">
            <w:pPr>
              <w:pStyle w:val="a5"/>
              <w:ind w:firstLine="0"/>
              <w:rPr>
                <w:sz w:val="20"/>
                <w:szCs w:val="20"/>
              </w:rPr>
            </w:pPr>
            <w:r w:rsidRPr="00EC1E6B">
              <w:rPr>
                <w:sz w:val="20"/>
                <w:szCs w:val="20"/>
              </w:rPr>
              <w:t>6,33</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темп роста</w:t>
            </w:r>
          </w:p>
        </w:tc>
        <w:tc>
          <w:tcPr>
            <w:tcW w:w="399" w:type="pct"/>
            <w:vAlign w:val="bottom"/>
          </w:tcPr>
          <w:p w:rsidR="006D6B9B" w:rsidRPr="00EC1E6B" w:rsidRDefault="00AC07E6" w:rsidP="00EC1E6B">
            <w:pPr>
              <w:pStyle w:val="a5"/>
              <w:ind w:firstLine="0"/>
              <w:rPr>
                <w:sz w:val="20"/>
                <w:szCs w:val="20"/>
              </w:rPr>
            </w:pPr>
            <w:r w:rsidRPr="00EC1E6B">
              <w:rPr>
                <w:sz w:val="20"/>
                <w:szCs w:val="20"/>
              </w:rPr>
              <w:t>–</w:t>
            </w:r>
          </w:p>
        </w:tc>
        <w:tc>
          <w:tcPr>
            <w:tcW w:w="399" w:type="pct"/>
            <w:vAlign w:val="bottom"/>
          </w:tcPr>
          <w:p w:rsidR="006D6B9B" w:rsidRPr="00EC1E6B" w:rsidRDefault="00AC07E6" w:rsidP="00EC1E6B">
            <w:pPr>
              <w:pStyle w:val="a5"/>
              <w:ind w:firstLine="0"/>
              <w:rPr>
                <w:sz w:val="20"/>
                <w:szCs w:val="20"/>
              </w:rPr>
            </w:pPr>
            <w:r w:rsidRPr="00EC1E6B">
              <w:rPr>
                <w:sz w:val="20"/>
                <w:szCs w:val="20"/>
              </w:rPr>
              <w:t>–</w:t>
            </w:r>
          </w:p>
        </w:tc>
        <w:tc>
          <w:tcPr>
            <w:tcW w:w="399" w:type="pct"/>
            <w:vAlign w:val="bottom"/>
          </w:tcPr>
          <w:p w:rsidR="006D6B9B" w:rsidRPr="00EC1E6B" w:rsidRDefault="00AC07E6" w:rsidP="00EC1E6B">
            <w:pPr>
              <w:pStyle w:val="a5"/>
              <w:ind w:firstLine="0"/>
              <w:rPr>
                <w:sz w:val="20"/>
                <w:szCs w:val="20"/>
              </w:rPr>
            </w:pPr>
            <w:r w:rsidRPr="00EC1E6B">
              <w:rPr>
                <w:sz w:val="20"/>
                <w:szCs w:val="20"/>
              </w:rPr>
              <w:t>85,37</w:t>
            </w:r>
          </w:p>
        </w:tc>
        <w:tc>
          <w:tcPr>
            <w:tcW w:w="399" w:type="pct"/>
            <w:vAlign w:val="bottom"/>
          </w:tcPr>
          <w:p w:rsidR="006D6B9B" w:rsidRPr="00EC1E6B" w:rsidRDefault="00AC07E6" w:rsidP="00EC1E6B">
            <w:pPr>
              <w:pStyle w:val="a5"/>
              <w:ind w:firstLine="0"/>
              <w:rPr>
                <w:sz w:val="20"/>
                <w:szCs w:val="20"/>
              </w:rPr>
            </w:pPr>
            <w:r w:rsidRPr="00EC1E6B">
              <w:rPr>
                <w:sz w:val="20"/>
                <w:szCs w:val="20"/>
              </w:rPr>
              <w:t>92,35</w:t>
            </w:r>
          </w:p>
        </w:tc>
        <w:tc>
          <w:tcPr>
            <w:tcW w:w="398" w:type="pct"/>
            <w:vAlign w:val="bottom"/>
          </w:tcPr>
          <w:p w:rsidR="006D6B9B" w:rsidRPr="00EC1E6B" w:rsidRDefault="00AC07E6" w:rsidP="00EC1E6B">
            <w:pPr>
              <w:pStyle w:val="a5"/>
              <w:ind w:firstLine="0"/>
              <w:rPr>
                <w:sz w:val="20"/>
                <w:szCs w:val="20"/>
              </w:rPr>
            </w:pPr>
            <w:r w:rsidRPr="00EC1E6B">
              <w:rPr>
                <w:sz w:val="20"/>
                <w:szCs w:val="20"/>
              </w:rPr>
              <w:t>106,24</w:t>
            </w:r>
          </w:p>
        </w:tc>
      </w:tr>
      <w:tr w:rsidR="006D6B9B" w:rsidRPr="001518E9" w:rsidTr="00EC1E6B">
        <w:tc>
          <w:tcPr>
            <w:tcW w:w="3006" w:type="pct"/>
            <w:vAlign w:val="bottom"/>
          </w:tcPr>
          <w:p w:rsidR="006D6B9B" w:rsidRPr="00EC1E6B" w:rsidRDefault="006D6B9B" w:rsidP="00EC1E6B">
            <w:pPr>
              <w:pStyle w:val="a5"/>
              <w:ind w:firstLine="0"/>
              <w:rPr>
                <w:sz w:val="20"/>
                <w:szCs w:val="20"/>
              </w:rPr>
            </w:pPr>
            <w:r w:rsidRPr="00EC1E6B">
              <w:rPr>
                <w:sz w:val="20"/>
                <w:szCs w:val="20"/>
              </w:rPr>
              <w:t>Средний темп прироста</w:t>
            </w:r>
          </w:p>
        </w:tc>
        <w:tc>
          <w:tcPr>
            <w:tcW w:w="399" w:type="pct"/>
            <w:vAlign w:val="bottom"/>
          </w:tcPr>
          <w:p w:rsidR="006D6B9B" w:rsidRPr="00EC1E6B" w:rsidRDefault="00AC07E6" w:rsidP="00EC1E6B">
            <w:pPr>
              <w:pStyle w:val="a5"/>
              <w:ind w:firstLine="0"/>
              <w:rPr>
                <w:sz w:val="20"/>
                <w:szCs w:val="20"/>
              </w:rPr>
            </w:pPr>
            <w:r w:rsidRPr="00EC1E6B">
              <w:rPr>
                <w:sz w:val="20"/>
                <w:szCs w:val="20"/>
              </w:rPr>
              <w:t>–</w:t>
            </w:r>
          </w:p>
        </w:tc>
        <w:tc>
          <w:tcPr>
            <w:tcW w:w="399" w:type="pct"/>
            <w:vAlign w:val="bottom"/>
          </w:tcPr>
          <w:p w:rsidR="006D6B9B" w:rsidRPr="00EC1E6B" w:rsidRDefault="00AC07E6" w:rsidP="00EC1E6B">
            <w:pPr>
              <w:pStyle w:val="a5"/>
              <w:ind w:firstLine="0"/>
              <w:rPr>
                <w:sz w:val="20"/>
                <w:szCs w:val="20"/>
              </w:rPr>
            </w:pPr>
            <w:r w:rsidRPr="00EC1E6B">
              <w:rPr>
                <w:sz w:val="20"/>
                <w:szCs w:val="20"/>
              </w:rPr>
              <w:t>–</w:t>
            </w:r>
          </w:p>
        </w:tc>
        <w:tc>
          <w:tcPr>
            <w:tcW w:w="399" w:type="pct"/>
            <w:vAlign w:val="bottom"/>
          </w:tcPr>
          <w:p w:rsidR="006D6B9B" w:rsidRPr="00EC1E6B" w:rsidRDefault="00AC07E6" w:rsidP="00EC1E6B">
            <w:pPr>
              <w:pStyle w:val="a5"/>
              <w:ind w:firstLine="0"/>
              <w:rPr>
                <w:sz w:val="20"/>
                <w:szCs w:val="20"/>
              </w:rPr>
            </w:pPr>
            <w:r w:rsidRPr="00EC1E6B">
              <w:rPr>
                <w:sz w:val="20"/>
                <w:szCs w:val="20"/>
              </w:rPr>
              <w:t>–14,63</w:t>
            </w:r>
          </w:p>
        </w:tc>
        <w:tc>
          <w:tcPr>
            <w:tcW w:w="399" w:type="pct"/>
            <w:vAlign w:val="bottom"/>
          </w:tcPr>
          <w:p w:rsidR="006D6B9B" w:rsidRPr="00EC1E6B" w:rsidRDefault="00AC07E6" w:rsidP="00EC1E6B">
            <w:pPr>
              <w:pStyle w:val="a5"/>
              <w:ind w:firstLine="0"/>
              <w:rPr>
                <w:sz w:val="20"/>
                <w:szCs w:val="20"/>
              </w:rPr>
            </w:pPr>
            <w:r w:rsidRPr="00EC1E6B">
              <w:rPr>
                <w:sz w:val="20"/>
                <w:szCs w:val="20"/>
              </w:rPr>
              <w:t>–7,65</w:t>
            </w:r>
          </w:p>
        </w:tc>
        <w:tc>
          <w:tcPr>
            <w:tcW w:w="398" w:type="pct"/>
            <w:vAlign w:val="bottom"/>
          </w:tcPr>
          <w:p w:rsidR="006D6B9B" w:rsidRPr="00EC1E6B" w:rsidRDefault="00AC07E6" w:rsidP="00EC1E6B">
            <w:pPr>
              <w:pStyle w:val="a5"/>
              <w:ind w:firstLine="0"/>
              <w:rPr>
                <w:sz w:val="20"/>
                <w:szCs w:val="20"/>
              </w:rPr>
            </w:pPr>
            <w:r w:rsidRPr="00EC1E6B">
              <w:rPr>
                <w:sz w:val="20"/>
                <w:szCs w:val="20"/>
              </w:rPr>
              <w:t>6,24</w:t>
            </w:r>
          </w:p>
        </w:tc>
      </w:tr>
    </w:tbl>
    <w:p w:rsidR="00621422" w:rsidRPr="001518E9" w:rsidRDefault="00621422" w:rsidP="001518E9">
      <w:pPr>
        <w:pStyle w:val="a5"/>
        <w:rPr>
          <w:szCs w:val="28"/>
        </w:rPr>
      </w:pPr>
    </w:p>
    <w:p w:rsidR="00426307" w:rsidRPr="001518E9" w:rsidRDefault="00426307" w:rsidP="001518E9">
      <w:pPr>
        <w:pStyle w:val="a5"/>
        <w:rPr>
          <w:szCs w:val="28"/>
        </w:rPr>
      </w:pPr>
      <w:r w:rsidRPr="001518E9">
        <w:rPr>
          <w:szCs w:val="28"/>
        </w:rPr>
        <w:t>Как видно из приведенных выше данных, в течение анализируемого периода произошло ухудшение практически всех показателей работы портов, по большинству показателей снижение составило около 2 раз. Незначительный рост произошел только по показателю объема перегрузочных работ, причем рост по ним происходил только в 2005 – 2007 года, а в предыдущие периоды происходило снижение.</w:t>
      </w:r>
    </w:p>
    <w:p w:rsidR="007A5798" w:rsidRPr="001518E9" w:rsidRDefault="00206377" w:rsidP="001518E9">
      <w:pPr>
        <w:pStyle w:val="a5"/>
        <w:rPr>
          <w:szCs w:val="28"/>
          <w:lang w:eastAsia="en-US"/>
        </w:rPr>
      </w:pPr>
      <w:r w:rsidRPr="001518E9">
        <w:rPr>
          <w:szCs w:val="28"/>
          <w:lang w:eastAsia="en-US"/>
        </w:rPr>
        <w:t>Таким образом, по результатам проведенного анализа мы видим ухудшение основных показателей деятельности внутреннего водного транспорта в РФ.</w:t>
      </w:r>
    </w:p>
    <w:p w:rsidR="00206377" w:rsidRPr="001518E9" w:rsidRDefault="00206377" w:rsidP="001518E9">
      <w:pPr>
        <w:pStyle w:val="a5"/>
        <w:rPr>
          <w:szCs w:val="28"/>
          <w:lang w:eastAsia="en-US"/>
        </w:rPr>
      </w:pPr>
    </w:p>
    <w:p w:rsidR="00D026CE" w:rsidRPr="001518E9" w:rsidRDefault="00D026CE" w:rsidP="00EC1E6B">
      <w:pPr>
        <w:pStyle w:val="21"/>
      </w:pPr>
      <w:bookmarkStart w:id="7" w:name="_Toc227500684"/>
      <w:r w:rsidRPr="001518E9">
        <w:t>2.2 Оценка структуры и динамики структуры экономико-статистических показателей внутреннего водного транспорта</w:t>
      </w:r>
      <w:bookmarkEnd w:id="7"/>
    </w:p>
    <w:p w:rsidR="00D026CE" w:rsidRPr="001518E9" w:rsidRDefault="00D026CE" w:rsidP="001518E9">
      <w:pPr>
        <w:pStyle w:val="a5"/>
        <w:rPr>
          <w:szCs w:val="28"/>
          <w:lang w:eastAsia="en-US"/>
        </w:rPr>
      </w:pPr>
    </w:p>
    <w:p w:rsidR="007A5798" w:rsidRPr="001518E9" w:rsidRDefault="007A5798" w:rsidP="001518E9">
      <w:pPr>
        <w:pStyle w:val="a5"/>
        <w:rPr>
          <w:szCs w:val="28"/>
          <w:lang w:eastAsia="en-US"/>
        </w:rPr>
      </w:pPr>
      <w:r w:rsidRPr="001518E9">
        <w:rPr>
          <w:szCs w:val="28"/>
          <w:lang w:eastAsia="en-US"/>
        </w:rPr>
        <w:t>Далее проведем анализ структуры и динамики структуры основных показателей развития внутреннего водного транспорта в РФ.</w:t>
      </w:r>
    </w:p>
    <w:p w:rsidR="00EC1E6B" w:rsidRDefault="00EC1E6B" w:rsidP="001518E9">
      <w:pPr>
        <w:pStyle w:val="a5"/>
        <w:rPr>
          <w:bCs/>
          <w:szCs w:val="28"/>
        </w:rPr>
      </w:pPr>
    </w:p>
    <w:p w:rsidR="00FC785A" w:rsidRPr="001518E9" w:rsidRDefault="00FC785A" w:rsidP="001518E9">
      <w:pPr>
        <w:pStyle w:val="a5"/>
        <w:rPr>
          <w:bCs/>
          <w:szCs w:val="28"/>
        </w:rPr>
      </w:pPr>
      <w:r w:rsidRPr="001518E9">
        <w:rPr>
          <w:bCs/>
          <w:szCs w:val="28"/>
        </w:rPr>
        <w:t>Таблица 2.</w:t>
      </w:r>
      <w:r w:rsidR="00621422" w:rsidRPr="001518E9">
        <w:rPr>
          <w:bCs/>
          <w:szCs w:val="28"/>
        </w:rPr>
        <w:t>8</w:t>
      </w:r>
    </w:p>
    <w:p w:rsidR="00FC785A" w:rsidRPr="001518E9" w:rsidRDefault="00FC785A" w:rsidP="001518E9">
      <w:pPr>
        <w:pStyle w:val="a5"/>
        <w:rPr>
          <w:bCs/>
          <w:szCs w:val="28"/>
        </w:rPr>
      </w:pPr>
      <w:r w:rsidRPr="001518E9">
        <w:rPr>
          <w:bCs/>
          <w:szCs w:val="28"/>
        </w:rPr>
        <w:t>Возрастная структура речных и озерных судов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9"/>
        <w:gridCol w:w="769"/>
        <w:gridCol w:w="768"/>
        <w:gridCol w:w="769"/>
        <w:gridCol w:w="769"/>
        <w:gridCol w:w="760"/>
      </w:tblGrid>
      <w:tr w:rsidR="00FC785A" w:rsidRPr="001518E9" w:rsidTr="00EC1E6B">
        <w:tc>
          <w:tcPr>
            <w:tcW w:w="2956" w:type="pct"/>
          </w:tcPr>
          <w:p w:rsidR="00FC785A" w:rsidRPr="00EC1E6B" w:rsidRDefault="001518E9" w:rsidP="00EC1E6B">
            <w:pPr>
              <w:pStyle w:val="a5"/>
              <w:ind w:firstLine="0"/>
              <w:rPr>
                <w:sz w:val="20"/>
                <w:szCs w:val="20"/>
              </w:rPr>
            </w:pPr>
            <w:r w:rsidRPr="00EC1E6B">
              <w:rPr>
                <w:sz w:val="20"/>
                <w:szCs w:val="20"/>
              </w:rPr>
              <w:t xml:space="preserve"> </w:t>
            </w:r>
          </w:p>
        </w:tc>
        <w:tc>
          <w:tcPr>
            <w:tcW w:w="410" w:type="pct"/>
          </w:tcPr>
          <w:p w:rsidR="00FC785A" w:rsidRPr="00EC1E6B" w:rsidRDefault="00FC785A" w:rsidP="00EC1E6B">
            <w:pPr>
              <w:pStyle w:val="a5"/>
              <w:ind w:firstLine="0"/>
              <w:rPr>
                <w:sz w:val="20"/>
                <w:szCs w:val="20"/>
              </w:rPr>
            </w:pPr>
            <w:r w:rsidRPr="00EC1E6B">
              <w:rPr>
                <w:sz w:val="20"/>
                <w:szCs w:val="20"/>
              </w:rPr>
              <w:t>1995</w:t>
            </w:r>
          </w:p>
        </w:tc>
        <w:tc>
          <w:tcPr>
            <w:tcW w:w="409" w:type="pct"/>
          </w:tcPr>
          <w:p w:rsidR="00FC785A" w:rsidRPr="00EC1E6B" w:rsidRDefault="00FC785A" w:rsidP="00EC1E6B">
            <w:pPr>
              <w:pStyle w:val="a5"/>
              <w:ind w:firstLine="0"/>
              <w:rPr>
                <w:sz w:val="20"/>
                <w:szCs w:val="20"/>
              </w:rPr>
            </w:pPr>
            <w:r w:rsidRPr="00EC1E6B">
              <w:rPr>
                <w:sz w:val="20"/>
                <w:szCs w:val="20"/>
              </w:rPr>
              <w:t>2000</w:t>
            </w:r>
          </w:p>
        </w:tc>
        <w:tc>
          <w:tcPr>
            <w:tcW w:w="410" w:type="pct"/>
          </w:tcPr>
          <w:p w:rsidR="00FC785A" w:rsidRPr="00EC1E6B" w:rsidRDefault="00FC785A" w:rsidP="00EC1E6B">
            <w:pPr>
              <w:pStyle w:val="a5"/>
              <w:ind w:firstLine="0"/>
              <w:rPr>
                <w:sz w:val="20"/>
                <w:szCs w:val="20"/>
              </w:rPr>
            </w:pPr>
            <w:r w:rsidRPr="00EC1E6B">
              <w:rPr>
                <w:sz w:val="20"/>
                <w:szCs w:val="20"/>
              </w:rPr>
              <w:t>2005</w:t>
            </w:r>
          </w:p>
        </w:tc>
        <w:tc>
          <w:tcPr>
            <w:tcW w:w="410" w:type="pct"/>
          </w:tcPr>
          <w:p w:rsidR="00FC785A" w:rsidRPr="00EC1E6B" w:rsidRDefault="00FC785A" w:rsidP="00EC1E6B">
            <w:pPr>
              <w:pStyle w:val="a5"/>
              <w:ind w:firstLine="0"/>
              <w:rPr>
                <w:sz w:val="20"/>
                <w:szCs w:val="20"/>
              </w:rPr>
            </w:pPr>
            <w:r w:rsidRPr="00EC1E6B">
              <w:rPr>
                <w:sz w:val="20"/>
                <w:szCs w:val="20"/>
              </w:rPr>
              <w:t>2006</w:t>
            </w:r>
          </w:p>
        </w:tc>
        <w:tc>
          <w:tcPr>
            <w:tcW w:w="406" w:type="pct"/>
          </w:tcPr>
          <w:p w:rsidR="00FC785A" w:rsidRPr="00EC1E6B" w:rsidRDefault="00FC785A" w:rsidP="00EC1E6B">
            <w:pPr>
              <w:pStyle w:val="a5"/>
              <w:ind w:firstLine="0"/>
              <w:rPr>
                <w:sz w:val="20"/>
                <w:szCs w:val="20"/>
              </w:rPr>
            </w:pPr>
            <w:r w:rsidRPr="00EC1E6B">
              <w:rPr>
                <w:sz w:val="20"/>
                <w:szCs w:val="20"/>
              </w:rPr>
              <w:t>2007</w:t>
            </w:r>
          </w:p>
        </w:tc>
      </w:tr>
      <w:tr w:rsidR="00FC785A" w:rsidRPr="001518E9" w:rsidTr="00EC1E6B">
        <w:tc>
          <w:tcPr>
            <w:tcW w:w="2956" w:type="pct"/>
            <w:vAlign w:val="bottom"/>
          </w:tcPr>
          <w:p w:rsidR="00FC785A" w:rsidRPr="00EC1E6B" w:rsidRDefault="00FC785A" w:rsidP="00EC1E6B">
            <w:pPr>
              <w:pStyle w:val="a5"/>
              <w:ind w:firstLine="0"/>
              <w:rPr>
                <w:sz w:val="20"/>
                <w:szCs w:val="20"/>
              </w:rPr>
            </w:pPr>
            <w:r w:rsidRPr="00EC1E6B">
              <w:rPr>
                <w:b/>
                <w:bCs/>
                <w:sz w:val="20"/>
                <w:szCs w:val="20"/>
              </w:rPr>
              <w:t xml:space="preserve">Суда </w:t>
            </w:r>
            <w:r w:rsidRPr="00EC1E6B">
              <w:rPr>
                <w:sz w:val="20"/>
                <w:szCs w:val="20"/>
              </w:rPr>
              <w:t>- всего</w:t>
            </w:r>
          </w:p>
        </w:tc>
        <w:tc>
          <w:tcPr>
            <w:tcW w:w="410" w:type="pct"/>
            <w:vAlign w:val="bottom"/>
          </w:tcPr>
          <w:p w:rsidR="00FC785A" w:rsidRPr="00EC1E6B" w:rsidRDefault="00FC785A" w:rsidP="00EC1E6B">
            <w:pPr>
              <w:pStyle w:val="a5"/>
              <w:ind w:firstLine="0"/>
              <w:rPr>
                <w:sz w:val="20"/>
                <w:szCs w:val="20"/>
              </w:rPr>
            </w:pPr>
            <w:r w:rsidRPr="00EC1E6B">
              <w:rPr>
                <w:b/>
                <w:bCs/>
                <w:sz w:val="20"/>
                <w:szCs w:val="20"/>
              </w:rPr>
              <w:t>100</w:t>
            </w:r>
          </w:p>
        </w:tc>
        <w:tc>
          <w:tcPr>
            <w:tcW w:w="409" w:type="pct"/>
            <w:vAlign w:val="bottom"/>
          </w:tcPr>
          <w:p w:rsidR="00FC785A" w:rsidRPr="00EC1E6B" w:rsidRDefault="00FC785A" w:rsidP="00EC1E6B">
            <w:pPr>
              <w:pStyle w:val="a5"/>
              <w:ind w:firstLine="0"/>
              <w:rPr>
                <w:sz w:val="20"/>
                <w:szCs w:val="20"/>
              </w:rPr>
            </w:pPr>
            <w:r w:rsidRPr="00EC1E6B">
              <w:rPr>
                <w:b/>
                <w:bCs/>
                <w:sz w:val="20"/>
                <w:szCs w:val="20"/>
              </w:rPr>
              <w:t>100</w:t>
            </w:r>
          </w:p>
        </w:tc>
        <w:tc>
          <w:tcPr>
            <w:tcW w:w="410" w:type="pct"/>
            <w:vAlign w:val="bottom"/>
          </w:tcPr>
          <w:p w:rsidR="00FC785A" w:rsidRPr="00EC1E6B" w:rsidRDefault="00FC785A" w:rsidP="00EC1E6B">
            <w:pPr>
              <w:pStyle w:val="a5"/>
              <w:ind w:firstLine="0"/>
              <w:rPr>
                <w:sz w:val="20"/>
                <w:szCs w:val="20"/>
              </w:rPr>
            </w:pPr>
            <w:r w:rsidRPr="00EC1E6B">
              <w:rPr>
                <w:b/>
                <w:bCs/>
                <w:sz w:val="20"/>
                <w:szCs w:val="20"/>
              </w:rPr>
              <w:t>100</w:t>
            </w:r>
          </w:p>
        </w:tc>
        <w:tc>
          <w:tcPr>
            <w:tcW w:w="410" w:type="pct"/>
            <w:vAlign w:val="bottom"/>
          </w:tcPr>
          <w:p w:rsidR="00FC785A" w:rsidRPr="00EC1E6B" w:rsidRDefault="00FC785A" w:rsidP="00EC1E6B">
            <w:pPr>
              <w:pStyle w:val="a5"/>
              <w:ind w:firstLine="0"/>
              <w:rPr>
                <w:sz w:val="20"/>
                <w:szCs w:val="20"/>
              </w:rPr>
            </w:pPr>
            <w:r w:rsidRPr="00EC1E6B">
              <w:rPr>
                <w:b/>
                <w:bCs/>
                <w:sz w:val="20"/>
                <w:szCs w:val="20"/>
              </w:rPr>
              <w:t>100</w:t>
            </w:r>
          </w:p>
        </w:tc>
        <w:tc>
          <w:tcPr>
            <w:tcW w:w="406" w:type="pct"/>
            <w:vAlign w:val="bottom"/>
          </w:tcPr>
          <w:p w:rsidR="00FC785A" w:rsidRPr="00EC1E6B" w:rsidRDefault="00FC785A" w:rsidP="00EC1E6B">
            <w:pPr>
              <w:pStyle w:val="a5"/>
              <w:ind w:firstLine="0"/>
              <w:rPr>
                <w:sz w:val="20"/>
                <w:szCs w:val="20"/>
              </w:rPr>
            </w:pPr>
            <w:r w:rsidRPr="00EC1E6B">
              <w:rPr>
                <w:b/>
                <w:bCs/>
                <w:sz w:val="20"/>
                <w:szCs w:val="20"/>
              </w:rPr>
              <w:t>100</w:t>
            </w:r>
          </w:p>
        </w:tc>
      </w:tr>
      <w:tr w:rsidR="00FC785A" w:rsidRPr="001518E9" w:rsidTr="00EC1E6B">
        <w:tc>
          <w:tcPr>
            <w:tcW w:w="2956" w:type="pct"/>
            <w:vAlign w:val="bottom"/>
          </w:tcPr>
          <w:p w:rsidR="00FC785A" w:rsidRPr="00EC1E6B" w:rsidRDefault="001518E9" w:rsidP="00EC1E6B">
            <w:pPr>
              <w:pStyle w:val="a5"/>
              <w:ind w:firstLine="0"/>
              <w:rPr>
                <w:sz w:val="20"/>
                <w:szCs w:val="20"/>
              </w:rPr>
            </w:pPr>
            <w:r w:rsidRPr="00EC1E6B">
              <w:rPr>
                <w:sz w:val="20"/>
                <w:szCs w:val="20"/>
              </w:rPr>
              <w:t xml:space="preserve"> </w:t>
            </w:r>
            <w:r w:rsidR="00FC785A" w:rsidRPr="00EC1E6B">
              <w:rPr>
                <w:sz w:val="20"/>
                <w:szCs w:val="20"/>
              </w:rPr>
              <w:t>в том числе по годам постройки:</w:t>
            </w:r>
          </w:p>
        </w:tc>
        <w:tc>
          <w:tcPr>
            <w:tcW w:w="410" w:type="pct"/>
            <w:vAlign w:val="bottom"/>
          </w:tcPr>
          <w:p w:rsidR="00FC785A" w:rsidRPr="00EC1E6B" w:rsidRDefault="001518E9" w:rsidP="00EC1E6B">
            <w:pPr>
              <w:pStyle w:val="a5"/>
              <w:ind w:firstLine="0"/>
              <w:rPr>
                <w:sz w:val="20"/>
                <w:szCs w:val="20"/>
              </w:rPr>
            </w:pPr>
            <w:r w:rsidRPr="00EC1E6B">
              <w:rPr>
                <w:sz w:val="20"/>
                <w:szCs w:val="20"/>
              </w:rPr>
              <w:t xml:space="preserve"> </w:t>
            </w:r>
          </w:p>
        </w:tc>
        <w:tc>
          <w:tcPr>
            <w:tcW w:w="409" w:type="pct"/>
            <w:vAlign w:val="bottom"/>
          </w:tcPr>
          <w:p w:rsidR="00FC785A" w:rsidRPr="00EC1E6B" w:rsidRDefault="001518E9" w:rsidP="00EC1E6B">
            <w:pPr>
              <w:pStyle w:val="a5"/>
              <w:ind w:firstLine="0"/>
              <w:rPr>
                <w:sz w:val="20"/>
                <w:szCs w:val="20"/>
              </w:rPr>
            </w:pPr>
            <w:r w:rsidRPr="00EC1E6B">
              <w:rPr>
                <w:sz w:val="20"/>
                <w:szCs w:val="20"/>
              </w:rPr>
              <w:t xml:space="preserve"> </w:t>
            </w:r>
          </w:p>
        </w:tc>
        <w:tc>
          <w:tcPr>
            <w:tcW w:w="410" w:type="pct"/>
            <w:vAlign w:val="bottom"/>
          </w:tcPr>
          <w:p w:rsidR="00FC785A" w:rsidRPr="00EC1E6B" w:rsidRDefault="001518E9" w:rsidP="00EC1E6B">
            <w:pPr>
              <w:pStyle w:val="a5"/>
              <w:ind w:firstLine="0"/>
              <w:rPr>
                <w:sz w:val="20"/>
                <w:szCs w:val="20"/>
              </w:rPr>
            </w:pPr>
            <w:r w:rsidRPr="00EC1E6B">
              <w:rPr>
                <w:sz w:val="20"/>
                <w:szCs w:val="20"/>
              </w:rPr>
              <w:t xml:space="preserve"> </w:t>
            </w:r>
          </w:p>
        </w:tc>
        <w:tc>
          <w:tcPr>
            <w:tcW w:w="410" w:type="pct"/>
            <w:vAlign w:val="bottom"/>
          </w:tcPr>
          <w:p w:rsidR="00FC785A" w:rsidRPr="00EC1E6B" w:rsidRDefault="001518E9" w:rsidP="00EC1E6B">
            <w:pPr>
              <w:pStyle w:val="a5"/>
              <w:ind w:firstLine="0"/>
              <w:rPr>
                <w:sz w:val="20"/>
                <w:szCs w:val="20"/>
              </w:rPr>
            </w:pPr>
            <w:r w:rsidRPr="00EC1E6B">
              <w:rPr>
                <w:sz w:val="20"/>
                <w:szCs w:val="20"/>
              </w:rPr>
              <w:t xml:space="preserve"> </w:t>
            </w:r>
          </w:p>
        </w:tc>
        <w:tc>
          <w:tcPr>
            <w:tcW w:w="406" w:type="pct"/>
            <w:vAlign w:val="bottom"/>
          </w:tcPr>
          <w:p w:rsidR="00FC785A" w:rsidRPr="00EC1E6B" w:rsidRDefault="001518E9" w:rsidP="00EC1E6B">
            <w:pPr>
              <w:pStyle w:val="a5"/>
              <w:ind w:firstLine="0"/>
              <w:rPr>
                <w:sz w:val="20"/>
                <w:szCs w:val="20"/>
              </w:rPr>
            </w:pPr>
            <w:r w:rsidRPr="00EC1E6B">
              <w:rPr>
                <w:sz w:val="20"/>
                <w:szCs w:val="20"/>
              </w:rPr>
              <w:t xml:space="preserve"> </w:t>
            </w:r>
          </w:p>
        </w:tc>
      </w:tr>
      <w:tr w:rsidR="00FC785A" w:rsidRPr="001518E9" w:rsidTr="00EC1E6B">
        <w:tc>
          <w:tcPr>
            <w:tcW w:w="2956" w:type="pct"/>
            <w:vAlign w:val="bottom"/>
          </w:tcPr>
          <w:p w:rsidR="00FC785A" w:rsidRPr="00EC1E6B" w:rsidRDefault="00FC785A" w:rsidP="00EC1E6B">
            <w:pPr>
              <w:pStyle w:val="a5"/>
              <w:ind w:firstLine="0"/>
              <w:rPr>
                <w:sz w:val="20"/>
                <w:szCs w:val="20"/>
              </w:rPr>
            </w:pPr>
            <w:r w:rsidRPr="00EC1E6B">
              <w:rPr>
                <w:sz w:val="20"/>
                <w:szCs w:val="20"/>
              </w:rPr>
              <w:t>до 1949</w:t>
            </w:r>
          </w:p>
        </w:tc>
        <w:tc>
          <w:tcPr>
            <w:tcW w:w="410" w:type="pct"/>
            <w:vAlign w:val="bottom"/>
          </w:tcPr>
          <w:p w:rsidR="00FC785A" w:rsidRPr="00EC1E6B" w:rsidRDefault="00FC785A" w:rsidP="00EC1E6B">
            <w:pPr>
              <w:pStyle w:val="a5"/>
              <w:ind w:firstLine="0"/>
              <w:rPr>
                <w:sz w:val="20"/>
                <w:szCs w:val="20"/>
              </w:rPr>
            </w:pPr>
            <w:r w:rsidRPr="00EC1E6B">
              <w:rPr>
                <w:sz w:val="20"/>
                <w:szCs w:val="20"/>
              </w:rPr>
              <w:t>1,2</w:t>
            </w:r>
          </w:p>
        </w:tc>
        <w:tc>
          <w:tcPr>
            <w:tcW w:w="409" w:type="pct"/>
            <w:vAlign w:val="bottom"/>
          </w:tcPr>
          <w:p w:rsidR="00FC785A" w:rsidRPr="00EC1E6B" w:rsidRDefault="00FC785A" w:rsidP="00EC1E6B">
            <w:pPr>
              <w:pStyle w:val="a5"/>
              <w:ind w:firstLine="0"/>
              <w:rPr>
                <w:sz w:val="20"/>
                <w:szCs w:val="20"/>
              </w:rPr>
            </w:pPr>
            <w:r w:rsidRPr="00EC1E6B">
              <w:rPr>
                <w:sz w:val="20"/>
                <w:szCs w:val="20"/>
              </w:rPr>
              <w:t>0,9</w:t>
            </w:r>
          </w:p>
        </w:tc>
        <w:tc>
          <w:tcPr>
            <w:tcW w:w="410" w:type="pct"/>
          </w:tcPr>
          <w:p w:rsidR="00FC785A" w:rsidRPr="00EC1E6B" w:rsidRDefault="00FC785A" w:rsidP="00EC1E6B">
            <w:pPr>
              <w:pStyle w:val="a5"/>
              <w:ind w:firstLine="0"/>
              <w:rPr>
                <w:sz w:val="20"/>
                <w:szCs w:val="20"/>
              </w:rPr>
            </w:pPr>
            <w:r w:rsidRPr="00EC1E6B">
              <w:rPr>
                <w:sz w:val="20"/>
                <w:szCs w:val="20"/>
              </w:rPr>
              <w:t>1,0</w:t>
            </w:r>
          </w:p>
        </w:tc>
        <w:tc>
          <w:tcPr>
            <w:tcW w:w="410" w:type="pct"/>
            <w:vAlign w:val="bottom"/>
          </w:tcPr>
          <w:p w:rsidR="00FC785A" w:rsidRPr="00EC1E6B" w:rsidRDefault="00FC785A" w:rsidP="00EC1E6B">
            <w:pPr>
              <w:pStyle w:val="a5"/>
              <w:ind w:firstLine="0"/>
              <w:rPr>
                <w:sz w:val="20"/>
                <w:szCs w:val="20"/>
              </w:rPr>
            </w:pPr>
            <w:r w:rsidRPr="00EC1E6B">
              <w:rPr>
                <w:sz w:val="20"/>
                <w:szCs w:val="20"/>
              </w:rPr>
              <w:t>1,0</w:t>
            </w:r>
          </w:p>
        </w:tc>
        <w:tc>
          <w:tcPr>
            <w:tcW w:w="406" w:type="pct"/>
            <w:vAlign w:val="bottom"/>
          </w:tcPr>
          <w:p w:rsidR="00FC785A" w:rsidRPr="00EC1E6B" w:rsidRDefault="00FC785A" w:rsidP="00EC1E6B">
            <w:pPr>
              <w:pStyle w:val="a5"/>
              <w:ind w:firstLine="0"/>
              <w:rPr>
                <w:sz w:val="20"/>
                <w:szCs w:val="20"/>
              </w:rPr>
            </w:pPr>
            <w:r w:rsidRPr="00EC1E6B">
              <w:rPr>
                <w:sz w:val="20"/>
                <w:szCs w:val="20"/>
              </w:rPr>
              <w:t>0,8</w:t>
            </w:r>
          </w:p>
        </w:tc>
      </w:tr>
      <w:tr w:rsidR="00FC785A" w:rsidRPr="001518E9" w:rsidTr="00EC1E6B">
        <w:tc>
          <w:tcPr>
            <w:tcW w:w="2956" w:type="pct"/>
            <w:vAlign w:val="bottom"/>
          </w:tcPr>
          <w:p w:rsidR="00FC785A" w:rsidRPr="00EC1E6B" w:rsidRDefault="00FC785A" w:rsidP="00EC1E6B">
            <w:pPr>
              <w:pStyle w:val="a5"/>
              <w:ind w:firstLine="0"/>
              <w:rPr>
                <w:sz w:val="20"/>
                <w:szCs w:val="20"/>
              </w:rPr>
            </w:pPr>
            <w:r w:rsidRPr="00EC1E6B">
              <w:rPr>
                <w:sz w:val="20"/>
                <w:szCs w:val="20"/>
              </w:rPr>
              <w:t>1950 -1959</w:t>
            </w:r>
          </w:p>
        </w:tc>
        <w:tc>
          <w:tcPr>
            <w:tcW w:w="410" w:type="pct"/>
            <w:vAlign w:val="bottom"/>
          </w:tcPr>
          <w:p w:rsidR="00FC785A" w:rsidRPr="00EC1E6B" w:rsidRDefault="00FC785A" w:rsidP="00EC1E6B">
            <w:pPr>
              <w:pStyle w:val="a5"/>
              <w:ind w:firstLine="0"/>
              <w:rPr>
                <w:sz w:val="20"/>
                <w:szCs w:val="20"/>
              </w:rPr>
            </w:pPr>
            <w:r w:rsidRPr="00EC1E6B">
              <w:rPr>
                <w:sz w:val="20"/>
                <w:szCs w:val="20"/>
              </w:rPr>
              <w:t>13,7</w:t>
            </w:r>
          </w:p>
        </w:tc>
        <w:tc>
          <w:tcPr>
            <w:tcW w:w="409" w:type="pct"/>
            <w:vAlign w:val="bottom"/>
          </w:tcPr>
          <w:p w:rsidR="00FC785A" w:rsidRPr="00EC1E6B" w:rsidRDefault="00FC785A" w:rsidP="00EC1E6B">
            <w:pPr>
              <w:pStyle w:val="a5"/>
              <w:ind w:firstLine="0"/>
              <w:rPr>
                <w:sz w:val="20"/>
                <w:szCs w:val="20"/>
              </w:rPr>
            </w:pPr>
            <w:r w:rsidRPr="00EC1E6B">
              <w:rPr>
                <w:sz w:val="20"/>
                <w:szCs w:val="20"/>
              </w:rPr>
              <w:t>12,2</w:t>
            </w:r>
          </w:p>
        </w:tc>
        <w:tc>
          <w:tcPr>
            <w:tcW w:w="410" w:type="pct"/>
          </w:tcPr>
          <w:p w:rsidR="00FC785A" w:rsidRPr="00EC1E6B" w:rsidRDefault="00FC785A" w:rsidP="00EC1E6B">
            <w:pPr>
              <w:pStyle w:val="a5"/>
              <w:ind w:firstLine="0"/>
              <w:rPr>
                <w:sz w:val="20"/>
                <w:szCs w:val="20"/>
              </w:rPr>
            </w:pPr>
            <w:r w:rsidRPr="00EC1E6B">
              <w:rPr>
                <w:sz w:val="20"/>
                <w:szCs w:val="20"/>
              </w:rPr>
              <w:t>10,0</w:t>
            </w:r>
          </w:p>
        </w:tc>
        <w:tc>
          <w:tcPr>
            <w:tcW w:w="410" w:type="pct"/>
            <w:vAlign w:val="bottom"/>
          </w:tcPr>
          <w:p w:rsidR="00FC785A" w:rsidRPr="00EC1E6B" w:rsidRDefault="00FC785A" w:rsidP="00EC1E6B">
            <w:pPr>
              <w:pStyle w:val="a5"/>
              <w:ind w:firstLine="0"/>
              <w:rPr>
                <w:sz w:val="20"/>
                <w:szCs w:val="20"/>
              </w:rPr>
            </w:pPr>
            <w:r w:rsidRPr="00EC1E6B">
              <w:rPr>
                <w:sz w:val="20"/>
                <w:szCs w:val="20"/>
              </w:rPr>
              <w:t>10,0</w:t>
            </w:r>
          </w:p>
        </w:tc>
        <w:tc>
          <w:tcPr>
            <w:tcW w:w="406" w:type="pct"/>
            <w:vAlign w:val="bottom"/>
          </w:tcPr>
          <w:p w:rsidR="00FC785A" w:rsidRPr="00EC1E6B" w:rsidRDefault="00FC785A" w:rsidP="00EC1E6B">
            <w:pPr>
              <w:pStyle w:val="a5"/>
              <w:ind w:firstLine="0"/>
              <w:rPr>
                <w:sz w:val="20"/>
                <w:szCs w:val="20"/>
              </w:rPr>
            </w:pPr>
            <w:r w:rsidRPr="00EC1E6B">
              <w:rPr>
                <w:sz w:val="20"/>
                <w:szCs w:val="20"/>
              </w:rPr>
              <w:t>9,0</w:t>
            </w:r>
          </w:p>
        </w:tc>
      </w:tr>
      <w:tr w:rsidR="00FC785A" w:rsidRPr="001518E9" w:rsidTr="00EC1E6B">
        <w:tc>
          <w:tcPr>
            <w:tcW w:w="2956" w:type="pct"/>
            <w:vAlign w:val="bottom"/>
          </w:tcPr>
          <w:p w:rsidR="00FC785A" w:rsidRPr="00EC1E6B" w:rsidRDefault="00FC785A" w:rsidP="00EC1E6B">
            <w:pPr>
              <w:pStyle w:val="a5"/>
              <w:ind w:firstLine="0"/>
              <w:rPr>
                <w:sz w:val="20"/>
                <w:szCs w:val="20"/>
              </w:rPr>
            </w:pPr>
            <w:r w:rsidRPr="00EC1E6B">
              <w:rPr>
                <w:sz w:val="20"/>
                <w:szCs w:val="20"/>
              </w:rPr>
              <w:t>1960 -1969</w:t>
            </w:r>
          </w:p>
        </w:tc>
        <w:tc>
          <w:tcPr>
            <w:tcW w:w="410" w:type="pct"/>
            <w:vAlign w:val="bottom"/>
          </w:tcPr>
          <w:p w:rsidR="00FC785A" w:rsidRPr="00EC1E6B" w:rsidRDefault="00FC785A" w:rsidP="00EC1E6B">
            <w:pPr>
              <w:pStyle w:val="a5"/>
              <w:ind w:firstLine="0"/>
              <w:rPr>
                <w:sz w:val="20"/>
                <w:szCs w:val="20"/>
              </w:rPr>
            </w:pPr>
            <w:r w:rsidRPr="00EC1E6B">
              <w:rPr>
                <w:sz w:val="20"/>
                <w:szCs w:val="20"/>
              </w:rPr>
              <w:t>21,3</w:t>
            </w:r>
          </w:p>
        </w:tc>
        <w:tc>
          <w:tcPr>
            <w:tcW w:w="409" w:type="pct"/>
            <w:vAlign w:val="bottom"/>
          </w:tcPr>
          <w:p w:rsidR="00FC785A" w:rsidRPr="00EC1E6B" w:rsidRDefault="00FC785A" w:rsidP="00EC1E6B">
            <w:pPr>
              <w:pStyle w:val="a5"/>
              <w:ind w:firstLine="0"/>
              <w:rPr>
                <w:sz w:val="20"/>
                <w:szCs w:val="20"/>
              </w:rPr>
            </w:pPr>
            <w:r w:rsidRPr="00EC1E6B">
              <w:rPr>
                <w:sz w:val="20"/>
                <w:szCs w:val="20"/>
              </w:rPr>
              <w:t>18,7</w:t>
            </w:r>
          </w:p>
        </w:tc>
        <w:tc>
          <w:tcPr>
            <w:tcW w:w="410" w:type="pct"/>
          </w:tcPr>
          <w:p w:rsidR="00FC785A" w:rsidRPr="00EC1E6B" w:rsidRDefault="00FC785A" w:rsidP="00EC1E6B">
            <w:pPr>
              <w:pStyle w:val="a5"/>
              <w:ind w:firstLine="0"/>
              <w:rPr>
                <w:sz w:val="20"/>
                <w:szCs w:val="20"/>
              </w:rPr>
            </w:pPr>
            <w:r w:rsidRPr="00EC1E6B">
              <w:rPr>
                <w:sz w:val="20"/>
                <w:szCs w:val="20"/>
              </w:rPr>
              <w:t>16,7</w:t>
            </w:r>
          </w:p>
        </w:tc>
        <w:tc>
          <w:tcPr>
            <w:tcW w:w="410" w:type="pct"/>
            <w:vAlign w:val="bottom"/>
          </w:tcPr>
          <w:p w:rsidR="00FC785A" w:rsidRPr="00EC1E6B" w:rsidRDefault="00FC785A" w:rsidP="00EC1E6B">
            <w:pPr>
              <w:pStyle w:val="a5"/>
              <w:ind w:firstLine="0"/>
              <w:rPr>
                <w:sz w:val="20"/>
                <w:szCs w:val="20"/>
              </w:rPr>
            </w:pPr>
            <w:r w:rsidRPr="00EC1E6B">
              <w:rPr>
                <w:sz w:val="20"/>
                <w:szCs w:val="20"/>
              </w:rPr>
              <w:t>16,5</w:t>
            </w:r>
          </w:p>
        </w:tc>
        <w:tc>
          <w:tcPr>
            <w:tcW w:w="406" w:type="pct"/>
            <w:vAlign w:val="bottom"/>
          </w:tcPr>
          <w:p w:rsidR="00FC785A" w:rsidRPr="00EC1E6B" w:rsidRDefault="00FC785A" w:rsidP="00EC1E6B">
            <w:pPr>
              <w:pStyle w:val="a5"/>
              <w:ind w:firstLine="0"/>
              <w:rPr>
                <w:sz w:val="20"/>
                <w:szCs w:val="20"/>
              </w:rPr>
            </w:pPr>
            <w:r w:rsidRPr="00EC1E6B">
              <w:rPr>
                <w:sz w:val="20"/>
                <w:szCs w:val="20"/>
              </w:rPr>
              <w:t>16,5</w:t>
            </w:r>
          </w:p>
        </w:tc>
      </w:tr>
      <w:tr w:rsidR="00FC785A" w:rsidRPr="001518E9" w:rsidTr="00EC1E6B">
        <w:tc>
          <w:tcPr>
            <w:tcW w:w="2956" w:type="pct"/>
            <w:vAlign w:val="bottom"/>
          </w:tcPr>
          <w:p w:rsidR="00FC785A" w:rsidRPr="00EC1E6B" w:rsidRDefault="00FC785A" w:rsidP="00EC1E6B">
            <w:pPr>
              <w:pStyle w:val="a5"/>
              <w:ind w:firstLine="0"/>
              <w:rPr>
                <w:sz w:val="20"/>
                <w:szCs w:val="20"/>
              </w:rPr>
            </w:pPr>
            <w:r w:rsidRPr="00EC1E6B">
              <w:rPr>
                <w:sz w:val="20"/>
                <w:szCs w:val="20"/>
              </w:rPr>
              <w:t>1970 -1979</w:t>
            </w:r>
          </w:p>
        </w:tc>
        <w:tc>
          <w:tcPr>
            <w:tcW w:w="410" w:type="pct"/>
            <w:vAlign w:val="bottom"/>
          </w:tcPr>
          <w:p w:rsidR="00FC785A" w:rsidRPr="00EC1E6B" w:rsidRDefault="00FC785A" w:rsidP="00EC1E6B">
            <w:pPr>
              <w:pStyle w:val="a5"/>
              <w:ind w:firstLine="0"/>
              <w:rPr>
                <w:sz w:val="20"/>
                <w:szCs w:val="20"/>
              </w:rPr>
            </w:pPr>
            <w:r w:rsidRPr="00EC1E6B">
              <w:rPr>
                <w:sz w:val="20"/>
                <w:szCs w:val="20"/>
              </w:rPr>
              <w:t>27,1</w:t>
            </w:r>
          </w:p>
        </w:tc>
        <w:tc>
          <w:tcPr>
            <w:tcW w:w="409" w:type="pct"/>
            <w:vAlign w:val="bottom"/>
          </w:tcPr>
          <w:p w:rsidR="00FC785A" w:rsidRPr="00EC1E6B" w:rsidRDefault="00FC785A" w:rsidP="00EC1E6B">
            <w:pPr>
              <w:pStyle w:val="a5"/>
              <w:ind w:firstLine="0"/>
              <w:rPr>
                <w:sz w:val="20"/>
                <w:szCs w:val="20"/>
              </w:rPr>
            </w:pPr>
            <w:r w:rsidRPr="00EC1E6B">
              <w:rPr>
                <w:sz w:val="20"/>
                <w:szCs w:val="20"/>
              </w:rPr>
              <w:t>24,4</w:t>
            </w:r>
          </w:p>
        </w:tc>
        <w:tc>
          <w:tcPr>
            <w:tcW w:w="410" w:type="pct"/>
          </w:tcPr>
          <w:p w:rsidR="00FC785A" w:rsidRPr="00EC1E6B" w:rsidRDefault="00FC785A" w:rsidP="00EC1E6B">
            <w:pPr>
              <w:pStyle w:val="a5"/>
              <w:ind w:firstLine="0"/>
              <w:rPr>
                <w:sz w:val="20"/>
                <w:szCs w:val="20"/>
              </w:rPr>
            </w:pPr>
            <w:r w:rsidRPr="00EC1E6B">
              <w:rPr>
                <w:sz w:val="20"/>
                <w:szCs w:val="20"/>
              </w:rPr>
              <w:t>24,7</w:t>
            </w:r>
          </w:p>
        </w:tc>
        <w:tc>
          <w:tcPr>
            <w:tcW w:w="410" w:type="pct"/>
            <w:vAlign w:val="bottom"/>
          </w:tcPr>
          <w:p w:rsidR="00FC785A" w:rsidRPr="00EC1E6B" w:rsidRDefault="00FC785A" w:rsidP="00EC1E6B">
            <w:pPr>
              <w:pStyle w:val="a5"/>
              <w:ind w:firstLine="0"/>
              <w:rPr>
                <w:sz w:val="20"/>
                <w:szCs w:val="20"/>
              </w:rPr>
            </w:pPr>
            <w:r w:rsidRPr="00EC1E6B">
              <w:rPr>
                <w:sz w:val="20"/>
                <w:szCs w:val="20"/>
              </w:rPr>
              <w:t>24,5</w:t>
            </w:r>
          </w:p>
        </w:tc>
        <w:tc>
          <w:tcPr>
            <w:tcW w:w="406" w:type="pct"/>
            <w:vAlign w:val="bottom"/>
          </w:tcPr>
          <w:p w:rsidR="00FC785A" w:rsidRPr="00EC1E6B" w:rsidRDefault="00FC785A" w:rsidP="00EC1E6B">
            <w:pPr>
              <w:pStyle w:val="a5"/>
              <w:ind w:firstLine="0"/>
              <w:rPr>
                <w:sz w:val="20"/>
                <w:szCs w:val="20"/>
              </w:rPr>
            </w:pPr>
            <w:r w:rsidRPr="00EC1E6B">
              <w:rPr>
                <w:sz w:val="20"/>
                <w:szCs w:val="20"/>
              </w:rPr>
              <w:t>24,7</w:t>
            </w:r>
          </w:p>
        </w:tc>
      </w:tr>
      <w:tr w:rsidR="00FC785A" w:rsidRPr="001518E9" w:rsidTr="00EC1E6B">
        <w:tc>
          <w:tcPr>
            <w:tcW w:w="2956" w:type="pct"/>
            <w:vAlign w:val="bottom"/>
          </w:tcPr>
          <w:p w:rsidR="00FC785A" w:rsidRPr="00EC1E6B" w:rsidRDefault="00FC785A" w:rsidP="00EC1E6B">
            <w:pPr>
              <w:pStyle w:val="a5"/>
              <w:ind w:firstLine="0"/>
              <w:rPr>
                <w:sz w:val="20"/>
                <w:szCs w:val="20"/>
              </w:rPr>
            </w:pPr>
            <w:r w:rsidRPr="00EC1E6B">
              <w:rPr>
                <w:sz w:val="20"/>
                <w:szCs w:val="20"/>
              </w:rPr>
              <w:t>1980 -1989</w:t>
            </w:r>
          </w:p>
        </w:tc>
        <w:tc>
          <w:tcPr>
            <w:tcW w:w="410" w:type="pct"/>
            <w:vAlign w:val="bottom"/>
          </w:tcPr>
          <w:p w:rsidR="00FC785A" w:rsidRPr="00EC1E6B" w:rsidRDefault="00FC785A" w:rsidP="00EC1E6B">
            <w:pPr>
              <w:pStyle w:val="a5"/>
              <w:ind w:firstLine="0"/>
              <w:rPr>
                <w:sz w:val="20"/>
                <w:szCs w:val="20"/>
              </w:rPr>
            </w:pPr>
            <w:r w:rsidRPr="00EC1E6B">
              <w:rPr>
                <w:sz w:val="20"/>
                <w:szCs w:val="20"/>
              </w:rPr>
              <w:t>30,7</w:t>
            </w:r>
          </w:p>
        </w:tc>
        <w:tc>
          <w:tcPr>
            <w:tcW w:w="409" w:type="pct"/>
            <w:vAlign w:val="bottom"/>
          </w:tcPr>
          <w:p w:rsidR="00FC785A" w:rsidRPr="00EC1E6B" w:rsidRDefault="00FC785A" w:rsidP="00EC1E6B">
            <w:pPr>
              <w:pStyle w:val="a5"/>
              <w:ind w:firstLine="0"/>
              <w:rPr>
                <w:sz w:val="20"/>
                <w:szCs w:val="20"/>
              </w:rPr>
            </w:pPr>
            <w:r w:rsidRPr="00EC1E6B">
              <w:rPr>
                <w:sz w:val="20"/>
                <w:szCs w:val="20"/>
              </w:rPr>
              <w:t>33,9</w:t>
            </w:r>
          </w:p>
        </w:tc>
        <w:tc>
          <w:tcPr>
            <w:tcW w:w="410" w:type="pct"/>
          </w:tcPr>
          <w:p w:rsidR="00FC785A" w:rsidRPr="00EC1E6B" w:rsidRDefault="00FC785A" w:rsidP="00EC1E6B">
            <w:pPr>
              <w:pStyle w:val="a5"/>
              <w:ind w:firstLine="0"/>
              <w:rPr>
                <w:sz w:val="20"/>
                <w:szCs w:val="20"/>
              </w:rPr>
            </w:pPr>
            <w:r w:rsidRPr="00EC1E6B">
              <w:rPr>
                <w:sz w:val="20"/>
                <w:szCs w:val="20"/>
              </w:rPr>
              <w:t>33,7</w:t>
            </w:r>
          </w:p>
        </w:tc>
        <w:tc>
          <w:tcPr>
            <w:tcW w:w="410" w:type="pct"/>
            <w:vAlign w:val="bottom"/>
          </w:tcPr>
          <w:p w:rsidR="00FC785A" w:rsidRPr="00EC1E6B" w:rsidRDefault="00FC785A" w:rsidP="00EC1E6B">
            <w:pPr>
              <w:pStyle w:val="a5"/>
              <w:ind w:firstLine="0"/>
              <w:rPr>
                <w:sz w:val="20"/>
                <w:szCs w:val="20"/>
              </w:rPr>
            </w:pPr>
            <w:r w:rsidRPr="00EC1E6B">
              <w:rPr>
                <w:sz w:val="20"/>
                <w:szCs w:val="20"/>
              </w:rPr>
              <w:t>33,5</w:t>
            </w:r>
          </w:p>
        </w:tc>
        <w:tc>
          <w:tcPr>
            <w:tcW w:w="406" w:type="pct"/>
            <w:vAlign w:val="bottom"/>
          </w:tcPr>
          <w:p w:rsidR="00FC785A" w:rsidRPr="00EC1E6B" w:rsidRDefault="00FC785A" w:rsidP="00EC1E6B">
            <w:pPr>
              <w:pStyle w:val="a5"/>
              <w:ind w:firstLine="0"/>
              <w:rPr>
                <w:sz w:val="20"/>
                <w:szCs w:val="20"/>
              </w:rPr>
            </w:pPr>
            <w:r w:rsidRPr="00EC1E6B">
              <w:rPr>
                <w:sz w:val="20"/>
                <w:szCs w:val="20"/>
              </w:rPr>
              <w:t>33,5</w:t>
            </w:r>
          </w:p>
        </w:tc>
      </w:tr>
      <w:tr w:rsidR="00FC785A" w:rsidRPr="001518E9" w:rsidTr="00EC1E6B">
        <w:tc>
          <w:tcPr>
            <w:tcW w:w="2956" w:type="pct"/>
            <w:vAlign w:val="bottom"/>
          </w:tcPr>
          <w:p w:rsidR="00FC785A" w:rsidRPr="00EC1E6B" w:rsidRDefault="00FC785A" w:rsidP="00EC1E6B">
            <w:pPr>
              <w:pStyle w:val="a5"/>
              <w:ind w:firstLine="0"/>
              <w:rPr>
                <w:sz w:val="20"/>
                <w:szCs w:val="20"/>
              </w:rPr>
            </w:pPr>
            <w:r w:rsidRPr="00EC1E6B">
              <w:rPr>
                <w:sz w:val="20"/>
                <w:szCs w:val="20"/>
              </w:rPr>
              <w:t>1990 -1999</w:t>
            </w:r>
          </w:p>
        </w:tc>
        <w:tc>
          <w:tcPr>
            <w:tcW w:w="410" w:type="pct"/>
            <w:vAlign w:val="bottom"/>
          </w:tcPr>
          <w:p w:rsidR="00FC785A" w:rsidRPr="00EC1E6B" w:rsidRDefault="00FC785A" w:rsidP="00EC1E6B">
            <w:pPr>
              <w:pStyle w:val="a5"/>
              <w:ind w:firstLine="0"/>
              <w:rPr>
                <w:sz w:val="20"/>
                <w:szCs w:val="20"/>
              </w:rPr>
            </w:pPr>
            <w:r w:rsidRPr="00EC1E6B">
              <w:rPr>
                <w:sz w:val="20"/>
                <w:szCs w:val="20"/>
              </w:rPr>
              <w:t>5,9</w:t>
            </w:r>
          </w:p>
        </w:tc>
        <w:tc>
          <w:tcPr>
            <w:tcW w:w="409" w:type="pct"/>
            <w:vAlign w:val="bottom"/>
          </w:tcPr>
          <w:p w:rsidR="00FC785A" w:rsidRPr="00EC1E6B" w:rsidRDefault="00FC785A" w:rsidP="00EC1E6B">
            <w:pPr>
              <w:pStyle w:val="a5"/>
              <w:ind w:firstLine="0"/>
              <w:rPr>
                <w:sz w:val="20"/>
                <w:szCs w:val="20"/>
              </w:rPr>
            </w:pPr>
            <w:r w:rsidRPr="00EC1E6B">
              <w:rPr>
                <w:sz w:val="20"/>
                <w:szCs w:val="20"/>
              </w:rPr>
              <w:t>9,6</w:t>
            </w:r>
          </w:p>
        </w:tc>
        <w:tc>
          <w:tcPr>
            <w:tcW w:w="410" w:type="pct"/>
          </w:tcPr>
          <w:p w:rsidR="00FC785A" w:rsidRPr="00EC1E6B" w:rsidRDefault="00FC785A" w:rsidP="00EC1E6B">
            <w:pPr>
              <w:pStyle w:val="a5"/>
              <w:ind w:firstLine="0"/>
              <w:rPr>
                <w:sz w:val="20"/>
                <w:szCs w:val="20"/>
              </w:rPr>
            </w:pPr>
            <w:r w:rsidRPr="00EC1E6B">
              <w:rPr>
                <w:sz w:val="20"/>
                <w:szCs w:val="20"/>
              </w:rPr>
              <w:t>10,3</w:t>
            </w:r>
          </w:p>
        </w:tc>
        <w:tc>
          <w:tcPr>
            <w:tcW w:w="410" w:type="pct"/>
            <w:vAlign w:val="bottom"/>
          </w:tcPr>
          <w:p w:rsidR="00FC785A" w:rsidRPr="00EC1E6B" w:rsidRDefault="00FC785A" w:rsidP="00EC1E6B">
            <w:pPr>
              <w:pStyle w:val="a5"/>
              <w:ind w:firstLine="0"/>
              <w:rPr>
                <w:sz w:val="20"/>
                <w:szCs w:val="20"/>
              </w:rPr>
            </w:pPr>
            <w:r w:rsidRPr="00EC1E6B">
              <w:rPr>
                <w:sz w:val="20"/>
                <w:szCs w:val="20"/>
              </w:rPr>
              <w:t>10,4</w:t>
            </w:r>
          </w:p>
        </w:tc>
        <w:tc>
          <w:tcPr>
            <w:tcW w:w="406" w:type="pct"/>
            <w:vAlign w:val="bottom"/>
          </w:tcPr>
          <w:p w:rsidR="00FC785A" w:rsidRPr="00EC1E6B" w:rsidRDefault="00FC785A" w:rsidP="00EC1E6B">
            <w:pPr>
              <w:pStyle w:val="a5"/>
              <w:ind w:firstLine="0"/>
              <w:rPr>
                <w:sz w:val="20"/>
                <w:szCs w:val="20"/>
              </w:rPr>
            </w:pPr>
            <w:r w:rsidRPr="00EC1E6B">
              <w:rPr>
                <w:sz w:val="20"/>
                <w:szCs w:val="20"/>
              </w:rPr>
              <w:t>10,6</w:t>
            </w:r>
          </w:p>
        </w:tc>
      </w:tr>
      <w:tr w:rsidR="00FC785A" w:rsidRPr="001518E9" w:rsidTr="00EC1E6B">
        <w:tc>
          <w:tcPr>
            <w:tcW w:w="2956" w:type="pct"/>
            <w:vAlign w:val="bottom"/>
          </w:tcPr>
          <w:p w:rsidR="00FC785A" w:rsidRPr="00EC1E6B" w:rsidRDefault="00FC785A" w:rsidP="00EC1E6B">
            <w:pPr>
              <w:pStyle w:val="a5"/>
              <w:ind w:firstLine="0"/>
              <w:rPr>
                <w:sz w:val="20"/>
                <w:szCs w:val="20"/>
              </w:rPr>
            </w:pPr>
            <w:r w:rsidRPr="00EC1E6B">
              <w:rPr>
                <w:sz w:val="20"/>
                <w:szCs w:val="20"/>
              </w:rPr>
              <w:t>2000 -2007</w:t>
            </w:r>
          </w:p>
        </w:tc>
        <w:tc>
          <w:tcPr>
            <w:tcW w:w="410" w:type="pct"/>
            <w:vAlign w:val="bottom"/>
          </w:tcPr>
          <w:p w:rsidR="00FC785A" w:rsidRPr="00EC1E6B" w:rsidRDefault="001518E9" w:rsidP="00EC1E6B">
            <w:pPr>
              <w:pStyle w:val="a5"/>
              <w:ind w:firstLine="0"/>
              <w:rPr>
                <w:sz w:val="20"/>
                <w:szCs w:val="20"/>
              </w:rPr>
            </w:pPr>
            <w:r w:rsidRPr="00EC1E6B">
              <w:rPr>
                <w:sz w:val="20"/>
                <w:szCs w:val="20"/>
              </w:rPr>
              <w:t xml:space="preserve"> </w:t>
            </w:r>
          </w:p>
        </w:tc>
        <w:tc>
          <w:tcPr>
            <w:tcW w:w="409" w:type="pct"/>
            <w:vAlign w:val="bottom"/>
          </w:tcPr>
          <w:p w:rsidR="00FC785A" w:rsidRPr="00EC1E6B" w:rsidRDefault="00FC785A" w:rsidP="00EC1E6B">
            <w:pPr>
              <w:pStyle w:val="a5"/>
              <w:ind w:firstLine="0"/>
              <w:rPr>
                <w:sz w:val="20"/>
                <w:szCs w:val="20"/>
              </w:rPr>
            </w:pPr>
            <w:r w:rsidRPr="00EC1E6B">
              <w:rPr>
                <w:sz w:val="20"/>
                <w:szCs w:val="20"/>
              </w:rPr>
              <w:t>0,1</w:t>
            </w:r>
          </w:p>
        </w:tc>
        <w:tc>
          <w:tcPr>
            <w:tcW w:w="410" w:type="pct"/>
            <w:vAlign w:val="bottom"/>
          </w:tcPr>
          <w:p w:rsidR="00FC785A" w:rsidRPr="00EC1E6B" w:rsidRDefault="00FC785A" w:rsidP="00EC1E6B">
            <w:pPr>
              <w:pStyle w:val="a5"/>
              <w:ind w:firstLine="0"/>
              <w:rPr>
                <w:sz w:val="20"/>
                <w:szCs w:val="20"/>
              </w:rPr>
            </w:pPr>
            <w:r w:rsidRPr="00EC1E6B">
              <w:rPr>
                <w:sz w:val="20"/>
                <w:szCs w:val="20"/>
              </w:rPr>
              <w:t>3,5</w:t>
            </w:r>
          </w:p>
        </w:tc>
        <w:tc>
          <w:tcPr>
            <w:tcW w:w="410" w:type="pct"/>
            <w:vAlign w:val="bottom"/>
          </w:tcPr>
          <w:p w:rsidR="00FC785A" w:rsidRPr="00EC1E6B" w:rsidRDefault="00FC785A" w:rsidP="00EC1E6B">
            <w:pPr>
              <w:pStyle w:val="a5"/>
              <w:ind w:firstLine="0"/>
              <w:rPr>
                <w:sz w:val="20"/>
                <w:szCs w:val="20"/>
              </w:rPr>
            </w:pPr>
            <w:r w:rsidRPr="00EC1E6B">
              <w:rPr>
                <w:sz w:val="20"/>
                <w:szCs w:val="20"/>
              </w:rPr>
              <w:t>4,0</w:t>
            </w:r>
          </w:p>
        </w:tc>
        <w:tc>
          <w:tcPr>
            <w:tcW w:w="406" w:type="pct"/>
            <w:vAlign w:val="bottom"/>
          </w:tcPr>
          <w:p w:rsidR="00FC785A" w:rsidRPr="00EC1E6B" w:rsidRDefault="00FC785A" w:rsidP="00EC1E6B">
            <w:pPr>
              <w:pStyle w:val="a5"/>
              <w:ind w:firstLine="0"/>
              <w:rPr>
                <w:sz w:val="20"/>
                <w:szCs w:val="20"/>
              </w:rPr>
            </w:pPr>
            <w:r w:rsidRPr="00EC1E6B">
              <w:rPr>
                <w:sz w:val="20"/>
                <w:szCs w:val="20"/>
              </w:rPr>
              <w:t>4,7</w:t>
            </w:r>
          </w:p>
        </w:tc>
      </w:tr>
      <w:tr w:rsidR="00FC785A" w:rsidRPr="001518E9" w:rsidTr="00EC1E6B">
        <w:tc>
          <w:tcPr>
            <w:tcW w:w="2956" w:type="pct"/>
            <w:vAlign w:val="bottom"/>
          </w:tcPr>
          <w:p w:rsidR="00FC785A" w:rsidRPr="00EC1E6B" w:rsidRDefault="00FC785A" w:rsidP="00EC1E6B">
            <w:pPr>
              <w:pStyle w:val="a5"/>
              <w:ind w:firstLine="0"/>
              <w:rPr>
                <w:sz w:val="20"/>
                <w:szCs w:val="20"/>
              </w:rPr>
            </w:pPr>
            <w:r w:rsidRPr="00EC1E6B">
              <w:rPr>
                <w:sz w:val="20"/>
                <w:szCs w:val="20"/>
              </w:rPr>
              <w:t>неизвестен</w:t>
            </w:r>
          </w:p>
        </w:tc>
        <w:tc>
          <w:tcPr>
            <w:tcW w:w="410" w:type="pct"/>
            <w:vAlign w:val="bottom"/>
          </w:tcPr>
          <w:p w:rsidR="00FC785A" w:rsidRPr="00EC1E6B" w:rsidRDefault="00FC785A" w:rsidP="00EC1E6B">
            <w:pPr>
              <w:pStyle w:val="a5"/>
              <w:ind w:firstLine="0"/>
              <w:rPr>
                <w:sz w:val="20"/>
                <w:szCs w:val="20"/>
              </w:rPr>
            </w:pPr>
            <w:r w:rsidRPr="00EC1E6B">
              <w:rPr>
                <w:sz w:val="20"/>
                <w:szCs w:val="20"/>
              </w:rPr>
              <w:t>0,1</w:t>
            </w:r>
          </w:p>
        </w:tc>
        <w:tc>
          <w:tcPr>
            <w:tcW w:w="409" w:type="pct"/>
            <w:vAlign w:val="bottom"/>
          </w:tcPr>
          <w:p w:rsidR="00FC785A" w:rsidRPr="00EC1E6B" w:rsidRDefault="00FC785A" w:rsidP="00EC1E6B">
            <w:pPr>
              <w:pStyle w:val="a5"/>
              <w:ind w:firstLine="0"/>
              <w:rPr>
                <w:sz w:val="20"/>
                <w:szCs w:val="20"/>
              </w:rPr>
            </w:pPr>
            <w:r w:rsidRPr="00EC1E6B">
              <w:rPr>
                <w:sz w:val="20"/>
                <w:szCs w:val="20"/>
              </w:rPr>
              <w:t>0,2</w:t>
            </w:r>
          </w:p>
        </w:tc>
        <w:tc>
          <w:tcPr>
            <w:tcW w:w="410" w:type="pct"/>
          </w:tcPr>
          <w:p w:rsidR="00FC785A" w:rsidRPr="00EC1E6B" w:rsidRDefault="00FC785A" w:rsidP="00EC1E6B">
            <w:pPr>
              <w:pStyle w:val="a5"/>
              <w:ind w:firstLine="0"/>
              <w:rPr>
                <w:sz w:val="20"/>
                <w:szCs w:val="20"/>
              </w:rPr>
            </w:pPr>
            <w:r w:rsidRPr="00EC1E6B">
              <w:rPr>
                <w:sz w:val="20"/>
                <w:szCs w:val="20"/>
              </w:rPr>
              <w:t>0,1</w:t>
            </w:r>
          </w:p>
        </w:tc>
        <w:tc>
          <w:tcPr>
            <w:tcW w:w="410" w:type="pct"/>
            <w:vAlign w:val="bottom"/>
          </w:tcPr>
          <w:p w:rsidR="00FC785A" w:rsidRPr="00EC1E6B" w:rsidRDefault="00FC785A" w:rsidP="00EC1E6B">
            <w:pPr>
              <w:pStyle w:val="a5"/>
              <w:ind w:firstLine="0"/>
              <w:rPr>
                <w:sz w:val="20"/>
                <w:szCs w:val="20"/>
              </w:rPr>
            </w:pPr>
            <w:r w:rsidRPr="00EC1E6B">
              <w:rPr>
                <w:sz w:val="20"/>
                <w:szCs w:val="20"/>
              </w:rPr>
              <w:t>0,1</w:t>
            </w:r>
          </w:p>
        </w:tc>
        <w:tc>
          <w:tcPr>
            <w:tcW w:w="406" w:type="pct"/>
            <w:vAlign w:val="bottom"/>
          </w:tcPr>
          <w:p w:rsidR="00FC785A" w:rsidRPr="00EC1E6B" w:rsidRDefault="00FC785A" w:rsidP="00EC1E6B">
            <w:pPr>
              <w:pStyle w:val="a5"/>
              <w:ind w:firstLine="0"/>
              <w:rPr>
                <w:sz w:val="20"/>
                <w:szCs w:val="20"/>
              </w:rPr>
            </w:pPr>
            <w:r w:rsidRPr="00EC1E6B">
              <w:rPr>
                <w:sz w:val="20"/>
                <w:szCs w:val="20"/>
              </w:rPr>
              <w:t>0,2</w:t>
            </w:r>
          </w:p>
        </w:tc>
      </w:tr>
    </w:tbl>
    <w:p w:rsidR="00FC785A" w:rsidRPr="001518E9" w:rsidRDefault="00FC785A" w:rsidP="001518E9">
      <w:pPr>
        <w:pStyle w:val="a5"/>
        <w:rPr>
          <w:bCs/>
          <w:szCs w:val="28"/>
        </w:rPr>
      </w:pPr>
    </w:p>
    <w:p w:rsidR="00EC1E6B" w:rsidRDefault="007A5798" w:rsidP="001518E9">
      <w:pPr>
        <w:pStyle w:val="a5"/>
        <w:rPr>
          <w:bCs/>
          <w:szCs w:val="28"/>
        </w:rPr>
      </w:pPr>
      <w:r w:rsidRPr="001518E9">
        <w:rPr>
          <w:bCs/>
          <w:szCs w:val="28"/>
        </w:rPr>
        <w:t>Отобразим на круговых диаграммах изменение возрастной структуры речных и озерных судов в РФ:</w:t>
      </w:r>
    </w:p>
    <w:p w:rsidR="007A5798" w:rsidRPr="001518E9" w:rsidRDefault="00EC1E6B" w:rsidP="001518E9">
      <w:pPr>
        <w:pStyle w:val="a5"/>
        <w:rPr>
          <w:bCs/>
          <w:szCs w:val="28"/>
        </w:rPr>
      </w:pPr>
      <w:r>
        <w:rPr>
          <w:bCs/>
          <w:szCs w:val="28"/>
        </w:rPr>
        <w:br w:type="page"/>
      </w:r>
      <w:r w:rsidR="00A85467">
        <w:rPr>
          <w:noProof/>
          <w:szCs w:val="28"/>
        </w:rPr>
        <w:pict>
          <v:shape id="Диаграмма 3" o:spid="_x0000_i1052" type="#_x0000_t75" style="width:433.5pt;height:252.75pt;visibility:visible">
            <v:imagedata r:id="rId34" o:title=""/>
            <o:lock v:ext="edit" aspectratio="f"/>
          </v:shape>
        </w:pict>
      </w:r>
    </w:p>
    <w:p w:rsidR="00CB56B4" w:rsidRPr="001518E9" w:rsidRDefault="00CB56B4" w:rsidP="001518E9">
      <w:pPr>
        <w:pStyle w:val="a5"/>
        <w:rPr>
          <w:bCs/>
          <w:szCs w:val="28"/>
        </w:rPr>
      </w:pPr>
      <w:r w:rsidRPr="001518E9">
        <w:rPr>
          <w:bCs/>
          <w:szCs w:val="28"/>
        </w:rPr>
        <w:t xml:space="preserve">Рис. 2.3 – Возрастная структура речных и озерных судов в 1995 г. </w:t>
      </w:r>
    </w:p>
    <w:p w:rsidR="00EC1E6B" w:rsidRDefault="00EC1E6B" w:rsidP="001518E9">
      <w:pPr>
        <w:pStyle w:val="a5"/>
        <w:rPr>
          <w:bCs/>
          <w:szCs w:val="28"/>
        </w:rPr>
      </w:pPr>
    </w:p>
    <w:p w:rsidR="00CB56B4" w:rsidRDefault="00CB56B4" w:rsidP="001518E9">
      <w:pPr>
        <w:pStyle w:val="a5"/>
        <w:rPr>
          <w:bCs/>
          <w:szCs w:val="28"/>
        </w:rPr>
      </w:pPr>
      <w:r w:rsidRPr="001518E9">
        <w:rPr>
          <w:bCs/>
          <w:szCs w:val="28"/>
        </w:rPr>
        <w:t xml:space="preserve">Как видно из приведенной диаграммы, наибольшая доля судов произведена в 1980 – 1989 году, т.е. срок их эксплуатации не превышал 15 лет. Однако при этом значительная доля судов была произведена в 1970 – 1979 и 1960 – 1969 годах, в сумме количество судов, срок эксплуатации которых превысил 20 лет составил более 50% всего действующего водного внутреннего транспорта, что говорит о крайней изношенности судов. </w:t>
      </w:r>
    </w:p>
    <w:p w:rsidR="00CB56B4" w:rsidRPr="001518E9" w:rsidRDefault="00EC1E6B" w:rsidP="001518E9">
      <w:pPr>
        <w:pStyle w:val="a5"/>
        <w:rPr>
          <w:bCs/>
          <w:szCs w:val="28"/>
        </w:rPr>
      </w:pPr>
      <w:r>
        <w:rPr>
          <w:bCs/>
          <w:szCs w:val="28"/>
        </w:rPr>
        <w:br w:type="page"/>
      </w:r>
      <w:r w:rsidR="00A85467">
        <w:rPr>
          <w:noProof/>
          <w:szCs w:val="28"/>
        </w:rPr>
        <w:pict>
          <v:shape id="_x0000_i1053" type="#_x0000_t75" style="width:433.5pt;height:252.75pt;visibility:visible">
            <v:imagedata r:id="rId35" o:title=""/>
            <o:lock v:ext="edit" aspectratio="f"/>
          </v:shape>
        </w:pict>
      </w:r>
    </w:p>
    <w:p w:rsidR="00CB56B4" w:rsidRPr="001518E9" w:rsidRDefault="00CB56B4" w:rsidP="001518E9">
      <w:pPr>
        <w:pStyle w:val="a5"/>
        <w:rPr>
          <w:bCs/>
          <w:szCs w:val="28"/>
        </w:rPr>
      </w:pPr>
      <w:r w:rsidRPr="001518E9">
        <w:rPr>
          <w:bCs/>
          <w:szCs w:val="28"/>
        </w:rPr>
        <w:t>Рис. 2.4 – Возрастная структура речных и озерных судов в 2007 году</w:t>
      </w:r>
    </w:p>
    <w:p w:rsidR="00EC1E6B" w:rsidRDefault="00EC1E6B" w:rsidP="001518E9">
      <w:pPr>
        <w:pStyle w:val="a5"/>
        <w:rPr>
          <w:bCs/>
          <w:szCs w:val="28"/>
        </w:rPr>
      </w:pPr>
    </w:p>
    <w:p w:rsidR="00CB56B4" w:rsidRPr="001518E9" w:rsidRDefault="00CB56B4" w:rsidP="001518E9">
      <w:pPr>
        <w:pStyle w:val="a5"/>
        <w:rPr>
          <w:bCs/>
          <w:szCs w:val="28"/>
        </w:rPr>
      </w:pPr>
      <w:r w:rsidRPr="001518E9">
        <w:rPr>
          <w:bCs/>
          <w:szCs w:val="28"/>
        </w:rPr>
        <w:t>Как видно из рисунка 2.4, в 2007 году положение еще более ухудшилось. Доля судов, произведенных в 1980 – 1989 годах за анализируемый период не изменилась, а срок их</w:t>
      </w:r>
      <w:r w:rsidR="00CB1850" w:rsidRPr="001518E9">
        <w:rPr>
          <w:bCs/>
          <w:szCs w:val="28"/>
        </w:rPr>
        <w:t xml:space="preserve"> эксплуатации возрос на 12 лет. Также очень незначительно изменилась доля судов, произведенных в 1970 – 1979 гг. До сих пор в наличии остаются суда, произведенные до 1949 г. Таким образом, налицо свидетельства того, что в отрасли наблюдается старение активного оборудования, а это является одним из наиболее существенных факторов повышения аварийности во внутреннем водном транспорте.</w:t>
      </w:r>
    </w:p>
    <w:p w:rsidR="00EC1E6B" w:rsidRDefault="00EC1E6B" w:rsidP="001518E9">
      <w:pPr>
        <w:pStyle w:val="a5"/>
        <w:rPr>
          <w:bCs/>
          <w:szCs w:val="28"/>
        </w:rPr>
      </w:pPr>
    </w:p>
    <w:p w:rsidR="0033466B" w:rsidRPr="001518E9" w:rsidRDefault="0033466B" w:rsidP="001518E9">
      <w:pPr>
        <w:pStyle w:val="a5"/>
        <w:rPr>
          <w:bCs/>
          <w:szCs w:val="28"/>
        </w:rPr>
      </w:pPr>
      <w:r w:rsidRPr="001518E9">
        <w:rPr>
          <w:bCs/>
          <w:szCs w:val="28"/>
        </w:rPr>
        <w:t>Таблица 2.</w:t>
      </w:r>
      <w:r w:rsidR="00621422" w:rsidRPr="001518E9">
        <w:rPr>
          <w:bCs/>
          <w:szCs w:val="28"/>
        </w:rPr>
        <w:t>9</w:t>
      </w:r>
    </w:p>
    <w:p w:rsidR="0033466B" w:rsidRPr="001518E9" w:rsidRDefault="0033466B" w:rsidP="001518E9">
      <w:pPr>
        <w:pStyle w:val="a5"/>
        <w:rPr>
          <w:bCs/>
          <w:szCs w:val="28"/>
        </w:rPr>
      </w:pPr>
      <w:r w:rsidRPr="001518E9">
        <w:rPr>
          <w:bCs/>
          <w:szCs w:val="28"/>
        </w:rPr>
        <w:t>Структура перевозок грузов внутренним водным транспортом общего пользования по видам грузов (в процентах)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35"/>
        <w:gridCol w:w="625"/>
        <w:gridCol w:w="625"/>
        <w:gridCol w:w="625"/>
        <w:gridCol w:w="625"/>
        <w:gridCol w:w="749"/>
      </w:tblGrid>
      <w:tr w:rsidR="0033466B" w:rsidRPr="001518E9" w:rsidTr="00EC1E6B">
        <w:tc>
          <w:tcPr>
            <w:tcW w:w="3269" w:type="pct"/>
          </w:tcPr>
          <w:p w:rsidR="0033466B" w:rsidRPr="00EC1E6B" w:rsidRDefault="001518E9" w:rsidP="00EC1E6B">
            <w:pPr>
              <w:pStyle w:val="a5"/>
              <w:ind w:firstLine="0"/>
              <w:rPr>
                <w:sz w:val="20"/>
                <w:szCs w:val="20"/>
              </w:rPr>
            </w:pPr>
            <w:r w:rsidRPr="00EC1E6B">
              <w:rPr>
                <w:sz w:val="20"/>
                <w:szCs w:val="20"/>
              </w:rPr>
              <w:t xml:space="preserve"> </w:t>
            </w:r>
          </w:p>
        </w:tc>
        <w:tc>
          <w:tcPr>
            <w:tcW w:w="333" w:type="pct"/>
            <w:vAlign w:val="bottom"/>
          </w:tcPr>
          <w:p w:rsidR="0033466B" w:rsidRPr="00EC1E6B" w:rsidRDefault="0033466B" w:rsidP="00EC1E6B">
            <w:pPr>
              <w:pStyle w:val="a5"/>
              <w:ind w:firstLine="0"/>
              <w:rPr>
                <w:sz w:val="20"/>
                <w:szCs w:val="20"/>
              </w:rPr>
            </w:pPr>
            <w:r w:rsidRPr="00EC1E6B">
              <w:rPr>
                <w:sz w:val="20"/>
                <w:szCs w:val="20"/>
              </w:rPr>
              <w:t>1995</w:t>
            </w:r>
          </w:p>
        </w:tc>
        <w:tc>
          <w:tcPr>
            <w:tcW w:w="333" w:type="pct"/>
            <w:vAlign w:val="bottom"/>
          </w:tcPr>
          <w:p w:rsidR="0033466B" w:rsidRPr="00EC1E6B" w:rsidRDefault="0033466B" w:rsidP="00EC1E6B">
            <w:pPr>
              <w:pStyle w:val="a5"/>
              <w:ind w:firstLine="0"/>
              <w:rPr>
                <w:sz w:val="20"/>
                <w:szCs w:val="20"/>
              </w:rPr>
            </w:pPr>
            <w:r w:rsidRPr="00EC1E6B">
              <w:rPr>
                <w:sz w:val="20"/>
                <w:szCs w:val="20"/>
              </w:rPr>
              <w:t>2000</w:t>
            </w:r>
          </w:p>
        </w:tc>
        <w:tc>
          <w:tcPr>
            <w:tcW w:w="333" w:type="pct"/>
            <w:vAlign w:val="bottom"/>
          </w:tcPr>
          <w:p w:rsidR="0033466B" w:rsidRPr="00EC1E6B" w:rsidRDefault="0033466B" w:rsidP="00EC1E6B">
            <w:pPr>
              <w:pStyle w:val="a5"/>
              <w:ind w:firstLine="0"/>
              <w:rPr>
                <w:sz w:val="20"/>
                <w:szCs w:val="20"/>
              </w:rPr>
            </w:pPr>
            <w:r w:rsidRPr="00EC1E6B">
              <w:rPr>
                <w:sz w:val="20"/>
                <w:szCs w:val="20"/>
              </w:rPr>
              <w:t>2005</w:t>
            </w:r>
          </w:p>
        </w:tc>
        <w:tc>
          <w:tcPr>
            <w:tcW w:w="333" w:type="pct"/>
            <w:vAlign w:val="bottom"/>
          </w:tcPr>
          <w:p w:rsidR="0033466B" w:rsidRPr="00EC1E6B" w:rsidRDefault="0033466B" w:rsidP="00EC1E6B">
            <w:pPr>
              <w:pStyle w:val="a5"/>
              <w:ind w:firstLine="0"/>
              <w:rPr>
                <w:sz w:val="20"/>
                <w:szCs w:val="20"/>
              </w:rPr>
            </w:pPr>
            <w:r w:rsidRPr="00EC1E6B">
              <w:rPr>
                <w:sz w:val="20"/>
                <w:szCs w:val="20"/>
              </w:rPr>
              <w:t>2006</w:t>
            </w:r>
          </w:p>
        </w:tc>
        <w:tc>
          <w:tcPr>
            <w:tcW w:w="399" w:type="pct"/>
            <w:vAlign w:val="bottom"/>
          </w:tcPr>
          <w:p w:rsidR="0033466B" w:rsidRPr="00EC1E6B" w:rsidRDefault="0033466B" w:rsidP="00EC1E6B">
            <w:pPr>
              <w:pStyle w:val="a5"/>
              <w:ind w:firstLine="0"/>
              <w:rPr>
                <w:sz w:val="20"/>
                <w:szCs w:val="20"/>
              </w:rPr>
            </w:pPr>
            <w:r w:rsidRPr="00EC1E6B">
              <w:rPr>
                <w:sz w:val="20"/>
                <w:szCs w:val="20"/>
              </w:rPr>
              <w:t>2007</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b/>
                <w:bCs/>
                <w:sz w:val="20"/>
                <w:szCs w:val="20"/>
              </w:rPr>
              <w:t xml:space="preserve">Отправлено грузов </w:t>
            </w:r>
            <w:r w:rsidRPr="00EC1E6B">
              <w:rPr>
                <w:sz w:val="20"/>
                <w:szCs w:val="20"/>
              </w:rPr>
              <w:t>- всего</w:t>
            </w:r>
          </w:p>
        </w:tc>
        <w:tc>
          <w:tcPr>
            <w:tcW w:w="333" w:type="pct"/>
            <w:vAlign w:val="bottom"/>
          </w:tcPr>
          <w:p w:rsidR="0033466B" w:rsidRPr="00EC1E6B" w:rsidRDefault="0033466B" w:rsidP="00EC1E6B">
            <w:pPr>
              <w:pStyle w:val="a5"/>
              <w:ind w:firstLine="0"/>
              <w:rPr>
                <w:sz w:val="20"/>
                <w:szCs w:val="20"/>
              </w:rPr>
            </w:pPr>
            <w:r w:rsidRPr="00EC1E6B">
              <w:rPr>
                <w:b/>
                <w:bCs/>
                <w:sz w:val="20"/>
                <w:szCs w:val="20"/>
              </w:rPr>
              <w:t>100</w:t>
            </w:r>
          </w:p>
        </w:tc>
        <w:tc>
          <w:tcPr>
            <w:tcW w:w="333" w:type="pct"/>
            <w:vAlign w:val="bottom"/>
          </w:tcPr>
          <w:p w:rsidR="0033466B" w:rsidRPr="00EC1E6B" w:rsidRDefault="0033466B" w:rsidP="00EC1E6B">
            <w:pPr>
              <w:pStyle w:val="a5"/>
              <w:ind w:firstLine="0"/>
              <w:rPr>
                <w:sz w:val="20"/>
                <w:szCs w:val="20"/>
              </w:rPr>
            </w:pPr>
            <w:r w:rsidRPr="00EC1E6B">
              <w:rPr>
                <w:b/>
                <w:bCs/>
                <w:sz w:val="20"/>
                <w:szCs w:val="20"/>
              </w:rPr>
              <w:t>100</w:t>
            </w:r>
          </w:p>
        </w:tc>
        <w:tc>
          <w:tcPr>
            <w:tcW w:w="333" w:type="pct"/>
            <w:vAlign w:val="bottom"/>
          </w:tcPr>
          <w:p w:rsidR="0033466B" w:rsidRPr="00EC1E6B" w:rsidRDefault="0033466B" w:rsidP="00EC1E6B">
            <w:pPr>
              <w:pStyle w:val="a5"/>
              <w:ind w:firstLine="0"/>
              <w:rPr>
                <w:sz w:val="20"/>
                <w:szCs w:val="20"/>
              </w:rPr>
            </w:pPr>
            <w:r w:rsidRPr="00EC1E6B">
              <w:rPr>
                <w:b/>
                <w:bCs/>
                <w:sz w:val="20"/>
                <w:szCs w:val="20"/>
              </w:rPr>
              <w:t>100</w:t>
            </w:r>
          </w:p>
        </w:tc>
        <w:tc>
          <w:tcPr>
            <w:tcW w:w="333" w:type="pct"/>
            <w:vAlign w:val="bottom"/>
          </w:tcPr>
          <w:p w:rsidR="0033466B" w:rsidRPr="00EC1E6B" w:rsidRDefault="0033466B" w:rsidP="00EC1E6B">
            <w:pPr>
              <w:pStyle w:val="a5"/>
              <w:ind w:firstLine="0"/>
              <w:rPr>
                <w:sz w:val="20"/>
                <w:szCs w:val="20"/>
              </w:rPr>
            </w:pPr>
            <w:r w:rsidRPr="00EC1E6B">
              <w:rPr>
                <w:b/>
                <w:bCs/>
                <w:sz w:val="20"/>
                <w:szCs w:val="20"/>
              </w:rPr>
              <w:t>100</w:t>
            </w:r>
          </w:p>
        </w:tc>
        <w:tc>
          <w:tcPr>
            <w:tcW w:w="399" w:type="pct"/>
            <w:vAlign w:val="bottom"/>
          </w:tcPr>
          <w:p w:rsidR="0033466B" w:rsidRPr="00EC1E6B" w:rsidRDefault="0033466B" w:rsidP="00EC1E6B">
            <w:pPr>
              <w:pStyle w:val="a5"/>
              <w:ind w:firstLine="0"/>
              <w:rPr>
                <w:sz w:val="20"/>
                <w:szCs w:val="20"/>
              </w:rPr>
            </w:pPr>
            <w:r w:rsidRPr="00EC1E6B">
              <w:rPr>
                <w:b/>
                <w:bCs/>
                <w:sz w:val="20"/>
                <w:szCs w:val="20"/>
              </w:rPr>
              <w:t>100</w:t>
            </w:r>
          </w:p>
        </w:tc>
      </w:tr>
      <w:tr w:rsidR="0033466B" w:rsidRPr="001518E9" w:rsidTr="00EC1E6B">
        <w:tc>
          <w:tcPr>
            <w:tcW w:w="3269" w:type="pct"/>
            <w:vAlign w:val="bottom"/>
          </w:tcPr>
          <w:p w:rsidR="0033466B" w:rsidRPr="00EC1E6B" w:rsidRDefault="001518E9" w:rsidP="00EC1E6B">
            <w:pPr>
              <w:pStyle w:val="a5"/>
              <w:ind w:firstLine="0"/>
              <w:rPr>
                <w:sz w:val="20"/>
                <w:szCs w:val="20"/>
              </w:rPr>
            </w:pPr>
            <w:r w:rsidRPr="00EC1E6B">
              <w:rPr>
                <w:sz w:val="20"/>
                <w:szCs w:val="20"/>
              </w:rPr>
              <w:t xml:space="preserve"> </w:t>
            </w:r>
            <w:r w:rsidR="0033466B" w:rsidRPr="00EC1E6B">
              <w:rPr>
                <w:sz w:val="20"/>
                <w:szCs w:val="20"/>
              </w:rPr>
              <w:t>в том числе:</w:t>
            </w:r>
          </w:p>
        </w:tc>
        <w:tc>
          <w:tcPr>
            <w:tcW w:w="333" w:type="pct"/>
            <w:vAlign w:val="bottom"/>
          </w:tcPr>
          <w:p w:rsidR="0033466B" w:rsidRPr="00EC1E6B" w:rsidRDefault="001518E9" w:rsidP="00EC1E6B">
            <w:pPr>
              <w:pStyle w:val="a5"/>
              <w:ind w:firstLine="0"/>
              <w:rPr>
                <w:sz w:val="20"/>
                <w:szCs w:val="20"/>
              </w:rPr>
            </w:pPr>
            <w:r w:rsidRPr="00EC1E6B">
              <w:rPr>
                <w:sz w:val="20"/>
                <w:szCs w:val="20"/>
              </w:rPr>
              <w:t xml:space="preserve"> </w:t>
            </w:r>
          </w:p>
        </w:tc>
        <w:tc>
          <w:tcPr>
            <w:tcW w:w="333" w:type="pct"/>
            <w:vAlign w:val="bottom"/>
          </w:tcPr>
          <w:p w:rsidR="0033466B" w:rsidRPr="00EC1E6B" w:rsidRDefault="001518E9" w:rsidP="00EC1E6B">
            <w:pPr>
              <w:pStyle w:val="a5"/>
              <w:ind w:firstLine="0"/>
              <w:rPr>
                <w:sz w:val="20"/>
                <w:szCs w:val="20"/>
              </w:rPr>
            </w:pPr>
            <w:r w:rsidRPr="00EC1E6B">
              <w:rPr>
                <w:sz w:val="20"/>
                <w:szCs w:val="20"/>
              </w:rPr>
              <w:t xml:space="preserve"> </w:t>
            </w:r>
          </w:p>
        </w:tc>
        <w:tc>
          <w:tcPr>
            <w:tcW w:w="333" w:type="pct"/>
            <w:vAlign w:val="bottom"/>
          </w:tcPr>
          <w:p w:rsidR="0033466B" w:rsidRPr="00EC1E6B" w:rsidRDefault="001518E9" w:rsidP="00EC1E6B">
            <w:pPr>
              <w:pStyle w:val="a5"/>
              <w:ind w:firstLine="0"/>
              <w:rPr>
                <w:sz w:val="20"/>
                <w:szCs w:val="20"/>
              </w:rPr>
            </w:pPr>
            <w:r w:rsidRPr="00EC1E6B">
              <w:rPr>
                <w:sz w:val="20"/>
                <w:szCs w:val="20"/>
              </w:rPr>
              <w:t xml:space="preserve"> </w:t>
            </w:r>
          </w:p>
        </w:tc>
        <w:tc>
          <w:tcPr>
            <w:tcW w:w="333" w:type="pct"/>
            <w:vAlign w:val="bottom"/>
          </w:tcPr>
          <w:p w:rsidR="0033466B" w:rsidRPr="00EC1E6B" w:rsidRDefault="001518E9" w:rsidP="00EC1E6B">
            <w:pPr>
              <w:pStyle w:val="a5"/>
              <w:ind w:firstLine="0"/>
              <w:rPr>
                <w:sz w:val="20"/>
                <w:szCs w:val="20"/>
              </w:rPr>
            </w:pPr>
            <w:r w:rsidRPr="00EC1E6B">
              <w:rPr>
                <w:sz w:val="20"/>
                <w:szCs w:val="20"/>
              </w:rPr>
              <w:t xml:space="preserve"> </w:t>
            </w:r>
          </w:p>
        </w:tc>
        <w:tc>
          <w:tcPr>
            <w:tcW w:w="399" w:type="pct"/>
            <w:vAlign w:val="bottom"/>
          </w:tcPr>
          <w:p w:rsidR="0033466B" w:rsidRPr="00EC1E6B" w:rsidRDefault="001518E9" w:rsidP="00EC1E6B">
            <w:pPr>
              <w:pStyle w:val="a5"/>
              <w:ind w:firstLine="0"/>
              <w:rPr>
                <w:sz w:val="20"/>
                <w:szCs w:val="20"/>
              </w:rPr>
            </w:pPr>
            <w:r w:rsidRPr="00EC1E6B">
              <w:rPr>
                <w:sz w:val="20"/>
                <w:szCs w:val="20"/>
              </w:rPr>
              <w:t xml:space="preserve"> </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sz w:val="20"/>
                <w:szCs w:val="20"/>
              </w:rPr>
              <w:t>каменный уголь и кокс</w:t>
            </w:r>
          </w:p>
        </w:tc>
        <w:tc>
          <w:tcPr>
            <w:tcW w:w="333" w:type="pct"/>
            <w:vAlign w:val="bottom"/>
          </w:tcPr>
          <w:p w:rsidR="0033466B" w:rsidRPr="00EC1E6B" w:rsidRDefault="0033466B" w:rsidP="00EC1E6B">
            <w:pPr>
              <w:pStyle w:val="a5"/>
              <w:ind w:firstLine="0"/>
              <w:rPr>
                <w:sz w:val="20"/>
                <w:szCs w:val="20"/>
              </w:rPr>
            </w:pPr>
            <w:r w:rsidRPr="00EC1E6B">
              <w:rPr>
                <w:sz w:val="20"/>
                <w:szCs w:val="20"/>
              </w:rPr>
              <w:t>4,5</w:t>
            </w:r>
          </w:p>
        </w:tc>
        <w:tc>
          <w:tcPr>
            <w:tcW w:w="333" w:type="pct"/>
            <w:vAlign w:val="bottom"/>
          </w:tcPr>
          <w:p w:rsidR="0033466B" w:rsidRPr="00EC1E6B" w:rsidRDefault="0033466B" w:rsidP="00EC1E6B">
            <w:pPr>
              <w:pStyle w:val="a5"/>
              <w:ind w:firstLine="0"/>
              <w:rPr>
                <w:sz w:val="20"/>
                <w:szCs w:val="20"/>
              </w:rPr>
            </w:pPr>
            <w:r w:rsidRPr="00EC1E6B">
              <w:rPr>
                <w:sz w:val="20"/>
                <w:szCs w:val="20"/>
              </w:rPr>
              <w:t>3,3</w:t>
            </w:r>
          </w:p>
        </w:tc>
        <w:tc>
          <w:tcPr>
            <w:tcW w:w="333" w:type="pct"/>
            <w:vAlign w:val="bottom"/>
          </w:tcPr>
          <w:p w:rsidR="0033466B" w:rsidRPr="00EC1E6B" w:rsidRDefault="0033466B" w:rsidP="00EC1E6B">
            <w:pPr>
              <w:pStyle w:val="a5"/>
              <w:ind w:firstLine="0"/>
              <w:rPr>
                <w:sz w:val="20"/>
                <w:szCs w:val="20"/>
              </w:rPr>
            </w:pPr>
            <w:r w:rsidRPr="00EC1E6B">
              <w:rPr>
                <w:sz w:val="20"/>
                <w:szCs w:val="20"/>
              </w:rPr>
              <w:t>2,6</w:t>
            </w:r>
          </w:p>
        </w:tc>
        <w:tc>
          <w:tcPr>
            <w:tcW w:w="333" w:type="pct"/>
            <w:vAlign w:val="bottom"/>
          </w:tcPr>
          <w:p w:rsidR="0033466B" w:rsidRPr="00EC1E6B" w:rsidRDefault="0033466B" w:rsidP="00EC1E6B">
            <w:pPr>
              <w:pStyle w:val="a5"/>
              <w:ind w:firstLine="0"/>
              <w:rPr>
                <w:sz w:val="20"/>
                <w:szCs w:val="20"/>
              </w:rPr>
            </w:pPr>
            <w:r w:rsidRPr="00EC1E6B">
              <w:rPr>
                <w:sz w:val="20"/>
                <w:szCs w:val="20"/>
              </w:rPr>
              <w:t>2,5</w:t>
            </w:r>
          </w:p>
        </w:tc>
        <w:tc>
          <w:tcPr>
            <w:tcW w:w="399" w:type="pct"/>
            <w:vAlign w:val="bottom"/>
          </w:tcPr>
          <w:p w:rsidR="0033466B" w:rsidRPr="00EC1E6B" w:rsidRDefault="0033466B" w:rsidP="00EC1E6B">
            <w:pPr>
              <w:pStyle w:val="a5"/>
              <w:ind w:firstLine="0"/>
              <w:rPr>
                <w:sz w:val="20"/>
                <w:szCs w:val="20"/>
              </w:rPr>
            </w:pPr>
            <w:r w:rsidRPr="00EC1E6B">
              <w:rPr>
                <w:sz w:val="20"/>
                <w:szCs w:val="20"/>
              </w:rPr>
              <w:t>1,6</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sz w:val="20"/>
                <w:szCs w:val="20"/>
              </w:rPr>
              <w:t>нефть и нефтепродукты</w:t>
            </w:r>
            <w:r w:rsidR="00CB1850" w:rsidRPr="00EC1E6B">
              <w:rPr>
                <w:sz w:val="20"/>
                <w:szCs w:val="20"/>
              </w:rPr>
              <w:t xml:space="preserve"> </w:t>
            </w:r>
            <w:r w:rsidRPr="00EC1E6B">
              <w:rPr>
                <w:sz w:val="20"/>
                <w:szCs w:val="20"/>
              </w:rPr>
              <w:t>наливом</w:t>
            </w:r>
          </w:p>
        </w:tc>
        <w:tc>
          <w:tcPr>
            <w:tcW w:w="333" w:type="pct"/>
            <w:vAlign w:val="bottom"/>
          </w:tcPr>
          <w:p w:rsidR="0033466B" w:rsidRPr="00EC1E6B" w:rsidRDefault="0033466B" w:rsidP="00EC1E6B">
            <w:pPr>
              <w:pStyle w:val="a5"/>
              <w:ind w:firstLine="0"/>
              <w:rPr>
                <w:sz w:val="20"/>
                <w:szCs w:val="20"/>
              </w:rPr>
            </w:pPr>
            <w:r w:rsidRPr="00EC1E6B">
              <w:rPr>
                <w:sz w:val="20"/>
                <w:szCs w:val="20"/>
              </w:rPr>
              <w:t>9,4</w:t>
            </w:r>
          </w:p>
        </w:tc>
        <w:tc>
          <w:tcPr>
            <w:tcW w:w="333" w:type="pct"/>
            <w:vAlign w:val="bottom"/>
          </w:tcPr>
          <w:p w:rsidR="0033466B" w:rsidRPr="00EC1E6B" w:rsidRDefault="0033466B" w:rsidP="00EC1E6B">
            <w:pPr>
              <w:pStyle w:val="a5"/>
              <w:ind w:firstLine="0"/>
              <w:rPr>
                <w:sz w:val="20"/>
                <w:szCs w:val="20"/>
              </w:rPr>
            </w:pPr>
            <w:r w:rsidRPr="00EC1E6B">
              <w:rPr>
                <w:sz w:val="20"/>
                <w:szCs w:val="20"/>
              </w:rPr>
              <w:t>11,2</w:t>
            </w:r>
          </w:p>
        </w:tc>
        <w:tc>
          <w:tcPr>
            <w:tcW w:w="333" w:type="pct"/>
            <w:vAlign w:val="bottom"/>
          </w:tcPr>
          <w:p w:rsidR="0033466B" w:rsidRPr="00EC1E6B" w:rsidRDefault="0033466B" w:rsidP="00EC1E6B">
            <w:pPr>
              <w:pStyle w:val="a5"/>
              <w:ind w:firstLine="0"/>
              <w:rPr>
                <w:sz w:val="20"/>
                <w:szCs w:val="20"/>
              </w:rPr>
            </w:pPr>
            <w:r w:rsidRPr="00EC1E6B">
              <w:rPr>
                <w:sz w:val="20"/>
                <w:szCs w:val="20"/>
              </w:rPr>
              <w:t>15,9</w:t>
            </w:r>
          </w:p>
        </w:tc>
        <w:tc>
          <w:tcPr>
            <w:tcW w:w="333" w:type="pct"/>
            <w:vAlign w:val="bottom"/>
          </w:tcPr>
          <w:p w:rsidR="0033466B" w:rsidRPr="00EC1E6B" w:rsidRDefault="0033466B" w:rsidP="00EC1E6B">
            <w:pPr>
              <w:pStyle w:val="a5"/>
              <w:ind w:firstLine="0"/>
              <w:rPr>
                <w:sz w:val="20"/>
                <w:szCs w:val="20"/>
              </w:rPr>
            </w:pPr>
            <w:r w:rsidRPr="00EC1E6B">
              <w:rPr>
                <w:sz w:val="20"/>
                <w:szCs w:val="20"/>
              </w:rPr>
              <w:t>10,0</w:t>
            </w:r>
          </w:p>
        </w:tc>
        <w:tc>
          <w:tcPr>
            <w:tcW w:w="399" w:type="pct"/>
            <w:vAlign w:val="bottom"/>
          </w:tcPr>
          <w:p w:rsidR="0033466B" w:rsidRPr="00EC1E6B" w:rsidRDefault="0033466B" w:rsidP="00EC1E6B">
            <w:pPr>
              <w:pStyle w:val="a5"/>
              <w:ind w:firstLine="0"/>
              <w:rPr>
                <w:sz w:val="20"/>
                <w:szCs w:val="20"/>
              </w:rPr>
            </w:pPr>
            <w:r w:rsidRPr="00EC1E6B">
              <w:rPr>
                <w:sz w:val="20"/>
                <w:szCs w:val="20"/>
              </w:rPr>
              <w:t>6,3</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sz w:val="20"/>
                <w:szCs w:val="20"/>
              </w:rPr>
              <w:t>руда всякая</w:t>
            </w:r>
          </w:p>
        </w:tc>
        <w:tc>
          <w:tcPr>
            <w:tcW w:w="333" w:type="pct"/>
            <w:vAlign w:val="bottom"/>
          </w:tcPr>
          <w:p w:rsidR="0033466B" w:rsidRPr="00EC1E6B" w:rsidRDefault="0033466B" w:rsidP="00EC1E6B">
            <w:pPr>
              <w:pStyle w:val="a5"/>
              <w:ind w:firstLine="0"/>
              <w:rPr>
                <w:sz w:val="20"/>
                <w:szCs w:val="20"/>
              </w:rPr>
            </w:pPr>
            <w:r w:rsidRPr="00EC1E6B">
              <w:rPr>
                <w:sz w:val="20"/>
                <w:szCs w:val="20"/>
              </w:rPr>
              <w:t>0,9</w:t>
            </w:r>
          </w:p>
        </w:tc>
        <w:tc>
          <w:tcPr>
            <w:tcW w:w="333" w:type="pct"/>
            <w:vAlign w:val="bottom"/>
          </w:tcPr>
          <w:p w:rsidR="0033466B" w:rsidRPr="00EC1E6B" w:rsidRDefault="0033466B" w:rsidP="00EC1E6B">
            <w:pPr>
              <w:pStyle w:val="a5"/>
              <w:ind w:firstLine="0"/>
              <w:rPr>
                <w:sz w:val="20"/>
                <w:szCs w:val="20"/>
              </w:rPr>
            </w:pPr>
            <w:r w:rsidRPr="00EC1E6B">
              <w:rPr>
                <w:sz w:val="20"/>
                <w:szCs w:val="20"/>
              </w:rPr>
              <w:t>0,1</w:t>
            </w:r>
          </w:p>
        </w:tc>
        <w:tc>
          <w:tcPr>
            <w:tcW w:w="333" w:type="pct"/>
            <w:vAlign w:val="bottom"/>
          </w:tcPr>
          <w:p w:rsidR="0033466B" w:rsidRPr="00EC1E6B" w:rsidRDefault="0033466B" w:rsidP="00EC1E6B">
            <w:pPr>
              <w:pStyle w:val="a5"/>
              <w:ind w:firstLine="0"/>
              <w:rPr>
                <w:sz w:val="20"/>
                <w:szCs w:val="20"/>
              </w:rPr>
            </w:pPr>
            <w:r w:rsidRPr="00EC1E6B">
              <w:rPr>
                <w:sz w:val="20"/>
                <w:szCs w:val="20"/>
              </w:rPr>
              <w:t>0,5</w:t>
            </w:r>
          </w:p>
        </w:tc>
        <w:tc>
          <w:tcPr>
            <w:tcW w:w="333" w:type="pct"/>
            <w:vAlign w:val="bottom"/>
          </w:tcPr>
          <w:p w:rsidR="0033466B" w:rsidRPr="00EC1E6B" w:rsidRDefault="0033466B" w:rsidP="00EC1E6B">
            <w:pPr>
              <w:pStyle w:val="a5"/>
              <w:ind w:firstLine="0"/>
              <w:rPr>
                <w:sz w:val="20"/>
                <w:szCs w:val="20"/>
              </w:rPr>
            </w:pPr>
            <w:r w:rsidRPr="00EC1E6B">
              <w:rPr>
                <w:sz w:val="20"/>
                <w:szCs w:val="20"/>
              </w:rPr>
              <w:t>0,6</w:t>
            </w:r>
          </w:p>
        </w:tc>
        <w:tc>
          <w:tcPr>
            <w:tcW w:w="399" w:type="pct"/>
            <w:vAlign w:val="bottom"/>
          </w:tcPr>
          <w:p w:rsidR="0033466B" w:rsidRPr="00EC1E6B" w:rsidRDefault="0033466B" w:rsidP="00EC1E6B">
            <w:pPr>
              <w:pStyle w:val="a5"/>
              <w:ind w:firstLine="0"/>
              <w:rPr>
                <w:sz w:val="20"/>
                <w:szCs w:val="20"/>
              </w:rPr>
            </w:pPr>
            <w:r w:rsidRPr="00EC1E6B">
              <w:rPr>
                <w:sz w:val="20"/>
                <w:szCs w:val="20"/>
              </w:rPr>
              <w:t>0,3</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sz w:val="20"/>
                <w:szCs w:val="20"/>
              </w:rPr>
              <w:t>черные металлы</w:t>
            </w:r>
          </w:p>
        </w:tc>
        <w:tc>
          <w:tcPr>
            <w:tcW w:w="333" w:type="pct"/>
            <w:vAlign w:val="bottom"/>
          </w:tcPr>
          <w:p w:rsidR="0033466B" w:rsidRPr="00EC1E6B" w:rsidRDefault="0033466B" w:rsidP="00EC1E6B">
            <w:pPr>
              <w:pStyle w:val="a5"/>
              <w:ind w:firstLine="0"/>
              <w:rPr>
                <w:sz w:val="20"/>
                <w:szCs w:val="20"/>
              </w:rPr>
            </w:pPr>
            <w:r w:rsidRPr="00EC1E6B">
              <w:rPr>
                <w:sz w:val="20"/>
                <w:szCs w:val="20"/>
              </w:rPr>
              <w:t>3,0</w:t>
            </w:r>
          </w:p>
        </w:tc>
        <w:tc>
          <w:tcPr>
            <w:tcW w:w="333" w:type="pct"/>
            <w:vAlign w:val="bottom"/>
          </w:tcPr>
          <w:p w:rsidR="0033466B" w:rsidRPr="00EC1E6B" w:rsidRDefault="0033466B" w:rsidP="00EC1E6B">
            <w:pPr>
              <w:pStyle w:val="a5"/>
              <w:ind w:firstLine="0"/>
              <w:rPr>
                <w:sz w:val="20"/>
                <w:szCs w:val="20"/>
              </w:rPr>
            </w:pPr>
            <w:r w:rsidRPr="00EC1E6B">
              <w:rPr>
                <w:sz w:val="20"/>
                <w:szCs w:val="20"/>
              </w:rPr>
              <w:t>3,3</w:t>
            </w:r>
          </w:p>
        </w:tc>
        <w:tc>
          <w:tcPr>
            <w:tcW w:w="333" w:type="pct"/>
            <w:vAlign w:val="bottom"/>
          </w:tcPr>
          <w:p w:rsidR="0033466B" w:rsidRPr="00EC1E6B" w:rsidRDefault="0033466B" w:rsidP="00EC1E6B">
            <w:pPr>
              <w:pStyle w:val="a5"/>
              <w:ind w:firstLine="0"/>
              <w:rPr>
                <w:sz w:val="20"/>
                <w:szCs w:val="20"/>
              </w:rPr>
            </w:pPr>
            <w:r w:rsidRPr="00EC1E6B">
              <w:rPr>
                <w:sz w:val="20"/>
                <w:szCs w:val="20"/>
              </w:rPr>
              <w:t>2,8</w:t>
            </w:r>
          </w:p>
        </w:tc>
        <w:tc>
          <w:tcPr>
            <w:tcW w:w="333" w:type="pct"/>
            <w:vAlign w:val="bottom"/>
          </w:tcPr>
          <w:p w:rsidR="0033466B" w:rsidRPr="00EC1E6B" w:rsidRDefault="0033466B" w:rsidP="00EC1E6B">
            <w:pPr>
              <w:pStyle w:val="a5"/>
              <w:ind w:firstLine="0"/>
              <w:rPr>
                <w:sz w:val="20"/>
                <w:szCs w:val="20"/>
              </w:rPr>
            </w:pPr>
            <w:r w:rsidRPr="00EC1E6B">
              <w:rPr>
                <w:sz w:val="20"/>
                <w:szCs w:val="20"/>
              </w:rPr>
              <w:t>2,0</w:t>
            </w:r>
          </w:p>
        </w:tc>
        <w:tc>
          <w:tcPr>
            <w:tcW w:w="399" w:type="pct"/>
            <w:vAlign w:val="bottom"/>
          </w:tcPr>
          <w:p w:rsidR="0033466B" w:rsidRPr="00EC1E6B" w:rsidRDefault="0033466B" w:rsidP="00EC1E6B">
            <w:pPr>
              <w:pStyle w:val="a5"/>
              <w:ind w:firstLine="0"/>
              <w:rPr>
                <w:sz w:val="20"/>
                <w:szCs w:val="20"/>
              </w:rPr>
            </w:pPr>
            <w:r w:rsidRPr="00EC1E6B">
              <w:rPr>
                <w:sz w:val="20"/>
                <w:szCs w:val="20"/>
              </w:rPr>
              <w:t>2,9</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sz w:val="20"/>
                <w:szCs w:val="20"/>
              </w:rPr>
              <w:t>химические и минеральные удобрения</w:t>
            </w:r>
          </w:p>
        </w:tc>
        <w:tc>
          <w:tcPr>
            <w:tcW w:w="333" w:type="pct"/>
            <w:vAlign w:val="bottom"/>
          </w:tcPr>
          <w:p w:rsidR="0033466B" w:rsidRPr="00EC1E6B" w:rsidRDefault="0033466B" w:rsidP="00EC1E6B">
            <w:pPr>
              <w:pStyle w:val="a5"/>
              <w:ind w:firstLine="0"/>
              <w:rPr>
                <w:sz w:val="20"/>
                <w:szCs w:val="20"/>
              </w:rPr>
            </w:pPr>
            <w:r w:rsidRPr="00EC1E6B">
              <w:rPr>
                <w:sz w:val="20"/>
                <w:szCs w:val="20"/>
              </w:rPr>
              <w:t>2,4</w:t>
            </w:r>
          </w:p>
        </w:tc>
        <w:tc>
          <w:tcPr>
            <w:tcW w:w="333" w:type="pct"/>
            <w:vAlign w:val="bottom"/>
          </w:tcPr>
          <w:p w:rsidR="0033466B" w:rsidRPr="00EC1E6B" w:rsidRDefault="0033466B" w:rsidP="00EC1E6B">
            <w:pPr>
              <w:pStyle w:val="a5"/>
              <w:ind w:firstLine="0"/>
              <w:rPr>
                <w:sz w:val="20"/>
                <w:szCs w:val="20"/>
              </w:rPr>
            </w:pPr>
            <w:r w:rsidRPr="00EC1E6B">
              <w:rPr>
                <w:sz w:val="20"/>
                <w:szCs w:val="20"/>
              </w:rPr>
              <w:t>2,7</w:t>
            </w:r>
          </w:p>
        </w:tc>
        <w:tc>
          <w:tcPr>
            <w:tcW w:w="333" w:type="pct"/>
            <w:vAlign w:val="bottom"/>
          </w:tcPr>
          <w:p w:rsidR="0033466B" w:rsidRPr="00EC1E6B" w:rsidRDefault="0033466B" w:rsidP="00EC1E6B">
            <w:pPr>
              <w:pStyle w:val="a5"/>
              <w:ind w:firstLine="0"/>
              <w:rPr>
                <w:sz w:val="20"/>
                <w:szCs w:val="20"/>
              </w:rPr>
            </w:pPr>
            <w:r w:rsidRPr="00EC1E6B">
              <w:rPr>
                <w:sz w:val="20"/>
                <w:szCs w:val="20"/>
              </w:rPr>
              <w:t>2,5</w:t>
            </w:r>
          </w:p>
        </w:tc>
        <w:tc>
          <w:tcPr>
            <w:tcW w:w="333" w:type="pct"/>
            <w:vAlign w:val="bottom"/>
          </w:tcPr>
          <w:p w:rsidR="0033466B" w:rsidRPr="00EC1E6B" w:rsidRDefault="0033466B" w:rsidP="00EC1E6B">
            <w:pPr>
              <w:pStyle w:val="a5"/>
              <w:ind w:firstLine="0"/>
              <w:rPr>
                <w:sz w:val="20"/>
                <w:szCs w:val="20"/>
              </w:rPr>
            </w:pPr>
            <w:r w:rsidRPr="00EC1E6B">
              <w:rPr>
                <w:sz w:val="20"/>
                <w:szCs w:val="20"/>
              </w:rPr>
              <w:t>1,7</w:t>
            </w:r>
          </w:p>
        </w:tc>
        <w:tc>
          <w:tcPr>
            <w:tcW w:w="399" w:type="pct"/>
            <w:vAlign w:val="bottom"/>
          </w:tcPr>
          <w:p w:rsidR="0033466B" w:rsidRPr="00EC1E6B" w:rsidRDefault="0033466B" w:rsidP="00EC1E6B">
            <w:pPr>
              <w:pStyle w:val="a5"/>
              <w:ind w:firstLine="0"/>
              <w:rPr>
                <w:sz w:val="20"/>
                <w:szCs w:val="20"/>
              </w:rPr>
            </w:pPr>
            <w:r w:rsidRPr="00EC1E6B">
              <w:rPr>
                <w:sz w:val="20"/>
                <w:szCs w:val="20"/>
              </w:rPr>
              <w:t>1,6</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sz w:val="20"/>
                <w:szCs w:val="20"/>
              </w:rPr>
              <w:t>строительные грузы</w:t>
            </w:r>
          </w:p>
        </w:tc>
        <w:tc>
          <w:tcPr>
            <w:tcW w:w="333" w:type="pct"/>
            <w:vAlign w:val="bottom"/>
          </w:tcPr>
          <w:p w:rsidR="0033466B" w:rsidRPr="00EC1E6B" w:rsidRDefault="0033466B" w:rsidP="00EC1E6B">
            <w:pPr>
              <w:pStyle w:val="a5"/>
              <w:ind w:firstLine="0"/>
              <w:rPr>
                <w:sz w:val="20"/>
                <w:szCs w:val="20"/>
              </w:rPr>
            </w:pPr>
            <w:r w:rsidRPr="00EC1E6B">
              <w:rPr>
                <w:sz w:val="20"/>
                <w:szCs w:val="20"/>
              </w:rPr>
              <w:t>59,2</w:t>
            </w:r>
          </w:p>
        </w:tc>
        <w:tc>
          <w:tcPr>
            <w:tcW w:w="333" w:type="pct"/>
            <w:vAlign w:val="bottom"/>
          </w:tcPr>
          <w:p w:rsidR="0033466B" w:rsidRPr="00EC1E6B" w:rsidRDefault="0033466B" w:rsidP="00EC1E6B">
            <w:pPr>
              <w:pStyle w:val="a5"/>
              <w:ind w:firstLine="0"/>
              <w:rPr>
                <w:sz w:val="20"/>
                <w:szCs w:val="20"/>
              </w:rPr>
            </w:pPr>
            <w:r w:rsidRPr="00EC1E6B">
              <w:rPr>
                <w:sz w:val="20"/>
                <w:szCs w:val="20"/>
              </w:rPr>
              <w:t>60,0</w:t>
            </w:r>
          </w:p>
        </w:tc>
        <w:tc>
          <w:tcPr>
            <w:tcW w:w="333" w:type="pct"/>
            <w:vAlign w:val="bottom"/>
          </w:tcPr>
          <w:p w:rsidR="0033466B" w:rsidRPr="00EC1E6B" w:rsidRDefault="0033466B" w:rsidP="00EC1E6B">
            <w:pPr>
              <w:pStyle w:val="a5"/>
              <w:ind w:firstLine="0"/>
              <w:rPr>
                <w:sz w:val="20"/>
                <w:szCs w:val="20"/>
              </w:rPr>
            </w:pPr>
            <w:r w:rsidRPr="00EC1E6B">
              <w:rPr>
                <w:sz w:val="20"/>
                <w:szCs w:val="20"/>
              </w:rPr>
              <w:t>57,6</w:t>
            </w:r>
          </w:p>
        </w:tc>
        <w:tc>
          <w:tcPr>
            <w:tcW w:w="333" w:type="pct"/>
            <w:vAlign w:val="bottom"/>
          </w:tcPr>
          <w:p w:rsidR="0033466B" w:rsidRPr="00EC1E6B" w:rsidRDefault="0033466B" w:rsidP="00EC1E6B">
            <w:pPr>
              <w:pStyle w:val="a5"/>
              <w:ind w:firstLine="0"/>
              <w:rPr>
                <w:sz w:val="20"/>
                <w:szCs w:val="20"/>
              </w:rPr>
            </w:pPr>
            <w:r w:rsidRPr="00EC1E6B">
              <w:rPr>
                <w:sz w:val="20"/>
                <w:szCs w:val="20"/>
              </w:rPr>
              <w:t>67,0</w:t>
            </w:r>
          </w:p>
        </w:tc>
        <w:tc>
          <w:tcPr>
            <w:tcW w:w="399" w:type="pct"/>
            <w:vAlign w:val="bottom"/>
          </w:tcPr>
          <w:p w:rsidR="0033466B" w:rsidRPr="00EC1E6B" w:rsidRDefault="0033466B" w:rsidP="00EC1E6B">
            <w:pPr>
              <w:pStyle w:val="a5"/>
              <w:ind w:firstLine="0"/>
              <w:rPr>
                <w:sz w:val="20"/>
                <w:szCs w:val="20"/>
              </w:rPr>
            </w:pPr>
            <w:r w:rsidRPr="00EC1E6B">
              <w:rPr>
                <w:sz w:val="20"/>
                <w:szCs w:val="20"/>
              </w:rPr>
              <w:t>68,2</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sz w:val="20"/>
                <w:szCs w:val="20"/>
              </w:rPr>
              <w:t>цемент</w:t>
            </w:r>
          </w:p>
        </w:tc>
        <w:tc>
          <w:tcPr>
            <w:tcW w:w="333" w:type="pct"/>
            <w:vAlign w:val="bottom"/>
          </w:tcPr>
          <w:p w:rsidR="0033466B" w:rsidRPr="00EC1E6B" w:rsidRDefault="0033466B" w:rsidP="00EC1E6B">
            <w:pPr>
              <w:pStyle w:val="a5"/>
              <w:ind w:firstLine="0"/>
              <w:rPr>
                <w:sz w:val="20"/>
                <w:szCs w:val="20"/>
              </w:rPr>
            </w:pPr>
            <w:r w:rsidRPr="00EC1E6B">
              <w:rPr>
                <w:sz w:val="20"/>
                <w:szCs w:val="20"/>
              </w:rPr>
              <w:t>0,2</w:t>
            </w:r>
          </w:p>
        </w:tc>
        <w:tc>
          <w:tcPr>
            <w:tcW w:w="333" w:type="pct"/>
            <w:vAlign w:val="bottom"/>
          </w:tcPr>
          <w:p w:rsidR="0033466B" w:rsidRPr="00EC1E6B" w:rsidRDefault="0033466B" w:rsidP="00EC1E6B">
            <w:pPr>
              <w:pStyle w:val="a5"/>
              <w:ind w:firstLine="0"/>
              <w:rPr>
                <w:sz w:val="20"/>
                <w:szCs w:val="20"/>
              </w:rPr>
            </w:pPr>
            <w:r w:rsidRPr="00EC1E6B">
              <w:rPr>
                <w:sz w:val="20"/>
                <w:szCs w:val="20"/>
              </w:rPr>
              <w:t>0,1</w:t>
            </w:r>
          </w:p>
        </w:tc>
        <w:tc>
          <w:tcPr>
            <w:tcW w:w="333" w:type="pct"/>
            <w:vAlign w:val="bottom"/>
          </w:tcPr>
          <w:p w:rsidR="0033466B" w:rsidRPr="00EC1E6B" w:rsidRDefault="0033466B" w:rsidP="00EC1E6B">
            <w:pPr>
              <w:pStyle w:val="a5"/>
              <w:ind w:firstLine="0"/>
              <w:rPr>
                <w:sz w:val="20"/>
                <w:szCs w:val="20"/>
              </w:rPr>
            </w:pPr>
            <w:r w:rsidRPr="00EC1E6B">
              <w:rPr>
                <w:sz w:val="20"/>
                <w:szCs w:val="20"/>
              </w:rPr>
              <w:t>0,1</w:t>
            </w:r>
          </w:p>
        </w:tc>
        <w:tc>
          <w:tcPr>
            <w:tcW w:w="333" w:type="pct"/>
            <w:vAlign w:val="bottom"/>
          </w:tcPr>
          <w:p w:rsidR="0033466B" w:rsidRPr="00EC1E6B" w:rsidRDefault="0033466B" w:rsidP="00EC1E6B">
            <w:pPr>
              <w:pStyle w:val="a5"/>
              <w:ind w:firstLine="0"/>
              <w:rPr>
                <w:sz w:val="20"/>
                <w:szCs w:val="20"/>
              </w:rPr>
            </w:pPr>
            <w:r w:rsidRPr="00EC1E6B">
              <w:rPr>
                <w:sz w:val="20"/>
                <w:szCs w:val="20"/>
              </w:rPr>
              <w:t>0,1</w:t>
            </w:r>
          </w:p>
        </w:tc>
        <w:tc>
          <w:tcPr>
            <w:tcW w:w="399" w:type="pct"/>
            <w:vAlign w:val="bottom"/>
          </w:tcPr>
          <w:p w:rsidR="0033466B" w:rsidRPr="00EC1E6B" w:rsidRDefault="0033466B" w:rsidP="00EC1E6B">
            <w:pPr>
              <w:pStyle w:val="a5"/>
              <w:ind w:firstLine="0"/>
              <w:rPr>
                <w:sz w:val="20"/>
                <w:szCs w:val="20"/>
              </w:rPr>
            </w:pPr>
            <w:r w:rsidRPr="00EC1E6B">
              <w:rPr>
                <w:sz w:val="20"/>
                <w:szCs w:val="20"/>
              </w:rPr>
              <w:t>0,3</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sz w:val="20"/>
                <w:szCs w:val="20"/>
              </w:rPr>
              <w:t>лесные грузы</w:t>
            </w:r>
          </w:p>
        </w:tc>
        <w:tc>
          <w:tcPr>
            <w:tcW w:w="333" w:type="pct"/>
            <w:vAlign w:val="bottom"/>
          </w:tcPr>
          <w:p w:rsidR="0033466B" w:rsidRPr="00EC1E6B" w:rsidRDefault="0033466B" w:rsidP="00EC1E6B">
            <w:pPr>
              <w:pStyle w:val="a5"/>
              <w:ind w:firstLine="0"/>
              <w:rPr>
                <w:sz w:val="20"/>
                <w:szCs w:val="20"/>
              </w:rPr>
            </w:pPr>
            <w:r w:rsidRPr="00EC1E6B">
              <w:rPr>
                <w:sz w:val="20"/>
                <w:szCs w:val="20"/>
              </w:rPr>
              <w:t>7,3</w:t>
            </w:r>
          </w:p>
        </w:tc>
        <w:tc>
          <w:tcPr>
            <w:tcW w:w="333" w:type="pct"/>
            <w:vAlign w:val="bottom"/>
          </w:tcPr>
          <w:p w:rsidR="0033466B" w:rsidRPr="00EC1E6B" w:rsidRDefault="0033466B" w:rsidP="00EC1E6B">
            <w:pPr>
              <w:pStyle w:val="a5"/>
              <w:ind w:firstLine="0"/>
              <w:rPr>
                <w:sz w:val="20"/>
                <w:szCs w:val="20"/>
              </w:rPr>
            </w:pPr>
            <w:r w:rsidRPr="00EC1E6B">
              <w:rPr>
                <w:sz w:val="20"/>
                <w:szCs w:val="20"/>
              </w:rPr>
              <w:t>8,0</w:t>
            </w:r>
          </w:p>
        </w:tc>
        <w:tc>
          <w:tcPr>
            <w:tcW w:w="333" w:type="pct"/>
            <w:vAlign w:val="bottom"/>
          </w:tcPr>
          <w:p w:rsidR="0033466B" w:rsidRPr="00EC1E6B" w:rsidRDefault="0033466B" w:rsidP="00EC1E6B">
            <w:pPr>
              <w:pStyle w:val="a5"/>
              <w:ind w:firstLine="0"/>
              <w:rPr>
                <w:sz w:val="20"/>
                <w:szCs w:val="20"/>
              </w:rPr>
            </w:pPr>
            <w:r w:rsidRPr="00EC1E6B">
              <w:rPr>
                <w:sz w:val="20"/>
                <w:szCs w:val="20"/>
              </w:rPr>
              <w:t>6,6</w:t>
            </w:r>
          </w:p>
        </w:tc>
        <w:tc>
          <w:tcPr>
            <w:tcW w:w="333" w:type="pct"/>
            <w:vAlign w:val="bottom"/>
          </w:tcPr>
          <w:p w:rsidR="0033466B" w:rsidRPr="00EC1E6B" w:rsidRDefault="0033466B" w:rsidP="00EC1E6B">
            <w:pPr>
              <w:pStyle w:val="a5"/>
              <w:ind w:firstLine="0"/>
              <w:rPr>
                <w:sz w:val="20"/>
                <w:szCs w:val="20"/>
              </w:rPr>
            </w:pPr>
            <w:r w:rsidRPr="00EC1E6B">
              <w:rPr>
                <w:sz w:val="20"/>
                <w:szCs w:val="20"/>
              </w:rPr>
              <w:t>5,5</w:t>
            </w:r>
          </w:p>
        </w:tc>
        <w:tc>
          <w:tcPr>
            <w:tcW w:w="399" w:type="pct"/>
            <w:vAlign w:val="bottom"/>
          </w:tcPr>
          <w:p w:rsidR="0033466B" w:rsidRPr="00EC1E6B" w:rsidRDefault="0033466B" w:rsidP="00EC1E6B">
            <w:pPr>
              <w:pStyle w:val="a5"/>
              <w:ind w:firstLine="0"/>
              <w:rPr>
                <w:sz w:val="20"/>
                <w:szCs w:val="20"/>
              </w:rPr>
            </w:pPr>
            <w:r w:rsidRPr="00EC1E6B">
              <w:rPr>
                <w:sz w:val="20"/>
                <w:szCs w:val="20"/>
              </w:rPr>
              <w:t>6,8</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sz w:val="20"/>
                <w:szCs w:val="20"/>
              </w:rPr>
              <w:t>зерно и продукты перемола</w:t>
            </w:r>
          </w:p>
        </w:tc>
        <w:tc>
          <w:tcPr>
            <w:tcW w:w="333" w:type="pct"/>
            <w:vAlign w:val="bottom"/>
          </w:tcPr>
          <w:p w:rsidR="0033466B" w:rsidRPr="00EC1E6B" w:rsidRDefault="0033466B" w:rsidP="00EC1E6B">
            <w:pPr>
              <w:pStyle w:val="a5"/>
              <w:ind w:firstLine="0"/>
              <w:rPr>
                <w:sz w:val="20"/>
                <w:szCs w:val="20"/>
              </w:rPr>
            </w:pPr>
            <w:r w:rsidRPr="00EC1E6B">
              <w:rPr>
                <w:sz w:val="20"/>
                <w:szCs w:val="20"/>
              </w:rPr>
              <w:t>1,8</w:t>
            </w:r>
          </w:p>
        </w:tc>
        <w:tc>
          <w:tcPr>
            <w:tcW w:w="333" w:type="pct"/>
            <w:vAlign w:val="bottom"/>
          </w:tcPr>
          <w:p w:rsidR="0033466B" w:rsidRPr="00EC1E6B" w:rsidRDefault="0033466B" w:rsidP="00EC1E6B">
            <w:pPr>
              <w:pStyle w:val="a5"/>
              <w:ind w:firstLine="0"/>
              <w:rPr>
                <w:sz w:val="20"/>
                <w:szCs w:val="20"/>
              </w:rPr>
            </w:pPr>
            <w:r w:rsidRPr="00EC1E6B">
              <w:rPr>
                <w:sz w:val="20"/>
                <w:szCs w:val="20"/>
              </w:rPr>
              <w:t>1,5</w:t>
            </w:r>
          </w:p>
        </w:tc>
        <w:tc>
          <w:tcPr>
            <w:tcW w:w="333" w:type="pct"/>
            <w:vAlign w:val="bottom"/>
          </w:tcPr>
          <w:p w:rsidR="0033466B" w:rsidRPr="00EC1E6B" w:rsidRDefault="0033466B" w:rsidP="00EC1E6B">
            <w:pPr>
              <w:pStyle w:val="a5"/>
              <w:ind w:firstLine="0"/>
              <w:rPr>
                <w:sz w:val="20"/>
                <w:szCs w:val="20"/>
              </w:rPr>
            </w:pPr>
            <w:r w:rsidRPr="00EC1E6B">
              <w:rPr>
                <w:sz w:val="20"/>
                <w:szCs w:val="20"/>
              </w:rPr>
              <w:t>2,7</w:t>
            </w:r>
          </w:p>
        </w:tc>
        <w:tc>
          <w:tcPr>
            <w:tcW w:w="333" w:type="pct"/>
            <w:vAlign w:val="bottom"/>
          </w:tcPr>
          <w:p w:rsidR="0033466B" w:rsidRPr="00EC1E6B" w:rsidRDefault="0033466B" w:rsidP="00EC1E6B">
            <w:pPr>
              <w:pStyle w:val="a5"/>
              <w:ind w:firstLine="0"/>
              <w:rPr>
                <w:sz w:val="20"/>
                <w:szCs w:val="20"/>
              </w:rPr>
            </w:pPr>
            <w:r w:rsidRPr="00EC1E6B">
              <w:rPr>
                <w:sz w:val="20"/>
                <w:szCs w:val="20"/>
              </w:rPr>
              <w:t>2,4</w:t>
            </w:r>
          </w:p>
        </w:tc>
        <w:tc>
          <w:tcPr>
            <w:tcW w:w="399" w:type="pct"/>
            <w:vAlign w:val="bottom"/>
          </w:tcPr>
          <w:p w:rsidR="0033466B" w:rsidRPr="00EC1E6B" w:rsidRDefault="0033466B" w:rsidP="00EC1E6B">
            <w:pPr>
              <w:pStyle w:val="a5"/>
              <w:ind w:firstLine="0"/>
              <w:rPr>
                <w:sz w:val="20"/>
                <w:szCs w:val="20"/>
              </w:rPr>
            </w:pPr>
            <w:r w:rsidRPr="00EC1E6B">
              <w:rPr>
                <w:sz w:val="20"/>
                <w:szCs w:val="20"/>
              </w:rPr>
              <w:t>1,9</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sz w:val="20"/>
                <w:szCs w:val="20"/>
              </w:rPr>
              <w:t>комбикорма</w:t>
            </w:r>
          </w:p>
        </w:tc>
        <w:tc>
          <w:tcPr>
            <w:tcW w:w="333" w:type="pct"/>
            <w:vAlign w:val="bottom"/>
          </w:tcPr>
          <w:p w:rsidR="0033466B" w:rsidRPr="00EC1E6B" w:rsidRDefault="0033466B" w:rsidP="00EC1E6B">
            <w:pPr>
              <w:pStyle w:val="a5"/>
              <w:ind w:firstLine="0"/>
              <w:rPr>
                <w:sz w:val="20"/>
                <w:szCs w:val="20"/>
              </w:rPr>
            </w:pPr>
            <w:r w:rsidRPr="00EC1E6B">
              <w:rPr>
                <w:sz w:val="20"/>
                <w:szCs w:val="20"/>
              </w:rPr>
              <w:t>0,3</w:t>
            </w:r>
          </w:p>
        </w:tc>
        <w:tc>
          <w:tcPr>
            <w:tcW w:w="333" w:type="pct"/>
            <w:vAlign w:val="bottom"/>
          </w:tcPr>
          <w:p w:rsidR="0033466B" w:rsidRPr="00EC1E6B" w:rsidRDefault="0033466B" w:rsidP="00EC1E6B">
            <w:pPr>
              <w:pStyle w:val="a5"/>
              <w:ind w:firstLine="0"/>
              <w:rPr>
                <w:sz w:val="20"/>
                <w:szCs w:val="20"/>
              </w:rPr>
            </w:pPr>
            <w:r w:rsidRPr="00EC1E6B">
              <w:rPr>
                <w:sz w:val="20"/>
                <w:szCs w:val="20"/>
              </w:rPr>
              <w:t>0,1</w:t>
            </w:r>
          </w:p>
        </w:tc>
        <w:tc>
          <w:tcPr>
            <w:tcW w:w="333" w:type="pct"/>
            <w:vAlign w:val="bottom"/>
          </w:tcPr>
          <w:p w:rsidR="0033466B" w:rsidRPr="00EC1E6B" w:rsidRDefault="0033466B" w:rsidP="00EC1E6B">
            <w:pPr>
              <w:pStyle w:val="a5"/>
              <w:ind w:firstLine="0"/>
              <w:rPr>
                <w:sz w:val="20"/>
                <w:szCs w:val="20"/>
              </w:rPr>
            </w:pPr>
            <w:r w:rsidRPr="00EC1E6B">
              <w:rPr>
                <w:sz w:val="20"/>
                <w:szCs w:val="20"/>
              </w:rPr>
              <w:t>0,2</w:t>
            </w:r>
          </w:p>
        </w:tc>
        <w:tc>
          <w:tcPr>
            <w:tcW w:w="333" w:type="pct"/>
            <w:vAlign w:val="bottom"/>
          </w:tcPr>
          <w:p w:rsidR="0033466B" w:rsidRPr="00EC1E6B" w:rsidRDefault="0033466B" w:rsidP="00EC1E6B">
            <w:pPr>
              <w:pStyle w:val="a5"/>
              <w:ind w:firstLine="0"/>
              <w:rPr>
                <w:sz w:val="20"/>
                <w:szCs w:val="20"/>
              </w:rPr>
            </w:pPr>
            <w:r w:rsidRPr="00EC1E6B">
              <w:rPr>
                <w:sz w:val="20"/>
                <w:szCs w:val="20"/>
              </w:rPr>
              <w:t>0,2</w:t>
            </w:r>
          </w:p>
        </w:tc>
        <w:tc>
          <w:tcPr>
            <w:tcW w:w="399" w:type="pct"/>
            <w:vAlign w:val="bottom"/>
          </w:tcPr>
          <w:p w:rsidR="0033466B" w:rsidRPr="00EC1E6B" w:rsidRDefault="0033466B" w:rsidP="00EC1E6B">
            <w:pPr>
              <w:pStyle w:val="a5"/>
              <w:ind w:firstLine="0"/>
              <w:rPr>
                <w:sz w:val="20"/>
                <w:szCs w:val="20"/>
              </w:rPr>
            </w:pPr>
            <w:r w:rsidRPr="00EC1E6B">
              <w:rPr>
                <w:sz w:val="20"/>
                <w:szCs w:val="20"/>
              </w:rPr>
              <w:t>0,1</w:t>
            </w:r>
          </w:p>
        </w:tc>
      </w:tr>
      <w:tr w:rsidR="0033466B" w:rsidRPr="001518E9" w:rsidTr="00EC1E6B">
        <w:tc>
          <w:tcPr>
            <w:tcW w:w="3269" w:type="pct"/>
            <w:vAlign w:val="bottom"/>
          </w:tcPr>
          <w:p w:rsidR="0033466B" w:rsidRPr="00EC1E6B" w:rsidRDefault="0033466B" w:rsidP="00EC1E6B">
            <w:pPr>
              <w:pStyle w:val="a5"/>
              <w:ind w:firstLine="0"/>
              <w:rPr>
                <w:sz w:val="20"/>
                <w:szCs w:val="20"/>
              </w:rPr>
            </w:pPr>
            <w:r w:rsidRPr="00EC1E6B">
              <w:rPr>
                <w:sz w:val="20"/>
                <w:szCs w:val="20"/>
              </w:rPr>
              <w:t>прочие грузы</w:t>
            </w:r>
          </w:p>
        </w:tc>
        <w:tc>
          <w:tcPr>
            <w:tcW w:w="333" w:type="pct"/>
            <w:vAlign w:val="bottom"/>
          </w:tcPr>
          <w:p w:rsidR="0033466B" w:rsidRPr="00EC1E6B" w:rsidRDefault="0033466B" w:rsidP="00EC1E6B">
            <w:pPr>
              <w:pStyle w:val="a5"/>
              <w:ind w:firstLine="0"/>
              <w:rPr>
                <w:sz w:val="20"/>
                <w:szCs w:val="20"/>
              </w:rPr>
            </w:pPr>
            <w:r w:rsidRPr="00EC1E6B">
              <w:rPr>
                <w:sz w:val="20"/>
                <w:szCs w:val="20"/>
              </w:rPr>
              <w:t>11,0</w:t>
            </w:r>
          </w:p>
        </w:tc>
        <w:tc>
          <w:tcPr>
            <w:tcW w:w="333" w:type="pct"/>
            <w:vAlign w:val="bottom"/>
          </w:tcPr>
          <w:p w:rsidR="0033466B" w:rsidRPr="00EC1E6B" w:rsidRDefault="0033466B" w:rsidP="00EC1E6B">
            <w:pPr>
              <w:pStyle w:val="a5"/>
              <w:ind w:firstLine="0"/>
              <w:rPr>
                <w:sz w:val="20"/>
                <w:szCs w:val="20"/>
              </w:rPr>
            </w:pPr>
            <w:r w:rsidRPr="00EC1E6B">
              <w:rPr>
                <w:sz w:val="20"/>
                <w:szCs w:val="20"/>
              </w:rPr>
              <w:t>9,7</w:t>
            </w:r>
          </w:p>
        </w:tc>
        <w:tc>
          <w:tcPr>
            <w:tcW w:w="333" w:type="pct"/>
            <w:vAlign w:val="bottom"/>
          </w:tcPr>
          <w:p w:rsidR="0033466B" w:rsidRPr="00EC1E6B" w:rsidRDefault="0033466B" w:rsidP="00EC1E6B">
            <w:pPr>
              <w:pStyle w:val="a5"/>
              <w:ind w:firstLine="0"/>
              <w:rPr>
                <w:sz w:val="20"/>
                <w:szCs w:val="20"/>
              </w:rPr>
            </w:pPr>
            <w:r w:rsidRPr="00EC1E6B">
              <w:rPr>
                <w:sz w:val="20"/>
                <w:szCs w:val="20"/>
              </w:rPr>
              <w:t>8,5</w:t>
            </w:r>
          </w:p>
        </w:tc>
        <w:tc>
          <w:tcPr>
            <w:tcW w:w="333" w:type="pct"/>
            <w:vAlign w:val="bottom"/>
          </w:tcPr>
          <w:p w:rsidR="0033466B" w:rsidRPr="00EC1E6B" w:rsidRDefault="0033466B" w:rsidP="00EC1E6B">
            <w:pPr>
              <w:pStyle w:val="a5"/>
              <w:ind w:firstLine="0"/>
              <w:rPr>
                <w:sz w:val="20"/>
                <w:szCs w:val="20"/>
              </w:rPr>
            </w:pPr>
            <w:r w:rsidRPr="00EC1E6B">
              <w:rPr>
                <w:sz w:val="20"/>
                <w:szCs w:val="20"/>
              </w:rPr>
              <w:t>8,0</w:t>
            </w:r>
          </w:p>
        </w:tc>
        <w:tc>
          <w:tcPr>
            <w:tcW w:w="399" w:type="pct"/>
            <w:vAlign w:val="bottom"/>
          </w:tcPr>
          <w:p w:rsidR="0033466B" w:rsidRPr="00EC1E6B" w:rsidRDefault="0033466B" w:rsidP="00EC1E6B">
            <w:pPr>
              <w:pStyle w:val="a5"/>
              <w:ind w:firstLine="0"/>
              <w:rPr>
                <w:sz w:val="20"/>
                <w:szCs w:val="20"/>
              </w:rPr>
            </w:pPr>
            <w:r w:rsidRPr="00EC1E6B">
              <w:rPr>
                <w:sz w:val="20"/>
                <w:szCs w:val="20"/>
              </w:rPr>
              <w:t>10,0</w:t>
            </w:r>
          </w:p>
        </w:tc>
      </w:tr>
    </w:tbl>
    <w:p w:rsidR="0033466B" w:rsidRPr="001518E9" w:rsidRDefault="0033466B" w:rsidP="001518E9">
      <w:pPr>
        <w:pStyle w:val="a5"/>
        <w:rPr>
          <w:bCs/>
          <w:szCs w:val="28"/>
        </w:rPr>
      </w:pPr>
    </w:p>
    <w:p w:rsidR="00CB1850" w:rsidRPr="001518E9" w:rsidRDefault="00CB1850" w:rsidP="001518E9">
      <w:pPr>
        <w:pStyle w:val="a5"/>
        <w:rPr>
          <w:bCs/>
          <w:szCs w:val="28"/>
        </w:rPr>
      </w:pPr>
      <w:r w:rsidRPr="001518E9">
        <w:rPr>
          <w:bCs/>
          <w:szCs w:val="28"/>
        </w:rPr>
        <w:t xml:space="preserve">Анализ структуры перевозок грузов показывает, что в течение анализируемого периода </w:t>
      </w:r>
      <w:r w:rsidR="00621422" w:rsidRPr="001518E9">
        <w:rPr>
          <w:bCs/>
          <w:szCs w:val="28"/>
        </w:rPr>
        <w:t>возрастает доля перевозимых строительных грузов, что является следствием высоких темпов развития строительной отрасли в последние годы. Также произошел незначительный рост доли перевозок зерна и продуктов перемола. Заметно снижение доли перевозок нефти и нефтепродуктов наливов, однако это снижение произошло только в 2006 – 2007 годах, а до этого наблюдался рост. Стабильное снижение наблюдается по доле перевозок каменного угля и кокса, что является свидетельством застоя в отрасли добычи угля.</w:t>
      </w:r>
    </w:p>
    <w:p w:rsidR="00784708" w:rsidRPr="001518E9" w:rsidRDefault="00784708" w:rsidP="001518E9">
      <w:pPr>
        <w:pStyle w:val="a5"/>
        <w:rPr>
          <w:bCs/>
          <w:szCs w:val="28"/>
        </w:rPr>
      </w:pPr>
      <w:r w:rsidRPr="001518E9">
        <w:rPr>
          <w:bCs/>
          <w:szCs w:val="28"/>
        </w:rPr>
        <w:t>Структура сложного социально – экономического явления обладает определенной степенью подвижности, имеет свойство меняться с течением времени как в количественном, так и в качественном отношении. Поэтому в практических исследованиях особое внимание уделяют изучению структуры в динамике. Для статистической оценки структурных сдвигов используют следующие показатели:</w:t>
      </w:r>
    </w:p>
    <w:p w:rsidR="00784708" w:rsidRPr="001518E9" w:rsidRDefault="00784708" w:rsidP="001518E9">
      <w:pPr>
        <w:pStyle w:val="a5"/>
        <w:rPr>
          <w:bCs/>
          <w:szCs w:val="28"/>
        </w:rPr>
      </w:pPr>
      <w:r w:rsidRPr="001518E9">
        <w:rPr>
          <w:bCs/>
          <w:szCs w:val="28"/>
        </w:rPr>
        <w:t xml:space="preserve">1. Линейный коэффициент абсолютных структурных сдвигов представляет собой сумму приростов удельных весов, деленную на число структурных частей: </w:t>
      </w:r>
    </w:p>
    <w:p w:rsidR="00784708" w:rsidRPr="001518E9" w:rsidRDefault="00EC1E6B" w:rsidP="001518E9">
      <w:pPr>
        <w:pStyle w:val="a5"/>
        <w:rPr>
          <w:bCs/>
          <w:szCs w:val="28"/>
        </w:rPr>
      </w:pPr>
      <w:r>
        <w:rPr>
          <w:bCs/>
          <w:szCs w:val="28"/>
        </w:rPr>
        <w:br w:type="page"/>
      </w:r>
      <w:r w:rsidR="00A85467">
        <w:rPr>
          <w:bCs/>
          <w:szCs w:val="28"/>
        </w:rPr>
        <w:pict>
          <v:shape id="_x0000_i1054" type="#_x0000_t75" style="width:110.25pt;height:36.75pt">
            <v:imagedata r:id="rId36" o:title=""/>
          </v:shape>
        </w:pict>
      </w:r>
    </w:p>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где:</w:t>
      </w:r>
      <w:r w:rsidR="001518E9">
        <w:rPr>
          <w:bCs/>
          <w:szCs w:val="28"/>
        </w:rPr>
        <w:t xml:space="preserve"> </w:t>
      </w:r>
      <w:r w:rsidR="00A85467">
        <w:rPr>
          <w:bCs/>
          <w:szCs w:val="28"/>
        </w:rPr>
        <w:pict>
          <v:shape id="_x0000_i1055" type="#_x0000_t75" style="width:15pt;height:18.75pt">
            <v:imagedata r:id="rId37" o:title=""/>
          </v:shape>
        </w:pict>
      </w:r>
      <w:r w:rsidRPr="001518E9">
        <w:rPr>
          <w:bCs/>
          <w:szCs w:val="28"/>
        </w:rPr>
        <w:t xml:space="preserve"> - удельный вес(доля) </w:t>
      </w:r>
      <w:r w:rsidRPr="001518E9">
        <w:rPr>
          <w:bCs/>
          <w:szCs w:val="28"/>
          <w:lang w:val="en-US"/>
        </w:rPr>
        <w:t>i</w:t>
      </w:r>
      <w:r w:rsidRPr="001518E9">
        <w:rPr>
          <w:bCs/>
          <w:szCs w:val="28"/>
        </w:rPr>
        <w:t xml:space="preserve">-той части совокупности в </w:t>
      </w:r>
      <w:r w:rsidRPr="001518E9">
        <w:rPr>
          <w:bCs/>
          <w:szCs w:val="28"/>
          <w:lang w:val="en-US"/>
        </w:rPr>
        <w:t>j</w:t>
      </w:r>
      <w:r w:rsidRPr="001518E9">
        <w:rPr>
          <w:bCs/>
          <w:szCs w:val="28"/>
        </w:rPr>
        <w:t>-ой период времени;</w:t>
      </w:r>
    </w:p>
    <w:p w:rsidR="00784708" w:rsidRPr="001518E9" w:rsidRDefault="00784708" w:rsidP="001518E9">
      <w:pPr>
        <w:pStyle w:val="a5"/>
        <w:rPr>
          <w:bCs/>
          <w:szCs w:val="28"/>
        </w:rPr>
      </w:pPr>
      <w:r w:rsidRPr="001518E9">
        <w:rPr>
          <w:bCs/>
          <w:szCs w:val="28"/>
          <w:lang w:val="en-US"/>
        </w:rPr>
        <w:t>n</w:t>
      </w:r>
      <w:r w:rsidRPr="001518E9">
        <w:rPr>
          <w:bCs/>
          <w:szCs w:val="28"/>
        </w:rPr>
        <w:t xml:space="preserve"> – число структурных частей.</w:t>
      </w:r>
    </w:p>
    <w:p w:rsidR="00784708" w:rsidRPr="001518E9" w:rsidRDefault="00784708" w:rsidP="001518E9">
      <w:pPr>
        <w:pStyle w:val="a5"/>
        <w:rPr>
          <w:bCs/>
          <w:szCs w:val="28"/>
        </w:rPr>
      </w:pPr>
      <w:r w:rsidRPr="001518E9">
        <w:rPr>
          <w:bCs/>
          <w:szCs w:val="28"/>
        </w:rPr>
        <w:t>Этот показатель отражает среднее изменение удельного веса (в процентных пунктах), которое имело место за рассматриваемый период.</w:t>
      </w:r>
    </w:p>
    <w:p w:rsidR="00784708" w:rsidRPr="001518E9" w:rsidRDefault="00784708" w:rsidP="001518E9">
      <w:pPr>
        <w:pStyle w:val="a5"/>
        <w:rPr>
          <w:bCs/>
          <w:szCs w:val="28"/>
        </w:rPr>
      </w:pPr>
      <w:r w:rsidRPr="001518E9">
        <w:rPr>
          <w:bCs/>
          <w:szCs w:val="28"/>
        </w:rPr>
        <w:t>2. Квадратический коэффициент абсолютных структурных сдвигов:</w:t>
      </w:r>
    </w:p>
    <w:p w:rsidR="00784708" w:rsidRPr="001518E9" w:rsidRDefault="00784708" w:rsidP="001518E9">
      <w:pPr>
        <w:pStyle w:val="a5"/>
        <w:rPr>
          <w:bCs/>
          <w:szCs w:val="28"/>
        </w:rPr>
      </w:pPr>
    </w:p>
    <w:p w:rsidR="00784708" w:rsidRPr="001518E9" w:rsidRDefault="00A85467" w:rsidP="001518E9">
      <w:pPr>
        <w:pStyle w:val="a5"/>
        <w:rPr>
          <w:bCs/>
          <w:szCs w:val="28"/>
        </w:rPr>
      </w:pPr>
      <w:r>
        <w:rPr>
          <w:bCs/>
          <w:szCs w:val="28"/>
        </w:rPr>
        <w:pict>
          <v:shape id="_x0000_i1056" type="#_x0000_t75" style="width:122.25pt;height:38.25pt">
            <v:imagedata r:id="rId38" o:title=""/>
          </v:shape>
        </w:pict>
      </w:r>
    </w:p>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позволяет получит сводную оценку скорости изменения удельных весов отдельных частей совокупности.</w:t>
      </w:r>
    </w:p>
    <w:p w:rsidR="00784708" w:rsidRPr="001518E9" w:rsidRDefault="00784708" w:rsidP="001518E9">
      <w:pPr>
        <w:pStyle w:val="a5"/>
        <w:rPr>
          <w:bCs/>
          <w:szCs w:val="28"/>
        </w:rPr>
      </w:pPr>
      <w:r w:rsidRPr="001518E9">
        <w:rPr>
          <w:bCs/>
          <w:szCs w:val="28"/>
        </w:rPr>
        <w:t>3. Средний квадратический коэффициент относительных структурных сдвигов:</w:t>
      </w:r>
    </w:p>
    <w:p w:rsidR="00EC1E6B" w:rsidRDefault="00EC1E6B" w:rsidP="001518E9">
      <w:pPr>
        <w:pStyle w:val="a5"/>
        <w:rPr>
          <w:bCs/>
          <w:szCs w:val="28"/>
        </w:rPr>
      </w:pPr>
    </w:p>
    <w:p w:rsidR="00784708" w:rsidRPr="001518E9" w:rsidRDefault="00A85467" w:rsidP="001518E9">
      <w:pPr>
        <w:pStyle w:val="a5"/>
        <w:rPr>
          <w:bCs/>
          <w:szCs w:val="28"/>
        </w:rPr>
      </w:pPr>
      <w:r>
        <w:rPr>
          <w:bCs/>
          <w:szCs w:val="28"/>
        </w:rPr>
        <w:pict>
          <v:shape id="_x0000_i1057" type="#_x0000_t75" style="width:138pt;height:42.75pt">
            <v:imagedata r:id="rId39" o:title=""/>
          </v:shape>
        </w:pict>
      </w:r>
    </w:p>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используется для сводной характеристики интенсивности изменения удельных весов, отражает средний относительный прирост удельного веса ( в процентах), который наблюдается за рассматриваемый период.</w:t>
      </w:r>
    </w:p>
    <w:p w:rsidR="00784708" w:rsidRPr="001518E9" w:rsidRDefault="00784708" w:rsidP="001518E9">
      <w:pPr>
        <w:pStyle w:val="a5"/>
        <w:rPr>
          <w:bCs/>
          <w:szCs w:val="28"/>
        </w:rPr>
      </w:pPr>
      <w:r w:rsidRPr="001518E9">
        <w:rPr>
          <w:bCs/>
          <w:szCs w:val="28"/>
        </w:rPr>
        <w:t>4. Коэффициент</w:t>
      </w:r>
      <w:r w:rsidR="001518E9">
        <w:rPr>
          <w:bCs/>
          <w:szCs w:val="28"/>
        </w:rPr>
        <w:t xml:space="preserve"> </w:t>
      </w:r>
      <w:r w:rsidRPr="001518E9">
        <w:rPr>
          <w:bCs/>
          <w:szCs w:val="28"/>
        </w:rPr>
        <w:t>К.Гатаева:</w:t>
      </w:r>
      <w:r w:rsidR="001518E9">
        <w:rPr>
          <w:bCs/>
          <w:szCs w:val="28"/>
        </w:rPr>
        <w:t xml:space="preserve"> </w:t>
      </w:r>
    </w:p>
    <w:p w:rsidR="00EC1E6B" w:rsidRDefault="00EC1E6B" w:rsidP="001518E9">
      <w:pPr>
        <w:pStyle w:val="a5"/>
        <w:rPr>
          <w:bCs/>
          <w:szCs w:val="28"/>
        </w:rPr>
      </w:pPr>
    </w:p>
    <w:p w:rsidR="00784708" w:rsidRPr="001518E9" w:rsidRDefault="00A85467" w:rsidP="001518E9">
      <w:pPr>
        <w:pStyle w:val="a5"/>
        <w:rPr>
          <w:bCs/>
          <w:szCs w:val="28"/>
        </w:rPr>
      </w:pPr>
      <w:r>
        <w:rPr>
          <w:bCs/>
          <w:szCs w:val="28"/>
        </w:rPr>
        <w:pict>
          <v:shape id="_x0000_i1058" type="#_x0000_t75" style="width:2in;height:51.75pt">
            <v:imagedata r:id="rId40" o:title=""/>
          </v:shape>
        </w:pict>
      </w:r>
    </w:p>
    <w:p w:rsidR="00784708" w:rsidRPr="001518E9" w:rsidRDefault="00EC1E6B" w:rsidP="001518E9">
      <w:pPr>
        <w:pStyle w:val="a5"/>
        <w:rPr>
          <w:bCs/>
          <w:szCs w:val="28"/>
        </w:rPr>
      </w:pPr>
      <w:r>
        <w:rPr>
          <w:bCs/>
          <w:szCs w:val="28"/>
        </w:rPr>
        <w:br w:type="page"/>
      </w:r>
      <w:r w:rsidR="00784708" w:rsidRPr="001518E9">
        <w:rPr>
          <w:bCs/>
          <w:szCs w:val="28"/>
        </w:rPr>
        <w:t>где</w:t>
      </w:r>
      <w:r w:rsidR="001518E9">
        <w:rPr>
          <w:bCs/>
          <w:szCs w:val="28"/>
        </w:rPr>
        <w:t xml:space="preserve"> </w:t>
      </w:r>
      <w:r w:rsidR="00A85467">
        <w:rPr>
          <w:bCs/>
          <w:szCs w:val="28"/>
        </w:rPr>
        <w:pict>
          <v:shape id="_x0000_i1059" type="#_x0000_t75" style="width:15pt;height:18.75pt">
            <v:imagedata r:id="rId37" o:title=""/>
          </v:shape>
        </w:pict>
      </w:r>
      <w:r w:rsidR="00784708" w:rsidRPr="001518E9">
        <w:rPr>
          <w:bCs/>
          <w:szCs w:val="28"/>
        </w:rPr>
        <w:t xml:space="preserve"> - удельный вес(доля) </w:t>
      </w:r>
      <w:r w:rsidR="00784708" w:rsidRPr="001518E9">
        <w:rPr>
          <w:bCs/>
          <w:szCs w:val="28"/>
          <w:lang w:val="en-US"/>
        </w:rPr>
        <w:t>i</w:t>
      </w:r>
      <w:r w:rsidR="00784708" w:rsidRPr="001518E9">
        <w:rPr>
          <w:bCs/>
          <w:szCs w:val="28"/>
        </w:rPr>
        <w:t xml:space="preserve">-той части совокупности в </w:t>
      </w:r>
      <w:r w:rsidR="00784708" w:rsidRPr="001518E9">
        <w:rPr>
          <w:bCs/>
          <w:szCs w:val="28"/>
          <w:lang w:val="en-US"/>
        </w:rPr>
        <w:t>j</w:t>
      </w:r>
      <w:r w:rsidR="00784708" w:rsidRPr="001518E9">
        <w:rPr>
          <w:bCs/>
          <w:szCs w:val="28"/>
        </w:rPr>
        <w:t>-ой период времени</w:t>
      </w:r>
    </w:p>
    <w:p w:rsidR="00784708" w:rsidRPr="001518E9" w:rsidRDefault="00784708" w:rsidP="001518E9">
      <w:pPr>
        <w:pStyle w:val="a5"/>
        <w:rPr>
          <w:bCs/>
          <w:szCs w:val="28"/>
        </w:rPr>
      </w:pPr>
      <w:r w:rsidRPr="001518E9">
        <w:rPr>
          <w:bCs/>
          <w:szCs w:val="28"/>
        </w:rPr>
        <w:t>Чем ближе</w:t>
      </w:r>
      <w:r w:rsidR="001518E9">
        <w:rPr>
          <w:bCs/>
          <w:szCs w:val="28"/>
        </w:rPr>
        <w:t xml:space="preserve"> </w:t>
      </w:r>
      <w:r w:rsidRPr="001518E9">
        <w:rPr>
          <w:bCs/>
          <w:szCs w:val="28"/>
        </w:rPr>
        <w:t>коэффициент к единице, тем более заметны различия в структуре.</w:t>
      </w:r>
    </w:p>
    <w:p w:rsidR="00784708" w:rsidRPr="001518E9" w:rsidRDefault="00784708" w:rsidP="001518E9">
      <w:pPr>
        <w:pStyle w:val="a5"/>
        <w:rPr>
          <w:bCs/>
          <w:szCs w:val="28"/>
        </w:rPr>
      </w:pPr>
      <w:r w:rsidRPr="001518E9">
        <w:rPr>
          <w:bCs/>
          <w:szCs w:val="28"/>
        </w:rPr>
        <w:t>5. Коэффициент Салаи:</w:t>
      </w:r>
    </w:p>
    <w:p w:rsidR="00EC1E6B" w:rsidRDefault="00EC1E6B" w:rsidP="001518E9">
      <w:pPr>
        <w:pStyle w:val="a5"/>
        <w:rPr>
          <w:bCs/>
          <w:szCs w:val="28"/>
        </w:rPr>
      </w:pPr>
    </w:p>
    <w:p w:rsidR="00784708" w:rsidRPr="001518E9" w:rsidRDefault="00A85467" w:rsidP="001518E9">
      <w:pPr>
        <w:pStyle w:val="a5"/>
        <w:rPr>
          <w:bCs/>
          <w:szCs w:val="28"/>
        </w:rPr>
      </w:pPr>
      <w:r>
        <w:rPr>
          <w:bCs/>
          <w:szCs w:val="28"/>
        </w:rPr>
        <w:pict>
          <v:shape id="_x0000_i1060" type="#_x0000_t75" style="width:119.25pt;height:60.75pt">
            <v:imagedata r:id="rId41" o:title=""/>
          </v:shape>
        </w:pict>
      </w:r>
    </w:p>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Таблица 2.10</w:t>
      </w:r>
    </w:p>
    <w:p w:rsidR="00784708" w:rsidRPr="001518E9" w:rsidRDefault="00784708" w:rsidP="001518E9">
      <w:pPr>
        <w:pStyle w:val="a5"/>
        <w:rPr>
          <w:bCs/>
          <w:szCs w:val="28"/>
        </w:rPr>
      </w:pPr>
      <w:r w:rsidRPr="001518E9">
        <w:rPr>
          <w:bCs/>
          <w:szCs w:val="28"/>
        </w:rPr>
        <w:t>Шкала оценки меры существенности различия структур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776"/>
      </w:tblGrid>
      <w:tr w:rsidR="00784708" w:rsidRPr="001518E9" w:rsidTr="00784708">
        <w:tc>
          <w:tcPr>
            <w:tcW w:w="3794" w:type="dxa"/>
          </w:tcPr>
          <w:p w:rsidR="00784708" w:rsidRPr="00EC1E6B" w:rsidRDefault="00784708" w:rsidP="00EC1E6B">
            <w:pPr>
              <w:pStyle w:val="a5"/>
              <w:ind w:firstLine="0"/>
              <w:rPr>
                <w:bCs/>
                <w:sz w:val="20"/>
                <w:szCs w:val="20"/>
              </w:rPr>
            </w:pPr>
            <w:r w:rsidRPr="00EC1E6B">
              <w:rPr>
                <w:bCs/>
                <w:sz w:val="20"/>
                <w:szCs w:val="20"/>
              </w:rPr>
              <w:t>Интервалы значений коэффициентов Салаи и К.Гатаева</w:t>
            </w:r>
          </w:p>
        </w:tc>
        <w:tc>
          <w:tcPr>
            <w:tcW w:w="5776" w:type="dxa"/>
          </w:tcPr>
          <w:p w:rsidR="00784708" w:rsidRPr="00EC1E6B" w:rsidRDefault="00784708" w:rsidP="00EC1E6B">
            <w:pPr>
              <w:pStyle w:val="a5"/>
              <w:ind w:firstLine="0"/>
              <w:rPr>
                <w:bCs/>
                <w:sz w:val="20"/>
                <w:szCs w:val="20"/>
              </w:rPr>
            </w:pPr>
            <w:r w:rsidRPr="00EC1E6B">
              <w:rPr>
                <w:bCs/>
                <w:sz w:val="20"/>
                <w:szCs w:val="20"/>
              </w:rPr>
              <w:t xml:space="preserve">Характеристика меры структурных </w:t>
            </w:r>
          </w:p>
          <w:p w:rsidR="00784708" w:rsidRPr="00EC1E6B" w:rsidRDefault="00784708" w:rsidP="00EC1E6B">
            <w:pPr>
              <w:pStyle w:val="a5"/>
              <w:ind w:firstLine="0"/>
              <w:rPr>
                <w:bCs/>
                <w:sz w:val="20"/>
                <w:szCs w:val="20"/>
              </w:rPr>
            </w:pPr>
            <w:r w:rsidRPr="00EC1E6B">
              <w:rPr>
                <w:bCs/>
                <w:sz w:val="20"/>
                <w:szCs w:val="20"/>
              </w:rPr>
              <w:t>различий</w:t>
            </w:r>
          </w:p>
        </w:tc>
      </w:tr>
      <w:tr w:rsidR="00784708" w:rsidRPr="001518E9" w:rsidTr="00784708">
        <w:tc>
          <w:tcPr>
            <w:tcW w:w="3794" w:type="dxa"/>
          </w:tcPr>
          <w:p w:rsidR="00784708" w:rsidRPr="00EC1E6B" w:rsidRDefault="00784708" w:rsidP="00EC1E6B">
            <w:pPr>
              <w:pStyle w:val="a5"/>
              <w:ind w:firstLine="0"/>
              <w:rPr>
                <w:bCs/>
                <w:sz w:val="20"/>
                <w:szCs w:val="20"/>
              </w:rPr>
            </w:pPr>
            <w:r w:rsidRPr="00EC1E6B">
              <w:rPr>
                <w:bCs/>
                <w:sz w:val="20"/>
                <w:szCs w:val="20"/>
              </w:rPr>
              <w:t>0,000-0,030</w:t>
            </w:r>
          </w:p>
          <w:p w:rsidR="00784708" w:rsidRPr="00EC1E6B" w:rsidRDefault="00784708" w:rsidP="00EC1E6B">
            <w:pPr>
              <w:pStyle w:val="a5"/>
              <w:ind w:firstLine="0"/>
              <w:rPr>
                <w:bCs/>
                <w:sz w:val="20"/>
                <w:szCs w:val="20"/>
              </w:rPr>
            </w:pPr>
            <w:r w:rsidRPr="00EC1E6B">
              <w:rPr>
                <w:bCs/>
                <w:sz w:val="20"/>
                <w:szCs w:val="20"/>
              </w:rPr>
              <w:t>0,031-0,070</w:t>
            </w:r>
          </w:p>
          <w:p w:rsidR="00784708" w:rsidRPr="00EC1E6B" w:rsidRDefault="00784708" w:rsidP="00EC1E6B">
            <w:pPr>
              <w:pStyle w:val="a5"/>
              <w:ind w:firstLine="0"/>
              <w:rPr>
                <w:bCs/>
                <w:sz w:val="20"/>
                <w:szCs w:val="20"/>
              </w:rPr>
            </w:pPr>
            <w:r w:rsidRPr="00EC1E6B">
              <w:rPr>
                <w:bCs/>
                <w:sz w:val="20"/>
                <w:szCs w:val="20"/>
              </w:rPr>
              <w:t>0,071-0,150</w:t>
            </w:r>
          </w:p>
          <w:p w:rsidR="00784708" w:rsidRPr="00EC1E6B" w:rsidRDefault="00784708" w:rsidP="00EC1E6B">
            <w:pPr>
              <w:pStyle w:val="a5"/>
              <w:ind w:firstLine="0"/>
              <w:rPr>
                <w:bCs/>
                <w:sz w:val="20"/>
                <w:szCs w:val="20"/>
              </w:rPr>
            </w:pPr>
            <w:r w:rsidRPr="00EC1E6B">
              <w:rPr>
                <w:bCs/>
                <w:sz w:val="20"/>
                <w:szCs w:val="20"/>
              </w:rPr>
              <w:t>0,151-0,300</w:t>
            </w:r>
          </w:p>
          <w:p w:rsidR="00784708" w:rsidRPr="00EC1E6B" w:rsidRDefault="00784708" w:rsidP="00EC1E6B">
            <w:pPr>
              <w:pStyle w:val="a5"/>
              <w:ind w:firstLine="0"/>
              <w:rPr>
                <w:bCs/>
                <w:sz w:val="20"/>
                <w:szCs w:val="20"/>
              </w:rPr>
            </w:pPr>
            <w:r w:rsidRPr="00EC1E6B">
              <w:rPr>
                <w:bCs/>
                <w:sz w:val="20"/>
                <w:szCs w:val="20"/>
              </w:rPr>
              <w:t>0,301-0,500</w:t>
            </w:r>
          </w:p>
          <w:p w:rsidR="00784708" w:rsidRPr="00EC1E6B" w:rsidRDefault="00784708" w:rsidP="00EC1E6B">
            <w:pPr>
              <w:pStyle w:val="a5"/>
              <w:ind w:firstLine="0"/>
              <w:rPr>
                <w:bCs/>
                <w:sz w:val="20"/>
                <w:szCs w:val="20"/>
              </w:rPr>
            </w:pPr>
            <w:r w:rsidRPr="00EC1E6B">
              <w:rPr>
                <w:bCs/>
                <w:sz w:val="20"/>
                <w:szCs w:val="20"/>
              </w:rPr>
              <w:t>0,501-0,700</w:t>
            </w:r>
          </w:p>
          <w:p w:rsidR="00784708" w:rsidRPr="00EC1E6B" w:rsidRDefault="00784708" w:rsidP="00EC1E6B">
            <w:pPr>
              <w:pStyle w:val="a5"/>
              <w:ind w:firstLine="0"/>
              <w:rPr>
                <w:bCs/>
                <w:sz w:val="20"/>
                <w:szCs w:val="20"/>
              </w:rPr>
            </w:pPr>
            <w:r w:rsidRPr="00EC1E6B">
              <w:rPr>
                <w:bCs/>
                <w:sz w:val="20"/>
                <w:szCs w:val="20"/>
              </w:rPr>
              <w:t>0,701-0,900</w:t>
            </w:r>
          </w:p>
          <w:p w:rsidR="00784708" w:rsidRPr="00EC1E6B" w:rsidRDefault="00784708" w:rsidP="00EC1E6B">
            <w:pPr>
              <w:pStyle w:val="a5"/>
              <w:ind w:firstLine="0"/>
              <w:rPr>
                <w:bCs/>
                <w:sz w:val="20"/>
                <w:szCs w:val="20"/>
              </w:rPr>
            </w:pPr>
            <w:r w:rsidRPr="00EC1E6B">
              <w:rPr>
                <w:bCs/>
                <w:sz w:val="20"/>
                <w:szCs w:val="20"/>
              </w:rPr>
              <w:t>0,900 и выше</w:t>
            </w:r>
          </w:p>
        </w:tc>
        <w:tc>
          <w:tcPr>
            <w:tcW w:w="5776" w:type="dxa"/>
          </w:tcPr>
          <w:p w:rsidR="00784708" w:rsidRPr="00EC1E6B" w:rsidRDefault="00784708" w:rsidP="00EC1E6B">
            <w:pPr>
              <w:pStyle w:val="a5"/>
              <w:ind w:firstLine="0"/>
              <w:rPr>
                <w:bCs/>
                <w:sz w:val="20"/>
                <w:szCs w:val="20"/>
              </w:rPr>
            </w:pPr>
            <w:r w:rsidRPr="00EC1E6B">
              <w:rPr>
                <w:bCs/>
                <w:sz w:val="20"/>
                <w:szCs w:val="20"/>
              </w:rPr>
              <w:t>Тождественность структур</w:t>
            </w:r>
          </w:p>
          <w:p w:rsidR="00784708" w:rsidRPr="00EC1E6B" w:rsidRDefault="00784708" w:rsidP="00EC1E6B">
            <w:pPr>
              <w:pStyle w:val="a5"/>
              <w:ind w:firstLine="0"/>
              <w:rPr>
                <w:bCs/>
                <w:sz w:val="20"/>
                <w:szCs w:val="20"/>
              </w:rPr>
            </w:pPr>
            <w:r w:rsidRPr="00EC1E6B">
              <w:rPr>
                <w:bCs/>
                <w:sz w:val="20"/>
                <w:szCs w:val="20"/>
              </w:rPr>
              <w:t>Весьма низкий уровень различия структур</w:t>
            </w:r>
          </w:p>
          <w:p w:rsidR="00784708" w:rsidRPr="00EC1E6B" w:rsidRDefault="00784708" w:rsidP="00EC1E6B">
            <w:pPr>
              <w:pStyle w:val="a5"/>
              <w:ind w:firstLine="0"/>
              <w:rPr>
                <w:bCs/>
                <w:sz w:val="20"/>
                <w:szCs w:val="20"/>
              </w:rPr>
            </w:pPr>
            <w:r w:rsidRPr="00EC1E6B">
              <w:rPr>
                <w:bCs/>
                <w:sz w:val="20"/>
                <w:szCs w:val="20"/>
              </w:rPr>
              <w:t>Низкий уровень различий</w:t>
            </w:r>
          </w:p>
          <w:p w:rsidR="00784708" w:rsidRPr="00EC1E6B" w:rsidRDefault="00784708" w:rsidP="00EC1E6B">
            <w:pPr>
              <w:pStyle w:val="a5"/>
              <w:ind w:firstLine="0"/>
              <w:rPr>
                <w:bCs/>
                <w:sz w:val="20"/>
                <w:szCs w:val="20"/>
              </w:rPr>
            </w:pPr>
            <w:r w:rsidRPr="00EC1E6B">
              <w:rPr>
                <w:bCs/>
                <w:sz w:val="20"/>
                <w:szCs w:val="20"/>
              </w:rPr>
              <w:t>Существенный уровень различий</w:t>
            </w:r>
          </w:p>
          <w:p w:rsidR="00784708" w:rsidRPr="00EC1E6B" w:rsidRDefault="00784708" w:rsidP="00EC1E6B">
            <w:pPr>
              <w:pStyle w:val="a5"/>
              <w:ind w:firstLine="0"/>
              <w:rPr>
                <w:bCs/>
                <w:sz w:val="20"/>
                <w:szCs w:val="20"/>
              </w:rPr>
            </w:pPr>
            <w:r w:rsidRPr="00EC1E6B">
              <w:rPr>
                <w:bCs/>
                <w:sz w:val="20"/>
                <w:szCs w:val="20"/>
              </w:rPr>
              <w:t>Значительный уровень различия</w:t>
            </w:r>
          </w:p>
          <w:p w:rsidR="00784708" w:rsidRPr="00EC1E6B" w:rsidRDefault="00784708" w:rsidP="00EC1E6B">
            <w:pPr>
              <w:pStyle w:val="a5"/>
              <w:ind w:firstLine="0"/>
              <w:rPr>
                <w:bCs/>
                <w:sz w:val="20"/>
                <w:szCs w:val="20"/>
              </w:rPr>
            </w:pPr>
            <w:r w:rsidRPr="00EC1E6B">
              <w:rPr>
                <w:bCs/>
                <w:sz w:val="20"/>
                <w:szCs w:val="20"/>
              </w:rPr>
              <w:t>Весьма значительный уровень различия</w:t>
            </w:r>
          </w:p>
          <w:p w:rsidR="00784708" w:rsidRPr="00EC1E6B" w:rsidRDefault="00784708" w:rsidP="00EC1E6B">
            <w:pPr>
              <w:pStyle w:val="a5"/>
              <w:ind w:firstLine="0"/>
              <w:rPr>
                <w:bCs/>
                <w:sz w:val="20"/>
                <w:szCs w:val="20"/>
              </w:rPr>
            </w:pPr>
            <w:r w:rsidRPr="00EC1E6B">
              <w:rPr>
                <w:bCs/>
                <w:sz w:val="20"/>
                <w:szCs w:val="20"/>
              </w:rPr>
              <w:t>Противоположный тип структур</w:t>
            </w:r>
          </w:p>
          <w:p w:rsidR="00784708" w:rsidRPr="00EC1E6B" w:rsidRDefault="00784708" w:rsidP="00EC1E6B">
            <w:pPr>
              <w:pStyle w:val="a5"/>
              <w:ind w:firstLine="0"/>
              <w:rPr>
                <w:bCs/>
                <w:sz w:val="20"/>
                <w:szCs w:val="20"/>
              </w:rPr>
            </w:pPr>
            <w:r w:rsidRPr="00EC1E6B">
              <w:rPr>
                <w:bCs/>
                <w:sz w:val="20"/>
                <w:szCs w:val="20"/>
              </w:rPr>
              <w:t>Полная противоположность структур</w:t>
            </w:r>
          </w:p>
        </w:tc>
      </w:tr>
    </w:tbl>
    <w:p w:rsidR="00784708" w:rsidRPr="001518E9" w:rsidRDefault="00784708" w:rsidP="001518E9">
      <w:pPr>
        <w:pStyle w:val="a5"/>
        <w:rPr>
          <w:bCs/>
          <w:szCs w:val="28"/>
        </w:rPr>
      </w:pPr>
    </w:p>
    <w:p w:rsidR="00784708" w:rsidRPr="001518E9" w:rsidRDefault="00784708" w:rsidP="001518E9">
      <w:pPr>
        <w:pStyle w:val="a5"/>
        <w:rPr>
          <w:bCs/>
          <w:szCs w:val="28"/>
        </w:rPr>
      </w:pPr>
      <w:r w:rsidRPr="001518E9">
        <w:rPr>
          <w:bCs/>
          <w:szCs w:val="28"/>
        </w:rPr>
        <w:t>С помощью описанных выше показателей произведем оценку динамики структуры числа перевезенных пассажиров и пассажирооборота:</w:t>
      </w:r>
      <w:r w:rsidR="001518E9">
        <w:rPr>
          <w:bCs/>
          <w:szCs w:val="28"/>
        </w:rPr>
        <w:t xml:space="preserve"> </w:t>
      </w:r>
    </w:p>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Таблица 2.11</w:t>
      </w:r>
    </w:p>
    <w:p w:rsidR="00784708" w:rsidRPr="001518E9" w:rsidRDefault="00784708" w:rsidP="001518E9">
      <w:pPr>
        <w:pStyle w:val="a5"/>
        <w:rPr>
          <w:bCs/>
          <w:szCs w:val="28"/>
        </w:rPr>
      </w:pPr>
      <w:r w:rsidRPr="001518E9">
        <w:rPr>
          <w:bCs/>
          <w:szCs w:val="28"/>
        </w:rPr>
        <w:t>Перевозки пассажиров и пассажирооборот внутреннего водного транспорта(абсолютные показатели)</w:t>
      </w:r>
    </w:p>
    <w:tbl>
      <w:tblPr>
        <w:tblW w:w="5000" w:type="pct"/>
        <w:tblLook w:val="04A0" w:firstRow="1" w:lastRow="0" w:firstColumn="1" w:lastColumn="0" w:noHBand="0" w:noVBand="1"/>
      </w:tblPr>
      <w:tblGrid>
        <w:gridCol w:w="5810"/>
        <w:gridCol w:w="1254"/>
        <w:gridCol w:w="1254"/>
        <w:gridCol w:w="1252"/>
      </w:tblGrid>
      <w:tr w:rsidR="00784708" w:rsidRPr="001518E9" w:rsidTr="00EC1E6B">
        <w:trPr>
          <w:trHeight w:val="73"/>
        </w:trPr>
        <w:tc>
          <w:tcPr>
            <w:tcW w:w="3036" w:type="pct"/>
            <w:tcBorders>
              <w:top w:val="single" w:sz="4" w:space="0" w:color="000000"/>
              <w:left w:val="single" w:sz="4" w:space="0" w:color="000000"/>
              <w:bottom w:val="single" w:sz="4" w:space="0" w:color="000000"/>
              <w:right w:val="single" w:sz="4" w:space="0" w:color="000000"/>
            </w:tcBorders>
          </w:tcPr>
          <w:p w:rsidR="00784708" w:rsidRPr="00EC1E6B" w:rsidRDefault="001518E9" w:rsidP="00EC1E6B">
            <w:pPr>
              <w:pStyle w:val="a5"/>
              <w:ind w:firstLine="0"/>
              <w:rPr>
                <w:bCs/>
                <w:sz w:val="20"/>
                <w:szCs w:val="20"/>
              </w:rPr>
            </w:pPr>
            <w:r w:rsidRPr="00EC1E6B">
              <w:rPr>
                <w:bCs/>
                <w:sz w:val="20"/>
                <w:szCs w:val="20"/>
              </w:rPr>
              <w:t xml:space="preserve"> </w:t>
            </w:r>
          </w:p>
        </w:tc>
        <w:tc>
          <w:tcPr>
            <w:tcW w:w="655" w:type="pct"/>
            <w:tcBorders>
              <w:top w:val="single" w:sz="4" w:space="0" w:color="000000"/>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2005</w:t>
            </w:r>
          </w:p>
        </w:tc>
        <w:tc>
          <w:tcPr>
            <w:tcW w:w="655" w:type="pct"/>
            <w:tcBorders>
              <w:top w:val="single" w:sz="4" w:space="0" w:color="000000"/>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2006</w:t>
            </w:r>
          </w:p>
        </w:tc>
        <w:tc>
          <w:tcPr>
            <w:tcW w:w="655" w:type="pct"/>
            <w:tcBorders>
              <w:top w:val="single" w:sz="4" w:space="0" w:color="000000"/>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2007</w:t>
            </w:r>
          </w:p>
        </w:tc>
      </w:tr>
      <w:tr w:rsidR="00784708" w:rsidRPr="001518E9" w:rsidTr="00EC1E6B">
        <w:trPr>
          <w:trHeight w:val="73"/>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Перевезено пассажиров - всего, млн. человек</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16,1</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14,1</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21,5</w:t>
            </w:r>
          </w:p>
        </w:tc>
      </w:tr>
      <w:tr w:rsidR="00784708" w:rsidRPr="001518E9" w:rsidTr="00EC1E6B">
        <w:trPr>
          <w:trHeight w:val="73"/>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в том числе по видам</w:t>
            </w:r>
            <w:r w:rsidRPr="00EC1E6B">
              <w:rPr>
                <w:bCs/>
                <w:sz w:val="20"/>
                <w:szCs w:val="20"/>
              </w:rPr>
              <w:t xml:space="preserve"> </w:t>
            </w:r>
            <w:r w:rsidR="00784708" w:rsidRPr="00EC1E6B">
              <w:rPr>
                <w:bCs/>
                <w:sz w:val="20"/>
                <w:szCs w:val="20"/>
              </w:rPr>
              <w:t>сообщения:</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p>
        </w:tc>
      </w:tr>
      <w:tr w:rsidR="00784708" w:rsidRPr="001518E9" w:rsidTr="00EC1E6B">
        <w:trPr>
          <w:trHeight w:val="300"/>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международное</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0,1</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0,1</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0,5</w:t>
            </w:r>
          </w:p>
        </w:tc>
      </w:tr>
      <w:tr w:rsidR="00784708" w:rsidRPr="001518E9" w:rsidTr="00EC1E6B">
        <w:trPr>
          <w:trHeight w:val="300"/>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дальнее</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1,3</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1,1</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1,6</w:t>
            </w:r>
          </w:p>
        </w:tc>
      </w:tr>
      <w:tr w:rsidR="00784708" w:rsidRPr="001518E9" w:rsidTr="00EC1E6B">
        <w:trPr>
          <w:trHeight w:val="300"/>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 xml:space="preserve">пригородное </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10</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9</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12,7</w:t>
            </w:r>
          </w:p>
        </w:tc>
      </w:tr>
      <w:tr w:rsidR="00784708" w:rsidRPr="001518E9" w:rsidTr="00EC1E6B">
        <w:trPr>
          <w:trHeight w:val="300"/>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внутригородское</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4,7</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3,9</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6,7</w:t>
            </w:r>
          </w:p>
        </w:tc>
      </w:tr>
      <w:tr w:rsidR="00784708" w:rsidRPr="001518E9" w:rsidTr="00EC1E6B">
        <w:trPr>
          <w:trHeight w:val="73"/>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Пассажирооборот - всего, млрд. пассажиро-километров</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0,7</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0,6</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1</w:t>
            </w:r>
          </w:p>
        </w:tc>
      </w:tr>
      <w:tr w:rsidR="00784708" w:rsidRPr="001518E9" w:rsidTr="00EC1E6B">
        <w:trPr>
          <w:trHeight w:val="73"/>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в том числе по видам</w:t>
            </w:r>
            <w:r w:rsidRPr="00EC1E6B">
              <w:rPr>
                <w:bCs/>
                <w:sz w:val="20"/>
                <w:szCs w:val="20"/>
              </w:rPr>
              <w:t xml:space="preserve"> </w:t>
            </w:r>
            <w:r w:rsidR="00784708" w:rsidRPr="00EC1E6B">
              <w:rPr>
                <w:bCs/>
                <w:sz w:val="20"/>
                <w:szCs w:val="20"/>
              </w:rPr>
              <w:t>сообщения:</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p>
        </w:tc>
      </w:tr>
      <w:tr w:rsidR="00784708" w:rsidRPr="001518E9" w:rsidTr="00EC1E6B">
        <w:trPr>
          <w:trHeight w:val="300"/>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международное</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0,004</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0,005</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0,005</w:t>
            </w:r>
          </w:p>
        </w:tc>
      </w:tr>
      <w:tr w:rsidR="00784708" w:rsidRPr="001518E9" w:rsidTr="00EC1E6B">
        <w:trPr>
          <w:trHeight w:val="300"/>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дальнее</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0,5</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0,5</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0,7</w:t>
            </w:r>
          </w:p>
        </w:tc>
      </w:tr>
      <w:tr w:rsidR="00784708" w:rsidRPr="001518E9" w:rsidTr="00EC1E6B">
        <w:trPr>
          <w:trHeight w:val="300"/>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 xml:space="preserve">пригородное </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0,1</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0,1</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0,2</w:t>
            </w:r>
          </w:p>
        </w:tc>
      </w:tr>
      <w:tr w:rsidR="00784708" w:rsidRPr="001518E9" w:rsidTr="00EC1E6B">
        <w:trPr>
          <w:trHeight w:val="300"/>
        </w:trPr>
        <w:tc>
          <w:tcPr>
            <w:tcW w:w="3036" w:type="pct"/>
            <w:tcBorders>
              <w:top w:val="nil"/>
              <w:left w:val="single" w:sz="4" w:space="0" w:color="000000"/>
              <w:bottom w:val="single" w:sz="4" w:space="0" w:color="000000"/>
              <w:right w:val="single" w:sz="4" w:space="0" w:color="000000"/>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внутригородское</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0,06</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0,05</w:t>
            </w:r>
          </w:p>
        </w:tc>
        <w:tc>
          <w:tcPr>
            <w:tcW w:w="655" w:type="pct"/>
            <w:tcBorders>
              <w:top w:val="nil"/>
              <w:left w:val="nil"/>
              <w:bottom w:val="single" w:sz="4" w:space="0" w:color="000000"/>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0,07</w:t>
            </w:r>
          </w:p>
        </w:tc>
      </w:tr>
    </w:tbl>
    <w:p w:rsidR="00784708" w:rsidRPr="001518E9" w:rsidRDefault="00784708" w:rsidP="001518E9">
      <w:pPr>
        <w:pStyle w:val="a5"/>
        <w:rPr>
          <w:bCs/>
          <w:szCs w:val="28"/>
        </w:rPr>
      </w:pPr>
    </w:p>
    <w:p w:rsidR="00784708" w:rsidRPr="001518E9" w:rsidRDefault="00784708" w:rsidP="001518E9">
      <w:pPr>
        <w:pStyle w:val="a5"/>
        <w:rPr>
          <w:bCs/>
          <w:szCs w:val="28"/>
        </w:rPr>
      </w:pPr>
      <w:r w:rsidRPr="001518E9">
        <w:rPr>
          <w:bCs/>
          <w:szCs w:val="28"/>
        </w:rPr>
        <w:t>На основе абсолютных данных таблицы 2.11 рассчитаем структуру исследуемых совокупностей:</w:t>
      </w:r>
    </w:p>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Таблица 2.12</w:t>
      </w:r>
    </w:p>
    <w:p w:rsidR="00784708" w:rsidRPr="001518E9" w:rsidRDefault="00784708" w:rsidP="001518E9">
      <w:pPr>
        <w:pStyle w:val="a5"/>
        <w:rPr>
          <w:bCs/>
          <w:szCs w:val="28"/>
        </w:rPr>
      </w:pPr>
      <w:r w:rsidRPr="001518E9">
        <w:rPr>
          <w:bCs/>
          <w:szCs w:val="28"/>
        </w:rPr>
        <w:t>Удельный вес перевозки пассажиров и пассажирооборот внутреннего водного транспорта по видам сообщения</w:t>
      </w:r>
    </w:p>
    <w:tbl>
      <w:tblPr>
        <w:tblW w:w="5000" w:type="pct"/>
        <w:tblLook w:val="04A0" w:firstRow="1" w:lastRow="0" w:firstColumn="1" w:lastColumn="0" w:noHBand="0" w:noVBand="1"/>
      </w:tblPr>
      <w:tblGrid>
        <w:gridCol w:w="5860"/>
        <w:gridCol w:w="1236"/>
        <w:gridCol w:w="1238"/>
        <w:gridCol w:w="1236"/>
      </w:tblGrid>
      <w:tr w:rsidR="00784708" w:rsidRPr="001518E9" w:rsidTr="00EC1E6B">
        <w:trPr>
          <w:trHeight w:val="73"/>
        </w:trPr>
        <w:tc>
          <w:tcPr>
            <w:tcW w:w="3061" w:type="pct"/>
            <w:tcBorders>
              <w:top w:val="single" w:sz="4" w:space="0" w:color="000000"/>
              <w:left w:val="single" w:sz="4" w:space="0" w:color="000000"/>
              <w:bottom w:val="nil"/>
              <w:right w:val="single" w:sz="4" w:space="0" w:color="000000"/>
            </w:tcBorders>
          </w:tcPr>
          <w:p w:rsidR="00784708" w:rsidRPr="00EC1E6B" w:rsidRDefault="001518E9" w:rsidP="00EC1E6B">
            <w:pPr>
              <w:pStyle w:val="a5"/>
              <w:ind w:firstLine="0"/>
              <w:rPr>
                <w:bCs/>
                <w:sz w:val="20"/>
                <w:szCs w:val="20"/>
              </w:rPr>
            </w:pPr>
            <w:r w:rsidRPr="00EC1E6B">
              <w:rPr>
                <w:bCs/>
                <w:sz w:val="20"/>
                <w:szCs w:val="20"/>
              </w:rPr>
              <w:t xml:space="preserve"> </w:t>
            </w:r>
          </w:p>
        </w:tc>
        <w:tc>
          <w:tcPr>
            <w:tcW w:w="646" w:type="pct"/>
            <w:tcBorders>
              <w:top w:val="single" w:sz="4" w:space="0" w:color="000000"/>
              <w:left w:val="nil"/>
              <w:bottom w:val="nil"/>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2005</w:t>
            </w:r>
          </w:p>
        </w:tc>
        <w:tc>
          <w:tcPr>
            <w:tcW w:w="647" w:type="pct"/>
            <w:tcBorders>
              <w:top w:val="single" w:sz="4" w:space="0" w:color="000000"/>
              <w:left w:val="nil"/>
              <w:bottom w:val="nil"/>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2006</w:t>
            </w:r>
          </w:p>
        </w:tc>
        <w:tc>
          <w:tcPr>
            <w:tcW w:w="647" w:type="pct"/>
            <w:tcBorders>
              <w:top w:val="single" w:sz="4" w:space="0" w:color="000000"/>
              <w:left w:val="nil"/>
              <w:bottom w:val="nil"/>
              <w:right w:val="single" w:sz="4" w:space="0" w:color="000000"/>
            </w:tcBorders>
            <w:vAlign w:val="bottom"/>
          </w:tcPr>
          <w:p w:rsidR="00784708" w:rsidRPr="00EC1E6B" w:rsidRDefault="00784708" w:rsidP="00EC1E6B">
            <w:pPr>
              <w:pStyle w:val="a5"/>
              <w:ind w:firstLine="0"/>
              <w:rPr>
                <w:bCs/>
                <w:sz w:val="20"/>
                <w:szCs w:val="20"/>
              </w:rPr>
            </w:pPr>
            <w:r w:rsidRPr="00EC1E6B">
              <w:rPr>
                <w:bCs/>
                <w:sz w:val="20"/>
                <w:szCs w:val="20"/>
              </w:rPr>
              <w:t>2007</w:t>
            </w:r>
          </w:p>
        </w:tc>
      </w:tr>
      <w:tr w:rsidR="00784708" w:rsidRPr="001518E9" w:rsidTr="00EC1E6B">
        <w:trPr>
          <w:trHeight w:val="73"/>
        </w:trPr>
        <w:tc>
          <w:tcPr>
            <w:tcW w:w="3061" w:type="pct"/>
            <w:tcBorders>
              <w:top w:val="single" w:sz="4" w:space="0" w:color="auto"/>
              <w:left w:val="single" w:sz="4" w:space="0" w:color="auto"/>
              <w:bottom w:val="single" w:sz="4" w:space="0" w:color="auto"/>
              <w:right w:val="single" w:sz="4" w:space="0" w:color="auto"/>
            </w:tcBorders>
            <w:vAlign w:val="bottom"/>
          </w:tcPr>
          <w:p w:rsidR="00784708" w:rsidRPr="00EC1E6B" w:rsidRDefault="00784708" w:rsidP="00EC1E6B">
            <w:pPr>
              <w:pStyle w:val="a5"/>
              <w:ind w:firstLine="0"/>
              <w:rPr>
                <w:bCs/>
                <w:sz w:val="20"/>
                <w:szCs w:val="20"/>
              </w:rPr>
            </w:pPr>
            <w:r w:rsidRPr="00EC1E6B">
              <w:rPr>
                <w:bCs/>
                <w:sz w:val="20"/>
                <w:szCs w:val="20"/>
              </w:rPr>
              <w:t>Перевезено пассажиров - всего, %</w:t>
            </w:r>
          </w:p>
        </w:tc>
        <w:tc>
          <w:tcPr>
            <w:tcW w:w="646" w:type="pct"/>
            <w:tcBorders>
              <w:top w:val="single" w:sz="4" w:space="0" w:color="auto"/>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100,00</w:t>
            </w:r>
          </w:p>
        </w:tc>
        <w:tc>
          <w:tcPr>
            <w:tcW w:w="647" w:type="pct"/>
            <w:tcBorders>
              <w:top w:val="single" w:sz="4" w:space="0" w:color="auto"/>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100,00</w:t>
            </w:r>
          </w:p>
        </w:tc>
        <w:tc>
          <w:tcPr>
            <w:tcW w:w="647" w:type="pct"/>
            <w:tcBorders>
              <w:top w:val="single" w:sz="4" w:space="0" w:color="auto"/>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100,00</w:t>
            </w:r>
          </w:p>
        </w:tc>
      </w:tr>
      <w:tr w:rsidR="00784708" w:rsidRPr="001518E9" w:rsidTr="00EC1E6B">
        <w:trPr>
          <w:trHeight w:val="73"/>
        </w:trPr>
        <w:tc>
          <w:tcPr>
            <w:tcW w:w="3061" w:type="pct"/>
            <w:tcBorders>
              <w:top w:val="nil"/>
              <w:left w:val="single" w:sz="4" w:space="0" w:color="auto"/>
              <w:bottom w:val="single" w:sz="4" w:space="0" w:color="auto"/>
              <w:right w:val="single" w:sz="4" w:space="0" w:color="auto"/>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в том числе по видам</w:t>
            </w:r>
            <w:r w:rsidRPr="00EC1E6B">
              <w:rPr>
                <w:bCs/>
                <w:sz w:val="20"/>
                <w:szCs w:val="20"/>
              </w:rPr>
              <w:t xml:space="preserve"> </w:t>
            </w:r>
            <w:r w:rsidR="00784708" w:rsidRPr="00EC1E6B">
              <w:rPr>
                <w:bCs/>
                <w:sz w:val="20"/>
                <w:szCs w:val="20"/>
              </w:rPr>
              <w:t>сообщения:</w:t>
            </w:r>
          </w:p>
        </w:tc>
        <w:tc>
          <w:tcPr>
            <w:tcW w:w="646"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p>
        </w:tc>
      </w:tr>
      <w:tr w:rsidR="00784708" w:rsidRPr="001518E9" w:rsidTr="00EC1E6B">
        <w:trPr>
          <w:trHeight w:val="300"/>
        </w:trPr>
        <w:tc>
          <w:tcPr>
            <w:tcW w:w="3061" w:type="pct"/>
            <w:tcBorders>
              <w:top w:val="nil"/>
              <w:left w:val="single" w:sz="4" w:space="0" w:color="auto"/>
              <w:bottom w:val="single" w:sz="4" w:space="0" w:color="auto"/>
              <w:right w:val="single" w:sz="4" w:space="0" w:color="auto"/>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международное</w:t>
            </w:r>
          </w:p>
        </w:tc>
        <w:tc>
          <w:tcPr>
            <w:tcW w:w="646"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0,63</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0,71</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2,33</w:t>
            </w:r>
          </w:p>
        </w:tc>
      </w:tr>
      <w:tr w:rsidR="00784708" w:rsidRPr="001518E9" w:rsidTr="00EC1E6B">
        <w:trPr>
          <w:trHeight w:val="300"/>
        </w:trPr>
        <w:tc>
          <w:tcPr>
            <w:tcW w:w="3061" w:type="pct"/>
            <w:tcBorders>
              <w:top w:val="nil"/>
              <w:left w:val="single" w:sz="4" w:space="0" w:color="auto"/>
              <w:bottom w:val="single" w:sz="4" w:space="0" w:color="auto"/>
              <w:right w:val="single" w:sz="4" w:space="0" w:color="auto"/>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дальнее</w:t>
            </w:r>
          </w:p>
        </w:tc>
        <w:tc>
          <w:tcPr>
            <w:tcW w:w="646"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8,07</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7,80</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7,44</w:t>
            </w:r>
          </w:p>
        </w:tc>
      </w:tr>
      <w:tr w:rsidR="00784708" w:rsidRPr="001518E9" w:rsidTr="00EC1E6B">
        <w:trPr>
          <w:trHeight w:val="300"/>
        </w:trPr>
        <w:tc>
          <w:tcPr>
            <w:tcW w:w="3061" w:type="pct"/>
            <w:tcBorders>
              <w:top w:val="nil"/>
              <w:left w:val="single" w:sz="4" w:space="0" w:color="auto"/>
              <w:bottom w:val="single" w:sz="4" w:space="0" w:color="auto"/>
              <w:right w:val="single" w:sz="4" w:space="0" w:color="auto"/>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 xml:space="preserve">пригородное </w:t>
            </w:r>
          </w:p>
        </w:tc>
        <w:tc>
          <w:tcPr>
            <w:tcW w:w="646"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62,11</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63,83</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59,07</w:t>
            </w:r>
          </w:p>
        </w:tc>
      </w:tr>
      <w:tr w:rsidR="00784708" w:rsidRPr="001518E9" w:rsidTr="00EC1E6B">
        <w:trPr>
          <w:trHeight w:val="300"/>
        </w:trPr>
        <w:tc>
          <w:tcPr>
            <w:tcW w:w="3061" w:type="pct"/>
            <w:tcBorders>
              <w:top w:val="nil"/>
              <w:left w:val="single" w:sz="4" w:space="0" w:color="auto"/>
              <w:bottom w:val="single" w:sz="4" w:space="0" w:color="auto"/>
              <w:right w:val="single" w:sz="4" w:space="0" w:color="auto"/>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внутригородское</w:t>
            </w:r>
          </w:p>
        </w:tc>
        <w:tc>
          <w:tcPr>
            <w:tcW w:w="646"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29,19</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27,66</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31,16</w:t>
            </w:r>
          </w:p>
        </w:tc>
      </w:tr>
      <w:tr w:rsidR="00784708" w:rsidRPr="001518E9" w:rsidTr="00EC1E6B">
        <w:trPr>
          <w:trHeight w:val="73"/>
        </w:trPr>
        <w:tc>
          <w:tcPr>
            <w:tcW w:w="3061" w:type="pct"/>
            <w:tcBorders>
              <w:top w:val="nil"/>
              <w:left w:val="single" w:sz="4" w:space="0" w:color="auto"/>
              <w:bottom w:val="single" w:sz="4" w:space="0" w:color="auto"/>
              <w:right w:val="single" w:sz="4" w:space="0" w:color="auto"/>
            </w:tcBorders>
            <w:vAlign w:val="bottom"/>
          </w:tcPr>
          <w:p w:rsidR="00784708" w:rsidRPr="00EC1E6B" w:rsidRDefault="00784708" w:rsidP="00EC1E6B">
            <w:pPr>
              <w:pStyle w:val="a5"/>
              <w:ind w:firstLine="0"/>
              <w:rPr>
                <w:bCs/>
                <w:sz w:val="20"/>
                <w:szCs w:val="20"/>
              </w:rPr>
            </w:pPr>
            <w:r w:rsidRPr="00EC1E6B">
              <w:rPr>
                <w:bCs/>
                <w:sz w:val="20"/>
                <w:szCs w:val="20"/>
              </w:rPr>
              <w:t>Пассажирооборот - всего, млрд. пассажиро-километров</w:t>
            </w:r>
          </w:p>
        </w:tc>
        <w:tc>
          <w:tcPr>
            <w:tcW w:w="646"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100,00</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100,00</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100,00</w:t>
            </w:r>
          </w:p>
        </w:tc>
      </w:tr>
      <w:tr w:rsidR="00784708" w:rsidRPr="001518E9" w:rsidTr="00EC1E6B">
        <w:trPr>
          <w:trHeight w:val="73"/>
        </w:trPr>
        <w:tc>
          <w:tcPr>
            <w:tcW w:w="3061" w:type="pct"/>
            <w:tcBorders>
              <w:top w:val="nil"/>
              <w:left w:val="single" w:sz="4" w:space="0" w:color="auto"/>
              <w:bottom w:val="single" w:sz="4" w:space="0" w:color="auto"/>
              <w:right w:val="single" w:sz="4" w:space="0" w:color="auto"/>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в том числе по видам</w:t>
            </w:r>
            <w:r w:rsidRPr="00EC1E6B">
              <w:rPr>
                <w:bCs/>
                <w:sz w:val="20"/>
                <w:szCs w:val="20"/>
              </w:rPr>
              <w:t xml:space="preserve"> </w:t>
            </w:r>
            <w:r w:rsidR="00784708" w:rsidRPr="00EC1E6B">
              <w:rPr>
                <w:bCs/>
                <w:sz w:val="20"/>
                <w:szCs w:val="20"/>
              </w:rPr>
              <w:t>сообщения:</w:t>
            </w:r>
          </w:p>
        </w:tc>
        <w:tc>
          <w:tcPr>
            <w:tcW w:w="646"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p>
        </w:tc>
      </w:tr>
      <w:tr w:rsidR="00784708" w:rsidRPr="001518E9" w:rsidTr="00EC1E6B">
        <w:trPr>
          <w:trHeight w:val="300"/>
        </w:trPr>
        <w:tc>
          <w:tcPr>
            <w:tcW w:w="3061" w:type="pct"/>
            <w:tcBorders>
              <w:top w:val="nil"/>
              <w:left w:val="single" w:sz="4" w:space="0" w:color="auto"/>
              <w:bottom w:val="single" w:sz="4" w:space="0" w:color="auto"/>
              <w:right w:val="single" w:sz="4" w:space="0" w:color="auto"/>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международное</w:t>
            </w:r>
          </w:p>
        </w:tc>
        <w:tc>
          <w:tcPr>
            <w:tcW w:w="646"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0,60</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0,76</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0,51</w:t>
            </w:r>
          </w:p>
        </w:tc>
      </w:tr>
      <w:tr w:rsidR="00784708" w:rsidRPr="001518E9" w:rsidTr="00EC1E6B">
        <w:trPr>
          <w:trHeight w:val="300"/>
        </w:trPr>
        <w:tc>
          <w:tcPr>
            <w:tcW w:w="3061" w:type="pct"/>
            <w:tcBorders>
              <w:top w:val="nil"/>
              <w:left w:val="single" w:sz="4" w:space="0" w:color="auto"/>
              <w:bottom w:val="single" w:sz="4" w:space="0" w:color="auto"/>
              <w:right w:val="single" w:sz="4" w:space="0" w:color="auto"/>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дальнее</w:t>
            </w:r>
          </w:p>
        </w:tc>
        <w:tc>
          <w:tcPr>
            <w:tcW w:w="646"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75,30</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76,34</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71,79</w:t>
            </w:r>
          </w:p>
        </w:tc>
      </w:tr>
      <w:tr w:rsidR="00784708" w:rsidRPr="001518E9" w:rsidTr="00EC1E6B">
        <w:trPr>
          <w:trHeight w:val="300"/>
        </w:trPr>
        <w:tc>
          <w:tcPr>
            <w:tcW w:w="3061" w:type="pct"/>
            <w:tcBorders>
              <w:top w:val="nil"/>
              <w:left w:val="single" w:sz="4" w:space="0" w:color="auto"/>
              <w:bottom w:val="single" w:sz="4" w:space="0" w:color="auto"/>
              <w:right w:val="single" w:sz="4" w:space="0" w:color="auto"/>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 xml:space="preserve">пригородное </w:t>
            </w:r>
          </w:p>
        </w:tc>
        <w:tc>
          <w:tcPr>
            <w:tcW w:w="646"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15,06</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15,27</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20,51</w:t>
            </w:r>
          </w:p>
        </w:tc>
      </w:tr>
      <w:tr w:rsidR="00784708" w:rsidRPr="001518E9" w:rsidTr="00EC1E6B">
        <w:trPr>
          <w:trHeight w:val="300"/>
        </w:trPr>
        <w:tc>
          <w:tcPr>
            <w:tcW w:w="3061" w:type="pct"/>
            <w:tcBorders>
              <w:top w:val="nil"/>
              <w:left w:val="single" w:sz="4" w:space="0" w:color="auto"/>
              <w:bottom w:val="single" w:sz="4" w:space="0" w:color="auto"/>
              <w:right w:val="single" w:sz="4" w:space="0" w:color="auto"/>
            </w:tcBorders>
            <w:vAlign w:val="bottom"/>
          </w:tcPr>
          <w:p w:rsidR="00784708" w:rsidRPr="00EC1E6B" w:rsidRDefault="001518E9" w:rsidP="00EC1E6B">
            <w:pPr>
              <w:pStyle w:val="a5"/>
              <w:ind w:firstLine="0"/>
              <w:rPr>
                <w:bCs/>
                <w:sz w:val="20"/>
                <w:szCs w:val="20"/>
              </w:rPr>
            </w:pPr>
            <w:r w:rsidRPr="00EC1E6B">
              <w:rPr>
                <w:bCs/>
                <w:sz w:val="20"/>
                <w:szCs w:val="20"/>
              </w:rPr>
              <w:t xml:space="preserve"> </w:t>
            </w:r>
            <w:r w:rsidR="00784708" w:rsidRPr="00EC1E6B">
              <w:rPr>
                <w:bCs/>
                <w:sz w:val="20"/>
                <w:szCs w:val="20"/>
              </w:rPr>
              <w:t>внутригородское</w:t>
            </w:r>
          </w:p>
        </w:tc>
        <w:tc>
          <w:tcPr>
            <w:tcW w:w="646"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9,04</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7,63</w:t>
            </w:r>
          </w:p>
        </w:tc>
        <w:tc>
          <w:tcPr>
            <w:tcW w:w="647" w:type="pct"/>
            <w:tcBorders>
              <w:top w:val="nil"/>
              <w:left w:val="nil"/>
              <w:bottom w:val="single" w:sz="4" w:space="0" w:color="auto"/>
              <w:right w:val="single" w:sz="4" w:space="0" w:color="auto"/>
            </w:tcBorders>
            <w:noWrap/>
            <w:vAlign w:val="bottom"/>
          </w:tcPr>
          <w:p w:rsidR="00784708" w:rsidRPr="00EC1E6B" w:rsidRDefault="00784708" w:rsidP="00EC1E6B">
            <w:pPr>
              <w:pStyle w:val="a5"/>
              <w:ind w:firstLine="0"/>
              <w:rPr>
                <w:bCs/>
                <w:sz w:val="20"/>
                <w:szCs w:val="20"/>
              </w:rPr>
            </w:pPr>
            <w:r w:rsidRPr="00EC1E6B">
              <w:rPr>
                <w:bCs/>
                <w:sz w:val="20"/>
                <w:szCs w:val="20"/>
              </w:rPr>
              <w:t>7,18</w:t>
            </w:r>
          </w:p>
        </w:tc>
      </w:tr>
    </w:tbl>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Как следует из таблицы 2.12, структура показателей претерпевала значительные изменения: удельный вес перевезенных пассажиров по международному сообщению в 2007г. в течение всего анализируемого периода возрастало. Также возрастает количество перевезенных пассажиров по внутригородскому транспорту. В дальнем и пригородном сообщении количество перевезенных пассажиров снизилось.</w:t>
      </w:r>
    </w:p>
    <w:p w:rsidR="00784708" w:rsidRPr="001518E9" w:rsidRDefault="00784708" w:rsidP="001518E9">
      <w:pPr>
        <w:pStyle w:val="a5"/>
        <w:rPr>
          <w:bCs/>
          <w:szCs w:val="28"/>
        </w:rPr>
      </w:pPr>
      <w:r w:rsidRPr="001518E9">
        <w:rPr>
          <w:bCs/>
          <w:szCs w:val="28"/>
        </w:rPr>
        <w:t>Отметим, что при росте доли пассажиров, перевезенным международным транспортом, пассажирооборот по данному направлению перевозок снизился, что свидетельствует о сокращении протяженности средней поездки. В то же время при снижении доли пригородного сообщения в общем объеме перевозок пассажиров, пассажирооборот по данному направлению возрос.</w:t>
      </w:r>
    </w:p>
    <w:p w:rsidR="00784708" w:rsidRPr="001518E9" w:rsidRDefault="00784708" w:rsidP="001518E9">
      <w:pPr>
        <w:pStyle w:val="a5"/>
        <w:rPr>
          <w:bCs/>
          <w:szCs w:val="28"/>
        </w:rPr>
      </w:pPr>
      <w:r w:rsidRPr="001518E9">
        <w:rPr>
          <w:bCs/>
          <w:szCs w:val="28"/>
        </w:rPr>
        <w:t xml:space="preserve">Для оценки существенности структурных сдвигов в 2007г. по сравнению с </w:t>
      </w:r>
      <w:smartTag w:uri="urn:schemas-microsoft-com:office:smarttags" w:element="metricconverter">
        <w:smartTagPr>
          <w:attr w:name="ProductID" w:val="2005 г"/>
        </w:smartTagPr>
        <w:r w:rsidRPr="001518E9">
          <w:rPr>
            <w:bCs/>
            <w:szCs w:val="28"/>
          </w:rPr>
          <w:t>2005 г</w:t>
        </w:r>
      </w:smartTag>
      <w:r w:rsidRPr="001518E9">
        <w:rPr>
          <w:bCs/>
          <w:szCs w:val="28"/>
        </w:rPr>
        <w:t xml:space="preserve">. в структуре перевозки пассажиров и пассажирооборота внутреннего водного транспорта по видам транспорта произведем вспомогательные расчеты: </w:t>
      </w:r>
    </w:p>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Таблица 2.13</w:t>
      </w:r>
    </w:p>
    <w:p w:rsidR="00784708" w:rsidRPr="001518E9" w:rsidRDefault="00784708" w:rsidP="001518E9">
      <w:pPr>
        <w:pStyle w:val="a5"/>
        <w:rPr>
          <w:bCs/>
          <w:szCs w:val="28"/>
        </w:rPr>
      </w:pPr>
      <w:r w:rsidRPr="001518E9">
        <w:rPr>
          <w:bCs/>
          <w:szCs w:val="28"/>
        </w:rPr>
        <w:t>Анализ структуры перевозки пассажиров внутреннего водного транспорта по видам сообщения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852"/>
        <w:gridCol w:w="854"/>
        <w:gridCol w:w="1251"/>
        <w:gridCol w:w="1476"/>
        <w:gridCol w:w="1432"/>
        <w:gridCol w:w="1581"/>
      </w:tblGrid>
      <w:tr w:rsidR="00784708" w:rsidRPr="001518E9" w:rsidTr="00EC1E6B">
        <w:trPr>
          <w:trHeight w:val="73"/>
        </w:trPr>
        <w:tc>
          <w:tcPr>
            <w:tcW w:w="1181" w:type="pct"/>
            <w:vMerge w:val="restart"/>
          </w:tcPr>
          <w:p w:rsidR="00784708" w:rsidRPr="00EC1E6B" w:rsidRDefault="00784708" w:rsidP="00EC1E6B">
            <w:pPr>
              <w:pStyle w:val="a5"/>
              <w:ind w:firstLine="0"/>
              <w:jc w:val="left"/>
              <w:rPr>
                <w:bCs/>
                <w:sz w:val="20"/>
                <w:szCs w:val="20"/>
              </w:rPr>
            </w:pPr>
          </w:p>
        </w:tc>
        <w:tc>
          <w:tcPr>
            <w:tcW w:w="1033" w:type="pct"/>
            <w:gridSpan w:val="2"/>
          </w:tcPr>
          <w:p w:rsidR="00784708" w:rsidRPr="00EC1E6B" w:rsidRDefault="00784708" w:rsidP="00EC1E6B">
            <w:pPr>
              <w:pStyle w:val="a5"/>
              <w:ind w:firstLine="0"/>
              <w:jc w:val="left"/>
              <w:rPr>
                <w:bCs/>
                <w:sz w:val="20"/>
                <w:szCs w:val="20"/>
              </w:rPr>
            </w:pPr>
            <w:r w:rsidRPr="00EC1E6B">
              <w:rPr>
                <w:bCs/>
                <w:sz w:val="20"/>
                <w:szCs w:val="20"/>
              </w:rPr>
              <w:t>Удельный вес, в % к итогу</w:t>
            </w:r>
          </w:p>
        </w:tc>
        <w:tc>
          <w:tcPr>
            <w:tcW w:w="590" w:type="pct"/>
            <w:vMerge w:val="restart"/>
          </w:tcPr>
          <w:p w:rsidR="00784708" w:rsidRPr="00EC1E6B" w:rsidRDefault="00A85467" w:rsidP="00EC1E6B">
            <w:pPr>
              <w:pStyle w:val="a5"/>
              <w:ind w:firstLine="0"/>
              <w:jc w:val="left"/>
              <w:rPr>
                <w:bCs/>
                <w:sz w:val="20"/>
                <w:szCs w:val="20"/>
              </w:rPr>
            </w:pPr>
            <w:r>
              <w:rPr>
                <w:bCs/>
                <w:sz w:val="20"/>
                <w:szCs w:val="20"/>
              </w:rPr>
              <w:pict>
                <v:shape id="_x0000_i1061" type="#_x0000_t75" style="width:51.75pt;height:24pt">
                  <v:imagedata r:id="rId42" o:title=""/>
                </v:shape>
              </w:pict>
            </w:r>
          </w:p>
        </w:tc>
        <w:tc>
          <w:tcPr>
            <w:tcW w:w="738" w:type="pct"/>
            <w:vMerge w:val="restart"/>
          </w:tcPr>
          <w:p w:rsidR="00784708" w:rsidRPr="00EC1E6B" w:rsidRDefault="00A85467" w:rsidP="00EC1E6B">
            <w:pPr>
              <w:pStyle w:val="a5"/>
              <w:ind w:firstLine="0"/>
              <w:jc w:val="left"/>
              <w:rPr>
                <w:bCs/>
                <w:sz w:val="20"/>
                <w:szCs w:val="20"/>
              </w:rPr>
            </w:pPr>
            <w:r>
              <w:rPr>
                <w:bCs/>
                <w:sz w:val="20"/>
                <w:szCs w:val="20"/>
              </w:rPr>
              <w:pict>
                <v:shape id="_x0000_i1062" type="#_x0000_t75" style="width:62.25pt;height:21pt">
                  <v:imagedata r:id="rId43" o:title=""/>
                </v:shape>
              </w:pict>
            </w:r>
          </w:p>
        </w:tc>
        <w:tc>
          <w:tcPr>
            <w:tcW w:w="664" w:type="pct"/>
            <w:vMerge w:val="restart"/>
          </w:tcPr>
          <w:p w:rsidR="00784708" w:rsidRPr="00EC1E6B" w:rsidRDefault="00A85467" w:rsidP="00EC1E6B">
            <w:pPr>
              <w:pStyle w:val="a5"/>
              <w:ind w:firstLine="0"/>
              <w:jc w:val="left"/>
              <w:rPr>
                <w:bCs/>
                <w:sz w:val="20"/>
                <w:szCs w:val="20"/>
              </w:rPr>
            </w:pPr>
            <w:r>
              <w:rPr>
                <w:bCs/>
                <w:sz w:val="20"/>
                <w:szCs w:val="20"/>
              </w:rPr>
              <w:pict>
                <v:shape id="_x0000_i1063" type="#_x0000_t75" style="width:60pt;height:39pt">
                  <v:imagedata r:id="rId44" o:title=""/>
                </v:shape>
              </w:pict>
            </w:r>
          </w:p>
        </w:tc>
        <w:tc>
          <w:tcPr>
            <w:tcW w:w="794" w:type="pct"/>
            <w:vMerge w:val="restart"/>
          </w:tcPr>
          <w:p w:rsidR="00784708" w:rsidRPr="00EC1E6B" w:rsidRDefault="00A85467" w:rsidP="00EC1E6B">
            <w:pPr>
              <w:pStyle w:val="a5"/>
              <w:ind w:firstLine="0"/>
              <w:jc w:val="left"/>
              <w:rPr>
                <w:bCs/>
                <w:sz w:val="20"/>
                <w:szCs w:val="20"/>
              </w:rPr>
            </w:pPr>
            <w:r>
              <w:rPr>
                <w:bCs/>
                <w:sz w:val="20"/>
                <w:szCs w:val="20"/>
              </w:rPr>
              <w:pict>
                <v:shape id="_x0000_i1064" type="#_x0000_t75" style="width:68.25pt;height:44.25pt">
                  <v:imagedata r:id="rId45" o:title=""/>
                </v:shape>
              </w:pict>
            </w:r>
          </w:p>
        </w:tc>
      </w:tr>
      <w:tr w:rsidR="00784708" w:rsidRPr="001518E9" w:rsidTr="00EC1E6B">
        <w:tc>
          <w:tcPr>
            <w:tcW w:w="1181" w:type="pct"/>
            <w:vMerge/>
            <w:vAlign w:val="center"/>
          </w:tcPr>
          <w:p w:rsidR="00784708" w:rsidRPr="00EC1E6B" w:rsidRDefault="00784708" w:rsidP="00EC1E6B">
            <w:pPr>
              <w:pStyle w:val="a5"/>
              <w:ind w:firstLine="0"/>
              <w:jc w:val="left"/>
              <w:rPr>
                <w:bCs/>
                <w:sz w:val="20"/>
                <w:szCs w:val="20"/>
              </w:rPr>
            </w:pPr>
          </w:p>
        </w:tc>
        <w:tc>
          <w:tcPr>
            <w:tcW w:w="516" w:type="pct"/>
          </w:tcPr>
          <w:p w:rsidR="00784708" w:rsidRPr="00EC1E6B" w:rsidRDefault="00784708" w:rsidP="00EC1E6B">
            <w:pPr>
              <w:pStyle w:val="a5"/>
              <w:ind w:firstLine="0"/>
              <w:jc w:val="left"/>
              <w:rPr>
                <w:bCs/>
                <w:sz w:val="20"/>
                <w:szCs w:val="20"/>
              </w:rPr>
            </w:pPr>
            <w:r w:rsidRPr="00EC1E6B">
              <w:rPr>
                <w:bCs/>
                <w:sz w:val="20"/>
                <w:szCs w:val="20"/>
              </w:rPr>
              <w:t>2005</w:t>
            </w:r>
          </w:p>
        </w:tc>
        <w:tc>
          <w:tcPr>
            <w:tcW w:w="516" w:type="pct"/>
          </w:tcPr>
          <w:p w:rsidR="00784708" w:rsidRPr="00EC1E6B" w:rsidRDefault="00784708" w:rsidP="00EC1E6B">
            <w:pPr>
              <w:pStyle w:val="a5"/>
              <w:ind w:firstLine="0"/>
              <w:jc w:val="left"/>
              <w:rPr>
                <w:bCs/>
                <w:sz w:val="20"/>
                <w:szCs w:val="20"/>
              </w:rPr>
            </w:pPr>
            <w:r w:rsidRPr="00EC1E6B">
              <w:rPr>
                <w:bCs/>
                <w:sz w:val="20"/>
                <w:szCs w:val="20"/>
              </w:rPr>
              <w:t>2007</w:t>
            </w:r>
          </w:p>
        </w:tc>
        <w:tc>
          <w:tcPr>
            <w:tcW w:w="590" w:type="pct"/>
            <w:vMerge/>
            <w:vAlign w:val="center"/>
          </w:tcPr>
          <w:p w:rsidR="00784708" w:rsidRPr="00EC1E6B" w:rsidRDefault="00784708" w:rsidP="00EC1E6B">
            <w:pPr>
              <w:pStyle w:val="a5"/>
              <w:ind w:firstLine="0"/>
              <w:jc w:val="left"/>
              <w:rPr>
                <w:bCs/>
                <w:sz w:val="20"/>
                <w:szCs w:val="20"/>
              </w:rPr>
            </w:pPr>
          </w:p>
        </w:tc>
        <w:tc>
          <w:tcPr>
            <w:tcW w:w="738" w:type="pct"/>
            <w:vMerge/>
            <w:vAlign w:val="center"/>
          </w:tcPr>
          <w:p w:rsidR="00784708" w:rsidRPr="00EC1E6B" w:rsidRDefault="00784708" w:rsidP="00EC1E6B">
            <w:pPr>
              <w:pStyle w:val="a5"/>
              <w:ind w:firstLine="0"/>
              <w:jc w:val="left"/>
              <w:rPr>
                <w:bCs/>
                <w:sz w:val="20"/>
                <w:szCs w:val="20"/>
              </w:rPr>
            </w:pPr>
          </w:p>
        </w:tc>
        <w:tc>
          <w:tcPr>
            <w:tcW w:w="664" w:type="pct"/>
            <w:vMerge/>
            <w:vAlign w:val="center"/>
          </w:tcPr>
          <w:p w:rsidR="00784708" w:rsidRPr="00EC1E6B" w:rsidRDefault="00784708" w:rsidP="00EC1E6B">
            <w:pPr>
              <w:pStyle w:val="a5"/>
              <w:ind w:firstLine="0"/>
              <w:jc w:val="left"/>
              <w:rPr>
                <w:bCs/>
                <w:sz w:val="20"/>
                <w:szCs w:val="20"/>
              </w:rPr>
            </w:pPr>
          </w:p>
        </w:tc>
        <w:tc>
          <w:tcPr>
            <w:tcW w:w="794" w:type="pct"/>
            <w:vMerge/>
            <w:vAlign w:val="center"/>
          </w:tcPr>
          <w:p w:rsidR="00784708" w:rsidRPr="00EC1E6B" w:rsidRDefault="00784708" w:rsidP="00EC1E6B">
            <w:pPr>
              <w:pStyle w:val="a5"/>
              <w:ind w:firstLine="0"/>
              <w:jc w:val="left"/>
              <w:rPr>
                <w:bCs/>
                <w:sz w:val="20"/>
                <w:szCs w:val="20"/>
              </w:rPr>
            </w:pPr>
          </w:p>
        </w:tc>
      </w:tr>
      <w:tr w:rsidR="00784708" w:rsidRPr="001518E9" w:rsidTr="00EC1E6B">
        <w:trPr>
          <w:trHeight w:val="73"/>
        </w:trPr>
        <w:tc>
          <w:tcPr>
            <w:tcW w:w="1181" w:type="pct"/>
            <w:vAlign w:val="bottom"/>
          </w:tcPr>
          <w:p w:rsidR="00784708" w:rsidRPr="00EC1E6B" w:rsidRDefault="00784708" w:rsidP="00EC1E6B">
            <w:pPr>
              <w:pStyle w:val="a5"/>
              <w:ind w:firstLine="0"/>
              <w:jc w:val="left"/>
              <w:rPr>
                <w:bCs/>
                <w:sz w:val="20"/>
                <w:szCs w:val="20"/>
              </w:rPr>
            </w:pPr>
            <w:r w:rsidRPr="00EC1E6B">
              <w:rPr>
                <w:bCs/>
                <w:sz w:val="20"/>
                <w:szCs w:val="20"/>
              </w:rPr>
              <w:t>международное</w:t>
            </w:r>
          </w:p>
        </w:tc>
        <w:tc>
          <w:tcPr>
            <w:tcW w:w="516" w:type="pct"/>
            <w:vAlign w:val="bottom"/>
          </w:tcPr>
          <w:p w:rsidR="00784708" w:rsidRPr="00EC1E6B" w:rsidRDefault="00784708" w:rsidP="00EC1E6B">
            <w:pPr>
              <w:pStyle w:val="a5"/>
              <w:ind w:firstLine="0"/>
              <w:jc w:val="left"/>
              <w:rPr>
                <w:bCs/>
                <w:sz w:val="20"/>
                <w:szCs w:val="20"/>
              </w:rPr>
            </w:pPr>
            <w:r w:rsidRPr="00EC1E6B">
              <w:rPr>
                <w:bCs/>
                <w:sz w:val="20"/>
                <w:szCs w:val="20"/>
              </w:rPr>
              <w:t>0,63</w:t>
            </w:r>
          </w:p>
        </w:tc>
        <w:tc>
          <w:tcPr>
            <w:tcW w:w="516" w:type="pct"/>
            <w:vAlign w:val="bottom"/>
          </w:tcPr>
          <w:p w:rsidR="00784708" w:rsidRPr="00EC1E6B" w:rsidRDefault="00784708" w:rsidP="00EC1E6B">
            <w:pPr>
              <w:pStyle w:val="a5"/>
              <w:ind w:firstLine="0"/>
              <w:jc w:val="left"/>
              <w:rPr>
                <w:bCs/>
                <w:sz w:val="20"/>
                <w:szCs w:val="20"/>
              </w:rPr>
            </w:pPr>
            <w:r w:rsidRPr="00EC1E6B">
              <w:rPr>
                <w:bCs/>
                <w:sz w:val="20"/>
                <w:szCs w:val="20"/>
              </w:rPr>
              <w:t>2,33</w:t>
            </w:r>
          </w:p>
        </w:tc>
        <w:tc>
          <w:tcPr>
            <w:tcW w:w="590" w:type="pct"/>
            <w:vAlign w:val="bottom"/>
          </w:tcPr>
          <w:p w:rsidR="00784708" w:rsidRPr="00EC1E6B" w:rsidRDefault="00784708" w:rsidP="00EC1E6B">
            <w:pPr>
              <w:pStyle w:val="a5"/>
              <w:ind w:firstLine="0"/>
              <w:jc w:val="left"/>
              <w:rPr>
                <w:bCs/>
                <w:sz w:val="20"/>
                <w:szCs w:val="20"/>
              </w:rPr>
            </w:pPr>
            <w:r w:rsidRPr="00EC1E6B">
              <w:rPr>
                <w:bCs/>
                <w:sz w:val="20"/>
                <w:szCs w:val="20"/>
              </w:rPr>
              <w:t>1,7</w:t>
            </w:r>
          </w:p>
        </w:tc>
        <w:tc>
          <w:tcPr>
            <w:tcW w:w="738" w:type="pct"/>
            <w:vAlign w:val="bottom"/>
          </w:tcPr>
          <w:p w:rsidR="00784708" w:rsidRPr="00EC1E6B" w:rsidRDefault="00784708" w:rsidP="00EC1E6B">
            <w:pPr>
              <w:pStyle w:val="a5"/>
              <w:ind w:firstLine="0"/>
              <w:jc w:val="left"/>
              <w:rPr>
                <w:bCs/>
                <w:sz w:val="20"/>
                <w:szCs w:val="20"/>
              </w:rPr>
            </w:pPr>
            <w:r w:rsidRPr="00EC1E6B">
              <w:rPr>
                <w:bCs/>
                <w:sz w:val="20"/>
                <w:szCs w:val="20"/>
              </w:rPr>
              <w:t>2,89</w:t>
            </w:r>
          </w:p>
        </w:tc>
        <w:tc>
          <w:tcPr>
            <w:tcW w:w="664" w:type="pct"/>
            <w:vAlign w:val="bottom"/>
          </w:tcPr>
          <w:p w:rsidR="00784708" w:rsidRPr="00EC1E6B" w:rsidRDefault="00784708" w:rsidP="00EC1E6B">
            <w:pPr>
              <w:pStyle w:val="a5"/>
              <w:ind w:firstLine="0"/>
              <w:jc w:val="left"/>
              <w:rPr>
                <w:bCs/>
                <w:sz w:val="20"/>
                <w:szCs w:val="20"/>
              </w:rPr>
            </w:pPr>
            <w:r w:rsidRPr="00EC1E6B">
              <w:rPr>
                <w:bCs/>
                <w:sz w:val="20"/>
                <w:szCs w:val="20"/>
              </w:rPr>
              <w:t>4,59</w:t>
            </w:r>
          </w:p>
        </w:tc>
        <w:tc>
          <w:tcPr>
            <w:tcW w:w="794" w:type="pct"/>
            <w:vAlign w:val="bottom"/>
          </w:tcPr>
          <w:p w:rsidR="00784708" w:rsidRPr="00EC1E6B" w:rsidRDefault="00784708" w:rsidP="00EC1E6B">
            <w:pPr>
              <w:pStyle w:val="a5"/>
              <w:ind w:firstLine="0"/>
              <w:jc w:val="left"/>
              <w:rPr>
                <w:bCs/>
                <w:sz w:val="20"/>
                <w:szCs w:val="20"/>
              </w:rPr>
            </w:pPr>
            <w:r w:rsidRPr="00EC1E6B">
              <w:rPr>
                <w:bCs/>
                <w:sz w:val="20"/>
                <w:szCs w:val="20"/>
              </w:rPr>
              <w:t>0,33</w:t>
            </w:r>
          </w:p>
        </w:tc>
      </w:tr>
      <w:tr w:rsidR="00784708" w:rsidRPr="001518E9" w:rsidTr="00EC1E6B">
        <w:trPr>
          <w:trHeight w:val="73"/>
        </w:trPr>
        <w:tc>
          <w:tcPr>
            <w:tcW w:w="1181" w:type="pct"/>
            <w:vAlign w:val="bottom"/>
          </w:tcPr>
          <w:p w:rsidR="00784708" w:rsidRPr="00EC1E6B" w:rsidRDefault="001518E9" w:rsidP="00EC1E6B">
            <w:pPr>
              <w:pStyle w:val="a5"/>
              <w:ind w:firstLine="0"/>
              <w:jc w:val="left"/>
              <w:rPr>
                <w:bCs/>
                <w:sz w:val="20"/>
                <w:szCs w:val="20"/>
              </w:rPr>
            </w:pPr>
            <w:r w:rsidRPr="00EC1E6B">
              <w:rPr>
                <w:bCs/>
                <w:sz w:val="20"/>
                <w:szCs w:val="20"/>
              </w:rPr>
              <w:t xml:space="preserve"> </w:t>
            </w:r>
            <w:r w:rsidR="00784708" w:rsidRPr="00EC1E6B">
              <w:rPr>
                <w:bCs/>
                <w:sz w:val="20"/>
                <w:szCs w:val="20"/>
              </w:rPr>
              <w:t>дальнее</w:t>
            </w:r>
          </w:p>
        </w:tc>
        <w:tc>
          <w:tcPr>
            <w:tcW w:w="516" w:type="pct"/>
            <w:vAlign w:val="bottom"/>
          </w:tcPr>
          <w:p w:rsidR="00784708" w:rsidRPr="00EC1E6B" w:rsidRDefault="00784708" w:rsidP="00EC1E6B">
            <w:pPr>
              <w:pStyle w:val="a5"/>
              <w:ind w:firstLine="0"/>
              <w:jc w:val="left"/>
              <w:rPr>
                <w:bCs/>
                <w:sz w:val="20"/>
                <w:szCs w:val="20"/>
              </w:rPr>
            </w:pPr>
            <w:r w:rsidRPr="00EC1E6B">
              <w:rPr>
                <w:bCs/>
                <w:sz w:val="20"/>
                <w:szCs w:val="20"/>
              </w:rPr>
              <w:t>8,07</w:t>
            </w:r>
          </w:p>
        </w:tc>
        <w:tc>
          <w:tcPr>
            <w:tcW w:w="516" w:type="pct"/>
            <w:vAlign w:val="bottom"/>
          </w:tcPr>
          <w:p w:rsidR="00784708" w:rsidRPr="00EC1E6B" w:rsidRDefault="00784708" w:rsidP="00EC1E6B">
            <w:pPr>
              <w:pStyle w:val="a5"/>
              <w:ind w:firstLine="0"/>
              <w:jc w:val="left"/>
              <w:rPr>
                <w:bCs/>
                <w:sz w:val="20"/>
                <w:szCs w:val="20"/>
              </w:rPr>
            </w:pPr>
            <w:r w:rsidRPr="00EC1E6B">
              <w:rPr>
                <w:bCs/>
                <w:sz w:val="20"/>
                <w:szCs w:val="20"/>
              </w:rPr>
              <w:t>7,44</w:t>
            </w:r>
          </w:p>
        </w:tc>
        <w:tc>
          <w:tcPr>
            <w:tcW w:w="590" w:type="pct"/>
            <w:vAlign w:val="bottom"/>
          </w:tcPr>
          <w:p w:rsidR="00784708" w:rsidRPr="00EC1E6B" w:rsidRDefault="00784708" w:rsidP="00EC1E6B">
            <w:pPr>
              <w:pStyle w:val="a5"/>
              <w:ind w:firstLine="0"/>
              <w:jc w:val="left"/>
              <w:rPr>
                <w:bCs/>
                <w:sz w:val="20"/>
                <w:szCs w:val="20"/>
              </w:rPr>
            </w:pPr>
            <w:r w:rsidRPr="00EC1E6B">
              <w:rPr>
                <w:bCs/>
                <w:sz w:val="20"/>
                <w:szCs w:val="20"/>
              </w:rPr>
              <w:t>0,63</w:t>
            </w:r>
          </w:p>
        </w:tc>
        <w:tc>
          <w:tcPr>
            <w:tcW w:w="738" w:type="pct"/>
            <w:vAlign w:val="bottom"/>
          </w:tcPr>
          <w:p w:rsidR="00784708" w:rsidRPr="00EC1E6B" w:rsidRDefault="00784708" w:rsidP="00EC1E6B">
            <w:pPr>
              <w:pStyle w:val="a5"/>
              <w:ind w:firstLine="0"/>
              <w:jc w:val="left"/>
              <w:rPr>
                <w:bCs/>
                <w:sz w:val="20"/>
                <w:szCs w:val="20"/>
              </w:rPr>
            </w:pPr>
            <w:r w:rsidRPr="00EC1E6B">
              <w:rPr>
                <w:bCs/>
                <w:sz w:val="20"/>
                <w:szCs w:val="20"/>
              </w:rPr>
              <w:t>0,40</w:t>
            </w:r>
          </w:p>
        </w:tc>
        <w:tc>
          <w:tcPr>
            <w:tcW w:w="664" w:type="pct"/>
            <w:vAlign w:val="bottom"/>
          </w:tcPr>
          <w:p w:rsidR="00784708" w:rsidRPr="00EC1E6B" w:rsidRDefault="00784708" w:rsidP="00EC1E6B">
            <w:pPr>
              <w:pStyle w:val="a5"/>
              <w:ind w:firstLine="0"/>
              <w:jc w:val="left"/>
              <w:rPr>
                <w:bCs/>
                <w:sz w:val="20"/>
                <w:szCs w:val="20"/>
              </w:rPr>
            </w:pPr>
            <w:r w:rsidRPr="00EC1E6B">
              <w:rPr>
                <w:bCs/>
                <w:sz w:val="20"/>
                <w:szCs w:val="20"/>
              </w:rPr>
              <w:t>0,05</w:t>
            </w:r>
          </w:p>
        </w:tc>
        <w:tc>
          <w:tcPr>
            <w:tcW w:w="794" w:type="pct"/>
            <w:vAlign w:val="bottom"/>
          </w:tcPr>
          <w:p w:rsidR="00784708" w:rsidRPr="00EC1E6B" w:rsidRDefault="00784708" w:rsidP="00EC1E6B">
            <w:pPr>
              <w:pStyle w:val="a5"/>
              <w:ind w:firstLine="0"/>
              <w:jc w:val="left"/>
              <w:rPr>
                <w:bCs/>
                <w:sz w:val="20"/>
                <w:szCs w:val="20"/>
              </w:rPr>
            </w:pPr>
            <w:r w:rsidRPr="00EC1E6B">
              <w:rPr>
                <w:bCs/>
                <w:sz w:val="20"/>
                <w:szCs w:val="20"/>
              </w:rPr>
              <w:t>0,00</w:t>
            </w:r>
          </w:p>
        </w:tc>
      </w:tr>
      <w:tr w:rsidR="00784708" w:rsidRPr="001518E9" w:rsidTr="00EC1E6B">
        <w:trPr>
          <w:trHeight w:val="73"/>
        </w:trPr>
        <w:tc>
          <w:tcPr>
            <w:tcW w:w="1181" w:type="pct"/>
            <w:vAlign w:val="bottom"/>
          </w:tcPr>
          <w:p w:rsidR="00784708" w:rsidRPr="00EC1E6B" w:rsidRDefault="001518E9" w:rsidP="00EC1E6B">
            <w:pPr>
              <w:pStyle w:val="a5"/>
              <w:ind w:firstLine="0"/>
              <w:jc w:val="left"/>
              <w:rPr>
                <w:bCs/>
                <w:sz w:val="20"/>
                <w:szCs w:val="20"/>
              </w:rPr>
            </w:pPr>
            <w:r w:rsidRPr="00EC1E6B">
              <w:rPr>
                <w:bCs/>
                <w:sz w:val="20"/>
                <w:szCs w:val="20"/>
              </w:rPr>
              <w:t xml:space="preserve"> </w:t>
            </w:r>
            <w:r w:rsidR="00784708" w:rsidRPr="00EC1E6B">
              <w:rPr>
                <w:bCs/>
                <w:sz w:val="20"/>
                <w:szCs w:val="20"/>
              </w:rPr>
              <w:t xml:space="preserve">пригородное </w:t>
            </w:r>
          </w:p>
        </w:tc>
        <w:tc>
          <w:tcPr>
            <w:tcW w:w="516" w:type="pct"/>
            <w:vAlign w:val="bottom"/>
          </w:tcPr>
          <w:p w:rsidR="00784708" w:rsidRPr="00EC1E6B" w:rsidRDefault="00784708" w:rsidP="00EC1E6B">
            <w:pPr>
              <w:pStyle w:val="a5"/>
              <w:ind w:firstLine="0"/>
              <w:jc w:val="left"/>
              <w:rPr>
                <w:bCs/>
                <w:sz w:val="20"/>
                <w:szCs w:val="20"/>
              </w:rPr>
            </w:pPr>
            <w:r w:rsidRPr="00EC1E6B">
              <w:rPr>
                <w:bCs/>
                <w:sz w:val="20"/>
                <w:szCs w:val="20"/>
              </w:rPr>
              <w:t>62,11</w:t>
            </w:r>
          </w:p>
        </w:tc>
        <w:tc>
          <w:tcPr>
            <w:tcW w:w="516" w:type="pct"/>
            <w:vAlign w:val="bottom"/>
          </w:tcPr>
          <w:p w:rsidR="00784708" w:rsidRPr="00EC1E6B" w:rsidRDefault="00784708" w:rsidP="00EC1E6B">
            <w:pPr>
              <w:pStyle w:val="a5"/>
              <w:ind w:firstLine="0"/>
              <w:jc w:val="left"/>
              <w:rPr>
                <w:bCs/>
                <w:sz w:val="20"/>
                <w:szCs w:val="20"/>
              </w:rPr>
            </w:pPr>
            <w:r w:rsidRPr="00EC1E6B">
              <w:rPr>
                <w:bCs/>
                <w:sz w:val="20"/>
                <w:szCs w:val="20"/>
              </w:rPr>
              <w:t>59,07</w:t>
            </w:r>
          </w:p>
        </w:tc>
        <w:tc>
          <w:tcPr>
            <w:tcW w:w="590" w:type="pct"/>
            <w:vAlign w:val="bottom"/>
          </w:tcPr>
          <w:p w:rsidR="00784708" w:rsidRPr="00EC1E6B" w:rsidRDefault="00784708" w:rsidP="00EC1E6B">
            <w:pPr>
              <w:pStyle w:val="a5"/>
              <w:ind w:firstLine="0"/>
              <w:jc w:val="left"/>
              <w:rPr>
                <w:bCs/>
                <w:sz w:val="20"/>
                <w:szCs w:val="20"/>
              </w:rPr>
            </w:pPr>
            <w:r w:rsidRPr="00EC1E6B">
              <w:rPr>
                <w:bCs/>
                <w:sz w:val="20"/>
                <w:szCs w:val="20"/>
              </w:rPr>
              <w:t>3,04</w:t>
            </w:r>
          </w:p>
        </w:tc>
        <w:tc>
          <w:tcPr>
            <w:tcW w:w="738" w:type="pct"/>
            <w:vAlign w:val="bottom"/>
          </w:tcPr>
          <w:p w:rsidR="00784708" w:rsidRPr="00EC1E6B" w:rsidRDefault="00784708" w:rsidP="00EC1E6B">
            <w:pPr>
              <w:pStyle w:val="a5"/>
              <w:ind w:firstLine="0"/>
              <w:jc w:val="left"/>
              <w:rPr>
                <w:bCs/>
                <w:sz w:val="20"/>
                <w:szCs w:val="20"/>
              </w:rPr>
            </w:pPr>
            <w:r w:rsidRPr="00EC1E6B">
              <w:rPr>
                <w:bCs/>
                <w:sz w:val="20"/>
                <w:szCs w:val="20"/>
              </w:rPr>
              <w:t>9,24</w:t>
            </w:r>
          </w:p>
        </w:tc>
        <w:tc>
          <w:tcPr>
            <w:tcW w:w="664" w:type="pct"/>
            <w:vAlign w:val="bottom"/>
          </w:tcPr>
          <w:p w:rsidR="00784708" w:rsidRPr="00EC1E6B" w:rsidRDefault="00784708" w:rsidP="00EC1E6B">
            <w:pPr>
              <w:pStyle w:val="a5"/>
              <w:ind w:firstLine="0"/>
              <w:jc w:val="left"/>
              <w:rPr>
                <w:bCs/>
                <w:sz w:val="20"/>
                <w:szCs w:val="20"/>
              </w:rPr>
            </w:pPr>
            <w:r w:rsidRPr="00EC1E6B">
              <w:rPr>
                <w:bCs/>
                <w:sz w:val="20"/>
                <w:szCs w:val="20"/>
              </w:rPr>
              <w:t>0,15</w:t>
            </w:r>
          </w:p>
        </w:tc>
        <w:tc>
          <w:tcPr>
            <w:tcW w:w="794" w:type="pct"/>
            <w:vAlign w:val="bottom"/>
          </w:tcPr>
          <w:p w:rsidR="00784708" w:rsidRPr="00EC1E6B" w:rsidRDefault="00784708" w:rsidP="00EC1E6B">
            <w:pPr>
              <w:pStyle w:val="a5"/>
              <w:ind w:firstLine="0"/>
              <w:jc w:val="left"/>
              <w:rPr>
                <w:bCs/>
                <w:sz w:val="20"/>
                <w:szCs w:val="20"/>
              </w:rPr>
            </w:pPr>
            <w:r w:rsidRPr="00EC1E6B">
              <w:rPr>
                <w:bCs/>
                <w:sz w:val="20"/>
                <w:szCs w:val="20"/>
              </w:rPr>
              <w:t>0,00</w:t>
            </w:r>
          </w:p>
        </w:tc>
      </w:tr>
      <w:tr w:rsidR="00784708" w:rsidRPr="001518E9" w:rsidTr="00EC1E6B">
        <w:trPr>
          <w:trHeight w:val="73"/>
        </w:trPr>
        <w:tc>
          <w:tcPr>
            <w:tcW w:w="1181" w:type="pct"/>
            <w:vAlign w:val="bottom"/>
          </w:tcPr>
          <w:p w:rsidR="00784708" w:rsidRPr="00EC1E6B" w:rsidRDefault="001518E9" w:rsidP="00EC1E6B">
            <w:pPr>
              <w:pStyle w:val="a5"/>
              <w:ind w:firstLine="0"/>
              <w:jc w:val="left"/>
              <w:rPr>
                <w:bCs/>
                <w:sz w:val="20"/>
                <w:szCs w:val="20"/>
              </w:rPr>
            </w:pPr>
            <w:r w:rsidRPr="00EC1E6B">
              <w:rPr>
                <w:bCs/>
                <w:sz w:val="20"/>
                <w:szCs w:val="20"/>
              </w:rPr>
              <w:t xml:space="preserve"> </w:t>
            </w:r>
            <w:r w:rsidR="00784708" w:rsidRPr="00EC1E6B">
              <w:rPr>
                <w:bCs/>
                <w:sz w:val="20"/>
                <w:szCs w:val="20"/>
              </w:rPr>
              <w:t>внутригородское</w:t>
            </w:r>
          </w:p>
        </w:tc>
        <w:tc>
          <w:tcPr>
            <w:tcW w:w="516" w:type="pct"/>
            <w:vAlign w:val="bottom"/>
          </w:tcPr>
          <w:p w:rsidR="00784708" w:rsidRPr="00EC1E6B" w:rsidRDefault="00784708" w:rsidP="00EC1E6B">
            <w:pPr>
              <w:pStyle w:val="a5"/>
              <w:ind w:firstLine="0"/>
              <w:jc w:val="left"/>
              <w:rPr>
                <w:bCs/>
                <w:sz w:val="20"/>
                <w:szCs w:val="20"/>
              </w:rPr>
            </w:pPr>
            <w:r w:rsidRPr="00EC1E6B">
              <w:rPr>
                <w:bCs/>
                <w:sz w:val="20"/>
                <w:szCs w:val="20"/>
              </w:rPr>
              <w:t>29,19</w:t>
            </w:r>
          </w:p>
        </w:tc>
        <w:tc>
          <w:tcPr>
            <w:tcW w:w="516" w:type="pct"/>
            <w:vAlign w:val="bottom"/>
          </w:tcPr>
          <w:p w:rsidR="00784708" w:rsidRPr="00EC1E6B" w:rsidRDefault="00784708" w:rsidP="00EC1E6B">
            <w:pPr>
              <w:pStyle w:val="a5"/>
              <w:ind w:firstLine="0"/>
              <w:jc w:val="left"/>
              <w:rPr>
                <w:bCs/>
                <w:sz w:val="20"/>
                <w:szCs w:val="20"/>
              </w:rPr>
            </w:pPr>
            <w:r w:rsidRPr="00EC1E6B">
              <w:rPr>
                <w:bCs/>
                <w:sz w:val="20"/>
                <w:szCs w:val="20"/>
              </w:rPr>
              <w:t>31,16</w:t>
            </w:r>
          </w:p>
        </w:tc>
        <w:tc>
          <w:tcPr>
            <w:tcW w:w="590" w:type="pct"/>
            <w:vAlign w:val="bottom"/>
          </w:tcPr>
          <w:p w:rsidR="00784708" w:rsidRPr="00EC1E6B" w:rsidRDefault="00784708" w:rsidP="00EC1E6B">
            <w:pPr>
              <w:pStyle w:val="a5"/>
              <w:ind w:firstLine="0"/>
              <w:jc w:val="left"/>
              <w:rPr>
                <w:bCs/>
                <w:sz w:val="20"/>
                <w:szCs w:val="20"/>
              </w:rPr>
            </w:pPr>
            <w:r w:rsidRPr="00EC1E6B">
              <w:rPr>
                <w:bCs/>
                <w:sz w:val="20"/>
                <w:szCs w:val="20"/>
              </w:rPr>
              <w:t>1,97</w:t>
            </w:r>
          </w:p>
        </w:tc>
        <w:tc>
          <w:tcPr>
            <w:tcW w:w="738" w:type="pct"/>
            <w:vAlign w:val="bottom"/>
          </w:tcPr>
          <w:p w:rsidR="00784708" w:rsidRPr="00EC1E6B" w:rsidRDefault="00784708" w:rsidP="00EC1E6B">
            <w:pPr>
              <w:pStyle w:val="a5"/>
              <w:ind w:firstLine="0"/>
              <w:jc w:val="left"/>
              <w:rPr>
                <w:bCs/>
                <w:sz w:val="20"/>
                <w:szCs w:val="20"/>
              </w:rPr>
            </w:pPr>
            <w:r w:rsidRPr="00EC1E6B">
              <w:rPr>
                <w:bCs/>
                <w:sz w:val="20"/>
                <w:szCs w:val="20"/>
              </w:rPr>
              <w:t>3,88</w:t>
            </w:r>
          </w:p>
        </w:tc>
        <w:tc>
          <w:tcPr>
            <w:tcW w:w="664" w:type="pct"/>
            <w:vAlign w:val="bottom"/>
          </w:tcPr>
          <w:p w:rsidR="00784708" w:rsidRPr="00EC1E6B" w:rsidRDefault="00784708" w:rsidP="00EC1E6B">
            <w:pPr>
              <w:pStyle w:val="a5"/>
              <w:ind w:firstLine="0"/>
              <w:jc w:val="left"/>
              <w:rPr>
                <w:bCs/>
                <w:sz w:val="20"/>
                <w:szCs w:val="20"/>
              </w:rPr>
            </w:pPr>
            <w:r w:rsidRPr="00EC1E6B">
              <w:rPr>
                <w:bCs/>
                <w:sz w:val="20"/>
                <w:szCs w:val="20"/>
              </w:rPr>
              <w:t>0,13</w:t>
            </w:r>
          </w:p>
        </w:tc>
        <w:tc>
          <w:tcPr>
            <w:tcW w:w="794" w:type="pct"/>
            <w:vAlign w:val="bottom"/>
          </w:tcPr>
          <w:p w:rsidR="00784708" w:rsidRPr="00EC1E6B" w:rsidRDefault="00784708" w:rsidP="00EC1E6B">
            <w:pPr>
              <w:pStyle w:val="a5"/>
              <w:ind w:firstLine="0"/>
              <w:jc w:val="left"/>
              <w:rPr>
                <w:bCs/>
                <w:sz w:val="20"/>
                <w:szCs w:val="20"/>
              </w:rPr>
            </w:pPr>
            <w:r w:rsidRPr="00EC1E6B">
              <w:rPr>
                <w:bCs/>
                <w:sz w:val="20"/>
                <w:szCs w:val="20"/>
              </w:rPr>
              <w:t>0,00</w:t>
            </w:r>
          </w:p>
        </w:tc>
      </w:tr>
      <w:tr w:rsidR="00784708" w:rsidRPr="001518E9" w:rsidTr="00EC1E6B">
        <w:trPr>
          <w:trHeight w:val="73"/>
        </w:trPr>
        <w:tc>
          <w:tcPr>
            <w:tcW w:w="1181" w:type="pct"/>
            <w:vAlign w:val="bottom"/>
          </w:tcPr>
          <w:p w:rsidR="00784708" w:rsidRPr="00EC1E6B" w:rsidRDefault="00784708" w:rsidP="00EC1E6B">
            <w:pPr>
              <w:pStyle w:val="a5"/>
              <w:ind w:firstLine="0"/>
              <w:jc w:val="left"/>
              <w:rPr>
                <w:bCs/>
                <w:sz w:val="20"/>
                <w:szCs w:val="20"/>
              </w:rPr>
            </w:pPr>
            <w:r w:rsidRPr="00EC1E6B">
              <w:rPr>
                <w:bCs/>
                <w:sz w:val="20"/>
                <w:szCs w:val="20"/>
              </w:rPr>
              <w:t>Итого</w:t>
            </w:r>
          </w:p>
        </w:tc>
        <w:tc>
          <w:tcPr>
            <w:tcW w:w="516" w:type="pct"/>
            <w:vAlign w:val="bottom"/>
          </w:tcPr>
          <w:p w:rsidR="00784708" w:rsidRPr="00EC1E6B" w:rsidRDefault="00784708" w:rsidP="00EC1E6B">
            <w:pPr>
              <w:pStyle w:val="a5"/>
              <w:ind w:firstLine="0"/>
              <w:jc w:val="left"/>
              <w:rPr>
                <w:bCs/>
                <w:sz w:val="20"/>
                <w:szCs w:val="20"/>
              </w:rPr>
            </w:pPr>
            <w:r w:rsidRPr="00EC1E6B">
              <w:rPr>
                <w:bCs/>
                <w:sz w:val="20"/>
                <w:szCs w:val="20"/>
              </w:rPr>
              <w:t>100,00</w:t>
            </w:r>
          </w:p>
        </w:tc>
        <w:tc>
          <w:tcPr>
            <w:tcW w:w="516" w:type="pct"/>
            <w:vAlign w:val="bottom"/>
          </w:tcPr>
          <w:p w:rsidR="00784708" w:rsidRPr="00EC1E6B" w:rsidRDefault="00784708" w:rsidP="00EC1E6B">
            <w:pPr>
              <w:pStyle w:val="a5"/>
              <w:ind w:firstLine="0"/>
              <w:jc w:val="left"/>
              <w:rPr>
                <w:bCs/>
                <w:sz w:val="20"/>
                <w:szCs w:val="20"/>
              </w:rPr>
            </w:pPr>
            <w:r w:rsidRPr="00EC1E6B">
              <w:rPr>
                <w:bCs/>
                <w:sz w:val="20"/>
                <w:szCs w:val="20"/>
              </w:rPr>
              <w:t>100,00</w:t>
            </w:r>
          </w:p>
        </w:tc>
        <w:tc>
          <w:tcPr>
            <w:tcW w:w="590" w:type="pct"/>
            <w:vAlign w:val="bottom"/>
          </w:tcPr>
          <w:p w:rsidR="00784708" w:rsidRPr="00EC1E6B" w:rsidRDefault="00784708" w:rsidP="00EC1E6B">
            <w:pPr>
              <w:pStyle w:val="a5"/>
              <w:ind w:firstLine="0"/>
              <w:jc w:val="left"/>
              <w:rPr>
                <w:bCs/>
                <w:sz w:val="20"/>
                <w:szCs w:val="20"/>
              </w:rPr>
            </w:pPr>
            <w:r w:rsidRPr="00EC1E6B">
              <w:rPr>
                <w:bCs/>
                <w:sz w:val="20"/>
                <w:szCs w:val="20"/>
              </w:rPr>
              <w:t>7,34</w:t>
            </w:r>
          </w:p>
        </w:tc>
        <w:tc>
          <w:tcPr>
            <w:tcW w:w="738" w:type="pct"/>
            <w:vAlign w:val="bottom"/>
          </w:tcPr>
          <w:p w:rsidR="00784708" w:rsidRPr="00EC1E6B" w:rsidRDefault="00784708" w:rsidP="00EC1E6B">
            <w:pPr>
              <w:pStyle w:val="a5"/>
              <w:ind w:firstLine="0"/>
              <w:jc w:val="left"/>
              <w:rPr>
                <w:bCs/>
                <w:sz w:val="20"/>
                <w:szCs w:val="20"/>
              </w:rPr>
            </w:pPr>
            <w:r w:rsidRPr="00EC1E6B">
              <w:rPr>
                <w:bCs/>
                <w:sz w:val="20"/>
                <w:szCs w:val="20"/>
              </w:rPr>
              <w:t>16,41</w:t>
            </w:r>
          </w:p>
        </w:tc>
        <w:tc>
          <w:tcPr>
            <w:tcW w:w="664" w:type="pct"/>
            <w:vAlign w:val="bottom"/>
          </w:tcPr>
          <w:p w:rsidR="00784708" w:rsidRPr="00EC1E6B" w:rsidRDefault="00784708" w:rsidP="00EC1E6B">
            <w:pPr>
              <w:pStyle w:val="a5"/>
              <w:ind w:firstLine="0"/>
              <w:jc w:val="left"/>
              <w:rPr>
                <w:bCs/>
                <w:sz w:val="20"/>
                <w:szCs w:val="20"/>
              </w:rPr>
            </w:pPr>
            <w:r w:rsidRPr="00EC1E6B">
              <w:rPr>
                <w:bCs/>
                <w:sz w:val="20"/>
                <w:szCs w:val="20"/>
              </w:rPr>
              <w:t>4,92</w:t>
            </w:r>
          </w:p>
        </w:tc>
        <w:tc>
          <w:tcPr>
            <w:tcW w:w="794" w:type="pct"/>
            <w:vAlign w:val="bottom"/>
          </w:tcPr>
          <w:p w:rsidR="00784708" w:rsidRPr="00EC1E6B" w:rsidRDefault="00784708" w:rsidP="00EC1E6B">
            <w:pPr>
              <w:pStyle w:val="a5"/>
              <w:ind w:firstLine="0"/>
              <w:jc w:val="left"/>
              <w:rPr>
                <w:bCs/>
                <w:sz w:val="20"/>
                <w:szCs w:val="20"/>
              </w:rPr>
            </w:pPr>
            <w:r w:rsidRPr="00EC1E6B">
              <w:rPr>
                <w:bCs/>
                <w:sz w:val="20"/>
                <w:szCs w:val="20"/>
              </w:rPr>
              <w:t>0,33</w:t>
            </w:r>
          </w:p>
        </w:tc>
      </w:tr>
    </w:tbl>
    <w:p w:rsidR="00684E97" w:rsidRPr="001518E9" w:rsidRDefault="00684E97" w:rsidP="001518E9">
      <w:pPr>
        <w:pStyle w:val="a5"/>
        <w:rPr>
          <w:bCs/>
          <w:szCs w:val="28"/>
        </w:rPr>
      </w:pPr>
    </w:p>
    <w:p w:rsidR="00784708" w:rsidRPr="001518E9" w:rsidRDefault="00784708" w:rsidP="001518E9">
      <w:pPr>
        <w:pStyle w:val="a5"/>
        <w:rPr>
          <w:bCs/>
          <w:szCs w:val="28"/>
        </w:rPr>
      </w:pPr>
      <w:r w:rsidRPr="001518E9">
        <w:rPr>
          <w:bCs/>
          <w:szCs w:val="28"/>
        </w:rPr>
        <w:t>Тогда линейный коэффициент абсолютных структурных сдвигов будет равен:</w:t>
      </w:r>
    </w:p>
    <w:p w:rsidR="00EC1E6B" w:rsidRDefault="00EC1E6B" w:rsidP="001518E9">
      <w:pPr>
        <w:pStyle w:val="a5"/>
        <w:rPr>
          <w:bCs/>
          <w:szCs w:val="28"/>
        </w:rPr>
      </w:pPr>
    </w:p>
    <w:p w:rsidR="00784708" w:rsidRPr="001518E9" w:rsidRDefault="00A85467" w:rsidP="001518E9">
      <w:pPr>
        <w:pStyle w:val="a5"/>
        <w:rPr>
          <w:bCs/>
          <w:szCs w:val="28"/>
        </w:rPr>
      </w:pPr>
      <w:r>
        <w:rPr>
          <w:bCs/>
          <w:szCs w:val="28"/>
        </w:rPr>
        <w:pict>
          <v:shape id="_x0000_i1065" type="#_x0000_t75" style="width:110.25pt;height:36.75pt">
            <v:imagedata r:id="rId46" o:title=""/>
          </v:shape>
        </w:pict>
      </w:r>
      <w:r w:rsidR="00784708" w:rsidRPr="001518E9">
        <w:rPr>
          <w:bCs/>
          <w:szCs w:val="28"/>
        </w:rPr>
        <w:t xml:space="preserve"> =</w:t>
      </w:r>
      <w:r w:rsidR="001518E9">
        <w:rPr>
          <w:bCs/>
          <w:szCs w:val="28"/>
        </w:rPr>
        <w:t xml:space="preserve"> </w:t>
      </w:r>
      <w:r>
        <w:rPr>
          <w:bCs/>
          <w:szCs w:val="28"/>
        </w:rPr>
        <w:pict>
          <v:shape id="_x0000_i1066" type="#_x0000_t75" style="width:45.75pt;height:30.75pt">
            <v:imagedata r:id="rId47" o:title=""/>
          </v:shape>
        </w:pict>
      </w:r>
      <w:r w:rsidR="001518E9">
        <w:rPr>
          <w:bCs/>
          <w:szCs w:val="28"/>
        </w:rPr>
        <w:t xml:space="preserve"> </w:t>
      </w:r>
      <w:r w:rsidR="00784708" w:rsidRPr="001518E9">
        <w:rPr>
          <w:bCs/>
          <w:szCs w:val="28"/>
        </w:rPr>
        <w:t>3,67 процентных пункта</w:t>
      </w:r>
    </w:p>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Таким образом,</w:t>
      </w:r>
      <w:r w:rsidR="001518E9">
        <w:rPr>
          <w:bCs/>
          <w:szCs w:val="28"/>
        </w:rPr>
        <w:t xml:space="preserve"> </w:t>
      </w:r>
      <w:r w:rsidRPr="001518E9">
        <w:rPr>
          <w:bCs/>
          <w:szCs w:val="28"/>
        </w:rPr>
        <w:t>среднее изменение удельного веса за рассматриваемый период составило 3,67 процентных пунктов.</w:t>
      </w:r>
    </w:p>
    <w:p w:rsidR="00784708" w:rsidRPr="001518E9" w:rsidRDefault="00EC1E6B" w:rsidP="001518E9">
      <w:pPr>
        <w:pStyle w:val="a5"/>
        <w:rPr>
          <w:bCs/>
          <w:szCs w:val="28"/>
        </w:rPr>
      </w:pPr>
      <w:r>
        <w:rPr>
          <w:bCs/>
          <w:szCs w:val="28"/>
        </w:rPr>
        <w:br w:type="page"/>
      </w:r>
      <w:r w:rsidR="00784708" w:rsidRPr="001518E9">
        <w:rPr>
          <w:bCs/>
          <w:szCs w:val="28"/>
        </w:rPr>
        <w:t>Квадратический коэффициент абсолютных структурных сдвигов:</w:t>
      </w:r>
    </w:p>
    <w:p w:rsidR="00EC1E6B" w:rsidRDefault="00EC1E6B" w:rsidP="001518E9">
      <w:pPr>
        <w:pStyle w:val="a5"/>
        <w:rPr>
          <w:bCs/>
          <w:szCs w:val="28"/>
        </w:rPr>
      </w:pPr>
    </w:p>
    <w:p w:rsidR="00784708" w:rsidRPr="001518E9" w:rsidRDefault="00A85467" w:rsidP="001518E9">
      <w:pPr>
        <w:pStyle w:val="a5"/>
        <w:rPr>
          <w:bCs/>
          <w:szCs w:val="28"/>
        </w:rPr>
      </w:pPr>
      <w:r>
        <w:rPr>
          <w:bCs/>
          <w:szCs w:val="28"/>
        </w:rPr>
        <w:pict>
          <v:shape id="_x0000_i1067" type="#_x0000_t75" style="width:206.25pt;height:38.25pt">
            <v:imagedata r:id="rId48" o:title=""/>
          </v:shape>
        </w:pict>
      </w:r>
      <w:r w:rsidR="00784708" w:rsidRPr="001518E9">
        <w:rPr>
          <w:bCs/>
          <w:szCs w:val="28"/>
        </w:rPr>
        <w:t xml:space="preserve"> процентных пункта</w:t>
      </w:r>
    </w:p>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Скорости изменения удельных весов отдельных частей совокупности составляет 2,33 процентных пункта.</w:t>
      </w:r>
    </w:p>
    <w:p w:rsidR="00784708" w:rsidRPr="001518E9" w:rsidRDefault="00784708" w:rsidP="001518E9">
      <w:pPr>
        <w:pStyle w:val="a5"/>
        <w:rPr>
          <w:bCs/>
          <w:szCs w:val="28"/>
        </w:rPr>
      </w:pPr>
      <w:r w:rsidRPr="001518E9">
        <w:rPr>
          <w:bCs/>
          <w:szCs w:val="28"/>
        </w:rPr>
        <w:t>Средний квадратический коэффициент относительных структурных сдвигов:</w:t>
      </w:r>
    </w:p>
    <w:p w:rsidR="00EC1E6B" w:rsidRDefault="00EC1E6B" w:rsidP="001518E9">
      <w:pPr>
        <w:pStyle w:val="a5"/>
        <w:rPr>
          <w:bCs/>
          <w:szCs w:val="28"/>
        </w:rPr>
      </w:pPr>
    </w:p>
    <w:p w:rsidR="00784708" w:rsidRPr="001518E9" w:rsidRDefault="00A85467" w:rsidP="001518E9">
      <w:pPr>
        <w:pStyle w:val="a5"/>
        <w:rPr>
          <w:bCs/>
          <w:szCs w:val="28"/>
        </w:rPr>
      </w:pPr>
      <w:r>
        <w:rPr>
          <w:bCs/>
          <w:szCs w:val="28"/>
        </w:rPr>
        <w:pict>
          <v:shape id="_x0000_i1068" type="#_x0000_t75" style="width:246.75pt;height:42.75pt">
            <v:imagedata r:id="rId49" o:title=""/>
          </v:shape>
        </w:pict>
      </w:r>
      <w:r w:rsidR="00784708" w:rsidRPr="001518E9">
        <w:rPr>
          <w:bCs/>
          <w:szCs w:val="28"/>
        </w:rPr>
        <w:t>%</w:t>
      </w:r>
    </w:p>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Средний относительный прирост удельного веса довольно значителен и составляет 22,18%</w:t>
      </w:r>
    </w:p>
    <w:p w:rsidR="00784708" w:rsidRPr="001518E9" w:rsidRDefault="00784708" w:rsidP="001518E9">
      <w:pPr>
        <w:pStyle w:val="a5"/>
        <w:rPr>
          <w:bCs/>
          <w:szCs w:val="28"/>
        </w:rPr>
      </w:pPr>
      <w:r w:rsidRPr="001518E9">
        <w:rPr>
          <w:bCs/>
          <w:szCs w:val="28"/>
        </w:rPr>
        <w:t>Коэффициент Салаи показывает</w:t>
      </w:r>
      <w:r w:rsidR="001518E9">
        <w:rPr>
          <w:bCs/>
          <w:szCs w:val="28"/>
        </w:rPr>
        <w:t xml:space="preserve"> </w:t>
      </w:r>
      <w:r w:rsidRPr="001518E9">
        <w:rPr>
          <w:bCs/>
          <w:szCs w:val="28"/>
        </w:rPr>
        <w:t>значительный уровень различия структур в 2007 по сравнении. С 2005г.:</w:t>
      </w:r>
    </w:p>
    <w:p w:rsidR="00EC1E6B" w:rsidRDefault="00EC1E6B" w:rsidP="001518E9">
      <w:pPr>
        <w:pStyle w:val="a5"/>
        <w:rPr>
          <w:bCs/>
          <w:szCs w:val="28"/>
        </w:rPr>
      </w:pPr>
    </w:p>
    <w:p w:rsidR="00784708" w:rsidRPr="001518E9" w:rsidRDefault="00A85467" w:rsidP="001518E9">
      <w:pPr>
        <w:pStyle w:val="a5"/>
        <w:rPr>
          <w:bCs/>
          <w:szCs w:val="28"/>
        </w:rPr>
      </w:pPr>
      <w:r>
        <w:rPr>
          <w:bCs/>
          <w:szCs w:val="28"/>
        </w:rPr>
        <w:pict>
          <v:shape id="_x0000_i1069" type="#_x0000_t75" style="width:198.75pt;height:60pt">
            <v:imagedata r:id="rId50" o:title=""/>
          </v:shape>
        </w:pict>
      </w:r>
      <w:r w:rsidR="00784708" w:rsidRPr="001518E9">
        <w:rPr>
          <w:bCs/>
          <w:szCs w:val="28"/>
        </w:rPr>
        <w:t>.</w:t>
      </w:r>
    </w:p>
    <w:p w:rsidR="00EC1E6B" w:rsidRDefault="00EC1E6B" w:rsidP="001518E9">
      <w:pPr>
        <w:pStyle w:val="a5"/>
        <w:rPr>
          <w:bCs/>
          <w:szCs w:val="28"/>
        </w:rPr>
      </w:pPr>
    </w:p>
    <w:p w:rsidR="00784708" w:rsidRPr="001518E9" w:rsidRDefault="00784708" w:rsidP="001518E9">
      <w:pPr>
        <w:pStyle w:val="a5"/>
        <w:rPr>
          <w:bCs/>
          <w:szCs w:val="28"/>
        </w:rPr>
      </w:pPr>
      <w:r w:rsidRPr="001518E9">
        <w:rPr>
          <w:bCs/>
          <w:szCs w:val="28"/>
        </w:rPr>
        <w:t xml:space="preserve">Для оценки существенности структурных сдвигов в 2007г. по сравнению с </w:t>
      </w:r>
      <w:smartTag w:uri="urn:schemas-microsoft-com:office:smarttags" w:element="metricconverter">
        <w:smartTagPr>
          <w:attr w:name="ProductID" w:val="2006 г"/>
        </w:smartTagPr>
        <w:r w:rsidRPr="001518E9">
          <w:rPr>
            <w:bCs/>
            <w:szCs w:val="28"/>
          </w:rPr>
          <w:t>2006 г</w:t>
        </w:r>
      </w:smartTag>
      <w:r w:rsidRPr="001518E9">
        <w:rPr>
          <w:bCs/>
          <w:szCs w:val="28"/>
        </w:rPr>
        <w:t xml:space="preserve">. в структуре перевозки пассажиров и пассажирооборота внутреннего водного транспорта по видам транспорта произведем вспомогательные расчеты: </w:t>
      </w:r>
    </w:p>
    <w:p w:rsidR="00784708" w:rsidRPr="001518E9" w:rsidRDefault="00EC1E6B" w:rsidP="001518E9">
      <w:pPr>
        <w:pStyle w:val="a5"/>
        <w:rPr>
          <w:bCs/>
          <w:szCs w:val="28"/>
        </w:rPr>
      </w:pPr>
      <w:r>
        <w:rPr>
          <w:bCs/>
          <w:szCs w:val="28"/>
        </w:rPr>
        <w:br w:type="page"/>
      </w:r>
      <w:r w:rsidR="00784708" w:rsidRPr="001518E9">
        <w:rPr>
          <w:bCs/>
          <w:szCs w:val="28"/>
        </w:rPr>
        <w:t xml:space="preserve">Таблица </w:t>
      </w:r>
      <w:r w:rsidR="00684E97" w:rsidRPr="001518E9">
        <w:rPr>
          <w:bCs/>
          <w:szCs w:val="28"/>
        </w:rPr>
        <w:t>2.14</w:t>
      </w:r>
    </w:p>
    <w:p w:rsidR="00784708" w:rsidRPr="001518E9" w:rsidRDefault="00784708" w:rsidP="001518E9">
      <w:pPr>
        <w:pStyle w:val="a5"/>
        <w:rPr>
          <w:bCs/>
          <w:szCs w:val="28"/>
        </w:rPr>
      </w:pPr>
      <w:r w:rsidRPr="001518E9">
        <w:rPr>
          <w:bCs/>
          <w:szCs w:val="28"/>
        </w:rPr>
        <w:t>Анализ структуры перевозки пассажиров внутреннего водного транспорта по видам сообщения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852"/>
        <w:gridCol w:w="854"/>
        <w:gridCol w:w="1251"/>
        <w:gridCol w:w="1476"/>
        <w:gridCol w:w="1432"/>
        <w:gridCol w:w="1581"/>
      </w:tblGrid>
      <w:tr w:rsidR="00784708" w:rsidRPr="001518E9" w:rsidTr="008A5FBA">
        <w:trPr>
          <w:trHeight w:val="73"/>
        </w:trPr>
        <w:tc>
          <w:tcPr>
            <w:tcW w:w="1181" w:type="pct"/>
            <w:vMerge w:val="restart"/>
          </w:tcPr>
          <w:p w:rsidR="00784708" w:rsidRPr="008A5FBA" w:rsidRDefault="00784708" w:rsidP="008A5FBA">
            <w:pPr>
              <w:pStyle w:val="a5"/>
              <w:ind w:firstLine="0"/>
              <w:jc w:val="left"/>
              <w:rPr>
                <w:bCs/>
                <w:sz w:val="20"/>
                <w:szCs w:val="20"/>
              </w:rPr>
            </w:pPr>
          </w:p>
        </w:tc>
        <w:tc>
          <w:tcPr>
            <w:tcW w:w="1033" w:type="pct"/>
            <w:gridSpan w:val="2"/>
          </w:tcPr>
          <w:p w:rsidR="00784708" w:rsidRPr="008A5FBA" w:rsidRDefault="00784708" w:rsidP="008A5FBA">
            <w:pPr>
              <w:pStyle w:val="a5"/>
              <w:ind w:firstLine="0"/>
              <w:jc w:val="left"/>
              <w:rPr>
                <w:bCs/>
                <w:sz w:val="20"/>
                <w:szCs w:val="20"/>
              </w:rPr>
            </w:pPr>
            <w:r w:rsidRPr="008A5FBA">
              <w:rPr>
                <w:bCs/>
                <w:sz w:val="20"/>
                <w:szCs w:val="20"/>
              </w:rPr>
              <w:t>Удельный вес, в % к итогу</w:t>
            </w:r>
          </w:p>
        </w:tc>
        <w:tc>
          <w:tcPr>
            <w:tcW w:w="590" w:type="pct"/>
            <w:vMerge w:val="restart"/>
          </w:tcPr>
          <w:p w:rsidR="00784708" w:rsidRPr="008A5FBA" w:rsidRDefault="00A85467" w:rsidP="008A5FBA">
            <w:pPr>
              <w:pStyle w:val="a5"/>
              <w:ind w:firstLine="0"/>
              <w:jc w:val="left"/>
              <w:rPr>
                <w:bCs/>
                <w:sz w:val="20"/>
                <w:szCs w:val="20"/>
              </w:rPr>
            </w:pPr>
            <w:r>
              <w:rPr>
                <w:bCs/>
                <w:sz w:val="20"/>
                <w:szCs w:val="20"/>
              </w:rPr>
              <w:pict>
                <v:shape id="_x0000_i1070" type="#_x0000_t75" style="width:51.75pt;height:24pt">
                  <v:imagedata r:id="rId42" o:title=""/>
                </v:shape>
              </w:pict>
            </w:r>
          </w:p>
        </w:tc>
        <w:tc>
          <w:tcPr>
            <w:tcW w:w="738" w:type="pct"/>
            <w:vMerge w:val="restart"/>
          </w:tcPr>
          <w:p w:rsidR="00784708" w:rsidRPr="008A5FBA" w:rsidRDefault="00A85467" w:rsidP="008A5FBA">
            <w:pPr>
              <w:pStyle w:val="a5"/>
              <w:ind w:firstLine="0"/>
              <w:jc w:val="left"/>
              <w:rPr>
                <w:bCs/>
                <w:sz w:val="20"/>
                <w:szCs w:val="20"/>
              </w:rPr>
            </w:pPr>
            <w:r>
              <w:rPr>
                <w:bCs/>
                <w:sz w:val="20"/>
                <w:szCs w:val="20"/>
              </w:rPr>
              <w:pict>
                <v:shape id="_x0000_i1071" type="#_x0000_t75" style="width:62.25pt;height:21pt">
                  <v:imagedata r:id="rId43" o:title=""/>
                </v:shape>
              </w:pict>
            </w:r>
          </w:p>
        </w:tc>
        <w:tc>
          <w:tcPr>
            <w:tcW w:w="664" w:type="pct"/>
            <w:vMerge w:val="restart"/>
          </w:tcPr>
          <w:p w:rsidR="00784708" w:rsidRPr="008A5FBA" w:rsidRDefault="00A85467" w:rsidP="008A5FBA">
            <w:pPr>
              <w:pStyle w:val="a5"/>
              <w:ind w:firstLine="0"/>
              <w:jc w:val="left"/>
              <w:rPr>
                <w:bCs/>
                <w:sz w:val="20"/>
                <w:szCs w:val="20"/>
              </w:rPr>
            </w:pPr>
            <w:r>
              <w:rPr>
                <w:bCs/>
                <w:sz w:val="20"/>
                <w:szCs w:val="20"/>
              </w:rPr>
              <w:pict>
                <v:shape id="_x0000_i1072" type="#_x0000_t75" style="width:60pt;height:39pt">
                  <v:imagedata r:id="rId44" o:title=""/>
                </v:shape>
              </w:pict>
            </w:r>
          </w:p>
        </w:tc>
        <w:tc>
          <w:tcPr>
            <w:tcW w:w="794" w:type="pct"/>
            <w:vMerge w:val="restart"/>
          </w:tcPr>
          <w:p w:rsidR="00784708" w:rsidRPr="008A5FBA" w:rsidRDefault="00A85467" w:rsidP="008A5FBA">
            <w:pPr>
              <w:pStyle w:val="a5"/>
              <w:ind w:firstLine="0"/>
              <w:jc w:val="left"/>
              <w:rPr>
                <w:bCs/>
                <w:sz w:val="20"/>
                <w:szCs w:val="20"/>
              </w:rPr>
            </w:pPr>
            <w:r>
              <w:rPr>
                <w:bCs/>
                <w:sz w:val="20"/>
                <w:szCs w:val="20"/>
              </w:rPr>
              <w:pict>
                <v:shape id="_x0000_i1073" type="#_x0000_t75" style="width:68.25pt;height:44.25pt">
                  <v:imagedata r:id="rId45" o:title=""/>
                </v:shape>
              </w:pict>
            </w:r>
          </w:p>
        </w:tc>
      </w:tr>
      <w:tr w:rsidR="00784708" w:rsidRPr="001518E9" w:rsidTr="008A5FBA">
        <w:tc>
          <w:tcPr>
            <w:tcW w:w="1181" w:type="pct"/>
            <w:vMerge/>
            <w:vAlign w:val="center"/>
          </w:tcPr>
          <w:p w:rsidR="00784708" w:rsidRPr="008A5FBA" w:rsidRDefault="00784708" w:rsidP="008A5FBA">
            <w:pPr>
              <w:pStyle w:val="a5"/>
              <w:ind w:firstLine="0"/>
              <w:jc w:val="left"/>
              <w:rPr>
                <w:bCs/>
                <w:sz w:val="20"/>
                <w:szCs w:val="20"/>
              </w:rPr>
            </w:pPr>
          </w:p>
        </w:tc>
        <w:tc>
          <w:tcPr>
            <w:tcW w:w="516" w:type="pct"/>
          </w:tcPr>
          <w:p w:rsidR="00784708" w:rsidRPr="008A5FBA" w:rsidRDefault="00784708" w:rsidP="008A5FBA">
            <w:pPr>
              <w:pStyle w:val="a5"/>
              <w:ind w:firstLine="0"/>
              <w:jc w:val="left"/>
              <w:rPr>
                <w:bCs/>
                <w:sz w:val="20"/>
                <w:szCs w:val="20"/>
              </w:rPr>
            </w:pPr>
            <w:r w:rsidRPr="008A5FBA">
              <w:rPr>
                <w:bCs/>
                <w:sz w:val="20"/>
                <w:szCs w:val="20"/>
              </w:rPr>
              <w:t>2006</w:t>
            </w:r>
          </w:p>
        </w:tc>
        <w:tc>
          <w:tcPr>
            <w:tcW w:w="516" w:type="pct"/>
          </w:tcPr>
          <w:p w:rsidR="00784708" w:rsidRPr="008A5FBA" w:rsidRDefault="00784708" w:rsidP="008A5FBA">
            <w:pPr>
              <w:pStyle w:val="a5"/>
              <w:ind w:firstLine="0"/>
              <w:jc w:val="left"/>
              <w:rPr>
                <w:bCs/>
                <w:sz w:val="20"/>
                <w:szCs w:val="20"/>
              </w:rPr>
            </w:pPr>
            <w:r w:rsidRPr="008A5FBA">
              <w:rPr>
                <w:bCs/>
                <w:sz w:val="20"/>
                <w:szCs w:val="20"/>
              </w:rPr>
              <w:t>2007</w:t>
            </w:r>
          </w:p>
        </w:tc>
        <w:tc>
          <w:tcPr>
            <w:tcW w:w="590" w:type="pct"/>
            <w:vMerge/>
            <w:vAlign w:val="center"/>
          </w:tcPr>
          <w:p w:rsidR="00784708" w:rsidRPr="008A5FBA" w:rsidRDefault="00784708" w:rsidP="008A5FBA">
            <w:pPr>
              <w:pStyle w:val="a5"/>
              <w:ind w:firstLine="0"/>
              <w:jc w:val="left"/>
              <w:rPr>
                <w:bCs/>
                <w:sz w:val="20"/>
                <w:szCs w:val="20"/>
              </w:rPr>
            </w:pPr>
          </w:p>
        </w:tc>
        <w:tc>
          <w:tcPr>
            <w:tcW w:w="738" w:type="pct"/>
            <w:vMerge/>
            <w:vAlign w:val="center"/>
          </w:tcPr>
          <w:p w:rsidR="00784708" w:rsidRPr="008A5FBA" w:rsidRDefault="00784708" w:rsidP="008A5FBA">
            <w:pPr>
              <w:pStyle w:val="a5"/>
              <w:ind w:firstLine="0"/>
              <w:jc w:val="left"/>
              <w:rPr>
                <w:bCs/>
                <w:sz w:val="20"/>
                <w:szCs w:val="20"/>
              </w:rPr>
            </w:pPr>
          </w:p>
        </w:tc>
        <w:tc>
          <w:tcPr>
            <w:tcW w:w="664" w:type="pct"/>
            <w:vMerge/>
            <w:vAlign w:val="center"/>
          </w:tcPr>
          <w:p w:rsidR="00784708" w:rsidRPr="008A5FBA" w:rsidRDefault="00784708" w:rsidP="008A5FBA">
            <w:pPr>
              <w:pStyle w:val="a5"/>
              <w:ind w:firstLine="0"/>
              <w:jc w:val="left"/>
              <w:rPr>
                <w:bCs/>
                <w:sz w:val="20"/>
                <w:szCs w:val="20"/>
              </w:rPr>
            </w:pPr>
          </w:p>
        </w:tc>
        <w:tc>
          <w:tcPr>
            <w:tcW w:w="794" w:type="pct"/>
            <w:vMerge/>
            <w:vAlign w:val="center"/>
          </w:tcPr>
          <w:p w:rsidR="00784708" w:rsidRPr="008A5FBA" w:rsidRDefault="00784708" w:rsidP="008A5FBA">
            <w:pPr>
              <w:pStyle w:val="a5"/>
              <w:ind w:firstLine="0"/>
              <w:jc w:val="left"/>
              <w:rPr>
                <w:bCs/>
                <w:sz w:val="20"/>
                <w:szCs w:val="20"/>
              </w:rPr>
            </w:pPr>
          </w:p>
        </w:tc>
      </w:tr>
      <w:tr w:rsidR="00784708" w:rsidRPr="001518E9" w:rsidTr="008A5FBA">
        <w:trPr>
          <w:trHeight w:val="73"/>
        </w:trPr>
        <w:tc>
          <w:tcPr>
            <w:tcW w:w="1181" w:type="pct"/>
            <w:vAlign w:val="bottom"/>
          </w:tcPr>
          <w:p w:rsidR="00784708" w:rsidRPr="008A5FBA" w:rsidRDefault="00784708" w:rsidP="008A5FBA">
            <w:pPr>
              <w:pStyle w:val="a5"/>
              <w:ind w:firstLine="0"/>
              <w:jc w:val="left"/>
              <w:rPr>
                <w:bCs/>
                <w:sz w:val="20"/>
                <w:szCs w:val="20"/>
              </w:rPr>
            </w:pPr>
            <w:r w:rsidRPr="008A5FBA">
              <w:rPr>
                <w:bCs/>
                <w:sz w:val="20"/>
                <w:szCs w:val="20"/>
              </w:rPr>
              <w:t>международное</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0,71</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2,33</w:t>
            </w:r>
          </w:p>
        </w:tc>
        <w:tc>
          <w:tcPr>
            <w:tcW w:w="590" w:type="pct"/>
            <w:vAlign w:val="bottom"/>
          </w:tcPr>
          <w:p w:rsidR="00784708" w:rsidRPr="008A5FBA" w:rsidRDefault="00784708" w:rsidP="008A5FBA">
            <w:pPr>
              <w:pStyle w:val="a5"/>
              <w:ind w:firstLine="0"/>
              <w:jc w:val="left"/>
              <w:rPr>
                <w:bCs/>
                <w:sz w:val="20"/>
                <w:szCs w:val="20"/>
              </w:rPr>
            </w:pPr>
            <w:r w:rsidRPr="008A5FBA">
              <w:rPr>
                <w:bCs/>
                <w:sz w:val="20"/>
                <w:szCs w:val="20"/>
              </w:rPr>
              <w:t>1,62</w:t>
            </w:r>
          </w:p>
        </w:tc>
        <w:tc>
          <w:tcPr>
            <w:tcW w:w="738" w:type="pct"/>
            <w:vAlign w:val="bottom"/>
          </w:tcPr>
          <w:p w:rsidR="00784708" w:rsidRPr="008A5FBA" w:rsidRDefault="00784708" w:rsidP="008A5FBA">
            <w:pPr>
              <w:pStyle w:val="a5"/>
              <w:ind w:firstLine="0"/>
              <w:jc w:val="left"/>
              <w:rPr>
                <w:bCs/>
                <w:sz w:val="20"/>
                <w:szCs w:val="20"/>
              </w:rPr>
            </w:pPr>
            <w:r w:rsidRPr="008A5FBA">
              <w:rPr>
                <w:bCs/>
                <w:sz w:val="20"/>
                <w:szCs w:val="20"/>
              </w:rPr>
              <w:t>2,62</w:t>
            </w:r>
          </w:p>
        </w:tc>
        <w:tc>
          <w:tcPr>
            <w:tcW w:w="664" w:type="pct"/>
            <w:vAlign w:val="bottom"/>
          </w:tcPr>
          <w:p w:rsidR="00784708" w:rsidRPr="008A5FBA" w:rsidRDefault="00784708" w:rsidP="008A5FBA">
            <w:pPr>
              <w:pStyle w:val="a5"/>
              <w:ind w:firstLine="0"/>
              <w:jc w:val="left"/>
              <w:rPr>
                <w:bCs/>
                <w:sz w:val="20"/>
                <w:szCs w:val="20"/>
              </w:rPr>
            </w:pPr>
            <w:r w:rsidRPr="008A5FBA">
              <w:rPr>
                <w:bCs/>
                <w:sz w:val="20"/>
                <w:szCs w:val="20"/>
              </w:rPr>
              <w:t>3,70</w:t>
            </w:r>
          </w:p>
        </w:tc>
        <w:tc>
          <w:tcPr>
            <w:tcW w:w="794" w:type="pct"/>
            <w:vAlign w:val="bottom"/>
          </w:tcPr>
          <w:p w:rsidR="00784708" w:rsidRPr="008A5FBA" w:rsidRDefault="00784708" w:rsidP="008A5FBA">
            <w:pPr>
              <w:pStyle w:val="a5"/>
              <w:ind w:firstLine="0"/>
              <w:jc w:val="left"/>
              <w:rPr>
                <w:bCs/>
                <w:sz w:val="20"/>
                <w:szCs w:val="20"/>
              </w:rPr>
            </w:pPr>
            <w:r w:rsidRPr="008A5FBA">
              <w:rPr>
                <w:bCs/>
                <w:sz w:val="20"/>
                <w:szCs w:val="20"/>
              </w:rPr>
              <w:t>0,28</w:t>
            </w:r>
          </w:p>
        </w:tc>
      </w:tr>
      <w:tr w:rsidR="00784708" w:rsidRPr="001518E9" w:rsidTr="008A5FBA">
        <w:trPr>
          <w:trHeight w:val="73"/>
        </w:trPr>
        <w:tc>
          <w:tcPr>
            <w:tcW w:w="1181" w:type="pct"/>
            <w:vAlign w:val="bottom"/>
          </w:tcPr>
          <w:p w:rsidR="00784708" w:rsidRPr="008A5FBA" w:rsidRDefault="001518E9" w:rsidP="008A5FBA">
            <w:pPr>
              <w:pStyle w:val="a5"/>
              <w:ind w:firstLine="0"/>
              <w:jc w:val="left"/>
              <w:rPr>
                <w:bCs/>
                <w:sz w:val="20"/>
                <w:szCs w:val="20"/>
              </w:rPr>
            </w:pPr>
            <w:r w:rsidRPr="008A5FBA">
              <w:rPr>
                <w:bCs/>
                <w:sz w:val="20"/>
                <w:szCs w:val="20"/>
              </w:rPr>
              <w:t xml:space="preserve"> </w:t>
            </w:r>
            <w:r w:rsidR="00784708" w:rsidRPr="008A5FBA">
              <w:rPr>
                <w:bCs/>
                <w:sz w:val="20"/>
                <w:szCs w:val="20"/>
              </w:rPr>
              <w:t>дальнее</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7,8</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7,44</w:t>
            </w:r>
          </w:p>
        </w:tc>
        <w:tc>
          <w:tcPr>
            <w:tcW w:w="590" w:type="pct"/>
            <w:vAlign w:val="bottom"/>
          </w:tcPr>
          <w:p w:rsidR="00784708" w:rsidRPr="008A5FBA" w:rsidRDefault="00784708" w:rsidP="008A5FBA">
            <w:pPr>
              <w:pStyle w:val="a5"/>
              <w:ind w:firstLine="0"/>
              <w:jc w:val="left"/>
              <w:rPr>
                <w:bCs/>
                <w:sz w:val="20"/>
                <w:szCs w:val="20"/>
              </w:rPr>
            </w:pPr>
            <w:r w:rsidRPr="008A5FBA">
              <w:rPr>
                <w:bCs/>
                <w:sz w:val="20"/>
                <w:szCs w:val="20"/>
              </w:rPr>
              <w:t>0,36</w:t>
            </w:r>
          </w:p>
        </w:tc>
        <w:tc>
          <w:tcPr>
            <w:tcW w:w="738" w:type="pct"/>
            <w:vAlign w:val="bottom"/>
          </w:tcPr>
          <w:p w:rsidR="00784708" w:rsidRPr="008A5FBA" w:rsidRDefault="00784708" w:rsidP="008A5FBA">
            <w:pPr>
              <w:pStyle w:val="a5"/>
              <w:ind w:firstLine="0"/>
              <w:jc w:val="left"/>
              <w:rPr>
                <w:bCs/>
                <w:sz w:val="20"/>
                <w:szCs w:val="20"/>
              </w:rPr>
            </w:pPr>
            <w:r w:rsidRPr="008A5FBA">
              <w:rPr>
                <w:bCs/>
                <w:sz w:val="20"/>
                <w:szCs w:val="20"/>
              </w:rPr>
              <w:t>0,13</w:t>
            </w:r>
          </w:p>
        </w:tc>
        <w:tc>
          <w:tcPr>
            <w:tcW w:w="664" w:type="pct"/>
            <w:vAlign w:val="bottom"/>
          </w:tcPr>
          <w:p w:rsidR="00784708" w:rsidRPr="008A5FBA" w:rsidRDefault="00784708" w:rsidP="008A5FBA">
            <w:pPr>
              <w:pStyle w:val="a5"/>
              <w:ind w:firstLine="0"/>
              <w:jc w:val="left"/>
              <w:rPr>
                <w:bCs/>
                <w:sz w:val="20"/>
                <w:szCs w:val="20"/>
              </w:rPr>
            </w:pPr>
            <w:r w:rsidRPr="008A5FBA">
              <w:rPr>
                <w:bCs/>
                <w:sz w:val="20"/>
                <w:szCs w:val="20"/>
              </w:rPr>
              <w:t>0,02</w:t>
            </w:r>
          </w:p>
        </w:tc>
        <w:tc>
          <w:tcPr>
            <w:tcW w:w="794" w:type="pct"/>
            <w:vAlign w:val="bottom"/>
          </w:tcPr>
          <w:p w:rsidR="00784708" w:rsidRPr="008A5FBA" w:rsidRDefault="00784708" w:rsidP="008A5FBA">
            <w:pPr>
              <w:pStyle w:val="a5"/>
              <w:ind w:firstLine="0"/>
              <w:jc w:val="left"/>
              <w:rPr>
                <w:bCs/>
                <w:sz w:val="20"/>
                <w:szCs w:val="20"/>
              </w:rPr>
            </w:pPr>
            <w:r w:rsidRPr="008A5FBA">
              <w:rPr>
                <w:bCs/>
                <w:sz w:val="20"/>
                <w:szCs w:val="20"/>
              </w:rPr>
              <w:t>0,00</w:t>
            </w:r>
          </w:p>
        </w:tc>
      </w:tr>
      <w:tr w:rsidR="00784708" w:rsidRPr="001518E9" w:rsidTr="008A5FBA">
        <w:trPr>
          <w:trHeight w:val="73"/>
        </w:trPr>
        <w:tc>
          <w:tcPr>
            <w:tcW w:w="1181" w:type="pct"/>
            <w:vAlign w:val="bottom"/>
          </w:tcPr>
          <w:p w:rsidR="00784708" w:rsidRPr="008A5FBA" w:rsidRDefault="001518E9" w:rsidP="008A5FBA">
            <w:pPr>
              <w:pStyle w:val="a5"/>
              <w:ind w:firstLine="0"/>
              <w:jc w:val="left"/>
              <w:rPr>
                <w:bCs/>
                <w:sz w:val="20"/>
                <w:szCs w:val="20"/>
              </w:rPr>
            </w:pPr>
            <w:r w:rsidRPr="008A5FBA">
              <w:rPr>
                <w:bCs/>
                <w:sz w:val="20"/>
                <w:szCs w:val="20"/>
              </w:rPr>
              <w:t xml:space="preserve"> </w:t>
            </w:r>
            <w:r w:rsidR="00784708" w:rsidRPr="008A5FBA">
              <w:rPr>
                <w:bCs/>
                <w:sz w:val="20"/>
                <w:szCs w:val="20"/>
              </w:rPr>
              <w:t xml:space="preserve">пригородное </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63,83</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59,07</w:t>
            </w:r>
          </w:p>
        </w:tc>
        <w:tc>
          <w:tcPr>
            <w:tcW w:w="590" w:type="pct"/>
            <w:vAlign w:val="bottom"/>
          </w:tcPr>
          <w:p w:rsidR="00784708" w:rsidRPr="008A5FBA" w:rsidRDefault="00784708" w:rsidP="008A5FBA">
            <w:pPr>
              <w:pStyle w:val="a5"/>
              <w:ind w:firstLine="0"/>
              <w:jc w:val="left"/>
              <w:rPr>
                <w:bCs/>
                <w:sz w:val="20"/>
                <w:szCs w:val="20"/>
              </w:rPr>
            </w:pPr>
            <w:r w:rsidRPr="008A5FBA">
              <w:rPr>
                <w:bCs/>
                <w:sz w:val="20"/>
                <w:szCs w:val="20"/>
              </w:rPr>
              <w:t>4,76</w:t>
            </w:r>
          </w:p>
        </w:tc>
        <w:tc>
          <w:tcPr>
            <w:tcW w:w="738" w:type="pct"/>
            <w:vAlign w:val="bottom"/>
          </w:tcPr>
          <w:p w:rsidR="00784708" w:rsidRPr="008A5FBA" w:rsidRDefault="00784708" w:rsidP="008A5FBA">
            <w:pPr>
              <w:pStyle w:val="a5"/>
              <w:ind w:firstLine="0"/>
              <w:jc w:val="left"/>
              <w:rPr>
                <w:bCs/>
                <w:sz w:val="20"/>
                <w:szCs w:val="20"/>
              </w:rPr>
            </w:pPr>
            <w:r w:rsidRPr="008A5FBA">
              <w:rPr>
                <w:bCs/>
                <w:sz w:val="20"/>
                <w:szCs w:val="20"/>
              </w:rPr>
              <w:t>22,66</w:t>
            </w:r>
          </w:p>
        </w:tc>
        <w:tc>
          <w:tcPr>
            <w:tcW w:w="664" w:type="pct"/>
            <w:vAlign w:val="bottom"/>
          </w:tcPr>
          <w:p w:rsidR="00784708" w:rsidRPr="008A5FBA" w:rsidRDefault="00784708" w:rsidP="008A5FBA">
            <w:pPr>
              <w:pStyle w:val="a5"/>
              <w:ind w:firstLine="0"/>
              <w:jc w:val="left"/>
              <w:rPr>
                <w:bCs/>
                <w:sz w:val="20"/>
                <w:szCs w:val="20"/>
              </w:rPr>
            </w:pPr>
            <w:r w:rsidRPr="008A5FBA">
              <w:rPr>
                <w:bCs/>
                <w:sz w:val="20"/>
                <w:szCs w:val="20"/>
              </w:rPr>
              <w:t>0,35</w:t>
            </w:r>
          </w:p>
        </w:tc>
        <w:tc>
          <w:tcPr>
            <w:tcW w:w="794" w:type="pct"/>
            <w:vAlign w:val="bottom"/>
          </w:tcPr>
          <w:p w:rsidR="00784708" w:rsidRPr="008A5FBA" w:rsidRDefault="00784708" w:rsidP="008A5FBA">
            <w:pPr>
              <w:pStyle w:val="a5"/>
              <w:ind w:firstLine="0"/>
              <w:jc w:val="left"/>
              <w:rPr>
                <w:bCs/>
                <w:sz w:val="20"/>
                <w:szCs w:val="20"/>
              </w:rPr>
            </w:pPr>
            <w:r w:rsidRPr="008A5FBA">
              <w:rPr>
                <w:bCs/>
                <w:sz w:val="20"/>
                <w:szCs w:val="20"/>
              </w:rPr>
              <w:t>0,00</w:t>
            </w:r>
          </w:p>
        </w:tc>
      </w:tr>
      <w:tr w:rsidR="00784708" w:rsidRPr="001518E9" w:rsidTr="008A5FBA">
        <w:trPr>
          <w:trHeight w:val="73"/>
        </w:trPr>
        <w:tc>
          <w:tcPr>
            <w:tcW w:w="1181" w:type="pct"/>
            <w:vAlign w:val="bottom"/>
          </w:tcPr>
          <w:p w:rsidR="00784708" w:rsidRPr="008A5FBA" w:rsidRDefault="001518E9" w:rsidP="008A5FBA">
            <w:pPr>
              <w:pStyle w:val="a5"/>
              <w:ind w:firstLine="0"/>
              <w:jc w:val="left"/>
              <w:rPr>
                <w:bCs/>
                <w:sz w:val="20"/>
                <w:szCs w:val="20"/>
              </w:rPr>
            </w:pPr>
            <w:r w:rsidRPr="008A5FBA">
              <w:rPr>
                <w:bCs/>
                <w:sz w:val="20"/>
                <w:szCs w:val="20"/>
              </w:rPr>
              <w:t xml:space="preserve"> </w:t>
            </w:r>
            <w:r w:rsidR="00784708" w:rsidRPr="008A5FBA">
              <w:rPr>
                <w:bCs/>
                <w:sz w:val="20"/>
                <w:szCs w:val="20"/>
              </w:rPr>
              <w:t>внутригородское</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27,66</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31,16</w:t>
            </w:r>
          </w:p>
        </w:tc>
        <w:tc>
          <w:tcPr>
            <w:tcW w:w="590" w:type="pct"/>
            <w:vAlign w:val="bottom"/>
          </w:tcPr>
          <w:p w:rsidR="00784708" w:rsidRPr="008A5FBA" w:rsidRDefault="00784708" w:rsidP="008A5FBA">
            <w:pPr>
              <w:pStyle w:val="a5"/>
              <w:ind w:firstLine="0"/>
              <w:jc w:val="left"/>
              <w:rPr>
                <w:bCs/>
                <w:sz w:val="20"/>
                <w:szCs w:val="20"/>
              </w:rPr>
            </w:pPr>
            <w:r w:rsidRPr="008A5FBA">
              <w:rPr>
                <w:bCs/>
                <w:sz w:val="20"/>
                <w:szCs w:val="20"/>
              </w:rPr>
              <w:t>3,5</w:t>
            </w:r>
          </w:p>
        </w:tc>
        <w:tc>
          <w:tcPr>
            <w:tcW w:w="738" w:type="pct"/>
            <w:vAlign w:val="bottom"/>
          </w:tcPr>
          <w:p w:rsidR="00784708" w:rsidRPr="008A5FBA" w:rsidRDefault="00784708" w:rsidP="008A5FBA">
            <w:pPr>
              <w:pStyle w:val="a5"/>
              <w:ind w:firstLine="0"/>
              <w:jc w:val="left"/>
              <w:rPr>
                <w:bCs/>
                <w:sz w:val="20"/>
                <w:szCs w:val="20"/>
              </w:rPr>
            </w:pPr>
            <w:r w:rsidRPr="008A5FBA">
              <w:rPr>
                <w:bCs/>
                <w:sz w:val="20"/>
                <w:szCs w:val="20"/>
              </w:rPr>
              <w:t>12,25</w:t>
            </w:r>
          </w:p>
        </w:tc>
        <w:tc>
          <w:tcPr>
            <w:tcW w:w="664" w:type="pct"/>
            <w:vAlign w:val="bottom"/>
          </w:tcPr>
          <w:p w:rsidR="00784708" w:rsidRPr="008A5FBA" w:rsidRDefault="00784708" w:rsidP="008A5FBA">
            <w:pPr>
              <w:pStyle w:val="a5"/>
              <w:ind w:firstLine="0"/>
              <w:jc w:val="left"/>
              <w:rPr>
                <w:bCs/>
                <w:sz w:val="20"/>
                <w:szCs w:val="20"/>
              </w:rPr>
            </w:pPr>
            <w:r w:rsidRPr="008A5FBA">
              <w:rPr>
                <w:bCs/>
                <w:sz w:val="20"/>
                <w:szCs w:val="20"/>
              </w:rPr>
              <w:t>0,44</w:t>
            </w:r>
          </w:p>
        </w:tc>
        <w:tc>
          <w:tcPr>
            <w:tcW w:w="794" w:type="pct"/>
            <w:vAlign w:val="bottom"/>
          </w:tcPr>
          <w:p w:rsidR="00784708" w:rsidRPr="008A5FBA" w:rsidRDefault="00784708" w:rsidP="008A5FBA">
            <w:pPr>
              <w:pStyle w:val="a5"/>
              <w:ind w:firstLine="0"/>
              <w:jc w:val="left"/>
              <w:rPr>
                <w:bCs/>
                <w:sz w:val="20"/>
                <w:szCs w:val="20"/>
              </w:rPr>
            </w:pPr>
            <w:r w:rsidRPr="008A5FBA">
              <w:rPr>
                <w:bCs/>
                <w:sz w:val="20"/>
                <w:szCs w:val="20"/>
              </w:rPr>
              <w:t>0,00</w:t>
            </w:r>
          </w:p>
        </w:tc>
      </w:tr>
      <w:tr w:rsidR="00784708" w:rsidRPr="001518E9" w:rsidTr="008A5FBA">
        <w:trPr>
          <w:trHeight w:val="73"/>
        </w:trPr>
        <w:tc>
          <w:tcPr>
            <w:tcW w:w="1181" w:type="pct"/>
            <w:vAlign w:val="bottom"/>
          </w:tcPr>
          <w:p w:rsidR="00784708" w:rsidRPr="008A5FBA" w:rsidRDefault="00784708" w:rsidP="008A5FBA">
            <w:pPr>
              <w:pStyle w:val="a5"/>
              <w:ind w:firstLine="0"/>
              <w:jc w:val="left"/>
              <w:rPr>
                <w:bCs/>
                <w:sz w:val="20"/>
                <w:szCs w:val="20"/>
              </w:rPr>
            </w:pPr>
            <w:r w:rsidRPr="008A5FBA">
              <w:rPr>
                <w:bCs/>
                <w:sz w:val="20"/>
                <w:szCs w:val="20"/>
              </w:rPr>
              <w:t>Итого</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100,00</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100,00</w:t>
            </w:r>
          </w:p>
        </w:tc>
        <w:tc>
          <w:tcPr>
            <w:tcW w:w="590" w:type="pct"/>
            <w:vAlign w:val="bottom"/>
          </w:tcPr>
          <w:p w:rsidR="00784708" w:rsidRPr="008A5FBA" w:rsidRDefault="00784708" w:rsidP="008A5FBA">
            <w:pPr>
              <w:pStyle w:val="a5"/>
              <w:ind w:firstLine="0"/>
              <w:jc w:val="left"/>
              <w:rPr>
                <w:bCs/>
                <w:sz w:val="20"/>
                <w:szCs w:val="20"/>
              </w:rPr>
            </w:pPr>
            <w:r w:rsidRPr="008A5FBA">
              <w:rPr>
                <w:bCs/>
                <w:sz w:val="20"/>
                <w:szCs w:val="20"/>
              </w:rPr>
              <w:t>10,24</w:t>
            </w:r>
          </w:p>
        </w:tc>
        <w:tc>
          <w:tcPr>
            <w:tcW w:w="738" w:type="pct"/>
            <w:vAlign w:val="bottom"/>
          </w:tcPr>
          <w:p w:rsidR="00784708" w:rsidRPr="008A5FBA" w:rsidRDefault="00784708" w:rsidP="008A5FBA">
            <w:pPr>
              <w:pStyle w:val="a5"/>
              <w:ind w:firstLine="0"/>
              <w:jc w:val="left"/>
              <w:rPr>
                <w:bCs/>
                <w:sz w:val="20"/>
                <w:szCs w:val="20"/>
              </w:rPr>
            </w:pPr>
            <w:r w:rsidRPr="008A5FBA">
              <w:rPr>
                <w:bCs/>
                <w:sz w:val="20"/>
                <w:szCs w:val="20"/>
              </w:rPr>
              <w:t>37,66</w:t>
            </w:r>
          </w:p>
        </w:tc>
        <w:tc>
          <w:tcPr>
            <w:tcW w:w="664" w:type="pct"/>
            <w:vAlign w:val="bottom"/>
          </w:tcPr>
          <w:p w:rsidR="00784708" w:rsidRPr="008A5FBA" w:rsidRDefault="00784708" w:rsidP="008A5FBA">
            <w:pPr>
              <w:pStyle w:val="a5"/>
              <w:ind w:firstLine="0"/>
              <w:jc w:val="left"/>
              <w:rPr>
                <w:bCs/>
                <w:sz w:val="20"/>
                <w:szCs w:val="20"/>
              </w:rPr>
            </w:pPr>
            <w:r w:rsidRPr="008A5FBA">
              <w:rPr>
                <w:bCs/>
                <w:sz w:val="20"/>
                <w:szCs w:val="20"/>
              </w:rPr>
              <w:t>4,51</w:t>
            </w:r>
          </w:p>
        </w:tc>
        <w:tc>
          <w:tcPr>
            <w:tcW w:w="794" w:type="pct"/>
            <w:vAlign w:val="bottom"/>
          </w:tcPr>
          <w:p w:rsidR="00784708" w:rsidRPr="008A5FBA" w:rsidRDefault="00784708" w:rsidP="008A5FBA">
            <w:pPr>
              <w:pStyle w:val="a5"/>
              <w:ind w:firstLine="0"/>
              <w:jc w:val="left"/>
              <w:rPr>
                <w:bCs/>
                <w:sz w:val="20"/>
                <w:szCs w:val="20"/>
              </w:rPr>
            </w:pPr>
            <w:r w:rsidRPr="008A5FBA">
              <w:rPr>
                <w:bCs/>
                <w:sz w:val="20"/>
                <w:szCs w:val="20"/>
              </w:rPr>
              <w:t>0,29</w:t>
            </w:r>
          </w:p>
        </w:tc>
      </w:tr>
    </w:tbl>
    <w:p w:rsidR="00684E97" w:rsidRPr="001518E9" w:rsidRDefault="00684E97" w:rsidP="001518E9">
      <w:pPr>
        <w:pStyle w:val="a5"/>
        <w:rPr>
          <w:bCs/>
          <w:szCs w:val="28"/>
        </w:rPr>
      </w:pPr>
    </w:p>
    <w:p w:rsidR="00784708" w:rsidRPr="001518E9" w:rsidRDefault="00784708" w:rsidP="001518E9">
      <w:pPr>
        <w:pStyle w:val="a5"/>
        <w:rPr>
          <w:bCs/>
          <w:szCs w:val="28"/>
        </w:rPr>
      </w:pPr>
      <w:r w:rsidRPr="001518E9">
        <w:rPr>
          <w:bCs/>
          <w:szCs w:val="28"/>
        </w:rPr>
        <w:t>Тогда линейный коэффициент абсолютных структурных сдвигов будет равен:</w:t>
      </w:r>
    </w:p>
    <w:p w:rsidR="008A5FBA" w:rsidRDefault="008A5FBA" w:rsidP="001518E9">
      <w:pPr>
        <w:pStyle w:val="a5"/>
        <w:rPr>
          <w:bCs/>
          <w:szCs w:val="28"/>
        </w:rPr>
      </w:pPr>
    </w:p>
    <w:p w:rsidR="00784708" w:rsidRPr="001518E9" w:rsidRDefault="00A85467" w:rsidP="001518E9">
      <w:pPr>
        <w:pStyle w:val="a5"/>
        <w:rPr>
          <w:bCs/>
          <w:szCs w:val="28"/>
        </w:rPr>
      </w:pPr>
      <w:r>
        <w:rPr>
          <w:bCs/>
          <w:szCs w:val="28"/>
        </w:rPr>
        <w:pict>
          <v:shape id="_x0000_i1074" type="#_x0000_t75" style="width:110.25pt;height:36.75pt">
            <v:imagedata r:id="rId46" o:title=""/>
          </v:shape>
        </w:pict>
      </w:r>
      <w:r w:rsidR="00784708" w:rsidRPr="001518E9">
        <w:rPr>
          <w:bCs/>
          <w:szCs w:val="28"/>
        </w:rPr>
        <w:t xml:space="preserve"> =</w:t>
      </w:r>
      <w:r w:rsidR="001518E9">
        <w:rPr>
          <w:bCs/>
          <w:szCs w:val="28"/>
        </w:rPr>
        <w:t xml:space="preserve"> </w:t>
      </w:r>
      <w:r>
        <w:rPr>
          <w:bCs/>
          <w:szCs w:val="28"/>
        </w:rPr>
        <w:pict>
          <v:shape id="_x0000_i1075" type="#_x0000_t75" style="width:51pt;height:30.75pt">
            <v:imagedata r:id="rId51" o:title=""/>
          </v:shape>
        </w:pict>
      </w:r>
      <w:r w:rsidR="001518E9">
        <w:rPr>
          <w:bCs/>
          <w:szCs w:val="28"/>
        </w:rPr>
        <w:t xml:space="preserve"> </w:t>
      </w:r>
      <w:r w:rsidR="00784708" w:rsidRPr="001518E9">
        <w:rPr>
          <w:bCs/>
          <w:szCs w:val="28"/>
        </w:rPr>
        <w:t>3,4 процентных пункта</w:t>
      </w:r>
    </w:p>
    <w:p w:rsidR="008A5FBA" w:rsidRDefault="008A5FBA" w:rsidP="001518E9">
      <w:pPr>
        <w:pStyle w:val="a5"/>
        <w:rPr>
          <w:bCs/>
          <w:szCs w:val="28"/>
        </w:rPr>
      </w:pPr>
    </w:p>
    <w:p w:rsidR="00784708" w:rsidRPr="001518E9" w:rsidRDefault="00784708" w:rsidP="001518E9">
      <w:pPr>
        <w:pStyle w:val="a5"/>
        <w:rPr>
          <w:bCs/>
          <w:szCs w:val="28"/>
        </w:rPr>
      </w:pPr>
      <w:r w:rsidRPr="001518E9">
        <w:rPr>
          <w:bCs/>
          <w:szCs w:val="28"/>
        </w:rPr>
        <w:t>Таким образом,</w:t>
      </w:r>
      <w:r w:rsidR="001518E9">
        <w:rPr>
          <w:bCs/>
          <w:szCs w:val="28"/>
        </w:rPr>
        <w:t xml:space="preserve"> </w:t>
      </w:r>
      <w:r w:rsidRPr="001518E9">
        <w:rPr>
          <w:bCs/>
          <w:szCs w:val="28"/>
        </w:rPr>
        <w:t>среднее изменение удельного веса за рассматриваемый период составило 3,4 процентных пунктов.</w:t>
      </w:r>
    </w:p>
    <w:p w:rsidR="00784708" w:rsidRPr="001518E9" w:rsidRDefault="00784708" w:rsidP="001518E9">
      <w:pPr>
        <w:pStyle w:val="a5"/>
        <w:rPr>
          <w:bCs/>
          <w:szCs w:val="28"/>
        </w:rPr>
      </w:pPr>
      <w:r w:rsidRPr="001518E9">
        <w:rPr>
          <w:bCs/>
          <w:szCs w:val="28"/>
        </w:rPr>
        <w:t>Квадратический коэффициент абсолютных структурных сдвигов:</w:t>
      </w:r>
    </w:p>
    <w:p w:rsidR="008A5FBA" w:rsidRDefault="008A5FBA" w:rsidP="001518E9">
      <w:pPr>
        <w:pStyle w:val="a5"/>
        <w:rPr>
          <w:bCs/>
          <w:szCs w:val="28"/>
        </w:rPr>
      </w:pPr>
    </w:p>
    <w:p w:rsidR="00784708" w:rsidRPr="001518E9" w:rsidRDefault="00A85467" w:rsidP="001518E9">
      <w:pPr>
        <w:pStyle w:val="a5"/>
        <w:rPr>
          <w:bCs/>
          <w:szCs w:val="28"/>
        </w:rPr>
      </w:pPr>
      <w:r>
        <w:rPr>
          <w:bCs/>
          <w:szCs w:val="28"/>
        </w:rPr>
        <w:pict>
          <v:shape id="_x0000_i1076" type="#_x0000_t75" style="width:207pt;height:38.25pt">
            <v:imagedata r:id="rId52" o:title=""/>
          </v:shape>
        </w:pict>
      </w:r>
      <w:r w:rsidR="00784708" w:rsidRPr="001518E9">
        <w:rPr>
          <w:bCs/>
          <w:szCs w:val="28"/>
        </w:rPr>
        <w:t xml:space="preserve"> процентных пункта</w:t>
      </w:r>
    </w:p>
    <w:p w:rsidR="008A5FBA" w:rsidRDefault="008A5FBA" w:rsidP="001518E9">
      <w:pPr>
        <w:pStyle w:val="a5"/>
        <w:rPr>
          <w:bCs/>
          <w:szCs w:val="28"/>
        </w:rPr>
      </w:pPr>
    </w:p>
    <w:p w:rsidR="00784708" w:rsidRPr="001518E9" w:rsidRDefault="00784708" w:rsidP="001518E9">
      <w:pPr>
        <w:pStyle w:val="a5"/>
        <w:rPr>
          <w:bCs/>
          <w:szCs w:val="28"/>
        </w:rPr>
      </w:pPr>
      <w:r w:rsidRPr="001518E9">
        <w:rPr>
          <w:bCs/>
          <w:szCs w:val="28"/>
        </w:rPr>
        <w:t>Скорости изменения удельных весов отдельных частей совокупности составляет 3,54 процентных пункта.</w:t>
      </w:r>
    </w:p>
    <w:p w:rsidR="00784708" w:rsidRPr="001518E9" w:rsidRDefault="00784708" w:rsidP="001518E9">
      <w:pPr>
        <w:pStyle w:val="a5"/>
        <w:rPr>
          <w:bCs/>
          <w:szCs w:val="28"/>
        </w:rPr>
      </w:pPr>
      <w:r w:rsidRPr="001518E9">
        <w:rPr>
          <w:bCs/>
          <w:szCs w:val="28"/>
        </w:rPr>
        <w:t>Средний квадратический коэффициент относительных структурных сдвигов:</w:t>
      </w:r>
    </w:p>
    <w:p w:rsidR="00784708" w:rsidRPr="001518E9" w:rsidRDefault="008A5FBA" w:rsidP="001518E9">
      <w:pPr>
        <w:pStyle w:val="a5"/>
        <w:rPr>
          <w:bCs/>
          <w:szCs w:val="28"/>
        </w:rPr>
      </w:pPr>
      <w:r>
        <w:rPr>
          <w:bCs/>
          <w:szCs w:val="28"/>
        </w:rPr>
        <w:br w:type="page"/>
      </w:r>
      <w:r w:rsidR="00A85467">
        <w:rPr>
          <w:bCs/>
          <w:szCs w:val="28"/>
        </w:rPr>
        <w:pict>
          <v:shape id="_x0000_i1077" type="#_x0000_t75" style="width:246.75pt;height:42.75pt">
            <v:imagedata r:id="rId53" o:title=""/>
          </v:shape>
        </w:pict>
      </w:r>
      <w:r w:rsidR="00784708" w:rsidRPr="001518E9">
        <w:rPr>
          <w:bCs/>
          <w:szCs w:val="28"/>
        </w:rPr>
        <w:t>%</w:t>
      </w:r>
    </w:p>
    <w:p w:rsidR="008A5FBA" w:rsidRDefault="008A5FBA" w:rsidP="001518E9">
      <w:pPr>
        <w:pStyle w:val="a5"/>
        <w:rPr>
          <w:bCs/>
          <w:szCs w:val="28"/>
        </w:rPr>
      </w:pPr>
    </w:p>
    <w:p w:rsidR="00784708" w:rsidRPr="001518E9" w:rsidRDefault="00784708" w:rsidP="001518E9">
      <w:pPr>
        <w:pStyle w:val="a5"/>
        <w:rPr>
          <w:bCs/>
          <w:szCs w:val="28"/>
        </w:rPr>
      </w:pPr>
      <w:r w:rsidRPr="001518E9">
        <w:rPr>
          <w:bCs/>
          <w:szCs w:val="28"/>
        </w:rPr>
        <w:t>Средний относительный прирост удельного веса довольно значителен и составляет 22,23%</w:t>
      </w:r>
    </w:p>
    <w:p w:rsidR="00784708" w:rsidRPr="001518E9" w:rsidRDefault="00784708" w:rsidP="001518E9">
      <w:pPr>
        <w:pStyle w:val="a5"/>
        <w:rPr>
          <w:bCs/>
          <w:szCs w:val="28"/>
        </w:rPr>
      </w:pPr>
      <w:r w:rsidRPr="001518E9">
        <w:rPr>
          <w:bCs/>
          <w:szCs w:val="28"/>
        </w:rPr>
        <w:t>Коэффициент Салаи также показывает</w:t>
      </w:r>
      <w:r w:rsidR="001518E9">
        <w:rPr>
          <w:bCs/>
          <w:szCs w:val="28"/>
        </w:rPr>
        <w:t xml:space="preserve"> </w:t>
      </w:r>
      <w:r w:rsidRPr="001518E9">
        <w:rPr>
          <w:bCs/>
          <w:szCs w:val="28"/>
        </w:rPr>
        <w:t>значительный уровень различия структур в 2007 по сравнении. С 2006г.:</w:t>
      </w:r>
    </w:p>
    <w:p w:rsidR="008A5FBA" w:rsidRDefault="008A5FBA" w:rsidP="001518E9">
      <w:pPr>
        <w:pStyle w:val="a5"/>
        <w:rPr>
          <w:bCs/>
          <w:szCs w:val="28"/>
        </w:rPr>
      </w:pPr>
    </w:p>
    <w:p w:rsidR="00784708" w:rsidRPr="001518E9" w:rsidRDefault="00A85467" w:rsidP="001518E9">
      <w:pPr>
        <w:pStyle w:val="a5"/>
        <w:rPr>
          <w:bCs/>
          <w:szCs w:val="28"/>
        </w:rPr>
      </w:pPr>
      <w:r>
        <w:rPr>
          <w:bCs/>
          <w:szCs w:val="28"/>
        </w:rPr>
        <w:pict>
          <v:shape id="_x0000_i1078" type="#_x0000_t75" style="width:198.75pt;height:60pt">
            <v:imagedata r:id="rId54" o:title=""/>
          </v:shape>
        </w:pict>
      </w:r>
    </w:p>
    <w:p w:rsidR="008A5FBA" w:rsidRDefault="008A5FBA" w:rsidP="001518E9">
      <w:pPr>
        <w:pStyle w:val="a5"/>
        <w:rPr>
          <w:bCs/>
          <w:szCs w:val="28"/>
        </w:rPr>
      </w:pPr>
    </w:p>
    <w:p w:rsidR="00784708" w:rsidRPr="001518E9" w:rsidRDefault="00784708" w:rsidP="001518E9">
      <w:pPr>
        <w:pStyle w:val="a5"/>
        <w:rPr>
          <w:bCs/>
          <w:szCs w:val="28"/>
        </w:rPr>
      </w:pPr>
      <w:r w:rsidRPr="001518E9">
        <w:rPr>
          <w:bCs/>
          <w:szCs w:val="28"/>
        </w:rPr>
        <w:t xml:space="preserve">Для оценки существенности структурных сдвигов в 2007г. по сравнению с </w:t>
      </w:r>
      <w:smartTag w:uri="urn:schemas-microsoft-com:office:smarttags" w:element="metricconverter">
        <w:smartTagPr>
          <w:attr w:name="ProductID" w:val="2005 г"/>
        </w:smartTagPr>
        <w:r w:rsidRPr="001518E9">
          <w:rPr>
            <w:bCs/>
            <w:szCs w:val="28"/>
          </w:rPr>
          <w:t>2005 г</w:t>
        </w:r>
      </w:smartTag>
      <w:r w:rsidRPr="001518E9">
        <w:rPr>
          <w:bCs/>
          <w:szCs w:val="28"/>
        </w:rPr>
        <w:t xml:space="preserve">. в структуре пассажирооборота внутреннего водного транспорта по видам транспорта произведем вспомогательные расчеты: </w:t>
      </w:r>
    </w:p>
    <w:p w:rsidR="00684E97" w:rsidRPr="001518E9" w:rsidRDefault="00684E97" w:rsidP="001518E9">
      <w:pPr>
        <w:pStyle w:val="a5"/>
        <w:rPr>
          <w:bCs/>
          <w:szCs w:val="28"/>
        </w:rPr>
      </w:pPr>
      <w:r w:rsidRPr="001518E9">
        <w:rPr>
          <w:bCs/>
          <w:szCs w:val="28"/>
        </w:rPr>
        <w:t>Тогда линейный коэффициент абсолютных структурных сдвигов будет равен:</w:t>
      </w:r>
    </w:p>
    <w:p w:rsidR="008A5FBA" w:rsidRDefault="008A5FBA" w:rsidP="001518E9">
      <w:pPr>
        <w:pStyle w:val="a5"/>
        <w:rPr>
          <w:bCs/>
          <w:szCs w:val="28"/>
        </w:rPr>
      </w:pPr>
    </w:p>
    <w:p w:rsidR="00684E97" w:rsidRPr="001518E9" w:rsidRDefault="00A85467" w:rsidP="001518E9">
      <w:pPr>
        <w:pStyle w:val="a5"/>
        <w:rPr>
          <w:bCs/>
          <w:szCs w:val="28"/>
        </w:rPr>
      </w:pPr>
      <w:r>
        <w:rPr>
          <w:bCs/>
          <w:szCs w:val="28"/>
        </w:rPr>
        <w:pict>
          <v:shape id="_x0000_i1079" type="#_x0000_t75" style="width:110.25pt;height:36.75pt">
            <v:imagedata r:id="rId46" o:title=""/>
          </v:shape>
        </w:pict>
      </w:r>
      <w:r w:rsidR="00684E97" w:rsidRPr="001518E9">
        <w:rPr>
          <w:bCs/>
          <w:szCs w:val="28"/>
        </w:rPr>
        <w:t xml:space="preserve"> =</w:t>
      </w:r>
      <w:r w:rsidR="001518E9">
        <w:rPr>
          <w:bCs/>
          <w:szCs w:val="28"/>
        </w:rPr>
        <w:t xml:space="preserve"> </w:t>
      </w:r>
      <w:r>
        <w:rPr>
          <w:bCs/>
          <w:szCs w:val="28"/>
        </w:rPr>
        <w:pict>
          <v:shape id="_x0000_i1080" type="#_x0000_t75" style="width:50.25pt;height:30.75pt">
            <v:imagedata r:id="rId55" o:title=""/>
          </v:shape>
        </w:pict>
      </w:r>
      <w:r w:rsidR="001518E9">
        <w:rPr>
          <w:bCs/>
          <w:szCs w:val="28"/>
        </w:rPr>
        <w:t xml:space="preserve"> </w:t>
      </w:r>
      <w:r w:rsidR="00684E97" w:rsidRPr="001518E9">
        <w:rPr>
          <w:bCs/>
          <w:szCs w:val="28"/>
        </w:rPr>
        <w:t>3,64 процентных пункта</w:t>
      </w:r>
    </w:p>
    <w:p w:rsidR="008A5FBA" w:rsidRDefault="008A5FBA" w:rsidP="001518E9">
      <w:pPr>
        <w:pStyle w:val="a5"/>
        <w:rPr>
          <w:bCs/>
          <w:szCs w:val="28"/>
        </w:rPr>
      </w:pPr>
    </w:p>
    <w:p w:rsidR="00684E97" w:rsidRPr="001518E9" w:rsidRDefault="00684E97" w:rsidP="001518E9">
      <w:pPr>
        <w:pStyle w:val="a5"/>
        <w:rPr>
          <w:bCs/>
          <w:szCs w:val="28"/>
        </w:rPr>
      </w:pPr>
      <w:r w:rsidRPr="001518E9">
        <w:rPr>
          <w:bCs/>
          <w:szCs w:val="28"/>
        </w:rPr>
        <w:t>Таким образом,</w:t>
      </w:r>
      <w:r w:rsidR="001518E9">
        <w:rPr>
          <w:bCs/>
          <w:szCs w:val="28"/>
        </w:rPr>
        <w:t xml:space="preserve"> </w:t>
      </w:r>
      <w:r w:rsidRPr="001518E9">
        <w:rPr>
          <w:bCs/>
          <w:szCs w:val="28"/>
        </w:rPr>
        <w:t>среднее изменение удельного веса за рассматриваемый период составило 3,64 процентных пунктов.</w:t>
      </w:r>
    </w:p>
    <w:p w:rsidR="008A5FBA" w:rsidRDefault="008A5FBA" w:rsidP="001518E9">
      <w:pPr>
        <w:pStyle w:val="a5"/>
        <w:rPr>
          <w:bCs/>
          <w:szCs w:val="28"/>
        </w:rPr>
      </w:pPr>
    </w:p>
    <w:p w:rsidR="00784708" w:rsidRPr="001518E9" w:rsidRDefault="008A5FBA" w:rsidP="001518E9">
      <w:pPr>
        <w:pStyle w:val="a5"/>
        <w:rPr>
          <w:bCs/>
          <w:szCs w:val="28"/>
        </w:rPr>
      </w:pPr>
      <w:r>
        <w:rPr>
          <w:bCs/>
          <w:szCs w:val="28"/>
        </w:rPr>
        <w:br w:type="page"/>
      </w:r>
      <w:r w:rsidR="00784708" w:rsidRPr="001518E9">
        <w:rPr>
          <w:bCs/>
          <w:szCs w:val="28"/>
        </w:rPr>
        <w:t xml:space="preserve">Таблица </w:t>
      </w:r>
      <w:r w:rsidR="00684E97" w:rsidRPr="001518E9">
        <w:rPr>
          <w:bCs/>
          <w:szCs w:val="28"/>
        </w:rPr>
        <w:t>2.15</w:t>
      </w:r>
    </w:p>
    <w:p w:rsidR="00784708" w:rsidRPr="001518E9" w:rsidRDefault="00784708" w:rsidP="001518E9">
      <w:pPr>
        <w:pStyle w:val="a5"/>
        <w:rPr>
          <w:bCs/>
          <w:szCs w:val="28"/>
        </w:rPr>
      </w:pPr>
      <w:r w:rsidRPr="001518E9">
        <w:rPr>
          <w:bCs/>
          <w:szCs w:val="28"/>
        </w:rPr>
        <w:t>Анализ структуры пассажирооборота внутреннего водного транспорта по видам сообщения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852"/>
        <w:gridCol w:w="854"/>
        <w:gridCol w:w="1251"/>
        <w:gridCol w:w="1476"/>
        <w:gridCol w:w="1432"/>
        <w:gridCol w:w="1581"/>
      </w:tblGrid>
      <w:tr w:rsidR="00784708" w:rsidRPr="001518E9" w:rsidTr="008A5FBA">
        <w:trPr>
          <w:trHeight w:val="914"/>
        </w:trPr>
        <w:tc>
          <w:tcPr>
            <w:tcW w:w="1181" w:type="pct"/>
            <w:vMerge w:val="restart"/>
          </w:tcPr>
          <w:p w:rsidR="00784708" w:rsidRPr="008A5FBA" w:rsidRDefault="00784708" w:rsidP="008A5FBA">
            <w:pPr>
              <w:pStyle w:val="a5"/>
              <w:ind w:firstLine="0"/>
              <w:jc w:val="left"/>
              <w:rPr>
                <w:bCs/>
                <w:sz w:val="20"/>
                <w:szCs w:val="20"/>
              </w:rPr>
            </w:pPr>
          </w:p>
        </w:tc>
        <w:tc>
          <w:tcPr>
            <w:tcW w:w="1033" w:type="pct"/>
            <w:gridSpan w:val="2"/>
          </w:tcPr>
          <w:p w:rsidR="00784708" w:rsidRPr="008A5FBA" w:rsidRDefault="00784708" w:rsidP="008A5FBA">
            <w:pPr>
              <w:pStyle w:val="a5"/>
              <w:ind w:firstLine="0"/>
              <w:jc w:val="left"/>
              <w:rPr>
                <w:bCs/>
                <w:sz w:val="20"/>
                <w:szCs w:val="20"/>
              </w:rPr>
            </w:pPr>
            <w:r w:rsidRPr="008A5FBA">
              <w:rPr>
                <w:bCs/>
                <w:sz w:val="20"/>
                <w:szCs w:val="20"/>
              </w:rPr>
              <w:t>Удельный вес, в % к итогу</w:t>
            </w:r>
          </w:p>
        </w:tc>
        <w:tc>
          <w:tcPr>
            <w:tcW w:w="590" w:type="pct"/>
            <w:vMerge w:val="restart"/>
          </w:tcPr>
          <w:p w:rsidR="00784708" w:rsidRPr="008A5FBA" w:rsidRDefault="00A85467" w:rsidP="008A5FBA">
            <w:pPr>
              <w:pStyle w:val="a5"/>
              <w:ind w:firstLine="0"/>
              <w:jc w:val="left"/>
              <w:rPr>
                <w:bCs/>
                <w:sz w:val="20"/>
                <w:szCs w:val="20"/>
              </w:rPr>
            </w:pPr>
            <w:r>
              <w:rPr>
                <w:bCs/>
                <w:sz w:val="20"/>
                <w:szCs w:val="20"/>
              </w:rPr>
              <w:pict>
                <v:shape id="_x0000_i1081" type="#_x0000_t75" style="width:51.75pt;height:24pt">
                  <v:imagedata r:id="rId42" o:title=""/>
                </v:shape>
              </w:pict>
            </w:r>
          </w:p>
        </w:tc>
        <w:tc>
          <w:tcPr>
            <w:tcW w:w="738" w:type="pct"/>
            <w:vMerge w:val="restart"/>
          </w:tcPr>
          <w:p w:rsidR="00784708" w:rsidRPr="008A5FBA" w:rsidRDefault="00A85467" w:rsidP="008A5FBA">
            <w:pPr>
              <w:pStyle w:val="a5"/>
              <w:ind w:firstLine="0"/>
              <w:jc w:val="left"/>
              <w:rPr>
                <w:bCs/>
                <w:sz w:val="20"/>
                <w:szCs w:val="20"/>
              </w:rPr>
            </w:pPr>
            <w:r>
              <w:rPr>
                <w:bCs/>
                <w:sz w:val="20"/>
                <w:szCs w:val="20"/>
              </w:rPr>
              <w:pict>
                <v:shape id="_x0000_i1082" type="#_x0000_t75" style="width:62.25pt;height:21pt">
                  <v:imagedata r:id="rId43" o:title=""/>
                </v:shape>
              </w:pict>
            </w:r>
          </w:p>
        </w:tc>
        <w:tc>
          <w:tcPr>
            <w:tcW w:w="664" w:type="pct"/>
            <w:vMerge w:val="restart"/>
          </w:tcPr>
          <w:p w:rsidR="00784708" w:rsidRPr="008A5FBA" w:rsidRDefault="00A85467" w:rsidP="008A5FBA">
            <w:pPr>
              <w:pStyle w:val="a5"/>
              <w:ind w:firstLine="0"/>
              <w:jc w:val="left"/>
              <w:rPr>
                <w:bCs/>
                <w:sz w:val="20"/>
                <w:szCs w:val="20"/>
              </w:rPr>
            </w:pPr>
            <w:r>
              <w:rPr>
                <w:bCs/>
                <w:sz w:val="20"/>
                <w:szCs w:val="20"/>
              </w:rPr>
              <w:pict>
                <v:shape id="_x0000_i1083" type="#_x0000_t75" style="width:60pt;height:39pt">
                  <v:imagedata r:id="rId44" o:title=""/>
                </v:shape>
              </w:pict>
            </w:r>
          </w:p>
        </w:tc>
        <w:tc>
          <w:tcPr>
            <w:tcW w:w="794" w:type="pct"/>
            <w:vMerge w:val="restart"/>
          </w:tcPr>
          <w:p w:rsidR="00784708" w:rsidRPr="008A5FBA" w:rsidRDefault="00A85467" w:rsidP="008A5FBA">
            <w:pPr>
              <w:pStyle w:val="a5"/>
              <w:ind w:firstLine="0"/>
              <w:jc w:val="left"/>
              <w:rPr>
                <w:bCs/>
                <w:sz w:val="20"/>
                <w:szCs w:val="20"/>
              </w:rPr>
            </w:pPr>
            <w:r>
              <w:rPr>
                <w:bCs/>
                <w:sz w:val="20"/>
                <w:szCs w:val="20"/>
              </w:rPr>
              <w:pict>
                <v:shape id="_x0000_i1084" type="#_x0000_t75" style="width:68.25pt;height:44.25pt">
                  <v:imagedata r:id="rId45" o:title=""/>
                </v:shape>
              </w:pict>
            </w:r>
          </w:p>
        </w:tc>
      </w:tr>
      <w:tr w:rsidR="00784708" w:rsidRPr="001518E9" w:rsidTr="008A5FBA">
        <w:tc>
          <w:tcPr>
            <w:tcW w:w="1181" w:type="pct"/>
            <w:vMerge/>
            <w:vAlign w:val="center"/>
          </w:tcPr>
          <w:p w:rsidR="00784708" w:rsidRPr="008A5FBA" w:rsidRDefault="00784708" w:rsidP="008A5FBA">
            <w:pPr>
              <w:pStyle w:val="a5"/>
              <w:ind w:firstLine="0"/>
              <w:jc w:val="left"/>
              <w:rPr>
                <w:bCs/>
                <w:sz w:val="20"/>
                <w:szCs w:val="20"/>
              </w:rPr>
            </w:pPr>
          </w:p>
        </w:tc>
        <w:tc>
          <w:tcPr>
            <w:tcW w:w="516" w:type="pct"/>
          </w:tcPr>
          <w:p w:rsidR="00784708" w:rsidRPr="008A5FBA" w:rsidRDefault="00784708" w:rsidP="008A5FBA">
            <w:pPr>
              <w:pStyle w:val="a5"/>
              <w:ind w:firstLine="0"/>
              <w:jc w:val="left"/>
              <w:rPr>
                <w:bCs/>
                <w:sz w:val="20"/>
                <w:szCs w:val="20"/>
              </w:rPr>
            </w:pPr>
            <w:r w:rsidRPr="008A5FBA">
              <w:rPr>
                <w:bCs/>
                <w:sz w:val="20"/>
                <w:szCs w:val="20"/>
              </w:rPr>
              <w:t>2005</w:t>
            </w:r>
          </w:p>
        </w:tc>
        <w:tc>
          <w:tcPr>
            <w:tcW w:w="516" w:type="pct"/>
          </w:tcPr>
          <w:p w:rsidR="00784708" w:rsidRPr="008A5FBA" w:rsidRDefault="00784708" w:rsidP="008A5FBA">
            <w:pPr>
              <w:pStyle w:val="a5"/>
              <w:ind w:firstLine="0"/>
              <w:jc w:val="left"/>
              <w:rPr>
                <w:bCs/>
                <w:sz w:val="20"/>
                <w:szCs w:val="20"/>
              </w:rPr>
            </w:pPr>
            <w:r w:rsidRPr="008A5FBA">
              <w:rPr>
                <w:bCs/>
                <w:sz w:val="20"/>
                <w:szCs w:val="20"/>
              </w:rPr>
              <w:t>2007</w:t>
            </w:r>
          </w:p>
        </w:tc>
        <w:tc>
          <w:tcPr>
            <w:tcW w:w="590" w:type="pct"/>
            <w:vMerge/>
            <w:vAlign w:val="center"/>
          </w:tcPr>
          <w:p w:rsidR="00784708" w:rsidRPr="008A5FBA" w:rsidRDefault="00784708" w:rsidP="008A5FBA">
            <w:pPr>
              <w:pStyle w:val="a5"/>
              <w:ind w:firstLine="0"/>
              <w:jc w:val="left"/>
              <w:rPr>
                <w:bCs/>
                <w:sz w:val="20"/>
                <w:szCs w:val="20"/>
              </w:rPr>
            </w:pPr>
          </w:p>
        </w:tc>
        <w:tc>
          <w:tcPr>
            <w:tcW w:w="738" w:type="pct"/>
            <w:vMerge/>
            <w:vAlign w:val="center"/>
          </w:tcPr>
          <w:p w:rsidR="00784708" w:rsidRPr="008A5FBA" w:rsidRDefault="00784708" w:rsidP="008A5FBA">
            <w:pPr>
              <w:pStyle w:val="a5"/>
              <w:ind w:firstLine="0"/>
              <w:jc w:val="left"/>
              <w:rPr>
                <w:bCs/>
                <w:sz w:val="20"/>
                <w:szCs w:val="20"/>
              </w:rPr>
            </w:pPr>
          </w:p>
        </w:tc>
        <w:tc>
          <w:tcPr>
            <w:tcW w:w="664" w:type="pct"/>
            <w:vMerge/>
            <w:vAlign w:val="center"/>
          </w:tcPr>
          <w:p w:rsidR="00784708" w:rsidRPr="008A5FBA" w:rsidRDefault="00784708" w:rsidP="008A5FBA">
            <w:pPr>
              <w:pStyle w:val="a5"/>
              <w:ind w:firstLine="0"/>
              <w:jc w:val="left"/>
              <w:rPr>
                <w:bCs/>
                <w:sz w:val="20"/>
                <w:szCs w:val="20"/>
              </w:rPr>
            </w:pPr>
          </w:p>
        </w:tc>
        <w:tc>
          <w:tcPr>
            <w:tcW w:w="794" w:type="pct"/>
            <w:vMerge/>
            <w:vAlign w:val="center"/>
          </w:tcPr>
          <w:p w:rsidR="00784708" w:rsidRPr="008A5FBA" w:rsidRDefault="00784708" w:rsidP="008A5FBA">
            <w:pPr>
              <w:pStyle w:val="a5"/>
              <w:ind w:firstLine="0"/>
              <w:jc w:val="left"/>
              <w:rPr>
                <w:bCs/>
                <w:sz w:val="20"/>
                <w:szCs w:val="20"/>
              </w:rPr>
            </w:pPr>
          </w:p>
        </w:tc>
      </w:tr>
      <w:tr w:rsidR="00784708" w:rsidRPr="001518E9" w:rsidTr="008A5FBA">
        <w:trPr>
          <w:trHeight w:val="73"/>
        </w:trPr>
        <w:tc>
          <w:tcPr>
            <w:tcW w:w="1181" w:type="pct"/>
            <w:vAlign w:val="bottom"/>
          </w:tcPr>
          <w:p w:rsidR="00784708" w:rsidRPr="008A5FBA" w:rsidRDefault="00784708" w:rsidP="008A5FBA">
            <w:pPr>
              <w:pStyle w:val="a5"/>
              <w:ind w:firstLine="0"/>
              <w:jc w:val="left"/>
              <w:rPr>
                <w:bCs/>
                <w:sz w:val="20"/>
                <w:szCs w:val="20"/>
              </w:rPr>
            </w:pPr>
            <w:r w:rsidRPr="008A5FBA">
              <w:rPr>
                <w:bCs/>
                <w:sz w:val="20"/>
                <w:szCs w:val="20"/>
              </w:rPr>
              <w:t>международное</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0,60</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0,51</w:t>
            </w:r>
          </w:p>
        </w:tc>
        <w:tc>
          <w:tcPr>
            <w:tcW w:w="590" w:type="pct"/>
            <w:vAlign w:val="bottom"/>
          </w:tcPr>
          <w:p w:rsidR="00784708" w:rsidRPr="008A5FBA" w:rsidRDefault="00784708" w:rsidP="008A5FBA">
            <w:pPr>
              <w:pStyle w:val="a5"/>
              <w:ind w:firstLine="0"/>
              <w:jc w:val="left"/>
              <w:rPr>
                <w:bCs/>
                <w:sz w:val="20"/>
                <w:szCs w:val="20"/>
              </w:rPr>
            </w:pPr>
            <w:r w:rsidRPr="008A5FBA">
              <w:rPr>
                <w:bCs/>
                <w:sz w:val="20"/>
                <w:szCs w:val="20"/>
              </w:rPr>
              <w:t>0,09</w:t>
            </w:r>
          </w:p>
        </w:tc>
        <w:tc>
          <w:tcPr>
            <w:tcW w:w="738" w:type="pct"/>
            <w:vAlign w:val="bottom"/>
          </w:tcPr>
          <w:p w:rsidR="00784708" w:rsidRPr="008A5FBA" w:rsidRDefault="00784708" w:rsidP="008A5FBA">
            <w:pPr>
              <w:pStyle w:val="a5"/>
              <w:ind w:firstLine="0"/>
              <w:jc w:val="left"/>
              <w:rPr>
                <w:bCs/>
                <w:sz w:val="20"/>
                <w:szCs w:val="20"/>
              </w:rPr>
            </w:pPr>
            <w:r w:rsidRPr="008A5FBA">
              <w:rPr>
                <w:bCs/>
                <w:sz w:val="20"/>
                <w:szCs w:val="20"/>
              </w:rPr>
              <w:t>0,01</w:t>
            </w:r>
          </w:p>
        </w:tc>
        <w:tc>
          <w:tcPr>
            <w:tcW w:w="664" w:type="pct"/>
            <w:vAlign w:val="bottom"/>
          </w:tcPr>
          <w:p w:rsidR="00784708" w:rsidRPr="008A5FBA" w:rsidRDefault="00784708" w:rsidP="008A5FBA">
            <w:pPr>
              <w:pStyle w:val="a5"/>
              <w:ind w:firstLine="0"/>
              <w:jc w:val="left"/>
              <w:rPr>
                <w:bCs/>
                <w:sz w:val="20"/>
                <w:szCs w:val="20"/>
              </w:rPr>
            </w:pPr>
            <w:r w:rsidRPr="008A5FBA">
              <w:rPr>
                <w:bCs/>
                <w:sz w:val="20"/>
                <w:szCs w:val="20"/>
              </w:rPr>
              <w:t>0,01</w:t>
            </w:r>
          </w:p>
        </w:tc>
        <w:tc>
          <w:tcPr>
            <w:tcW w:w="794" w:type="pct"/>
            <w:vAlign w:val="bottom"/>
          </w:tcPr>
          <w:p w:rsidR="00784708" w:rsidRPr="008A5FBA" w:rsidRDefault="00784708" w:rsidP="008A5FBA">
            <w:pPr>
              <w:pStyle w:val="a5"/>
              <w:ind w:firstLine="0"/>
              <w:jc w:val="left"/>
              <w:rPr>
                <w:bCs/>
                <w:sz w:val="20"/>
                <w:szCs w:val="20"/>
              </w:rPr>
            </w:pPr>
            <w:r w:rsidRPr="008A5FBA">
              <w:rPr>
                <w:bCs/>
                <w:sz w:val="20"/>
                <w:szCs w:val="20"/>
              </w:rPr>
              <w:t>0,01</w:t>
            </w:r>
          </w:p>
        </w:tc>
      </w:tr>
      <w:tr w:rsidR="00784708" w:rsidRPr="001518E9" w:rsidTr="008A5FBA">
        <w:trPr>
          <w:trHeight w:val="73"/>
        </w:trPr>
        <w:tc>
          <w:tcPr>
            <w:tcW w:w="1181" w:type="pct"/>
            <w:vAlign w:val="bottom"/>
          </w:tcPr>
          <w:p w:rsidR="00784708" w:rsidRPr="008A5FBA" w:rsidRDefault="001518E9" w:rsidP="008A5FBA">
            <w:pPr>
              <w:pStyle w:val="a5"/>
              <w:ind w:firstLine="0"/>
              <w:jc w:val="left"/>
              <w:rPr>
                <w:bCs/>
                <w:sz w:val="20"/>
                <w:szCs w:val="20"/>
              </w:rPr>
            </w:pPr>
            <w:r w:rsidRPr="008A5FBA">
              <w:rPr>
                <w:bCs/>
                <w:sz w:val="20"/>
                <w:szCs w:val="20"/>
              </w:rPr>
              <w:t xml:space="preserve"> </w:t>
            </w:r>
            <w:r w:rsidR="00784708" w:rsidRPr="008A5FBA">
              <w:rPr>
                <w:bCs/>
                <w:sz w:val="20"/>
                <w:szCs w:val="20"/>
              </w:rPr>
              <w:t>дальнее</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75,30</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71,79</w:t>
            </w:r>
          </w:p>
        </w:tc>
        <w:tc>
          <w:tcPr>
            <w:tcW w:w="590" w:type="pct"/>
            <w:vAlign w:val="bottom"/>
          </w:tcPr>
          <w:p w:rsidR="00784708" w:rsidRPr="008A5FBA" w:rsidRDefault="00784708" w:rsidP="008A5FBA">
            <w:pPr>
              <w:pStyle w:val="a5"/>
              <w:ind w:firstLine="0"/>
              <w:jc w:val="left"/>
              <w:rPr>
                <w:bCs/>
                <w:sz w:val="20"/>
                <w:szCs w:val="20"/>
              </w:rPr>
            </w:pPr>
            <w:r w:rsidRPr="008A5FBA">
              <w:rPr>
                <w:bCs/>
                <w:sz w:val="20"/>
                <w:szCs w:val="20"/>
              </w:rPr>
              <w:t>3,51</w:t>
            </w:r>
          </w:p>
        </w:tc>
        <w:tc>
          <w:tcPr>
            <w:tcW w:w="738" w:type="pct"/>
            <w:vAlign w:val="bottom"/>
          </w:tcPr>
          <w:p w:rsidR="00784708" w:rsidRPr="008A5FBA" w:rsidRDefault="00784708" w:rsidP="008A5FBA">
            <w:pPr>
              <w:pStyle w:val="a5"/>
              <w:ind w:firstLine="0"/>
              <w:jc w:val="left"/>
              <w:rPr>
                <w:bCs/>
                <w:sz w:val="20"/>
                <w:szCs w:val="20"/>
              </w:rPr>
            </w:pPr>
            <w:r w:rsidRPr="008A5FBA">
              <w:rPr>
                <w:bCs/>
                <w:sz w:val="20"/>
                <w:szCs w:val="20"/>
              </w:rPr>
              <w:t>12,29</w:t>
            </w:r>
          </w:p>
        </w:tc>
        <w:tc>
          <w:tcPr>
            <w:tcW w:w="664" w:type="pct"/>
            <w:vAlign w:val="bottom"/>
          </w:tcPr>
          <w:p w:rsidR="00784708" w:rsidRPr="008A5FBA" w:rsidRDefault="00784708" w:rsidP="008A5FBA">
            <w:pPr>
              <w:pStyle w:val="a5"/>
              <w:ind w:firstLine="0"/>
              <w:jc w:val="left"/>
              <w:rPr>
                <w:bCs/>
                <w:sz w:val="20"/>
                <w:szCs w:val="20"/>
              </w:rPr>
            </w:pPr>
            <w:r w:rsidRPr="008A5FBA">
              <w:rPr>
                <w:bCs/>
                <w:sz w:val="20"/>
                <w:szCs w:val="20"/>
              </w:rPr>
              <w:t>0,16</w:t>
            </w:r>
          </w:p>
        </w:tc>
        <w:tc>
          <w:tcPr>
            <w:tcW w:w="794" w:type="pct"/>
            <w:vAlign w:val="bottom"/>
          </w:tcPr>
          <w:p w:rsidR="00784708" w:rsidRPr="008A5FBA" w:rsidRDefault="00784708" w:rsidP="008A5FBA">
            <w:pPr>
              <w:pStyle w:val="a5"/>
              <w:ind w:firstLine="0"/>
              <w:jc w:val="left"/>
              <w:rPr>
                <w:bCs/>
                <w:sz w:val="20"/>
                <w:szCs w:val="20"/>
              </w:rPr>
            </w:pPr>
            <w:r w:rsidRPr="008A5FBA">
              <w:rPr>
                <w:bCs/>
                <w:sz w:val="20"/>
                <w:szCs w:val="20"/>
              </w:rPr>
              <w:t>0,00</w:t>
            </w:r>
          </w:p>
        </w:tc>
      </w:tr>
      <w:tr w:rsidR="00784708" w:rsidRPr="001518E9" w:rsidTr="008A5FBA">
        <w:trPr>
          <w:trHeight w:val="73"/>
        </w:trPr>
        <w:tc>
          <w:tcPr>
            <w:tcW w:w="1181" w:type="pct"/>
            <w:vAlign w:val="bottom"/>
          </w:tcPr>
          <w:p w:rsidR="00784708" w:rsidRPr="008A5FBA" w:rsidRDefault="001518E9" w:rsidP="008A5FBA">
            <w:pPr>
              <w:pStyle w:val="a5"/>
              <w:ind w:firstLine="0"/>
              <w:jc w:val="left"/>
              <w:rPr>
                <w:bCs/>
                <w:sz w:val="20"/>
                <w:szCs w:val="20"/>
              </w:rPr>
            </w:pPr>
            <w:r w:rsidRPr="008A5FBA">
              <w:rPr>
                <w:bCs/>
                <w:sz w:val="20"/>
                <w:szCs w:val="20"/>
              </w:rPr>
              <w:t xml:space="preserve"> </w:t>
            </w:r>
            <w:r w:rsidR="00784708" w:rsidRPr="008A5FBA">
              <w:rPr>
                <w:bCs/>
                <w:sz w:val="20"/>
                <w:szCs w:val="20"/>
              </w:rPr>
              <w:t xml:space="preserve">пригородное </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15,06</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20,51</w:t>
            </w:r>
          </w:p>
        </w:tc>
        <w:tc>
          <w:tcPr>
            <w:tcW w:w="590" w:type="pct"/>
            <w:vAlign w:val="bottom"/>
          </w:tcPr>
          <w:p w:rsidR="00784708" w:rsidRPr="008A5FBA" w:rsidRDefault="00784708" w:rsidP="008A5FBA">
            <w:pPr>
              <w:pStyle w:val="a5"/>
              <w:ind w:firstLine="0"/>
              <w:jc w:val="left"/>
              <w:rPr>
                <w:bCs/>
                <w:sz w:val="20"/>
                <w:szCs w:val="20"/>
              </w:rPr>
            </w:pPr>
            <w:r w:rsidRPr="008A5FBA">
              <w:rPr>
                <w:bCs/>
                <w:sz w:val="20"/>
                <w:szCs w:val="20"/>
              </w:rPr>
              <w:t>5,45</w:t>
            </w:r>
          </w:p>
        </w:tc>
        <w:tc>
          <w:tcPr>
            <w:tcW w:w="738" w:type="pct"/>
            <w:vAlign w:val="bottom"/>
          </w:tcPr>
          <w:p w:rsidR="00784708" w:rsidRPr="008A5FBA" w:rsidRDefault="00784708" w:rsidP="008A5FBA">
            <w:pPr>
              <w:pStyle w:val="a5"/>
              <w:ind w:firstLine="0"/>
              <w:jc w:val="left"/>
              <w:rPr>
                <w:bCs/>
                <w:sz w:val="20"/>
                <w:szCs w:val="20"/>
              </w:rPr>
            </w:pPr>
            <w:r w:rsidRPr="008A5FBA">
              <w:rPr>
                <w:bCs/>
                <w:sz w:val="20"/>
                <w:szCs w:val="20"/>
              </w:rPr>
              <w:t>29,73</w:t>
            </w:r>
          </w:p>
        </w:tc>
        <w:tc>
          <w:tcPr>
            <w:tcW w:w="664" w:type="pct"/>
            <w:vAlign w:val="bottom"/>
          </w:tcPr>
          <w:p w:rsidR="00784708" w:rsidRPr="008A5FBA" w:rsidRDefault="00784708" w:rsidP="008A5FBA">
            <w:pPr>
              <w:pStyle w:val="a5"/>
              <w:ind w:firstLine="0"/>
              <w:jc w:val="left"/>
              <w:rPr>
                <w:bCs/>
                <w:sz w:val="20"/>
                <w:szCs w:val="20"/>
              </w:rPr>
            </w:pPr>
            <w:r w:rsidRPr="008A5FBA">
              <w:rPr>
                <w:bCs/>
                <w:sz w:val="20"/>
                <w:szCs w:val="20"/>
              </w:rPr>
              <w:t>1,97</w:t>
            </w:r>
          </w:p>
        </w:tc>
        <w:tc>
          <w:tcPr>
            <w:tcW w:w="794" w:type="pct"/>
            <w:vAlign w:val="bottom"/>
          </w:tcPr>
          <w:p w:rsidR="00784708" w:rsidRPr="008A5FBA" w:rsidRDefault="00784708" w:rsidP="008A5FBA">
            <w:pPr>
              <w:pStyle w:val="a5"/>
              <w:ind w:firstLine="0"/>
              <w:jc w:val="left"/>
              <w:rPr>
                <w:bCs/>
                <w:sz w:val="20"/>
                <w:szCs w:val="20"/>
              </w:rPr>
            </w:pPr>
            <w:r w:rsidRPr="008A5FBA">
              <w:rPr>
                <w:bCs/>
                <w:sz w:val="20"/>
                <w:szCs w:val="20"/>
              </w:rPr>
              <w:t>0,02</w:t>
            </w:r>
          </w:p>
        </w:tc>
      </w:tr>
      <w:tr w:rsidR="00784708" w:rsidRPr="001518E9" w:rsidTr="008A5FBA">
        <w:trPr>
          <w:trHeight w:val="73"/>
        </w:trPr>
        <w:tc>
          <w:tcPr>
            <w:tcW w:w="1181" w:type="pct"/>
            <w:vAlign w:val="bottom"/>
          </w:tcPr>
          <w:p w:rsidR="00784708" w:rsidRPr="008A5FBA" w:rsidRDefault="001518E9" w:rsidP="008A5FBA">
            <w:pPr>
              <w:pStyle w:val="a5"/>
              <w:ind w:firstLine="0"/>
              <w:jc w:val="left"/>
              <w:rPr>
                <w:bCs/>
                <w:sz w:val="20"/>
                <w:szCs w:val="20"/>
              </w:rPr>
            </w:pPr>
            <w:r w:rsidRPr="008A5FBA">
              <w:rPr>
                <w:bCs/>
                <w:sz w:val="20"/>
                <w:szCs w:val="20"/>
              </w:rPr>
              <w:t xml:space="preserve"> </w:t>
            </w:r>
            <w:r w:rsidR="00784708" w:rsidRPr="008A5FBA">
              <w:rPr>
                <w:bCs/>
                <w:sz w:val="20"/>
                <w:szCs w:val="20"/>
              </w:rPr>
              <w:t>внутригородское</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9,04</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7,18</w:t>
            </w:r>
          </w:p>
        </w:tc>
        <w:tc>
          <w:tcPr>
            <w:tcW w:w="590" w:type="pct"/>
            <w:vAlign w:val="bottom"/>
          </w:tcPr>
          <w:p w:rsidR="00784708" w:rsidRPr="008A5FBA" w:rsidRDefault="00784708" w:rsidP="008A5FBA">
            <w:pPr>
              <w:pStyle w:val="a5"/>
              <w:ind w:firstLine="0"/>
              <w:jc w:val="left"/>
              <w:rPr>
                <w:bCs/>
                <w:sz w:val="20"/>
                <w:szCs w:val="20"/>
              </w:rPr>
            </w:pPr>
            <w:r w:rsidRPr="008A5FBA">
              <w:rPr>
                <w:bCs/>
                <w:sz w:val="20"/>
                <w:szCs w:val="20"/>
              </w:rPr>
              <w:t>1,86</w:t>
            </w:r>
          </w:p>
        </w:tc>
        <w:tc>
          <w:tcPr>
            <w:tcW w:w="738" w:type="pct"/>
            <w:vAlign w:val="bottom"/>
          </w:tcPr>
          <w:p w:rsidR="00784708" w:rsidRPr="008A5FBA" w:rsidRDefault="00784708" w:rsidP="008A5FBA">
            <w:pPr>
              <w:pStyle w:val="a5"/>
              <w:ind w:firstLine="0"/>
              <w:jc w:val="left"/>
              <w:rPr>
                <w:bCs/>
                <w:sz w:val="20"/>
                <w:szCs w:val="20"/>
              </w:rPr>
            </w:pPr>
            <w:r w:rsidRPr="008A5FBA">
              <w:rPr>
                <w:bCs/>
                <w:sz w:val="20"/>
                <w:szCs w:val="20"/>
              </w:rPr>
              <w:t>3,45</w:t>
            </w:r>
          </w:p>
        </w:tc>
        <w:tc>
          <w:tcPr>
            <w:tcW w:w="664" w:type="pct"/>
            <w:vAlign w:val="bottom"/>
          </w:tcPr>
          <w:p w:rsidR="00784708" w:rsidRPr="008A5FBA" w:rsidRDefault="00784708" w:rsidP="008A5FBA">
            <w:pPr>
              <w:pStyle w:val="a5"/>
              <w:ind w:firstLine="0"/>
              <w:jc w:val="left"/>
              <w:rPr>
                <w:bCs/>
                <w:sz w:val="20"/>
                <w:szCs w:val="20"/>
              </w:rPr>
            </w:pPr>
            <w:r w:rsidRPr="008A5FBA">
              <w:rPr>
                <w:bCs/>
                <w:sz w:val="20"/>
                <w:szCs w:val="20"/>
              </w:rPr>
              <w:t>0,38</w:t>
            </w:r>
          </w:p>
        </w:tc>
        <w:tc>
          <w:tcPr>
            <w:tcW w:w="794" w:type="pct"/>
            <w:vAlign w:val="bottom"/>
          </w:tcPr>
          <w:p w:rsidR="00784708" w:rsidRPr="008A5FBA" w:rsidRDefault="00784708" w:rsidP="008A5FBA">
            <w:pPr>
              <w:pStyle w:val="a5"/>
              <w:ind w:firstLine="0"/>
              <w:jc w:val="left"/>
              <w:rPr>
                <w:bCs/>
                <w:sz w:val="20"/>
                <w:szCs w:val="20"/>
              </w:rPr>
            </w:pPr>
            <w:r w:rsidRPr="008A5FBA">
              <w:rPr>
                <w:bCs/>
                <w:sz w:val="20"/>
                <w:szCs w:val="20"/>
              </w:rPr>
              <w:t>0,01</w:t>
            </w:r>
          </w:p>
        </w:tc>
      </w:tr>
      <w:tr w:rsidR="00784708" w:rsidRPr="001518E9" w:rsidTr="008A5FBA">
        <w:trPr>
          <w:trHeight w:val="73"/>
        </w:trPr>
        <w:tc>
          <w:tcPr>
            <w:tcW w:w="1181" w:type="pct"/>
            <w:vAlign w:val="bottom"/>
          </w:tcPr>
          <w:p w:rsidR="00784708" w:rsidRPr="008A5FBA" w:rsidRDefault="00784708" w:rsidP="008A5FBA">
            <w:pPr>
              <w:pStyle w:val="a5"/>
              <w:ind w:firstLine="0"/>
              <w:jc w:val="left"/>
              <w:rPr>
                <w:bCs/>
                <w:sz w:val="20"/>
                <w:szCs w:val="20"/>
              </w:rPr>
            </w:pPr>
            <w:r w:rsidRPr="008A5FBA">
              <w:rPr>
                <w:bCs/>
                <w:sz w:val="20"/>
                <w:szCs w:val="20"/>
              </w:rPr>
              <w:t xml:space="preserve">Итого </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100,00</w:t>
            </w:r>
          </w:p>
        </w:tc>
        <w:tc>
          <w:tcPr>
            <w:tcW w:w="516" w:type="pct"/>
            <w:vAlign w:val="bottom"/>
          </w:tcPr>
          <w:p w:rsidR="00784708" w:rsidRPr="008A5FBA" w:rsidRDefault="00784708" w:rsidP="008A5FBA">
            <w:pPr>
              <w:pStyle w:val="a5"/>
              <w:ind w:firstLine="0"/>
              <w:jc w:val="left"/>
              <w:rPr>
                <w:bCs/>
                <w:sz w:val="20"/>
                <w:szCs w:val="20"/>
              </w:rPr>
            </w:pPr>
            <w:r w:rsidRPr="008A5FBA">
              <w:rPr>
                <w:bCs/>
                <w:sz w:val="20"/>
                <w:szCs w:val="20"/>
              </w:rPr>
              <w:t>100,00</w:t>
            </w:r>
          </w:p>
        </w:tc>
        <w:tc>
          <w:tcPr>
            <w:tcW w:w="590" w:type="pct"/>
            <w:vAlign w:val="bottom"/>
          </w:tcPr>
          <w:p w:rsidR="00784708" w:rsidRPr="008A5FBA" w:rsidRDefault="00784708" w:rsidP="008A5FBA">
            <w:pPr>
              <w:pStyle w:val="a5"/>
              <w:ind w:firstLine="0"/>
              <w:jc w:val="left"/>
              <w:rPr>
                <w:bCs/>
                <w:sz w:val="20"/>
                <w:szCs w:val="20"/>
              </w:rPr>
            </w:pPr>
            <w:r w:rsidRPr="008A5FBA">
              <w:rPr>
                <w:bCs/>
                <w:sz w:val="20"/>
                <w:szCs w:val="20"/>
              </w:rPr>
              <w:t>10,91</w:t>
            </w:r>
          </w:p>
        </w:tc>
        <w:tc>
          <w:tcPr>
            <w:tcW w:w="738" w:type="pct"/>
            <w:vAlign w:val="bottom"/>
          </w:tcPr>
          <w:p w:rsidR="00784708" w:rsidRPr="008A5FBA" w:rsidRDefault="00784708" w:rsidP="008A5FBA">
            <w:pPr>
              <w:pStyle w:val="a5"/>
              <w:ind w:firstLine="0"/>
              <w:jc w:val="left"/>
              <w:rPr>
                <w:bCs/>
                <w:sz w:val="20"/>
                <w:szCs w:val="20"/>
              </w:rPr>
            </w:pPr>
            <w:r w:rsidRPr="008A5FBA">
              <w:rPr>
                <w:bCs/>
                <w:sz w:val="20"/>
                <w:szCs w:val="20"/>
              </w:rPr>
              <w:t>45,48</w:t>
            </w:r>
          </w:p>
        </w:tc>
        <w:tc>
          <w:tcPr>
            <w:tcW w:w="664" w:type="pct"/>
            <w:vAlign w:val="bottom"/>
          </w:tcPr>
          <w:p w:rsidR="00784708" w:rsidRPr="008A5FBA" w:rsidRDefault="00784708" w:rsidP="008A5FBA">
            <w:pPr>
              <w:pStyle w:val="a5"/>
              <w:ind w:firstLine="0"/>
              <w:jc w:val="left"/>
              <w:rPr>
                <w:bCs/>
                <w:sz w:val="20"/>
                <w:szCs w:val="20"/>
              </w:rPr>
            </w:pPr>
            <w:r w:rsidRPr="008A5FBA">
              <w:rPr>
                <w:bCs/>
                <w:sz w:val="20"/>
                <w:szCs w:val="20"/>
              </w:rPr>
              <w:t>2,53</w:t>
            </w:r>
          </w:p>
        </w:tc>
        <w:tc>
          <w:tcPr>
            <w:tcW w:w="794" w:type="pct"/>
            <w:vAlign w:val="bottom"/>
          </w:tcPr>
          <w:p w:rsidR="00784708" w:rsidRPr="008A5FBA" w:rsidRDefault="00784708" w:rsidP="008A5FBA">
            <w:pPr>
              <w:pStyle w:val="a5"/>
              <w:ind w:firstLine="0"/>
              <w:jc w:val="left"/>
              <w:rPr>
                <w:bCs/>
                <w:sz w:val="20"/>
                <w:szCs w:val="20"/>
              </w:rPr>
            </w:pPr>
            <w:r w:rsidRPr="008A5FBA">
              <w:rPr>
                <w:bCs/>
                <w:sz w:val="20"/>
                <w:szCs w:val="20"/>
              </w:rPr>
              <w:t>0,04</w:t>
            </w:r>
          </w:p>
        </w:tc>
      </w:tr>
    </w:tbl>
    <w:p w:rsidR="00684E97" w:rsidRPr="001518E9" w:rsidRDefault="00684E97" w:rsidP="001518E9">
      <w:pPr>
        <w:pStyle w:val="a5"/>
        <w:rPr>
          <w:bCs/>
          <w:szCs w:val="28"/>
        </w:rPr>
      </w:pPr>
    </w:p>
    <w:p w:rsidR="00784708" w:rsidRPr="001518E9" w:rsidRDefault="00784708" w:rsidP="001518E9">
      <w:pPr>
        <w:pStyle w:val="a5"/>
        <w:rPr>
          <w:bCs/>
          <w:szCs w:val="28"/>
        </w:rPr>
      </w:pPr>
      <w:r w:rsidRPr="001518E9">
        <w:rPr>
          <w:bCs/>
          <w:szCs w:val="28"/>
        </w:rPr>
        <w:t>Квадратический коэффициент абсолютных структурных сдвигов:</w:t>
      </w:r>
    </w:p>
    <w:p w:rsidR="008A5FBA" w:rsidRDefault="008A5FBA" w:rsidP="001518E9">
      <w:pPr>
        <w:pStyle w:val="a5"/>
        <w:rPr>
          <w:bCs/>
          <w:szCs w:val="28"/>
        </w:rPr>
      </w:pPr>
    </w:p>
    <w:p w:rsidR="00784708" w:rsidRPr="001518E9" w:rsidRDefault="00A85467" w:rsidP="001518E9">
      <w:pPr>
        <w:pStyle w:val="a5"/>
        <w:rPr>
          <w:bCs/>
          <w:szCs w:val="28"/>
        </w:rPr>
      </w:pPr>
      <w:r>
        <w:rPr>
          <w:bCs/>
          <w:szCs w:val="28"/>
        </w:rPr>
        <w:pict>
          <v:shape id="_x0000_i1085" type="#_x0000_t75" style="width:207pt;height:38.25pt">
            <v:imagedata r:id="rId56" o:title=""/>
          </v:shape>
        </w:pict>
      </w:r>
      <w:r w:rsidR="00784708" w:rsidRPr="001518E9">
        <w:rPr>
          <w:bCs/>
          <w:szCs w:val="28"/>
        </w:rPr>
        <w:t xml:space="preserve"> процентных пункта</w:t>
      </w:r>
    </w:p>
    <w:p w:rsidR="008A5FBA" w:rsidRDefault="008A5FBA" w:rsidP="001518E9">
      <w:pPr>
        <w:pStyle w:val="a5"/>
        <w:rPr>
          <w:bCs/>
          <w:szCs w:val="28"/>
        </w:rPr>
      </w:pPr>
    </w:p>
    <w:p w:rsidR="00784708" w:rsidRPr="001518E9" w:rsidRDefault="00784708" w:rsidP="001518E9">
      <w:pPr>
        <w:pStyle w:val="a5"/>
        <w:rPr>
          <w:bCs/>
          <w:szCs w:val="28"/>
        </w:rPr>
      </w:pPr>
      <w:r w:rsidRPr="001518E9">
        <w:rPr>
          <w:bCs/>
          <w:szCs w:val="28"/>
        </w:rPr>
        <w:t xml:space="preserve">Скорости изменения удельных весов отдельных частей совокупности составляет </w:t>
      </w:r>
      <w:r w:rsidR="00A85467">
        <w:rPr>
          <w:bCs/>
          <w:szCs w:val="28"/>
        </w:rPr>
        <w:pict>
          <v:shape id="_x0000_i1086" type="#_x0000_t75" style="width:23.25pt;height:15.75pt">
            <v:imagedata r:id="rId57" o:title=""/>
          </v:shape>
        </w:pict>
      </w:r>
      <w:r w:rsidRPr="001518E9">
        <w:rPr>
          <w:bCs/>
          <w:szCs w:val="28"/>
        </w:rPr>
        <w:t>процентных пункта.</w:t>
      </w:r>
    </w:p>
    <w:p w:rsidR="00784708" w:rsidRPr="001518E9" w:rsidRDefault="00784708" w:rsidP="001518E9">
      <w:pPr>
        <w:pStyle w:val="a5"/>
        <w:rPr>
          <w:bCs/>
          <w:szCs w:val="28"/>
        </w:rPr>
      </w:pPr>
      <w:r w:rsidRPr="001518E9">
        <w:rPr>
          <w:bCs/>
          <w:szCs w:val="28"/>
        </w:rPr>
        <w:t>Средний квадратический коэффициент относительных структурных сдвигов:</w:t>
      </w:r>
    </w:p>
    <w:p w:rsidR="008A5FBA" w:rsidRDefault="008A5FBA" w:rsidP="001518E9">
      <w:pPr>
        <w:pStyle w:val="a5"/>
        <w:rPr>
          <w:bCs/>
          <w:szCs w:val="28"/>
        </w:rPr>
      </w:pPr>
    </w:p>
    <w:p w:rsidR="00784708" w:rsidRPr="001518E9" w:rsidRDefault="00A85467" w:rsidP="001518E9">
      <w:pPr>
        <w:pStyle w:val="a5"/>
        <w:rPr>
          <w:bCs/>
          <w:szCs w:val="28"/>
        </w:rPr>
      </w:pPr>
      <w:r>
        <w:rPr>
          <w:bCs/>
          <w:szCs w:val="28"/>
        </w:rPr>
        <w:pict>
          <v:shape id="_x0000_i1087" type="#_x0000_t75" style="width:240pt;height:42.75pt">
            <v:imagedata r:id="rId58" o:title=""/>
          </v:shape>
        </w:pict>
      </w:r>
      <w:r w:rsidR="00784708" w:rsidRPr="001518E9">
        <w:rPr>
          <w:bCs/>
          <w:szCs w:val="28"/>
        </w:rPr>
        <w:t>%</w:t>
      </w:r>
    </w:p>
    <w:p w:rsidR="008A5FBA" w:rsidRDefault="008A5FBA" w:rsidP="001518E9">
      <w:pPr>
        <w:pStyle w:val="a5"/>
        <w:rPr>
          <w:bCs/>
          <w:szCs w:val="28"/>
        </w:rPr>
      </w:pPr>
    </w:p>
    <w:p w:rsidR="00784708" w:rsidRPr="001518E9" w:rsidRDefault="00784708" w:rsidP="001518E9">
      <w:pPr>
        <w:pStyle w:val="a5"/>
        <w:rPr>
          <w:bCs/>
          <w:szCs w:val="28"/>
        </w:rPr>
      </w:pPr>
      <w:r w:rsidRPr="001518E9">
        <w:rPr>
          <w:bCs/>
          <w:szCs w:val="28"/>
        </w:rPr>
        <w:t>Средний относительный прирост удельного веса довольно значителен и составляет 15,9%</w:t>
      </w:r>
    </w:p>
    <w:p w:rsidR="008A5FBA" w:rsidRDefault="00784708" w:rsidP="001518E9">
      <w:pPr>
        <w:pStyle w:val="a5"/>
        <w:rPr>
          <w:bCs/>
          <w:szCs w:val="28"/>
        </w:rPr>
      </w:pPr>
      <w:r w:rsidRPr="001518E9">
        <w:rPr>
          <w:bCs/>
          <w:szCs w:val="28"/>
        </w:rPr>
        <w:t>Коэффициент Салаи показывает</w:t>
      </w:r>
      <w:r w:rsidR="001518E9">
        <w:rPr>
          <w:bCs/>
          <w:szCs w:val="28"/>
        </w:rPr>
        <w:t xml:space="preserve"> </w:t>
      </w:r>
      <w:r w:rsidRPr="001518E9">
        <w:rPr>
          <w:bCs/>
          <w:szCs w:val="28"/>
        </w:rPr>
        <w:t>низкий уровень различия структур в 2007 по сравнению с 2005г.:</w:t>
      </w:r>
    </w:p>
    <w:p w:rsidR="00784708" w:rsidRPr="001518E9" w:rsidRDefault="008A5FBA" w:rsidP="001518E9">
      <w:pPr>
        <w:pStyle w:val="a5"/>
        <w:rPr>
          <w:bCs/>
          <w:szCs w:val="28"/>
        </w:rPr>
      </w:pPr>
      <w:r>
        <w:rPr>
          <w:bCs/>
          <w:szCs w:val="28"/>
        </w:rPr>
        <w:br w:type="page"/>
      </w:r>
      <w:r w:rsidR="00A85467">
        <w:rPr>
          <w:bCs/>
          <w:szCs w:val="28"/>
        </w:rPr>
        <w:pict>
          <v:shape id="_x0000_i1088" type="#_x0000_t75" style="width:198pt;height:60pt">
            <v:imagedata r:id="rId59" o:title=""/>
          </v:shape>
        </w:pict>
      </w:r>
      <w:r w:rsidR="00784708" w:rsidRPr="001518E9">
        <w:rPr>
          <w:bCs/>
          <w:szCs w:val="28"/>
        </w:rPr>
        <w:t>.</w:t>
      </w:r>
    </w:p>
    <w:p w:rsidR="008A5FBA" w:rsidRDefault="008A5FBA" w:rsidP="001518E9">
      <w:pPr>
        <w:pStyle w:val="a5"/>
        <w:rPr>
          <w:bCs/>
          <w:szCs w:val="28"/>
        </w:rPr>
      </w:pPr>
    </w:p>
    <w:p w:rsidR="00784708" w:rsidRPr="001518E9" w:rsidRDefault="00784708" w:rsidP="001518E9">
      <w:pPr>
        <w:pStyle w:val="a5"/>
        <w:rPr>
          <w:bCs/>
          <w:szCs w:val="28"/>
        </w:rPr>
      </w:pPr>
      <w:r w:rsidRPr="001518E9">
        <w:rPr>
          <w:bCs/>
          <w:szCs w:val="28"/>
        </w:rPr>
        <w:t xml:space="preserve">Для оценки существенности структурных сдвигов в 2007г. по сравнению с </w:t>
      </w:r>
      <w:smartTag w:uri="urn:schemas-microsoft-com:office:smarttags" w:element="metricconverter">
        <w:smartTagPr>
          <w:attr w:name="ProductID" w:val="2006 г"/>
        </w:smartTagPr>
        <w:r w:rsidRPr="001518E9">
          <w:rPr>
            <w:bCs/>
            <w:szCs w:val="28"/>
          </w:rPr>
          <w:t>2006 г</w:t>
        </w:r>
      </w:smartTag>
      <w:r w:rsidRPr="001518E9">
        <w:rPr>
          <w:bCs/>
          <w:szCs w:val="28"/>
        </w:rPr>
        <w:t xml:space="preserve">. в структуре перевозки пассажиров и пассажирооборота внутреннего водного транспорта по видам транспорта произведем вспомогательные расчеты: </w:t>
      </w:r>
    </w:p>
    <w:p w:rsidR="008A5FBA" w:rsidRDefault="008A5FBA" w:rsidP="001518E9">
      <w:pPr>
        <w:pStyle w:val="a5"/>
        <w:rPr>
          <w:bCs/>
          <w:szCs w:val="28"/>
        </w:rPr>
      </w:pPr>
    </w:p>
    <w:p w:rsidR="00784708" w:rsidRPr="001518E9" w:rsidRDefault="00784708" w:rsidP="001518E9">
      <w:pPr>
        <w:pStyle w:val="a5"/>
        <w:rPr>
          <w:bCs/>
          <w:szCs w:val="28"/>
        </w:rPr>
      </w:pPr>
      <w:r w:rsidRPr="001518E9">
        <w:rPr>
          <w:bCs/>
          <w:szCs w:val="28"/>
        </w:rPr>
        <w:t xml:space="preserve">Таблица </w:t>
      </w:r>
      <w:r w:rsidR="00684E97" w:rsidRPr="001518E9">
        <w:rPr>
          <w:bCs/>
          <w:szCs w:val="28"/>
        </w:rPr>
        <w:t>2.16</w:t>
      </w:r>
    </w:p>
    <w:p w:rsidR="00784708" w:rsidRPr="001518E9" w:rsidRDefault="00784708" w:rsidP="001518E9">
      <w:pPr>
        <w:pStyle w:val="a5"/>
        <w:rPr>
          <w:bCs/>
          <w:szCs w:val="28"/>
        </w:rPr>
      </w:pPr>
      <w:r w:rsidRPr="001518E9">
        <w:rPr>
          <w:bCs/>
          <w:szCs w:val="28"/>
        </w:rPr>
        <w:t>Анализ структуры пассажирооборота внутреннего водного транспорта по видам сообщения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992"/>
        <w:gridCol w:w="1134"/>
        <w:gridCol w:w="1418"/>
        <w:gridCol w:w="1275"/>
        <w:gridCol w:w="1525"/>
      </w:tblGrid>
      <w:tr w:rsidR="00784708" w:rsidRPr="001518E9" w:rsidTr="00684E97">
        <w:trPr>
          <w:trHeight w:val="73"/>
        </w:trPr>
        <w:tc>
          <w:tcPr>
            <w:tcW w:w="2269" w:type="dxa"/>
            <w:vMerge w:val="restart"/>
          </w:tcPr>
          <w:p w:rsidR="00784708" w:rsidRPr="008A5FBA" w:rsidRDefault="00784708" w:rsidP="008A5FBA">
            <w:pPr>
              <w:pStyle w:val="a5"/>
              <w:ind w:firstLine="0"/>
              <w:rPr>
                <w:bCs/>
                <w:sz w:val="20"/>
                <w:szCs w:val="20"/>
              </w:rPr>
            </w:pPr>
          </w:p>
        </w:tc>
        <w:tc>
          <w:tcPr>
            <w:tcW w:w="1984" w:type="dxa"/>
            <w:gridSpan w:val="2"/>
          </w:tcPr>
          <w:p w:rsidR="00784708" w:rsidRPr="008A5FBA" w:rsidRDefault="00784708" w:rsidP="008A5FBA">
            <w:pPr>
              <w:pStyle w:val="a5"/>
              <w:ind w:firstLine="0"/>
              <w:rPr>
                <w:bCs/>
                <w:sz w:val="20"/>
                <w:szCs w:val="20"/>
              </w:rPr>
            </w:pPr>
            <w:r w:rsidRPr="008A5FBA">
              <w:rPr>
                <w:bCs/>
                <w:sz w:val="20"/>
                <w:szCs w:val="20"/>
              </w:rPr>
              <w:t>Удельный вес, в % к итогу</w:t>
            </w:r>
          </w:p>
        </w:tc>
        <w:tc>
          <w:tcPr>
            <w:tcW w:w="1134" w:type="dxa"/>
            <w:vMerge w:val="restart"/>
          </w:tcPr>
          <w:p w:rsidR="00784708" w:rsidRPr="008A5FBA" w:rsidRDefault="00A85467" w:rsidP="008A5FBA">
            <w:pPr>
              <w:pStyle w:val="a5"/>
              <w:ind w:firstLine="0"/>
              <w:rPr>
                <w:bCs/>
                <w:sz w:val="20"/>
                <w:szCs w:val="20"/>
              </w:rPr>
            </w:pPr>
            <w:r>
              <w:rPr>
                <w:bCs/>
                <w:sz w:val="20"/>
                <w:szCs w:val="20"/>
              </w:rPr>
              <w:pict>
                <v:shape id="_x0000_i1089" type="#_x0000_t75" style="width:51.75pt;height:24pt">
                  <v:imagedata r:id="rId42" o:title=""/>
                </v:shape>
              </w:pict>
            </w:r>
          </w:p>
        </w:tc>
        <w:tc>
          <w:tcPr>
            <w:tcW w:w="1418" w:type="dxa"/>
            <w:vMerge w:val="restart"/>
          </w:tcPr>
          <w:p w:rsidR="00784708" w:rsidRPr="008A5FBA" w:rsidRDefault="00A85467" w:rsidP="008A5FBA">
            <w:pPr>
              <w:pStyle w:val="a5"/>
              <w:ind w:firstLine="0"/>
              <w:rPr>
                <w:bCs/>
                <w:sz w:val="20"/>
                <w:szCs w:val="20"/>
              </w:rPr>
            </w:pPr>
            <w:r>
              <w:rPr>
                <w:bCs/>
                <w:sz w:val="20"/>
                <w:szCs w:val="20"/>
              </w:rPr>
              <w:pict>
                <v:shape id="_x0000_i1090" type="#_x0000_t75" style="width:62.25pt;height:21pt">
                  <v:imagedata r:id="rId43" o:title=""/>
                </v:shape>
              </w:pict>
            </w:r>
          </w:p>
        </w:tc>
        <w:tc>
          <w:tcPr>
            <w:tcW w:w="1275" w:type="dxa"/>
            <w:vMerge w:val="restart"/>
          </w:tcPr>
          <w:p w:rsidR="00784708" w:rsidRPr="008A5FBA" w:rsidRDefault="00A85467" w:rsidP="008A5FBA">
            <w:pPr>
              <w:pStyle w:val="a5"/>
              <w:ind w:firstLine="0"/>
              <w:rPr>
                <w:bCs/>
                <w:sz w:val="20"/>
                <w:szCs w:val="20"/>
              </w:rPr>
            </w:pPr>
            <w:r>
              <w:rPr>
                <w:bCs/>
                <w:sz w:val="20"/>
                <w:szCs w:val="20"/>
              </w:rPr>
              <w:pict>
                <v:shape id="_x0000_i1091" type="#_x0000_t75" style="width:60pt;height:39pt">
                  <v:imagedata r:id="rId44" o:title=""/>
                </v:shape>
              </w:pict>
            </w:r>
          </w:p>
        </w:tc>
        <w:tc>
          <w:tcPr>
            <w:tcW w:w="1525" w:type="dxa"/>
            <w:vMerge w:val="restart"/>
          </w:tcPr>
          <w:p w:rsidR="00784708" w:rsidRPr="008A5FBA" w:rsidRDefault="00A85467" w:rsidP="008A5FBA">
            <w:pPr>
              <w:pStyle w:val="a5"/>
              <w:ind w:firstLine="0"/>
              <w:rPr>
                <w:bCs/>
                <w:sz w:val="20"/>
                <w:szCs w:val="20"/>
              </w:rPr>
            </w:pPr>
            <w:r>
              <w:rPr>
                <w:bCs/>
                <w:sz w:val="20"/>
                <w:szCs w:val="20"/>
              </w:rPr>
              <w:pict>
                <v:shape id="_x0000_i1092" type="#_x0000_t75" style="width:68.25pt;height:44.25pt">
                  <v:imagedata r:id="rId45" o:title=""/>
                </v:shape>
              </w:pict>
            </w:r>
          </w:p>
        </w:tc>
      </w:tr>
      <w:tr w:rsidR="00784708" w:rsidRPr="001518E9" w:rsidTr="00784708">
        <w:tc>
          <w:tcPr>
            <w:tcW w:w="2269" w:type="dxa"/>
            <w:vMerge/>
            <w:vAlign w:val="center"/>
          </w:tcPr>
          <w:p w:rsidR="00784708" w:rsidRPr="008A5FBA" w:rsidRDefault="00784708" w:rsidP="008A5FBA">
            <w:pPr>
              <w:pStyle w:val="a5"/>
              <w:ind w:firstLine="0"/>
              <w:rPr>
                <w:bCs/>
                <w:sz w:val="20"/>
                <w:szCs w:val="20"/>
              </w:rPr>
            </w:pPr>
          </w:p>
        </w:tc>
        <w:tc>
          <w:tcPr>
            <w:tcW w:w="992" w:type="dxa"/>
          </w:tcPr>
          <w:p w:rsidR="00784708" w:rsidRPr="008A5FBA" w:rsidRDefault="00784708" w:rsidP="008A5FBA">
            <w:pPr>
              <w:pStyle w:val="a5"/>
              <w:ind w:firstLine="0"/>
              <w:rPr>
                <w:bCs/>
                <w:sz w:val="20"/>
                <w:szCs w:val="20"/>
              </w:rPr>
            </w:pPr>
            <w:r w:rsidRPr="008A5FBA">
              <w:rPr>
                <w:bCs/>
                <w:sz w:val="20"/>
                <w:szCs w:val="20"/>
              </w:rPr>
              <w:t>2006</w:t>
            </w:r>
          </w:p>
        </w:tc>
        <w:tc>
          <w:tcPr>
            <w:tcW w:w="992" w:type="dxa"/>
          </w:tcPr>
          <w:p w:rsidR="00784708" w:rsidRPr="008A5FBA" w:rsidRDefault="00784708" w:rsidP="008A5FBA">
            <w:pPr>
              <w:pStyle w:val="a5"/>
              <w:ind w:firstLine="0"/>
              <w:rPr>
                <w:bCs/>
                <w:sz w:val="20"/>
                <w:szCs w:val="20"/>
              </w:rPr>
            </w:pPr>
            <w:r w:rsidRPr="008A5FBA">
              <w:rPr>
                <w:bCs/>
                <w:sz w:val="20"/>
                <w:szCs w:val="20"/>
              </w:rPr>
              <w:t>2007</w:t>
            </w:r>
          </w:p>
        </w:tc>
        <w:tc>
          <w:tcPr>
            <w:tcW w:w="1134" w:type="dxa"/>
            <w:vMerge/>
            <w:vAlign w:val="center"/>
          </w:tcPr>
          <w:p w:rsidR="00784708" w:rsidRPr="008A5FBA" w:rsidRDefault="00784708" w:rsidP="008A5FBA">
            <w:pPr>
              <w:pStyle w:val="a5"/>
              <w:ind w:firstLine="0"/>
              <w:rPr>
                <w:bCs/>
                <w:sz w:val="20"/>
                <w:szCs w:val="20"/>
              </w:rPr>
            </w:pPr>
          </w:p>
        </w:tc>
        <w:tc>
          <w:tcPr>
            <w:tcW w:w="1418" w:type="dxa"/>
            <w:vMerge/>
            <w:vAlign w:val="center"/>
          </w:tcPr>
          <w:p w:rsidR="00784708" w:rsidRPr="008A5FBA" w:rsidRDefault="00784708" w:rsidP="008A5FBA">
            <w:pPr>
              <w:pStyle w:val="a5"/>
              <w:ind w:firstLine="0"/>
              <w:rPr>
                <w:bCs/>
                <w:sz w:val="20"/>
                <w:szCs w:val="20"/>
              </w:rPr>
            </w:pPr>
          </w:p>
        </w:tc>
        <w:tc>
          <w:tcPr>
            <w:tcW w:w="1275" w:type="dxa"/>
            <w:vMerge/>
            <w:vAlign w:val="center"/>
          </w:tcPr>
          <w:p w:rsidR="00784708" w:rsidRPr="008A5FBA" w:rsidRDefault="00784708" w:rsidP="008A5FBA">
            <w:pPr>
              <w:pStyle w:val="a5"/>
              <w:ind w:firstLine="0"/>
              <w:rPr>
                <w:bCs/>
                <w:sz w:val="20"/>
                <w:szCs w:val="20"/>
              </w:rPr>
            </w:pPr>
          </w:p>
        </w:tc>
        <w:tc>
          <w:tcPr>
            <w:tcW w:w="1525" w:type="dxa"/>
            <w:vMerge/>
            <w:vAlign w:val="center"/>
          </w:tcPr>
          <w:p w:rsidR="00784708" w:rsidRPr="008A5FBA" w:rsidRDefault="00784708" w:rsidP="008A5FBA">
            <w:pPr>
              <w:pStyle w:val="a5"/>
              <w:ind w:firstLine="0"/>
              <w:rPr>
                <w:bCs/>
                <w:sz w:val="20"/>
                <w:szCs w:val="20"/>
              </w:rPr>
            </w:pPr>
          </w:p>
        </w:tc>
      </w:tr>
      <w:tr w:rsidR="00784708" w:rsidRPr="001518E9" w:rsidTr="00684E97">
        <w:trPr>
          <w:trHeight w:val="73"/>
        </w:trPr>
        <w:tc>
          <w:tcPr>
            <w:tcW w:w="2269" w:type="dxa"/>
            <w:vAlign w:val="bottom"/>
          </w:tcPr>
          <w:p w:rsidR="00784708" w:rsidRPr="008A5FBA" w:rsidRDefault="00784708" w:rsidP="008A5FBA">
            <w:pPr>
              <w:pStyle w:val="a5"/>
              <w:ind w:firstLine="0"/>
              <w:rPr>
                <w:bCs/>
                <w:sz w:val="20"/>
                <w:szCs w:val="20"/>
              </w:rPr>
            </w:pPr>
            <w:r w:rsidRPr="008A5FBA">
              <w:rPr>
                <w:bCs/>
                <w:sz w:val="20"/>
                <w:szCs w:val="20"/>
              </w:rPr>
              <w:t>международное</w:t>
            </w:r>
          </w:p>
        </w:tc>
        <w:tc>
          <w:tcPr>
            <w:tcW w:w="992" w:type="dxa"/>
            <w:vAlign w:val="bottom"/>
          </w:tcPr>
          <w:p w:rsidR="00784708" w:rsidRPr="008A5FBA" w:rsidRDefault="00784708" w:rsidP="008A5FBA">
            <w:pPr>
              <w:pStyle w:val="a5"/>
              <w:ind w:firstLine="0"/>
              <w:rPr>
                <w:bCs/>
                <w:sz w:val="20"/>
                <w:szCs w:val="20"/>
              </w:rPr>
            </w:pPr>
            <w:r w:rsidRPr="008A5FBA">
              <w:rPr>
                <w:bCs/>
                <w:sz w:val="20"/>
                <w:szCs w:val="20"/>
              </w:rPr>
              <w:t>0,76</w:t>
            </w:r>
          </w:p>
        </w:tc>
        <w:tc>
          <w:tcPr>
            <w:tcW w:w="992" w:type="dxa"/>
            <w:vAlign w:val="bottom"/>
          </w:tcPr>
          <w:p w:rsidR="00784708" w:rsidRPr="008A5FBA" w:rsidRDefault="00784708" w:rsidP="008A5FBA">
            <w:pPr>
              <w:pStyle w:val="a5"/>
              <w:ind w:firstLine="0"/>
              <w:rPr>
                <w:bCs/>
                <w:sz w:val="20"/>
                <w:szCs w:val="20"/>
              </w:rPr>
            </w:pPr>
            <w:r w:rsidRPr="008A5FBA">
              <w:rPr>
                <w:bCs/>
                <w:sz w:val="20"/>
                <w:szCs w:val="20"/>
              </w:rPr>
              <w:t>0,51</w:t>
            </w:r>
          </w:p>
        </w:tc>
        <w:tc>
          <w:tcPr>
            <w:tcW w:w="1134" w:type="dxa"/>
            <w:vAlign w:val="bottom"/>
          </w:tcPr>
          <w:p w:rsidR="00784708" w:rsidRPr="008A5FBA" w:rsidRDefault="00784708" w:rsidP="008A5FBA">
            <w:pPr>
              <w:pStyle w:val="a5"/>
              <w:ind w:firstLine="0"/>
              <w:rPr>
                <w:bCs/>
                <w:sz w:val="20"/>
                <w:szCs w:val="20"/>
              </w:rPr>
            </w:pPr>
            <w:r w:rsidRPr="008A5FBA">
              <w:rPr>
                <w:bCs/>
                <w:sz w:val="20"/>
                <w:szCs w:val="20"/>
              </w:rPr>
              <w:t>0,25</w:t>
            </w:r>
          </w:p>
        </w:tc>
        <w:tc>
          <w:tcPr>
            <w:tcW w:w="1418" w:type="dxa"/>
            <w:vAlign w:val="bottom"/>
          </w:tcPr>
          <w:p w:rsidR="00784708" w:rsidRPr="008A5FBA" w:rsidRDefault="00784708" w:rsidP="008A5FBA">
            <w:pPr>
              <w:pStyle w:val="a5"/>
              <w:ind w:firstLine="0"/>
              <w:rPr>
                <w:bCs/>
                <w:sz w:val="20"/>
                <w:szCs w:val="20"/>
              </w:rPr>
            </w:pPr>
            <w:r w:rsidRPr="008A5FBA">
              <w:rPr>
                <w:bCs/>
                <w:sz w:val="20"/>
                <w:szCs w:val="20"/>
              </w:rPr>
              <w:t>0,06</w:t>
            </w:r>
          </w:p>
        </w:tc>
        <w:tc>
          <w:tcPr>
            <w:tcW w:w="1275" w:type="dxa"/>
            <w:vAlign w:val="bottom"/>
          </w:tcPr>
          <w:p w:rsidR="00784708" w:rsidRPr="008A5FBA" w:rsidRDefault="00784708" w:rsidP="008A5FBA">
            <w:pPr>
              <w:pStyle w:val="a5"/>
              <w:ind w:firstLine="0"/>
              <w:rPr>
                <w:bCs/>
                <w:sz w:val="20"/>
                <w:szCs w:val="20"/>
              </w:rPr>
            </w:pPr>
            <w:r w:rsidRPr="008A5FBA">
              <w:rPr>
                <w:bCs/>
                <w:sz w:val="20"/>
                <w:szCs w:val="20"/>
              </w:rPr>
              <w:t>0,08</w:t>
            </w:r>
          </w:p>
        </w:tc>
        <w:tc>
          <w:tcPr>
            <w:tcW w:w="1525" w:type="dxa"/>
            <w:vAlign w:val="bottom"/>
          </w:tcPr>
          <w:p w:rsidR="00784708" w:rsidRPr="008A5FBA" w:rsidRDefault="00784708" w:rsidP="008A5FBA">
            <w:pPr>
              <w:pStyle w:val="a5"/>
              <w:ind w:firstLine="0"/>
              <w:rPr>
                <w:bCs/>
                <w:sz w:val="20"/>
                <w:szCs w:val="20"/>
              </w:rPr>
            </w:pPr>
            <w:r w:rsidRPr="008A5FBA">
              <w:rPr>
                <w:bCs/>
                <w:sz w:val="20"/>
                <w:szCs w:val="20"/>
              </w:rPr>
              <w:t>0,04</w:t>
            </w:r>
          </w:p>
        </w:tc>
      </w:tr>
      <w:tr w:rsidR="00784708" w:rsidRPr="001518E9" w:rsidTr="00684E97">
        <w:trPr>
          <w:trHeight w:val="73"/>
        </w:trPr>
        <w:tc>
          <w:tcPr>
            <w:tcW w:w="2269" w:type="dxa"/>
            <w:vAlign w:val="bottom"/>
          </w:tcPr>
          <w:p w:rsidR="00784708" w:rsidRPr="008A5FBA" w:rsidRDefault="001518E9" w:rsidP="008A5FBA">
            <w:pPr>
              <w:pStyle w:val="a5"/>
              <w:ind w:firstLine="0"/>
              <w:rPr>
                <w:bCs/>
                <w:sz w:val="20"/>
                <w:szCs w:val="20"/>
              </w:rPr>
            </w:pPr>
            <w:r w:rsidRPr="008A5FBA">
              <w:rPr>
                <w:bCs/>
                <w:sz w:val="20"/>
                <w:szCs w:val="20"/>
              </w:rPr>
              <w:t xml:space="preserve"> </w:t>
            </w:r>
            <w:r w:rsidR="00784708" w:rsidRPr="008A5FBA">
              <w:rPr>
                <w:bCs/>
                <w:sz w:val="20"/>
                <w:szCs w:val="20"/>
              </w:rPr>
              <w:t>дальнее</w:t>
            </w:r>
          </w:p>
        </w:tc>
        <w:tc>
          <w:tcPr>
            <w:tcW w:w="992" w:type="dxa"/>
            <w:vAlign w:val="bottom"/>
          </w:tcPr>
          <w:p w:rsidR="00784708" w:rsidRPr="008A5FBA" w:rsidRDefault="00784708" w:rsidP="008A5FBA">
            <w:pPr>
              <w:pStyle w:val="a5"/>
              <w:ind w:firstLine="0"/>
              <w:rPr>
                <w:bCs/>
                <w:sz w:val="20"/>
                <w:szCs w:val="20"/>
              </w:rPr>
            </w:pPr>
            <w:r w:rsidRPr="008A5FBA">
              <w:rPr>
                <w:bCs/>
                <w:sz w:val="20"/>
                <w:szCs w:val="20"/>
              </w:rPr>
              <w:t>76,34</w:t>
            </w:r>
          </w:p>
        </w:tc>
        <w:tc>
          <w:tcPr>
            <w:tcW w:w="992" w:type="dxa"/>
            <w:vAlign w:val="bottom"/>
          </w:tcPr>
          <w:p w:rsidR="00784708" w:rsidRPr="008A5FBA" w:rsidRDefault="00784708" w:rsidP="008A5FBA">
            <w:pPr>
              <w:pStyle w:val="a5"/>
              <w:ind w:firstLine="0"/>
              <w:rPr>
                <w:bCs/>
                <w:sz w:val="20"/>
                <w:szCs w:val="20"/>
              </w:rPr>
            </w:pPr>
            <w:r w:rsidRPr="008A5FBA">
              <w:rPr>
                <w:bCs/>
                <w:sz w:val="20"/>
                <w:szCs w:val="20"/>
              </w:rPr>
              <w:t>71,79</w:t>
            </w:r>
          </w:p>
        </w:tc>
        <w:tc>
          <w:tcPr>
            <w:tcW w:w="1134" w:type="dxa"/>
            <w:vAlign w:val="bottom"/>
          </w:tcPr>
          <w:p w:rsidR="00784708" w:rsidRPr="008A5FBA" w:rsidRDefault="00784708" w:rsidP="008A5FBA">
            <w:pPr>
              <w:pStyle w:val="a5"/>
              <w:ind w:firstLine="0"/>
              <w:rPr>
                <w:bCs/>
                <w:sz w:val="20"/>
                <w:szCs w:val="20"/>
              </w:rPr>
            </w:pPr>
            <w:r w:rsidRPr="008A5FBA">
              <w:rPr>
                <w:bCs/>
                <w:sz w:val="20"/>
                <w:szCs w:val="20"/>
              </w:rPr>
              <w:t>4,54</w:t>
            </w:r>
          </w:p>
        </w:tc>
        <w:tc>
          <w:tcPr>
            <w:tcW w:w="1418" w:type="dxa"/>
            <w:vAlign w:val="bottom"/>
          </w:tcPr>
          <w:p w:rsidR="00784708" w:rsidRPr="008A5FBA" w:rsidRDefault="00784708" w:rsidP="008A5FBA">
            <w:pPr>
              <w:pStyle w:val="a5"/>
              <w:ind w:firstLine="0"/>
              <w:rPr>
                <w:bCs/>
                <w:sz w:val="20"/>
                <w:szCs w:val="20"/>
              </w:rPr>
            </w:pPr>
            <w:r w:rsidRPr="008A5FBA">
              <w:rPr>
                <w:bCs/>
                <w:sz w:val="20"/>
                <w:szCs w:val="20"/>
              </w:rPr>
              <w:t>20,62</w:t>
            </w:r>
          </w:p>
        </w:tc>
        <w:tc>
          <w:tcPr>
            <w:tcW w:w="1275" w:type="dxa"/>
            <w:vAlign w:val="bottom"/>
          </w:tcPr>
          <w:p w:rsidR="00784708" w:rsidRPr="008A5FBA" w:rsidRDefault="00784708" w:rsidP="008A5FBA">
            <w:pPr>
              <w:pStyle w:val="a5"/>
              <w:ind w:firstLine="0"/>
              <w:rPr>
                <w:bCs/>
                <w:sz w:val="20"/>
                <w:szCs w:val="20"/>
              </w:rPr>
            </w:pPr>
            <w:r w:rsidRPr="008A5FBA">
              <w:rPr>
                <w:bCs/>
                <w:sz w:val="20"/>
                <w:szCs w:val="20"/>
              </w:rPr>
              <w:t>0,27</w:t>
            </w:r>
          </w:p>
        </w:tc>
        <w:tc>
          <w:tcPr>
            <w:tcW w:w="1525" w:type="dxa"/>
            <w:vAlign w:val="bottom"/>
          </w:tcPr>
          <w:p w:rsidR="00784708" w:rsidRPr="008A5FBA" w:rsidRDefault="00784708" w:rsidP="008A5FBA">
            <w:pPr>
              <w:pStyle w:val="a5"/>
              <w:ind w:firstLine="0"/>
              <w:rPr>
                <w:bCs/>
                <w:sz w:val="20"/>
                <w:szCs w:val="20"/>
              </w:rPr>
            </w:pPr>
            <w:r w:rsidRPr="008A5FBA">
              <w:rPr>
                <w:bCs/>
                <w:sz w:val="20"/>
                <w:szCs w:val="20"/>
              </w:rPr>
              <w:t>0,00</w:t>
            </w:r>
          </w:p>
        </w:tc>
      </w:tr>
      <w:tr w:rsidR="00784708" w:rsidRPr="001518E9" w:rsidTr="00684E97">
        <w:trPr>
          <w:trHeight w:val="73"/>
        </w:trPr>
        <w:tc>
          <w:tcPr>
            <w:tcW w:w="2269" w:type="dxa"/>
            <w:vAlign w:val="bottom"/>
          </w:tcPr>
          <w:p w:rsidR="00784708" w:rsidRPr="008A5FBA" w:rsidRDefault="001518E9" w:rsidP="008A5FBA">
            <w:pPr>
              <w:pStyle w:val="a5"/>
              <w:ind w:firstLine="0"/>
              <w:rPr>
                <w:bCs/>
                <w:sz w:val="20"/>
                <w:szCs w:val="20"/>
              </w:rPr>
            </w:pPr>
            <w:r w:rsidRPr="008A5FBA">
              <w:rPr>
                <w:bCs/>
                <w:sz w:val="20"/>
                <w:szCs w:val="20"/>
              </w:rPr>
              <w:t xml:space="preserve"> </w:t>
            </w:r>
            <w:r w:rsidR="00784708" w:rsidRPr="008A5FBA">
              <w:rPr>
                <w:bCs/>
                <w:sz w:val="20"/>
                <w:szCs w:val="20"/>
              </w:rPr>
              <w:t xml:space="preserve">пригородное </w:t>
            </w:r>
          </w:p>
        </w:tc>
        <w:tc>
          <w:tcPr>
            <w:tcW w:w="992" w:type="dxa"/>
            <w:vAlign w:val="bottom"/>
          </w:tcPr>
          <w:p w:rsidR="00784708" w:rsidRPr="008A5FBA" w:rsidRDefault="00784708" w:rsidP="008A5FBA">
            <w:pPr>
              <w:pStyle w:val="a5"/>
              <w:ind w:firstLine="0"/>
              <w:rPr>
                <w:bCs/>
                <w:sz w:val="20"/>
                <w:szCs w:val="20"/>
              </w:rPr>
            </w:pPr>
            <w:r w:rsidRPr="008A5FBA">
              <w:rPr>
                <w:bCs/>
                <w:sz w:val="20"/>
                <w:szCs w:val="20"/>
              </w:rPr>
              <w:t>15,27</w:t>
            </w:r>
          </w:p>
        </w:tc>
        <w:tc>
          <w:tcPr>
            <w:tcW w:w="992" w:type="dxa"/>
            <w:vAlign w:val="bottom"/>
          </w:tcPr>
          <w:p w:rsidR="00784708" w:rsidRPr="008A5FBA" w:rsidRDefault="00784708" w:rsidP="008A5FBA">
            <w:pPr>
              <w:pStyle w:val="a5"/>
              <w:ind w:firstLine="0"/>
              <w:rPr>
                <w:bCs/>
                <w:sz w:val="20"/>
                <w:szCs w:val="20"/>
              </w:rPr>
            </w:pPr>
            <w:r w:rsidRPr="008A5FBA">
              <w:rPr>
                <w:bCs/>
                <w:sz w:val="20"/>
                <w:szCs w:val="20"/>
              </w:rPr>
              <w:t>20,51</w:t>
            </w:r>
          </w:p>
        </w:tc>
        <w:tc>
          <w:tcPr>
            <w:tcW w:w="1134" w:type="dxa"/>
            <w:vAlign w:val="bottom"/>
          </w:tcPr>
          <w:p w:rsidR="00784708" w:rsidRPr="008A5FBA" w:rsidRDefault="00784708" w:rsidP="008A5FBA">
            <w:pPr>
              <w:pStyle w:val="a5"/>
              <w:ind w:firstLine="0"/>
              <w:rPr>
                <w:bCs/>
                <w:sz w:val="20"/>
                <w:szCs w:val="20"/>
              </w:rPr>
            </w:pPr>
            <w:r w:rsidRPr="008A5FBA">
              <w:rPr>
                <w:bCs/>
                <w:sz w:val="20"/>
                <w:szCs w:val="20"/>
              </w:rPr>
              <w:t>5,25</w:t>
            </w:r>
          </w:p>
        </w:tc>
        <w:tc>
          <w:tcPr>
            <w:tcW w:w="1418" w:type="dxa"/>
            <w:vAlign w:val="bottom"/>
          </w:tcPr>
          <w:p w:rsidR="00784708" w:rsidRPr="008A5FBA" w:rsidRDefault="00784708" w:rsidP="008A5FBA">
            <w:pPr>
              <w:pStyle w:val="a5"/>
              <w:ind w:firstLine="0"/>
              <w:rPr>
                <w:bCs/>
                <w:sz w:val="20"/>
                <w:szCs w:val="20"/>
              </w:rPr>
            </w:pPr>
            <w:r w:rsidRPr="008A5FBA">
              <w:rPr>
                <w:bCs/>
                <w:sz w:val="20"/>
                <w:szCs w:val="20"/>
              </w:rPr>
              <w:t>27,52</w:t>
            </w:r>
          </w:p>
        </w:tc>
        <w:tc>
          <w:tcPr>
            <w:tcW w:w="1275" w:type="dxa"/>
            <w:vAlign w:val="bottom"/>
          </w:tcPr>
          <w:p w:rsidR="00784708" w:rsidRPr="008A5FBA" w:rsidRDefault="00784708" w:rsidP="008A5FBA">
            <w:pPr>
              <w:pStyle w:val="a5"/>
              <w:ind w:firstLine="0"/>
              <w:rPr>
                <w:bCs/>
                <w:sz w:val="20"/>
                <w:szCs w:val="20"/>
              </w:rPr>
            </w:pPr>
            <w:r w:rsidRPr="008A5FBA">
              <w:rPr>
                <w:bCs/>
                <w:sz w:val="20"/>
                <w:szCs w:val="20"/>
              </w:rPr>
              <w:t>1,80</w:t>
            </w:r>
          </w:p>
        </w:tc>
        <w:tc>
          <w:tcPr>
            <w:tcW w:w="1525" w:type="dxa"/>
            <w:vAlign w:val="bottom"/>
          </w:tcPr>
          <w:p w:rsidR="00784708" w:rsidRPr="008A5FBA" w:rsidRDefault="00784708" w:rsidP="008A5FBA">
            <w:pPr>
              <w:pStyle w:val="a5"/>
              <w:ind w:firstLine="0"/>
              <w:rPr>
                <w:bCs/>
                <w:sz w:val="20"/>
                <w:szCs w:val="20"/>
              </w:rPr>
            </w:pPr>
            <w:r w:rsidRPr="008A5FBA">
              <w:rPr>
                <w:bCs/>
                <w:sz w:val="20"/>
                <w:szCs w:val="20"/>
              </w:rPr>
              <w:t>0,02</w:t>
            </w:r>
          </w:p>
        </w:tc>
      </w:tr>
      <w:tr w:rsidR="00784708" w:rsidRPr="001518E9" w:rsidTr="00684E97">
        <w:trPr>
          <w:trHeight w:val="73"/>
        </w:trPr>
        <w:tc>
          <w:tcPr>
            <w:tcW w:w="2269" w:type="dxa"/>
            <w:vAlign w:val="bottom"/>
          </w:tcPr>
          <w:p w:rsidR="00784708" w:rsidRPr="008A5FBA" w:rsidRDefault="001518E9" w:rsidP="008A5FBA">
            <w:pPr>
              <w:pStyle w:val="a5"/>
              <w:ind w:firstLine="0"/>
              <w:rPr>
                <w:bCs/>
                <w:sz w:val="20"/>
                <w:szCs w:val="20"/>
              </w:rPr>
            </w:pPr>
            <w:r w:rsidRPr="008A5FBA">
              <w:rPr>
                <w:bCs/>
                <w:sz w:val="20"/>
                <w:szCs w:val="20"/>
              </w:rPr>
              <w:t xml:space="preserve"> </w:t>
            </w:r>
            <w:r w:rsidR="00784708" w:rsidRPr="008A5FBA">
              <w:rPr>
                <w:bCs/>
                <w:sz w:val="20"/>
                <w:szCs w:val="20"/>
              </w:rPr>
              <w:t>внутригородское</w:t>
            </w:r>
          </w:p>
        </w:tc>
        <w:tc>
          <w:tcPr>
            <w:tcW w:w="992" w:type="dxa"/>
            <w:vAlign w:val="bottom"/>
          </w:tcPr>
          <w:p w:rsidR="00784708" w:rsidRPr="008A5FBA" w:rsidRDefault="00784708" w:rsidP="008A5FBA">
            <w:pPr>
              <w:pStyle w:val="a5"/>
              <w:ind w:firstLine="0"/>
              <w:rPr>
                <w:bCs/>
                <w:sz w:val="20"/>
                <w:szCs w:val="20"/>
              </w:rPr>
            </w:pPr>
            <w:r w:rsidRPr="008A5FBA">
              <w:rPr>
                <w:bCs/>
                <w:sz w:val="20"/>
                <w:szCs w:val="20"/>
              </w:rPr>
              <w:t>7,63</w:t>
            </w:r>
          </w:p>
        </w:tc>
        <w:tc>
          <w:tcPr>
            <w:tcW w:w="992" w:type="dxa"/>
            <w:vAlign w:val="bottom"/>
          </w:tcPr>
          <w:p w:rsidR="00784708" w:rsidRPr="008A5FBA" w:rsidRDefault="00784708" w:rsidP="008A5FBA">
            <w:pPr>
              <w:pStyle w:val="a5"/>
              <w:ind w:firstLine="0"/>
              <w:rPr>
                <w:bCs/>
                <w:sz w:val="20"/>
                <w:szCs w:val="20"/>
              </w:rPr>
            </w:pPr>
            <w:r w:rsidRPr="008A5FBA">
              <w:rPr>
                <w:bCs/>
                <w:sz w:val="20"/>
                <w:szCs w:val="20"/>
              </w:rPr>
              <w:t>7,18</w:t>
            </w:r>
          </w:p>
        </w:tc>
        <w:tc>
          <w:tcPr>
            <w:tcW w:w="1134" w:type="dxa"/>
            <w:vAlign w:val="bottom"/>
          </w:tcPr>
          <w:p w:rsidR="00784708" w:rsidRPr="008A5FBA" w:rsidRDefault="00784708" w:rsidP="008A5FBA">
            <w:pPr>
              <w:pStyle w:val="a5"/>
              <w:ind w:firstLine="0"/>
              <w:rPr>
                <w:bCs/>
                <w:sz w:val="20"/>
                <w:szCs w:val="20"/>
              </w:rPr>
            </w:pPr>
            <w:r w:rsidRPr="008A5FBA">
              <w:rPr>
                <w:bCs/>
                <w:sz w:val="20"/>
                <w:szCs w:val="20"/>
              </w:rPr>
              <w:t>0,45</w:t>
            </w:r>
          </w:p>
        </w:tc>
        <w:tc>
          <w:tcPr>
            <w:tcW w:w="1418" w:type="dxa"/>
            <w:vAlign w:val="bottom"/>
          </w:tcPr>
          <w:p w:rsidR="00784708" w:rsidRPr="008A5FBA" w:rsidRDefault="00784708" w:rsidP="008A5FBA">
            <w:pPr>
              <w:pStyle w:val="a5"/>
              <w:ind w:firstLine="0"/>
              <w:rPr>
                <w:bCs/>
                <w:sz w:val="20"/>
                <w:szCs w:val="20"/>
              </w:rPr>
            </w:pPr>
            <w:r w:rsidRPr="008A5FBA">
              <w:rPr>
                <w:bCs/>
                <w:sz w:val="20"/>
                <w:szCs w:val="20"/>
              </w:rPr>
              <w:t>0,21</w:t>
            </w:r>
          </w:p>
        </w:tc>
        <w:tc>
          <w:tcPr>
            <w:tcW w:w="1275" w:type="dxa"/>
            <w:vAlign w:val="bottom"/>
          </w:tcPr>
          <w:p w:rsidR="00784708" w:rsidRPr="008A5FBA" w:rsidRDefault="00784708" w:rsidP="008A5FBA">
            <w:pPr>
              <w:pStyle w:val="a5"/>
              <w:ind w:firstLine="0"/>
              <w:rPr>
                <w:bCs/>
                <w:sz w:val="20"/>
                <w:szCs w:val="20"/>
              </w:rPr>
            </w:pPr>
            <w:r w:rsidRPr="008A5FBA">
              <w:rPr>
                <w:bCs/>
                <w:sz w:val="20"/>
                <w:szCs w:val="20"/>
              </w:rPr>
              <w:t>0,03</w:t>
            </w:r>
          </w:p>
        </w:tc>
        <w:tc>
          <w:tcPr>
            <w:tcW w:w="1525" w:type="dxa"/>
            <w:vAlign w:val="bottom"/>
          </w:tcPr>
          <w:p w:rsidR="00784708" w:rsidRPr="008A5FBA" w:rsidRDefault="00784708" w:rsidP="008A5FBA">
            <w:pPr>
              <w:pStyle w:val="a5"/>
              <w:ind w:firstLine="0"/>
              <w:rPr>
                <w:bCs/>
                <w:sz w:val="20"/>
                <w:szCs w:val="20"/>
              </w:rPr>
            </w:pPr>
            <w:r w:rsidRPr="008A5FBA">
              <w:rPr>
                <w:bCs/>
                <w:sz w:val="20"/>
                <w:szCs w:val="20"/>
              </w:rPr>
              <w:t>0,00</w:t>
            </w:r>
          </w:p>
        </w:tc>
      </w:tr>
      <w:tr w:rsidR="00784708" w:rsidRPr="001518E9" w:rsidTr="00684E97">
        <w:trPr>
          <w:trHeight w:val="73"/>
        </w:trPr>
        <w:tc>
          <w:tcPr>
            <w:tcW w:w="2269" w:type="dxa"/>
            <w:vAlign w:val="bottom"/>
          </w:tcPr>
          <w:p w:rsidR="00784708" w:rsidRPr="008A5FBA" w:rsidRDefault="00784708" w:rsidP="008A5FBA">
            <w:pPr>
              <w:pStyle w:val="a5"/>
              <w:ind w:firstLine="0"/>
              <w:rPr>
                <w:bCs/>
                <w:sz w:val="20"/>
                <w:szCs w:val="20"/>
              </w:rPr>
            </w:pPr>
            <w:r w:rsidRPr="008A5FBA">
              <w:rPr>
                <w:bCs/>
                <w:sz w:val="20"/>
                <w:szCs w:val="20"/>
              </w:rPr>
              <w:t>Итого</w:t>
            </w:r>
          </w:p>
        </w:tc>
        <w:tc>
          <w:tcPr>
            <w:tcW w:w="992" w:type="dxa"/>
            <w:vAlign w:val="bottom"/>
          </w:tcPr>
          <w:p w:rsidR="00784708" w:rsidRPr="008A5FBA" w:rsidRDefault="00784708" w:rsidP="008A5FBA">
            <w:pPr>
              <w:pStyle w:val="a5"/>
              <w:ind w:firstLine="0"/>
              <w:rPr>
                <w:bCs/>
                <w:sz w:val="20"/>
                <w:szCs w:val="20"/>
              </w:rPr>
            </w:pPr>
            <w:r w:rsidRPr="008A5FBA">
              <w:rPr>
                <w:bCs/>
                <w:sz w:val="20"/>
                <w:szCs w:val="20"/>
              </w:rPr>
              <w:t>100,00</w:t>
            </w:r>
          </w:p>
        </w:tc>
        <w:tc>
          <w:tcPr>
            <w:tcW w:w="992" w:type="dxa"/>
            <w:vAlign w:val="bottom"/>
          </w:tcPr>
          <w:p w:rsidR="00784708" w:rsidRPr="008A5FBA" w:rsidRDefault="00784708" w:rsidP="008A5FBA">
            <w:pPr>
              <w:pStyle w:val="a5"/>
              <w:ind w:firstLine="0"/>
              <w:rPr>
                <w:bCs/>
                <w:sz w:val="20"/>
                <w:szCs w:val="20"/>
              </w:rPr>
            </w:pPr>
            <w:r w:rsidRPr="008A5FBA">
              <w:rPr>
                <w:bCs/>
                <w:sz w:val="20"/>
                <w:szCs w:val="20"/>
              </w:rPr>
              <w:t>100,00</w:t>
            </w:r>
          </w:p>
        </w:tc>
        <w:tc>
          <w:tcPr>
            <w:tcW w:w="1134" w:type="dxa"/>
            <w:vAlign w:val="bottom"/>
          </w:tcPr>
          <w:p w:rsidR="00784708" w:rsidRPr="008A5FBA" w:rsidRDefault="00784708" w:rsidP="008A5FBA">
            <w:pPr>
              <w:pStyle w:val="a5"/>
              <w:ind w:firstLine="0"/>
              <w:rPr>
                <w:bCs/>
                <w:sz w:val="20"/>
                <w:szCs w:val="20"/>
              </w:rPr>
            </w:pPr>
            <w:r w:rsidRPr="008A5FBA">
              <w:rPr>
                <w:bCs/>
                <w:sz w:val="20"/>
                <w:szCs w:val="20"/>
              </w:rPr>
              <w:t>10,49</w:t>
            </w:r>
          </w:p>
        </w:tc>
        <w:tc>
          <w:tcPr>
            <w:tcW w:w="1418" w:type="dxa"/>
            <w:vAlign w:val="bottom"/>
          </w:tcPr>
          <w:p w:rsidR="00784708" w:rsidRPr="008A5FBA" w:rsidRDefault="00784708" w:rsidP="008A5FBA">
            <w:pPr>
              <w:pStyle w:val="a5"/>
              <w:ind w:firstLine="0"/>
              <w:rPr>
                <w:bCs/>
                <w:sz w:val="20"/>
                <w:szCs w:val="20"/>
              </w:rPr>
            </w:pPr>
            <w:r w:rsidRPr="008A5FBA">
              <w:rPr>
                <w:bCs/>
                <w:sz w:val="20"/>
                <w:szCs w:val="20"/>
              </w:rPr>
              <w:t>48,41</w:t>
            </w:r>
          </w:p>
        </w:tc>
        <w:tc>
          <w:tcPr>
            <w:tcW w:w="1275" w:type="dxa"/>
            <w:vAlign w:val="bottom"/>
          </w:tcPr>
          <w:p w:rsidR="00784708" w:rsidRPr="008A5FBA" w:rsidRDefault="00784708" w:rsidP="008A5FBA">
            <w:pPr>
              <w:pStyle w:val="a5"/>
              <w:ind w:firstLine="0"/>
              <w:rPr>
                <w:bCs/>
                <w:sz w:val="20"/>
                <w:szCs w:val="20"/>
              </w:rPr>
            </w:pPr>
            <w:r w:rsidRPr="008A5FBA">
              <w:rPr>
                <w:bCs/>
                <w:sz w:val="20"/>
                <w:szCs w:val="20"/>
              </w:rPr>
              <w:t>2,18</w:t>
            </w:r>
          </w:p>
        </w:tc>
        <w:tc>
          <w:tcPr>
            <w:tcW w:w="1525" w:type="dxa"/>
            <w:vAlign w:val="bottom"/>
          </w:tcPr>
          <w:p w:rsidR="00784708" w:rsidRPr="008A5FBA" w:rsidRDefault="00784708" w:rsidP="008A5FBA">
            <w:pPr>
              <w:pStyle w:val="a5"/>
              <w:ind w:firstLine="0"/>
              <w:rPr>
                <w:bCs/>
                <w:sz w:val="20"/>
                <w:szCs w:val="20"/>
              </w:rPr>
            </w:pPr>
            <w:r w:rsidRPr="008A5FBA">
              <w:rPr>
                <w:bCs/>
                <w:sz w:val="20"/>
                <w:szCs w:val="20"/>
              </w:rPr>
              <w:t>0,06</w:t>
            </w:r>
          </w:p>
        </w:tc>
      </w:tr>
    </w:tbl>
    <w:p w:rsidR="00684E97" w:rsidRPr="001518E9" w:rsidRDefault="00684E97" w:rsidP="001518E9">
      <w:pPr>
        <w:pStyle w:val="a5"/>
        <w:rPr>
          <w:bCs/>
          <w:szCs w:val="28"/>
        </w:rPr>
      </w:pPr>
    </w:p>
    <w:p w:rsidR="00784708" w:rsidRPr="001518E9" w:rsidRDefault="00784708" w:rsidP="001518E9">
      <w:pPr>
        <w:pStyle w:val="a5"/>
        <w:rPr>
          <w:bCs/>
          <w:szCs w:val="28"/>
        </w:rPr>
      </w:pPr>
      <w:r w:rsidRPr="001518E9">
        <w:rPr>
          <w:bCs/>
          <w:szCs w:val="28"/>
        </w:rPr>
        <w:t>Тогда линейный коэффициент абсолютных структурных сдвигов будет равен:</w:t>
      </w:r>
    </w:p>
    <w:p w:rsidR="008A5FBA" w:rsidRDefault="008A5FBA" w:rsidP="001518E9">
      <w:pPr>
        <w:pStyle w:val="a5"/>
        <w:rPr>
          <w:bCs/>
          <w:szCs w:val="28"/>
        </w:rPr>
      </w:pPr>
    </w:p>
    <w:p w:rsidR="00784708" w:rsidRPr="001518E9" w:rsidRDefault="00A85467" w:rsidP="001518E9">
      <w:pPr>
        <w:pStyle w:val="a5"/>
        <w:rPr>
          <w:bCs/>
          <w:szCs w:val="28"/>
        </w:rPr>
      </w:pPr>
      <w:r>
        <w:rPr>
          <w:bCs/>
          <w:szCs w:val="28"/>
        </w:rPr>
        <w:pict>
          <v:shape id="_x0000_i1093" type="#_x0000_t75" style="width:110.25pt;height:36.75pt">
            <v:imagedata r:id="rId46" o:title=""/>
          </v:shape>
        </w:pict>
      </w:r>
      <w:r w:rsidR="00784708" w:rsidRPr="001518E9">
        <w:rPr>
          <w:bCs/>
          <w:szCs w:val="28"/>
        </w:rPr>
        <w:t xml:space="preserve"> =</w:t>
      </w:r>
      <w:r w:rsidR="001518E9">
        <w:rPr>
          <w:bCs/>
          <w:szCs w:val="28"/>
        </w:rPr>
        <w:t xml:space="preserve"> </w:t>
      </w:r>
      <w:r>
        <w:rPr>
          <w:bCs/>
          <w:szCs w:val="28"/>
        </w:rPr>
        <w:pict>
          <v:shape id="_x0000_i1094" type="#_x0000_t75" style="width:51pt;height:30.75pt">
            <v:imagedata r:id="rId60" o:title=""/>
          </v:shape>
        </w:pict>
      </w:r>
      <w:r w:rsidR="001518E9">
        <w:rPr>
          <w:bCs/>
          <w:szCs w:val="28"/>
        </w:rPr>
        <w:t xml:space="preserve"> </w:t>
      </w:r>
      <w:r w:rsidR="00784708" w:rsidRPr="001518E9">
        <w:rPr>
          <w:bCs/>
          <w:szCs w:val="28"/>
        </w:rPr>
        <w:t>3,5 процентных пункта</w:t>
      </w:r>
    </w:p>
    <w:p w:rsidR="008A5FBA" w:rsidRDefault="008A5FBA" w:rsidP="001518E9">
      <w:pPr>
        <w:pStyle w:val="a5"/>
        <w:rPr>
          <w:bCs/>
          <w:szCs w:val="28"/>
        </w:rPr>
      </w:pPr>
    </w:p>
    <w:p w:rsidR="00784708" w:rsidRPr="001518E9" w:rsidRDefault="00784708" w:rsidP="001518E9">
      <w:pPr>
        <w:pStyle w:val="a5"/>
        <w:rPr>
          <w:bCs/>
          <w:szCs w:val="28"/>
        </w:rPr>
      </w:pPr>
      <w:r w:rsidRPr="001518E9">
        <w:rPr>
          <w:bCs/>
          <w:szCs w:val="28"/>
        </w:rPr>
        <w:t>Таким образом,</w:t>
      </w:r>
      <w:r w:rsidR="001518E9">
        <w:rPr>
          <w:bCs/>
          <w:szCs w:val="28"/>
        </w:rPr>
        <w:t xml:space="preserve"> </w:t>
      </w:r>
      <w:r w:rsidRPr="001518E9">
        <w:rPr>
          <w:bCs/>
          <w:szCs w:val="28"/>
        </w:rPr>
        <w:t>среднее изменение удельного веса за рассматриваемый период составило 3,5 процентных пунктов.</w:t>
      </w:r>
    </w:p>
    <w:p w:rsidR="00784708" w:rsidRPr="001518E9" w:rsidRDefault="00784708" w:rsidP="001518E9">
      <w:pPr>
        <w:pStyle w:val="a5"/>
        <w:rPr>
          <w:bCs/>
          <w:szCs w:val="28"/>
        </w:rPr>
      </w:pPr>
      <w:r w:rsidRPr="001518E9">
        <w:rPr>
          <w:bCs/>
          <w:szCs w:val="28"/>
        </w:rPr>
        <w:t>Квадратический коэффициент абсолютных структурных сдвигов:</w:t>
      </w:r>
    </w:p>
    <w:p w:rsidR="00784708" w:rsidRPr="001518E9" w:rsidRDefault="008A5FBA" w:rsidP="001518E9">
      <w:pPr>
        <w:pStyle w:val="a5"/>
        <w:rPr>
          <w:bCs/>
          <w:szCs w:val="28"/>
        </w:rPr>
      </w:pPr>
      <w:r>
        <w:rPr>
          <w:bCs/>
          <w:szCs w:val="28"/>
        </w:rPr>
        <w:br w:type="page"/>
      </w:r>
      <w:r w:rsidR="00A85467">
        <w:rPr>
          <w:bCs/>
          <w:szCs w:val="28"/>
        </w:rPr>
        <w:pict>
          <v:shape id="_x0000_i1095" type="#_x0000_t75" style="width:207.75pt;height:38.25pt">
            <v:imagedata r:id="rId61" o:title=""/>
          </v:shape>
        </w:pict>
      </w:r>
      <w:r w:rsidR="00784708" w:rsidRPr="001518E9">
        <w:rPr>
          <w:bCs/>
          <w:szCs w:val="28"/>
        </w:rPr>
        <w:t xml:space="preserve"> процентных пункта</w:t>
      </w:r>
    </w:p>
    <w:p w:rsidR="008A5FBA" w:rsidRDefault="008A5FBA" w:rsidP="001518E9">
      <w:pPr>
        <w:pStyle w:val="a5"/>
        <w:rPr>
          <w:bCs/>
          <w:szCs w:val="28"/>
        </w:rPr>
      </w:pPr>
    </w:p>
    <w:p w:rsidR="00784708" w:rsidRPr="001518E9" w:rsidRDefault="00784708" w:rsidP="001518E9">
      <w:pPr>
        <w:pStyle w:val="a5"/>
        <w:rPr>
          <w:bCs/>
          <w:szCs w:val="28"/>
        </w:rPr>
      </w:pPr>
      <w:r w:rsidRPr="001518E9">
        <w:rPr>
          <w:bCs/>
          <w:szCs w:val="28"/>
        </w:rPr>
        <w:t>Скорости изменения удельных весов отдельных частей совокупности составляет 4,02 процентных пункта.</w:t>
      </w:r>
    </w:p>
    <w:p w:rsidR="00784708" w:rsidRPr="001518E9" w:rsidRDefault="00784708" w:rsidP="001518E9">
      <w:pPr>
        <w:pStyle w:val="a5"/>
        <w:rPr>
          <w:bCs/>
          <w:szCs w:val="28"/>
        </w:rPr>
      </w:pPr>
      <w:r w:rsidRPr="001518E9">
        <w:rPr>
          <w:bCs/>
          <w:szCs w:val="28"/>
        </w:rPr>
        <w:t>Средний квадратический коэффициент относительных структурных сдвигов:</w:t>
      </w:r>
    </w:p>
    <w:p w:rsidR="008A5FBA" w:rsidRDefault="008A5FBA" w:rsidP="001518E9">
      <w:pPr>
        <w:pStyle w:val="a5"/>
        <w:rPr>
          <w:bCs/>
          <w:szCs w:val="28"/>
        </w:rPr>
      </w:pPr>
    </w:p>
    <w:p w:rsidR="00784708" w:rsidRPr="001518E9" w:rsidRDefault="00A85467" w:rsidP="001518E9">
      <w:pPr>
        <w:pStyle w:val="a5"/>
        <w:rPr>
          <w:bCs/>
          <w:szCs w:val="28"/>
        </w:rPr>
      </w:pPr>
      <w:r>
        <w:rPr>
          <w:bCs/>
          <w:szCs w:val="28"/>
        </w:rPr>
        <w:pict>
          <v:shape id="_x0000_i1096" type="#_x0000_t75" style="width:246.75pt;height:42.75pt">
            <v:imagedata r:id="rId62" o:title=""/>
          </v:shape>
        </w:pict>
      </w:r>
      <w:r w:rsidR="00784708" w:rsidRPr="001518E9">
        <w:rPr>
          <w:bCs/>
          <w:szCs w:val="28"/>
        </w:rPr>
        <w:t>%</w:t>
      </w:r>
    </w:p>
    <w:p w:rsidR="008A5FBA" w:rsidRDefault="008A5FBA" w:rsidP="001518E9">
      <w:pPr>
        <w:pStyle w:val="a5"/>
        <w:rPr>
          <w:bCs/>
          <w:szCs w:val="28"/>
        </w:rPr>
      </w:pPr>
    </w:p>
    <w:p w:rsidR="00784708" w:rsidRPr="001518E9" w:rsidRDefault="00784708" w:rsidP="001518E9">
      <w:pPr>
        <w:pStyle w:val="a5"/>
        <w:rPr>
          <w:bCs/>
          <w:szCs w:val="28"/>
        </w:rPr>
      </w:pPr>
      <w:r w:rsidRPr="001518E9">
        <w:rPr>
          <w:bCs/>
          <w:szCs w:val="28"/>
        </w:rPr>
        <w:t>Средний относительный прирост удельного веса довольно значителен и составляет 14,76%</w:t>
      </w:r>
    </w:p>
    <w:p w:rsidR="00784708" w:rsidRPr="001518E9" w:rsidRDefault="00784708" w:rsidP="001518E9">
      <w:pPr>
        <w:pStyle w:val="a5"/>
        <w:rPr>
          <w:bCs/>
          <w:szCs w:val="28"/>
        </w:rPr>
      </w:pPr>
      <w:r w:rsidRPr="001518E9">
        <w:rPr>
          <w:bCs/>
          <w:szCs w:val="28"/>
        </w:rPr>
        <w:t>Коэффициент Салаи также такжепоказывает</w:t>
      </w:r>
      <w:r w:rsidR="001518E9">
        <w:rPr>
          <w:bCs/>
          <w:szCs w:val="28"/>
        </w:rPr>
        <w:t xml:space="preserve"> </w:t>
      </w:r>
      <w:r w:rsidRPr="001518E9">
        <w:rPr>
          <w:bCs/>
          <w:szCs w:val="28"/>
        </w:rPr>
        <w:t>значительный уровень различия структур в 2007 по сравнении. С 2006г.:</w:t>
      </w:r>
    </w:p>
    <w:p w:rsidR="008A5FBA" w:rsidRDefault="008A5FBA" w:rsidP="001518E9">
      <w:pPr>
        <w:pStyle w:val="a5"/>
        <w:rPr>
          <w:bCs/>
          <w:szCs w:val="28"/>
        </w:rPr>
      </w:pPr>
    </w:p>
    <w:p w:rsidR="00784708" w:rsidRPr="001518E9" w:rsidRDefault="00A85467" w:rsidP="001518E9">
      <w:pPr>
        <w:pStyle w:val="a5"/>
        <w:rPr>
          <w:bCs/>
          <w:szCs w:val="28"/>
        </w:rPr>
      </w:pPr>
      <w:r>
        <w:rPr>
          <w:bCs/>
          <w:szCs w:val="28"/>
        </w:rPr>
        <w:pict>
          <v:shape id="_x0000_i1097" type="#_x0000_t75" style="width:201pt;height:61.5pt">
            <v:imagedata r:id="rId63" o:title=""/>
          </v:shape>
        </w:pict>
      </w:r>
    </w:p>
    <w:p w:rsidR="003C7419" w:rsidRPr="001518E9" w:rsidRDefault="003C7419" w:rsidP="001518E9">
      <w:pPr>
        <w:pStyle w:val="a5"/>
        <w:rPr>
          <w:bCs/>
          <w:szCs w:val="28"/>
        </w:rPr>
      </w:pPr>
    </w:p>
    <w:p w:rsidR="00D026CE" w:rsidRPr="001518E9" w:rsidRDefault="00425C4E" w:rsidP="008A5FBA">
      <w:pPr>
        <w:pStyle w:val="11"/>
        <w:keepNext w:val="0"/>
        <w:keepLines w:val="0"/>
        <w:ind w:left="709"/>
        <w:jc w:val="left"/>
      </w:pPr>
      <w:r w:rsidRPr="001518E9">
        <w:br w:type="page"/>
      </w:r>
      <w:bookmarkStart w:id="8" w:name="_Toc227500685"/>
      <w:r w:rsidR="00D026CE" w:rsidRPr="001518E9">
        <w:t>3 Экономико-статистическое моделирование тенденций и статистических связей показателей внутреннего водного транспорта</w:t>
      </w:r>
      <w:bookmarkEnd w:id="8"/>
    </w:p>
    <w:p w:rsidR="008A5FBA" w:rsidRDefault="008A5FBA" w:rsidP="008A5FBA">
      <w:pPr>
        <w:pStyle w:val="21"/>
      </w:pPr>
      <w:bookmarkStart w:id="9" w:name="_Toc227500686"/>
    </w:p>
    <w:p w:rsidR="00D026CE" w:rsidRPr="001518E9" w:rsidRDefault="00D026CE" w:rsidP="008A5FBA">
      <w:pPr>
        <w:pStyle w:val="21"/>
      </w:pPr>
      <w:r w:rsidRPr="001518E9">
        <w:t>3.1 Построение трендовых моделей и прогнозирование во времени</w:t>
      </w:r>
      <w:bookmarkEnd w:id="9"/>
    </w:p>
    <w:p w:rsidR="00D026CE" w:rsidRPr="001518E9" w:rsidRDefault="00D026CE" w:rsidP="001518E9">
      <w:pPr>
        <w:pStyle w:val="a5"/>
        <w:rPr>
          <w:szCs w:val="28"/>
        </w:rPr>
      </w:pPr>
    </w:p>
    <w:p w:rsidR="00684E97" w:rsidRPr="001518E9" w:rsidRDefault="00684E97" w:rsidP="001518E9">
      <w:pPr>
        <w:pStyle w:val="a5"/>
        <w:rPr>
          <w:szCs w:val="28"/>
        </w:rPr>
      </w:pPr>
      <w:r w:rsidRPr="001518E9">
        <w:rPr>
          <w:szCs w:val="28"/>
        </w:rPr>
        <w:t>Для того, чтобы представить</w:t>
      </w:r>
      <w:r w:rsidR="001518E9">
        <w:rPr>
          <w:szCs w:val="28"/>
        </w:rPr>
        <w:t xml:space="preserve"> </w:t>
      </w:r>
      <w:r w:rsidRPr="001518E9">
        <w:rPr>
          <w:szCs w:val="28"/>
        </w:rPr>
        <w:t xml:space="preserve">количественную модель, выражающую общую тенденцию изменения уровней динамического ряда во времени, используется </w:t>
      </w:r>
      <w:r w:rsidRPr="001518E9">
        <w:rPr>
          <w:i/>
          <w:szCs w:val="28"/>
        </w:rPr>
        <w:t>аналитическое выравнивание ряда динамики</w:t>
      </w:r>
      <w:r w:rsidRPr="001518E9">
        <w:rPr>
          <w:szCs w:val="28"/>
        </w:rPr>
        <w:t>. В этом случае фактические уровни заменяются уровнями, вычисленными на основе определенной кривой:</w:t>
      </w:r>
    </w:p>
    <w:p w:rsidR="008A5FBA" w:rsidRDefault="008A5FBA" w:rsidP="001518E9">
      <w:pPr>
        <w:pStyle w:val="a5"/>
        <w:rPr>
          <w:szCs w:val="28"/>
        </w:rPr>
      </w:pPr>
    </w:p>
    <w:p w:rsidR="00684E97" w:rsidRPr="001518E9" w:rsidRDefault="00684E97" w:rsidP="001518E9">
      <w:pPr>
        <w:pStyle w:val="a5"/>
        <w:rPr>
          <w:szCs w:val="28"/>
        </w:rPr>
      </w:pPr>
      <w:r w:rsidRPr="001518E9">
        <w:rPr>
          <w:szCs w:val="28"/>
        </w:rPr>
        <w:t>ŷ=</w:t>
      </w:r>
      <w:r w:rsidRPr="001518E9">
        <w:rPr>
          <w:szCs w:val="28"/>
          <w:lang w:val="en-US"/>
        </w:rPr>
        <w:t>f</w:t>
      </w:r>
      <w:r w:rsidRPr="001518E9">
        <w:rPr>
          <w:szCs w:val="28"/>
        </w:rPr>
        <w:t>(</w:t>
      </w:r>
      <w:r w:rsidRPr="001518E9">
        <w:rPr>
          <w:szCs w:val="28"/>
          <w:lang w:val="en-US"/>
        </w:rPr>
        <w:t>t</w:t>
      </w:r>
      <w:r w:rsidRPr="001518E9">
        <w:rPr>
          <w:szCs w:val="28"/>
        </w:rPr>
        <w:t>)</w:t>
      </w:r>
    </w:p>
    <w:p w:rsidR="008A5FBA" w:rsidRDefault="008A5FBA" w:rsidP="001518E9">
      <w:pPr>
        <w:pStyle w:val="a5"/>
        <w:rPr>
          <w:szCs w:val="28"/>
        </w:rPr>
      </w:pPr>
    </w:p>
    <w:p w:rsidR="00684E97" w:rsidRPr="001518E9" w:rsidRDefault="00684E97" w:rsidP="001518E9">
      <w:pPr>
        <w:pStyle w:val="a5"/>
        <w:rPr>
          <w:szCs w:val="28"/>
        </w:rPr>
      </w:pPr>
      <w:r w:rsidRPr="001518E9">
        <w:rPr>
          <w:szCs w:val="28"/>
        </w:rPr>
        <w:t>где:</w:t>
      </w:r>
      <w:r w:rsidR="001518E9">
        <w:rPr>
          <w:szCs w:val="28"/>
        </w:rPr>
        <w:t xml:space="preserve"> </w:t>
      </w:r>
      <w:r w:rsidRPr="001518E9">
        <w:rPr>
          <w:szCs w:val="28"/>
        </w:rPr>
        <w:t>ŷ – уровни динамического ряда, вычисленные по соответствующему аналитическому уравнению</w:t>
      </w:r>
    </w:p>
    <w:p w:rsidR="00684E97" w:rsidRPr="001518E9" w:rsidRDefault="00684E97" w:rsidP="001518E9">
      <w:pPr>
        <w:pStyle w:val="a5"/>
        <w:rPr>
          <w:szCs w:val="28"/>
        </w:rPr>
      </w:pPr>
      <w:r w:rsidRPr="001518E9">
        <w:rPr>
          <w:szCs w:val="28"/>
        </w:rPr>
        <w:t>Определение расчетных (теоретических) уровней ŷ</w:t>
      </w:r>
      <w:r w:rsidRPr="001518E9">
        <w:rPr>
          <w:szCs w:val="28"/>
          <w:lang w:val="en-US"/>
        </w:rPr>
        <w:t>i</w:t>
      </w:r>
      <w:r w:rsidRPr="001518E9">
        <w:rPr>
          <w:szCs w:val="28"/>
        </w:rPr>
        <w:t xml:space="preserve"> производится на основе адекватной математической модели, которая наилучшим образом отражает (аппроксимирует) основную тенденцию ряда динамики.</w:t>
      </w:r>
    </w:p>
    <w:p w:rsidR="00684E97" w:rsidRPr="001518E9" w:rsidRDefault="00684E97" w:rsidP="001518E9">
      <w:pPr>
        <w:pStyle w:val="a5"/>
        <w:rPr>
          <w:szCs w:val="28"/>
        </w:rPr>
      </w:pPr>
      <w:r w:rsidRPr="001518E9">
        <w:rPr>
          <w:szCs w:val="28"/>
        </w:rPr>
        <w:t>Выбор типа модели зависит от цели исследования и должен быть основан на теоретическом анализе, выявляющем характер развития явления, а также на графическом изображении ряда динамики.</w:t>
      </w:r>
    </w:p>
    <w:p w:rsidR="00684E97" w:rsidRPr="001518E9" w:rsidRDefault="00684E97" w:rsidP="001518E9">
      <w:pPr>
        <w:pStyle w:val="a5"/>
        <w:rPr>
          <w:szCs w:val="28"/>
        </w:rPr>
      </w:pPr>
      <w:r w:rsidRPr="001518E9">
        <w:rPr>
          <w:szCs w:val="28"/>
        </w:rPr>
        <w:t>Простейшими моделями, выражающими тенденцию развития, являются:</w:t>
      </w:r>
    </w:p>
    <w:p w:rsidR="008A5FBA" w:rsidRDefault="00684E97" w:rsidP="001518E9">
      <w:pPr>
        <w:pStyle w:val="a5"/>
        <w:rPr>
          <w:szCs w:val="28"/>
        </w:rPr>
      </w:pPr>
      <w:r w:rsidRPr="001518E9">
        <w:rPr>
          <w:i/>
          <w:szCs w:val="28"/>
        </w:rPr>
        <w:t>линейная функция</w:t>
      </w:r>
      <w:r w:rsidRPr="001518E9">
        <w:rPr>
          <w:szCs w:val="28"/>
        </w:rPr>
        <w:t xml:space="preserve"> – прямая </w:t>
      </w:r>
    </w:p>
    <w:p w:rsidR="008A5FBA" w:rsidRDefault="008A5FBA" w:rsidP="001518E9">
      <w:pPr>
        <w:pStyle w:val="a5"/>
        <w:rPr>
          <w:szCs w:val="28"/>
        </w:rPr>
      </w:pPr>
    </w:p>
    <w:p w:rsidR="00684E97" w:rsidRPr="001518E9" w:rsidRDefault="00684E97" w:rsidP="001518E9">
      <w:pPr>
        <w:pStyle w:val="a5"/>
        <w:rPr>
          <w:szCs w:val="28"/>
        </w:rPr>
      </w:pPr>
      <w:r w:rsidRPr="001518E9">
        <w:rPr>
          <w:szCs w:val="28"/>
        </w:rPr>
        <w:t>ŷ=</w:t>
      </w:r>
      <w:r w:rsidR="00A85467">
        <w:rPr>
          <w:szCs w:val="28"/>
        </w:rPr>
        <w:pict>
          <v:shape id="_x0000_i1098" type="#_x0000_t75" style="width:39.75pt;height:18pt">
            <v:imagedata r:id="rId64" o:title=""/>
          </v:shape>
        </w:pict>
      </w:r>
      <w:r w:rsidRPr="001518E9">
        <w:rPr>
          <w:szCs w:val="28"/>
        </w:rPr>
        <w:t>,</w:t>
      </w:r>
    </w:p>
    <w:p w:rsidR="008A5FBA" w:rsidRDefault="008A5FBA" w:rsidP="001518E9">
      <w:pPr>
        <w:pStyle w:val="a5"/>
        <w:rPr>
          <w:szCs w:val="28"/>
        </w:rPr>
      </w:pPr>
    </w:p>
    <w:p w:rsidR="00684E97" w:rsidRPr="001518E9" w:rsidRDefault="008A5FBA" w:rsidP="001518E9">
      <w:pPr>
        <w:pStyle w:val="a5"/>
        <w:rPr>
          <w:szCs w:val="28"/>
        </w:rPr>
      </w:pPr>
      <w:r>
        <w:rPr>
          <w:szCs w:val="28"/>
        </w:rPr>
        <w:br w:type="page"/>
      </w:r>
      <w:r w:rsidR="00684E97" w:rsidRPr="001518E9">
        <w:rPr>
          <w:szCs w:val="28"/>
        </w:rPr>
        <w:t>где:</w:t>
      </w:r>
      <w:r w:rsidR="00684E97" w:rsidRPr="001518E9">
        <w:rPr>
          <w:szCs w:val="28"/>
        </w:rPr>
        <w:tab/>
        <w:t xml:space="preserve"> </w:t>
      </w:r>
      <w:r w:rsidR="00A85467">
        <w:rPr>
          <w:szCs w:val="28"/>
        </w:rPr>
        <w:pict>
          <v:shape id="_x0000_i1099" type="#_x0000_t75" style="width:27.75pt;height:18pt">
            <v:imagedata r:id="rId65" o:title=""/>
          </v:shape>
        </w:pict>
      </w:r>
      <w:r w:rsidR="00684E97" w:rsidRPr="001518E9">
        <w:rPr>
          <w:szCs w:val="28"/>
        </w:rPr>
        <w:t xml:space="preserve">– параметры уравнения; </w:t>
      </w:r>
    </w:p>
    <w:p w:rsidR="00684E97" w:rsidRPr="001518E9" w:rsidRDefault="00684E97" w:rsidP="001518E9">
      <w:pPr>
        <w:pStyle w:val="a5"/>
        <w:rPr>
          <w:szCs w:val="28"/>
        </w:rPr>
      </w:pPr>
      <w:r w:rsidRPr="001518E9">
        <w:rPr>
          <w:szCs w:val="28"/>
          <w:lang w:val="en-US"/>
        </w:rPr>
        <w:t>t</w:t>
      </w:r>
      <w:r w:rsidRPr="001518E9">
        <w:rPr>
          <w:szCs w:val="28"/>
        </w:rPr>
        <w:t xml:space="preserve"> – время</w:t>
      </w:r>
    </w:p>
    <w:p w:rsidR="008A5FBA" w:rsidRDefault="00684E97" w:rsidP="001518E9">
      <w:pPr>
        <w:pStyle w:val="a5"/>
        <w:rPr>
          <w:szCs w:val="28"/>
        </w:rPr>
      </w:pPr>
      <w:r w:rsidRPr="001518E9">
        <w:rPr>
          <w:i/>
          <w:szCs w:val="28"/>
        </w:rPr>
        <w:t xml:space="preserve">показательная функция </w:t>
      </w:r>
      <w:r w:rsidR="008A5FBA">
        <w:rPr>
          <w:szCs w:val="28"/>
        </w:rPr>
        <w:t>–</w:t>
      </w:r>
    </w:p>
    <w:p w:rsidR="008A5FBA" w:rsidRDefault="008A5FBA" w:rsidP="001518E9">
      <w:pPr>
        <w:pStyle w:val="a5"/>
        <w:rPr>
          <w:szCs w:val="28"/>
        </w:rPr>
      </w:pPr>
    </w:p>
    <w:p w:rsidR="00684E97" w:rsidRPr="001518E9" w:rsidRDefault="00684E97" w:rsidP="001518E9">
      <w:pPr>
        <w:pStyle w:val="a5"/>
        <w:rPr>
          <w:szCs w:val="28"/>
        </w:rPr>
      </w:pPr>
      <w:r w:rsidRPr="001518E9">
        <w:rPr>
          <w:szCs w:val="28"/>
        </w:rPr>
        <w:t>ŷ</w:t>
      </w:r>
      <w:r w:rsidR="00A85467">
        <w:rPr>
          <w:szCs w:val="28"/>
        </w:rPr>
        <w:pict>
          <v:shape id="_x0000_i1100" type="#_x0000_t75" style="width:42.75pt;height:20.25pt">
            <v:imagedata r:id="rId66" o:title=""/>
          </v:shape>
        </w:pict>
      </w:r>
    </w:p>
    <w:p w:rsidR="008A5FBA" w:rsidRDefault="008A5FBA" w:rsidP="001518E9">
      <w:pPr>
        <w:pStyle w:val="a5"/>
        <w:rPr>
          <w:i/>
          <w:szCs w:val="28"/>
        </w:rPr>
      </w:pPr>
    </w:p>
    <w:p w:rsidR="008A5FBA" w:rsidRDefault="00684E97" w:rsidP="001518E9">
      <w:pPr>
        <w:pStyle w:val="a5"/>
        <w:rPr>
          <w:szCs w:val="28"/>
        </w:rPr>
      </w:pPr>
      <w:r w:rsidRPr="001518E9">
        <w:rPr>
          <w:i/>
          <w:szCs w:val="28"/>
        </w:rPr>
        <w:t>степенная функция</w:t>
      </w:r>
      <w:r w:rsidRPr="001518E9">
        <w:rPr>
          <w:szCs w:val="28"/>
        </w:rPr>
        <w:t xml:space="preserve"> – парабола второго порядка </w:t>
      </w:r>
    </w:p>
    <w:p w:rsidR="008A5FBA" w:rsidRDefault="008A5FBA" w:rsidP="001518E9">
      <w:pPr>
        <w:pStyle w:val="a5"/>
        <w:rPr>
          <w:szCs w:val="28"/>
        </w:rPr>
      </w:pPr>
    </w:p>
    <w:p w:rsidR="00684E97" w:rsidRPr="001518E9" w:rsidRDefault="00684E97" w:rsidP="001518E9">
      <w:pPr>
        <w:pStyle w:val="a5"/>
        <w:rPr>
          <w:szCs w:val="28"/>
        </w:rPr>
      </w:pPr>
      <w:r w:rsidRPr="001518E9">
        <w:rPr>
          <w:szCs w:val="28"/>
        </w:rPr>
        <w:t xml:space="preserve">ŷ= </w:t>
      </w:r>
      <w:r w:rsidR="00A85467">
        <w:rPr>
          <w:szCs w:val="28"/>
        </w:rPr>
        <w:pict>
          <v:shape id="_x0000_i1101" type="#_x0000_t75" style="width:69.75pt;height:18.75pt">
            <v:imagedata r:id="rId67" o:title=""/>
          </v:shape>
        </w:pict>
      </w:r>
      <w:r w:rsidRPr="001518E9">
        <w:rPr>
          <w:szCs w:val="28"/>
        </w:rPr>
        <w:t>.</w:t>
      </w:r>
    </w:p>
    <w:p w:rsidR="008A5FBA" w:rsidRDefault="008A5FBA" w:rsidP="001518E9">
      <w:pPr>
        <w:pStyle w:val="a5"/>
        <w:rPr>
          <w:szCs w:val="28"/>
        </w:rPr>
      </w:pPr>
    </w:p>
    <w:p w:rsidR="00684E97" w:rsidRPr="001518E9" w:rsidRDefault="00684E97" w:rsidP="001518E9">
      <w:pPr>
        <w:pStyle w:val="a5"/>
        <w:rPr>
          <w:szCs w:val="28"/>
        </w:rPr>
      </w:pPr>
      <w:r w:rsidRPr="001518E9">
        <w:rPr>
          <w:szCs w:val="28"/>
        </w:rPr>
        <w:t>При выборе вида кривой для выравнивания динамического ряда возможно использование метода конечных разностей, который заключается в следующем:</w:t>
      </w:r>
    </w:p>
    <w:p w:rsidR="00684E97" w:rsidRPr="001518E9" w:rsidRDefault="00684E97" w:rsidP="001518E9">
      <w:pPr>
        <w:pStyle w:val="a5"/>
        <w:rPr>
          <w:szCs w:val="28"/>
        </w:rPr>
      </w:pPr>
      <w:r w:rsidRPr="001518E9">
        <w:rPr>
          <w:szCs w:val="28"/>
        </w:rPr>
        <w:t>Если общая тенденция выражается линейным уравнением ŷ=</w:t>
      </w:r>
      <w:r w:rsidR="00A85467">
        <w:rPr>
          <w:szCs w:val="28"/>
        </w:rPr>
        <w:pict>
          <v:shape id="_x0000_i1102" type="#_x0000_t75" style="width:39.75pt;height:18pt">
            <v:imagedata r:id="rId68" o:title=""/>
          </v:shape>
        </w:pict>
      </w:r>
      <w:r w:rsidRPr="001518E9">
        <w:rPr>
          <w:szCs w:val="28"/>
        </w:rPr>
        <w:t xml:space="preserve">, тогда получаем постоянные первые разности: </w:t>
      </w:r>
      <w:r w:rsidR="00A85467">
        <w:rPr>
          <w:szCs w:val="28"/>
        </w:rPr>
        <w:pict>
          <v:shape id="_x0000_i1103" type="#_x0000_t75" style="width:68.25pt;height:17.25pt">
            <v:imagedata r:id="rId69" o:title=""/>
          </v:shape>
        </w:pict>
      </w:r>
      <w:r w:rsidRPr="001518E9">
        <w:rPr>
          <w:szCs w:val="28"/>
        </w:rPr>
        <w:t xml:space="preserve">; нулевые вторые разности: </w:t>
      </w:r>
      <w:r w:rsidR="00A85467">
        <w:rPr>
          <w:szCs w:val="28"/>
        </w:rPr>
        <w:pict>
          <v:shape id="_x0000_i1104" type="#_x0000_t75" style="width:74.25pt;height:18pt">
            <v:imagedata r:id="rId70" o:title=""/>
          </v:shape>
        </w:pict>
      </w:r>
      <w:r w:rsidRPr="001518E9">
        <w:rPr>
          <w:szCs w:val="28"/>
        </w:rPr>
        <w:t xml:space="preserve"> и проверяются по всей совокупности в целом. Если тенденция выражается параболой второго порядка ŷ</w:t>
      </w:r>
      <w:r w:rsidR="00A85467">
        <w:rPr>
          <w:szCs w:val="28"/>
        </w:rPr>
        <w:pict>
          <v:shape id="_x0000_i1105" type="#_x0000_t75" style="width:80.25pt;height:18.75pt">
            <v:imagedata r:id="rId71" o:title=""/>
          </v:shape>
        </w:pict>
      </w:r>
      <w:r w:rsidRPr="001518E9">
        <w:rPr>
          <w:szCs w:val="28"/>
        </w:rPr>
        <w:t>, то получим постоянные вторые разности, нулевые – третьи.</w:t>
      </w:r>
    </w:p>
    <w:p w:rsidR="00684E97" w:rsidRPr="001518E9" w:rsidRDefault="00684E97" w:rsidP="001518E9">
      <w:pPr>
        <w:pStyle w:val="a5"/>
        <w:rPr>
          <w:szCs w:val="28"/>
        </w:rPr>
      </w:pPr>
      <w:r w:rsidRPr="001518E9">
        <w:rPr>
          <w:szCs w:val="28"/>
        </w:rPr>
        <w:t>Расчет параметров функции обычно производится методом наименьших квадратов, в котором в качестве решения принимается точка минимума суммы квадратов отклонений между теоретическими и эмпирическими уровнями:</w:t>
      </w:r>
    </w:p>
    <w:p w:rsidR="008A5FBA" w:rsidRDefault="008A5FBA" w:rsidP="001518E9">
      <w:pPr>
        <w:pStyle w:val="a5"/>
        <w:rPr>
          <w:szCs w:val="28"/>
        </w:rPr>
      </w:pPr>
    </w:p>
    <w:p w:rsidR="00684E97" w:rsidRPr="001518E9" w:rsidRDefault="00684E97" w:rsidP="001518E9">
      <w:pPr>
        <w:pStyle w:val="a5"/>
        <w:rPr>
          <w:szCs w:val="28"/>
        </w:rPr>
      </w:pPr>
      <w:r w:rsidRPr="001518E9">
        <w:rPr>
          <w:szCs w:val="28"/>
        </w:rPr>
        <w:t>Σ(ŷ</w:t>
      </w:r>
      <w:r w:rsidRPr="001518E9">
        <w:rPr>
          <w:szCs w:val="28"/>
          <w:lang w:val="en-US"/>
        </w:rPr>
        <w:t>i</w:t>
      </w:r>
      <w:r w:rsidRPr="001518E9">
        <w:rPr>
          <w:szCs w:val="28"/>
        </w:rPr>
        <w:t xml:space="preserve"> – </w:t>
      </w:r>
      <w:r w:rsidRPr="001518E9">
        <w:rPr>
          <w:szCs w:val="28"/>
          <w:lang w:val="en-US"/>
        </w:rPr>
        <w:t>yi</w:t>
      </w:r>
      <w:r w:rsidRPr="001518E9">
        <w:rPr>
          <w:szCs w:val="28"/>
        </w:rPr>
        <w:t>)²→</w:t>
      </w:r>
      <w:r w:rsidRPr="001518E9">
        <w:rPr>
          <w:szCs w:val="28"/>
          <w:lang w:val="en-US"/>
        </w:rPr>
        <w:t>min</w:t>
      </w:r>
      <w:r w:rsidRPr="001518E9">
        <w:rPr>
          <w:szCs w:val="28"/>
        </w:rPr>
        <w:t xml:space="preserve"> </w:t>
      </w:r>
    </w:p>
    <w:p w:rsidR="008A5FBA" w:rsidRDefault="008A5FBA" w:rsidP="001518E9">
      <w:pPr>
        <w:pStyle w:val="a5"/>
        <w:rPr>
          <w:szCs w:val="28"/>
        </w:rPr>
      </w:pPr>
    </w:p>
    <w:p w:rsidR="00684E97" w:rsidRPr="001518E9" w:rsidRDefault="00684E97" w:rsidP="001518E9">
      <w:pPr>
        <w:pStyle w:val="a5"/>
        <w:rPr>
          <w:szCs w:val="28"/>
        </w:rPr>
      </w:pPr>
      <w:r w:rsidRPr="001518E9">
        <w:rPr>
          <w:szCs w:val="28"/>
        </w:rPr>
        <w:t>где:</w:t>
      </w:r>
      <w:r w:rsidR="001518E9">
        <w:rPr>
          <w:szCs w:val="28"/>
        </w:rPr>
        <w:t xml:space="preserve"> </w:t>
      </w:r>
      <w:r w:rsidRPr="001518E9">
        <w:rPr>
          <w:szCs w:val="28"/>
        </w:rPr>
        <w:t>ŷ</w:t>
      </w:r>
      <w:r w:rsidRPr="001518E9">
        <w:rPr>
          <w:szCs w:val="28"/>
          <w:lang w:val="en-US"/>
        </w:rPr>
        <w:t>i</w:t>
      </w:r>
      <w:r w:rsidRPr="001518E9">
        <w:rPr>
          <w:szCs w:val="28"/>
        </w:rPr>
        <w:t xml:space="preserve"> – выровненные(расчетные) уровни</w:t>
      </w:r>
    </w:p>
    <w:p w:rsidR="00684E97" w:rsidRPr="001518E9" w:rsidRDefault="00A85467" w:rsidP="001518E9">
      <w:pPr>
        <w:pStyle w:val="a5"/>
        <w:rPr>
          <w:szCs w:val="28"/>
        </w:rPr>
      </w:pPr>
      <w:r>
        <w:rPr>
          <w:szCs w:val="28"/>
        </w:rPr>
        <w:pict>
          <v:shape id="_x0000_i1106" type="#_x0000_t75" style="width:8.25pt;height:17.25pt">
            <v:imagedata r:id="rId72" o:title=""/>
          </v:shape>
        </w:pict>
      </w:r>
      <w:r w:rsidR="00684E97" w:rsidRPr="001518E9">
        <w:rPr>
          <w:szCs w:val="28"/>
        </w:rPr>
        <w:t xml:space="preserve"> - фактические уровни</w:t>
      </w:r>
    </w:p>
    <w:p w:rsidR="00684E97" w:rsidRPr="001518E9" w:rsidRDefault="00684E97" w:rsidP="001518E9">
      <w:pPr>
        <w:pStyle w:val="a5"/>
        <w:rPr>
          <w:szCs w:val="28"/>
        </w:rPr>
      </w:pPr>
      <w:r w:rsidRPr="001518E9">
        <w:rPr>
          <w:szCs w:val="28"/>
        </w:rPr>
        <w:t>Рассмотрим аналитическое выравнивание ряда динамики по прямой, т.е. аналитическое уравнение вида ŷ=</w:t>
      </w:r>
      <w:r w:rsidR="00A85467">
        <w:rPr>
          <w:szCs w:val="28"/>
        </w:rPr>
        <w:pict>
          <v:shape id="_x0000_i1107" type="#_x0000_t75" style="width:39.75pt;height:18pt">
            <v:imagedata r:id="rId68" o:title=""/>
          </v:shape>
        </w:pict>
      </w:r>
      <w:r w:rsidRPr="001518E9">
        <w:rPr>
          <w:szCs w:val="28"/>
        </w:rPr>
        <w:t>. Система нормальных уравнений в данном случае имеет вид:</w:t>
      </w:r>
    </w:p>
    <w:p w:rsidR="008A5FBA" w:rsidRDefault="008A5FBA" w:rsidP="001518E9">
      <w:pPr>
        <w:pStyle w:val="a5"/>
        <w:rPr>
          <w:noProof/>
          <w:szCs w:val="28"/>
        </w:rPr>
      </w:pPr>
    </w:p>
    <w:p w:rsidR="00684E97" w:rsidRPr="001518E9" w:rsidRDefault="00A85467" w:rsidP="001518E9">
      <w:pPr>
        <w:pStyle w:val="a5"/>
        <w:rPr>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4.1pt;margin-top:10.7pt;width:9pt;height:63pt;z-index:251657216"/>
        </w:pict>
      </w:r>
      <w:r>
        <w:rPr>
          <w:noProof/>
          <w:szCs w:val="28"/>
        </w:rPr>
        <w:pict>
          <v:shape id="Рисунок 573" o:spid="_x0000_i1108" type="#_x0000_t75" style="width:122.25pt;height:1in;visibility:visible">
            <v:imagedata r:id="rId73" o:title=""/>
          </v:shape>
        </w:pict>
      </w:r>
    </w:p>
    <w:p w:rsidR="008A5FBA" w:rsidRDefault="008A5FBA" w:rsidP="001518E9">
      <w:pPr>
        <w:pStyle w:val="a5"/>
        <w:rPr>
          <w:szCs w:val="28"/>
        </w:rPr>
      </w:pPr>
    </w:p>
    <w:p w:rsidR="00684E97" w:rsidRPr="001518E9" w:rsidRDefault="00684E97" w:rsidP="001518E9">
      <w:pPr>
        <w:pStyle w:val="a5"/>
        <w:rPr>
          <w:szCs w:val="28"/>
        </w:rPr>
      </w:pPr>
      <w:r w:rsidRPr="001518E9">
        <w:rPr>
          <w:szCs w:val="28"/>
        </w:rPr>
        <w:t xml:space="preserve">поиск упрощается, если отсчет времени производить так, чтобы сумма показателей времени изучаемого ряда динамики была равна нулю: </w:t>
      </w:r>
      <w:r w:rsidR="00A85467">
        <w:rPr>
          <w:szCs w:val="28"/>
        </w:rPr>
        <w:pict>
          <v:shape id="_x0000_i1109" type="#_x0000_t75" style="width:24pt;height:33.75pt">
            <v:imagedata r:id="rId74" o:title=""/>
          </v:shape>
        </w:pict>
      </w:r>
      <w:r w:rsidRPr="001518E9">
        <w:rPr>
          <w:szCs w:val="28"/>
        </w:rPr>
        <w:t>=0. при нечетном числе уровней, уровень, находящийся на середине ряда, принимается за начало отсчета времени. Даты времени, стоящие выше этого уровня, обозначаются натуральными числами со знаком минус (-1; -2; -3 и т.д.), а ниже</w:t>
      </w:r>
      <w:r w:rsidR="001518E9">
        <w:rPr>
          <w:szCs w:val="28"/>
        </w:rPr>
        <w:t xml:space="preserve"> </w:t>
      </w:r>
      <w:r w:rsidRPr="001518E9">
        <w:rPr>
          <w:szCs w:val="28"/>
        </w:rPr>
        <w:t>- со знаком плюс (+1; +2; +3; и т.д.).</w:t>
      </w:r>
    </w:p>
    <w:p w:rsidR="00684E97" w:rsidRPr="001518E9" w:rsidRDefault="00684E97" w:rsidP="001518E9">
      <w:pPr>
        <w:pStyle w:val="a5"/>
        <w:rPr>
          <w:szCs w:val="28"/>
        </w:rPr>
      </w:pPr>
      <w:r w:rsidRPr="001518E9">
        <w:rPr>
          <w:szCs w:val="28"/>
        </w:rPr>
        <w:t>Если число уровней динамического ряда четное, периоды времени</w:t>
      </w:r>
      <w:r w:rsidR="001518E9">
        <w:rPr>
          <w:szCs w:val="28"/>
        </w:rPr>
        <w:t xml:space="preserve"> </w:t>
      </w:r>
      <w:r w:rsidRPr="001518E9">
        <w:rPr>
          <w:szCs w:val="28"/>
        </w:rPr>
        <w:t>верхней половины ряда (до середины)</w:t>
      </w:r>
      <w:r w:rsidR="001518E9">
        <w:rPr>
          <w:szCs w:val="28"/>
        </w:rPr>
        <w:t xml:space="preserve"> </w:t>
      </w:r>
      <w:r w:rsidRPr="001518E9">
        <w:rPr>
          <w:szCs w:val="28"/>
        </w:rPr>
        <w:t xml:space="preserve">нумеруются -1; -3; -5 и т.д., а нижней +1; +3; +5 и т.д. при этих условиях </w:t>
      </w:r>
      <w:r w:rsidR="00A85467">
        <w:rPr>
          <w:szCs w:val="28"/>
        </w:rPr>
        <w:pict>
          <v:shape id="_x0000_i1110" type="#_x0000_t75" style="width:24pt;height:33.75pt">
            <v:imagedata r:id="rId74" o:title=""/>
          </v:shape>
        </w:pict>
      </w:r>
      <w:r w:rsidRPr="001518E9">
        <w:rPr>
          <w:szCs w:val="28"/>
        </w:rPr>
        <w:t>=0 и система нормальных уравнение преобразуется следующим образом:</w:t>
      </w:r>
    </w:p>
    <w:p w:rsidR="008A5FBA" w:rsidRDefault="008A5FBA" w:rsidP="001518E9">
      <w:pPr>
        <w:pStyle w:val="a5"/>
        <w:rPr>
          <w:szCs w:val="28"/>
        </w:rPr>
      </w:pPr>
    </w:p>
    <w:p w:rsidR="00684E97" w:rsidRPr="001518E9" w:rsidRDefault="00A85467" w:rsidP="001518E9">
      <w:pPr>
        <w:pStyle w:val="a5"/>
        <w:rPr>
          <w:szCs w:val="28"/>
        </w:rPr>
      </w:pPr>
      <w:r>
        <w:rPr>
          <w:szCs w:val="28"/>
        </w:rPr>
        <w:pict>
          <v:shape id="_x0000_i1111" type="#_x0000_t75" style="width:84.75pt;height:68.25pt">
            <v:imagedata r:id="rId75" o:title=""/>
          </v:shape>
        </w:pict>
      </w:r>
      <w:r w:rsidR="001518E9">
        <w:rPr>
          <w:szCs w:val="28"/>
        </w:rPr>
        <w:t xml:space="preserve"> </w:t>
      </w:r>
      <w:r>
        <w:rPr>
          <w:szCs w:val="28"/>
        </w:rPr>
        <w:pict>
          <v:shape id="_x0000_i1112" type="#_x0000_t75" style="width:66pt;height:114pt">
            <v:imagedata r:id="rId76" o:title=""/>
          </v:shape>
        </w:pict>
      </w:r>
      <w:r>
        <w:rPr>
          <w:noProof/>
        </w:rPr>
        <w:pict>
          <v:shape id="_x0000_s1028" type="#_x0000_t75" style="position:absolute;left:0;text-align:left;margin-left:229pt;margin-top:-.6pt;width:9pt;height:17pt;z-index:251658240;mso-position-horizontal-relative:text;mso-position-vertical-relative:text">
            <v:imagedata r:id="rId77" o:title=""/>
            <w10:wrap type="square" side="left"/>
          </v:shape>
        </w:pict>
      </w:r>
    </w:p>
    <w:p w:rsidR="008A5FBA" w:rsidRDefault="008A5FBA" w:rsidP="001518E9">
      <w:pPr>
        <w:pStyle w:val="a5"/>
        <w:rPr>
          <w:szCs w:val="28"/>
        </w:rPr>
      </w:pPr>
    </w:p>
    <w:p w:rsidR="00684E97" w:rsidRPr="001518E9" w:rsidRDefault="00684E97" w:rsidP="001518E9">
      <w:pPr>
        <w:pStyle w:val="a5"/>
        <w:rPr>
          <w:szCs w:val="28"/>
        </w:rPr>
      </w:pPr>
      <w:r w:rsidRPr="001518E9">
        <w:rPr>
          <w:szCs w:val="28"/>
        </w:rPr>
        <w:t>Если</w:t>
      </w:r>
      <w:r w:rsidR="001518E9">
        <w:rPr>
          <w:szCs w:val="28"/>
        </w:rPr>
        <w:t xml:space="preserve"> </w:t>
      </w:r>
      <w:r w:rsidRPr="001518E9">
        <w:rPr>
          <w:szCs w:val="28"/>
        </w:rPr>
        <w:t>вторые разности примерно одинаковы, то для выравнивания может использоваться парабола второго порядка:</w:t>
      </w:r>
    </w:p>
    <w:p w:rsidR="00684E97" w:rsidRPr="001518E9" w:rsidRDefault="008A5FBA" w:rsidP="001518E9">
      <w:pPr>
        <w:pStyle w:val="a5"/>
        <w:rPr>
          <w:szCs w:val="28"/>
        </w:rPr>
      </w:pPr>
      <w:r>
        <w:rPr>
          <w:szCs w:val="28"/>
        </w:rPr>
        <w:br w:type="page"/>
      </w:r>
      <w:r w:rsidR="00A85467">
        <w:rPr>
          <w:szCs w:val="28"/>
        </w:rPr>
        <w:pict>
          <v:shape id="_x0000_i1113" type="#_x0000_t75" style="width:93pt;height:24.75pt">
            <v:imagedata r:id="rId78" o:title=""/>
          </v:shape>
        </w:pict>
      </w:r>
    </w:p>
    <w:p w:rsidR="008A5FBA" w:rsidRDefault="008A5FBA" w:rsidP="001518E9">
      <w:pPr>
        <w:pStyle w:val="a5"/>
        <w:rPr>
          <w:szCs w:val="28"/>
        </w:rPr>
      </w:pPr>
    </w:p>
    <w:p w:rsidR="00684E97" w:rsidRDefault="00684E97" w:rsidP="001518E9">
      <w:pPr>
        <w:pStyle w:val="a5"/>
        <w:rPr>
          <w:szCs w:val="28"/>
        </w:rPr>
      </w:pPr>
      <w:r w:rsidRPr="001518E9">
        <w:rPr>
          <w:szCs w:val="28"/>
        </w:rPr>
        <w:t>Система нормальных уравнений для нахождения параметров уравнения параболы имеет вид:</w:t>
      </w:r>
    </w:p>
    <w:p w:rsidR="008A5FBA" w:rsidRPr="001518E9" w:rsidRDefault="008A5FBA" w:rsidP="001518E9">
      <w:pPr>
        <w:pStyle w:val="a5"/>
        <w:rPr>
          <w:szCs w:val="28"/>
        </w:rPr>
      </w:pPr>
    </w:p>
    <w:p w:rsidR="00684E97" w:rsidRPr="001518E9" w:rsidRDefault="00A85467" w:rsidP="001518E9">
      <w:pPr>
        <w:pStyle w:val="a5"/>
        <w:rPr>
          <w:szCs w:val="28"/>
        </w:rPr>
      </w:pPr>
      <w:r>
        <w:rPr>
          <w:szCs w:val="28"/>
        </w:rPr>
        <w:pict>
          <v:shape id="_x0000_i1114" type="#_x0000_t75" style="width:138pt;height:104.25pt">
            <v:imagedata r:id="rId79" o:title=""/>
          </v:shape>
        </w:pict>
      </w:r>
    </w:p>
    <w:p w:rsidR="008A5FBA" w:rsidRDefault="008A5FBA" w:rsidP="001518E9">
      <w:pPr>
        <w:pStyle w:val="a5"/>
        <w:rPr>
          <w:szCs w:val="28"/>
        </w:rPr>
      </w:pPr>
    </w:p>
    <w:p w:rsidR="00684E97" w:rsidRPr="001518E9" w:rsidRDefault="00684E97" w:rsidP="001518E9">
      <w:pPr>
        <w:pStyle w:val="a5"/>
        <w:rPr>
          <w:szCs w:val="28"/>
        </w:rPr>
      </w:pPr>
      <w:r w:rsidRPr="001518E9">
        <w:rPr>
          <w:szCs w:val="28"/>
        </w:rPr>
        <w:t>Для оценки изменения показателей во времени</w:t>
      </w:r>
      <w:r w:rsidR="001518E9">
        <w:rPr>
          <w:szCs w:val="28"/>
        </w:rPr>
        <w:t xml:space="preserve"> </w:t>
      </w:r>
      <w:r w:rsidRPr="001518E9">
        <w:rPr>
          <w:szCs w:val="28"/>
        </w:rPr>
        <w:t xml:space="preserve">воспользуемся функцией </w:t>
      </w:r>
      <w:r w:rsidRPr="001518E9">
        <w:rPr>
          <w:i/>
          <w:szCs w:val="28"/>
        </w:rPr>
        <w:t>Мастер диаграмм</w:t>
      </w:r>
      <w:r w:rsidRPr="001518E9">
        <w:rPr>
          <w:szCs w:val="28"/>
        </w:rPr>
        <w:t xml:space="preserve"> электронных таблиц </w:t>
      </w:r>
      <w:r w:rsidRPr="001518E9">
        <w:rPr>
          <w:szCs w:val="28"/>
          <w:lang w:val="en-US"/>
        </w:rPr>
        <w:t>Excel</w:t>
      </w:r>
      <w:r w:rsidRPr="001518E9">
        <w:rPr>
          <w:szCs w:val="28"/>
        </w:rPr>
        <w:t xml:space="preserve">. Рассмотрим трендовые модели следующих показателей: </w:t>
      </w:r>
      <w:r w:rsidRPr="001518E9">
        <w:rPr>
          <w:bCs/>
          <w:szCs w:val="28"/>
        </w:rPr>
        <w:t>протяженность внутренних водных путей, тыс. км; пассажирооборота,</w:t>
      </w:r>
      <w:r w:rsidR="001518E9">
        <w:rPr>
          <w:bCs/>
          <w:szCs w:val="28"/>
        </w:rPr>
        <w:t xml:space="preserve"> </w:t>
      </w:r>
      <w:r w:rsidRPr="001518E9">
        <w:rPr>
          <w:bCs/>
          <w:szCs w:val="28"/>
        </w:rPr>
        <w:t>млрд. пассажиро-километров;</w:t>
      </w:r>
      <w:r w:rsidR="001518E9">
        <w:rPr>
          <w:bCs/>
          <w:szCs w:val="28"/>
        </w:rPr>
        <w:t xml:space="preserve"> </w:t>
      </w:r>
      <w:r w:rsidRPr="001518E9">
        <w:rPr>
          <w:bCs/>
          <w:szCs w:val="28"/>
        </w:rPr>
        <w:t>грузооборота, млрд. т-км. Для оценки качества модели используем скорректированный коэффициент детерминации, чем больше величина показателя приближается к единице, тем лучше модель описывает эмпирические данные.</w:t>
      </w:r>
      <w:r w:rsidR="001518E9">
        <w:rPr>
          <w:bCs/>
          <w:szCs w:val="28"/>
        </w:rPr>
        <w:t xml:space="preserve"> </w:t>
      </w:r>
      <w:r w:rsidRPr="001518E9">
        <w:rPr>
          <w:szCs w:val="28"/>
        </w:rPr>
        <w:t xml:space="preserve">Как следует из рисунка 3 для прогнозирования параметров линии тренда показателя протяженности внутренних водных путей подходит линейная модель вида </w:t>
      </w:r>
      <w:r w:rsidRPr="001518E9">
        <w:rPr>
          <w:szCs w:val="28"/>
          <w:lang w:val="en-US"/>
        </w:rPr>
        <w:t>y</w:t>
      </w:r>
      <w:r w:rsidRPr="001518E9">
        <w:rPr>
          <w:szCs w:val="28"/>
        </w:rPr>
        <w:t>=5,32</w:t>
      </w:r>
      <w:r w:rsidRPr="001518E9">
        <w:rPr>
          <w:szCs w:val="28"/>
          <w:lang w:val="en-US"/>
        </w:rPr>
        <w:t>t</w:t>
      </w:r>
      <w:r w:rsidRPr="001518E9">
        <w:rPr>
          <w:szCs w:val="28"/>
        </w:rPr>
        <w:t xml:space="preserve">+ 78,82(скорректированный коэффициент детерминации </w:t>
      </w:r>
      <w:r w:rsidRPr="001518E9">
        <w:rPr>
          <w:szCs w:val="28"/>
          <w:lang w:val="en-US"/>
        </w:rPr>
        <w:t>R</w:t>
      </w:r>
      <w:r w:rsidRPr="001518E9">
        <w:rPr>
          <w:szCs w:val="28"/>
        </w:rPr>
        <w:t>² = 75%). Т.о. величина данного показателя в 2008 -2009 гг. будет равна:</w:t>
      </w:r>
    </w:p>
    <w:p w:rsidR="008A5FBA" w:rsidRDefault="008A5FBA" w:rsidP="001518E9">
      <w:pPr>
        <w:pStyle w:val="a5"/>
        <w:rPr>
          <w:szCs w:val="28"/>
        </w:rPr>
      </w:pPr>
    </w:p>
    <w:p w:rsidR="00684E97" w:rsidRPr="001518E9" w:rsidRDefault="00684E97" w:rsidP="001518E9">
      <w:pPr>
        <w:pStyle w:val="a5"/>
        <w:rPr>
          <w:bCs/>
          <w:szCs w:val="28"/>
        </w:rPr>
      </w:pPr>
      <w:r w:rsidRPr="001518E9">
        <w:rPr>
          <w:szCs w:val="28"/>
          <w:lang w:val="en-US"/>
        </w:rPr>
        <w:t>y</w:t>
      </w:r>
      <w:r w:rsidRPr="001518E9">
        <w:rPr>
          <w:szCs w:val="28"/>
          <w:vertAlign w:val="subscript"/>
          <w:lang w:val="en-US"/>
        </w:rPr>
        <w:t>t</w:t>
      </w:r>
      <w:r w:rsidRPr="001518E9">
        <w:rPr>
          <w:szCs w:val="28"/>
          <w:vertAlign w:val="subscript"/>
        </w:rPr>
        <w:t>=2008</w:t>
      </w:r>
      <w:r w:rsidRPr="001518E9">
        <w:rPr>
          <w:szCs w:val="28"/>
        </w:rPr>
        <w:t>=5,32</w:t>
      </w:r>
      <w:r w:rsidRPr="001518E9">
        <w:rPr>
          <w:szCs w:val="28"/>
          <w:lang w:val="en-US"/>
        </w:rPr>
        <w:t>t</w:t>
      </w:r>
      <w:r w:rsidRPr="001518E9">
        <w:rPr>
          <w:szCs w:val="28"/>
        </w:rPr>
        <w:t xml:space="preserve"> + 78,82=5,32</w:t>
      </w:r>
      <w:r w:rsidRPr="001518E9">
        <w:rPr>
          <w:szCs w:val="28"/>
          <w:rtl/>
          <w:lang w:bidi="he-IL"/>
        </w:rPr>
        <w:t>ּ</w:t>
      </w:r>
      <w:r w:rsidRPr="001518E9">
        <w:rPr>
          <w:szCs w:val="28"/>
        </w:rPr>
        <w:t>6+78,82=110,74</w:t>
      </w:r>
      <w:r w:rsidRPr="001518E9">
        <w:rPr>
          <w:bCs/>
          <w:szCs w:val="28"/>
        </w:rPr>
        <w:t xml:space="preserve"> тыс. км</w:t>
      </w:r>
    </w:p>
    <w:p w:rsidR="00684E97" w:rsidRPr="001518E9" w:rsidRDefault="00684E97" w:rsidP="001518E9">
      <w:pPr>
        <w:pStyle w:val="a5"/>
        <w:rPr>
          <w:szCs w:val="28"/>
        </w:rPr>
      </w:pPr>
      <w:r w:rsidRPr="001518E9">
        <w:rPr>
          <w:szCs w:val="28"/>
          <w:lang w:val="en-US"/>
        </w:rPr>
        <w:t>y</w:t>
      </w:r>
      <w:r w:rsidRPr="001518E9">
        <w:rPr>
          <w:szCs w:val="28"/>
          <w:vertAlign w:val="subscript"/>
          <w:lang w:val="en-US"/>
        </w:rPr>
        <w:t>t</w:t>
      </w:r>
      <w:r w:rsidRPr="001518E9">
        <w:rPr>
          <w:szCs w:val="28"/>
          <w:vertAlign w:val="subscript"/>
        </w:rPr>
        <w:t>=2009</w:t>
      </w:r>
      <w:r w:rsidRPr="001518E9">
        <w:rPr>
          <w:szCs w:val="28"/>
        </w:rPr>
        <w:t>=5,32</w:t>
      </w:r>
      <w:r w:rsidRPr="001518E9">
        <w:rPr>
          <w:szCs w:val="28"/>
          <w:lang w:val="en-US"/>
        </w:rPr>
        <w:t>t</w:t>
      </w:r>
      <w:r w:rsidRPr="001518E9">
        <w:rPr>
          <w:szCs w:val="28"/>
        </w:rPr>
        <w:t xml:space="preserve"> + 78,82=5,32</w:t>
      </w:r>
      <w:r w:rsidRPr="001518E9">
        <w:rPr>
          <w:szCs w:val="28"/>
          <w:rtl/>
          <w:lang w:bidi="he-IL"/>
        </w:rPr>
        <w:t>ּ</w:t>
      </w:r>
      <w:r w:rsidRPr="001518E9">
        <w:rPr>
          <w:szCs w:val="28"/>
        </w:rPr>
        <w:t>7+78,82=116,06</w:t>
      </w:r>
      <w:r w:rsidRPr="001518E9">
        <w:rPr>
          <w:bCs/>
          <w:szCs w:val="28"/>
        </w:rPr>
        <w:t xml:space="preserve"> тыс. км</w:t>
      </w:r>
    </w:p>
    <w:p w:rsidR="00684E97" w:rsidRPr="001518E9" w:rsidRDefault="008A5FBA" w:rsidP="001518E9">
      <w:pPr>
        <w:pStyle w:val="a5"/>
        <w:rPr>
          <w:szCs w:val="28"/>
        </w:rPr>
      </w:pPr>
      <w:r>
        <w:rPr>
          <w:bCs/>
          <w:szCs w:val="28"/>
        </w:rPr>
        <w:br w:type="page"/>
      </w:r>
      <w:r w:rsidR="00A85467">
        <w:rPr>
          <w:noProof/>
          <w:szCs w:val="28"/>
        </w:rPr>
        <w:pict>
          <v:shape id="Диаграмма 1" o:spid="_x0000_i1115" type="#_x0000_t75" style="width:423.75pt;height:24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wr+G2QAAAAUBAAAPAAAAZHJzL2Rvd25y&#10;ZXYueG1sTI9BS8NAEIXvgv9hGcGb3bSUEmI2RUSPQo2WXqfZMYnJzobsJo3/3tGLXh4Mb3jve/l+&#10;cb2aaQytZwPrVQKKuPK25drA+9vzXQoqRGSLvWcy8EUB9sX1VY6Z9Rd+pbmMtZIQDhkaaGIcMq1D&#10;1ZDDsPIDsXgffnQY5RxrbUe8SLjr9SZJdtphy9LQ4ECPDVVdOTkDh849nV4+7Vy23XHqcDjYE9XG&#10;3N4sD/egIi3x7xl+8AUdCmE6+4ltUL0BGRJ/Vbx0u5MZZwPbdLMGXeT6P33xDQAA//8DAFBLAwQU&#10;AAYACAAAACEA3mqgoA8BAAA3AgAADgAAAGRycy9lMm9Eb2MueG1snJFNTsMwEEb3SNzBmj11GlBL&#10;ojrdREis2MABjD1uLCW2NXYJ3J6hjVBZIXU3P9LTm292+89pFB9I2cegYL2qQGAw0fpwUPD2+nT3&#10;CCIXHaweY0AFX5hh393e7ObUYh2HOFokwZCQ2zkpGEpJrZTZDDjpvIoJAy9dpEkXbukgLemZ6dMo&#10;66rayDmSTRQN5szT/ryE7sR3Dk15cS5jESPb1eumBlEUbKpmA4IU3FcPLPjOu2a7BdntdHsgnQZv&#10;Fid9hdKkfWCDX1SvixZH8legzKCpMMu0p2qRMleTFgBf/n/Q0TlvsI/mOGEo57QJR1341XnwKXOC&#10;rbcK6Nmuf7KTfy6+7Lm+/Hf3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APznTCMB&#10;AAChAQAAIAAAAGRycy9jaGFydHMvX3JlbHMvY2hhcnQxLnhtbC5yZWxzhJDBSsNAEIbvgu8QFjza&#10;TXsQKU16aYVCS0HrLRDWzSRd3eyGnVHSW+0T+CgePPSgPsPmjVyEQguCl4FhZr7/n380bmsdvYBD&#10;ZU3C+r2YRWCkLZSpEna/urm8ZhGSMIXQ1kDCNoBsnJ6fjW5BCwpHuFYNRoFiMGFrombIOco11AJ7&#10;tgETJqV1taDQuoo3Qj6JCvggjq+4O2aw9IQZzYqEuVnRZ9Fq0wTl/9m2LJWEiZXPNRj6Q4JbDcuH&#10;R5AUoMJVQAkrlYZgmU+G2eESLwZx+DjUOyAKSWDm3/yH//R7/+X33Wu367b+vdv5726bza0U+nh3&#10;BXWTzRVSvlDSWbQl5ctfa/m0laB7rcaD/sIW4bVpS+CM0IynI34SbPoDAAD//wMAUEsDBBQABgAI&#10;AAAAIQCtNJDBwwQAAHAMAAAVAAAAZHJzL2NoYXJ0cy9jaGFydDEueG1stFfNbttGEL4X6DuwhIFc&#10;aml3+SPSsBS4dhI4cJDCcXLobU2uJNbkklmubOmWtMgpBQr0BfoKRdEUbdGkr0C9UWd/KFqqbLgp&#10;6kPEnZmdnfnm25nN/v15kTuXTNRZyYcu7iHXYTwp04xPhu7zs4e7kevUkvKU5iVnQ3fBavf+6NNP&#10;9pO9ZEqFfFbRhDnghNd7ydCdSlnt9ft1MmUFrXtlxTjoxqUoqISlmPRTQa/AeZH3CUJhXztxrQP6&#10;EQ4KmvF2v7jL/nI8zhJ2VCazgnFpohAspxIQqKdZVbsjSC6lkuEY+c4lzQEXt6+EOeUTIxCz3dPn&#10;RqgzUFo6k+VZJnN2xHImWbq2tcpLeSAYNW4W5Uyqr4LyGc1PaLvO9dcZFRMmzfaMcybMQfMnZcqM&#10;lKUTZoSLbcK5sYp6fhiRKCDY9/yIkAF+sEvsNmOBeh7xPTwgBA1CHw1wGBr9VauPcBhjn4SgG/gY&#10;eVY/bfUBCTwUeXEUBwh7mGh9fzMzEJjUdPoZZ4eKO2oxEeWsAj4Yf4ZpIjVB1Ewokyy1+SAjLkXK&#10;hD3fSORc2dVSnLKx+hqP7jU/LN80H5pfmvfLt807Bz5+at6bxb3Pdh7vYBztQ1TaHDYeUmCs2lrJ&#10;w3LGLfi27JV0IIahizQzLkfNj8tXzYflN8vvm1+bd8otrF7D+jun+RnO+BY+X1nFb8s3SmgjUYu/&#10;lB60v3/ugN3b5eue0/zR/KmiuRypfysABn66qMxC5wafJtmCigsDT70ozku4w4qnHO6oggTMOoP0&#10;5DyvNUDT8uoFtaY6N7BbaaVgPM2hNsp0tThbVJZzSkUtFeFCX1FhGW4plWZ1dfrspa2MhU4JH7w0&#10;wVnRyjWEpY7qiLF5G9qy9zDyYxSGKPCBrQTHsSn7wvjd9XvEJ8RHkU9iEg98z7M81zBcv2Eg6I7j&#10;s+JhIR3TnA7hbg3dRwxuG82h5ZUzkbCTjF+wVBXeYLoeOjhbCVQiCdWMBrd3peEx0DDe24EfEqia&#10;aTbC/hUbu9hGNjRtptupilgdu8bYgUFmk7EAmT6gI5jaZ1iNLauhHSPlfZsN6Wxu9ON1NuFNfvzO&#10;ZnCTTdDZ6Cu6LZ6ws4nX/UACHYBm0V4cWx+4KAq2f1Em1S2gTPBDPHXafy9TsL1Mkde7EZa2TJHf&#10;uxHetkwYkXVUumq3VbrFpC0SRnjzqFvQ1bCC3jZt037WLj6dH7czMQwI3FY/MjBsKOI48u2FUz1n&#10;NSqgfge60W/Yd47qhMKOiSpvKTKY7nqomyCKjD+hc+v3miGdf1nWxuTchAPMuGNfaDtallxAM1v5&#10;4Wwuz0rjLBFlXR/YToZV3m160DCUjtnD1evhKybsNrVaAy8/zw/yCTeyRNo+DNKn43HdPhYwajvV&#10;Cisoy1bQuiiuYfExoOUmz4J+XYpHItMTpNavpf8Zx67st+CoVV8wecWYxe7cLCwRLDzA27UHGpvA&#10;LFQ0yvXXqrKWId0M+cfI2vYcu/2Nhsjg2l+05Y0WYwLzj6Aw8pEXRMiOv+6N5sX+tb92PNo3WtiL&#10;Iwx7CSGhB3MgDO4wHQEQk7qeMPB2fZHVT3luJ277dlg9fYHwTHCaH1FJHQEvtqErjtM1M/0fhdHf&#10;AAAA//8DAFBLAQItABQABgAIAAAAIQCk8pWRHAEAAF4CAAATAAAAAAAAAAAAAAAAAAAAAABbQ29u&#10;dGVudF9UeXBlc10ueG1sUEsBAi0AFAAGAAgAAAAhADj9If/WAAAAlAEAAAsAAAAAAAAAAAAAAAAA&#10;TQEAAF9yZWxzLy5yZWxzUEsBAi0AFAAGAAgAAAAhAELCv4bZAAAABQEAAA8AAAAAAAAAAAAAAAAA&#10;TAIAAGRycy9kb3ducmV2LnhtbFBLAQItABQABgAIAAAAIQDeaqCgDwEAADcCAAAOAAAAAAAAAAAA&#10;AAAAAFIDAABkcnMvZTJvRG9jLnhtbFBLAQItABQABgAIAAAAIQCrFs1GuQAAACIBAAAZAAAAAAAA&#10;AAAAAAAAAI0EAABkcnMvX3JlbHMvZTJvRG9jLnhtbC5yZWxzUEsBAi0AFAAGAAgAAAAhAAD850wj&#10;AQAAoQEAACAAAAAAAAAAAAAAAAAAfQUAAGRycy9jaGFydHMvX3JlbHMvY2hhcnQxLnhtbC5yZWxz&#10;UEsBAi0AFAAGAAgAAAAhAK00kMHDBAAAcAwAABUAAAAAAAAAAAAAAAAA3gYAAGRycy9jaGFydHMv&#10;Y2hhcnQxLnhtbFBLBQYAAAAABwAHAMsBAADUCwAAAAA=&#10;">
            <v:imagedata r:id="rId80" o:title=""/>
            <o:lock v:ext="edit" aspectratio="f"/>
          </v:shape>
        </w:pict>
      </w:r>
    </w:p>
    <w:p w:rsidR="00684E97" w:rsidRPr="001518E9" w:rsidRDefault="00684E97" w:rsidP="001518E9">
      <w:pPr>
        <w:pStyle w:val="a5"/>
        <w:rPr>
          <w:szCs w:val="28"/>
        </w:rPr>
      </w:pPr>
      <w:r w:rsidRPr="001518E9">
        <w:rPr>
          <w:szCs w:val="28"/>
        </w:rPr>
        <w:t>Рис. 3.1 – Оценка параметров линейного тренда показателя протяженности внутренних водных путей</w:t>
      </w:r>
    </w:p>
    <w:p w:rsidR="008A5FBA" w:rsidRDefault="008A5FBA" w:rsidP="001518E9">
      <w:pPr>
        <w:pStyle w:val="a5"/>
        <w:rPr>
          <w:szCs w:val="28"/>
        </w:rPr>
      </w:pPr>
    </w:p>
    <w:p w:rsidR="00684E97" w:rsidRPr="001518E9" w:rsidRDefault="00684E97" w:rsidP="001518E9">
      <w:pPr>
        <w:pStyle w:val="a5"/>
        <w:rPr>
          <w:szCs w:val="28"/>
        </w:rPr>
      </w:pPr>
      <w:r w:rsidRPr="001518E9">
        <w:rPr>
          <w:szCs w:val="28"/>
        </w:rPr>
        <w:t xml:space="preserve">Как следует из рисунка 3.1, для прогнозирования параметров линии тренда показателя </w:t>
      </w:r>
      <w:r w:rsidRPr="001518E9">
        <w:rPr>
          <w:bCs/>
          <w:szCs w:val="28"/>
        </w:rPr>
        <w:t>пассажирооборота</w:t>
      </w:r>
      <w:r w:rsidRPr="001518E9">
        <w:rPr>
          <w:szCs w:val="28"/>
        </w:rPr>
        <w:t xml:space="preserve"> подходит полиномиальная (парабола второго порядка) модель вида y = 0,092</w:t>
      </w:r>
      <w:r w:rsidRPr="001518E9">
        <w:rPr>
          <w:szCs w:val="28"/>
          <w:lang w:val="en-US"/>
        </w:rPr>
        <w:t>t</w:t>
      </w:r>
      <w:r w:rsidRPr="001518E9">
        <w:rPr>
          <w:szCs w:val="28"/>
          <w:vertAlign w:val="superscript"/>
        </w:rPr>
        <w:t>2</w:t>
      </w:r>
      <w:r w:rsidRPr="001518E9">
        <w:rPr>
          <w:szCs w:val="28"/>
        </w:rPr>
        <w:t xml:space="preserve"> - 0,607</w:t>
      </w:r>
      <w:r w:rsidRPr="001518E9">
        <w:rPr>
          <w:szCs w:val="28"/>
          <w:lang w:val="en-US"/>
        </w:rPr>
        <w:t>t</w:t>
      </w:r>
      <w:r w:rsidRPr="001518E9">
        <w:rPr>
          <w:szCs w:val="28"/>
        </w:rPr>
        <w:t xml:space="preserve"> + 1,66 (скорректированный коэффициент детерминации </w:t>
      </w:r>
      <w:r w:rsidRPr="001518E9">
        <w:rPr>
          <w:szCs w:val="28"/>
          <w:lang w:val="en-US"/>
        </w:rPr>
        <w:t>R</w:t>
      </w:r>
      <w:r w:rsidRPr="001518E9">
        <w:rPr>
          <w:szCs w:val="28"/>
        </w:rPr>
        <w:t>² = 84,7</w:t>
      </w:r>
      <w:r w:rsidR="001518E9">
        <w:rPr>
          <w:szCs w:val="28"/>
        </w:rPr>
        <w:t xml:space="preserve"> </w:t>
      </w:r>
      <w:r w:rsidRPr="001518E9">
        <w:rPr>
          <w:szCs w:val="28"/>
        </w:rPr>
        <w:t xml:space="preserve">%). Т.о. величина данного показателя в 2008 -2009 гг. будет равна: </w:t>
      </w:r>
    </w:p>
    <w:p w:rsidR="008A5FBA" w:rsidRDefault="008A5FBA" w:rsidP="001518E9">
      <w:pPr>
        <w:pStyle w:val="a5"/>
        <w:rPr>
          <w:szCs w:val="28"/>
        </w:rPr>
      </w:pPr>
    </w:p>
    <w:p w:rsidR="00684E97" w:rsidRPr="001518E9" w:rsidRDefault="00684E97" w:rsidP="001518E9">
      <w:pPr>
        <w:pStyle w:val="a5"/>
        <w:rPr>
          <w:bCs/>
          <w:szCs w:val="28"/>
        </w:rPr>
      </w:pPr>
      <w:r w:rsidRPr="001518E9">
        <w:rPr>
          <w:szCs w:val="28"/>
          <w:lang w:val="en-US"/>
        </w:rPr>
        <w:t>y</w:t>
      </w:r>
      <w:r w:rsidRPr="001518E9">
        <w:rPr>
          <w:szCs w:val="28"/>
          <w:vertAlign w:val="subscript"/>
          <w:lang w:val="en-US"/>
        </w:rPr>
        <w:t>t</w:t>
      </w:r>
      <w:r w:rsidRPr="001518E9">
        <w:rPr>
          <w:szCs w:val="28"/>
          <w:vertAlign w:val="subscript"/>
        </w:rPr>
        <w:t>=2008</w:t>
      </w:r>
      <w:r w:rsidRPr="001518E9">
        <w:rPr>
          <w:szCs w:val="28"/>
        </w:rPr>
        <w:t>=0,092</w:t>
      </w:r>
      <w:r w:rsidRPr="001518E9">
        <w:rPr>
          <w:szCs w:val="28"/>
          <w:lang w:val="en-US"/>
        </w:rPr>
        <w:t>t</w:t>
      </w:r>
      <w:r w:rsidRPr="001518E9">
        <w:rPr>
          <w:szCs w:val="28"/>
          <w:vertAlign w:val="superscript"/>
        </w:rPr>
        <w:t>2</w:t>
      </w:r>
      <w:r w:rsidRPr="001518E9">
        <w:rPr>
          <w:szCs w:val="28"/>
        </w:rPr>
        <w:t xml:space="preserve"> - 0,607</w:t>
      </w:r>
      <w:r w:rsidRPr="001518E9">
        <w:rPr>
          <w:szCs w:val="28"/>
          <w:lang w:val="en-US"/>
        </w:rPr>
        <w:t>t</w:t>
      </w:r>
      <w:r w:rsidRPr="001518E9">
        <w:rPr>
          <w:szCs w:val="28"/>
        </w:rPr>
        <w:t xml:space="preserve"> + 1,66 =0,092</w:t>
      </w:r>
      <w:r w:rsidRPr="001518E9">
        <w:rPr>
          <w:szCs w:val="28"/>
          <w:rtl/>
          <w:lang w:bidi="he-IL"/>
        </w:rPr>
        <w:t>ּ</w:t>
      </w:r>
      <w:r w:rsidRPr="001518E9">
        <w:rPr>
          <w:szCs w:val="28"/>
        </w:rPr>
        <w:t>6</w:t>
      </w:r>
      <w:r w:rsidRPr="001518E9">
        <w:rPr>
          <w:szCs w:val="28"/>
          <w:vertAlign w:val="superscript"/>
        </w:rPr>
        <w:t>2</w:t>
      </w:r>
      <w:r w:rsidRPr="001518E9">
        <w:rPr>
          <w:szCs w:val="28"/>
        </w:rPr>
        <w:t xml:space="preserve"> - 0,607</w:t>
      </w:r>
      <w:r w:rsidRPr="001518E9">
        <w:rPr>
          <w:szCs w:val="28"/>
          <w:rtl/>
          <w:lang w:bidi="he-IL"/>
        </w:rPr>
        <w:t>ּ</w:t>
      </w:r>
      <w:r w:rsidRPr="001518E9">
        <w:rPr>
          <w:szCs w:val="28"/>
        </w:rPr>
        <w:t xml:space="preserve">6 + 1,66 =1,33 </w:t>
      </w:r>
      <w:r w:rsidRPr="001518E9">
        <w:rPr>
          <w:bCs/>
          <w:szCs w:val="28"/>
        </w:rPr>
        <w:t>млрд. пасс.-км.</w:t>
      </w:r>
    </w:p>
    <w:p w:rsidR="00684E97" w:rsidRDefault="00684E97" w:rsidP="001518E9">
      <w:pPr>
        <w:pStyle w:val="a5"/>
        <w:rPr>
          <w:bCs/>
          <w:szCs w:val="28"/>
        </w:rPr>
      </w:pPr>
      <w:r w:rsidRPr="001518E9">
        <w:rPr>
          <w:szCs w:val="28"/>
          <w:lang w:val="en-US"/>
        </w:rPr>
        <w:t>y</w:t>
      </w:r>
      <w:r w:rsidRPr="001518E9">
        <w:rPr>
          <w:szCs w:val="28"/>
          <w:vertAlign w:val="subscript"/>
          <w:lang w:val="en-US"/>
        </w:rPr>
        <w:t>t</w:t>
      </w:r>
      <w:r w:rsidRPr="001518E9">
        <w:rPr>
          <w:szCs w:val="28"/>
          <w:vertAlign w:val="subscript"/>
        </w:rPr>
        <w:t>=2009</w:t>
      </w:r>
      <w:r w:rsidRPr="001518E9">
        <w:rPr>
          <w:szCs w:val="28"/>
        </w:rPr>
        <w:t>=0,092</w:t>
      </w:r>
      <w:r w:rsidRPr="001518E9">
        <w:rPr>
          <w:szCs w:val="28"/>
          <w:lang w:val="en-US"/>
        </w:rPr>
        <w:t>t</w:t>
      </w:r>
      <w:r w:rsidRPr="001518E9">
        <w:rPr>
          <w:szCs w:val="28"/>
          <w:vertAlign w:val="superscript"/>
        </w:rPr>
        <w:t>2</w:t>
      </w:r>
      <w:r w:rsidRPr="001518E9">
        <w:rPr>
          <w:szCs w:val="28"/>
        </w:rPr>
        <w:t xml:space="preserve"> - 0,607</w:t>
      </w:r>
      <w:r w:rsidRPr="001518E9">
        <w:rPr>
          <w:szCs w:val="28"/>
          <w:lang w:val="en-US"/>
        </w:rPr>
        <w:t>t</w:t>
      </w:r>
      <w:r w:rsidRPr="001518E9">
        <w:rPr>
          <w:szCs w:val="28"/>
        </w:rPr>
        <w:t xml:space="preserve"> + 1,66 =0,092</w:t>
      </w:r>
      <w:r w:rsidRPr="001518E9">
        <w:rPr>
          <w:szCs w:val="28"/>
          <w:rtl/>
          <w:lang w:bidi="he-IL"/>
        </w:rPr>
        <w:t xml:space="preserve">7 ּ </w:t>
      </w:r>
      <w:r w:rsidRPr="001518E9">
        <w:rPr>
          <w:szCs w:val="28"/>
          <w:vertAlign w:val="superscript"/>
        </w:rPr>
        <w:t>2</w:t>
      </w:r>
      <w:r w:rsidRPr="001518E9">
        <w:rPr>
          <w:szCs w:val="28"/>
        </w:rPr>
        <w:t xml:space="preserve"> - 0,607</w:t>
      </w:r>
      <w:r w:rsidRPr="001518E9">
        <w:rPr>
          <w:szCs w:val="28"/>
          <w:rtl/>
          <w:lang w:bidi="he-IL"/>
        </w:rPr>
        <w:t>7ּ</w:t>
      </w:r>
      <w:r w:rsidRPr="001518E9">
        <w:rPr>
          <w:szCs w:val="28"/>
        </w:rPr>
        <w:t xml:space="preserve"> + 1,66 =</w:t>
      </w:r>
      <w:r w:rsidRPr="001518E9">
        <w:rPr>
          <w:bCs/>
          <w:szCs w:val="28"/>
        </w:rPr>
        <w:t xml:space="preserve"> 1,919млрд. пасс.-км</w:t>
      </w:r>
    </w:p>
    <w:p w:rsidR="00684E97" w:rsidRPr="001518E9" w:rsidRDefault="008A5FBA" w:rsidP="001518E9">
      <w:pPr>
        <w:pStyle w:val="a5"/>
        <w:rPr>
          <w:szCs w:val="28"/>
        </w:rPr>
      </w:pPr>
      <w:r>
        <w:rPr>
          <w:bCs/>
          <w:szCs w:val="28"/>
        </w:rPr>
        <w:br w:type="page"/>
      </w:r>
      <w:r w:rsidR="00A85467">
        <w:rPr>
          <w:noProof/>
          <w:szCs w:val="28"/>
        </w:rPr>
        <w:pict>
          <v:shape id="_x0000_i1116" type="#_x0000_t75" style="width:376.5pt;height:13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z/Ql3AAAAAUBAAAPAAAAZHJzL2Rvd25y&#10;ZXYueG1sTI/BTsMwEETvSPyDtUhcEHVISikhToUqIQGn0pb7Nl6SCHsdbLcNfD2GC1xGWs1q5k21&#10;GK0RB/Khd6zgapKBIG6c7rlVsN08XM5BhIis0TgmBZ8UYFGfnlRYanfkFzqsYytSCIcSFXQxDqWU&#10;oenIYpi4gTh5b85bjOn0rdQejyncGpln2Uxa7Dk1dDjQsqPmfb23CqR8Kj7izWr5unr+ery4Rvbm&#10;tlDq/Gy8vwMRaYx/z/CDn9ChTkw7t2cdhFGQhsRfTd58OkszdgqKPJ+CrCv5n77+BgAA//8DAFBL&#10;AwQUAAYACAAAACEAemDKWQ0BAAA1AgAADgAAAGRycy9lMm9Eb2MueG1snJFNTgMxDIX3SNwh8p5m&#10;OkIFRs10UyGxYgMHMInTiTSTRE7KwO1xf4TKCqk7+1n6/Py83nxNo/okLiFFA8tFA4qiTS7EnYH3&#10;t+e7R1ClYnQ4pkgGvqnApr+9Wc+5ozYNaXTESiCxdHM2MNSaO62LHWjCskiZogx94gmrtLzTjnEW&#10;+jTqtmlWek7sMidLpYi6PQ2hP/K9J1tfvS9U1Sju2uVTC6oaWDVPK1Bs4L49KB+iPIDu19jtGPMQ&#10;7NkRXmFowhBl/y9qixXVnsMVKDsgV2HZ7lidTdmrSWeA3P1/zMn7YGmb7H6iWE9ZM41Y5dFlCLlI&#10;fl1wBvjFLQ/Z6T8XX/ZSX367/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D850wj&#10;AQAAoQEAACAAAABkcnMvY2hhcnRzL19yZWxzL2NoYXJ0MS54bWwucmVsc4SQwUrDQBCG74LvEBY8&#10;2k17EClNemmFQktB6y0Q1s0kXd3shp1R0lvtE/goHjz0oD7D5o1chEILgpeBYWa+/59/NG5rHb2A&#10;Q2VNwvq9mEVgpC2UqRJ2v7q5vGYRkjCF0NZAwjaAbJyen41uQQsKR7hWDUaBYjBha6JmyDnKNdQC&#10;e7YBEyaldbWg0LqKN0I+iQr4II6vuDtmsPSEGc2KhLlZ0WfRatME5f/ZtiyVhImVzzUY+kOCWw3L&#10;h0eQFKDCVUAJK5WGYJlPhtnhEi8Gcfg41DsgCklg5t/8h//0e//l991rt+u2/r3b+e9um82tFPp4&#10;dwV1k80VUr5Q0lm0JeXLX2v5tJWge63Gg/7CFuG1aUvgjNCMpyN+Emz6AwAA//8DAFBLAwQUAAYA&#10;CAAAACEArI5G/JMEAAAfDAAAFQAAAGRycy9jaGFydHMvY2hhcnQxLnhtbKRWzW7bRhC+F+g7sISB&#10;XCqKokjqB5YC1z+BUQcJHCeH3tbkSmK93GWWK0u6NQF66q0v0FdIi6QImsR9BeqNOvtDUlSswHF1&#10;EHd3/r+Zndn9h8uUWNeY5wmjI7vjuLaFacTihE5H9vOLk1bftnKBaIwIo3hkr3BuPxx/+81+NIxm&#10;iItnGYqwBUpoPoxG9kyIbNhu59EMpyh3WIYp0CaMp0jAlk/bMUcLUJ6Stue6YVspsY0CdA8FKUpo&#10;Kc/vIs8mkyTCRyyap5gK7QXHBAlAIJ8lWW6PIbgYCdwZuL51jQjgYrflIUF0qg/4vHX+XB+qCCQV&#10;zQW7SATBR5hggeOGaEaYOOAYaTUrNhdaY0LxocRRnk85m2eAjRbUqPNYW8kxlyxJvGyoZTzGXJ+4&#10;mlEsJV8u+DmeyNVk/KD4ff1rcVO8LT6tfyveWbB4U3zSmwff7f241+n099uSUwseIsieXGfikM2p&#10;aBjMhAU+jGxXoXQ9Lv4o3qxfrV+Byr+L9+tfwM5N8WdxI1fr199bVvGx+ACbt45V/LvN2ir+Kd4X&#10;H0DiY/Fu/VpJ/2VJX67H8j8DWOADwRif9EZFBksdaor4lQYnX6WXDKpZZoxCtUpAgK1miM8uSS4j&#10;kwv5reD0NHgEycxISoroHJGzam9gbwVO0Pz1j1tdLbzayIMyu6kBDmrl+YwtXiDjqaotIJc+7SQq&#10;zwXHNCZQNdLJanOxyrC2njGy0u5slIaJDq7hAnFTl+YsTvLs/NlLU0OmzuXh8ctG3itTBjkdjKph&#10;Ok9PUmHpS37IYugSjzDFHBFoHWzOI3yW0Cscy6LRGWkqg9irAxlVhFQGQO1dS/gUSngw3IOPF8iM&#10;q0oG+aqSa9/GxjXFptqS9FiabVR7T2O4Xe2dwUAZqMtTyukb0TE3AtqaK7XfxuPVPDv1dGuecJce&#10;v+bp7eIJah51vW/zJ6x5Bk09EEANoN6U187kB66ZhO0r0iQ7DaQJPl5XWvv/aQp2pMnpQBI2fp1m&#10;cJ8nzXW24q9Zypy5Tm9Do1zuhL5MoeuEWyI7rZQZ3fL0C2lQ+APdTAbd5Rp3Fi1PyyEUun7P93wz&#10;I7YIQa8XmpspO0s1jyDRB2qabPHXivIIgcRU1gHjCYxTNUW1E2lCH6Ol0bvBiJZPWa5ZLnX6oITu&#10;2EBMfxJJdAV9qNJD8VJcMK0s4izPD8opKeMuw4POImnYGJfj+ifMjZjcNcAjl+SATKk+iwTX2uH0&#10;yWSS43IoumVLq7CCtNwKWu3FBhb3AY1oT1L0M+OPeKKGQf6VjfheONZp/wKOivQDFguMDXaXeiO9&#10;hmqt4Mmzp3y8j4aUnSSEABENCbUWI9sLfEC1QWpLmn4KKCnQ03hP4SkMRVmERK2qujD1VQ/ez6b6&#10;Y2j+OsU4nqoHQzRc3XZoCip0PC/YuNMd/7hlJmk5/p1+p9Prel6/64d+EIYDXydsoe24Tr8X+ION&#10;n6HPND10ul7Y63XCoBv43a7bKy1A0E334aCMTC4rECQ0L5L8CSXGpfKFUb1U4bpgThE5QgJZHF5B&#10;I5ufxg029a4f/wcAAP//AwBQSwECLQAUAAYACAAAACEApPKVkRwBAABeAgAAEwAAAAAAAAAAAAAA&#10;AAAAAAAAW0NvbnRlbnRfVHlwZXNdLnhtbFBLAQItABQABgAIAAAAIQA4/SH/1gAAAJQBAAALAAAA&#10;AAAAAAAAAAAAAE0BAABfcmVscy8ucmVsc1BLAQItABQABgAIAAAAIQAMz/Ql3AAAAAUBAAAPAAAA&#10;AAAAAAAAAAAAAEwCAABkcnMvZG93bnJldi54bWxQSwECLQAUAAYACAAAACEAemDKWQ0BAAA1AgAA&#10;DgAAAAAAAAAAAAAAAABVAwAAZHJzL2Uyb0RvYy54bWxQSwECLQAUAAYACAAAACEAqxbNRrkAAAAi&#10;AQAAGQAAAAAAAAAAAAAAAACOBAAAZHJzL19yZWxzL2Uyb0RvYy54bWwucmVsc1BLAQItABQABgAI&#10;AAAAIQAA/OdMIwEAAKEBAAAgAAAAAAAAAAAAAAAAAH4FAABkcnMvY2hhcnRzL19yZWxzL2NoYXJ0&#10;MS54bWwucmVsc1BLAQItABQABgAIAAAAIQCsjkb8kwQAAB8MAAAVAAAAAAAAAAAAAAAAAN8GAABk&#10;cnMvY2hhcnRzL2NoYXJ0MS54bWxQSwUGAAAAAAcABwDLAQAApQsAAAAA&#10;">
            <v:imagedata r:id="rId81" o:title=""/>
            <o:lock v:ext="edit" aspectratio="f"/>
          </v:shape>
        </w:pict>
      </w:r>
    </w:p>
    <w:p w:rsidR="00684E97" w:rsidRPr="001518E9" w:rsidRDefault="00684E97" w:rsidP="001518E9">
      <w:pPr>
        <w:pStyle w:val="a5"/>
        <w:rPr>
          <w:szCs w:val="28"/>
        </w:rPr>
      </w:pPr>
      <w:r w:rsidRPr="001518E9">
        <w:rPr>
          <w:szCs w:val="28"/>
        </w:rPr>
        <w:t>Рис. 3.2 – Оценка параметров полиномиального тренда показателя пассажирооборота</w:t>
      </w:r>
    </w:p>
    <w:p w:rsidR="008A5FBA" w:rsidRDefault="008A5FBA" w:rsidP="001518E9">
      <w:pPr>
        <w:pStyle w:val="a5"/>
        <w:rPr>
          <w:szCs w:val="28"/>
        </w:rPr>
      </w:pPr>
    </w:p>
    <w:p w:rsidR="00684E97" w:rsidRPr="001518E9" w:rsidRDefault="00684E97" w:rsidP="001518E9">
      <w:pPr>
        <w:pStyle w:val="a5"/>
        <w:rPr>
          <w:szCs w:val="28"/>
        </w:rPr>
      </w:pPr>
      <w:r w:rsidRPr="001518E9">
        <w:rPr>
          <w:szCs w:val="28"/>
        </w:rPr>
        <w:t xml:space="preserve">Как следует из рисунка 3.2, для прогнозирования параметров линии тренда показателя </w:t>
      </w:r>
      <w:r w:rsidRPr="001518E9">
        <w:rPr>
          <w:bCs/>
          <w:szCs w:val="28"/>
        </w:rPr>
        <w:t>грузооборота</w:t>
      </w:r>
      <w:r w:rsidRPr="001518E9">
        <w:rPr>
          <w:szCs w:val="28"/>
        </w:rPr>
        <w:t xml:space="preserve"> подходит полиномиальная (парабола второго порядка) модель вида </w:t>
      </w:r>
      <w:r w:rsidRPr="001518E9">
        <w:rPr>
          <w:szCs w:val="28"/>
          <w:lang w:val="en-US"/>
        </w:rPr>
        <w:t>y</w:t>
      </w:r>
      <w:r w:rsidRPr="001518E9">
        <w:rPr>
          <w:szCs w:val="28"/>
        </w:rPr>
        <w:t xml:space="preserve"> = 6,164</w:t>
      </w:r>
      <w:r w:rsidRPr="001518E9">
        <w:rPr>
          <w:szCs w:val="28"/>
          <w:lang w:val="en-US"/>
        </w:rPr>
        <w:t>x</w:t>
      </w:r>
      <w:r w:rsidRPr="001518E9">
        <w:rPr>
          <w:szCs w:val="28"/>
          <w:vertAlign w:val="superscript"/>
        </w:rPr>
        <w:t>2</w:t>
      </w:r>
      <w:r w:rsidRPr="001518E9">
        <w:rPr>
          <w:szCs w:val="28"/>
        </w:rPr>
        <w:t xml:space="preserve"> - 38,47</w:t>
      </w:r>
      <w:r w:rsidRPr="001518E9">
        <w:rPr>
          <w:szCs w:val="28"/>
          <w:lang w:val="en-US"/>
        </w:rPr>
        <w:t>x</w:t>
      </w:r>
      <w:r w:rsidRPr="001518E9">
        <w:rPr>
          <w:szCs w:val="28"/>
        </w:rPr>
        <w:t xml:space="preserve"> + 121,5 (скорректированный коэффициент детерминации </w:t>
      </w:r>
      <w:r w:rsidRPr="001518E9">
        <w:rPr>
          <w:szCs w:val="28"/>
          <w:lang w:val="en-US"/>
        </w:rPr>
        <w:t>R</w:t>
      </w:r>
      <w:r w:rsidRPr="001518E9">
        <w:rPr>
          <w:szCs w:val="28"/>
        </w:rPr>
        <w:t xml:space="preserve">² = 75,2%). Т.о. величина данного показателя в 2008 -2009 гг. будет равна: </w:t>
      </w:r>
    </w:p>
    <w:p w:rsidR="008A5FBA" w:rsidRDefault="008A5FBA" w:rsidP="001518E9">
      <w:pPr>
        <w:pStyle w:val="a5"/>
        <w:rPr>
          <w:szCs w:val="28"/>
        </w:rPr>
      </w:pPr>
    </w:p>
    <w:p w:rsidR="00684E97" w:rsidRPr="001518E9" w:rsidRDefault="00684E97" w:rsidP="001518E9">
      <w:pPr>
        <w:pStyle w:val="a5"/>
        <w:rPr>
          <w:bCs/>
          <w:szCs w:val="28"/>
        </w:rPr>
      </w:pPr>
      <w:r w:rsidRPr="001518E9">
        <w:rPr>
          <w:szCs w:val="28"/>
          <w:lang w:val="en-US"/>
        </w:rPr>
        <w:t>y</w:t>
      </w:r>
      <w:r w:rsidRPr="001518E9">
        <w:rPr>
          <w:szCs w:val="28"/>
          <w:vertAlign w:val="subscript"/>
          <w:lang w:val="en-US"/>
        </w:rPr>
        <w:t>t</w:t>
      </w:r>
      <w:r w:rsidRPr="001518E9">
        <w:rPr>
          <w:szCs w:val="28"/>
          <w:vertAlign w:val="subscript"/>
        </w:rPr>
        <w:t>=2008</w:t>
      </w:r>
      <w:r w:rsidRPr="001518E9">
        <w:rPr>
          <w:szCs w:val="28"/>
        </w:rPr>
        <w:t>= 6,164</w:t>
      </w:r>
      <w:r w:rsidRPr="001518E9">
        <w:rPr>
          <w:szCs w:val="28"/>
          <w:lang w:val="en-US"/>
        </w:rPr>
        <w:t>t</w:t>
      </w:r>
      <w:r w:rsidRPr="001518E9">
        <w:rPr>
          <w:szCs w:val="28"/>
          <w:vertAlign w:val="superscript"/>
        </w:rPr>
        <w:t>2</w:t>
      </w:r>
      <w:r w:rsidRPr="001518E9">
        <w:rPr>
          <w:szCs w:val="28"/>
        </w:rPr>
        <w:t xml:space="preserve"> - 38,47</w:t>
      </w:r>
      <w:r w:rsidRPr="001518E9">
        <w:rPr>
          <w:szCs w:val="28"/>
          <w:lang w:val="en-US"/>
        </w:rPr>
        <w:t>t</w:t>
      </w:r>
      <w:r w:rsidRPr="001518E9">
        <w:rPr>
          <w:szCs w:val="28"/>
        </w:rPr>
        <w:t xml:space="preserve"> + 121,5</w:t>
      </w:r>
      <w:r w:rsidR="001518E9">
        <w:rPr>
          <w:szCs w:val="28"/>
        </w:rPr>
        <w:t xml:space="preserve"> </w:t>
      </w:r>
      <w:r w:rsidRPr="001518E9">
        <w:rPr>
          <w:szCs w:val="28"/>
        </w:rPr>
        <w:t>= 6,164</w:t>
      </w:r>
      <w:r w:rsidRPr="001518E9">
        <w:rPr>
          <w:szCs w:val="28"/>
          <w:rtl/>
          <w:lang w:bidi="he-IL"/>
        </w:rPr>
        <w:t>ּ</w:t>
      </w:r>
      <w:r w:rsidRPr="001518E9">
        <w:rPr>
          <w:szCs w:val="28"/>
        </w:rPr>
        <w:t>6</w:t>
      </w:r>
      <w:r w:rsidRPr="001518E9">
        <w:rPr>
          <w:szCs w:val="28"/>
          <w:vertAlign w:val="superscript"/>
        </w:rPr>
        <w:t>2</w:t>
      </w:r>
      <w:r w:rsidRPr="001518E9">
        <w:rPr>
          <w:szCs w:val="28"/>
        </w:rPr>
        <w:t xml:space="preserve"> - 38,47</w:t>
      </w:r>
      <w:r w:rsidRPr="001518E9">
        <w:rPr>
          <w:szCs w:val="28"/>
          <w:rtl/>
          <w:lang w:bidi="he-IL"/>
        </w:rPr>
        <w:t>ּ</w:t>
      </w:r>
      <w:r w:rsidRPr="001518E9">
        <w:rPr>
          <w:szCs w:val="28"/>
        </w:rPr>
        <w:t>6 + 121,5 =112,6</w:t>
      </w:r>
      <w:r w:rsidRPr="001518E9">
        <w:rPr>
          <w:bCs/>
          <w:szCs w:val="28"/>
        </w:rPr>
        <w:t xml:space="preserve"> млрд. т-км</w:t>
      </w:r>
    </w:p>
    <w:p w:rsidR="00684E97" w:rsidRDefault="00684E97" w:rsidP="001518E9">
      <w:pPr>
        <w:pStyle w:val="a5"/>
        <w:rPr>
          <w:bCs/>
          <w:szCs w:val="28"/>
        </w:rPr>
      </w:pPr>
      <w:r w:rsidRPr="001518E9">
        <w:rPr>
          <w:szCs w:val="28"/>
          <w:lang w:val="en-US"/>
        </w:rPr>
        <w:t>y</w:t>
      </w:r>
      <w:r w:rsidRPr="001518E9">
        <w:rPr>
          <w:szCs w:val="28"/>
          <w:vertAlign w:val="subscript"/>
          <w:lang w:val="en-US"/>
        </w:rPr>
        <w:t>t</w:t>
      </w:r>
      <w:r w:rsidRPr="001518E9">
        <w:rPr>
          <w:szCs w:val="28"/>
          <w:vertAlign w:val="subscript"/>
        </w:rPr>
        <w:t>=2009</w:t>
      </w:r>
      <w:r w:rsidRPr="001518E9">
        <w:rPr>
          <w:szCs w:val="28"/>
        </w:rPr>
        <w:t>=6,164</w:t>
      </w:r>
      <w:r w:rsidRPr="001518E9">
        <w:rPr>
          <w:szCs w:val="28"/>
          <w:lang w:val="en-US"/>
        </w:rPr>
        <w:t>t</w:t>
      </w:r>
      <w:r w:rsidRPr="001518E9">
        <w:rPr>
          <w:szCs w:val="28"/>
          <w:vertAlign w:val="superscript"/>
        </w:rPr>
        <w:t>2</w:t>
      </w:r>
      <w:r w:rsidRPr="001518E9">
        <w:rPr>
          <w:szCs w:val="28"/>
        </w:rPr>
        <w:t xml:space="preserve"> - 38,47</w:t>
      </w:r>
      <w:r w:rsidRPr="001518E9">
        <w:rPr>
          <w:szCs w:val="28"/>
          <w:lang w:val="en-US"/>
        </w:rPr>
        <w:t>t</w:t>
      </w:r>
      <w:r w:rsidRPr="001518E9">
        <w:rPr>
          <w:szCs w:val="28"/>
        </w:rPr>
        <w:t xml:space="preserve"> + 121,5=6,164</w:t>
      </w:r>
      <w:r w:rsidRPr="001518E9">
        <w:rPr>
          <w:szCs w:val="28"/>
          <w:rtl/>
          <w:lang w:bidi="he-IL"/>
        </w:rPr>
        <w:t>ּ</w:t>
      </w:r>
      <w:r w:rsidRPr="001518E9">
        <w:rPr>
          <w:szCs w:val="28"/>
        </w:rPr>
        <w:t>7</w:t>
      </w:r>
      <w:r w:rsidRPr="001518E9">
        <w:rPr>
          <w:szCs w:val="28"/>
          <w:vertAlign w:val="superscript"/>
        </w:rPr>
        <w:t>2</w:t>
      </w:r>
      <w:r w:rsidRPr="001518E9">
        <w:rPr>
          <w:szCs w:val="28"/>
        </w:rPr>
        <w:t xml:space="preserve"> - 38,47</w:t>
      </w:r>
      <w:r w:rsidRPr="001518E9">
        <w:rPr>
          <w:szCs w:val="28"/>
          <w:rtl/>
          <w:lang w:bidi="he-IL"/>
        </w:rPr>
        <w:t>ּ</w:t>
      </w:r>
      <w:r w:rsidRPr="001518E9">
        <w:rPr>
          <w:szCs w:val="28"/>
        </w:rPr>
        <w:t>7 + 121,5=154,2</w:t>
      </w:r>
      <w:r w:rsidRPr="001518E9">
        <w:rPr>
          <w:bCs/>
          <w:szCs w:val="28"/>
        </w:rPr>
        <w:t xml:space="preserve"> млрд. т-км</w:t>
      </w:r>
    </w:p>
    <w:p w:rsidR="008A5FBA" w:rsidRPr="001518E9" w:rsidRDefault="008A5FBA" w:rsidP="001518E9">
      <w:pPr>
        <w:pStyle w:val="a5"/>
        <w:rPr>
          <w:szCs w:val="28"/>
        </w:rPr>
      </w:pPr>
    </w:p>
    <w:p w:rsidR="00684E97" w:rsidRPr="001518E9" w:rsidRDefault="00A85467" w:rsidP="001518E9">
      <w:pPr>
        <w:pStyle w:val="a5"/>
        <w:rPr>
          <w:szCs w:val="28"/>
          <w:lang w:val="en-US"/>
        </w:rPr>
      </w:pPr>
      <w:r>
        <w:rPr>
          <w:noProof/>
          <w:szCs w:val="28"/>
        </w:rPr>
        <w:pict>
          <v:shape id="_x0000_i1117" type="#_x0000_t75" style="width:314.25pt;height:18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8w913gAAAAUBAAAPAAAAZHJzL2Rvd25y&#10;ZXYueG1sTI9BS8NAEIXvgv9hGcGLtJs2kkrMpogonnqwCtLbJDsm22RnQ3bbRn+9ay96GXi8x3vf&#10;FOvJ9uJIozeOFSzmCQji2mnDjYL3t+fZHQgfkDX2jknBF3lYl5cXBebanfiVjtvQiFjCPkcFbQhD&#10;LqWvW7Lo524gjt6nGy2GKMdG6hFPsdz2cpkkmbRoOC60ONBjS3W3PVgF1arLzOA3m5un/gX33W5v&#10;Psy3UtdX08M9iEBT+AvDL35EhzIyVe7A2oteQXwknG/0Vst0AaJScJumGciykP/pyx8AAAD//wMA&#10;UEsDBBQABgAIAAAAIQCXrxsUEAEAADcCAAAOAAAAZHJzL2Uyb0RvYy54bWyckU1OwzAQRvdI3MGa&#10;PXWaQmijOt1USKzYwAEGe5xYSmxr7BK4PaatUFkhdTc/0tObb7a7z2kUH8TJBa9guahAkNfBON8r&#10;eHt9uluDSBm9wTF4UvBFCXbd7c12ji3VYQijIRYF4lM7RwVDzrGVMumBJkyLEMmXpQ08YS4t99Iw&#10;zoU+jbKuqkbOgU3koCmlMt2fltAd+daSzi/WJspiLHb1clODyAqaatOAYAUPq9U9iHcFddM8guy2&#10;2PaMcXD67IRXKE3ofDH4Re0xoziwuwKlB+RcWLo9VmcpfTXpDCiX/x90sNZp2gd9mMjnU9pMI+by&#10;6jS4mEqCrTMK+Nksf7KTfy6+7Et9+e/uG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APznTCMBAAChAQAAIAAAAGRycy9jaGFydHMvX3JlbHMvY2hhcnQxLnhtbC5yZWxzhJDBSsNAEIbv&#10;gu8QFjzaTXsQKU16aYVCS0HrLRDWzSRd3eyGnVHSW+0T+CgePPSgPsPmjVyEQguCl4FhZr7/n380&#10;bmsdvYBDZU3C+r2YRWCkLZSpEna/urm8ZhGSMIXQ1kDCNoBsnJ6fjW5BCwpHuFYNRoFiMGFrombI&#10;Oco11AJ7tgETJqV1taDQuoo3Qj6JCvggjq+4O2aw9IQZzYqEuVnRZ9Fq0wTl/9m2LJWEiZXPNRj6&#10;Q4JbDcuHR5AUoMJVQAkrlYZgmU+G2eESLwZx+DjUOyAKSWDm3/yH//R7/+X33Wu367b+vdv5726b&#10;za0U+nh3BXWTzRVSvlDSWbQl5ctfa/m0laB7rcaD/sIW4bVpS+CM0IynI34SbPoDAAD//wMAUEsD&#10;BBQABgAIAAAAIQDuAREZkwQAANoLAAAVAAAAZHJzL2NoYXJ0cy9jaGFydDEueG1stFbNbttGEL4X&#10;6DuwhIFcYoqk+GtEClzbCQw4SOE4OfS2IlcS6+Uus1zZ0i1I0VNv7Yu0QIoCbeJnoN6osz8kJdUK&#10;3AAVIHB3dmZ2Zr5vZ/fJ02VJrBvM64LRke05rm1hmrG8oLOR/frq2WFiW7VANEeEUTyyV7i2n46/&#10;/upJdpTNERevKpRhC5zQ+igb2XMhqqPBoM7muES1wypMYW3KeIkETPlskHN0C85LMvBdNxooJ7Zx&#10;gL7AQYkK2trzh9iz6bTI8CnLFiWmQkfBMUECKlDPi6q2x5BcjgT2UjewbhCButgDKSSIzrSALw4v&#10;X2uhykCuooVgV4Ug+BQTLHC+ZVoRJo45RtrNii2EHJWILhC5QO2cqNEV4jMstHlBKeZ6o+ULlmMt&#10;xfkMa+HqPuFSa7mO50apG7pxMIzC2A381Bjp9aHjx1EUxLHnxq6f+ElwduhrjdvWQ+yDqRsknpek&#10;SehFoV6ft+tRGCS+77kh+PeGcRjI9cFuZiDQqan0C4pPJHfkZMbZogI+aH+aaTzXm9SYS5UiN/mY&#10;2BjPMTf7a0WxlHq14Jd4KkfT8aPml/VPzV3zofm0/rn5w4LBb80nPXn0zcHFAeQjw1TqYHiCgLHS&#10;tBInbEFN8Q3slbAghpHtKmbcjJtf1+/WPzZ/gv+75vfmbv0O/u8fW83H5m8Yf3Cs9fvD5q/moyW3&#10;uFH1qCBbmPRb6YkKGIY6gxLxa51zvSonDA6mJB+Fg9dVtVXILyakVlnP2e0bZFRVwOCuWxUc05xA&#10;waVqN7laVYZIFSMrXcONqpo6w6m9RdzQ2Mjyoq4uX7015Tf1kcKztzpYI+q2gjDl1j36u5Q32HpO&#10;GkVeNIzcIAzSYOgPOy6utOfASbxwmCZuHPqBG6ZRqwH5bjsFQb8fXZTPSmHpFnQCJ2hkP8dwphCB&#10;xsYWPMMXBb3GuYRXU3c7dgnOZhEzpHgLbh9KtnMgW3p0AB8/7DgH9h3n+tjGJjSlppqmjPhfvIw1&#10;ZLu89NJUbdAzTvJZc9cz3IWm626zstfxe529foa9TrTPT9DrxPt0wl5HHcT7Yo56nXTbD4DSF1BP&#10;2pNk8IGTI8v2H2CSPQFggo8/lLup1tDvAoIekIfBZHplC0HbPpLU2Vu6FqYodAJAqv/ttWhBi10n&#10;7dVhtNeihTCMnb3wtBAmO14+U3hVcVg3XVv3sq2mgJbn7aUYBN7QhWtFE3lnwQuT9hqRrau7KwDa&#10;Y9Xpd/R7R3WGwGImkWe8gOtd3eo6iLKgL9DSnPENRbT8jtVaZaLDAdAf2DLabldk19DoOj8UL8UV&#10;084yzur6uO1yMu82PXhByTVsNpfPh+8xN2ZytlU8MiHHZEa1LBNcewfpy+m0bl8Lnts2sa5WAMu9&#10;Reuj2KjFlxSN6EhK9APjz3mhbptaPZf+5zr2sH+mjmrpWyxuMTa1m+iJjBrYasoDo60XGp7Bvaku&#10;LjXqkDUMIUp6RgVfSaXuhdJeiOoBuAEfuN8x0ReUjkEvSUcyhjdF/ZISc+kph2DdPTKBWZhTRE6R&#10;QBaHnUc2P8+31NSTfPwPAAAA//8DAFBLAQItABQABgAIAAAAIQCk8pWRHAEAAF4CAAATAAAAAAAA&#10;AAAAAAAAAAAAAABbQ29udGVudF9UeXBlc10ueG1sUEsBAi0AFAAGAAgAAAAhADj9If/WAAAAlAEA&#10;AAsAAAAAAAAAAAAAAAAATQEAAF9yZWxzLy5yZWxzUEsBAi0AFAAGAAgAAAAhABLzD3XeAAAABQEA&#10;AA8AAAAAAAAAAAAAAAAATAIAAGRycy9kb3ducmV2LnhtbFBLAQItABQABgAIAAAAIQCXrxsUEAEA&#10;ADcCAAAOAAAAAAAAAAAAAAAAAFcDAABkcnMvZTJvRG9jLnhtbFBLAQItABQABgAIAAAAIQCrFs1G&#10;uQAAACIBAAAZAAAAAAAAAAAAAAAAAJMEAABkcnMvX3JlbHMvZTJvRG9jLnhtbC5yZWxzUEsBAi0A&#10;FAAGAAgAAAAhAAD850wjAQAAoQEAACAAAAAAAAAAAAAAAAAAgwUAAGRycy9jaGFydHMvX3JlbHMv&#10;Y2hhcnQxLnhtbC5yZWxzUEsBAi0AFAAGAAgAAAAhAO4BERmTBAAA2gsAABUAAAAAAAAAAAAAAAAA&#10;5AYAAGRycy9jaGFydHMvY2hhcnQxLnhtbFBLBQYAAAAABwAHAMsBAACqCwAAAAA=&#10;">
            <v:imagedata r:id="rId82" o:title=""/>
            <o:lock v:ext="edit" aspectratio="f"/>
          </v:shape>
        </w:pict>
      </w:r>
    </w:p>
    <w:p w:rsidR="008A5FBA" w:rsidRDefault="00684E97" w:rsidP="001518E9">
      <w:pPr>
        <w:pStyle w:val="a5"/>
        <w:rPr>
          <w:szCs w:val="28"/>
        </w:rPr>
      </w:pPr>
      <w:r w:rsidRPr="001518E9">
        <w:rPr>
          <w:szCs w:val="28"/>
        </w:rPr>
        <w:t>Рис. 3.3 – Оценка параметров полиномиального тренда показателя грузооборота</w:t>
      </w:r>
    </w:p>
    <w:p w:rsidR="00222E51" w:rsidRPr="001518E9" w:rsidRDefault="008A5FBA" w:rsidP="001518E9">
      <w:pPr>
        <w:pStyle w:val="a5"/>
        <w:rPr>
          <w:szCs w:val="28"/>
        </w:rPr>
      </w:pPr>
      <w:r>
        <w:rPr>
          <w:szCs w:val="28"/>
        </w:rPr>
        <w:br w:type="page"/>
      </w:r>
      <w:r w:rsidR="00222E51" w:rsidRPr="001518E9">
        <w:rPr>
          <w:szCs w:val="28"/>
        </w:rPr>
        <w:t>Для дальнейшего экономико</w:t>
      </w:r>
      <w:r w:rsidR="005D305D" w:rsidRPr="001518E9">
        <w:rPr>
          <w:szCs w:val="28"/>
        </w:rPr>
        <w:t>-</w:t>
      </w:r>
      <w:r w:rsidR="00222E51" w:rsidRPr="001518E9">
        <w:rPr>
          <w:szCs w:val="28"/>
        </w:rPr>
        <w:t>статистического исследования проведем корреляционно-регрессионный анализ данных: в качестве результативного признака</w:t>
      </w:r>
      <w:r w:rsidR="001518E9">
        <w:rPr>
          <w:szCs w:val="28"/>
        </w:rPr>
        <w:t xml:space="preserve"> </w:t>
      </w:r>
      <w:r w:rsidR="00222E51" w:rsidRPr="001518E9">
        <w:rPr>
          <w:szCs w:val="28"/>
        </w:rPr>
        <w:t>(у) примем показатель прибыли, убытка (-) от перевозок грузов и пассажиров, а в качестве факторных протяженность внутренних водных путей, (х</w:t>
      </w:r>
      <w:r w:rsidR="00222E51" w:rsidRPr="001518E9">
        <w:rPr>
          <w:szCs w:val="28"/>
          <w:vertAlign w:val="subscript"/>
        </w:rPr>
        <w:t>1</w:t>
      </w:r>
      <w:r w:rsidR="00222E51" w:rsidRPr="001518E9">
        <w:rPr>
          <w:szCs w:val="28"/>
        </w:rPr>
        <w:t>), пассажирооборот(х</w:t>
      </w:r>
      <w:r w:rsidR="00222E51" w:rsidRPr="001518E9">
        <w:rPr>
          <w:szCs w:val="28"/>
          <w:vertAlign w:val="subscript"/>
        </w:rPr>
        <w:t>2</w:t>
      </w:r>
      <w:r w:rsidR="00222E51" w:rsidRPr="001518E9">
        <w:rPr>
          <w:szCs w:val="28"/>
        </w:rPr>
        <w:t>),</w:t>
      </w:r>
      <w:r w:rsidR="001518E9">
        <w:rPr>
          <w:szCs w:val="28"/>
        </w:rPr>
        <w:t xml:space="preserve"> </w:t>
      </w:r>
      <w:r w:rsidR="00222E51" w:rsidRPr="001518E9">
        <w:rPr>
          <w:szCs w:val="28"/>
        </w:rPr>
        <w:t>грузооборот, (х</w:t>
      </w:r>
      <w:r w:rsidR="00222E51" w:rsidRPr="001518E9">
        <w:rPr>
          <w:szCs w:val="28"/>
          <w:vertAlign w:val="subscript"/>
        </w:rPr>
        <w:t>3</w:t>
      </w:r>
      <w:r w:rsidR="00222E51" w:rsidRPr="001518E9">
        <w:rPr>
          <w:szCs w:val="28"/>
        </w:rPr>
        <w:t>).</w:t>
      </w:r>
    </w:p>
    <w:p w:rsidR="005D305D" w:rsidRPr="001518E9" w:rsidRDefault="005D305D" w:rsidP="001518E9">
      <w:pPr>
        <w:pStyle w:val="a5"/>
        <w:rPr>
          <w:szCs w:val="28"/>
        </w:rPr>
      </w:pPr>
      <w:r w:rsidRPr="001518E9">
        <w:rPr>
          <w:szCs w:val="28"/>
        </w:rPr>
        <w:t xml:space="preserve">Результаты корреляционно-регрессионного анализа приведены в приложении 1. Как следует из «Вывода итогов», коэффициент корреляции </w:t>
      </w:r>
      <w:r w:rsidRPr="001518E9">
        <w:rPr>
          <w:szCs w:val="28"/>
          <w:lang w:val="en-US"/>
        </w:rPr>
        <w:t>r</w:t>
      </w:r>
      <w:r w:rsidRPr="001518E9">
        <w:rPr>
          <w:szCs w:val="28"/>
        </w:rPr>
        <w:t>=0,9785. Значимость регрессионной модели проверяется по величине коэффициента детерминации. Коэффициент детерминации</w:t>
      </w:r>
      <w:r w:rsidR="001518E9">
        <w:rPr>
          <w:szCs w:val="28"/>
        </w:rPr>
        <w:t xml:space="preserve"> </w:t>
      </w:r>
      <w:r w:rsidRPr="001518E9">
        <w:rPr>
          <w:szCs w:val="28"/>
          <w:lang w:val="en-US"/>
        </w:rPr>
        <w:t>r</w:t>
      </w:r>
      <w:r w:rsidRPr="001518E9">
        <w:rPr>
          <w:szCs w:val="28"/>
          <w:vertAlign w:val="superscript"/>
        </w:rPr>
        <w:t>2</w:t>
      </w:r>
      <w:r w:rsidRPr="001518E9">
        <w:rPr>
          <w:szCs w:val="28"/>
        </w:rPr>
        <w:t>=0,9575. Это означает, что на вариацию результативного показателя рассматриваемые факторы влияют на 95,75%, а на долю всех остальных, не рассматриваемых факторов приходится только 4,25% (100%-95,75%) вариации результативного показателя. Следовательно,</w:t>
      </w:r>
      <w:r w:rsidR="001518E9">
        <w:rPr>
          <w:szCs w:val="28"/>
        </w:rPr>
        <w:t xml:space="preserve"> </w:t>
      </w:r>
      <w:r w:rsidRPr="001518E9">
        <w:rPr>
          <w:szCs w:val="28"/>
        </w:rPr>
        <w:t>регрессионная модель в данном случае имеет вид:</w:t>
      </w:r>
    </w:p>
    <w:p w:rsidR="008A5FBA" w:rsidRDefault="008A5FBA" w:rsidP="001518E9">
      <w:pPr>
        <w:pStyle w:val="a5"/>
        <w:rPr>
          <w:szCs w:val="28"/>
        </w:rPr>
      </w:pPr>
    </w:p>
    <w:p w:rsidR="005D305D" w:rsidRPr="001518E9" w:rsidRDefault="005D305D" w:rsidP="001518E9">
      <w:pPr>
        <w:pStyle w:val="a5"/>
        <w:rPr>
          <w:szCs w:val="28"/>
          <w:vertAlign w:val="subscript"/>
        </w:rPr>
      </w:pPr>
      <w:r w:rsidRPr="001518E9">
        <w:rPr>
          <w:szCs w:val="28"/>
        </w:rPr>
        <w:t>ŷ=-19,24+ 0,17х</w:t>
      </w:r>
      <w:r w:rsidRPr="001518E9">
        <w:rPr>
          <w:szCs w:val="28"/>
          <w:vertAlign w:val="subscript"/>
        </w:rPr>
        <w:t>1</w:t>
      </w:r>
      <w:r w:rsidRPr="001518E9">
        <w:rPr>
          <w:szCs w:val="28"/>
        </w:rPr>
        <w:t xml:space="preserve"> +15,77х</w:t>
      </w:r>
      <w:r w:rsidRPr="001518E9">
        <w:rPr>
          <w:szCs w:val="28"/>
          <w:vertAlign w:val="subscript"/>
        </w:rPr>
        <w:t>2</w:t>
      </w:r>
      <w:r w:rsidRPr="001518E9">
        <w:rPr>
          <w:szCs w:val="28"/>
        </w:rPr>
        <w:t xml:space="preserve"> -0,13х</w:t>
      </w:r>
      <w:r w:rsidRPr="001518E9">
        <w:rPr>
          <w:szCs w:val="28"/>
          <w:vertAlign w:val="subscript"/>
        </w:rPr>
        <w:t>3.</w:t>
      </w:r>
    </w:p>
    <w:p w:rsidR="008A5FBA" w:rsidRDefault="008A5FBA" w:rsidP="001518E9">
      <w:pPr>
        <w:pStyle w:val="a5"/>
        <w:rPr>
          <w:szCs w:val="28"/>
        </w:rPr>
      </w:pPr>
    </w:p>
    <w:p w:rsidR="00222E51" w:rsidRPr="001518E9" w:rsidRDefault="00222E51" w:rsidP="001518E9">
      <w:pPr>
        <w:pStyle w:val="a5"/>
        <w:rPr>
          <w:szCs w:val="28"/>
        </w:rPr>
      </w:pPr>
      <w:r w:rsidRPr="001518E9">
        <w:rPr>
          <w:szCs w:val="28"/>
        </w:rPr>
        <w:t>Таблица 3.1</w:t>
      </w:r>
    </w:p>
    <w:p w:rsidR="00222E51" w:rsidRPr="001518E9" w:rsidRDefault="00222E51" w:rsidP="001518E9">
      <w:pPr>
        <w:pStyle w:val="a5"/>
        <w:rPr>
          <w:szCs w:val="28"/>
        </w:rPr>
      </w:pPr>
      <w:r w:rsidRPr="001518E9">
        <w:rPr>
          <w:szCs w:val="28"/>
        </w:rPr>
        <w:t>Исходная информация для проведения корреляционно-регрессионного анализа</w:t>
      </w:r>
    </w:p>
    <w:tbl>
      <w:tblPr>
        <w:tblW w:w="5000" w:type="pct"/>
        <w:tblLook w:val="04A0" w:firstRow="1" w:lastRow="0" w:firstColumn="1" w:lastColumn="0" w:noHBand="0" w:noVBand="1"/>
      </w:tblPr>
      <w:tblGrid>
        <w:gridCol w:w="3720"/>
        <w:gridCol w:w="1169"/>
        <w:gridCol w:w="1171"/>
        <w:gridCol w:w="1171"/>
        <w:gridCol w:w="1171"/>
        <w:gridCol w:w="1168"/>
      </w:tblGrid>
      <w:tr w:rsidR="00222E51" w:rsidRPr="001518E9" w:rsidTr="008A5FBA">
        <w:trPr>
          <w:trHeight w:val="63"/>
        </w:trPr>
        <w:tc>
          <w:tcPr>
            <w:tcW w:w="1943" w:type="pct"/>
            <w:tcBorders>
              <w:top w:val="single" w:sz="8" w:space="0" w:color="auto"/>
              <w:left w:val="single" w:sz="8" w:space="0" w:color="auto"/>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 xml:space="preserve">Показатель </w:t>
            </w:r>
          </w:p>
        </w:tc>
        <w:tc>
          <w:tcPr>
            <w:tcW w:w="611" w:type="pct"/>
            <w:tcBorders>
              <w:top w:val="single" w:sz="8" w:space="0" w:color="auto"/>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1995</w:t>
            </w:r>
          </w:p>
        </w:tc>
        <w:tc>
          <w:tcPr>
            <w:tcW w:w="612" w:type="pct"/>
            <w:tcBorders>
              <w:top w:val="single" w:sz="8" w:space="0" w:color="auto"/>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2000</w:t>
            </w:r>
          </w:p>
        </w:tc>
        <w:tc>
          <w:tcPr>
            <w:tcW w:w="612" w:type="pct"/>
            <w:tcBorders>
              <w:top w:val="single" w:sz="8" w:space="0" w:color="auto"/>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2005</w:t>
            </w:r>
          </w:p>
        </w:tc>
        <w:tc>
          <w:tcPr>
            <w:tcW w:w="612" w:type="pct"/>
            <w:tcBorders>
              <w:top w:val="single" w:sz="8" w:space="0" w:color="auto"/>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2006</w:t>
            </w:r>
          </w:p>
        </w:tc>
        <w:tc>
          <w:tcPr>
            <w:tcW w:w="612" w:type="pct"/>
            <w:tcBorders>
              <w:top w:val="single" w:sz="8" w:space="0" w:color="auto"/>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2007</w:t>
            </w:r>
          </w:p>
        </w:tc>
      </w:tr>
      <w:tr w:rsidR="00222E51" w:rsidRPr="001518E9" w:rsidTr="008A5FBA">
        <w:trPr>
          <w:trHeight w:val="63"/>
        </w:trPr>
        <w:tc>
          <w:tcPr>
            <w:tcW w:w="1943" w:type="pct"/>
            <w:tcBorders>
              <w:top w:val="single" w:sz="8" w:space="0" w:color="auto"/>
              <w:left w:val="single" w:sz="8" w:space="0" w:color="auto"/>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Протяженность внутренних водных путей, тыс. км, х</w:t>
            </w:r>
            <w:r w:rsidRPr="008A5FBA">
              <w:rPr>
                <w:sz w:val="20"/>
                <w:szCs w:val="20"/>
                <w:vertAlign w:val="subscript"/>
              </w:rPr>
              <w:t>1</w:t>
            </w:r>
          </w:p>
        </w:tc>
        <w:tc>
          <w:tcPr>
            <w:tcW w:w="611" w:type="pct"/>
            <w:tcBorders>
              <w:top w:val="single" w:sz="8" w:space="0" w:color="auto"/>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83,7</w:t>
            </w:r>
          </w:p>
        </w:tc>
        <w:tc>
          <w:tcPr>
            <w:tcW w:w="612" w:type="pct"/>
            <w:tcBorders>
              <w:top w:val="single" w:sz="8" w:space="0" w:color="auto"/>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84,6</w:t>
            </w:r>
          </w:p>
        </w:tc>
        <w:tc>
          <w:tcPr>
            <w:tcW w:w="612" w:type="pct"/>
            <w:tcBorders>
              <w:top w:val="single" w:sz="8" w:space="0" w:color="auto"/>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102</w:t>
            </w:r>
          </w:p>
        </w:tc>
        <w:tc>
          <w:tcPr>
            <w:tcW w:w="612" w:type="pct"/>
            <w:tcBorders>
              <w:top w:val="single" w:sz="8" w:space="0" w:color="auto"/>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102</w:t>
            </w:r>
          </w:p>
        </w:tc>
        <w:tc>
          <w:tcPr>
            <w:tcW w:w="612" w:type="pct"/>
            <w:tcBorders>
              <w:top w:val="single" w:sz="8" w:space="0" w:color="auto"/>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101,6</w:t>
            </w:r>
          </w:p>
        </w:tc>
      </w:tr>
      <w:tr w:rsidR="00222E51" w:rsidRPr="001518E9" w:rsidTr="008A5FBA">
        <w:trPr>
          <w:trHeight w:val="63"/>
        </w:trPr>
        <w:tc>
          <w:tcPr>
            <w:tcW w:w="1943" w:type="pct"/>
            <w:tcBorders>
              <w:top w:val="nil"/>
              <w:left w:val="single" w:sz="8" w:space="0" w:color="auto"/>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Пассажирооборот,</w:t>
            </w:r>
            <w:r w:rsidR="001518E9" w:rsidRPr="008A5FBA">
              <w:rPr>
                <w:sz w:val="20"/>
                <w:szCs w:val="20"/>
              </w:rPr>
              <w:t xml:space="preserve"> </w:t>
            </w:r>
            <w:r w:rsidRPr="008A5FBA">
              <w:rPr>
                <w:sz w:val="20"/>
                <w:szCs w:val="20"/>
              </w:rPr>
              <w:t>млрд. пассажиро-километров х</w:t>
            </w:r>
            <w:r w:rsidRPr="008A5FBA">
              <w:rPr>
                <w:sz w:val="20"/>
                <w:szCs w:val="20"/>
                <w:vertAlign w:val="subscript"/>
              </w:rPr>
              <w:t>2</w:t>
            </w:r>
          </w:p>
        </w:tc>
        <w:tc>
          <w:tcPr>
            <w:tcW w:w="611"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1,1</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0,9</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0,7</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0,6</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1</w:t>
            </w:r>
          </w:p>
        </w:tc>
      </w:tr>
      <w:tr w:rsidR="00222E51" w:rsidRPr="001518E9" w:rsidTr="008A5FBA">
        <w:trPr>
          <w:trHeight w:val="63"/>
        </w:trPr>
        <w:tc>
          <w:tcPr>
            <w:tcW w:w="1943" w:type="pct"/>
            <w:tcBorders>
              <w:top w:val="nil"/>
              <w:left w:val="single" w:sz="8" w:space="0" w:color="auto"/>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Грузооборот, млрд. т-км х</w:t>
            </w:r>
            <w:r w:rsidRPr="008A5FBA">
              <w:rPr>
                <w:sz w:val="20"/>
                <w:szCs w:val="20"/>
                <w:vertAlign w:val="subscript"/>
              </w:rPr>
              <w:t>3</w:t>
            </w:r>
          </w:p>
        </w:tc>
        <w:tc>
          <w:tcPr>
            <w:tcW w:w="611"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89,6</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65,4</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70,9</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57,7</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86</w:t>
            </w:r>
          </w:p>
        </w:tc>
      </w:tr>
      <w:tr w:rsidR="00222E51" w:rsidRPr="001518E9" w:rsidTr="008A5FBA">
        <w:trPr>
          <w:trHeight w:val="63"/>
        </w:trPr>
        <w:tc>
          <w:tcPr>
            <w:tcW w:w="1943" w:type="pct"/>
            <w:tcBorders>
              <w:top w:val="nil"/>
              <w:left w:val="single" w:sz="8" w:space="0" w:color="auto"/>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Прибыль, убыток (-) от перевозок грузов и пассажиров - всего, млрд.руб. (</w:t>
            </w:r>
            <w:smartTag w:uri="urn:schemas-microsoft-com:office:smarttags" w:element="metricconverter">
              <w:smartTagPr>
                <w:attr w:name="ProductID" w:val="1995 г"/>
              </w:smartTagPr>
              <w:r w:rsidRPr="008A5FBA">
                <w:rPr>
                  <w:sz w:val="20"/>
                  <w:szCs w:val="20"/>
                </w:rPr>
                <w:t>1995 г</w:t>
              </w:r>
            </w:smartTag>
            <w:r w:rsidRPr="008A5FBA">
              <w:rPr>
                <w:sz w:val="20"/>
                <w:szCs w:val="20"/>
              </w:rPr>
              <w:t>. - трлн.руб.), у</w:t>
            </w:r>
          </w:p>
        </w:tc>
        <w:tc>
          <w:tcPr>
            <w:tcW w:w="611"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0,4</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0,9</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0,09</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-0,3</w:t>
            </w:r>
          </w:p>
        </w:tc>
        <w:tc>
          <w:tcPr>
            <w:tcW w:w="612" w:type="pct"/>
            <w:tcBorders>
              <w:top w:val="nil"/>
              <w:left w:val="nil"/>
              <w:bottom w:val="single" w:sz="8" w:space="0" w:color="auto"/>
              <w:right w:val="single" w:sz="8" w:space="0" w:color="auto"/>
            </w:tcBorders>
            <w:vAlign w:val="bottom"/>
          </w:tcPr>
          <w:p w:rsidR="00222E51" w:rsidRPr="008A5FBA" w:rsidRDefault="00222E51" w:rsidP="008A5FBA">
            <w:pPr>
              <w:pStyle w:val="a5"/>
              <w:ind w:firstLine="0"/>
              <w:rPr>
                <w:sz w:val="20"/>
                <w:szCs w:val="20"/>
              </w:rPr>
            </w:pPr>
            <w:r w:rsidRPr="008A5FBA">
              <w:rPr>
                <w:sz w:val="20"/>
                <w:szCs w:val="20"/>
              </w:rPr>
              <w:t>2,5</w:t>
            </w:r>
          </w:p>
        </w:tc>
      </w:tr>
    </w:tbl>
    <w:p w:rsidR="005D305D" w:rsidRPr="001518E9" w:rsidRDefault="005D305D" w:rsidP="001518E9">
      <w:pPr>
        <w:pStyle w:val="a5"/>
        <w:rPr>
          <w:szCs w:val="28"/>
        </w:rPr>
      </w:pPr>
    </w:p>
    <w:p w:rsidR="00222E51" w:rsidRPr="001518E9" w:rsidRDefault="008A5FBA" w:rsidP="001518E9">
      <w:pPr>
        <w:pStyle w:val="a5"/>
        <w:rPr>
          <w:szCs w:val="28"/>
        </w:rPr>
      </w:pPr>
      <w:r>
        <w:rPr>
          <w:szCs w:val="28"/>
        </w:rPr>
        <w:br w:type="page"/>
      </w:r>
      <w:r w:rsidR="00222E51" w:rsidRPr="001518E9">
        <w:rPr>
          <w:szCs w:val="28"/>
        </w:rPr>
        <w:t>Используя результаты прогноза</w:t>
      </w:r>
      <w:r w:rsidR="001518E9">
        <w:rPr>
          <w:szCs w:val="28"/>
        </w:rPr>
        <w:t xml:space="preserve"> </w:t>
      </w:r>
      <w:r w:rsidR="00222E51" w:rsidRPr="001518E9">
        <w:rPr>
          <w:szCs w:val="28"/>
        </w:rPr>
        <w:t>показателей, произведем прогнозирование величины прибыли, убытка (-) от перевозок грузов и пассажиров – всего:</w:t>
      </w:r>
    </w:p>
    <w:p w:rsidR="008A5FBA" w:rsidRDefault="008A5FBA" w:rsidP="001518E9">
      <w:pPr>
        <w:pStyle w:val="a5"/>
        <w:rPr>
          <w:szCs w:val="28"/>
        </w:rPr>
      </w:pPr>
    </w:p>
    <w:p w:rsidR="00222E51" w:rsidRPr="001518E9" w:rsidRDefault="00222E51" w:rsidP="001518E9">
      <w:pPr>
        <w:pStyle w:val="a5"/>
        <w:rPr>
          <w:szCs w:val="28"/>
        </w:rPr>
      </w:pPr>
      <w:r w:rsidRPr="001518E9">
        <w:rPr>
          <w:szCs w:val="28"/>
        </w:rPr>
        <w:t>ŷ</w:t>
      </w:r>
      <w:r w:rsidRPr="001518E9">
        <w:rPr>
          <w:szCs w:val="28"/>
          <w:vertAlign w:val="subscript"/>
          <w:lang w:val="en-US"/>
        </w:rPr>
        <w:t>t</w:t>
      </w:r>
      <w:r w:rsidRPr="001518E9">
        <w:rPr>
          <w:szCs w:val="28"/>
          <w:vertAlign w:val="subscript"/>
        </w:rPr>
        <w:t>=2008</w:t>
      </w:r>
      <w:r w:rsidRPr="001518E9">
        <w:rPr>
          <w:szCs w:val="28"/>
        </w:rPr>
        <w:t>=-19,24+0,17</w:t>
      </w:r>
      <w:r w:rsidRPr="001518E9">
        <w:rPr>
          <w:szCs w:val="28"/>
          <w:rtl/>
          <w:lang w:bidi="he-IL"/>
        </w:rPr>
        <w:t>ּ</w:t>
      </w:r>
      <w:r w:rsidRPr="001518E9">
        <w:rPr>
          <w:szCs w:val="28"/>
        </w:rPr>
        <w:t>х</w:t>
      </w:r>
      <w:r w:rsidRPr="001518E9">
        <w:rPr>
          <w:szCs w:val="28"/>
          <w:vertAlign w:val="subscript"/>
        </w:rPr>
        <w:t>1</w:t>
      </w:r>
      <w:r w:rsidRPr="001518E9">
        <w:rPr>
          <w:szCs w:val="28"/>
        </w:rPr>
        <w:t>+15,77х</w:t>
      </w:r>
      <w:r w:rsidRPr="001518E9">
        <w:rPr>
          <w:szCs w:val="28"/>
          <w:vertAlign w:val="subscript"/>
        </w:rPr>
        <w:t>2</w:t>
      </w:r>
      <w:r w:rsidRPr="001518E9">
        <w:rPr>
          <w:szCs w:val="28"/>
        </w:rPr>
        <w:t>-0,13х</w:t>
      </w:r>
      <w:r w:rsidRPr="001518E9">
        <w:rPr>
          <w:szCs w:val="28"/>
          <w:vertAlign w:val="subscript"/>
        </w:rPr>
        <w:t>3</w:t>
      </w:r>
      <w:r w:rsidRPr="001518E9">
        <w:rPr>
          <w:szCs w:val="28"/>
        </w:rPr>
        <w:t>=-19,2+0,17</w:t>
      </w:r>
      <w:r w:rsidRPr="001518E9">
        <w:rPr>
          <w:szCs w:val="28"/>
          <w:rtl/>
          <w:lang w:bidi="he-IL"/>
        </w:rPr>
        <w:t>ּ</w:t>
      </w:r>
      <w:r w:rsidRPr="001518E9">
        <w:rPr>
          <w:szCs w:val="28"/>
        </w:rPr>
        <w:t>110,74+15,77</w:t>
      </w:r>
      <w:r w:rsidRPr="001518E9">
        <w:rPr>
          <w:szCs w:val="28"/>
          <w:rtl/>
          <w:lang w:bidi="he-IL"/>
        </w:rPr>
        <w:t>ּ</w:t>
      </w:r>
      <w:r w:rsidRPr="001518E9">
        <w:rPr>
          <w:szCs w:val="28"/>
        </w:rPr>
        <w:t>1,33-0,13</w:t>
      </w:r>
      <w:r w:rsidRPr="001518E9">
        <w:rPr>
          <w:szCs w:val="28"/>
          <w:rtl/>
          <w:lang w:bidi="he-IL"/>
        </w:rPr>
        <w:t>ּ</w:t>
      </w:r>
      <w:r w:rsidRPr="001518E9">
        <w:rPr>
          <w:szCs w:val="28"/>
        </w:rPr>
        <w:t>112,6=5,96 млрд.руб.</w:t>
      </w:r>
    </w:p>
    <w:p w:rsidR="00222E51" w:rsidRPr="001518E9" w:rsidRDefault="00222E51" w:rsidP="001518E9">
      <w:pPr>
        <w:pStyle w:val="a5"/>
        <w:rPr>
          <w:szCs w:val="28"/>
        </w:rPr>
      </w:pPr>
      <w:r w:rsidRPr="001518E9">
        <w:rPr>
          <w:szCs w:val="28"/>
        </w:rPr>
        <w:t>ŷ</w:t>
      </w:r>
      <w:r w:rsidRPr="001518E9">
        <w:rPr>
          <w:szCs w:val="28"/>
          <w:vertAlign w:val="subscript"/>
          <w:lang w:val="en-US"/>
        </w:rPr>
        <w:t>t</w:t>
      </w:r>
      <w:r w:rsidRPr="001518E9">
        <w:rPr>
          <w:szCs w:val="28"/>
          <w:vertAlign w:val="subscript"/>
        </w:rPr>
        <w:t>=2009</w:t>
      </w:r>
      <w:r w:rsidRPr="001518E9">
        <w:rPr>
          <w:szCs w:val="28"/>
        </w:rPr>
        <w:t>=-19,24+ 0,17</w:t>
      </w:r>
      <w:r w:rsidRPr="001518E9">
        <w:rPr>
          <w:szCs w:val="28"/>
          <w:rtl/>
          <w:lang w:bidi="he-IL"/>
        </w:rPr>
        <w:t>ּ</w:t>
      </w:r>
      <w:r w:rsidRPr="001518E9">
        <w:rPr>
          <w:szCs w:val="28"/>
        </w:rPr>
        <w:t>х</w:t>
      </w:r>
      <w:r w:rsidRPr="001518E9">
        <w:rPr>
          <w:szCs w:val="28"/>
          <w:vertAlign w:val="subscript"/>
        </w:rPr>
        <w:t>1</w:t>
      </w:r>
      <w:r w:rsidRPr="001518E9">
        <w:rPr>
          <w:szCs w:val="28"/>
        </w:rPr>
        <w:t xml:space="preserve"> +15,77х</w:t>
      </w:r>
      <w:r w:rsidRPr="001518E9">
        <w:rPr>
          <w:szCs w:val="28"/>
          <w:vertAlign w:val="subscript"/>
        </w:rPr>
        <w:t>2</w:t>
      </w:r>
      <w:r w:rsidRPr="001518E9">
        <w:rPr>
          <w:szCs w:val="28"/>
        </w:rPr>
        <w:t xml:space="preserve"> -0,13х</w:t>
      </w:r>
      <w:r w:rsidRPr="001518E9">
        <w:rPr>
          <w:szCs w:val="28"/>
          <w:vertAlign w:val="subscript"/>
        </w:rPr>
        <w:t>3</w:t>
      </w:r>
      <w:r w:rsidRPr="001518E9">
        <w:rPr>
          <w:szCs w:val="28"/>
        </w:rPr>
        <w:t>=-19,2+0,17</w:t>
      </w:r>
      <w:r w:rsidRPr="001518E9">
        <w:rPr>
          <w:szCs w:val="28"/>
          <w:rtl/>
          <w:lang w:bidi="he-IL"/>
        </w:rPr>
        <w:t>ּ</w:t>
      </w:r>
      <w:r w:rsidRPr="001518E9">
        <w:rPr>
          <w:szCs w:val="28"/>
        </w:rPr>
        <w:t>116,06</w:t>
      </w:r>
      <w:r w:rsidRPr="001518E9">
        <w:rPr>
          <w:bCs/>
          <w:szCs w:val="28"/>
        </w:rPr>
        <w:t xml:space="preserve"> </w:t>
      </w:r>
      <w:r w:rsidRPr="001518E9">
        <w:rPr>
          <w:szCs w:val="28"/>
        </w:rPr>
        <w:t>+15,77</w:t>
      </w:r>
      <w:r w:rsidRPr="001518E9">
        <w:rPr>
          <w:szCs w:val="28"/>
          <w:rtl/>
          <w:lang w:bidi="he-IL"/>
        </w:rPr>
        <w:t>ּ</w:t>
      </w:r>
      <w:r w:rsidRPr="001518E9">
        <w:rPr>
          <w:bCs/>
          <w:szCs w:val="28"/>
        </w:rPr>
        <w:t>1,919</w:t>
      </w:r>
      <w:r w:rsidRPr="001518E9">
        <w:rPr>
          <w:szCs w:val="28"/>
        </w:rPr>
        <w:t>-0,13</w:t>
      </w:r>
      <w:r w:rsidRPr="001518E9">
        <w:rPr>
          <w:szCs w:val="28"/>
          <w:rtl/>
          <w:lang w:bidi="he-IL"/>
        </w:rPr>
        <w:t>ּ</w:t>
      </w:r>
      <w:r w:rsidRPr="001518E9">
        <w:rPr>
          <w:szCs w:val="28"/>
        </w:rPr>
        <w:t>154,2</w:t>
      </w:r>
      <w:r w:rsidRPr="001518E9">
        <w:rPr>
          <w:bCs/>
          <w:szCs w:val="28"/>
        </w:rPr>
        <w:t xml:space="preserve"> </w:t>
      </w:r>
      <w:r w:rsidRPr="001518E9">
        <w:rPr>
          <w:szCs w:val="28"/>
        </w:rPr>
        <w:t>=10,75 млрд.руб.</w:t>
      </w:r>
    </w:p>
    <w:p w:rsidR="008A5FBA" w:rsidRDefault="008A5FBA" w:rsidP="001518E9">
      <w:pPr>
        <w:pStyle w:val="a5"/>
        <w:rPr>
          <w:szCs w:val="28"/>
        </w:rPr>
      </w:pPr>
    </w:p>
    <w:p w:rsidR="00222E51" w:rsidRPr="001518E9" w:rsidRDefault="00222E51" w:rsidP="001518E9">
      <w:pPr>
        <w:pStyle w:val="a5"/>
        <w:rPr>
          <w:szCs w:val="28"/>
        </w:rPr>
      </w:pPr>
      <w:r w:rsidRPr="001518E9">
        <w:rPr>
          <w:szCs w:val="28"/>
        </w:rPr>
        <w:t>Долгосрочное прогнозирование:</w:t>
      </w:r>
    </w:p>
    <w:p w:rsidR="00222E51" w:rsidRPr="001518E9" w:rsidRDefault="00222E51" w:rsidP="001518E9">
      <w:pPr>
        <w:pStyle w:val="a5"/>
        <w:rPr>
          <w:szCs w:val="28"/>
        </w:rPr>
      </w:pPr>
      <w:r w:rsidRPr="001518E9">
        <w:rPr>
          <w:szCs w:val="28"/>
        </w:rPr>
        <w:t>Сценарные варианты развития транспортной системы России на период до 2030 года разработаны в трех вариантах - инерционном, энергосырьевом и инновационном.</w:t>
      </w:r>
    </w:p>
    <w:p w:rsidR="00222E51" w:rsidRPr="001518E9" w:rsidRDefault="00222E51" w:rsidP="001518E9">
      <w:pPr>
        <w:pStyle w:val="a5"/>
        <w:rPr>
          <w:szCs w:val="28"/>
        </w:rPr>
      </w:pPr>
      <w:r w:rsidRPr="001518E9">
        <w:rPr>
          <w:szCs w:val="28"/>
        </w:rPr>
        <w:t>Инерционный вариант развития транспортной системы предполагает:</w:t>
      </w:r>
    </w:p>
    <w:p w:rsidR="00222E51" w:rsidRPr="001518E9" w:rsidRDefault="00222E51" w:rsidP="001518E9">
      <w:pPr>
        <w:pStyle w:val="a5"/>
        <w:rPr>
          <w:szCs w:val="28"/>
        </w:rPr>
      </w:pPr>
      <w:r w:rsidRPr="001518E9">
        <w:rPr>
          <w:szCs w:val="28"/>
        </w:rPr>
        <w:t>реализацию крупномасштабных транспортных проектов, обеспечивающих добычу и разработку месторождений полезных ископаемых в новых районах добычи (нефть в Восточной Сибири, газ на арктическом шельфе и др.) и строительство соответствующих трубопроводов;</w:t>
      </w:r>
    </w:p>
    <w:p w:rsidR="00222E51" w:rsidRPr="001518E9" w:rsidRDefault="00222E51" w:rsidP="001518E9">
      <w:pPr>
        <w:pStyle w:val="a5"/>
        <w:rPr>
          <w:szCs w:val="28"/>
        </w:rPr>
      </w:pPr>
      <w:r w:rsidRPr="001518E9">
        <w:rPr>
          <w:szCs w:val="28"/>
        </w:rPr>
        <w:t>развитие транспортной инфраструктуры, обеспечивающей реализацию транзитного потенциала экономики;</w:t>
      </w:r>
    </w:p>
    <w:p w:rsidR="00222E51" w:rsidRPr="001518E9" w:rsidRDefault="00222E51" w:rsidP="001518E9">
      <w:pPr>
        <w:pStyle w:val="a5"/>
        <w:rPr>
          <w:szCs w:val="28"/>
        </w:rPr>
      </w:pPr>
      <w:r w:rsidRPr="001518E9">
        <w:rPr>
          <w:szCs w:val="28"/>
        </w:rPr>
        <w:t>реконструкцию и строительство особо важных объектов транспортной инфраструктуры, в первую очередь объектов, обеспечивающих безопасность функционирования транспортных систем, а также модернизацию и обновление парка транспортных средств;</w:t>
      </w:r>
    </w:p>
    <w:p w:rsidR="00222E51" w:rsidRPr="001518E9" w:rsidRDefault="00222E51" w:rsidP="001518E9">
      <w:pPr>
        <w:pStyle w:val="a5"/>
        <w:rPr>
          <w:szCs w:val="28"/>
        </w:rPr>
      </w:pPr>
      <w:r w:rsidRPr="001518E9">
        <w:rPr>
          <w:szCs w:val="28"/>
        </w:rPr>
        <w:t>опережающее развитие транспортной инфраструктуры на направлениях экспортных поставок грузов, в первую очередь развитие морских портов и подходов к ним;</w:t>
      </w:r>
    </w:p>
    <w:p w:rsidR="00222E51" w:rsidRPr="001518E9" w:rsidRDefault="00222E51" w:rsidP="001518E9">
      <w:pPr>
        <w:pStyle w:val="a5"/>
        <w:rPr>
          <w:szCs w:val="28"/>
        </w:rPr>
      </w:pPr>
      <w:r w:rsidRPr="001518E9">
        <w:rPr>
          <w:szCs w:val="28"/>
        </w:rPr>
        <w:t>рост объемов внутренних перевозок сырьевых грузов в связи с увеличением угледобычи, развитием энергетики, металлургии и нефтепереработки;</w:t>
      </w:r>
    </w:p>
    <w:p w:rsidR="00222E51" w:rsidRPr="001518E9" w:rsidRDefault="00222E51" w:rsidP="001518E9">
      <w:pPr>
        <w:pStyle w:val="a5"/>
        <w:rPr>
          <w:szCs w:val="28"/>
        </w:rPr>
      </w:pPr>
      <w:r w:rsidRPr="001518E9">
        <w:rPr>
          <w:szCs w:val="28"/>
        </w:rPr>
        <w:t>низкую динамику экспортных перевозок и опережающий рост импортных перевозок, сохраняющееся преобладание в импорте продовольствия и потребительских товаров;</w:t>
      </w:r>
    </w:p>
    <w:p w:rsidR="00222E51" w:rsidRPr="001518E9" w:rsidRDefault="00222E51" w:rsidP="001518E9">
      <w:pPr>
        <w:pStyle w:val="a5"/>
        <w:rPr>
          <w:szCs w:val="28"/>
        </w:rPr>
      </w:pPr>
      <w:r w:rsidRPr="001518E9">
        <w:rPr>
          <w:szCs w:val="28"/>
        </w:rPr>
        <w:t>недостаточно высокие темпы строительства и реконструкции автодорожной сети, сохранение резких диспропорций в ее развитии в европейской и азиатской частях России;</w:t>
      </w:r>
    </w:p>
    <w:p w:rsidR="00222E51" w:rsidRPr="001518E9" w:rsidRDefault="00222E51" w:rsidP="001518E9">
      <w:pPr>
        <w:pStyle w:val="a5"/>
        <w:rPr>
          <w:szCs w:val="28"/>
        </w:rPr>
      </w:pPr>
      <w:r w:rsidRPr="001518E9">
        <w:rPr>
          <w:szCs w:val="28"/>
        </w:rPr>
        <w:t>сохранение низкой подвижности населения, в первую очередь на воздушном транспорте, что обусловлено недостаточными темпами роста доходов населения и продолжающимся старением самолетного парка;</w:t>
      </w:r>
    </w:p>
    <w:p w:rsidR="00222E51" w:rsidRPr="001518E9" w:rsidRDefault="00222E51" w:rsidP="001518E9">
      <w:pPr>
        <w:pStyle w:val="a5"/>
        <w:rPr>
          <w:szCs w:val="28"/>
        </w:rPr>
      </w:pPr>
      <w:r w:rsidRPr="001518E9">
        <w:rPr>
          <w:szCs w:val="28"/>
        </w:rPr>
        <w:t>отсутствие перевозочных и инфраструктурных резервов на видах транспорта, необходимых для повышения качества транспортного обслуживания населения и производства, внедрения транспортно-логистических технологий.</w:t>
      </w:r>
    </w:p>
    <w:p w:rsidR="00222E51" w:rsidRPr="001518E9" w:rsidRDefault="00222E51" w:rsidP="001518E9">
      <w:pPr>
        <w:pStyle w:val="a5"/>
        <w:rPr>
          <w:szCs w:val="28"/>
        </w:rPr>
      </w:pPr>
      <w:r w:rsidRPr="001518E9">
        <w:rPr>
          <w:szCs w:val="28"/>
        </w:rPr>
        <w:t>Энергосырьевой вариант предполагает ускоренное развитие транспортной инфраструктуры главным образом для транспортного обеспечения освоения новых месторождений полезных ископаемых и наращивания топливно-сырьевого экспорта, реализации конкурентного потенциала России в сфере транспорта и роста экспорта транспортных услуг. При этом можно выделить следующие особенности:</w:t>
      </w:r>
    </w:p>
    <w:p w:rsidR="00222E51" w:rsidRPr="001518E9" w:rsidRDefault="00222E51" w:rsidP="001518E9">
      <w:pPr>
        <w:pStyle w:val="a5"/>
        <w:rPr>
          <w:szCs w:val="28"/>
        </w:rPr>
      </w:pPr>
      <w:r w:rsidRPr="001518E9">
        <w:rPr>
          <w:szCs w:val="28"/>
        </w:rPr>
        <w:t>реализация крупномасштабных транспортных проектов (в том числе в рамках государственно-частного партнерства), обеспечивающих разработку месторождений полезных ископаемых в новых районах добычи, главным образом в Сибири, на Дальнем Востоке и на континентальном шельфе;</w:t>
      </w:r>
    </w:p>
    <w:p w:rsidR="00222E51" w:rsidRPr="001518E9" w:rsidRDefault="00222E51" w:rsidP="001518E9">
      <w:pPr>
        <w:pStyle w:val="a5"/>
        <w:rPr>
          <w:szCs w:val="28"/>
        </w:rPr>
      </w:pPr>
      <w:r w:rsidRPr="001518E9">
        <w:rPr>
          <w:szCs w:val="28"/>
        </w:rPr>
        <w:t>диверсификация направлений экспортных поставок российских углеводородов, в том числе в Китай, и создание соответствующей инфраструктуры;</w:t>
      </w:r>
    </w:p>
    <w:p w:rsidR="00222E51" w:rsidRPr="001518E9" w:rsidRDefault="00222E51" w:rsidP="001518E9">
      <w:pPr>
        <w:pStyle w:val="a5"/>
        <w:rPr>
          <w:szCs w:val="28"/>
        </w:rPr>
      </w:pPr>
      <w:r w:rsidRPr="001518E9">
        <w:rPr>
          <w:szCs w:val="28"/>
        </w:rPr>
        <w:t>развитие транспортной инфраструктуры, обеспечивающей реализацию транзитного потенциала страны, в том числе совместных проектов по добыче и экспорту углеводородов в рамках ЕврАзЭС, а также с другими государствами;</w:t>
      </w:r>
    </w:p>
    <w:p w:rsidR="00222E51" w:rsidRPr="001518E9" w:rsidRDefault="00222E51" w:rsidP="001518E9">
      <w:pPr>
        <w:pStyle w:val="a5"/>
        <w:rPr>
          <w:szCs w:val="28"/>
        </w:rPr>
      </w:pPr>
      <w:r w:rsidRPr="001518E9">
        <w:rPr>
          <w:szCs w:val="28"/>
        </w:rPr>
        <w:t>увеличение внутренних перевозок угля в связи с развитием энергогенерирующих мощностей и металлургического производства;</w:t>
      </w:r>
    </w:p>
    <w:p w:rsidR="00222E51" w:rsidRPr="001518E9" w:rsidRDefault="00222E51" w:rsidP="001518E9">
      <w:pPr>
        <w:pStyle w:val="a5"/>
        <w:rPr>
          <w:szCs w:val="28"/>
        </w:rPr>
      </w:pPr>
      <w:r w:rsidRPr="001518E9">
        <w:rPr>
          <w:szCs w:val="28"/>
        </w:rPr>
        <w:t>увеличение объемов перевозок и сортамента продуктов переработки топлива и сырья (нефтепродуктов, концентратов, химических грузов, металлов и т.д.), а также продукции машиностроения;</w:t>
      </w:r>
    </w:p>
    <w:p w:rsidR="00222E51" w:rsidRPr="001518E9" w:rsidRDefault="00222E51" w:rsidP="001518E9">
      <w:pPr>
        <w:pStyle w:val="a5"/>
        <w:rPr>
          <w:szCs w:val="28"/>
        </w:rPr>
      </w:pPr>
      <w:r w:rsidRPr="001518E9">
        <w:rPr>
          <w:szCs w:val="28"/>
        </w:rPr>
        <w:t>низкие темпы роста объема экспортных перевозок и значительное увеличение объема импортных перевозок товаров высокой степени обработки, прежде всего продукции высокотехнологичных секторов экономики;</w:t>
      </w:r>
    </w:p>
    <w:p w:rsidR="00222E51" w:rsidRPr="001518E9" w:rsidRDefault="00222E51" w:rsidP="001518E9">
      <w:pPr>
        <w:pStyle w:val="a5"/>
        <w:rPr>
          <w:szCs w:val="28"/>
        </w:rPr>
      </w:pPr>
      <w:r w:rsidRPr="001518E9">
        <w:rPr>
          <w:szCs w:val="28"/>
        </w:rPr>
        <w:t>продолжение увеличения численности парка личных легковых автомобилей при снижении объемов перевозок пассажиров транспортом общего пользования (главным образом автомобильным) в период до 2020 года и некотором росте в 2021 - 2030 годах;</w:t>
      </w:r>
    </w:p>
    <w:p w:rsidR="00222E51" w:rsidRPr="001518E9" w:rsidRDefault="00222E51" w:rsidP="001518E9">
      <w:pPr>
        <w:pStyle w:val="a5"/>
        <w:rPr>
          <w:szCs w:val="28"/>
        </w:rPr>
      </w:pPr>
      <w:r w:rsidRPr="001518E9">
        <w:rPr>
          <w:szCs w:val="28"/>
        </w:rPr>
        <w:t>увеличение потребности в строительстве и реконструкции автодорожной сети, связывающей новые жилые районы в мегаполисах и пригородные зоны крупных городов с местами приложения рабочей силы.</w:t>
      </w:r>
    </w:p>
    <w:p w:rsidR="00222E51" w:rsidRPr="001518E9" w:rsidRDefault="00222E51" w:rsidP="001518E9">
      <w:pPr>
        <w:pStyle w:val="a5"/>
        <w:rPr>
          <w:szCs w:val="28"/>
        </w:rPr>
      </w:pPr>
      <w:r w:rsidRPr="001518E9">
        <w:rPr>
          <w:szCs w:val="28"/>
        </w:rPr>
        <w:t>При реализации данного варианта меры по развитию транспортной системы страны будут осуществляться прежде всего в столичных агломерациях, а также в регионах с высокими темпами роста - на Юге России, в Сибири и на Дальнем Востоке.</w:t>
      </w:r>
    </w:p>
    <w:p w:rsidR="00222E51" w:rsidRPr="001518E9" w:rsidRDefault="00222E51" w:rsidP="001518E9">
      <w:pPr>
        <w:pStyle w:val="a5"/>
        <w:rPr>
          <w:szCs w:val="28"/>
        </w:rPr>
      </w:pPr>
      <w:r w:rsidRPr="001518E9">
        <w:rPr>
          <w:szCs w:val="28"/>
        </w:rPr>
        <w:t>Железнодорожный транспорт должен будет обеспечить беспрепятственный рост перевозок сырья к основным центрам потребления, включая перевозки на экспорт.</w:t>
      </w:r>
    </w:p>
    <w:p w:rsidR="00222E51" w:rsidRPr="001518E9" w:rsidRDefault="00222E51" w:rsidP="001518E9">
      <w:pPr>
        <w:pStyle w:val="a5"/>
        <w:rPr>
          <w:szCs w:val="28"/>
        </w:rPr>
      </w:pPr>
      <w:r w:rsidRPr="001518E9">
        <w:rPr>
          <w:szCs w:val="28"/>
        </w:rPr>
        <w:t>Решающее значение будет иметь специализация морских портов через создание так называемых "эшелонированных портов" по роттердамскому образцу, когда портовая система будет включать удаленные железнодорожные узлы и транспортно-логистические комплексы. Для этого потребуется развитие подъездных путей к портам и портовых производственных и складских зон, ориентированных на переработку грузов, формирование портовых зон, обеспечивающих переработку поступающих грузов.</w:t>
      </w:r>
    </w:p>
    <w:p w:rsidR="00222E51" w:rsidRPr="001518E9" w:rsidRDefault="00222E51" w:rsidP="001518E9">
      <w:pPr>
        <w:pStyle w:val="a5"/>
        <w:rPr>
          <w:szCs w:val="28"/>
        </w:rPr>
      </w:pPr>
      <w:r w:rsidRPr="001518E9">
        <w:rPr>
          <w:szCs w:val="28"/>
        </w:rPr>
        <w:t>Дополнительный импульс получит развитие транспорта в арктической зоне (территории, расположенные преимущественно севернее 60-й параллели).</w:t>
      </w:r>
    </w:p>
    <w:p w:rsidR="00222E51" w:rsidRPr="001518E9" w:rsidRDefault="00222E51" w:rsidP="001518E9">
      <w:pPr>
        <w:pStyle w:val="a5"/>
        <w:rPr>
          <w:szCs w:val="28"/>
        </w:rPr>
      </w:pPr>
      <w:r w:rsidRPr="001518E9">
        <w:rPr>
          <w:szCs w:val="28"/>
        </w:rPr>
        <w:t>Развитие транспортной системы страны станет одним из основных источников экономического роста. Импульс технологического развития получит часть обрабатывающих отраслей, связанных с обеспечением развития транспорта.</w:t>
      </w:r>
    </w:p>
    <w:p w:rsidR="00222E51" w:rsidRPr="001518E9" w:rsidRDefault="00222E51" w:rsidP="001518E9">
      <w:pPr>
        <w:pStyle w:val="a5"/>
        <w:rPr>
          <w:szCs w:val="28"/>
        </w:rPr>
      </w:pPr>
      <w:r w:rsidRPr="001518E9">
        <w:rPr>
          <w:szCs w:val="28"/>
        </w:rPr>
        <w:t>В то же время реализация энергосырьевого варианта будет иметь ряд негативных последствий для перспективного социально-экономического развития страны и обеспечения национальной безопасности, в частности:</w:t>
      </w:r>
    </w:p>
    <w:p w:rsidR="00222E51" w:rsidRPr="001518E9" w:rsidRDefault="00222E51" w:rsidP="001518E9">
      <w:pPr>
        <w:pStyle w:val="a5"/>
        <w:rPr>
          <w:szCs w:val="28"/>
        </w:rPr>
      </w:pPr>
      <w:r w:rsidRPr="001518E9">
        <w:rPr>
          <w:szCs w:val="28"/>
        </w:rPr>
        <w:t>потребуется создание значительных резервов пропускной способности транспортной сети на основных направлениях из-за возможных резких колебаний спроса на перевозки экспортных массовых грузов по объемам, номенклатуре и направлениям в связи с изменением конъюнктуры на мировых рынках топливных и сырьевых товаров;</w:t>
      </w:r>
    </w:p>
    <w:p w:rsidR="00222E51" w:rsidRPr="001518E9" w:rsidRDefault="00222E51" w:rsidP="001518E9">
      <w:pPr>
        <w:pStyle w:val="a5"/>
        <w:rPr>
          <w:szCs w:val="28"/>
        </w:rPr>
      </w:pPr>
      <w:r w:rsidRPr="001518E9">
        <w:rPr>
          <w:szCs w:val="28"/>
        </w:rPr>
        <w:t>возможно снижение показателей экономической эффективности перевозок вследствие увеличения дисбаланса в экспортно-импортных грузопотоках. Дисбаланс будет связан с увеличением экспорта массовых и наливных грузов и импорта готовой продукции. Специализированные и универсальные виды подвижного состава будут иметь низкие эксплуатационные показатели по коэффициенту пробега с грузом, то есть возможны значительные потоки порожнего состава;</w:t>
      </w:r>
    </w:p>
    <w:p w:rsidR="00222E51" w:rsidRPr="001518E9" w:rsidRDefault="00222E51" w:rsidP="001518E9">
      <w:pPr>
        <w:pStyle w:val="a5"/>
        <w:rPr>
          <w:szCs w:val="28"/>
        </w:rPr>
      </w:pPr>
      <w:r w:rsidRPr="001518E9">
        <w:rPr>
          <w:szCs w:val="28"/>
        </w:rPr>
        <w:t>мобильность населения будет расти низкими темпами, что станет одной из причин недостаточной динамики повышения качества человеческого капитала в стране. Уровень перевозок пассажиров будет ниже уровня при инновационном варианте на 14,3 процента, а пассажирооборот - на 11,5 процента. Это связано с более низкими темпами роста реальных доходов населения, сокращением численности населения и меньшими масштабами развития инфраструктуры и подвижного состава пассажирского транспорта. Более низкие показатели роста благосостояния населения будут причиной меньших темпов роста количества личных автомобилей;</w:t>
      </w:r>
    </w:p>
    <w:p w:rsidR="00222E51" w:rsidRPr="001518E9" w:rsidRDefault="00222E51" w:rsidP="001518E9">
      <w:pPr>
        <w:pStyle w:val="a5"/>
        <w:rPr>
          <w:szCs w:val="28"/>
        </w:rPr>
      </w:pPr>
      <w:r w:rsidRPr="001518E9">
        <w:rPr>
          <w:szCs w:val="28"/>
        </w:rPr>
        <w:t>сохранится значительная дифференциация в обеспечении доступности транспортных услуг для различных регионов и социальных групп общества;</w:t>
      </w:r>
    </w:p>
    <w:p w:rsidR="00222E51" w:rsidRPr="001518E9" w:rsidRDefault="00222E51" w:rsidP="001518E9">
      <w:pPr>
        <w:pStyle w:val="a5"/>
        <w:rPr>
          <w:szCs w:val="28"/>
        </w:rPr>
      </w:pPr>
      <w:r w:rsidRPr="001518E9">
        <w:rPr>
          <w:szCs w:val="28"/>
        </w:rPr>
        <w:t>низкая инвестиционная активность будет обусловливать значительную нагрузку на бюджетную систему, связанную с финансированием строительства, ремонта и содержания автомобильных дорог.</w:t>
      </w:r>
    </w:p>
    <w:p w:rsidR="00222E51" w:rsidRPr="001518E9" w:rsidRDefault="00222E51" w:rsidP="001518E9">
      <w:pPr>
        <w:pStyle w:val="a5"/>
        <w:rPr>
          <w:szCs w:val="28"/>
        </w:rPr>
      </w:pPr>
      <w:r w:rsidRPr="001518E9">
        <w:rPr>
          <w:szCs w:val="28"/>
        </w:rPr>
        <w:t>Инновационный вариант предполагает ускоренное и сбалансированное развитие транспортной системы страны, которое наряду с достижением целей, предусматриваемых при реализации энергосырьевого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w:t>
      </w:r>
    </w:p>
    <w:p w:rsidR="00222E51" w:rsidRPr="001518E9" w:rsidRDefault="00222E51" w:rsidP="001518E9">
      <w:pPr>
        <w:pStyle w:val="a5"/>
        <w:rPr>
          <w:szCs w:val="28"/>
        </w:rPr>
      </w:pPr>
      <w:r w:rsidRPr="001518E9">
        <w:rPr>
          <w:szCs w:val="28"/>
        </w:rPr>
        <w:t>Для инновационного варианта сохраняется ряд особенностей, характерных для энергосырьевого варианта, в частности:</w:t>
      </w:r>
    </w:p>
    <w:p w:rsidR="00222E51" w:rsidRPr="001518E9" w:rsidRDefault="00222E51" w:rsidP="001518E9">
      <w:pPr>
        <w:pStyle w:val="a5"/>
        <w:rPr>
          <w:szCs w:val="28"/>
        </w:rPr>
      </w:pPr>
      <w:r w:rsidRPr="001518E9">
        <w:rPr>
          <w:szCs w:val="28"/>
        </w:rPr>
        <w:t>реализация крупномасштабных транспортных проектов, обеспечивающих разработку месторождений полезных ископаемых в новых районах добычи;</w:t>
      </w:r>
    </w:p>
    <w:p w:rsidR="00222E51" w:rsidRPr="001518E9" w:rsidRDefault="00222E51" w:rsidP="001518E9">
      <w:pPr>
        <w:pStyle w:val="a5"/>
        <w:rPr>
          <w:szCs w:val="28"/>
        </w:rPr>
      </w:pPr>
      <w:r w:rsidRPr="001518E9">
        <w:rPr>
          <w:szCs w:val="28"/>
        </w:rPr>
        <w:t>диверсификация направлений экспортных поставок российских углеводородов;</w:t>
      </w:r>
    </w:p>
    <w:p w:rsidR="00222E51" w:rsidRPr="001518E9" w:rsidRDefault="00222E51" w:rsidP="001518E9">
      <w:pPr>
        <w:pStyle w:val="a5"/>
        <w:rPr>
          <w:szCs w:val="28"/>
        </w:rPr>
      </w:pPr>
      <w:r w:rsidRPr="001518E9">
        <w:rPr>
          <w:szCs w:val="28"/>
        </w:rPr>
        <w:t>развитие транспортной инфраструктуры, обеспечивающей реализацию транзитного потенциала страны, в том числе совместных проектов в рамках ЕврАзЭС, а также с другими государствами;</w:t>
      </w:r>
    </w:p>
    <w:p w:rsidR="00222E51" w:rsidRPr="001518E9" w:rsidRDefault="00222E51" w:rsidP="001518E9">
      <w:pPr>
        <w:pStyle w:val="a5"/>
        <w:rPr>
          <w:szCs w:val="28"/>
        </w:rPr>
      </w:pPr>
      <w:r w:rsidRPr="001518E9">
        <w:rPr>
          <w:szCs w:val="28"/>
        </w:rPr>
        <w:t>увеличение внутренних перевозок угля в связи с развитием энергогенерирующих мощностей и металлургического производства;</w:t>
      </w:r>
    </w:p>
    <w:p w:rsidR="00222E51" w:rsidRPr="001518E9" w:rsidRDefault="00222E51" w:rsidP="001518E9">
      <w:pPr>
        <w:pStyle w:val="a5"/>
        <w:rPr>
          <w:szCs w:val="28"/>
        </w:rPr>
      </w:pPr>
      <w:r w:rsidRPr="001518E9">
        <w:rPr>
          <w:szCs w:val="28"/>
        </w:rPr>
        <w:t>увеличение объемов перевозок и сортамента продуктов переработки топлива и сырья, а также продукции машиностроения в связи с наращиванием инновационной активности в энергетике, топливных и сырьевых отраслях, сопряженных с ними машиностроительных производствах.</w:t>
      </w:r>
    </w:p>
    <w:p w:rsidR="00222E51" w:rsidRPr="001518E9" w:rsidRDefault="00222E51" w:rsidP="001518E9">
      <w:pPr>
        <w:pStyle w:val="a5"/>
        <w:rPr>
          <w:szCs w:val="28"/>
        </w:rPr>
      </w:pPr>
      <w:r w:rsidRPr="001518E9">
        <w:rPr>
          <w:szCs w:val="28"/>
        </w:rPr>
        <w:t>В то же время отличительными особенностями развития транспортной системы по инновационному варианту станут:</w:t>
      </w:r>
    </w:p>
    <w:p w:rsidR="00222E51" w:rsidRPr="001518E9" w:rsidRDefault="00222E51" w:rsidP="001518E9">
      <w:pPr>
        <w:pStyle w:val="a5"/>
        <w:rPr>
          <w:szCs w:val="28"/>
        </w:rPr>
      </w:pPr>
      <w:r w:rsidRPr="001518E9">
        <w:rPr>
          <w:szCs w:val="28"/>
        </w:rPr>
        <w:t>значительное увеличение экспортных перевозок товаров высокой степени обработки, прежде всего продукции высокотехнологичных секторов экономики, темпы роста которых будут в 2,5 раза выше темпов роста перевозок аналогичных импортных грузов;</w:t>
      </w:r>
    </w:p>
    <w:p w:rsidR="00222E51" w:rsidRPr="001518E9" w:rsidRDefault="00222E51" w:rsidP="001518E9">
      <w:pPr>
        <w:pStyle w:val="a5"/>
        <w:rPr>
          <w:szCs w:val="28"/>
        </w:rPr>
      </w:pPr>
      <w:r w:rsidRPr="001518E9">
        <w:rPr>
          <w:szCs w:val="28"/>
        </w:rPr>
        <w:t>повышение роли транспортно-логистической инфраструктуры в организации товародвижения;</w:t>
      </w:r>
    </w:p>
    <w:p w:rsidR="00222E51" w:rsidRPr="001518E9" w:rsidRDefault="00222E51" w:rsidP="001518E9">
      <w:pPr>
        <w:pStyle w:val="a5"/>
        <w:rPr>
          <w:szCs w:val="28"/>
        </w:rPr>
      </w:pPr>
      <w:r w:rsidRPr="001518E9">
        <w:rPr>
          <w:szCs w:val="28"/>
        </w:rPr>
        <w:t>рост объемов перевозок пассажиров транспортом общего пользования. Наибольшие темпы роста ожидаются на воздушном транспорте, а основной абсолютный прирост будет обеспечиваться автомобильным транспортом;</w:t>
      </w:r>
    </w:p>
    <w:p w:rsidR="00222E51" w:rsidRPr="001518E9" w:rsidRDefault="00222E51" w:rsidP="001518E9">
      <w:pPr>
        <w:pStyle w:val="a5"/>
        <w:rPr>
          <w:szCs w:val="28"/>
        </w:rPr>
      </w:pPr>
      <w:r w:rsidRPr="001518E9">
        <w:rPr>
          <w:szCs w:val="28"/>
        </w:rPr>
        <w:t>возникновение необходимости строительства и реконструкции автодорожной сети, связывающей новые жилые районы в мегаполисах и пригородные зоны крупных городов с местами приложения рабочей силы, в значительном количестве крупных и средних городов в связи с повышением уровня доходов и качества жизни населения;</w:t>
      </w:r>
    </w:p>
    <w:p w:rsidR="00222E51" w:rsidRPr="001518E9" w:rsidRDefault="00222E51" w:rsidP="001518E9">
      <w:pPr>
        <w:pStyle w:val="a5"/>
        <w:rPr>
          <w:szCs w:val="28"/>
        </w:rPr>
      </w:pPr>
      <w:r w:rsidRPr="001518E9">
        <w:rPr>
          <w:szCs w:val="28"/>
        </w:rPr>
        <w:t>повышение потребности экономики и населения в услугах по высокоскоростным перевозкам (с обеспечением заранее оговоренного срока доставки) и пассажиров (с максимальным обеспечением свободы передвижения и возможности планирования личного времени).</w:t>
      </w:r>
    </w:p>
    <w:p w:rsidR="00222E51" w:rsidRPr="001518E9" w:rsidRDefault="00222E51" w:rsidP="001518E9">
      <w:pPr>
        <w:pStyle w:val="a5"/>
        <w:rPr>
          <w:szCs w:val="28"/>
        </w:rPr>
      </w:pPr>
      <w:r w:rsidRPr="001518E9">
        <w:rPr>
          <w:szCs w:val="28"/>
        </w:rPr>
        <w:t>При реализации данного варианта меры по развитию транспортной системы страны будут сосредоточены наряду со столичными агломерациями также в городах, в которых концентрируется значительный инновационный и человеческий капитал. На востоке страны такой сценарий даст выборочный толчок развитию городов, имеющих значительный объем накопленного инновационного потенциала, - Томска, Новосибирска, Красноярска, Иркутска.</w:t>
      </w:r>
    </w:p>
    <w:p w:rsidR="00222E51" w:rsidRPr="001518E9" w:rsidRDefault="00222E51" w:rsidP="001518E9">
      <w:pPr>
        <w:pStyle w:val="a5"/>
        <w:rPr>
          <w:szCs w:val="28"/>
        </w:rPr>
      </w:pPr>
      <w:r w:rsidRPr="001518E9">
        <w:rPr>
          <w:szCs w:val="28"/>
        </w:rPr>
        <w:t>При этом важнейшее значение будет иметь "инфраструктурный эффект" формирования городских агломераций, связанный с реализацией проектов строительства крупных транспортных комплексов, мультимодальных логистических центров и информационных узлов.</w:t>
      </w:r>
    </w:p>
    <w:p w:rsidR="00222E51" w:rsidRPr="001518E9" w:rsidRDefault="00222E51" w:rsidP="001518E9">
      <w:pPr>
        <w:pStyle w:val="a5"/>
        <w:rPr>
          <w:szCs w:val="28"/>
        </w:rPr>
      </w:pPr>
      <w:r w:rsidRPr="001518E9">
        <w:rPr>
          <w:szCs w:val="28"/>
        </w:rPr>
        <w:t>Зонами опережающего развития транспорта наряду с Югом России, Сибирью, Дальним Востоком и арктической зоной станут Поволжский и Уральский макрорегионы. Пространственное развитие станет многополярным, не привязанным жестко к сложившимся энергосырьевым и финансовым центрам.</w:t>
      </w:r>
    </w:p>
    <w:p w:rsidR="00222E51" w:rsidRPr="001518E9" w:rsidRDefault="00222E51" w:rsidP="001518E9">
      <w:pPr>
        <w:pStyle w:val="a5"/>
        <w:rPr>
          <w:szCs w:val="28"/>
        </w:rPr>
      </w:pPr>
      <w:r w:rsidRPr="001518E9">
        <w:rPr>
          <w:szCs w:val="28"/>
        </w:rPr>
        <w:t>Региональные аспекты развития транспортной системы страны будут связаны с:</w:t>
      </w:r>
    </w:p>
    <w:p w:rsidR="00222E51" w:rsidRPr="001518E9" w:rsidRDefault="00222E51" w:rsidP="001518E9">
      <w:pPr>
        <w:pStyle w:val="a5"/>
        <w:rPr>
          <w:szCs w:val="28"/>
        </w:rPr>
      </w:pPr>
      <w:r w:rsidRPr="001518E9">
        <w:rPr>
          <w:szCs w:val="28"/>
        </w:rPr>
        <w:t>созданием сети территориально-производственных кластеров, ориентированных на высокотехнологичные производства (в авиационной промышленности, судостроении, атомной промышленности, в сфере производства новых материалов, в информатике и телекоммуникациях), с концентрацией таких кластеров в урбанизированных регионах;</w:t>
      </w:r>
    </w:p>
    <w:p w:rsidR="00222E51" w:rsidRPr="001518E9" w:rsidRDefault="00222E51" w:rsidP="001518E9">
      <w:pPr>
        <w:pStyle w:val="a5"/>
        <w:rPr>
          <w:szCs w:val="28"/>
        </w:rPr>
      </w:pPr>
      <w:r w:rsidRPr="001518E9">
        <w:rPr>
          <w:szCs w:val="28"/>
        </w:rPr>
        <w:t>созданием территориально-производственных кластеров, ориентированных на глубокую переработку сырья и производство энергии, обеспечивающих освоение новых территорий;</w:t>
      </w:r>
    </w:p>
    <w:p w:rsidR="00222E51" w:rsidRPr="001518E9" w:rsidRDefault="00222E51" w:rsidP="001518E9">
      <w:pPr>
        <w:pStyle w:val="a5"/>
        <w:rPr>
          <w:szCs w:val="28"/>
        </w:rPr>
      </w:pPr>
      <w:r w:rsidRPr="001518E9">
        <w:rPr>
          <w:szCs w:val="28"/>
        </w:rPr>
        <w:t>образованием и развитием туристско-рекреационных зон на Черноморском побережье (особенно в связи с проведением XXII Олимпийских зимних игр 2014 года в г. Сочи), на Алтае, Байкале, Камчатке, районах Севера;</w:t>
      </w:r>
    </w:p>
    <w:p w:rsidR="00222E51" w:rsidRPr="001518E9" w:rsidRDefault="00222E51" w:rsidP="001518E9">
      <w:pPr>
        <w:pStyle w:val="a5"/>
        <w:rPr>
          <w:szCs w:val="28"/>
        </w:rPr>
      </w:pPr>
      <w:r w:rsidRPr="001518E9">
        <w:rPr>
          <w:szCs w:val="28"/>
        </w:rPr>
        <w:t>развитием крупных транспортно-логистических и производственных узлов Северо-Запада, Юга России и Дальнего Востока.</w:t>
      </w:r>
    </w:p>
    <w:p w:rsidR="00222E51" w:rsidRPr="001518E9" w:rsidRDefault="00222E51" w:rsidP="001518E9">
      <w:pPr>
        <w:pStyle w:val="a5"/>
        <w:rPr>
          <w:szCs w:val="28"/>
        </w:rPr>
      </w:pPr>
      <w:r w:rsidRPr="001518E9">
        <w:rPr>
          <w:szCs w:val="28"/>
        </w:rPr>
        <w:t>Развитие железнодорожного и морского транспорта наряду с задачами обеспечения перевозок массовых грузов, в том числе экспортных, будет все в большей степени ориентироваться на повышение качества транспортного обслуживания грузовладельцев и усиление взаимодействия в рамках обеспечения эффективных логистических цепочек товародвижения.</w:t>
      </w:r>
    </w:p>
    <w:p w:rsidR="00222E51" w:rsidRPr="001518E9" w:rsidRDefault="00222E51" w:rsidP="001518E9">
      <w:pPr>
        <w:pStyle w:val="a5"/>
        <w:rPr>
          <w:szCs w:val="28"/>
        </w:rPr>
      </w:pPr>
      <w:r w:rsidRPr="001518E9">
        <w:rPr>
          <w:szCs w:val="28"/>
        </w:rPr>
        <w:t>Важную роль будет играть развитие Северного морского пути, прежде всего для осуществления коммерческих перевозок, с созданием соответствующей инфраструктуры на северном побережье России.</w:t>
      </w:r>
    </w:p>
    <w:p w:rsidR="00222E51" w:rsidRPr="001518E9" w:rsidRDefault="00222E51" w:rsidP="001518E9">
      <w:pPr>
        <w:pStyle w:val="a5"/>
        <w:rPr>
          <w:szCs w:val="28"/>
        </w:rPr>
      </w:pPr>
      <w:r w:rsidRPr="001518E9">
        <w:rPr>
          <w:szCs w:val="28"/>
        </w:rPr>
        <w:t>Меры по повышению конкурентоспособности морского транспорта позволят существенно увеличить долю флота под Государственным флагом Российской Федерации в мировом морском флоте и значительно увеличить экспорт транспортных услуг.</w:t>
      </w:r>
    </w:p>
    <w:p w:rsidR="00222E51" w:rsidRPr="001518E9" w:rsidRDefault="00222E51" w:rsidP="001518E9">
      <w:pPr>
        <w:pStyle w:val="a5"/>
        <w:rPr>
          <w:szCs w:val="28"/>
        </w:rPr>
      </w:pPr>
      <w:r w:rsidRPr="001518E9">
        <w:rPr>
          <w:szCs w:val="28"/>
        </w:rPr>
        <w:t>Высокими темпами будут расти перевозки автомобильным транспортом, который обеспечивает наиболее гибкую реакцию на запросы экономики, особенно секторов высоко- и среднетехнологичных производств.</w:t>
      </w:r>
    </w:p>
    <w:p w:rsidR="00222E51" w:rsidRPr="001518E9" w:rsidRDefault="00222E51" w:rsidP="001518E9">
      <w:pPr>
        <w:pStyle w:val="a5"/>
        <w:rPr>
          <w:szCs w:val="28"/>
        </w:rPr>
      </w:pPr>
      <w:r w:rsidRPr="001518E9">
        <w:rPr>
          <w:szCs w:val="28"/>
        </w:rPr>
        <w:t>Меры, направленные на развитие перевозок воздушным транспортом и использование значимых преимуществ (прежде всего экологических) внутреннего водного транспорта, позволят существенно увеличить их удельный вес в транспортном балансе страны.</w:t>
      </w:r>
    </w:p>
    <w:p w:rsidR="00222E51" w:rsidRPr="001518E9" w:rsidRDefault="00222E51" w:rsidP="001518E9">
      <w:pPr>
        <w:pStyle w:val="a5"/>
        <w:rPr>
          <w:szCs w:val="28"/>
        </w:rPr>
      </w:pPr>
      <w:r w:rsidRPr="001518E9">
        <w:rPr>
          <w:szCs w:val="28"/>
        </w:rPr>
        <w:t>Решающее значение для формирования современной товаропроводящей сети на территории России будет иметь создание интегрированной сети транспортно-логистических комплексов, обеспечивающих предоставление широкого спектра конкурентоспособных услуг, ускоренное развитие интермодальных перевозок и формирование территориально-производственных кластеров.</w:t>
      </w:r>
    </w:p>
    <w:p w:rsidR="00222E51" w:rsidRPr="001518E9" w:rsidRDefault="00222E51" w:rsidP="001518E9">
      <w:pPr>
        <w:pStyle w:val="a5"/>
        <w:rPr>
          <w:szCs w:val="28"/>
        </w:rPr>
      </w:pPr>
      <w:r w:rsidRPr="001518E9">
        <w:rPr>
          <w:szCs w:val="28"/>
        </w:rPr>
        <w:t>Значительный импульс получит развитие пассажирского транспорта общего пользования. Прежде всего это относится к развитию скоростных и высокоскоростных железнодорожных перевозок, всех видов авиаперевозок, городского и пригородного транспорта.</w:t>
      </w:r>
    </w:p>
    <w:p w:rsidR="00222E51" w:rsidRPr="001518E9" w:rsidRDefault="00222E51" w:rsidP="001518E9">
      <w:pPr>
        <w:pStyle w:val="a5"/>
        <w:rPr>
          <w:szCs w:val="28"/>
        </w:rPr>
      </w:pPr>
      <w:r w:rsidRPr="001518E9">
        <w:rPr>
          <w:szCs w:val="28"/>
        </w:rPr>
        <w:t>При реализации данного варианта транспортная система страны должна развиваться опережающими темпами по сравнению с отраслями экономики и социальной сферой, для того чтобы снять инфраструктурные ограничения перспективного социально-экономического развития страны, зависящие от транспорта.</w:t>
      </w:r>
    </w:p>
    <w:p w:rsidR="00222E51" w:rsidRPr="001518E9" w:rsidRDefault="00222E51" w:rsidP="001518E9">
      <w:pPr>
        <w:pStyle w:val="a5"/>
        <w:rPr>
          <w:szCs w:val="28"/>
        </w:rPr>
      </w:pPr>
      <w:r w:rsidRPr="001518E9">
        <w:rPr>
          <w:szCs w:val="28"/>
        </w:rPr>
        <w:t>Реализация инновационного варианта развития транспортной системы позволит решить основные задачи, стоящие перед страной, а именно:</w:t>
      </w:r>
    </w:p>
    <w:p w:rsidR="00222E51" w:rsidRPr="001518E9" w:rsidRDefault="00222E51" w:rsidP="001518E9">
      <w:pPr>
        <w:pStyle w:val="a5"/>
        <w:rPr>
          <w:szCs w:val="28"/>
        </w:rPr>
      </w:pPr>
      <w:r w:rsidRPr="001518E9">
        <w:rPr>
          <w:szCs w:val="28"/>
        </w:rPr>
        <w:t>показатели мобильности населения приблизятся к уровню развитых стран, что будет одним из важнейших факторов повышения качества человеческого капитала в стране;</w:t>
      </w:r>
    </w:p>
    <w:p w:rsidR="00222E51" w:rsidRPr="001518E9" w:rsidRDefault="00222E51" w:rsidP="001518E9">
      <w:pPr>
        <w:pStyle w:val="a5"/>
        <w:rPr>
          <w:szCs w:val="28"/>
        </w:rPr>
      </w:pPr>
      <w:r w:rsidRPr="001518E9">
        <w:rPr>
          <w:szCs w:val="28"/>
        </w:rPr>
        <w:t>снизится дифференциация в обеспечении доступности транспортных услуг для различных регионов и социальных групп общества;</w:t>
      </w:r>
    </w:p>
    <w:p w:rsidR="00222E51" w:rsidRPr="001518E9" w:rsidRDefault="00222E51" w:rsidP="001518E9">
      <w:pPr>
        <w:pStyle w:val="a5"/>
        <w:rPr>
          <w:szCs w:val="28"/>
        </w:rPr>
      </w:pPr>
      <w:r w:rsidRPr="001518E9">
        <w:rPr>
          <w:szCs w:val="28"/>
        </w:rPr>
        <w:t>повысится конкурентоспособность отечественных товаров и услуг на мировых рынках вследствие сбалансированного развития транспортной системы страны;</w:t>
      </w:r>
    </w:p>
    <w:p w:rsidR="00222E51" w:rsidRPr="001518E9" w:rsidRDefault="00222E51" w:rsidP="001518E9">
      <w:pPr>
        <w:pStyle w:val="a5"/>
        <w:rPr>
          <w:szCs w:val="28"/>
        </w:rPr>
      </w:pPr>
      <w:r w:rsidRPr="001518E9">
        <w:rPr>
          <w:szCs w:val="28"/>
        </w:rPr>
        <w:t>рост экономической эффективности пассажирских и грузовых перевозок позволит оптимизировать транспортные издержки экономики и повысить доступность транспортных услуг для населения.</w:t>
      </w:r>
    </w:p>
    <w:p w:rsidR="008A5FBA" w:rsidRDefault="008A5FBA" w:rsidP="001518E9">
      <w:pPr>
        <w:pStyle w:val="a5"/>
        <w:rPr>
          <w:szCs w:val="28"/>
        </w:rPr>
      </w:pPr>
    </w:p>
    <w:p w:rsidR="00222E51" w:rsidRPr="001518E9" w:rsidRDefault="00222E51" w:rsidP="001518E9">
      <w:pPr>
        <w:pStyle w:val="a5"/>
        <w:rPr>
          <w:szCs w:val="28"/>
        </w:rPr>
      </w:pPr>
      <w:r w:rsidRPr="001518E9">
        <w:rPr>
          <w:szCs w:val="28"/>
        </w:rPr>
        <w:t xml:space="preserve">Таблица </w:t>
      </w:r>
      <w:r w:rsidR="005D305D" w:rsidRPr="001518E9">
        <w:rPr>
          <w:szCs w:val="28"/>
        </w:rPr>
        <w:t>3.2</w:t>
      </w:r>
    </w:p>
    <w:p w:rsidR="00222E51" w:rsidRPr="001518E9" w:rsidRDefault="00222E51" w:rsidP="001518E9">
      <w:pPr>
        <w:pStyle w:val="a5"/>
        <w:rPr>
          <w:szCs w:val="28"/>
        </w:rPr>
      </w:pPr>
      <w:r w:rsidRPr="001518E9">
        <w:rPr>
          <w:szCs w:val="28"/>
        </w:rPr>
        <w:t>Прогноз перевозок грузов и пассажиров, грузо- и пассажирооборота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2"/>
        <w:gridCol w:w="666"/>
        <w:gridCol w:w="666"/>
        <w:gridCol w:w="666"/>
        <w:gridCol w:w="666"/>
        <w:gridCol w:w="666"/>
        <w:gridCol w:w="666"/>
        <w:gridCol w:w="616"/>
        <w:gridCol w:w="666"/>
      </w:tblGrid>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год</w:t>
            </w:r>
          </w:p>
        </w:tc>
        <w:tc>
          <w:tcPr>
            <w:tcW w:w="0" w:type="auto"/>
          </w:tcPr>
          <w:p w:rsidR="00222E51" w:rsidRPr="008A5FBA" w:rsidRDefault="00222E51" w:rsidP="008A5FBA">
            <w:pPr>
              <w:pStyle w:val="a5"/>
              <w:ind w:firstLine="0"/>
              <w:jc w:val="left"/>
              <w:rPr>
                <w:sz w:val="20"/>
                <w:szCs w:val="20"/>
              </w:rPr>
            </w:pPr>
            <w:r w:rsidRPr="008A5FBA">
              <w:rPr>
                <w:sz w:val="20"/>
                <w:szCs w:val="20"/>
              </w:rPr>
              <w:t>2000</w:t>
            </w:r>
          </w:p>
        </w:tc>
        <w:tc>
          <w:tcPr>
            <w:tcW w:w="0" w:type="auto"/>
          </w:tcPr>
          <w:p w:rsidR="00222E51" w:rsidRPr="008A5FBA" w:rsidRDefault="00222E51" w:rsidP="008A5FBA">
            <w:pPr>
              <w:pStyle w:val="a5"/>
              <w:ind w:firstLine="0"/>
              <w:jc w:val="left"/>
              <w:rPr>
                <w:sz w:val="20"/>
                <w:szCs w:val="20"/>
              </w:rPr>
            </w:pPr>
            <w:r w:rsidRPr="008A5FBA">
              <w:rPr>
                <w:sz w:val="20"/>
                <w:szCs w:val="20"/>
              </w:rPr>
              <w:t>2005</w:t>
            </w:r>
          </w:p>
        </w:tc>
        <w:tc>
          <w:tcPr>
            <w:tcW w:w="0" w:type="auto"/>
          </w:tcPr>
          <w:p w:rsidR="00222E51" w:rsidRPr="008A5FBA" w:rsidRDefault="00222E51" w:rsidP="008A5FBA">
            <w:pPr>
              <w:pStyle w:val="a5"/>
              <w:ind w:firstLine="0"/>
              <w:jc w:val="left"/>
              <w:rPr>
                <w:sz w:val="20"/>
                <w:szCs w:val="20"/>
              </w:rPr>
            </w:pPr>
            <w:r w:rsidRPr="008A5FBA">
              <w:rPr>
                <w:sz w:val="20"/>
                <w:szCs w:val="20"/>
              </w:rPr>
              <w:t>2006</w:t>
            </w:r>
          </w:p>
        </w:tc>
        <w:tc>
          <w:tcPr>
            <w:tcW w:w="0" w:type="auto"/>
          </w:tcPr>
          <w:p w:rsidR="00222E51" w:rsidRPr="008A5FBA" w:rsidRDefault="00222E51" w:rsidP="008A5FBA">
            <w:pPr>
              <w:pStyle w:val="a5"/>
              <w:ind w:firstLine="0"/>
              <w:jc w:val="left"/>
              <w:rPr>
                <w:sz w:val="20"/>
                <w:szCs w:val="20"/>
              </w:rPr>
            </w:pPr>
            <w:r w:rsidRPr="008A5FBA">
              <w:rPr>
                <w:sz w:val="20"/>
                <w:szCs w:val="20"/>
              </w:rPr>
              <w:t>2007</w:t>
            </w:r>
          </w:p>
        </w:tc>
        <w:tc>
          <w:tcPr>
            <w:tcW w:w="0" w:type="auto"/>
          </w:tcPr>
          <w:p w:rsidR="00222E51" w:rsidRPr="008A5FBA" w:rsidRDefault="00222E51" w:rsidP="008A5FBA">
            <w:pPr>
              <w:pStyle w:val="a5"/>
              <w:ind w:firstLine="0"/>
              <w:jc w:val="left"/>
              <w:rPr>
                <w:sz w:val="20"/>
                <w:szCs w:val="20"/>
              </w:rPr>
            </w:pPr>
            <w:r w:rsidRPr="008A5FBA">
              <w:rPr>
                <w:sz w:val="20"/>
                <w:szCs w:val="20"/>
              </w:rPr>
              <w:t>2010</w:t>
            </w:r>
          </w:p>
        </w:tc>
        <w:tc>
          <w:tcPr>
            <w:tcW w:w="0" w:type="auto"/>
          </w:tcPr>
          <w:p w:rsidR="00222E51" w:rsidRPr="008A5FBA" w:rsidRDefault="00222E51" w:rsidP="008A5FBA">
            <w:pPr>
              <w:pStyle w:val="a5"/>
              <w:ind w:firstLine="0"/>
              <w:jc w:val="left"/>
              <w:rPr>
                <w:sz w:val="20"/>
                <w:szCs w:val="20"/>
              </w:rPr>
            </w:pPr>
            <w:r w:rsidRPr="008A5FBA">
              <w:rPr>
                <w:sz w:val="20"/>
                <w:szCs w:val="20"/>
              </w:rPr>
              <w:t>2015</w:t>
            </w:r>
          </w:p>
        </w:tc>
        <w:tc>
          <w:tcPr>
            <w:tcW w:w="0" w:type="auto"/>
          </w:tcPr>
          <w:p w:rsidR="00222E51" w:rsidRPr="008A5FBA" w:rsidRDefault="00222E51" w:rsidP="008A5FBA">
            <w:pPr>
              <w:pStyle w:val="a5"/>
              <w:ind w:firstLine="0"/>
              <w:jc w:val="left"/>
              <w:rPr>
                <w:sz w:val="20"/>
                <w:szCs w:val="20"/>
              </w:rPr>
            </w:pPr>
            <w:r w:rsidRPr="008A5FBA">
              <w:rPr>
                <w:sz w:val="20"/>
                <w:szCs w:val="20"/>
              </w:rPr>
              <w:t>2020</w:t>
            </w:r>
          </w:p>
        </w:tc>
        <w:tc>
          <w:tcPr>
            <w:tcW w:w="0" w:type="auto"/>
          </w:tcPr>
          <w:p w:rsidR="00222E51" w:rsidRPr="008A5FBA" w:rsidRDefault="00222E51" w:rsidP="008A5FBA">
            <w:pPr>
              <w:pStyle w:val="a5"/>
              <w:ind w:firstLine="0"/>
              <w:jc w:val="left"/>
              <w:rPr>
                <w:sz w:val="20"/>
                <w:szCs w:val="20"/>
              </w:rPr>
            </w:pPr>
            <w:r w:rsidRPr="008A5FBA">
              <w:rPr>
                <w:sz w:val="20"/>
                <w:szCs w:val="20"/>
              </w:rPr>
              <w:t>2030</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Прогноз перевозок грузов по инерционному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116,8</w:t>
            </w:r>
          </w:p>
        </w:tc>
        <w:tc>
          <w:tcPr>
            <w:tcW w:w="0" w:type="auto"/>
          </w:tcPr>
          <w:p w:rsidR="00222E51" w:rsidRPr="008A5FBA" w:rsidRDefault="00222E51" w:rsidP="008A5FBA">
            <w:pPr>
              <w:pStyle w:val="a5"/>
              <w:ind w:firstLine="0"/>
              <w:jc w:val="left"/>
              <w:rPr>
                <w:sz w:val="20"/>
                <w:szCs w:val="20"/>
              </w:rPr>
            </w:pPr>
            <w:r w:rsidRPr="008A5FBA">
              <w:rPr>
                <w:sz w:val="20"/>
                <w:szCs w:val="20"/>
              </w:rPr>
              <w:t>134,2</w:t>
            </w:r>
          </w:p>
        </w:tc>
        <w:tc>
          <w:tcPr>
            <w:tcW w:w="0" w:type="auto"/>
          </w:tcPr>
          <w:p w:rsidR="00222E51" w:rsidRPr="008A5FBA" w:rsidRDefault="00222E51" w:rsidP="008A5FBA">
            <w:pPr>
              <w:pStyle w:val="a5"/>
              <w:ind w:firstLine="0"/>
              <w:jc w:val="left"/>
              <w:rPr>
                <w:sz w:val="20"/>
                <w:szCs w:val="20"/>
              </w:rPr>
            </w:pPr>
            <w:r w:rsidRPr="008A5FBA">
              <w:rPr>
                <w:sz w:val="20"/>
                <w:szCs w:val="20"/>
              </w:rPr>
              <w:t>139,2</w:t>
            </w:r>
          </w:p>
        </w:tc>
        <w:tc>
          <w:tcPr>
            <w:tcW w:w="0" w:type="auto"/>
          </w:tcPr>
          <w:p w:rsidR="00222E51" w:rsidRPr="008A5FBA" w:rsidRDefault="00222E51" w:rsidP="008A5FBA">
            <w:pPr>
              <w:pStyle w:val="a5"/>
              <w:ind w:firstLine="0"/>
              <w:jc w:val="left"/>
              <w:rPr>
                <w:sz w:val="20"/>
                <w:szCs w:val="20"/>
              </w:rPr>
            </w:pPr>
            <w:r w:rsidRPr="008A5FBA">
              <w:rPr>
                <w:sz w:val="20"/>
                <w:szCs w:val="20"/>
              </w:rPr>
              <w:t>153,4</w:t>
            </w:r>
          </w:p>
        </w:tc>
        <w:tc>
          <w:tcPr>
            <w:tcW w:w="0" w:type="auto"/>
          </w:tcPr>
          <w:p w:rsidR="00222E51" w:rsidRPr="008A5FBA" w:rsidRDefault="00222E51" w:rsidP="008A5FBA">
            <w:pPr>
              <w:pStyle w:val="a5"/>
              <w:ind w:firstLine="0"/>
              <w:jc w:val="left"/>
              <w:rPr>
                <w:sz w:val="20"/>
                <w:szCs w:val="20"/>
              </w:rPr>
            </w:pPr>
            <w:r w:rsidRPr="008A5FBA">
              <w:rPr>
                <w:sz w:val="20"/>
                <w:szCs w:val="20"/>
              </w:rPr>
              <w:t>160,1</w:t>
            </w:r>
          </w:p>
        </w:tc>
        <w:tc>
          <w:tcPr>
            <w:tcW w:w="0" w:type="auto"/>
          </w:tcPr>
          <w:p w:rsidR="00222E51" w:rsidRPr="008A5FBA" w:rsidRDefault="00222E51" w:rsidP="008A5FBA">
            <w:pPr>
              <w:pStyle w:val="a5"/>
              <w:ind w:firstLine="0"/>
              <w:jc w:val="left"/>
              <w:rPr>
                <w:sz w:val="20"/>
                <w:szCs w:val="20"/>
              </w:rPr>
            </w:pPr>
            <w:r w:rsidRPr="008A5FBA">
              <w:rPr>
                <w:sz w:val="20"/>
                <w:szCs w:val="20"/>
              </w:rPr>
              <w:t>179,2</w:t>
            </w:r>
          </w:p>
        </w:tc>
        <w:tc>
          <w:tcPr>
            <w:tcW w:w="0" w:type="auto"/>
          </w:tcPr>
          <w:p w:rsidR="00222E51" w:rsidRPr="008A5FBA" w:rsidRDefault="00222E51" w:rsidP="008A5FBA">
            <w:pPr>
              <w:pStyle w:val="a5"/>
              <w:ind w:firstLine="0"/>
              <w:jc w:val="left"/>
              <w:rPr>
                <w:sz w:val="20"/>
                <w:szCs w:val="20"/>
              </w:rPr>
            </w:pPr>
            <w:r w:rsidRPr="008A5FBA">
              <w:rPr>
                <w:sz w:val="20"/>
                <w:szCs w:val="20"/>
              </w:rPr>
              <w:t>190</w:t>
            </w:r>
          </w:p>
        </w:tc>
        <w:tc>
          <w:tcPr>
            <w:tcW w:w="0" w:type="auto"/>
          </w:tcPr>
          <w:p w:rsidR="00222E51" w:rsidRPr="008A5FBA" w:rsidRDefault="00222E51" w:rsidP="008A5FBA">
            <w:pPr>
              <w:pStyle w:val="a5"/>
              <w:ind w:firstLine="0"/>
              <w:jc w:val="left"/>
              <w:rPr>
                <w:sz w:val="20"/>
                <w:szCs w:val="20"/>
              </w:rPr>
            </w:pPr>
            <w:r w:rsidRPr="008A5FBA">
              <w:rPr>
                <w:sz w:val="20"/>
                <w:szCs w:val="20"/>
              </w:rPr>
              <w:t>215</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Грузооборот по инерционному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71</w:t>
            </w:r>
          </w:p>
        </w:tc>
        <w:tc>
          <w:tcPr>
            <w:tcW w:w="0" w:type="auto"/>
          </w:tcPr>
          <w:p w:rsidR="00222E51" w:rsidRPr="008A5FBA" w:rsidRDefault="00222E51" w:rsidP="008A5FBA">
            <w:pPr>
              <w:pStyle w:val="a5"/>
              <w:ind w:firstLine="0"/>
              <w:jc w:val="left"/>
              <w:rPr>
                <w:sz w:val="20"/>
                <w:szCs w:val="20"/>
              </w:rPr>
            </w:pPr>
            <w:r w:rsidRPr="008A5FBA">
              <w:rPr>
                <w:sz w:val="20"/>
                <w:szCs w:val="20"/>
              </w:rPr>
              <w:t>87,2</w:t>
            </w:r>
          </w:p>
        </w:tc>
        <w:tc>
          <w:tcPr>
            <w:tcW w:w="0" w:type="auto"/>
          </w:tcPr>
          <w:p w:rsidR="00222E51" w:rsidRPr="008A5FBA" w:rsidRDefault="00222E51" w:rsidP="008A5FBA">
            <w:pPr>
              <w:pStyle w:val="a5"/>
              <w:ind w:firstLine="0"/>
              <w:jc w:val="left"/>
              <w:rPr>
                <w:sz w:val="20"/>
                <w:szCs w:val="20"/>
              </w:rPr>
            </w:pPr>
            <w:r w:rsidRPr="008A5FBA">
              <w:rPr>
                <w:sz w:val="20"/>
                <w:szCs w:val="20"/>
              </w:rPr>
              <w:t>86,7</w:t>
            </w:r>
          </w:p>
        </w:tc>
        <w:tc>
          <w:tcPr>
            <w:tcW w:w="0" w:type="auto"/>
          </w:tcPr>
          <w:p w:rsidR="00222E51" w:rsidRPr="008A5FBA" w:rsidRDefault="00222E51" w:rsidP="008A5FBA">
            <w:pPr>
              <w:pStyle w:val="a5"/>
              <w:ind w:firstLine="0"/>
              <w:jc w:val="left"/>
              <w:rPr>
                <w:sz w:val="20"/>
                <w:szCs w:val="20"/>
              </w:rPr>
            </w:pPr>
            <w:r w:rsidRPr="008A5FBA">
              <w:rPr>
                <w:sz w:val="20"/>
                <w:szCs w:val="20"/>
              </w:rPr>
              <w:t>86</w:t>
            </w:r>
          </w:p>
        </w:tc>
        <w:tc>
          <w:tcPr>
            <w:tcW w:w="0" w:type="auto"/>
          </w:tcPr>
          <w:p w:rsidR="00222E51" w:rsidRPr="008A5FBA" w:rsidRDefault="00222E51" w:rsidP="008A5FBA">
            <w:pPr>
              <w:pStyle w:val="a5"/>
              <w:ind w:firstLine="0"/>
              <w:jc w:val="left"/>
              <w:rPr>
                <w:sz w:val="20"/>
                <w:szCs w:val="20"/>
              </w:rPr>
            </w:pPr>
            <w:r w:rsidRPr="008A5FBA">
              <w:rPr>
                <w:sz w:val="20"/>
                <w:szCs w:val="20"/>
              </w:rPr>
              <w:t>85,2</w:t>
            </w:r>
          </w:p>
        </w:tc>
        <w:tc>
          <w:tcPr>
            <w:tcW w:w="0" w:type="auto"/>
          </w:tcPr>
          <w:p w:rsidR="00222E51" w:rsidRPr="008A5FBA" w:rsidRDefault="00222E51" w:rsidP="008A5FBA">
            <w:pPr>
              <w:pStyle w:val="a5"/>
              <w:ind w:firstLine="0"/>
              <w:jc w:val="left"/>
              <w:rPr>
                <w:sz w:val="20"/>
                <w:szCs w:val="20"/>
              </w:rPr>
            </w:pPr>
            <w:r w:rsidRPr="008A5FBA">
              <w:rPr>
                <w:sz w:val="20"/>
                <w:szCs w:val="20"/>
              </w:rPr>
              <w:t>93,1</w:t>
            </w:r>
          </w:p>
        </w:tc>
        <w:tc>
          <w:tcPr>
            <w:tcW w:w="0" w:type="auto"/>
          </w:tcPr>
          <w:p w:rsidR="00222E51" w:rsidRPr="008A5FBA" w:rsidRDefault="00222E51" w:rsidP="008A5FBA">
            <w:pPr>
              <w:pStyle w:val="a5"/>
              <w:ind w:firstLine="0"/>
              <w:jc w:val="left"/>
              <w:rPr>
                <w:sz w:val="20"/>
                <w:szCs w:val="20"/>
              </w:rPr>
            </w:pPr>
            <w:r w:rsidRPr="008A5FBA">
              <w:rPr>
                <w:sz w:val="20"/>
                <w:szCs w:val="20"/>
              </w:rPr>
              <w:t>104</w:t>
            </w:r>
          </w:p>
        </w:tc>
        <w:tc>
          <w:tcPr>
            <w:tcW w:w="0" w:type="auto"/>
          </w:tcPr>
          <w:p w:rsidR="00222E51" w:rsidRPr="008A5FBA" w:rsidRDefault="00222E51" w:rsidP="008A5FBA">
            <w:pPr>
              <w:pStyle w:val="a5"/>
              <w:ind w:firstLine="0"/>
              <w:jc w:val="left"/>
              <w:rPr>
                <w:sz w:val="20"/>
                <w:szCs w:val="20"/>
              </w:rPr>
            </w:pPr>
            <w:r w:rsidRPr="008A5FBA">
              <w:rPr>
                <w:sz w:val="20"/>
                <w:szCs w:val="20"/>
              </w:rPr>
              <w:t>130,6</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Прогноз перевозок пассажиров по инерционному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27,7</w:t>
            </w:r>
          </w:p>
        </w:tc>
        <w:tc>
          <w:tcPr>
            <w:tcW w:w="0" w:type="auto"/>
          </w:tcPr>
          <w:p w:rsidR="00222E51" w:rsidRPr="008A5FBA" w:rsidRDefault="00222E51" w:rsidP="008A5FBA">
            <w:pPr>
              <w:pStyle w:val="a5"/>
              <w:ind w:firstLine="0"/>
              <w:jc w:val="left"/>
              <w:rPr>
                <w:sz w:val="20"/>
                <w:szCs w:val="20"/>
              </w:rPr>
            </w:pPr>
            <w:r w:rsidRPr="008A5FBA">
              <w:rPr>
                <w:sz w:val="20"/>
                <w:szCs w:val="20"/>
              </w:rPr>
              <w:t>20,7</w:t>
            </w:r>
          </w:p>
        </w:tc>
        <w:tc>
          <w:tcPr>
            <w:tcW w:w="0" w:type="auto"/>
          </w:tcPr>
          <w:p w:rsidR="00222E51" w:rsidRPr="008A5FBA" w:rsidRDefault="00222E51" w:rsidP="008A5FBA">
            <w:pPr>
              <w:pStyle w:val="a5"/>
              <w:ind w:firstLine="0"/>
              <w:jc w:val="left"/>
              <w:rPr>
                <w:sz w:val="20"/>
                <w:szCs w:val="20"/>
              </w:rPr>
            </w:pPr>
            <w:r w:rsidRPr="008A5FBA">
              <w:rPr>
                <w:sz w:val="20"/>
                <w:szCs w:val="20"/>
              </w:rPr>
              <w:t>19,6</w:t>
            </w:r>
          </w:p>
        </w:tc>
        <w:tc>
          <w:tcPr>
            <w:tcW w:w="0" w:type="auto"/>
          </w:tcPr>
          <w:p w:rsidR="00222E51" w:rsidRPr="008A5FBA" w:rsidRDefault="00222E51" w:rsidP="008A5FBA">
            <w:pPr>
              <w:pStyle w:val="a5"/>
              <w:ind w:firstLine="0"/>
              <w:jc w:val="left"/>
              <w:rPr>
                <w:sz w:val="20"/>
                <w:szCs w:val="20"/>
              </w:rPr>
            </w:pPr>
            <w:r w:rsidRPr="008A5FBA">
              <w:rPr>
                <w:sz w:val="20"/>
                <w:szCs w:val="20"/>
              </w:rPr>
              <w:t>21,5</w:t>
            </w:r>
          </w:p>
        </w:tc>
        <w:tc>
          <w:tcPr>
            <w:tcW w:w="0" w:type="auto"/>
          </w:tcPr>
          <w:p w:rsidR="00222E51" w:rsidRPr="008A5FBA" w:rsidRDefault="00222E51" w:rsidP="008A5FBA">
            <w:pPr>
              <w:pStyle w:val="a5"/>
              <w:ind w:firstLine="0"/>
              <w:jc w:val="left"/>
              <w:rPr>
                <w:sz w:val="20"/>
                <w:szCs w:val="20"/>
              </w:rPr>
            </w:pPr>
            <w:r w:rsidRPr="008A5FBA">
              <w:rPr>
                <w:sz w:val="20"/>
                <w:szCs w:val="20"/>
              </w:rPr>
              <w:t>25,4</w:t>
            </w:r>
          </w:p>
        </w:tc>
        <w:tc>
          <w:tcPr>
            <w:tcW w:w="0" w:type="auto"/>
          </w:tcPr>
          <w:p w:rsidR="00222E51" w:rsidRPr="008A5FBA" w:rsidRDefault="00222E51" w:rsidP="008A5FBA">
            <w:pPr>
              <w:pStyle w:val="a5"/>
              <w:ind w:firstLine="0"/>
              <w:jc w:val="left"/>
              <w:rPr>
                <w:sz w:val="20"/>
                <w:szCs w:val="20"/>
              </w:rPr>
            </w:pPr>
            <w:r w:rsidRPr="008A5FBA">
              <w:rPr>
                <w:sz w:val="20"/>
                <w:szCs w:val="20"/>
              </w:rPr>
              <w:t>28,2</w:t>
            </w:r>
          </w:p>
        </w:tc>
        <w:tc>
          <w:tcPr>
            <w:tcW w:w="0" w:type="auto"/>
          </w:tcPr>
          <w:p w:rsidR="00222E51" w:rsidRPr="008A5FBA" w:rsidRDefault="00222E51" w:rsidP="008A5FBA">
            <w:pPr>
              <w:pStyle w:val="a5"/>
              <w:ind w:firstLine="0"/>
              <w:jc w:val="left"/>
              <w:rPr>
                <w:sz w:val="20"/>
                <w:szCs w:val="20"/>
              </w:rPr>
            </w:pPr>
            <w:r w:rsidRPr="008A5FBA">
              <w:rPr>
                <w:sz w:val="20"/>
                <w:szCs w:val="20"/>
              </w:rPr>
              <w:t>30,6</w:t>
            </w:r>
          </w:p>
        </w:tc>
        <w:tc>
          <w:tcPr>
            <w:tcW w:w="0" w:type="auto"/>
          </w:tcPr>
          <w:p w:rsidR="00222E51" w:rsidRPr="008A5FBA" w:rsidRDefault="00222E51" w:rsidP="008A5FBA">
            <w:pPr>
              <w:pStyle w:val="a5"/>
              <w:ind w:firstLine="0"/>
              <w:jc w:val="left"/>
              <w:rPr>
                <w:sz w:val="20"/>
                <w:szCs w:val="20"/>
              </w:rPr>
            </w:pPr>
            <w:r w:rsidRPr="008A5FBA">
              <w:rPr>
                <w:sz w:val="20"/>
                <w:szCs w:val="20"/>
              </w:rPr>
              <w:t>38,7</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Пассажирооборот по инерционному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0,95</w:t>
            </w:r>
          </w:p>
        </w:tc>
        <w:tc>
          <w:tcPr>
            <w:tcW w:w="0" w:type="auto"/>
          </w:tcPr>
          <w:p w:rsidR="00222E51" w:rsidRPr="008A5FBA" w:rsidRDefault="00222E51" w:rsidP="008A5FBA">
            <w:pPr>
              <w:pStyle w:val="a5"/>
              <w:ind w:firstLine="0"/>
              <w:jc w:val="left"/>
              <w:rPr>
                <w:sz w:val="20"/>
                <w:szCs w:val="20"/>
              </w:rPr>
            </w:pPr>
            <w:r w:rsidRPr="008A5FBA">
              <w:rPr>
                <w:sz w:val="20"/>
                <w:szCs w:val="20"/>
              </w:rPr>
              <w:t>0,88</w:t>
            </w:r>
          </w:p>
        </w:tc>
        <w:tc>
          <w:tcPr>
            <w:tcW w:w="0" w:type="auto"/>
          </w:tcPr>
          <w:p w:rsidR="00222E51" w:rsidRPr="008A5FBA" w:rsidRDefault="00222E51" w:rsidP="008A5FBA">
            <w:pPr>
              <w:pStyle w:val="a5"/>
              <w:ind w:firstLine="0"/>
              <w:jc w:val="left"/>
              <w:rPr>
                <w:sz w:val="20"/>
                <w:szCs w:val="20"/>
              </w:rPr>
            </w:pPr>
            <w:r w:rsidRPr="008A5FBA">
              <w:rPr>
                <w:sz w:val="20"/>
                <w:szCs w:val="20"/>
              </w:rPr>
              <w:t>0,9</w:t>
            </w:r>
          </w:p>
        </w:tc>
        <w:tc>
          <w:tcPr>
            <w:tcW w:w="0" w:type="auto"/>
          </w:tcPr>
          <w:p w:rsidR="00222E51" w:rsidRPr="008A5FBA" w:rsidRDefault="00222E51" w:rsidP="008A5FBA">
            <w:pPr>
              <w:pStyle w:val="a5"/>
              <w:ind w:firstLine="0"/>
              <w:jc w:val="left"/>
              <w:rPr>
                <w:sz w:val="20"/>
                <w:szCs w:val="20"/>
              </w:rPr>
            </w:pPr>
            <w:r w:rsidRPr="008A5FBA">
              <w:rPr>
                <w:sz w:val="20"/>
                <w:szCs w:val="20"/>
              </w:rPr>
              <w:t>0,96</w:t>
            </w:r>
          </w:p>
        </w:tc>
        <w:tc>
          <w:tcPr>
            <w:tcW w:w="0" w:type="auto"/>
          </w:tcPr>
          <w:p w:rsidR="00222E51" w:rsidRPr="008A5FBA" w:rsidRDefault="00222E51" w:rsidP="008A5FBA">
            <w:pPr>
              <w:pStyle w:val="a5"/>
              <w:ind w:firstLine="0"/>
              <w:jc w:val="left"/>
              <w:rPr>
                <w:sz w:val="20"/>
                <w:szCs w:val="20"/>
              </w:rPr>
            </w:pPr>
            <w:r w:rsidRPr="008A5FBA">
              <w:rPr>
                <w:sz w:val="20"/>
                <w:szCs w:val="20"/>
              </w:rPr>
              <w:t>1,15</w:t>
            </w:r>
          </w:p>
        </w:tc>
        <w:tc>
          <w:tcPr>
            <w:tcW w:w="0" w:type="auto"/>
          </w:tcPr>
          <w:p w:rsidR="00222E51" w:rsidRPr="008A5FBA" w:rsidRDefault="00222E51" w:rsidP="008A5FBA">
            <w:pPr>
              <w:pStyle w:val="a5"/>
              <w:ind w:firstLine="0"/>
              <w:jc w:val="left"/>
              <w:rPr>
                <w:sz w:val="20"/>
                <w:szCs w:val="20"/>
              </w:rPr>
            </w:pPr>
            <w:r w:rsidRPr="008A5FBA">
              <w:rPr>
                <w:sz w:val="20"/>
                <w:szCs w:val="20"/>
              </w:rPr>
              <w:t>1,3</w:t>
            </w:r>
          </w:p>
        </w:tc>
        <w:tc>
          <w:tcPr>
            <w:tcW w:w="0" w:type="auto"/>
          </w:tcPr>
          <w:p w:rsidR="00222E51" w:rsidRPr="008A5FBA" w:rsidRDefault="00222E51" w:rsidP="008A5FBA">
            <w:pPr>
              <w:pStyle w:val="a5"/>
              <w:ind w:firstLine="0"/>
              <w:jc w:val="left"/>
              <w:rPr>
                <w:sz w:val="20"/>
                <w:szCs w:val="20"/>
              </w:rPr>
            </w:pPr>
            <w:r w:rsidRPr="008A5FBA">
              <w:rPr>
                <w:sz w:val="20"/>
                <w:szCs w:val="20"/>
              </w:rPr>
              <w:t>1,4</w:t>
            </w:r>
          </w:p>
        </w:tc>
        <w:tc>
          <w:tcPr>
            <w:tcW w:w="0" w:type="auto"/>
          </w:tcPr>
          <w:p w:rsidR="00222E51" w:rsidRPr="008A5FBA" w:rsidRDefault="00222E51" w:rsidP="008A5FBA">
            <w:pPr>
              <w:pStyle w:val="a5"/>
              <w:ind w:firstLine="0"/>
              <w:jc w:val="left"/>
              <w:rPr>
                <w:sz w:val="20"/>
                <w:szCs w:val="20"/>
              </w:rPr>
            </w:pPr>
            <w:r w:rsidRPr="008A5FBA">
              <w:rPr>
                <w:sz w:val="20"/>
                <w:szCs w:val="20"/>
              </w:rPr>
              <w:t>1,8</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Прогноз перевозок грузов и грузооборота по энерго-сырьевому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116,8</w:t>
            </w:r>
          </w:p>
        </w:tc>
        <w:tc>
          <w:tcPr>
            <w:tcW w:w="0" w:type="auto"/>
          </w:tcPr>
          <w:p w:rsidR="00222E51" w:rsidRPr="008A5FBA" w:rsidRDefault="00222E51" w:rsidP="008A5FBA">
            <w:pPr>
              <w:pStyle w:val="a5"/>
              <w:ind w:firstLine="0"/>
              <w:jc w:val="left"/>
              <w:rPr>
                <w:sz w:val="20"/>
                <w:szCs w:val="20"/>
              </w:rPr>
            </w:pPr>
            <w:r w:rsidRPr="008A5FBA">
              <w:rPr>
                <w:sz w:val="20"/>
                <w:szCs w:val="20"/>
              </w:rPr>
              <w:t>134,2</w:t>
            </w:r>
          </w:p>
        </w:tc>
        <w:tc>
          <w:tcPr>
            <w:tcW w:w="0" w:type="auto"/>
          </w:tcPr>
          <w:p w:rsidR="00222E51" w:rsidRPr="008A5FBA" w:rsidRDefault="00222E51" w:rsidP="008A5FBA">
            <w:pPr>
              <w:pStyle w:val="a5"/>
              <w:ind w:firstLine="0"/>
              <w:jc w:val="left"/>
              <w:rPr>
                <w:sz w:val="20"/>
                <w:szCs w:val="20"/>
              </w:rPr>
            </w:pPr>
            <w:r w:rsidRPr="008A5FBA">
              <w:rPr>
                <w:sz w:val="20"/>
                <w:szCs w:val="20"/>
              </w:rPr>
              <w:t>139,2</w:t>
            </w:r>
          </w:p>
        </w:tc>
        <w:tc>
          <w:tcPr>
            <w:tcW w:w="0" w:type="auto"/>
          </w:tcPr>
          <w:p w:rsidR="00222E51" w:rsidRPr="008A5FBA" w:rsidRDefault="00222E51" w:rsidP="008A5FBA">
            <w:pPr>
              <w:pStyle w:val="a5"/>
              <w:ind w:firstLine="0"/>
              <w:jc w:val="left"/>
              <w:rPr>
                <w:sz w:val="20"/>
                <w:szCs w:val="20"/>
              </w:rPr>
            </w:pPr>
            <w:r w:rsidRPr="008A5FBA">
              <w:rPr>
                <w:sz w:val="20"/>
                <w:szCs w:val="20"/>
              </w:rPr>
              <w:t>153,4</w:t>
            </w:r>
          </w:p>
        </w:tc>
        <w:tc>
          <w:tcPr>
            <w:tcW w:w="0" w:type="auto"/>
          </w:tcPr>
          <w:p w:rsidR="00222E51" w:rsidRPr="008A5FBA" w:rsidRDefault="00222E51" w:rsidP="008A5FBA">
            <w:pPr>
              <w:pStyle w:val="a5"/>
              <w:ind w:firstLine="0"/>
              <w:jc w:val="left"/>
              <w:rPr>
                <w:sz w:val="20"/>
                <w:szCs w:val="20"/>
              </w:rPr>
            </w:pPr>
            <w:r w:rsidRPr="008A5FBA">
              <w:rPr>
                <w:sz w:val="20"/>
                <w:szCs w:val="20"/>
              </w:rPr>
              <w:t>160,1</w:t>
            </w:r>
          </w:p>
        </w:tc>
        <w:tc>
          <w:tcPr>
            <w:tcW w:w="0" w:type="auto"/>
          </w:tcPr>
          <w:p w:rsidR="00222E51" w:rsidRPr="008A5FBA" w:rsidRDefault="00222E51" w:rsidP="008A5FBA">
            <w:pPr>
              <w:pStyle w:val="a5"/>
              <w:ind w:firstLine="0"/>
              <w:jc w:val="left"/>
              <w:rPr>
                <w:sz w:val="20"/>
                <w:szCs w:val="20"/>
              </w:rPr>
            </w:pPr>
            <w:r w:rsidRPr="008A5FBA">
              <w:rPr>
                <w:sz w:val="20"/>
                <w:szCs w:val="20"/>
              </w:rPr>
              <w:t>179,2</w:t>
            </w:r>
          </w:p>
        </w:tc>
        <w:tc>
          <w:tcPr>
            <w:tcW w:w="0" w:type="auto"/>
          </w:tcPr>
          <w:p w:rsidR="00222E51" w:rsidRPr="008A5FBA" w:rsidRDefault="00222E51" w:rsidP="008A5FBA">
            <w:pPr>
              <w:pStyle w:val="a5"/>
              <w:ind w:firstLine="0"/>
              <w:jc w:val="left"/>
              <w:rPr>
                <w:sz w:val="20"/>
                <w:szCs w:val="20"/>
              </w:rPr>
            </w:pPr>
            <w:r w:rsidRPr="008A5FBA">
              <w:rPr>
                <w:sz w:val="20"/>
                <w:szCs w:val="20"/>
              </w:rPr>
              <w:t>203</w:t>
            </w:r>
          </w:p>
        </w:tc>
        <w:tc>
          <w:tcPr>
            <w:tcW w:w="0" w:type="auto"/>
          </w:tcPr>
          <w:p w:rsidR="00222E51" w:rsidRPr="008A5FBA" w:rsidRDefault="00222E51" w:rsidP="008A5FBA">
            <w:pPr>
              <w:pStyle w:val="a5"/>
              <w:ind w:firstLine="0"/>
              <w:jc w:val="left"/>
              <w:rPr>
                <w:sz w:val="20"/>
                <w:szCs w:val="20"/>
              </w:rPr>
            </w:pPr>
            <w:r w:rsidRPr="008A5FBA">
              <w:rPr>
                <w:sz w:val="20"/>
                <w:szCs w:val="20"/>
              </w:rPr>
              <w:t>262,4</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Грузооборот по энерго-сырьевому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71</w:t>
            </w:r>
          </w:p>
        </w:tc>
        <w:tc>
          <w:tcPr>
            <w:tcW w:w="0" w:type="auto"/>
          </w:tcPr>
          <w:p w:rsidR="00222E51" w:rsidRPr="008A5FBA" w:rsidRDefault="00222E51" w:rsidP="008A5FBA">
            <w:pPr>
              <w:pStyle w:val="a5"/>
              <w:ind w:firstLine="0"/>
              <w:jc w:val="left"/>
              <w:rPr>
                <w:sz w:val="20"/>
                <w:szCs w:val="20"/>
              </w:rPr>
            </w:pPr>
            <w:r w:rsidRPr="008A5FBA">
              <w:rPr>
                <w:sz w:val="20"/>
                <w:szCs w:val="20"/>
              </w:rPr>
              <w:t>87,2</w:t>
            </w:r>
          </w:p>
        </w:tc>
        <w:tc>
          <w:tcPr>
            <w:tcW w:w="0" w:type="auto"/>
          </w:tcPr>
          <w:p w:rsidR="00222E51" w:rsidRPr="008A5FBA" w:rsidRDefault="00222E51" w:rsidP="008A5FBA">
            <w:pPr>
              <w:pStyle w:val="a5"/>
              <w:ind w:firstLine="0"/>
              <w:jc w:val="left"/>
              <w:rPr>
                <w:sz w:val="20"/>
                <w:szCs w:val="20"/>
              </w:rPr>
            </w:pPr>
            <w:r w:rsidRPr="008A5FBA">
              <w:rPr>
                <w:sz w:val="20"/>
                <w:szCs w:val="20"/>
              </w:rPr>
              <w:t>86,7</w:t>
            </w:r>
          </w:p>
        </w:tc>
        <w:tc>
          <w:tcPr>
            <w:tcW w:w="0" w:type="auto"/>
          </w:tcPr>
          <w:p w:rsidR="00222E51" w:rsidRPr="008A5FBA" w:rsidRDefault="00222E51" w:rsidP="008A5FBA">
            <w:pPr>
              <w:pStyle w:val="a5"/>
              <w:ind w:firstLine="0"/>
              <w:jc w:val="left"/>
              <w:rPr>
                <w:sz w:val="20"/>
                <w:szCs w:val="20"/>
              </w:rPr>
            </w:pPr>
            <w:r w:rsidRPr="008A5FBA">
              <w:rPr>
                <w:sz w:val="20"/>
                <w:szCs w:val="20"/>
              </w:rPr>
              <w:t>86</w:t>
            </w:r>
          </w:p>
        </w:tc>
        <w:tc>
          <w:tcPr>
            <w:tcW w:w="0" w:type="auto"/>
          </w:tcPr>
          <w:p w:rsidR="00222E51" w:rsidRPr="008A5FBA" w:rsidRDefault="00222E51" w:rsidP="008A5FBA">
            <w:pPr>
              <w:pStyle w:val="a5"/>
              <w:ind w:firstLine="0"/>
              <w:jc w:val="left"/>
              <w:rPr>
                <w:sz w:val="20"/>
                <w:szCs w:val="20"/>
              </w:rPr>
            </w:pPr>
            <w:r w:rsidRPr="008A5FBA">
              <w:rPr>
                <w:sz w:val="20"/>
                <w:szCs w:val="20"/>
              </w:rPr>
              <w:t>85,2</w:t>
            </w:r>
          </w:p>
        </w:tc>
        <w:tc>
          <w:tcPr>
            <w:tcW w:w="0" w:type="auto"/>
          </w:tcPr>
          <w:p w:rsidR="00222E51" w:rsidRPr="008A5FBA" w:rsidRDefault="00222E51" w:rsidP="008A5FBA">
            <w:pPr>
              <w:pStyle w:val="a5"/>
              <w:ind w:firstLine="0"/>
              <w:jc w:val="left"/>
              <w:rPr>
                <w:sz w:val="20"/>
                <w:szCs w:val="20"/>
              </w:rPr>
            </w:pPr>
            <w:r w:rsidRPr="008A5FBA">
              <w:rPr>
                <w:sz w:val="20"/>
                <w:szCs w:val="20"/>
              </w:rPr>
              <w:t>93,1</w:t>
            </w:r>
          </w:p>
        </w:tc>
        <w:tc>
          <w:tcPr>
            <w:tcW w:w="0" w:type="auto"/>
          </w:tcPr>
          <w:p w:rsidR="00222E51" w:rsidRPr="008A5FBA" w:rsidRDefault="00222E51" w:rsidP="008A5FBA">
            <w:pPr>
              <w:pStyle w:val="a5"/>
              <w:ind w:firstLine="0"/>
              <w:jc w:val="left"/>
              <w:rPr>
                <w:sz w:val="20"/>
                <w:szCs w:val="20"/>
              </w:rPr>
            </w:pPr>
            <w:r w:rsidRPr="008A5FBA">
              <w:rPr>
                <w:sz w:val="20"/>
                <w:szCs w:val="20"/>
              </w:rPr>
              <w:t>104</w:t>
            </w:r>
          </w:p>
        </w:tc>
        <w:tc>
          <w:tcPr>
            <w:tcW w:w="0" w:type="auto"/>
          </w:tcPr>
          <w:p w:rsidR="00222E51" w:rsidRPr="008A5FBA" w:rsidRDefault="00222E51" w:rsidP="008A5FBA">
            <w:pPr>
              <w:pStyle w:val="a5"/>
              <w:ind w:firstLine="0"/>
              <w:jc w:val="left"/>
              <w:rPr>
                <w:sz w:val="20"/>
                <w:szCs w:val="20"/>
              </w:rPr>
            </w:pPr>
            <w:r w:rsidRPr="008A5FBA">
              <w:rPr>
                <w:sz w:val="20"/>
                <w:szCs w:val="20"/>
              </w:rPr>
              <w:t>130,6</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Прогноз перевозок пассажиров по энерго-сырьевому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27,7</w:t>
            </w:r>
          </w:p>
        </w:tc>
        <w:tc>
          <w:tcPr>
            <w:tcW w:w="0" w:type="auto"/>
          </w:tcPr>
          <w:p w:rsidR="00222E51" w:rsidRPr="008A5FBA" w:rsidRDefault="00222E51" w:rsidP="008A5FBA">
            <w:pPr>
              <w:pStyle w:val="a5"/>
              <w:ind w:firstLine="0"/>
              <w:jc w:val="left"/>
              <w:rPr>
                <w:sz w:val="20"/>
                <w:szCs w:val="20"/>
              </w:rPr>
            </w:pPr>
            <w:r w:rsidRPr="008A5FBA">
              <w:rPr>
                <w:sz w:val="20"/>
                <w:szCs w:val="20"/>
              </w:rPr>
              <w:t>20,7</w:t>
            </w:r>
          </w:p>
        </w:tc>
        <w:tc>
          <w:tcPr>
            <w:tcW w:w="0" w:type="auto"/>
          </w:tcPr>
          <w:p w:rsidR="00222E51" w:rsidRPr="008A5FBA" w:rsidRDefault="00222E51" w:rsidP="008A5FBA">
            <w:pPr>
              <w:pStyle w:val="a5"/>
              <w:ind w:firstLine="0"/>
              <w:jc w:val="left"/>
              <w:rPr>
                <w:sz w:val="20"/>
                <w:szCs w:val="20"/>
              </w:rPr>
            </w:pPr>
            <w:r w:rsidRPr="008A5FBA">
              <w:rPr>
                <w:sz w:val="20"/>
                <w:szCs w:val="20"/>
              </w:rPr>
              <w:t>19,6</w:t>
            </w:r>
          </w:p>
        </w:tc>
        <w:tc>
          <w:tcPr>
            <w:tcW w:w="0" w:type="auto"/>
          </w:tcPr>
          <w:p w:rsidR="00222E51" w:rsidRPr="008A5FBA" w:rsidRDefault="00222E51" w:rsidP="008A5FBA">
            <w:pPr>
              <w:pStyle w:val="a5"/>
              <w:ind w:firstLine="0"/>
              <w:jc w:val="left"/>
              <w:rPr>
                <w:sz w:val="20"/>
                <w:szCs w:val="20"/>
              </w:rPr>
            </w:pPr>
            <w:r w:rsidRPr="008A5FBA">
              <w:rPr>
                <w:sz w:val="20"/>
                <w:szCs w:val="20"/>
              </w:rPr>
              <w:t>21,5</w:t>
            </w:r>
          </w:p>
        </w:tc>
        <w:tc>
          <w:tcPr>
            <w:tcW w:w="0" w:type="auto"/>
          </w:tcPr>
          <w:p w:rsidR="00222E51" w:rsidRPr="008A5FBA" w:rsidRDefault="00222E51" w:rsidP="008A5FBA">
            <w:pPr>
              <w:pStyle w:val="a5"/>
              <w:ind w:firstLine="0"/>
              <w:jc w:val="left"/>
              <w:rPr>
                <w:sz w:val="20"/>
                <w:szCs w:val="20"/>
              </w:rPr>
            </w:pPr>
            <w:r w:rsidRPr="008A5FBA">
              <w:rPr>
                <w:sz w:val="20"/>
                <w:szCs w:val="20"/>
              </w:rPr>
              <w:t>25,4</w:t>
            </w:r>
          </w:p>
        </w:tc>
        <w:tc>
          <w:tcPr>
            <w:tcW w:w="0" w:type="auto"/>
          </w:tcPr>
          <w:p w:rsidR="00222E51" w:rsidRPr="008A5FBA" w:rsidRDefault="00222E51" w:rsidP="008A5FBA">
            <w:pPr>
              <w:pStyle w:val="a5"/>
              <w:ind w:firstLine="0"/>
              <w:jc w:val="left"/>
              <w:rPr>
                <w:sz w:val="20"/>
                <w:szCs w:val="20"/>
              </w:rPr>
            </w:pPr>
            <w:r w:rsidRPr="008A5FBA">
              <w:rPr>
                <w:sz w:val="20"/>
                <w:szCs w:val="20"/>
              </w:rPr>
              <w:t>28,2</w:t>
            </w:r>
          </w:p>
        </w:tc>
        <w:tc>
          <w:tcPr>
            <w:tcW w:w="0" w:type="auto"/>
          </w:tcPr>
          <w:p w:rsidR="00222E51" w:rsidRPr="008A5FBA" w:rsidRDefault="00222E51" w:rsidP="008A5FBA">
            <w:pPr>
              <w:pStyle w:val="a5"/>
              <w:ind w:firstLine="0"/>
              <w:jc w:val="left"/>
              <w:rPr>
                <w:sz w:val="20"/>
                <w:szCs w:val="20"/>
              </w:rPr>
            </w:pPr>
            <w:r w:rsidRPr="008A5FBA">
              <w:rPr>
                <w:sz w:val="20"/>
                <w:szCs w:val="20"/>
              </w:rPr>
              <w:t>31,9</w:t>
            </w:r>
          </w:p>
        </w:tc>
        <w:tc>
          <w:tcPr>
            <w:tcW w:w="0" w:type="auto"/>
          </w:tcPr>
          <w:p w:rsidR="00222E51" w:rsidRPr="008A5FBA" w:rsidRDefault="00222E51" w:rsidP="008A5FBA">
            <w:pPr>
              <w:pStyle w:val="a5"/>
              <w:ind w:firstLine="0"/>
              <w:jc w:val="left"/>
              <w:rPr>
                <w:sz w:val="20"/>
                <w:szCs w:val="20"/>
              </w:rPr>
            </w:pPr>
            <w:r w:rsidRPr="008A5FBA">
              <w:rPr>
                <w:sz w:val="20"/>
                <w:szCs w:val="20"/>
              </w:rPr>
              <w:t>40,8</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Пассажирооборот по энерго-сырьевому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0,95</w:t>
            </w:r>
          </w:p>
        </w:tc>
        <w:tc>
          <w:tcPr>
            <w:tcW w:w="0" w:type="auto"/>
          </w:tcPr>
          <w:p w:rsidR="00222E51" w:rsidRPr="008A5FBA" w:rsidRDefault="00222E51" w:rsidP="008A5FBA">
            <w:pPr>
              <w:pStyle w:val="a5"/>
              <w:ind w:firstLine="0"/>
              <w:jc w:val="left"/>
              <w:rPr>
                <w:sz w:val="20"/>
                <w:szCs w:val="20"/>
              </w:rPr>
            </w:pPr>
            <w:r w:rsidRPr="008A5FBA">
              <w:rPr>
                <w:sz w:val="20"/>
                <w:szCs w:val="20"/>
              </w:rPr>
              <w:t>0,88</w:t>
            </w:r>
          </w:p>
        </w:tc>
        <w:tc>
          <w:tcPr>
            <w:tcW w:w="0" w:type="auto"/>
          </w:tcPr>
          <w:p w:rsidR="00222E51" w:rsidRPr="008A5FBA" w:rsidRDefault="00222E51" w:rsidP="008A5FBA">
            <w:pPr>
              <w:pStyle w:val="a5"/>
              <w:ind w:firstLine="0"/>
              <w:jc w:val="left"/>
              <w:rPr>
                <w:sz w:val="20"/>
                <w:szCs w:val="20"/>
              </w:rPr>
            </w:pPr>
            <w:r w:rsidRPr="008A5FBA">
              <w:rPr>
                <w:sz w:val="20"/>
                <w:szCs w:val="20"/>
              </w:rPr>
              <w:t>0,9</w:t>
            </w:r>
          </w:p>
        </w:tc>
        <w:tc>
          <w:tcPr>
            <w:tcW w:w="0" w:type="auto"/>
          </w:tcPr>
          <w:p w:rsidR="00222E51" w:rsidRPr="008A5FBA" w:rsidRDefault="00222E51" w:rsidP="008A5FBA">
            <w:pPr>
              <w:pStyle w:val="a5"/>
              <w:ind w:firstLine="0"/>
              <w:jc w:val="left"/>
              <w:rPr>
                <w:sz w:val="20"/>
                <w:szCs w:val="20"/>
              </w:rPr>
            </w:pPr>
            <w:r w:rsidRPr="008A5FBA">
              <w:rPr>
                <w:sz w:val="20"/>
                <w:szCs w:val="20"/>
              </w:rPr>
              <w:t>0,96</w:t>
            </w:r>
          </w:p>
        </w:tc>
        <w:tc>
          <w:tcPr>
            <w:tcW w:w="0" w:type="auto"/>
          </w:tcPr>
          <w:p w:rsidR="00222E51" w:rsidRPr="008A5FBA" w:rsidRDefault="00222E51" w:rsidP="008A5FBA">
            <w:pPr>
              <w:pStyle w:val="a5"/>
              <w:ind w:firstLine="0"/>
              <w:jc w:val="left"/>
              <w:rPr>
                <w:sz w:val="20"/>
                <w:szCs w:val="20"/>
              </w:rPr>
            </w:pPr>
            <w:r w:rsidRPr="008A5FBA">
              <w:rPr>
                <w:sz w:val="20"/>
                <w:szCs w:val="20"/>
              </w:rPr>
              <w:t>1,15</w:t>
            </w:r>
          </w:p>
        </w:tc>
        <w:tc>
          <w:tcPr>
            <w:tcW w:w="0" w:type="auto"/>
          </w:tcPr>
          <w:p w:rsidR="00222E51" w:rsidRPr="008A5FBA" w:rsidRDefault="00222E51" w:rsidP="008A5FBA">
            <w:pPr>
              <w:pStyle w:val="a5"/>
              <w:ind w:firstLine="0"/>
              <w:jc w:val="left"/>
              <w:rPr>
                <w:sz w:val="20"/>
                <w:szCs w:val="20"/>
              </w:rPr>
            </w:pPr>
            <w:r w:rsidRPr="008A5FBA">
              <w:rPr>
                <w:sz w:val="20"/>
                <w:szCs w:val="20"/>
              </w:rPr>
              <w:t>1,3</w:t>
            </w:r>
          </w:p>
        </w:tc>
        <w:tc>
          <w:tcPr>
            <w:tcW w:w="0" w:type="auto"/>
          </w:tcPr>
          <w:p w:rsidR="00222E51" w:rsidRPr="008A5FBA" w:rsidRDefault="00222E51" w:rsidP="008A5FBA">
            <w:pPr>
              <w:pStyle w:val="a5"/>
              <w:ind w:firstLine="0"/>
              <w:jc w:val="left"/>
              <w:rPr>
                <w:sz w:val="20"/>
                <w:szCs w:val="20"/>
              </w:rPr>
            </w:pPr>
            <w:r w:rsidRPr="008A5FBA">
              <w:rPr>
                <w:sz w:val="20"/>
                <w:szCs w:val="20"/>
              </w:rPr>
              <w:t>1,49</w:t>
            </w:r>
          </w:p>
        </w:tc>
        <w:tc>
          <w:tcPr>
            <w:tcW w:w="0" w:type="auto"/>
          </w:tcPr>
          <w:p w:rsidR="00222E51" w:rsidRPr="008A5FBA" w:rsidRDefault="00222E51" w:rsidP="008A5FBA">
            <w:pPr>
              <w:pStyle w:val="a5"/>
              <w:ind w:firstLine="0"/>
              <w:jc w:val="left"/>
              <w:rPr>
                <w:sz w:val="20"/>
                <w:szCs w:val="20"/>
              </w:rPr>
            </w:pPr>
            <w:r w:rsidRPr="008A5FBA">
              <w:rPr>
                <w:sz w:val="20"/>
                <w:szCs w:val="20"/>
              </w:rPr>
              <w:t>2</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Прогноз перевозок грузов по инновационному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116,8</w:t>
            </w:r>
          </w:p>
        </w:tc>
        <w:tc>
          <w:tcPr>
            <w:tcW w:w="0" w:type="auto"/>
          </w:tcPr>
          <w:p w:rsidR="00222E51" w:rsidRPr="008A5FBA" w:rsidRDefault="00222E51" w:rsidP="008A5FBA">
            <w:pPr>
              <w:pStyle w:val="a5"/>
              <w:ind w:firstLine="0"/>
              <w:jc w:val="left"/>
              <w:rPr>
                <w:sz w:val="20"/>
                <w:szCs w:val="20"/>
              </w:rPr>
            </w:pPr>
            <w:r w:rsidRPr="008A5FBA">
              <w:rPr>
                <w:sz w:val="20"/>
                <w:szCs w:val="20"/>
              </w:rPr>
              <w:t>134,2</w:t>
            </w:r>
          </w:p>
        </w:tc>
        <w:tc>
          <w:tcPr>
            <w:tcW w:w="0" w:type="auto"/>
          </w:tcPr>
          <w:p w:rsidR="00222E51" w:rsidRPr="008A5FBA" w:rsidRDefault="00222E51" w:rsidP="008A5FBA">
            <w:pPr>
              <w:pStyle w:val="a5"/>
              <w:ind w:firstLine="0"/>
              <w:jc w:val="left"/>
              <w:rPr>
                <w:sz w:val="20"/>
                <w:szCs w:val="20"/>
              </w:rPr>
            </w:pPr>
            <w:r w:rsidRPr="008A5FBA">
              <w:rPr>
                <w:sz w:val="20"/>
                <w:szCs w:val="20"/>
              </w:rPr>
              <w:t>139,2</w:t>
            </w:r>
          </w:p>
        </w:tc>
        <w:tc>
          <w:tcPr>
            <w:tcW w:w="0" w:type="auto"/>
          </w:tcPr>
          <w:p w:rsidR="00222E51" w:rsidRPr="008A5FBA" w:rsidRDefault="00222E51" w:rsidP="008A5FBA">
            <w:pPr>
              <w:pStyle w:val="a5"/>
              <w:ind w:firstLine="0"/>
              <w:jc w:val="left"/>
              <w:rPr>
                <w:sz w:val="20"/>
                <w:szCs w:val="20"/>
              </w:rPr>
            </w:pPr>
            <w:r w:rsidRPr="008A5FBA">
              <w:rPr>
                <w:sz w:val="20"/>
                <w:szCs w:val="20"/>
              </w:rPr>
              <w:t>153,4</w:t>
            </w:r>
          </w:p>
        </w:tc>
        <w:tc>
          <w:tcPr>
            <w:tcW w:w="0" w:type="auto"/>
          </w:tcPr>
          <w:p w:rsidR="00222E51" w:rsidRPr="008A5FBA" w:rsidRDefault="00222E51" w:rsidP="008A5FBA">
            <w:pPr>
              <w:pStyle w:val="a5"/>
              <w:ind w:firstLine="0"/>
              <w:jc w:val="left"/>
              <w:rPr>
                <w:sz w:val="20"/>
                <w:szCs w:val="20"/>
              </w:rPr>
            </w:pPr>
            <w:r w:rsidRPr="008A5FBA">
              <w:rPr>
                <w:sz w:val="20"/>
                <w:szCs w:val="20"/>
              </w:rPr>
              <w:t>160,1</w:t>
            </w:r>
          </w:p>
        </w:tc>
        <w:tc>
          <w:tcPr>
            <w:tcW w:w="0" w:type="auto"/>
          </w:tcPr>
          <w:p w:rsidR="00222E51" w:rsidRPr="008A5FBA" w:rsidRDefault="00222E51" w:rsidP="008A5FBA">
            <w:pPr>
              <w:pStyle w:val="a5"/>
              <w:ind w:firstLine="0"/>
              <w:jc w:val="left"/>
              <w:rPr>
                <w:sz w:val="20"/>
                <w:szCs w:val="20"/>
              </w:rPr>
            </w:pPr>
            <w:r w:rsidRPr="008A5FBA">
              <w:rPr>
                <w:sz w:val="20"/>
                <w:szCs w:val="20"/>
              </w:rPr>
              <w:t>179,2</w:t>
            </w:r>
          </w:p>
        </w:tc>
        <w:tc>
          <w:tcPr>
            <w:tcW w:w="0" w:type="auto"/>
          </w:tcPr>
          <w:p w:rsidR="00222E51" w:rsidRPr="008A5FBA" w:rsidRDefault="00222E51" w:rsidP="008A5FBA">
            <w:pPr>
              <w:pStyle w:val="a5"/>
              <w:ind w:firstLine="0"/>
              <w:jc w:val="left"/>
              <w:rPr>
                <w:sz w:val="20"/>
                <w:szCs w:val="20"/>
              </w:rPr>
            </w:pPr>
            <w:r w:rsidRPr="008A5FBA">
              <w:rPr>
                <w:sz w:val="20"/>
                <w:szCs w:val="20"/>
              </w:rPr>
              <w:t>203</w:t>
            </w:r>
          </w:p>
        </w:tc>
        <w:tc>
          <w:tcPr>
            <w:tcW w:w="0" w:type="auto"/>
          </w:tcPr>
          <w:p w:rsidR="00222E51" w:rsidRPr="008A5FBA" w:rsidRDefault="00222E51" w:rsidP="008A5FBA">
            <w:pPr>
              <w:pStyle w:val="a5"/>
              <w:ind w:firstLine="0"/>
              <w:jc w:val="left"/>
              <w:rPr>
                <w:sz w:val="20"/>
                <w:szCs w:val="20"/>
              </w:rPr>
            </w:pPr>
            <w:r w:rsidRPr="008A5FBA">
              <w:rPr>
                <w:sz w:val="20"/>
                <w:szCs w:val="20"/>
              </w:rPr>
              <w:t>262,4</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Грузооборот по инновационному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71</w:t>
            </w:r>
          </w:p>
        </w:tc>
        <w:tc>
          <w:tcPr>
            <w:tcW w:w="0" w:type="auto"/>
          </w:tcPr>
          <w:p w:rsidR="00222E51" w:rsidRPr="008A5FBA" w:rsidRDefault="00222E51" w:rsidP="008A5FBA">
            <w:pPr>
              <w:pStyle w:val="a5"/>
              <w:ind w:firstLine="0"/>
              <w:jc w:val="left"/>
              <w:rPr>
                <w:sz w:val="20"/>
                <w:szCs w:val="20"/>
              </w:rPr>
            </w:pPr>
            <w:r w:rsidRPr="008A5FBA">
              <w:rPr>
                <w:sz w:val="20"/>
                <w:szCs w:val="20"/>
              </w:rPr>
              <w:t>87,2</w:t>
            </w:r>
          </w:p>
        </w:tc>
        <w:tc>
          <w:tcPr>
            <w:tcW w:w="0" w:type="auto"/>
          </w:tcPr>
          <w:p w:rsidR="00222E51" w:rsidRPr="008A5FBA" w:rsidRDefault="00222E51" w:rsidP="008A5FBA">
            <w:pPr>
              <w:pStyle w:val="a5"/>
              <w:ind w:firstLine="0"/>
              <w:jc w:val="left"/>
              <w:rPr>
                <w:sz w:val="20"/>
                <w:szCs w:val="20"/>
              </w:rPr>
            </w:pPr>
            <w:r w:rsidRPr="008A5FBA">
              <w:rPr>
                <w:sz w:val="20"/>
                <w:szCs w:val="20"/>
              </w:rPr>
              <w:t>86,7</w:t>
            </w:r>
          </w:p>
        </w:tc>
        <w:tc>
          <w:tcPr>
            <w:tcW w:w="0" w:type="auto"/>
          </w:tcPr>
          <w:p w:rsidR="00222E51" w:rsidRPr="008A5FBA" w:rsidRDefault="00222E51" w:rsidP="008A5FBA">
            <w:pPr>
              <w:pStyle w:val="a5"/>
              <w:ind w:firstLine="0"/>
              <w:jc w:val="left"/>
              <w:rPr>
                <w:sz w:val="20"/>
                <w:szCs w:val="20"/>
              </w:rPr>
            </w:pPr>
            <w:r w:rsidRPr="008A5FBA">
              <w:rPr>
                <w:sz w:val="20"/>
                <w:szCs w:val="20"/>
              </w:rPr>
              <w:t>86</w:t>
            </w:r>
          </w:p>
        </w:tc>
        <w:tc>
          <w:tcPr>
            <w:tcW w:w="0" w:type="auto"/>
          </w:tcPr>
          <w:p w:rsidR="00222E51" w:rsidRPr="008A5FBA" w:rsidRDefault="00222E51" w:rsidP="008A5FBA">
            <w:pPr>
              <w:pStyle w:val="a5"/>
              <w:ind w:firstLine="0"/>
              <w:jc w:val="left"/>
              <w:rPr>
                <w:sz w:val="20"/>
                <w:szCs w:val="20"/>
              </w:rPr>
            </w:pPr>
            <w:r w:rsidRPr="008A5FBA">
              <w:rPr>
                <w:sz w:val="20"/>
                <w:szCs w:val="20"/>
              </w:rPr>
              <w:t>85,2</w:t>
            </w:r>
          </w:p>
        </w:tc>
        <w:tc>
          <w:tcPr>
            <w:tcW w:w="0" w:type="auto"/>
          </w:tcPr>
          <w:p w:rsidR="00222E51" w:rsidRPr="008A5FBA" w:rsidRDefault="00222E51" w:rsidP="008A5FBA">
            <w:pPr>
              <w:pStyle w:val="a5"/>
              <w:ind w:firstLine="0"/>
              <w:jc w:val="left"/>
              <w:rPr>
                <w:sz w:val="20"/>
                <w:szCs w:val="20"/>
              </w:rPr>
            </w:pPr>
            <w:r w:rsidRPr="008A5FBA">
              <w:rPr>
                <w:sz w:val="20"/>
                <w:szCs w:val="20"/>
              </w:rPr>
              <w:t>93,1</w:t>
            </w:r>
          </w:p>
        </w:tc>
        <w:tc>
          <w:tcPr>
            <w:tcW w:w="0" w:type="auto"/>
          </w:tcPr>
          <w:p w:rsidR="00222E51" w:rsidRPr="008A5FBA" w:rsidRDefault="00222E51" w:rsidP="008A5FBA">
            <w:pPr>
              <w:pStyle w:val="a5"/>
              <w:ind w:firstLine="0"/>
              <w:jc w:val="left"/>
              <w:rPr>
                <w:sz w:val="20"/>
                <w:szCs w:val="20"/>
              </w:rPr>
            </w:pPr>
            <w:r w:rsidRPr="008A5FBA">
              <w:rPr>
                <w:sz w:val="20"/>
                <w:szCs w:val="20"/>
              </w:rPr>
              <w:t>104</w:t>
            </w:r>
          </w:p>
        </w:tc>
        <w:tc>
          <w:tcPr>
            <w:tcW w:w="0" w:type="auto"/>
          </w:tcPr>
          <w:p w:rsidR="00222E51" w:rsidRPr="008A5FBA" w:rsidRDefault="00222E51" w:rsidP="008A5FBA">
            <w:pPr>
              <w:pStyle w:val="a5"/>
              <w:ind w:firstLine="0"/>
              <w:jc w:val="left"/>
              <w:rPr>
                <w:sz w:val="20"/>
                <w:szCs w:val="20"/>
              </w:rPr>
            </w:pPr>
            <w:r w:rsidRPr="008A5FBA">
              <w:rPr>
                <w:sz w:val="20"/>
                <w:szCs w:val="20"/>
              </w:rPr>
              <w:t>130,6</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Прогноз перевозок пассажиров по инновационному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27,7</w:t>
            </w:r>
          </w:p>
        </w:tc>
        <w:tc>
          <w:tcPr>
            <w:tcW w:w="0" w:type="auto"/>
          </w:tcPr>
          <w:p w:rsidR="00222E51" w:rsidRPr="008A5FBA" w:rsidRDefault="00222E51" w:rsidP="008A5FBA">
            <w:pPr>
              <w:pStyle w:val="a5"/>
              <w:ind w:firstLine="0"/>
              <w:jc w:val="left"/>
              <w:rPr>
                <w:sz w:val="20"/>
                <w:szCs w:val="20"/>
              </w:rPr>
            </w:pPr>
            <w:r w:rsidRPr="008A5FBA">
              <w:rPr>
                <w:sz w:val="20"/>
                <w:szCs w:val="20"/>
              </w:rPr>
              <w:t>20,7</w:t>
            </w:r>
          </w:p>
        </w:tc>
        <w:tc>
          <w:tcPr>
            <w:tcW w:w="0" w:type="auto"/>
          </w:tcPr>
          <w:p w:rsidR="00222E51" w:rsidRPr="008A5FBA" w:rsidRDefault="00222E51" w:rsidP="008A5FBA">
            <w:pPr>
              <w:pStyle w:val="a5"/>
              <w:ind w:firstLine="0"/>
              <w:jc w:val="left"/>
              <w:rPr>
                <w:sz w:val="20"/>
                <w:szCs w:val="20"/>
              </w:rPr>
            </w:pPr>
            <w:r w:rsidRPr="008A5FBA">
              <w:rPr>
                <w:sz w:val="20"/>
                <w:szCs w:val="20"/>
              </w:rPr>
              <w:t>19,6</w:t>
            </w:r>
          </w:p>
        </w:tc>
        <w:tc>
          <w:tcPr>
            <w:tcW w:w="0" w:type="auto"/>
          </w:tcPr>
          <w:p w:rsidR="00222E51" w:rsidRPr="008A5FBA" w:rsidRDefault="00222E51" w:rsidP="008A5FBA">
            <w:pPr>
              <w:pStyle w:val="a5"/>
              <w:ind w:firstLine="0"/>
              <w:jc w:val="left"/>
              <w:rPr>
                <w:sz w:val="20"/>
                <w:szCs w:val="20"/>
              </w:rPr>
            </w:pPr>
            <w:r w:rsidRPr="008A5FBA">
              <w:rPr>
                <w:sz w:val="20"/>
                <w:szCs w:val="20"/>
              </w:rPr>
              <w:t>21,5</w:t>
            </w:r>
          </w:p>
        </w:tc>
        <w:tc>
          <w:tcPr>
            <w:tcW w:w="0" w:type="auto"/>
          </w:tcPr>
          <w:p w:rsidR="00222E51" w:rsidRPr="008A5FBA" w:rsidRDefault="00222E51" w:rsidP="008A5FBA">
            <w:pPr>
              <w:pStyle w:val="a5"/>
              <w:ind w:firstLine="0"/>
              <w:jc w:val="left"/>
              <w:rPr>
                <w:sz w:val="20"/>
                <w:szCs w:val="20"/>
              </w:rPr>
            </w:pPr>
            <w:r w:rsidRPr="008A5FBA">
              <w:rPr>
                <w:sz w:val="20"/>
                <w:szCs w:val="20"/>
              </w:rPr>
              <w:t>25,7</w:t>
            </w:r>
          </w:p>
        </w:tc>
        <w:tc>
          <w:tcPr>
            <w:tcW w:w="0" w:type="auto"/>
          </w:tcPr>
          <w:p w:rsidR="00222E51" w:rsidRPr="008A5FBA" w:rsidRDefault="00222E51" w:rsidP="008A5FBA">
            <w:pPr>
              <w:pStyle w:val="a5"/>
              <w:ind w:firstLine="0"/>
              <w:jc w:val="left"/>
              <w:rPr>
                <w:sz w:val="20"/>
                <w:szCs w:val="20"/>
              </w:rPr>
            </w:pPr>
            <w:r w:rsidRPr="008A5FBA">
              <w:rPr>
                <w:sz w:val="20"/>
                <w:szCs w:val="20"/>
              </w:rPr>
              <w:t>30</w:t>
            </w:r>
          </w:p>
        </w:tc>
        <w:tc>
          <w:tcPr>
            <w:tcW w:w="0" w:type="auto"/>
          </w:tcPr>
          <w:p w:rsidR="00222E51" w:rsidRPr="008A5FBA" w:rsidRDefault="00222E51" w:rsidP="008A5FBA">
            <w:pPr>
              <w:pStyle w:val="a5"/>
              <w:ind w:firstLine="0"/>
              <w:jc w:val="left"/>
              <w:rPr>
                <w:sz w:val="20"/>
                <w:szCs w:val="20"/>
              </w:rPr>
            </w:pPr>
            <w:r w:rsidRPr="008A5FBA">
              <w:rPr>
                <w:sz w:val="20"/>
                <w:szCs w:val="20"/>
              </w:rPr>
              <w:t>33,9</w:t>
            </w:r>
          </w:p>
        </w:tc>
        <w:tc>
          <w:tcPr>
            <w:tcW w:w="0" w:type="auto"/>
          </w:tcPr>
          <w:p w:rsidR="00222E51" w:rsidRPr="008A5FBA" w:rsidRDefault="00222E51" w:rsidP="008A5FBA">
            <w:pPr>
              <w:pStyle w:val="a5"/>
              <w:ind w:firstLine="0"/>
              <w:jc w:val="left"/>
              <w:rPr>
                <w:sz w:val="20"/>
                <w:szCs w:val="20"/>
              </w:rPr>
            </w:pPr>
            <w:r w:rsidRPr="008A5FBA">
              <w:rPr>
                <w:sz w:val="20"/>
                <w:szCs w:val="20"/>
              </w:rPr>
              <w:t>43,4</w:t>
            </w:r>
          </w:p>
        </w:tc>
      </w:tr>
      <w:tr w:rsidR="00222E51" w:rsidRPr="001518E9" w:rsidTr="00666571">
        <w:tc>
          <w:tcPr>
            <w:tcW w:w="0" w:type="auto"/>
          </w:tcPr>
          <w:p w:rsidR="00222E51" w:rsidRPr="008A5FBA" w:rsidRDefault="00222E51" w:rsidP="008A5FBA">
            <w:pPr>
              <w:pStyle w:val="a5"/>
              <w:ind w:firstLine="0"/>
              <w:jc w:val="left"/>
              <w:rPr>
                <w:sz w:val="20"/>
                <w:szCs w:val="20"/>
              </w:rPr>
            </w:pPr>
            <w:r w:rsidRPr="008A5FBA">
              <w:rPr>
                <w:sz w:val="20"/>
                <w:szCs w:val="20"/>
              </w:rPr>
              <w:t>Пассажирооборот по инновационному варианту развития</w:t>
            </w:r>
          </w:p>
        </w:tc>
        <w:tc>
          <w:tcPr>
            <w:tcW w:w="0" w:type="auto"/>
          </w:tcPr>
          <w:p w:rsidR="00222E51" w:rsidRPr="008A5FBA" w:rsidRDefault="00222E51" w:rsidP="008A5FBA">
            <w:pPr>
              <w:pStyle w:val="a5"/>
              <w:ind w:firstLine="0"/>
              <w:jc w:val="left"/>
              <w:rPr>
                <w:sz w:val="20"/>
                <w:szCs w:val="20"/>
              </w:rPr>
            </w:pPr>
            <w:r w:rsidRPr="008A5FBA">
              <w:rPr>
                <w:sz w:val="20"/>
                <w:szCs w:val="20"/>
              </w:rPr>
              <w:t>0,95</w:t>
            </w:r>
          </w:p>
        </w:tc>
        <w:tc>
          <w:tcPr>
            <w:tcW w:w="0" w:type="auto"/>
          </w:tcPr>
          <w:p w:rsidR="00222E51" w:rsidRPr="008A5FBA" w:rsidRDefault="00222E51" w:rsidP="008A5FBA">
            <w:pPr>
              <w:pStyle w:val="a5"/>
              <w:ind w:firstLine="0"/>
              <w:jc w:val="left"/>
              <w:rPr>
                <w:sz w:val="20"/>
                <w:szCs w:val="20"/>
              </w:rPr>
            </w:pPr>
            <w:r w:rsidRPr="008A5FBA">
              <w:rPr>
                <w:sz w:val="20"/>
                <w:szCs w:val="20"/>
              </w:rPr>
              <w:t>0,88</w:t>
            </w:r>
          </w:p>
        </w:tc>
        <w:tc>
          <w:tcPr>
            <w:tcW w:w="0" w:type="auto"/>
          </w:tcPr>
          <w:p w:rsidR="00222E51" w:rsidRPr="008A5FBA" w:rsidRDefault="00222E51" w:rsidP="008A5FBA">
            <w:pPr>
              <w:pStyle w:val="a5"/>
              <w:ind w:firstLine="0"/>
              <w:jc w:val="left"/>
              <w:rPr>
                <w:sz w:val="20"/>
                <w:szCs w:val="20"/>
              </w:rPr>
            </w:pPr>
            <w:r w:rsidRPr="008A5FBA">
              <w:rPr>
                <w:sz w:val="20"/>
                <w:szCs w:val="20"/>
              </w:rPr>
              <w:t>0,88</w:t>
            </w:r>
          </w:p>
        </w:tc>
        <w:tc>
          <w:tcPr>
            <w:tcW w:w="0" w:type="auto"/>
          </w:tcPr>
          <w:p w:rsidR="00222E51" w:rsidRPr="008A5FBA" w:rsidRDefault="00222E51" w:rsidP="008A5FBA">
            <w:pPr>
              <w:pStyle w:val="a5"/>
              <w:ind w:firstLine="0"/>
              <w:jc w:val="left"/>
              <w:rPr>
                <w:sz w:val="20"/>
                <w:szCs w:val="20"/>
              </w:rPr>
            </w:pPr>
            <w:r w:rsidRPr="008A5FBA">
              <w:rPr>
                <w:sz w:val="20"/>
                <w:szCs w:val="20"/>
              </w:rPr>
              <w:t>0,96</w:t>
            </w:r>
          </w:p>
        </w:tc>
        <w:tc>
          <w:tcPr>
            <w:tcW w:w="0" w:type="auto"/>
          </w:tcPr>
          <w:p w:rsidR="00222E51" w:rsidRPr="008A5FBA" w:rsidRDefault="00222E51" w:rsidP="008A5FBA">
            <w:pPr>
              <w:pStyle w:val="a5"/>
              <w:ind w:firstLine="0"/>
              <w:jc w:val="left"/>
              <w:rPr>
                <w:sz w:val="20"/>
                <w:szCs w:val="20"/>
              </w:rPr>
            </w:pPr>
            <w:r w:rsidRPr="008A5FBA">
              <w:rPr>
                <w:sz w:val="20"/>
                <w:szCs w:val="20"/>
              </w:rPr>
              <w:t>1,17</w:t>
            </w:r>
          </w:p>
        </w:tc>
        <w:tc>
          <w:tcPr>
            <w:tcW w:w="0" w:type="auto"/>
          </w:tcPr>
          <w:p w:rsidR="00222E51" w:rsidRPr="008A5FBA" w:rsidRDefault="00222E51" w:rsidP="008A5FBA">
            <w:pPr>
              <w:pStyle w:val="a5"/>
              <w:ind w:firstLine="0"/>
              <w:jc w:val="left"/>
              <w:rPr>
                <w:sz w:val="20"/>
                <w:szCs w:val="20"/>
              </w:rPr>
            </w:pPr>
            <w:r w:rsidRPr="008A5FBA">
              <w:rPr>
                <w:sz w:val="20"/>
                <w:szCs w:val="20"/>
              </w:rPr>
              <w:t>1,37</w:t>
            </w:r>
          </w:p>
        </w:tc>
        <w:tc>
          <w:tcPr>
            <w:tcW w:w="0" w:type="auto"/>
          </w:tcPr>
          <w:p w:rsidR="00222E51" w:rsidRPr="008A5FBA" w:rsidRDefault="00222E51" w:rsidP="008A5FBA">
            <w:pPr>
              <w:pStyle w:val="a5"/>
              <w:ind w:firstLine="0"/>
              <w:jc w:val="left"/>
              <w:rPr>
                <w:sz w:val="20"/>
                <w:szCs w:val="20"/>
              </w:rPr>
            </w:pPr>
            <w:r w:rsidRPr="008A5FBA">
              <w:rPr>
                <w:sz w:val="20"/>
                <w:szCs w:val="20"/>
              </w:rPr>
              <w:t>1,57</w:t>
            </w:r>
          </w:p>
        </w:tc>
        <w:tc>
          <w:tcPr>
            <w:tcW w:w="0" w:type="auto"/>
          </w:tcPr>
          <w:p w:rsidR="00222E51" w:rsidRPr="008A5FBA" w:rsidRDefault="00222E51" w:rsidP="008A5FBA">
            <w:pPr>
              <w:pStyle w:val="a5"/>
              <w:ind w:firstLine="0"/>
              <w:jc w:val="left"/>
              <w:rPr>
                <w:sz w:val="20"/>
                <w:szCs w:val="20"/>
              </w:rPr>
            </w:pPr>
            <w:r w:rsidRPr="008A5FBA">
              <w:rPr>
                <w:sz w:val="20"/>
                <w:szCs w:val="20"/>
              </w:rPr>
              <w:t>2,17</w:t>
            </w:r>
          </w:p>
        </w:tc>
      </w:tr>
    </w:tbl>
    <w:p w:rsidR="00222E51" w:rsidRPr="001518E9" w:rsidRDefault="008A5FBA" w:rsidP="001518E9">
      <w:pPr>
        <w:pStyle w:val="a5"/>
        <w:rPr>
          <w:szCs w:val="28"/>
        </w:rPr>
      </w:pPr>
      <w:r>
        <w:rPr>
          <w:szCs w:val="28"/>
        </w:rPr>
        <w:br w:type="page"/>
      </w:r>
      <w:r w:rsidR="00A85467">
        <w:rPr>
          <w:noProof/>
          <w:szCs w:val="28"/>
        </w:rPr>
        <w:pict>
          <v:shape id="Диаграмма 6" o:spid="_x0000_i1118" type="#_x0000_t75" style="width:435pt;height:253.5pt;visibility:visible">
            <v:imagedata r:id="rId83" o:title=""/>
            <o:lock v:ext="edit" aspectratio="f"/>
          </v:shape>
        </w:pict>
      </w:r>
    </w:p>
    <w:p w:rsidR="00222E51" w:rsidRDefault="00222E51" w:rsidP="001518E9">
      <w:pPr>
        <w:pStyle w:val="a5"/>
        <w:rPr>
          <w:szCs w:val="28"/>
        </w:rPr>
      </w:pPr>
      <w:r w:rsidRPr="001518E9">
        <w:rPr>
          <w:szCs w:val="28"/>
        </w:rPr>
        <w:t>Рис. 3.</w:t>
      </w:r>
      <w:r w:rsidR="005D305D" w:rsidRPr="001518E9">
        <w:rPr>
          <w:szCs w:val="28"/>
        </w:rPr>
        <w:t>3</w:t>
      </w:r>
      <w:r w:rsidRPr="001518E9">
        <w:rPr>
          <w:szCs w:val="28"/>
        </w:rPr>
        <w:t xml:space="preserve"> – Прогноз перевозок контейнеров по инновационному варианту</w:t>
      </w:r>
    </w:p>
    <w:p w:rsidR="008A5FBA" w:rsidRPr="001518E9" w:rsidRDefault="008A5FBA" w:rsidP="001518E9">
      <w:pPr>
        <w:pStyle w:val="a5"/>
        <w:rPr>
          <w:szCs w:val="28"/>
        </w:rPr>
      </w:pPr>
    </w:p>
    <w:p w:rsidR="00222E51" w:rsidRPr="001518E9" w:rsidRDefault="00A85467" w:rsidP="001518E9">
      <w:pPr>
        <w:pStyle w:val="a5"/>
        <w:rPr>
          <w:szCs w:val="28"/>
        </w:rPr>
      </w:pPr>
      <w:r>
        <w:rPr>
          <w:noProof/>
          <w:szCs w:val="28"/>
        </w:rPr>
        <w:pict>
          <v:shape id="Диаграмма 7" o:spid="_x0000_i1119" type="#_x0000_t75" style="width:435pt;height:201.75pt;visibility:visible">
            <v:imagedata r:id="rId84" o:title=""/>
            <o:lock v:ext="edit" aspectratio="f"/>
          </v:shape>
        </w:pict>
      </w:r>
    </w:p>
    <w:p w:rsidR="008A5FBA" w:rsidRDefault="00222E51" w:rsidP="001518E9">
      <w:pPr>
        <w:pStyle w:val="a5"/>
        <w:rPr>
          <w:szCs w:val="28"/>
        </w:rPr>
      </w:pPr>
      <w:r w:rsidRPr="001518E9">
        <w:rPr>
          <w:szCs w:val="28"/>
        </w:rPr>
        <w:t>Рис. 3.</w:t>
      </w:r>
      <w:r w:rsidR="005D305D" w:rsidRPr="001518E9">
        <w:rPr>
          <w:szCs w:val="28"/>
        </w:rPr>
        <w:t>4</w:t>
      </w:r>
      <w:r w:rsidRPr="001518E9">
        <w:rPr>
          <w:szCs w:val="28"/>
        </w:rPr>
        <w:t xml:space="preserve"> – Прогноз объема перевозок экспортно-импортных грузов по инновационному варианту</w:t>
      </w:r>
    </w:p>
    <w:p w:rsidR="00222E51" w:rsidRPr="001518E9" w:rsidRDefault="008A5FBA" w:rsidP="001518E9">
      <w:pPr>
        <w:pStyle w:val="a5"/>
        <w:rPr>
          <w:szCs w:val="28"/>
        </w:rPr>
      </w:pPr>
      <w:r>
        <w:rPr>
          <w:szCs w:val="28"/>
        </w:rPr>
        <w:br w:type="page"/>
      </w:r>
      <w:r w:rsidR="00A85467">
        <w:rPr>
          <w:noProof/>
          <w:szCs w:val="28"/>
        </w:rPr>
        <w:pict>
          <v:shape id="Диаграмма 8" o:spid="_x0000_i1120" type="#_x0000_t75" style="width:435pt;height:253.5pt;visibility:visible">
            <v:imagedata r:id="rId85" o:title=""/>
            <o:lock v:ext="edit" aspectratio="f"/>
          </v:shape>
        </w:pict>
      </w:r>
    </w:p>
    <w:p w:rsidR="00222E51" w:rsidRDefault="00222E51" w:rsidP="001518E9">
      <w:pPr>
        <w:pStyle w:val="a5"/>
        <w:rPr>
          <w:szCs w:val="28"/>
        </w:rPr>
      </w:pPr>
      <w:r w:rsidRPr="001518E9">
        <w:rPr>
          <w:szCs w:val="28"/>
        </w:rPr>
        <w:t>Рис. 3.</w:t>
      </w:r>
      <w:r w:rsidR="005D305D" w:rsidRPr="001518E9">
        <w:rPr>
          <w:szCs w:val="28"/>
        </w:rPr>
        <w:t>5</w:t>
      </w:r>
      <w:r w:rsidRPr="001518E9">
        <w:rPr>
          <w:szCs w:val="28"/>
        </w:rPr>
        <w:t xml:space="preserve"> – Прогноз международных перевозок грузов российскими перевозчиками по инновационному варианту, млн. тонн</w:t>
      </w:r>
    </w:p>
    <w:p w:rsidR="008A5FBA" w:rsidRPr="001518E9" w:rsidRDefault="008A5FBA" w:rsidP="001518E9">
      <w:pPr>
        <w:pStyle w:val="a5"/>
        <w:rPr>
          <w:szCs w:val="28"/>
        </w:rPr>
      </w:pPr>
    </w:p>
    <w:p w:rsidR="00222E51" w:rsidRPr="001518E9" w:rsidRDefault="00A85467" w:rsidP="001518E9">
      <w:pPr>
        <w:pStyle w:val="a5"/>
        <w:rPr>
          <w:szCs w:val="28"/>
        </w:rPr>
      </w:pPr>
      <w:r>
        <w:rPr>
          <w:noProof/>
          <w:szCs w:val="28"/>
        </w:rPr>
        <w:pict>
          <v:shape id="Диаграмма 9" o:spid="_x0000_i1121" type="#_x0000_t75" style="width:435pt;height:253.5pt;visibility:visible">
            <v:imagedata r:id="rId86" o:title=""/>
            <o:lock v:ext="edit" aspectratio="f"/>
          </v:shape>
        </w:pict>
      </w:r>
    </w:p>
    <w:p w:rsidR="008A5FBA" w:rsidRDefault="00222E51" w:rsidP="001518E9">
      <w:pPr>
        <w:pStyle w:val="a5"/>
        <w:rPr>
          <w:szCs w:val="28"/>
        </w:rPr>
      </w:pPr>
      <w:r w:rsidRPr="001518E9">
        <w:rPr>
          <w:szCs w:val="28"/>
        </w:rPr>
        <w:t xml:space="preserve">Рис. </w:t>
      </w:r>
      <w:r w:rsidR="005D305D" w:rsidRPr="001518E9">
        <w:rPr>
          <w:szCs w:val="28"/>
        </w:rPr>
        <w:t xml:space="preserve">3.6 </w:t>
      </w:r>
      <w:r w:rsidRPr="001518E9">
        <w:rPr>
          <w:szCs w:val="28"/>
        </w:rPr>
        <w:t>– Прогноз объемов транзитных перевозок грузов через территорию России, млн. тонн</w:t>
      </w:r>
    </w:p>
    <w:p w:rsidR="00222E51" w:rsidRPr="001518E9" w:rsidRDefault="008A5FBA" w:rsidP="001518E9">
      <w:pPr>
        <w:pStyle w:val="a5"/>
        <w:rPr>
          <w:szCs w:val="28"/>
        </w:rPr>
      </w:pPr>
      <w:r>
        <w:rPr>
          <w:szCs w:val="28"/>
        </w:rPr>
        <w:br w:type="page"/>
      </w:r>
      <w:r w:rsidR="00A85467">
        <w:rPr>
          <w:noProof/>
          <w:szCs w:val="28"/>
        </w:rPr>
        <w:pict>
          <v:shape id="Диаграмма 10" o:spid="_x0000_i1122" type="#_x0000_t75" style="width:435pt;height:253.5pt;visibility:visible">
            <v:imagedata r:id="rId87" o:title=""/>
            <o:lock v:ext="edit" aspectratio="f"/>
          </v:shape>
        </w:pict>
      </w:r>
    </w:p>
    <w:p w:rsidR="00222E51" w:rsidRPr="001518E9" w:rsidRDefault="00222E51" w:rsidP="001518E9">
      <w:pPr>
        <w:pStyle w:val="a5"/>
        <w:rPr>
          <w:szCs w:val="28"/>
        </w:rPr>
      </w:pPr>
      <w:r w:rsidRPr="001518E9">
        <w:rPr>
          <w:szCs w:val="28"/>
        </w:rPr>
        <w:t xml:space="preserve">Рис. </w:t>
      </w:r>
      <w:r w:rsidR="005D305D" w:rsidRPr="001518E9">
        <w:rPr>
          <w:szCs w:val="28"/>
        </w:rPr>
        <w:t xml:space="preserve">3.7 </w:t>
      </w:r>
      <w:r w:rsidRPr="001518E9">
        <w:rPr>
          <w:szCs w:val="28"/>
        </w:rPr>
        <w:t>– Прогноз объемов пассажирских перевозок между Россией и зарубежными странами</w:t>
      </w:r>
    </w:p>
    <w:p w:rsidR="008A5FBA" w:rsidRDefault="008A5FBA" w:rsidP="001518E9">
      <w:pPr>
        <w:pStyle w:val="a5"/>
        <w:rPr>
          <w:szCs w:val="28"/>
        </w:rPr>
      </w:pPr>
    </w:p>
    <w:p w:rsidR="00222E51" w:rsidRPr="001518E9" w:rsidRDefault="00222E51" w:rsidP="001518E9">
      <w:pPr>
        <w:pStyle w:val="a5"/>
        <w:rPr>
          <w:szCs w:val="28"/>
        </w:rPr>
      </w:pPr>
      <w:r w:rsidRPr="001518E9">
        <w:rPr>
          <w:szCs w:val="28"/>
        </w:rPr>
        <w:t>Таким образом, предпочтительным вариантом развития транспортной системы России является инновационный, который предусматривает наиболее динамичное развитие транспортной отрасли в целом и внутреннего водного транспорта в частности.</w:t>
      </w:r>
    </w:p>
    <w:p w:rsidR="00D026CE" w:rsidRPr="001518E9" w:rsidRDefault="00D026CE" w:rsidP="001518E9">
      <w:pPr>
        <w:pStyle w:val="a5"/>
        <w:rPr>
          <w:szCs w:val="28"/>
          <w:lang w:eastAsia="en-US"/>
        </w:rPr>
      </w:pPr>
    </w:p>
    <w:p w:rsidR="00D026CE" w:rsidRPr="001518E9" w:rsidRDefault="00D026CE" w:rsidP="00EC1E6B">
      <w:pPr>
        <w:pStyle w:val="21"/>
      </w:pPr>
      <w:bookmarkStart w:id="10" w:name="_Toc227500687"/>
      <w:r w:rsidRPr="001518E9">
        <w:t>3.2 Корреляционно-регрессионный анализ и моделирование статистических связей, оценка финансовых показателей отрасли внутреннего водного транспорта</w:t>
      </w:r>
      <w:bookmarkEnd w:id="10"/>
    </w:p>
    <w:p w:rsidR="00D026CE" w:rsidRPr="001518E9" w:rsidRDefault="00D026CE" w:rsidP="001518E9">
      <w:pPr>
        <w:pStyle w:val="a5"/>
        <w:rPr>
          <w:szCs w:val="28"/>
          <w:lang w:eastAsia="en-US"/>
        </w:rPr>
      </w:pPr>
    </w:p>
    <w:p w:rsidR="001764D7" w:rsidRPr="001518E9" w:rsidRDefault="001764D7" w:rsidP="001518E9">
      <w:pPr>
        <w:pStyle w:val="a5"/>
        <w:rPr>
          <w:szCs w:val="28"/>
          <w:lang w:eastAsia="en-US"/>
        </w:rPr>
      </w:pPr>
      <w:r w:rsidRPr="001518E9">
        <w:rPr>
          <w:szCs w:val="28"/>
          <w:lang w:eastAsia="en-US"/>
        </w:rPr>
        <w:t>Построение регрессионных и корреляционных моделей не показало значимых связей между анализируемыми показателями. По нашему мнению, это во многом связано с тем, что развитие внутреннего водного транспорта во многом зависит от тенденций развития других транспортных отраслей, а также от воздействия внешних факторов, к которым относится экономическое положение Российской Федерации, уровень доходов и жизни населения, эффективность деятельности предприятий, уровень их отношений с зарубежными партнерами, изменения в политической обстановке и юридические нововведения, воздействие правительственных программ развития различных отраслей.</w:t>
      </w:r>
    </w:p>
    <w:p w:rsidR="008A5FBA" w:rsidRDefault="008A5FBA" w:rsidP="001518E9">
      <w:pPr>
        <w:pStyle w:val="a5"/>
        <w:rPr>
          <w:szCs w:val="28"/>
        </w:rPr>
      </w:pPr>
    </w:p>
    <w:p w:rsidR="007A5798" w:rsidRPr="001518E9" w:rsidRDefault="007A5798" w:rsidP="001518E9">
      <w:pPr>
        <w:pStyle w:val="a5"/>
        <w:rPr>
          <w:szCs w:val="28"/>
        </w:rPr>
      </w:pPr>
      <w:r w:rsidRPr="001518E9">
        <w:rPr>
          <w:szCs w:val="28"/>
        </w:rPr>
        <w:t>Таблица 3.</w:t>
      </w:r>
      <w:r w:rsidR="00222E51" w:rsidRPr="001518E9">
        <w:rPr>
          <w:szCs w:val="28"/>
        </w:rPr>
        <w:t>1</w:t>
      </w:r>
    </w:p>
    <w:p w:rsidR="007A5798" w:rsidRPr="001518E9" w:rsidRDefault="007A5798" w:rsidP="001518E9">
      <w:pPr>
        <w:pStyle w:val="a5"/>
        <w:rPr>
          <w:szCs w:val="28"/>
        </w:rPr>
      </w:pPr>
      <w:r w:rsidRPr="001518E9">
        <w:rPr>
          <w:szCs w:val="28"/>
        </w:rPr>
        <w:t>Финансовые результаты от перевозок грузов и пассажиров внутренним водным транспортом общего 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85"/>
        <w:gridCol w:w="614"/>
        <w:gridCol w:w="614"/>
        <w:gridCol w:w="610"/>
        <w:gridCol w:w="610"/>
        <w:gridCol w:w="751"/>
      </w:tblGrid>
      <w:tr w:rsidR="007A5798" w:rsidRPr="001518E9" w:rsidTr="008A5FBA">
        <w:trPr>
          <w:trHeight w:val="225"/>
        </w:trPr>
        <w:tc>
          <w:tcPr>
            <w:tcW w:w="3296" w:type="pct"/>
            <w:vAlign w:val="center"/>
          </w:tcPr>
          <w:p w:rsidR="007A5798" w:rsidRPr="008A5FBA" w:rsidRDefault="001518E9" w:rsidP="008A5FBA">
            <w:pPr>
              <w:pStyle w:val="a5"/>
              <w:ind w:firstLine="0"/>
              <w:rPr>
                <w:sz w:val="20"/>
                <w:szCs w:val="20"/>
              </w:rPr>
            </w:pPr>
            <w:r w:rsidRPr="008A5FBA">
              <w:rPr>
                <w:sz w:val="20"/>
                <w:szCs w:val="20"/>
              </w:rPr>
              <w:t xml:space="preserve"> </w:t>
            </w:r>
          </w:p>
        </w:tc>
        <w:tc>
          <w:tcPr>
            <w:tcW w:w="327" w:type="pct"/>
            <w:vAlign w:val="bottom"/>
          </w:tcPr>
          <w:p w:rsidR="007A5798" w:rsidRPr="008A5FBA" w:rsidRDefault="007A5798" w:rsidP="008A5FBA">
            <w:pPr>
              <w:pStyle w:val="a5"/>
              <w:ind w:firstLine="0"/>
              <w:rPr>
                <w:sz w:val="20"/>
                <w:szCs w:val="20"/>
              </w:rPr>
            </w:pPr>
            <w:r w:rsidRPr="008A5FBA">
              <w:rPr>
                <w:sz w:val="20"/>
                <w:szCs w:val="20"/>
              </w:rPr>
              <w:t>1995</w:t>
            </w:r>
          </w:p>
        </w:tc>
        <w:tc>
          <w:tcPr>
            <w:tcW w:w="327" w:type="pct"/>
            <w:vAlign w:val="bottom"/>
          </w:tcPr>
          <w:p w:rsidR="007A5798" w:rsidRPr="008A5FBA" w:rsidRDefault="007A5798" w:rsidP="008A5FBA">
            <w:pPr>
              <w:pStyle w:val="a5"/>
              <w:ind w:firstLine="0"/>
              <w:rPr>
                <w:sz w:val="20"/>
                <w:szCs w:val="20"/>
              </w:rPr>
            </w:pPr>
            <w:r w:rsidRPr="008A5FBA">
              <w:rPr>
                <w:sz w:val="20"/>
                <w:szCs w:val="20"/>
              </w:rPr>
              <w:t>2000</w:t>
            </w:r>
          </w:p>
        </w:tc>
        <w:tc>
          <w:tcPr>
            <w:tcW w:w="325" w:type="pct"/>
            <w:vAlign w:val="bottom"/>
          </w:tcPr>
          <w:p w:rsidR="007A5798" w:rsidRPr="008A5FBA" w:rsidRDefault="007A5798" w:rsidP="008A5FBA">
            <w:pPr>
              <w:pStyle w:val="a5"/>
              <w:ind w:firstLine="0"/>
              <w:rPr>
                <w:sz w:val="20"/>
                <w:szCs w:val="20"/>
              </w:rPr>
            </w:pPr>
            <w:r w:rsidRPr="008A5FBA">
              <w:rPr>
                <w:sz w:val="20"/>
                <w:szCs w:val="20"/>
              </w:rPr>
              <w:t>2005</w:t>
            </w:r>
          </w:p>
        </w:tc>
        <w:tc>
          <w:tcPr>
            <w:tcW w:w="325" w:type="pct"/>
            <w:vAlign w:val="bottom"/>
          </w:tcPr>
          <w:p w:rsidR="007A5798" w:rsidRPr="008A5FBA" w:rsidRDefault="007A5798" w:rsidP="008A5FBA">
            <w:pPr>
              <w:pStyle w:val="a5"/>
              <w:ind w:firstLine="0"/>
              <w:rPr>
                <w:sz w:val="20"/>
                <w:szCs w:val="20"/>
              </w:rPr>
            </w:pPr>
            <w:r w:rsidRPr="008A5FBA">
              <w:rPr>
                <w:sz w:val="20"/>
                <w:szCs w:val="20"/>
              </w:rPr>
              <w:t>2006</w:t>
            </w:r>
          </w:p>
        </w:tc>
        <w:tc>
          <w:tcPr>
            <w:tcW w:w="401" w:type="pct"/>
            <w:vAlign w:val="bottom"/>
          </w:tcPr>
          <w:p w:rsidR="007A5798" w:rsidRPr="008A5FBA" w:rsidRDefault="007A5798" w:rsidP="008A5FBA">
            <w:pPr>
              <w:pStyle w:val="a5"/>
              <w:ind w:firstLine="0"/>
              <w:rPr>
                <w:sz w:val="20"/>
                <w:szCs w:val="20"/>
              </w:rPr>
            </w:pPr>
            <w:r w:rsidRPr="008A5FBA">
              <w:rPr>
                <w:sz w:val="20"/>
                <w:szCs w:val="20"/>
              </w:rPr>
              <w:t>2007</w:t>
            </w:r>
          </w:p>
        </w:tc>
      </w:tr>
      <w:tr w:rsidR="007A5798" w:rsidRPr="001518E9" w:rsidTr="008A5FBA">
        <w:tc>
          <w:tcPr>
            <w:tcW w:w="3296" w:type="pct"/>
            <w:vAlign w:val="bottom"/>
          </w:tcPr>
          <w:p w:rsidR="007A5798" w:rsidRPr="008A5FBA" w:rsidRDefault="007A5798" w:rsidP="008A5FBA">
            <w:pPr>
              <w:pStyle w:val="a5"/>
              <w:ind w:firstLine="0"/>
              <w:rPr>
                <w:sz w:val="20"/>
                <w:szCs w:val="20"/>
              </w:rPr>
            </w:pPr>
            <w:r w:rsidRPr="008A5FBA">
              <w:rPr>
                <w:sz w:val="20"/>
                <w:szCs w:val="20"/>
              </w:rPr>
              <w:t>Доходы от перевозок грузов и пассажиров - всего, млрд.руб.</w:t>
            </w:r>
            <w:r w:rsidR="001518E9" w:rsidRPr="008A5FBA">
              <w:rPr>
                <w:sz w:val="20"/>
                <w:szCs w:val="20"/>
              </w:rPr>
              <w:t xml:space="preserve"> </w:t>
            </w:r>
            <w:r w:rsidRPr="008A5FBA">
              <w:rPr>
                <w:sz w:val="20"/>
                <w:szCs w:val="20"/>
              </w:rPr>
              <w:t xml:space="preserve">(1995 г. - трлн.руб.) </w:t>
            </w:r>
          </w:p>
        </w:tc>
        <w:tc>
          <w:tcPr>
            <w:tcW w:w="327" w:type="pct"/>
            <w:vAlign w:val="bottom"/>
          </w:tcPr>
          <w:p w:rsidR="007A5798" w:rsidRPr="008A5FBA" w:rsidRDefault="007A5798" w:rsidP="008A5FBA">
            <w:pPr>
              <w:pStyle w:val="a5"/>
              <w:ind w:firstLine="0"/>
              <w:rPr>
                <w:sz w:val="20"/>
                <w:szCs w:val="20"/>
              </w:rPr>
            </w:pPr>
            <w:r w:rsidRPr="008A5FBA">
              <w:rPr>
                <w:sz w:val="20"/>
                <w:szCs w:val="20"/>
              </w:rPr>
              <w:t>4,0</w:t>
            </w:r>
          </w:p>
        </w:tc>
        <w:tc>
          <w:tcPr>
            <w:tcW w:w="327" w:type="pct"/>
            <w:vAlign w:val="bottom"/>
          </w:tcPr>
          <w:p w:rsidR="007A5798" w:rsidRPr="008A5FBA" w:rsidRDefault="007A5798" w:rsidP="008A5FBA">
            <w:pPr>
              <w:pStyle w:val="a5"/>
              <w:ind w:firstLine="0"/>
              <w:rPr>
                <w:sz w:val="20"/>
                <w:szCs w:val="20"/>
              </w:rPr>
            </w:pPr>
            <w:r w:rsidRPr="008A5FBA">
              <w:rPr>
                <w:sz w:val="20"/>
                <w:szCs w:val="20"/>
              </w:rPr>
              <w:t>13,7</w:t>
            </w:r>
          </w:p>
        </w:tc>
        <w:tc>
          <w:tcPr>
            <w:tcW w:w="325" w:type="pct"/>
            <w:vAlign w:val="bottom"/>
          </w:tcPr>
          <w:p w:rsidR="007A5798" w:rsidRPr="008A5FBA" w:rsidRDefault="007A5798" w:rsidP="008A5FBA">
            <w:pPr>
              <w:pStyle w:val="a5"/>
              <w:ind w:firstLine="0"/>
              <w:rPr>
                <w:sz w:val="20"/>
                <w:szCs w:val="20"/>
              </w:rPr>
            </w:pPr>
            <w:r w:rsidRPr="008A5FBA">
              <w:rPr>
                <w:sz w:val="20"/>
                <w:szCs w:val="20"/>
              </w:rPr>
              <w:t>22,9</w:t>
            </w:r>
          </w:p>
        </w:tc>
        <w:tc>
          <w:tcPr>
            <w:tcW w:w="325" w:type="pct"/>
            <w:vAlign w:val="bottom"/>
          </w:tcPr>
          <w:p w:rsidR="007A5798" w:rsidRPr="008A5FBA" w:rsidRDefault="007A5798" w:rsidP="008A5FBA">
            <w:pPr>
              <w:pStyle w:val="a5"/>
              <w:ind w:firstLine="0"/>
              <w:rPr>
                <w:sz w:val="20"/>
                <w:szCs w:val="20"/>
              </w:rPr>
            </w:pPr>
            <w:r w:rsidRPr="008A5FBA">
              <w:rPr>
                <w:sz w:val="20"/>
                <w:szCs w:val="20"/>
              </w:rPr>
              <w:t>20,3</w:t>
            </w:r>
          </w:p>
        </w:tc>
        <w:tc>
          <w:tcPr>
            <w:tcW w:w="401" w:type="pct"/>
            <w:vAlign w:val="bottom"/>
          </w:tcPr>
          <w:p w:rsidR="007A5798" w:rsidRPr="008A5FBA" w:rsidRDefault="007A5798" w:rsidP="008A5FBA">
            <w:pPr>
              <w:pStyle w:val="a5"/>
              <w:ind w:firstLine="0"/>
              <w:rPr>
                <w:sz w:val="20"/>
                <w:szCs w:val="20"/>
              </w:rPr>
            </w:pPr>
            <w:r w:rsidRPr="008A5FBA">
              <w:rPr>
                <w:sz w:val="20"/>
                <w:szCs w:val="20"/>
              </w:rPr>
              <w:t>39,9</w:t>
            </w:r>
          </w:p>
        </w:tc>
      </w:tr>
      <w:tr w:rsidR="007A5798" w:rsidRPr="001518E9" w:rsidTr="008A5FBA">
        <w:tc>
          <w:tcPr>
            <w:tcW w:w="3296" w:type="pct"/>
            <w:vAlign w:val="bottom"/>
          </w:tcPr>
          <w:p w:rsidR="007A5798" w:rsidRPr="008A5FBA" w:rsidRDefault="001518E9" w:rsidP="008A5FBA">
            <w:pPr>
              <w:pStyle w:val="a5"/>
              <w:ind w:firstLine="0"/>
              <w:rPr>
                <w:sz w:val="20"/>
                <w:szCs w:val="20"/>
              </w:rPr>
            </w:pPr>
            <w:r w:rsidRPr="008A5FBA">
              <w:rPr>
                <w:sz w:val="20"/>
                <w:szCs w:val="20"/>
              </w:rPr>
              <w:t xml:space="preserve"> </w:t>
            </w:r>
            <w:r w:rsidR="007A5798" w:rsidRPr="008A5FBA">
              <w:rPr>
                <w:sz w:val="20"/>
                <w:szCs w:val="20"/>
              </w:rPr>
              <w:t>в том числе:</w:t>
            </w:r>
          </w:p>
        </w:tc>
        <w:tc>
          <w:tcPr>
            <w:tcW w:w="327"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7"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5"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5"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401" w:type="pct"/>
            <w:vAlign w:val="bottom"/>
          </w:tcPr>
          <w:p w:rsidR="007A5798" w:rsidRPr="008A5FBA" w:rsidRDefault="001518E9" w:rsidP="008A5FBA">
            <w:pPr>
              <w:pStyle w:val="a5"/>
              <w:ind w:firstLine="0"/>
              <w:rPr>
                <w:sz w:val="20"/>
                <w:szCs w:val="20"/>
              </w:rPr>
            </w:pPr>
            <w:r w:rsidRPr="008A5FBA">
              <w:rPr>
                <w:sz w:val="20"/>
                <w:szCs w:val="20"/>
              </w:rPr>
              <w:t xml:space="preserve"> </w:t>
            </w:r>
          </w:p>
        </w:tc>
      </w:tr>
      <w:tr w:rsidR="007A5798" w:rsidRPr="001518E9" w:rsidTr="008A5FBA">
        <w:tc>
          <w:tcPr>
            <w:tcW w:w="3296" w:type="pct"/>
            <w:vAlign w:val="bottom"/>
          </w:tcPr>
          <w:p w:rsidR="007A5798" w:rsidRPr="008A5FBA" w:rsidRDefault="001518E9" w:rsidP="008A5FBA">
            <w:pPr>
              <w:pStyle w:val="a5"/>
              <w:ind w:firstLine="0"/>
              <w:rPr>
                <w:sz w:val="20"/>
                <w:szCs w:val="20"/>
              </w:rPr>
            </w:pPr>
            <w:r w:rsidRPr="008A5FBA">
              <w:rPr>
                <w:sz w:val="20"/>
                <w:szCs w:val="20"/>
              </w:rPr>
              <w:t xml:space="preserve"> </w:t>
            </w:r>
            <w:r w:rsidR="007A5798" w:rsidRPr="008A5FBA">
              <w:rPr>
                <w:sz w:val="20"/>
                <w:szCs w:val="20"/>
              </w:rPr>
              <w:t>грузов</w:t>
            </w:r>
          </w:p>
        </w:tc>
        <w:tc>
          <w:tcPr>
            <w:tcW w:w="327" w:type="pct"/>
            <w:vAlign w:val="bottom"/>
          </w:tcPr>
          <w:p w:rsidR="007A5798" w:rsidRPr="008A5FBA" w:rsidRDefault="007A5798" w:rsidP="008A5FBA">
            <w:pPr>
              <w:pStyle w:val="a5"/>
              <w:ind w:firstLine="0"/>
              <w:rPr>
                <w:sz w:val="20"/>
                <w:szCs w:val="20"/>
              </w:rPr>
            </w:pPr>
            <w:r w:rsidRPr="008A5FBA">
              <w:rPr>
                <w:sz w:val="20"/>
                <w:szCs w:val="20"/>
              </w:rPr>
              <w:t>3,7</w:t>
            </w:r>
          </w:p>
        </w:tc>
        <w:tc>
          <w:tcPr>
            <w:tcW w:w="327" w:type="pct"/>
            <w:vAlign w:val="bottom"/>
          </w:tcPr>
          <w:p w:rsidR="007A5798" w:rsidRPr="008A5FBA" w:rsidRDefault="007A5798" w:rsidP="008A5FBA">
            <w:pPr>
              <w:pStyle w:val="a5"/>
              <w:ind w:firstLine="0"/>
              <w:rPr>
                <w:sz w:val="20"/>
                <w:szCs w:val="20"/>
              </w:rPr>
            </w:pPr>
            <w:r w:rsidRPr="008A5FBA">
              <w:rPr>
                <w:sz w:val="20"/>
                <w:szCs w:val="20"/>
              </w:rPr>
              <w:t>12,6</w:t>
            </w:r>
          </w:p>
        </w:tc>
        <w:tc>
          <w:tcPr>
            <w:tcW w:w="325" w:type="pct"/>
            <w:vAlign w:val="bottom"/>
          </w:tcPr>
          <w:p w:rsidR="007A5798" w:rsidRPr="008A5FBA" w:rsidRDefault="007A5798" w:rsidP="008A5FBA">
            <w:pPr>
              <w:pStyle w:val="a5"/>
              <w:ind w:firstLine="0"/>
              <w:rPr>
                <w:sz w:val="20"/>
                <w:szCs w:val="20"/>
              </w:rPr>
            </w:pPr>
            <w:r w:rsidRPr="008A5FBA">
              <w:rPr>
                <w:sz w:val="20"/>
                <w:szCs w:val="20"/>
              </w:rPr>
              <w:t>20,7</w:t>
            </w:r>
          </w:p>
        </w:tc>
        <w:tc>
          <w:tcPr>
            <w:tcW w:w="325" w:type="pct"/>
            <w:vAlign w:val="bottom"/>
          </w:tcPr>
          <w:p w:rsidR="007A5798" w:rsidRPr="008A5FBA" w:rsidRDefault="007A5798" w:rsidP="008A5FBA">
            <w:pPr>
              <w:pStyle w:val="a5"/>
              <w:ind w:firstLine="0"/>
              <w:rPr>
                <w:sz w:val="20"/>
                <w:szCs w:val="20"/>
              </w:rPr>
            </w:pPr>
            <w:r w:rsidRPr="008A5FBA">
              <w:rPr>
                <w:sz w:val="20"/>
                <w:szCs w:val="20"/>
              </w:rPr>
              <w:t>18,1</w:t>
            </w:r>
          </w:p>
        </w:tc>
        <w:tc>
          <w:tcPr>
            <w:tcW w:w="401" w:type="pct"/>
            <w:vAlign w:val="bottom"/>
          </w:tcPr>
          <w:p w:rsidR="007A5798" w:rsidRPr="008A5FBA" w:rsidRDefault="007A5798" w:rsidP="008A5FBA">
            <w:pPr>
              <w:pStyle w:val="a5"/>
              <w:ind w:firstLine="0"/>
              <w:rPr>
                <w:sz w:val="20"/>
                <w:szCs w:val="20"/>
              </w:rPr>
            </w:pPr>
            <w:r w:rsidRPr="008A5FBA">
              <w:rPr>
                <w:sz w:val="20"/>
                <w:szCs w:val="20"/>
              </w:rPr>
              <w:t>35,7</w:t>
            </w:r>
          </w:p>
        </w:tc>
      </w:tr>
      <w:tr w:rsidR="007A5798" w:rsidRPr="001518E9" w:rsidTr="008A5FBA">
        <w:tc>
          <w:tcPr>
            <w:tcW w:w="3296" w:type="pct"/>
            <w:vAlign w:val="bottom"/>
          </w:tcPr>
          <w:p w:rsidR="007A5798" w:rsidRPr="008A5FBA" w:rsidRDefault="001518E9" w:rsidP="008A5FBA">
            <w:pPr>
              <w:pStyle w:val="a5"/>
              <w:ind w:firstLine="0"/>
              <w:rPr>
                <w:sz w:val="20"/>
                <w:szCs w:val="20"/>
              </w:rPr>
            </w:pPr>
            <w:r w:rsidRPr="008A5FBA">
              <w:rPr>
                <w:sz w:val="20"/>
                <w:szCs w:val="20"/>
              </w:rPr>
              <w:t xml:space="preserve"> </w:t>
            </w:r>
            <w:r w:rsidR="007A5798" w:rsidRPr="008A5FBA">
              <w:rPr>
                <w:sz w:val="20"/>
                <w:szCs w:val="20"/>
              </w:rPr>
              <w:t>пассажиров</w:t>
            </w:r>
          </w:p>
        </w:tc>
        <w:tc>
          <w:tcPr>
            <w:tcW w:w="327" w:type="pct"/>
            <w:vAlign w:val="bottom"/>
          </w:tcPr>
          <w:p w:rsidR="007A5798" w:rsidRPr="008A5FBA" w:rsidRDefault="007A5798" w:rsidP="008A5FBA">
            <w:pPr>
              <w:pStyle w:val="a5"/>
              <w:ind w:firstLine="0"/>
              <w:rPr>
                <w:sz w:val="20"/>
                <w:szCs w:val="20"/>
              </w:rPr>
            </w:pPr>
            <w:r w:rsidRPr="008A5FBA">
              <w:rPr>
                <w:sz w:val="20"/>
                <w:szCs w:val="20"/>
              </w:rPr>
              <w:t>0,3</w:t>
            </w:r>
          </w:p>
        </w:tc>
        <w:tc>
          <w:tcPr>
            <w:tcW w:w="327" w:type="pct"/>
            <w:vAlign w:val="bottom"/>
          </w:tcPr>
          <w:p w:rsidR="007A5798" w:rsidRPr="008A5FBA" w:rsidRDefault="007A5798" w:rsidP="008A5FBA">
            <w:pPr>
              <w:pStyle w:val="a5"/>
              <w:ind w:firstLine="0"/>
              <w:rPr>
                <w:sz w:val="20"/>
                <w:szCs w:val="20"/>
              </w:rPr>
            </w:pPr>
            <w:r w:rsidRPr="008A5FBA">
              <w:rPr>
                <w:sz w:val="20"/>
                <w:szCs w:val="20"/>
              </w:rPr>
              <w:t>1,0</w:t>
            </w:r>
          </w:p>
        </w:tc>
        <w:tc>
          <w:tcPr>
            <w:tcW w:w="325" w:type="pct"/>
            <w:vAlign w:val="bottom"/>
          </w:tcPr>
          <w:p w:rsidR="007A5798" w:rsidRPr="008A5FBA" w:rsidRDefault="007A5798" w:rsidP="008A5FBA">
            <w:pPr>
              <w:pStyle w:val="a5"/>
              <w:ind w:firstLine="0"/>
              <w:rPr>
                <w:sz w:val="20"/>
                <w:szCs w:val="20"/>
              </w:rPr>
            </w:pPr>
            <w:r w:rsidRPr="008A5FBA">
              <w:rPr>
                <w:sz w:val="20"/>
                <w:szCs w:val="20"/>
              </w:rPr>
              <w:t>2,3</w:t>
            </w:r>
          </w:p>
        </w:tc>
        <w:tc>
          <w:tcPr>
            <w:tcW w:w="325" w:type="pct"/>
            <w:vAlign w:val="bottom"/>
          </w:tcPr>
          <w:p w:rsidR="007A5798" w:rsidRPr="008A5FBA" w:rsidRDefault="007A5798" w:rsidP="008A5FBA">
            <w:pPr>
              <w:pStyle w:val="a5"/>
              <w:ind w:firstLine="0"/>
              <w:rPr>
                <w:sz w:val="20"/>
                <w:szCs w:val="20"/>
              </w:rPr>
            </w:pPr>
            <w:r w:rsidRPr="008A5FBA">
              <w:rPr>
                <w:sz w:val="20"/>
                <w:szCs w:val="20"/>
              </w:rPr>
              <w:t>2,2</w:t>
            </w:r>
          </w:p>
        </w:tc>
        <w:tc>
          <w:tcPr>
            <w:tcW w:w="401" w:type="pct"/>
            <w:vAlign w:val="bottom"/>
          </w:tcPr>
          <w:p w:rsidR="007A5798" w:rsidRPr="008A5FBA" w:rsidRDefault="007A5798" w:rsidP="008A5FBA">
            <w:pPr>
              <w:pStyle w:val="a5"/>
              <w:ind w:firstLine="0"/>
              <w:rPr>
                <w:sz w:val="20"/>
                <w:szCs w:val="20"/>
              </w:rPr>
            </w:pPr>
            <w:r w:rsidRPr="008A5FBA">
              <w:rPr>
                <w:sz w:val="20"/>
                <w:szCs w:val="20"/>
              </w:rPr>
              <w:t>4,2</w:t>
            </w:r>
          </w:p>
        </w:tc>
      </w:tr>
      <w:tr w:rsidR="007A5798" w:rsidRPr="001518E9" w:rsidTr="008A5FBA">
        <w:tc>
          <w:tcPr>
            <w:tcW w:w="3296" w:type="pct"/>
            <w:vAlign w:val="bottom"/>
          </w:tcPr>
          <w:p w:rsidR="007A5798" w:rsidRPr="008A5FBA" w:rsidRDefault="007A5798" w:rsidP="008A5FBA">
            <w:pPr>
              <w:pStyle w:val="a5"/>
              <w:ind w:firstLine="0"/>
              <w:rPr>
                <w:sz w:val="20"/>
                <w:szCs w:val="20"/>
              </w:rPr>
            </w:pPr>
            <w:r w:rsidRPr="008A5FBA">
              <w:rPr>
                <w:sz w:val="20"/>
                <w:szCs w:val="20"/>
              </w:rPr>
              <w:t>Прибыль, убыток (-) от перевозок грузов и пассажиров - всего, млрд.руб. (1995 г. - трлн.руб.)</w:t>
            </w:r>
          </w:p>
        </w:tc>
        <w:tc>
          <w:tcPr>
            <w:tcW w:w="327" w:type="pct"/>
            <w:vAlign w:val="bottom"/>
          </w:tcPr>
          <w:p w:rsidR="007A5798" w:rsidRPr="008A5FBA" w:rsidRDefault="007A5798" w:rsidP="008A5FBA">
            <w:pPr>
              <w:pStyle w:val="a5"/>
              <w:ind w:firstLine="0"/>
              <w:rPr>
                <w:sz w:val="20"/>
                <w:szCs w:val="20"/>
              </w:rPr>
            </w:pPr>
            <w:r w:rsidRPr="008A5FBA">
              <w:rPr>
                <w:sz w:val="20"/>
                <w:szCs w:val="20"/>
              </w:rPr>
              <w:t>0,4</w:t>
            </w:r>
          </w:p>
        </w:tc>
        <w:tc>
          <w:tcPr>
            <w:tcW w:w="327" w:type="pct"/>
            <w:vAlign w:val="bottom"/>
          </w:tcPr>
          <w:p w:rsidR="007A5798" w:rsidRPr="008A5FBA" w:rsidRDefault="007A5798" w:rsidP="008A5FBA">
            <w:pPr>
              <w:pStyle w:val="a5"/>
              <w:ind w:firstLine="0"/>
              <w:rPr>
                <w:sz w:val="20"/>
                <w:szCs w:val="20"/>
              </w:rPr>
            </w:pPr>
            <w:r w:rsidRPr="008A5FBA">
              <w:rPr>
                <w:sz w:val="20"/>
                <w:szCs w:val="20"/>
              </w:rPr>
              <w:t>0,9</w:t>
            </w:r>
          </w:p>
        </w:tc>
        <w:tc>
          <w:tcPr>
            <w:tcW w:w="325" w:type="pct"/>
            <w:vAlign w:val="bottom"/>
          </w:tcPr>
          <w:p w:rsidR="007A5798" w:rsidRPr="008A5FBA" w:rsidRDefault="007A5798" w:rsidP="008A5FBA">
            <w:pPr>
              <w:pStyle w:val="a5"/>
              <w:ind w:firstLine="0"/>
              <w:rPr>
                <w:sz w:val="20"/>
                <w:szCs w:val="20"/>
              </w:rPr>
            </w:pPr>
            <w:r w:rsidRPr="008A5FBA">
              <w:rPr>
                <w:sz w:val="20"/>
                <w:szCs w:val="20"/>
              </w:rPr>
              <w:t>0,09</w:t>
            </w:r>
          </w:p>
        </w:tc>
        <w:tc>
          <w:tcPr>
            <w:tcW w:w="325" w:type="pct"/>
            <w:vAlign w:val="bottom"/>
          </w:tcPr>
          <w:p w:rsidR="007A5798" w:rsidRPr="008A5FBA" w:rsidRDefault="007A5798" w:rsidP="008A5FBA">
            <w:pPr>
              <w:pStyle w:val="a5"/>
              <w:ind w:firstLine="0"/>
              <w:rPr>
                <w:sz w:val="20"/>
                <w:szCs w:val="20"/>
              </w:rPr>
            </w:pPr>
            <w:r w:rsidRPr="008A5FBA">
              <w:rPr>
                <w:sz w:val="20"/>
                <w:szCs w:val="20"/>
              </w:rPr>
              <w:t>-0,3</w:t>
            </w:r>
          </w:p>
        </w:tc>
        <w:tc>
          <w:tcPr>
            <w:tcW w:w="401" w:type="pct"/>
            <w:vAlign w:val="bottom"/>
          </w:tcPr>
          <w:p w:rsidR="007A5798" w:rsidRPr="008A5FBA" w:rsidRDefault="007A5798" w:rsidP="008A5FBA">
            <w:pPr>
              <w:pStyle w:val="a5"/>
              <w:ind w:firstLine="0"/>
              <w:rPr>
                <w:sz w:val="20"/>
                <w:szCs w:val="20"/>
              </w:rPr>
            </w:pPr>
            <w:r w:rsidRPr="008A5FBA">
              <w:rPr>
                <w:sz w:val="20"/>
                <w:szCs w:val="20"/>
              </w:rPr>
              <w:t>+2,5</w:t>
            </w:r>
          </w:p>
        </w:tc>
      </w:tr>
      <w:tr w:rsidR="007A5798" w:rsidRPr="001518E9" w:rsidTr="008A5FBA">
        <w:tc>
          <w:tcPr>
            <w:tcW w:w="3296" w:type="pct"/>
            <w:vAlign w:val="bottom"/>
          </w:tcPr>
          <w:p w:rsidR="007A5798" w:rsidRPr="008A5FBA" w:rsidRDefault="001518E9" w:rsidP="008A5FBA">
            <w:pPr>
              <w:pStyle w:val="a5"/>
              <w:ind w:firstLine="0"/>
              <w:rPr>
                <w:sz w:val="20"/>
                <w:szCs w:val="20"/>
              </w:rPr>
            </w:pPr>
            <w:r w:rsidRPr="008A5FBA">
              <w:rPr>
                <w:sz w:val="20"/>
                <w:szCs w:val="20"/>
              </w:rPr>
              <w:t xml:space="preserve"> </w:t>
            </w:r>
            <w:r w:rsidR="007A5798" w:rsidRPr="008A5FBA">
              <w:rPr>
                <w:sz w:val="20"/>
                <w:szCs w:val="20"/>
              </w:rPr>
              <w:t>в том числе:</w:t>
            </w:r>
          </w:p>
        </w:tc>
        <w:tc>
          <w:tcPr>
            <w:tcW w:w="327"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7"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5"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5"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401" w:type="pct"/>
            <w:vAlign w:val="bottom"/>
          </w:tcPr>
          <w:p w:rsidR="007A5798" w:rsidRPr="008A5FBA" w:rsidRDefault="001518E9" w:rsidP="008A5FBA">
            <w:pPr>
              <w:pStyle w:val="a5"/>
              <w:ind w:firstLine="0"/>
              <w:rPr>
                <w:sz w:val="20"/>
                <w:szCs w:val="20"/>
              </w:rPr>
            </w:pPr>
            <w:r w:rsidRPr="008A5FBA">
              <w:rPr>
                <w:sz w:val="20"/>
                <w:szCs w:val="20"/>
              </w:rPr>
              <w:t xml:space="preserve"> </w:t>
            </w:r>
          </w:p>
        </w:tc>
      </w:tr>
      <w:tr w:rsidR="007A5798" w:rsidRPr="001518E9" w:rsidTr="008A5FBA">
        <w:tc>
          <w:tcPr>
            <w:tcW w:w="3296" w:type="pct"/>
            <w:vAlign w:val="bottom"/>
          </w:tcPr>
          <w:p w:rsidR="007A5798" w:rsidRPr="008A5FBA" w:rsidRDefault="001518E9" w:rsidP="008A5FBA">
            <w:pPr>
              <w:pStyle w:val="a5"/>
              <w:ind w:firstLine="0"/>
              <w:rPr>
                <w:sz w:val="20"/>
                <w:szCs w:val="20"/>
              </w:rPr>
            </w:pPr>
            <w:r w:rsidRPr="008A5FBA">
              <w:rPr>
                <w:sz w:val="20"/>
                <w:szCs w:val="20"/>
              </w:rPr>
              <w:t xml:space="preserve"> </w:t>
            </w:r>
            <w:r w:rsidR="007A5798" w:rsidRPr="008A5FBA">
              <w:rPr>
                <w:sz w:val="20"/>
                <w:szCs w:val="20"/>
              </w:rPr>
              <w:t>грузов</w:t>
            </w:r>
          </w:p>
        </w:tc>
        <w:tc>
          <w:tcPr>
            <w:tcW w:w="327" w:type="pct"/>
            <w:vAlign w:val="bottom"/>
          </w:tcPr>
          <w:p w:rsidR="007A5798" w:rsidRPr="008A5FBA" w:rsidRDefault="007A5798" w:rsidP="008A5FBA">
            <w:pPr>
              <w:pStyle w:val="a5"/>
              <w:ind w:firstLine="0"/>
              <w:rPr>
                <w:sz w:val="20"/>
                <w:szCs w:val="20"/>
              </w:rPr>
            </w:pPr>
            <w:r w:rsidRPr="008A5FBA">
              <w:rPr>
                <w:sz w:val="20"/>
                <w:szCs w:val="20"/>
              </w:rPr>
              <w:t>0,5</w:t>
            </w:r>
          </w:p>
        </w:tc>
        <w:tc>
          <w:tcPr>
            <w:tcW w:w="327" w:type="pct"/>
            <w:vAlign w:val="bottom"/>
          </w:tcPr>
          <w:p w:rsidR="007A5798" w:rsidRPr="008A5FBA" w:rsidRDefault="007A5798" w:rsidP="008A5FBA">
            <w:pPr>
              <w:pStyle w:val="a5"/>
              <w:ind w:firstLine="0"/>
              <w:rPr>
                <w:sz w:val="20"/>
                <w:szCs w:val="20"/>
              </w:rPr>
            </w:pPr>
            <w:r w:rsidRPr="008A5FBA">
              <w:rPr>
                <w:sz w:val="20"/>
                <w:szCs w:val="20"/>
              </w:rPr>
              <w:t>1,0</w:t>
            </w:r>
          </w:p>
        </w:tc>
        <w:tc>
          <w:tcPr>
            <w:tcW w:w="325" w:type="pct"/>
            <w:vAlign w:val="bottom"/>
          </w:tcPr>
          <w:p w:rsidR="007A5798" w:rsidRPr="008A5FBA" w:rsidRDefault="007A5798" w:rsidP="008A5FBA">
            <w:pPr>
              <w:pStyle w:val="a5"/>
              <w:ind w:firstLine="0"/>
              <w:rPr>
                <w:sz w:val="20"/>
                <w:szCs w:val="20"/>
              </w:rPr>
            </w:pPr>
            <w:r w:rsidRPr="008A5FBA">
              <w:rPr>
                <w:sz w:val="20"/>
                <w:szCs w:val="20"/>
              </w:rPr>
              <w:t>0,5</w:t>
            </w:r>
          </w:p>
        </w:tc>
        <w:tc>
          <w:tcPr>
            <w:tcW w:w="325" w:type="pct"/>
            <w:vAlign w:val="bottom"/>
          </w:tcPr>
          <w:p w:rsidR="007A5798" w:rsidRPr="008A5FBA" w:rsidRDefault="007A5798" w:rsidP="008A5FBA">
            <w:pPr>
              <w:pStyle w:val="a5"/>
              <w:ind w:firstLine="0"/>
              <w:rPr>
                <w:sz w:val="20"/>
                <w:szCs w:val="20"/>
              </w:rPr>
            </w:pPr>
            <w:r w:rsidRPr="008A5FBA">
              <w:rPr>
                <w:sz w:val="20"/>
                <w:szCs w:val="20"/>
              </w:rPr>
              <w:t>-0,0</w:t>
            </w:r>
          </w:p>
        </w:tc>
        <w:tc>
          <w:tcPr>
            <w:tcW w:w="401" w:type="pct"/>
            <w:vAlign w:val="bottom"/>
          </w:tcPr>
          <w:p w:rsidR="007A5798" w:rsidRPr="008A5FBA" w:rsidRDefault="007A5798" w:rsidP="008A5FBA">
            <w:pPr>
              <w:pStyle w:val="a5"/>
              <w:ind w:firstLine="0"/>
              <w:rPr>
                <w:sz w:val="20"/>
                <w:szCs w:val="20"/>
              </w:rPr>
            </w:pPr>
            <w:r w:rsidRPr="008A5FBA">
              <w:rPr>
                <w:sz w:val="20"/>
                <w:szCs w:val="20"/>
              </w:rPr>
              <w:t>+2,7</w:t>
            </w:r>
          </w:p>
        </w:tc>
      </w:tr>
      <w:tr w:rsidR="007A5798" w:rsidRPr="001518E9" w:rsidTr="008A5FBA">
        <w:tc>
          <w:tcPr>
            <w:tcW w:w="3296" w:type="pct"/>
            <w:vAlign w:val="bottom"/>
          </w:tcPr>
          <w:p w:rsidR="007A5798" w:rsidRPr="008A5FBA" w:rsidRDefault="001518E9" w:rsidP="008A5FBA">
            <w:pPr>
              <w:pStyle w:val="a5"/>
              <w:ind w:firstLine="0"/>
              <w:rPr>
                <w:sz w:val="20"/>
                <w:szCs w:val="20"/>
              </w:rPr>
            </w:pPr>
            <w:r w:rsidRPr="008A5FBA">
              <w:rPr>
                <w:sz w:val="20"/>
                <w:szCs w:val="20"/>
              </w:rPr>
              <w:t xml:space="preserve"> </w:t>
            </w:r>
            <w:r w:rsidR="007A5798" w:rsidRPr="008A5FBA">
              <w:rPr>
                <w:sz w:val="20"/>
                <w:szCs w:val="20"/>
              </w:rPr>
              <w:t>пассажиров</w:t>
            </w:r>
          </w:p>
        </w:tc>
        <w:tc>
          <w:tcPr>
            <w:tcW w:w="327" w:type="pct"/>
            <w:vAlign w:val="bottom"/>
          </w:tcPr>
          <w:p w:rsidR="007A5798" w:rsidRPr="008A5FBA" w:rsidRDefault="007A5798" w:rsidP="008A5FBA">
            <w:pPr>
              <w:pStyle w:val="a5"/>
              <w:ind w:firstLine="0"/>
              <w:rPr>
                <w:sz w:val="20"/>
                <w:szCs w:val="20"/>
              </w:rPr>
            </w:pPr>
            <w:r w:rsidRPr="008A5FBA">
              <w:rPr>
                <w:sz w:val="20"/>
                <w:szCs w:val="20"/>
              </w:rPr>
              <w:t>-0,1</w:t>
            </w:r>
          </w:p>
        </w:tc>
        <w:tc>
          <w:tcPr>
            <w:tcW w:w="327" w:type="pct"/>
            <w:vAlign w:val="bottom"/>
          </w:tcPr>
          <w:p w:rsidR="007A5798" w:rsidRPr="008A5FBA" w:rsidRDefault="007A5798" w:rsidP="008A5FBA">
            <w:pPr>
              <w:pStyle w:val="a5"/>
              <w:ind w:firstLine="0"/>
              <w:rPr>
                <w:sz w:val="20"/>
                <w:szCs w:val="20"/>
              </w:rPr>
            </w:pPr>
            <w:r w:rsidRPr="008A5FBA">
              <w:rPr>
                <w:sz w:val="20"/>
                <w:szCs w:val="20"/>
              </w:rPr>
              <w:t>-0,1</w:t>
            </w:r>
          </w:p>
        </w:tc>
        <w:tc>
          <w:tcPr>
            <w:tcW w:w="325" w:type="pct"/>
            <w:vAlign w:val="bottom"/>
          </w:tcPr>
          <w:p w:rsidR="007A5798" w:rsidRPr="008A5FBA" w:rsidRDefault="007A5798" w:rsidP="008A5FBA">
            <w:pPr>
              <w:pStyle w:val="a5"/>
              <w:ind w:firstLine="0"/>
              <w:rPr>
                <w:sz w:val="20"/>
                <w:szCs w:val="20"/>
              </w:rPr>
            </w:pPr>
            <w:r w:rsidRPr="008A5FBA">
              <w:rPr>
                <w:sz w:val="20"/>
                <w:szCs w:val="20"/>
              </w:rPr>
              <w:t>-0,4</w:t>
            </w:r>
          </w:p>
        </w:tc>
        <w:tc>
          <w:tcPr>
            <w:tcW w:w="325" w:type="pct"/>
            <w:vAlign w:val="bottom"/>
          </w:tcPr>
          <w:p w:rsidR="007A5798" w:rsidRPr="008A5FBA" w:rsidRDefault="007A5798" w:rsidP="008A5FBA">
            <w:pPr>
              <w:pStyle w:val="a5"/>
              <w:ind w:firstLine="0"/>
              <w:rPr>
                <w:sz w:val="20"/>
                <w:szCs w:val="20"/>
              </w:rPr>
            </w:pPr>
            <w:r w:rsidRPr="008A5FBA">
              <w:rPr>
                <w:sz w:val="20"/>
                <w:szCs w:val="20"/>
              </w:rPr>
              <w:t>-0,3</w:t>
            </w:r>
          </w:p>
        </w:tc>
        <w:tc>
          <w:tcPr>
            <w:tcW w:w="401" w:type="pct"/>
            <w:vAlign w:val="bottom"/>
          </w:tcPr>
          <w:p w:rsidR="007A5798" w:rsidRPr="008A5FBA" w:rsidRDefault="007A5798" w:rsidP="008A5FBA">
            <w:pPr>
              <w:pStyle w:val="a5"/>
              <w:ind w:firstLine="0"/>
              <w:rPr>
                <w:sz w:val="20"/>
                <w:szCs w:val="20"/>
              </w:rPr>
            </w:pPr>
            <w:r w:rsidRPr="008A5FBA">
              <w:rPr>
                <w:sz w:val="20"/>
                <w:szCs w:val="20"/>
              </w:rPr>
              <w:t>-0,2</w:t>
            </w:r>
          </w:p>
        </w:tc>
      </w:tr>
      <w:tr w:rsidR="007A5798" w:rsidRPr="001518E9" w:rsidTr="008A5FBA">
        <w:tc>
          <w:tcPr>
            <w:tcW w:w="3296" w:type="pct"/>
            <w:vAlign w:val="bottom"/>
          </w:tcPr>
          <w:p w:rsidR="007A5798" w:rsidRPr="008A5FBA" w:rsidRDefault="007A5798" w:rsidP="008A5FBA">
            <w:pPr>
              <w:pStyle w:val="a5"/>
              <w:ind w:firstLine="0"/>
              <w:rPr>
                <w:sz w:val="20"/>
                <w:szCs w:val="20"/>
              </w:rPr>
            </w:pPr>
            <w:r w:rsidRPr="008A5FBA">
              <w:rPr>
                <w:sz w:val="20"/>
                <w:szCs w:val="20"/>
              </w:rPr>
              <w:t>Средняя себестоимость перевозок грузов и пассажиров:</w:t>
            </w:r>
          </w:p>
        </w:tc>
        <w:tc>
          <w:tcPr>
            <w:tcW w:w="327"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7"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5"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5"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401" w:type="pct"/>
            <w:vAlign w:val="bottom"/>
          </w:tcPr>
          <w:p w:rsidR="007A5798" w:rsidRPr="008A5FBA" w:rsidRDefault="001518E9" w:rsidP="008A5FBA">
            <w:pPr>
              <w:pStyle w:val="a5"/>
              <w:ind w:firstLine="0"/>
              <w:rPr>
                <w:sz w:val="20"/>
                <w:szCs w:val="20"/>
              </w:rPr>
            </w:pPr>
            <w:r w:rsidRPr="008A5FBA">
              <w:rPr>
                <w:sz w:val="20"/>
                <w:szCs w:val="20"/>
              </w:rPr>
              <w:t xml:space="preserve"> </w:t>
            </w:r>
          </w:p>
        </w:tc>
      </w:tr>
      <w:tr w:rsidR="007A5798" w:rsidRPr="001518E9" w:rsidTr="008A5FBA">
        <w:tc>
          <w:tcPr>
            <w:tcW w:w="3296" w:type="pct"/>
            <w:vAlign w:val="bottom"/>
          </w:tcPr>
          <w:p w:rsidR="007A5798" w:rsidRPr="008A5FBA" w:rsidRDefault="001518E9" w:rsidP="008A5FBA">
            <w:pPr>
              <w:pStyle w:val="a5"/>
              <w:ind w:firstLine="0"/>
              <w:rPr>
                <w:sz w:val="20"/>
                <w:szCs w:val="20"/>
              </w:rPr>
            </w:pPr>
            <w:r w:rsidRPr="008A5FBA">
              <w:rPr>
                <w:sz w:val="20"/>
                <w:szCs w:val="20"/>
              </w:rPr>
              <w:t xml:space="preserve"> </w:t>
            </w:r>
            <w:r w:rsidR="007A5798" w:rsidRPr="008A5FBA">
              <w:rPr>
                <w:sz w:val="20"/>
                <w:szCs w:val="20"/>
              </w:rPr>
              <w:t>грузов, руб. за 10 т-км</w:t>
            </w:r>
          </w:p>
        </w:tc>
        <w:tc>
          <w:tcPr>
            <w:tcW w:w="327" w:type="pct"/>
            <w:vAlign w:val="bottom"/>
          </w:tcPr>
          <w:p w:rsidR="007A5798" w:rsidRPr="008A5FBA" w:rsidRDefault="007A5798" w:rsidP="008A5FBA">
            <w:pPr>
              <w:pStyle w:val="a5"/>
              <w:ind w:firstLine="0"/>
              <w:rPr>
                <w:sz w:val="20"/>
                <w:szCs w:val="20"/>
              </w:rPr>
            </w:pPr>
            <w:r w:rsidRPr="008A5FBA">
              <w:rPr>
                <w:sz w:val="20"/>
                <w:szCs w:val="20"/>
              </w:rPr>
              <w:t>351</w:t>
            </w:r>
          </w:p>
        </w:tc>
        <w:tc>
          <w:tcPr>
            <w:tcW w:w="327" w:type="pct"/>
            <w:vAlign w:val="bottom"/>
          </w:tcPr>
          <w:p w:rsidR="007A5798" w:rsidRPr="008A5FBA" w:rsidRDefault="007A5798" w:rsidP="008A5FBA">
            <w:pPr>
              <w:pStyle w:val="a5"/>
              <w:ind w:firstLine="0"/>
              <w:rPr>
                <w:sz w:val="20"/>
                <w:szCs w:val="20"/>
              </w:rPr>
            </w:pPr>
            <w:r w:rsidRPr="008A5FBA">
              <w:rPr>
                <w:sz w:val="20"/>
                <w:szCs w:val="20"/>
              </w:rPr>
              <w:t>1,8</w:t>
            </w:r>
          </w:p>
        </w:tc>
        <w:tc>
          <w:tcPr>
            <w:tcW w:w="325" w:type="pct"/>
            <w:vAlign w:val="bottom"/>
          </w:tcPr>
          <w:p w:rsidR="007A5798" w:rsidRPr="008A5FBA" w:rsidRDefault="007A5798" w:rsidP="008A5FBA">
            <w:pPr>
              <w:pStyle w:val="a5"/>
              <w:ind w:firstLine="0"/>
              <w:rPr>
                <w:sz w:val="20"/>
                <w:szCs w:val="20"/>
              </w:rPr>
            </w:pPr>
            <w:r w:rsidRPr="008A5FBA">
              <w:rPr>
                <w:sz w:val="20"/>
                <w:szCs w:val="20"/>
              </w:rPr>
              <w:t>2,9</w:t>
            </w:r>
          </w:p>
        </w:tc>
        <w:tc>
          <w:tcPr>
            <w:tcW w:w="325" w:type="pct"/>
            <w:vAlign w:val="bottom"/>
          </w:tcPr>
          <w:p w:rsidR="007A5798" w:rsidRPr="008A5FBA" w:rsidRDefault="007A5798" w:rsidP="008A5FBA">
            <w:pPr>
              <w:pStyle w:val="a5"/>
              <w:ind w:firstLine="0"/>
              <w:rPr>
                <w:sz w:val="20"/>
                <w:szCs w:val="20"/>
              </w:rPr>
            </w:pPr>
            <w:r w:rsidRPr="008A5FBA">
              <w:rPr>
                <w:sz w:val="20"/>
                <w:szCs w:val="20"/>
              </w:rPr>
              <w:t>3,1</w:t>
            </w:r>
          </w:p>
        </w:tc>
        <w:tc>
          <w:tcPr>
            <w:tcW w:w="401" w:type="pct"/>
            <w:vAlign w:val="bottom"/>
          </w:tcPr>
          <w:p w:rsidR="007A5798" w:rsidRPr="008A5FBA" w:rsidRDefault="007A5798" w:rsidP="008A5FBA">
            <w:pPr>
              <w:pStyle w:val="a5"/>
              <w:ind w:firstLine="0"/>
              <w:rPr>
                <w:sz w:val="20"/>
                <w:szCs w:val="20"/>
              </w:rPr>
            </w:pPr>
            <w:r w:rsidRPr="008A5FBA">
              <w:rPr>
                <w:sz w:val="20"/>
                <w:szCs w:val="20"/>
              </w:rPr>
              <w:t>3,8</w:t>
            </w:r>
          </w:p>
        </w:tc>
      </w:tr>
      <w:tr w:rsidR="007A5798" w:rsidRPr="001518E9" w:rsidTr="008A5FBA">
        <w:tc>
          <w:tcPr>
            <w:tcW w:w="3296" w:type="pct"/>
            <w:vAlign w:val="bottom"/>
          </w:tcPr>
          <w:p w:rsidR="007A5798" w:rsidRPr="008A5FBA" w:rsidRDefault="001518E9" w:rsidP="008A5FBA">
            <w:pPr>
              <w:pStyle w:val="a5"/>
              <w:ind w:firstLine="0"/>
              <w:rPr>
                <w:sz w:val="20"/>
                <w:szCs w:val="20"/>
              </w:rPr>
            </w:pPr>
            <w:r w:rsidRPr="008A5FBA">
              <w:rPr>
                <w:sz w:val="20"/>
                <w:szCs w:val="20"/>
              </w:rPr>
              <w:t xml:space="preserve"> </w:t>
            </w:r>
            <w:r w:rsidR="007A5798" w:rsidRPr="008A5FBA">
              <w:rPr>
                <w:sz w:val="20"/>
                <w:szCs w:val="20"/>
              </w:rPr>
              <w:t>пассажиров, руб.</w:t>
            </w:r>
            <w:r w:rsidRPr="008A5FBA">
              <w:rPr>
                <w:sz w:val="20"/>
                <w:szCs w:val="20"/>
              </w:rPr>
              <w:t xml:space="preserve">  </w:t>
            </w:r>
            <w:r w:rsidR="007A5798" w:rsidRPr="008A5FBA">
              <w:rPr>
                <w:sz w:val="20"/>
                <w:szCs w:val="20"/>
              </w:rPr>
              <w:t>за 10 пассажиро-километров</w:t>
            </w:r>
          </w:p>
        </w:tc>
        <w:tc>
          <w:tcPr>
            <w:tcW w:w="327" w:type="pct"/>
            <w:vAlign w:val="bottom"/>
          </w:tcPr>
          <w:p w:rsidR="007A5798" w:rsidRPr="008A5FBA" w:rsidRDefault="007A5798" w:rsidP="008A5FBA">
            <w:pPr>
              <w:pStyle w:val="a5"/>
              <w:ind w:firstLine="0"/>
              <w:rPr>
                <w:sz w:val="20"/>
                <w:szCs w:val="20"/>
              </w:rPr>
            </w:pPr>
            <w:r w:rsidRPr="008A5FBA">
              <w:rPr>
                <w:sz w:val="20"/>
                <w:szCs w:val="20"/>
              </w:rPr>
              <w:t>3638</w:t>
            </w:r>
          </w:p>
        </w:tc>
        <w:tc>
          <w:tcPr>
            <w:tcW w:w="327" w:type="pct"/>
            <w:vAlign w:val="bottom"/>
          </w:tcPr>
          <w:p w:rsidR="007A5798" w:rsidRPr="008A5FBA" w:rsidRDefault="007A5798" w:rsidP="008A5FBA">
            <w:pPr>
              <w:pStyle w:val="a5"/>
              <w:ind w:firstLine="0"/>
              <w:rPr>
                <w:sz w:val="20"/>
                <w:szCs w:val="20"/>
              </w:rPr>
            </w:pPr>
            <w:r w:rsidRPr="008A5FBA">
              <w:rPr>
                <w:sz w:val="20"/>
                <w:szCs w:val="20"/>
              </w:rPr>
              <w:t>12,8</w:t>
            </w:r>
          </w:p>
        </w:tc>
        <w:tc>
          <w:tcPr>
            <w:tcW w:w="325" w:type="pct"/>
            <w:vAlign w:val="bottom"/>
          </w:tcPr>
          <w:p w:rsidR="007A5798" w:rsidRPr="008A5FBA" w:rsidRDefault="007A5798" w:rsidP="008A5FBA">
            <w:pPr>
              <w:pStyle w:val="a5"/>
              <w:ind w:firstLine="0"/>
              <w:rPr>
                <w:sz w:val="20"/>
                <w:szCs w:val="20"/>
              </w:rPr>
            </w:pPr>
            <w:r w:rsidRPr="008A5FBA">
              <w:rPr>
                <w:sz w:val="20"/>
                <w:szCs w:val="20"/>
              </w:rPr>
              <w:t>38,4</w:t>
            </w:r>
          </w:p>
        </w:tc>
        <w:tc>
          <w:tcPr>
            <w:tcW w:w="325" w:type="pct"/>
            <w:vAlign w:val="bottom"/>
          </w:tcPr>
          <w:p w:rsidR="007A5798" w:rsidRPr="008A5FBA" w:rsidRDefault="007A5798" w:rsidP="008A5FBA">
            <w:pPr>
              <w:pStyle w:val="a5"/>
              <w:ind w:firstLine="0"/>
              <w:rPr>
                <w:sz w:val="20"/>
                <w:szCs w:val="20"/>
              </w:rPr>
            </w:pPr>
            <w:r w:rsidRPr="008A5FBA">
              <w:rPr>
                <w:sz w:val="20"/>
                <w:szCs w:val="20"/>
              </w:rPr>
              <w:t>38,7</w:t>
            </w:r>
          </w:p>
        </w:tc>
        <w:tc>
          <w:tcPr>
            <w:tcW w:w="401" w:type="pct"/>
            <w:vAlign w:val="bottom"/>
          </w:tcPr>
          <w:p w:rsidR="007A5798" w:rsidRPr="008A5FBA" w:rsidRDefault="007A5798" w:rsidP="008A5FBA">
            <w:pPr>
              <w:pStyle w:val="a5"/>
              <w:ind w:firstLine="0"/>
              <w:rPr>
                <w:sz w:val="20"/>
                <w:szCs w:val="20"/>
              </w:rPr>
            </w:pPr>
            <w:r w:rsidRPr="008A5FBA">
              <w:rPr>
                <w:sz w:val="20"/>
                <w:szCs w:val="20"/>
              </w:rPr>
              <w:t>45,7</w:t>
            </w:r>
          </w:p>
        </w:tc>
      </w:tr>
      <w:tr w:rsidR="007A5798" w:rsidRPr="001518E9" w:rsidTr="008A5FBA">
        <w:tc>
          <w:tcPr>
            <w:tcW w:w="3296" w:type="pct"/>
            <w:vAlign w:val="bottom"/>
          </w:tcPr>
          <w:p w:rsidR="007A5798" w:rsidRPr="008A5FBA" w:rsidRDefault="007A5798" w:rsidP="008A5FBA">
            <w:pPr>
              <w:pStyle w:val="a5"/>
              <w:ind w:firstLine="0"/>
              <w:rPr>
                <w:sz w:val="20"/>
                <w:szCs w:val="20"/>
              </w:rPr>
            </w:pPr>
            <w:r w:rsidRPr="008A5FBA">
              <w:rPr>
                <w:sz w:val="20"/>
                <w:szCs w:val="20"/>
              </w:rPr>
              <w:t>Средняя доходная ставка от перевозок грузов и пассажиров:</w:t>
            </w:r>
          </w:p>
        </w:tc>
        <w:tc>
          <w:tcPr>
            <w:tcW w:w="327"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7"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5"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325" w:type="pct"/>
            <w:vAlign w:val="bottom"/>
          </w:tcPr>
          <w:p w:rsidR="007A5798" w:rsidRPr="008A5FBA" w:rsidRDefault="001518E9" w:rsidP="008A5FBA">
            <w:pPr>
              <w:pStyle w:val="a5"/>
              <w:ind w:firstLine="0"/>
              <w:rPr>
                <w:sz w:val="20"/>
                <w:szCs w:val="20"/>
              </w:rPr>
            </w:pPr>
            <w:r w:rsidRPr="008A5FBA">
              <w:rPr>
                <w:sz w:val="20"/>
                <w:szCs w:val="20"/>
              </w:rPr>
              <w:t xml:space="preserve"> </w:t>
            </w:r>
          </w:p>
        </w:tc>
        <w:tc>
          <w:tcPr>
            <w:tcW w:w="401" w:type="pct"/>
            <w:vAlign w:val="bottom"/>
          </w:tcPr>
          <w:p w:rsidR="007A5798" w:rsidRPr="008A5FBA" w:rsidRDefault="001518E9" w:rsidP="008A5FBA">
            <w:pPr>
              <w:pStyle w:val="a5"/>
              <w:ind w:firstLine="0"/>
              <w:rPr>
                <w:sz w:val="20"/>
                <w:szCs w:val="20"/>
              </w:rPr>
            </w:pPr>
            <w:r w:rsidRPr="008A5FBA">
              <w:rPr>
                <w:sz w:val="20"/>
                <w:szCs w:val="20"/>
              </w:rPr>
              <w:t xml:space="preserve"> </w:t>
            </w:r>
          </w:p>
        </w:tc>
      </w:tr>
      <w:tr w:rsidR="007A5798" w:rsidRPr="001518E9" w:rsidTr="008A5FBA">
        <w:tc>
          <w:tcPr>
            <w:tcW w:w="3296" w:type="pct"/>
            <w:vAlign w:val="bottom"/>
          </w:tcPr>
          <w:p w:rsidR="007A5798" w:rsidRPr="008A5FBA" w:rsidRDefault="001518E9" w:rsidP="008A5FBA">
            <w:pPr>
              <w:pStyle w:val="a5"/>
              <w:ind w:firstLine="0"/>
              <w:rPr>
                <w:sz w:val="20"/>
                <w:szCs w:val="20"/>
              </w:rPr>
            </w:pPr>
            <w:r w:rsidRPr="008A5FBA">
              <w:rPr>
                <w:sz w:val="20"/>
                <w:szCs w:val="20"/>
              </w:rPr>
              <w:t xml:space="preserve"> </w:t>
            </w:r>
            <w:r w:rsidR="007A5798" w:rsidRPr="008A5FBA">
              <w:rPr>
                <w:sz w:val="20"/>
                <w:szCs w:val="20"/>
              </w:rPr>
              <w:t>грузов, руб. за 10 т/ км</w:t>
            </w:r>
          </w:p>
        </w:tc>
        <w:tc>
          <w:tcPr>
            <w:tcW w:w="327" w:type="pct"/>
            <w:vAlign w:val="bottom"/>
          </w:tcPr>
          <w:p w:rsidR="007A5798" w:rsidRPr="008A5FBA" w:rsidRDefault="007A5798" w:rsidP="008A5FBA">
            <w:pPr>
              <w:pStyle w:val="a5"/>
              <w:ind w:firstLine="0"/>
              <w:rPr>
                <w:sz w:val="20"/>
                <w:szCs w:val="20"/>
              </w:rPr>
            </w:pPr>
            <w:r w:rsidRPr="008A5FBA">
              <w:rPr>
                <w:sz w:val="20"/>
                <w:szCs w:val="20"/>
              </w:rPr>
              <w:t>411</w:t>
            </w:r>
          </w:p>
        </w:tc>
        <w:tc>
          <w:tcPr>
            <w:tcW w:w="327" w:type="pct"/>
            <w:vAlign w:val="bottom"/>
          </w:tcPr>
          <w:p w:rsidR="007A5798" w:rsidRPr="008A5FBA" w:rsidRDefault="007A5798" w:rsidP="008A5FBA">
            <w:pPr>
              <w:pStyle w:val="a5"/>
              <w:ind w:firstLine="0"/>
              <w:rPr>
                <w:sz w:val="20"/>
                <w:szCs w:val="20"/>
              </w:rPr>
            </w:pPr>
            <w:r w:rsidRPr="008A5FBA">
              <w:rPr>
                <w:sz w:val="20"/>
                <w:szCs w:val="20"/>
              </w:rPr>
              <w:t>1,9</w:t>
            </w:r>
          </w:p>
        </w:tc>
        <w:tc>
          <w:tcPr>
            <w:tcW w:w="325" w:type="pct"/>
            <w:vAlign w:val="bottom"/>
          </w:tcPr>
          <w:p w:rsidR="007A5798" w:rsidRPr="008A5FBA" w:rsidRDefault="007A5798" w:rsidP="008A5FBA">
            <w:pPr>
              <w:pStyle w:val="a5"/>
              <w:ind w:firstLine="0"/>
              <w:rPr>
                <w:sz w:val="20"/>
                <w:szCs w:val="20"/>
              </w:rPr>
            </w:pPr>
            <w:r w:rsidRPr="008A5FBA">
              <w:rPr>
                <w:sz w:val="20"/>
                <w:szCs w:val="20"/>
              </w:rPr>
              <w:t>2,9</w:t>
            </w:r>
          </w:p>
        </w:tc>
        <w:tc>
          <w:tcPr>
            <w:tcW w:w="325" w:type="pct"/>
            <w:vAlign w:val="bottom"/>
          </w:tcPr>
          <w:p w:rsidR="007A5798" w:rsidRPr="008A5FBA" w:rsidRDefault="007A5798" w:rsidP="008A5FBA">
            <w:pPr>
              <w:pStyle w:val="a5"/>
              <w:ind w:firstLine="0"/>
              <w:rPr>
                <w:sz w:val="20"/>
                <w:szCs w:val="20"/>
              </w:rPr>
            </w:pPr>
            <w:r w:rsidRPr="008A5FBA">
              <w:rPr>
                <w:sz w:val="20"/>
                <w:szCs w:val="20"/>
              </w:rPr>
              <w:t>3,1</w:t>
            </w:r>
          </w:p>
        </w:tc>
        <w:tc>
          <w:tcPr>
            <w:tcW w:w="401" w:type="pct"/>
            <w:vAlign w:val="bottom"/>
          </w:tcPr>
          <w:p w:rsidR="007A5798" w:rsidRPr="008A5FBA" w:rsidRDefault="007A5798" w:rsidP="008A5FBA">
            <w:pPr>
              <w:pStyle w:val="a5"/>
              <w:ind w:firstLine="0"/>
              <w:rPr>
                <w:sz w:val="20"/>
                <w:szCs w:val="20"/>
              </w:rPr>
            </w:pPr>
            <w:r w:rsidRPr="008A5FBA">
              <w:rPr>
                <w:sz w:val="20"/>
                <w:szCs w:val="20"/>
              </w:rPr>
              <w:t>4,1</w:t>
            </w:r>
          </w:p>
        </w:tc>
      </w:tr>
      <w:tr w:rsidR="007A5798" w:rsidRPr="001518E9" w:rsidTr="008A5FBA">
        <w:tc>
          <w:tcPr>
            <w:tcW w:w="3296" w:type="pct"/>
            <w:vAlign w:val="bottom"/>
          </w:tcPr>
          <w:p w:rsidR="007A5798" w:rsidRPr="008A5FBA" w:rsidRDefault="001518E9" w:rsidP="008A5FBA">
            <w:pPr>
              <w:pStyle w:val="a5"/>
              <w:ind w:firstLine="0"/>
              <w:rPr>
                <w:sz w:val="20"/>
                <w:szCs w:val="20"/>
              </w:rPr>
            </w:pPr>
            <w:r w:rsidRPr="008A5FBA">
              <w:rPr>
                <w:sz w:val="20"/>
                <w:szCs w:val="20"/>
              </w:rPr>
              <w:t xml:space="preserve"> </w:t>
            </w:r>
            <w:r w:rsidR="007A5798" w:rsidRPr="008A5FBA">
              <w:rPr>
                <w:sz w:val="20"/>
                <w:szCs w:val="20"/>
              </w:rPr>
              <w:t>пассажиров, руб.</w:t>
            </w:r>
            <w:r w:rsidRPr="008A5FBA">
              <w:rPr>
                <w:sz w:val="20"/>
                <w:szCs w:val="20"/>
              </w:rPr>
              <w:t xml:space="preserve">  </w:t>
            </w:r>
            <w:r w:rsidR="007A5798" w:rsidRPr="008A5FBA">
              <w:rPr>
                <w:sz w:val="20"/>
                <w:szCs w:val="20"/>
              </w:rPr>
              <w:t>за 10 пассажиро-километров</w:t>
            </w:r>
          </w:p>
        </w:tc>
        <w:tc>
          <w:tcPr>
            <w:tcW w:w="327" w:type="pct"/>
            <w:vAlign w:val="bottom"/>
          </w:tcPr>
          <w:p w:rsidR="007A5798" w:rsidRPr="008A5FBA" w:rsidRDefault="007A5798" w:rsidP="008A5FBA">
            <w:pPr>
              <w:pStyle w:val="a5"/>
              <w:ind w:firstLine="0"/>
              <w:rPr>
                <w:sz w:val="20"/>
                <w:szCs w:val="20"/>
              </w:rPr>
            </w:pPr>
            <w:r w:rsidRPr="008A5FBA">
              <w:rPr>
                <w:sz w:val="20"/>
                <w:szCs w:val="20"/>
              </w:rPr>
              <w:t>2483</w:t>
            </w:r>
          </w:p>
        </w:tc>
        <w:tc>
          <w:tcPr>
            <w:tcW w:w="327" w:type="pct"/>
            <w:vAlign w:val="bottom"/>
          </w:tcPr>
          <w:p w:rsidR="007A5798" w:rsidRPr="008A5FBA" w:rsidRDefault="007A5798" w:rsidP="008A5FBA">
            <w:pPr>
              <w:pStyle w:val="a5"/>
              <w:ind w:firstLine="0"/>
              <w:rPr>
                <w:sz w:val="20"/>
                <w:szCs w:val="20"/>
              </w:rPr>
            </w:pPr>
            <w:r w:rsidRPr="008A5FBA">
              <w:rPr>
                <w:sz w:val="20"/>
                <w:szCs w:val="20"/>
              </w:rPr>
              <w:t>11,5</w:t>
            </w:r>
          </w:p>
        </w:tc>
        <w:tc>
          <w:tcPr>
            <w:tcW w:w="325" w:type="pct"/>
            <w:vAlign w:val="bottom"/>
          </w:tcPr>
          <w:p w:rsidR="007A5798" w:rsidRPr="008A5FBA" w:rsidRDefault="007A5798" w:rsidP="008A5FBA">
            <w:pPr>
              <w:pStyle w:val="a5"/>
              <w:ind w:firstLine="0"/>
              <w:rPr>
                <w:sz w:val="20"/>
                <w:szCs w:val="20"/>
              </w:rPr>
            </w:pPr>
            <w:r w:rsidRPr="008A5FBA">
              <w:rPr>
                <w:sz w:val="20"/>
                <w:szCs w:val="20"/>
              </w:rPr>
              <w:t>32,7</w:t>
            </w:r>
          </w:p>
        </w:tc>
        <w:tc>
          <w:tcPr>
            <w:tcW w:w="325" w:type="pct"/>
            <w:vAlign w:val="bottom"/>
          </w:tcPr>
          <w:p w:rsidR="007A5798" w:rsidRPr="008A5FBA" w:rsidRDefault="007A5798" w:rsidP="008A5FBA">
            <w:pPr>
              <w:pStyle w:val="a5"/>
              <w:ind w:firstLine="0"/>
              <w:rPr>
                <w:sz w:val="20"/>
                <w:szCs w:val="20"/>
              </w:rPr>
            </w:pPr>
            <w:r w:rsidRPr="008A5FBA">
              <w:rPr>
                <w:sz w:val="20"/>
                <w:szCs w:val="20"/>
              </w:rPr>
              <w:t>34,6</w:t>
            </w:r>
          </w:p>
        </w:tc>
        <w:tc>
          <w:tcPr>
            <w:tcW w:w="401" w:type="pct"/>
            <w:vAlign w:val="bottom"/>
          </w:tcPr>
          <w:p w:rsidR="007A5798" w:rsidRPr="008A5FBA" w:rsidRDefault="007A5798" w:rsidP="008A5FBA">
            <w:pPr>
              <w:pStyle w:val="a5"/>
              <w:ind w:firstLine="0"/>
              <w:rPr>
                <w:sz w:val="20"/>
                <w:szCs w:val="20"/>
              </w:rPr>
            </w:pPr>
            <w:r w:rsidRPr="008A5FBA">
              <w:rPr>
                <w:sz w:val="20"/>
                <w:szCs w:val="20"/>
              </w:rPr>
              <w:t>43,8</w:t>
            </w:r>
          </w:p>
        </w:tc>
      </w:tr>
    </w:tbl>
    <w:p w:rsidR="007A5798" w:rsidRPr="001518E9" w:rsidRDefault="007A5798" w:rsidP="001518E9">
      <w:pPr>
        <w:pStyle w:val="a5"/>
        <w:rPr>
          <w:szCs w:val="28"/>
          <w:lang w:val="en-US"/>
        </w:rPr>
      </w:pPr>
    </w:p>
    <w:p w:rsidR="00D026CE" w:rsidRPr="001518E9" w:rsidRDefault="001764D7" w:rsidP="001518E9">
      <w:pPr>
        <w:pStyle w:val="a5"/>
        <w:rPr>
          <w:szCs w:val="28"/>
          <w:lang w:eastAsia="en-US"/>
        </w:rPr>
      </w:pPr>
      <w:r w:rsidRPr="001518E9">
        <w:rPr>
          <w:szCs w:val="28"/>
          <w:lang w:eastAsia="en-US"/>
        </w:rPr>
        <w:t>Отразим динамику основных показателей финансовых результатов на рис. 3.</w:t>
      </w:r>
      <w:r w:rsidR="00222E51" w:rsidRPr="001518E9">
        <w:rPr>
          <w:szCs w:val="28"/>
          <w:lang w:eastAsia="en-US"/>
        </w:rPr>
        <w:t>4</w:t>
      </w:r>
      <w:r w:rsidRPr="001518E9">
        <w:rPr>
          <w:szCs w:val="28"/>
          <w:lang w:eastAsia="en-US"/>
        </w:rPr>
        <w:t xml:space="preserve">. </w:t>
      </w:r>
    </w:p>
    <w:p w:rsidR="00222E51" w:rsidRDefault="00222E51" w:rsidP="001518E9">
      <w:pPr>
        <w:pStyle w:val="a5"/>
        <w:rPr>
          <w:szCs w:val="28"/>
          <w:lang w:eastAsia="en-US"/>
        </w:rPr>
      </w:pPr>
      <w:r w:rsidRPr="001518E9">
        <w:rPr>
          <w:szCs w:val="28"/>
          <w:lang w:eastAsia="en-US"/>
        </w:rPr>
        <w:t>Итак, по результатам проведенного анализа мы видим значительный рост доходов при снижении показателей прибыли (которые возросли только в 2007 году). Это является свидетельством значительного роста себестоимости осуществляемых работ. Таким образом, мы можем сделать вывод о том, что рост доходов обусловлен в основном инфляционными процессами в экономике, а эффективность деятельности предприятий внутреннего водного транспорта снижается. Однако к концу исследуемого периода эта тенденция изменилась и рост 2007 года можно в большей части отнести на счет роста эффективности деятельности предприятий внутреннего водного транспорта.</w:t>
      </w:r>
    </w:p>
    <w:p w:rsidR="008A5FBA" w:rsidRPr="001518E9" w:rsidRDefault="008A5FBA" w:rsidP="001518E9">
      <w:pPr>
        <w:pStyle w:val="a5"/>
        <w:rPr>
          <w:szCs w:val="28"/>
          <w:lang w:eastAsia="en-US"/>
        </w:rPr>
      </w:pPr>
    </w:p>
    <w:p w:rsidR="00B86E02" w:rsidRPr="001518E9" w:rsidRDefault="00A85467" w:rsidP="001518E9">
      <w:pPr>
        <w:pStyle w:val="a5"/>
        <w:rPr>
          <w:szCs w:val="28"/>
          <w:lang w:eastAsia="en-US"/>
        </w:rPr>
      </w:pPr>
      <w:r>
        <w:rPr>
          <w:noProof/>
          <w:szCs w:val="28"/>
        </w:rPr>
        <w:pict>
          <v:shape id="Диаграмма 11" o:spid="_x0000_i1123" type="#_x0000_t75" style="width:433.5pt;height:252.75pt;visibility:visible">
            <v:imagedata r:id="rId88" o:title=""/>
            <o:lock v:ext="edit" aspectratio="f"/>
          </v:shape>
        </w:pict>
      </w:r>
    </w:p>
    <w:p w:rsidR="00B86E02" w:rsidRPr="001518E9" w:rsidRDefault="00B86E02" w:rsidP="001518E9">
      <w:pPr>
        <w:pStyle w:val="a5"/>
        <w:rPr>
          <w:szCs w:val="28"/>
          <w:lang w:eastAsia="en-US"/>
        </w:rPr>
      </w:pPr>
      <w:r w:rsidRPr="001518E9">
        <w:rPr>
          <w:szCs w:val="28"/>
          <w:lang w:eastAsia="en-US"/>
        </w:rPr>
        <w:t>Рис. 3.</w:t>
      </w:r>
      <w:r w:rsidR="00222E51" w:rsidRPr="001518E9">
        <w:rPr>
          <w:szCs w:val="28"/>
          <w:lang w:eastAsia="en-US"/>
        </w:rPr>
        <w:t>4</w:t>
      </w:r>
      <w:r w:rsidRPr="001518E9">
        <w:rPr>
          <w:szCs w:val="28"/>
          <w:lang w:eastAsia="en-US"/>
        </w:rPr>
        <w:t xml:space="preserve"> – Динамика основных финансовых результатов предприятий внутреннего водного транспорта</w:t>
      </w:r>
    </w:p>
    <w:p w:rsidR="00222E51" w:rsidRPr="001518E9" w:rsidRDefault="00222E51" w:rsidP="001518E9">
      <w:pPr>
        <w:pStyle w:val="a5"/>
        <w:rPr>
          <w:szCs w:val="28"/>
          <w:lang w:eastAsia="en-US"/>
        </w:rPr>
      </w:pPr>
    </w:p>
    <w:p w:rsidR="00D026CE" w:rsidRPr="008A5FBA" w:rsidRDefault="00D026CE" w:rsidP="008A5FBA">
      <w:pPr>
        <w:widowControl w:val="0"/>
        <w:ind w:firstLine="709"/>
        <w:jc w:val="both"/>
        <w:rPr>
          <w:b/>
        </w:rPr>
      </w:pPr>
      <w:r w:rsidRPr="001518E9">
        <w:rPr>
          <w:szCs w:val="28"/>
        </w:rPr>
        <w:br w:type="page"/>
      </w:r>
      <w:bookmarkStart w:id="11" w:name="_Toc227500688"/>
      <w:r w:rsidRPr="008A5FBA">
        <w:rPr>
          <w:b/>
        </w:rPr>
        <w:t>Заключение</w:t>
      </w:r>
      <w:bookmarkEnd w:id="11"/>
    </w:p>
    <w:p w:rsidR="00D026CE" w:rsidRPr="001518E9" w:rsidRDefault="00D026CE" w:rsidP="001518E9">
      <w:pPr>
        <w:pStyle w:val="a5"/>
        <w:rPr>
          <w:szCs w:val="28"/>
        </w:rPr>
      </w:pPr>
    </w:p>
    <w:p w:rsidR="00F61726" w:rsidRPr="001518E9" w:rsidRDefault="00F61726" w:rsidP="001518E9">
      <w:pPr>
        <w:pStyle w:val="a5"/>
        <w:rPr>
          <w:szCs w:val="28"/>
        </w:rPr>
      </w:pPr>
      <w:r w:rsidRPr="001518E9">
        <w:rPr>
          <w:szCs w:val="28"/>
        </w:rPr>
        <w:t>Бассейны российских рек имеют чрезвычайно большой промышленный, сельскохозяйственный и транспортный потенциал. Однако, его комплексное использование, а также эффективное осуществление межрегиональных и международных экономических связей сдерживаются отсутствием в стране соответствующей рыночной инфраструктуры.</w:t>
      </w:r>
    </w:p>
    <w:p w:rsidR="00F61726" w:rsidRPr="001518E9" w:rsidRDefault="00F61726" w:rsidP="001518E9">
      <w:pPr>
        <w:pStyle w:val="a5"/>
        <w:rPr>
          <w:szCs w:val="28"/>
        </w:rPr>
      </w:pPr>
      <w:r w:rsidRPr="001518E9">
        <w:rPr>
          <w:szCs w:val="28"/>
        </w:rPr>
        <w:t>Сегодняшний уровень отечественной транспортной и оптово-складской инфраструктуры отстает от уровня развитых стран. Современных мультимодальных грузовых терминалов насчитывается единицы. Сооружения и материально-техническая база портов, грузовой флот физически изношены и морально устарели, при этом значительная их часть полностью выработала свой ресурс.</w:t>
      </w:r>
    </w:p>
    <w:p w:rsidR="00F61726" w:rsidRPr="001518E9" w:rsidRDefault="00F61726" w:rsidP="001518E9">
      <w:pPr>
        <w:pStyle w:val="a5"/>
        <w:rPr>
          <w:szCs w:val="28"/>
        </w:rPr>
      </w:pPr>
      <w:r w:rsidRPr="001518E9">
        <w:rPr>
          <w:szCs w:val="28"/>
        </w:rPr>
        <w:t>Дальнейшее промедление в преодолении</w:t>
      </w:r>
      <w:r w:rsidR="001518E9">
        <w:rPr>
          <w:szCs w:val="28"/>
        </w:rPr>
        <w:t xml:space="preserve"> </w:t>
      </w:r>
      <w:r w:rsidRPr="001518E9">
        <w:rPr>
          <w:szCs w:val="28"/>
        </w:rPr>
        <w:t>отставания в этом секторе ведет к тому, что важнейшие международные торговые коммуникации уже сейчас прокладываются в обход России. Это ограничивает участие экономики страны в системе мирового разделения труда и производственно-торговой кооперации, существенно ухудшает показатели инвестиционного процесса и ведет к подрыву национальной экономической безопасности. Уровень развития транспорта оказывает существенное влияние на уровень жизни населения и развитие производительных сил.</w:t>
      </w:r>
    </w:p>
    <w:p w:rsidR="00F61726" w:rsidRPr="001518E9" w:rsidRDefault="00F61726" w:rsidP="001518E9">
      <w:pPr>
        <w:pStyle w:val="a5"/>
        <w:rPr>
          <w:szCs w:val="28"/>
        </w:rPr>
      </w:pPr>
      <w:r w:rsidRPr="001518E9">
        <w:rPr>
          <w:szCs w:val="28"/>
        </w:rPr>
        <w:t>Главной целью развития внутреннего водного транспорта является формирование системы, полностью удовлетворяющей потребности экономики и населения в перевозках по внутренним водным путям России, интеграция России в мировую экономику, а также в выполнении социальных, оборонных, природоохранных и других специальных требований в интересах национальной безопасности страны.</w:t>
      </w:r>
    </w:p>
    <w:p w:rsidR="00F61726" w:rsidRPr="001518E9" w:rsidRDefault="00F61726" w:rsidP="001518E9">
      <w:pPr>
        <w:pStyle w:val="a5"/>
        <w:rPr>
          <w:szCs w:val="28"/>
        </w:rPr>
      </w:pPr>
      <w:r w:rsidRPr="001518E9">
        <w:rPr>
          <w:szCs w:val="28"/>
        </w:rPr>
        <w:t>Для максимальной реализации потенциальных возможностей внутреннего водного транспорта, как важной составляющей транспортного комплекса Российской Федерации, необходимо укрепление и развитие его материально-технической базы речного транспорта в соответствии с современными требованиями.</w:t>
      </w:r>
    </w:p>
    <w:p w:rsidR="00F61726" w:rsidRPr="001518E9" w:rsidRDefault="00F61726" w:rsidP="001518E9">
      <w:pPr>
        <w:pStyle w:val="a5"/>
        <w:rPr>
          <w:szCs w:val="28"/>
        </w:rPr>
      </w:pPr>
      <w:r w:rsidRPr="001518E9">
        <w:rPr>
          <w:szCs w:val="28"/>
        </w:rPr>
        <w:t>Использование программного метода создает предпосылки для повышения конкурентоспособности речного транспорта страны, создания высокоэффективных и экологически безопасных транспортных средств.</w:t>
      </w:r>
    </w:p>
    <w:p w:rsidR="00F61726" w:rsidRPr="001518E9" w:rsidRDefault="00F61726" w:rsidP="001518E9">
      <w:pPr>
        <w:pStyle w:val="a5"/>
        <w:rPr>
          <w:szCs w:val="28"/>
        </w:rPr>
      </w:pPr>
      <w:r w:rsidRPr="001518E9">
        <w:rPr>
          <w:szCs w:val="28"/>
        </w:rPr>
        <w:t>Использование речного транспорта на перевозках грузов позволит снизить транспортные затраты, сократить удельные расходы топлива</w:t>
      </w:r>
      <w:r w:rsidR="001518E9">
        <w:rPr>
          <w:szCs w:val="28"/>
        </w:rPr>
        <w:t xml:space="preserve"> </w:t>
      </w:r>
      <w:r w:rsidRPr="001518E9">
        <w:rPr>
          <w:szCs w:val="28"/>
        </w:rPr>
        <w:t>в два раза по сравнению с железнодорожным транспортом и в 20-25 раз с автомобильным. Водный транспорт значительно экологичнее железнодорожного и автомобильного транспорта, водные пути менее уязвимы в форс-мажорных ситуациях (землетрясения, пожары и т.д.). Большинство освоенных и разведанных месторождений полезных ископаемых, лесные массивы находятся в бассейнах рек. Использование природных транспортных путей позволяет максимально быстро обеспечить транспортное освоение отдаленных и труднодоступных районов.</w:t>
      </w:r>
    </w:p>
    <w:p w:rsidR="00F61726" w:rsidRPr="001518E9" w:rsidRDefault="00F61726" w:rsidP="001518E9">
      <w:pPr>
        <w:pStyle w:val="a5"/>
        <w:rPr>
          <w:szCs w:val="28"/>
        </w:rPr>
      </w:pPr>
      <w:r w:rsidRPr="001518E9">
        <w:rPr>
          <w:szCs w:val="28"/>
        </w:rPr>
        <w:t>Особую важность имеет вопрос по доставке грузов в отдаленные труднодоступные районы</w:t>
      </w:r>
      <w:r w:rsidR="001518E9">
        <w:rPr>
          <w:szCs w:val="28"/>
        </w:rPr>
        <w:t xml:space="preserve"> </w:t>
      </w:r>
      <w:r w:rsidRPr="001518E9">
        <w:rPr>
          <w:szCs w:val="28"/>
        </w:rPr>
        <w:t>Арктики, Крайнего Севера и местностей приравненных к ним, где речной транспорт является часто единственным.</w:t>
      </w:r>
    </w:p>
    <w:p w:rsidR="00F61726" w:rsidRPr="001518E9" w:rsidRDefault="00F61726" w:rsidP="001518E9">
      <w:pPr>
        <w:pStyle w:val="a5"/>
        <w:rPr>
          <w:szCs w:val="28"/>
        </w:rPr>
      </w:pPr>
      <w:r w:rsidRPr="001518E9">
        <w:rPr>
          <w:szCs w:val="28"/>
        </w:rPr>
        <w:t>Намечается тенденция к смещению добычи нефти и газа на Север. К 2010 году прогнозируется прирост грузопотоков до 8 млн. тонн сырой нефти, нефтепродуктов и других грузов из месторождений Западной Сибири, Красноярского края, Республики Саха (Якутия). Также значительно возрастут перевозки грузов для освоения новых месторождений нефти и газа.</w:t>
      </w:r>
    </w:p>
    <w:p w:rsidR="00F61726" w:rsidRPr="001518E9" w:rsidRDefault="00F61726" w:rsidP="001518E9">
      <w:pPr>
        <w:pStyle w:val="a5"/>
        <w:rPr>
          <w:szCs w:val="28"/>
        </w:rPr>
      </w:pPr>
      <w:r w:rsidRPr="001518E9">
        <w:rPr>
          <w:szCs w:val="28"/>
        </w:rPr>
        <w:t>Восстановление Северного морского пути как транспортной магистрали создает предпосылки для более интенсивного использования рек Сибири для транспортировки продукции предприятий сибирских регионов на мировые рынки. В этой связи к 2010 году прогнозируется прирост до 8-10 млн. тонн перевозок нефти в Новый Порт и Игарку для перевалки в морские суда для транспортировки по Северному морскому пути. Увеличится до 2 млн. тонн подвоз лесных грузов с внутренних пунктов реки Енисей для перевалки на морские суда.</w:t>
      </w:r>
    </w:p>
    <w:p w:rsidR="00F61726" w:rsidRPr="001518E9" w:rsidRDefault="00F61726" w:rsidP="001518E9">
      <w:pPr>
        <w:pStyle w:val="a5"/>
        <w:rPr>
          <w:szCs w:val="28"/>
        </w:rPr>
      </w:pPr>
      <w:r w:rsidRPr="001518E9">
        <w:rPr>
          <w:szCs w:val="28"/>
        </w:rPr>
        <w:t>Для обеспечения указанных грузопотоков по рекам Сибири и Крайнего Севера необходимо проектирование и строительство флота нового типа, в частности, буксиров с малой осадкой и высокой тяговой силой. Финансирование строительства нового флота предусматривается с привлечением средств</w:t>
      </w:r>
      <w:r w:rsidR="001518E9">
        <w:rPr>
          <w:szCs w:val="28"/>
        </w:rPr>
        <w:t xml:space="preserve"> </w:t>
      </w:r>
      <w:r w:rsidRPr="001518E9">
        <w:rPr>
          <w:szCs w:val="28"/>
        </w:rPr>
        <w:t>грузовладельцев и регионов.</w:t>
      </w:r>
    </w:p>
    <w:p w:rsidR="00F61726" w:rsidRPr="001518E9" w:rsidRDefault="00F61726" w:rsidP="001518E9">
      <w:pPr>
        <w:pStyle w:val="a5"/>
        <w:rPr>
          <w:szCs w:val="28"/>
        </w:rPr>
      </w:pPr>
      <w:r w:rsidRPr="001518E9">
        <w:rPr>
          <w:szCs w:val="28"/>
        </w:rPr>
        <w:t>Для улучшения регулярных пассажирских перевозок на реках Сибири необходимо строительство пассажирского скоростного флота на воздушной подушке (типа «Ирбис»). Для чартерных рейсов в течение всего года необходимо освоить строительство сверхскоростных</w:t>
      </w:r>
      <w:r w:rsidR="001518E9">
        <w:rPr>
          <w:szCs w:val="28"/>
        </w:rPr>
        <w:t xml:space="preserve"> </w:t>
      </w:r>
      <w:r w:rsidRPr="001518E9">
        <w:rPr>
          <w:szCs w:val="28"/>
        </w:rPr>
        <w:t>судов-экранопланов.</w:t>
      </w:r>
    </w:p>
    <w:p w:rsidR="00F61726" w:rsidRPr="001518E9" w:rsidRDefault="00F61726" w:rsidP="001518E9">
      <w:pPr>
        <w:pStyle w:val="a5"/>
        <w:rPr>
          <w:szCs w:val="28"/>
        </w:rPr>
      </w:pPr>
      <w:r w:rsidRPr="001518E9">
        <w:rPr>
          <w:szCs w:val="28"/>
        </w:rPr>
        <w:t>Прогнозируется перевозить речным транспортом более 400 тыс. туристов в год, в т.ч. более 150 тыс. иностранных. Для обеспечения роста туристических перевозок</w:t>
      </w:r>
      <w:r w:rsidR="001518E9">
        <w:rPr>
          <w:szCs w:val="28"/>
        </w:rPr>
        <w:t xml:space="preserve"> </w:t>
      </w:r>
      <w:r w:rsidRPr="001518E9">
        <w:rPr>
          <w:szCs w:val="28"/>
        </w:rPr>
        <w:t>будет произведена модернизация пассажирских судов для повышения их комфортабельности, создана береговая инфраструктура и повышено качество предоставляемых туристам услуг, как на борту, так и на берегу.</w:t>
      </w:r>
    </w:p>
    <w:p w:rsidR="00F61726" w:rsidRPr="001518E9" w:rsidRDefault="00F61726" w:rsidP="001518E9">
      <w:pPr>
        <w:pStyle w:val="a5"/>
        <w:rPr>
          <w:szCs w:val="28"/>
        </w:rPr>
      </w:pPr>
      <w:r w:rsidRPr="001518E9">
        <w:rPr>
          <w:szCs w:val="28"/>
        </w:rPr>
        <w:t>В процессе реализации принятого курса на интеграцию транспорта России в европейскую и мировую транспортные системы и взаимного открытия внутренних водных путей требуется создание речных судов нового поколения, ориентированного на конкуренцию с иностранным флотом. Большинство иностранных портов закрыто для судов, возраст которых превышает 15 лет, а средний возраст российских судов смешанного "река-море" плавания уже превышает 20 лет.</w:t>
      </w:r>
    </w:p>
    <w:p w:rsidR="00F61726" w:rsidRPr="001518E9" w:rsidRDefault="00F61726" w:rsidP="001518E9">
      <w:pPr>
        <w:pStyle w:val="a5"/>
        <w:rPr>
          <w:szCs w:val="28"/>
        </w:rPr>
      </w:pPr>
      <w:r w:rsidRPr="001518E9">
        <w:rPr>
          <w:szCs w:val="28"/>
        </w:rPr>
        <w:t>По состоянию на 1 января 2003 г. из общего количества транспортных судов речного флота 9,2% имеют негодное или ограниченно годное техническое состояние, 33,7% отслужили свой нормативный срок. Срок службы до 15 лет имеет всего 7 % судов.</w:t>
      </w:r>
    </w:p>
    <w:p w:rsidR="00F61726" w:rsidRPr="001518E9" w:rsidRDefault="00F61726" w:rsidP="001518E9">
      <w:pPr>
        <w:pStyle w:val="a5"/>
        <w:rPr>
          <w:szCs w:val="28"/>
        </w:rPr>
      </w:pPr>
      <w:r w:rsidRPr="001518E9">
        <w:rPr>
          <w:szCs w:val="28"/>
        </w:rPr>
        <w:t xml:space="preserve">Через территорию России проходят самые короткие транзитные маршруты. Главные речные магистрали европейской части страны связывают бассейны Белого, Балтийского, Азовского, Черноморского и Каспийского морей. </w:t>
      </w:r>
    </w:p>
    <w:p w:rsidR="00F61726" w:rsidRPr="001518E9" w:rsidRDefault="00F61726" w:rsidP="001518E9">
      <w:pPr>
        <w:pStyle w:val="a5"/>
        <w:rPr>
          <w:szCs w:val="28"/>
        </w:rPr>
      </w:pPr>
      <w:r w:rsidRPr="001518E9">
        <w:rPr>
          <w:szCs w:val="28"/>
        </w:rPr>
        <w:t>В силу своего географического положения внутренние водные пути России будут играть ведущую роль при транспортировке транзитных грузов в евроазиатском сообщении, на иранском направлении и в Придунайские страны. В 2010 г. прогнозируется увеличение грузопотоков на этих направлениях, в т. ч. до 5 млн. тонн сырой нефти с казахстанских и туркменских месторождений.</w:t>
      </w:r>
    </w:p>
    <w:p w:rsidR="00F61726" w:rsidRPr="001518E9" w:rsidRDefault="00F61726" w:rsidP="001518E9">
      <w:pPr>
        <w:pStyle w:val="a5"/>
        <w:rPr>
          <w:szCs w:val="28"/>
        </w:rPr>
      </w:pPr>
      <w:r w:rsidRPr="001518E9">
        <w:rPr>
          <w:szCs w:val="28"/>
        </w:rPr>
        <w:t>Прогнозируется рост экспортных перевозок лесных грузов, нефтепродуктов, серы, металлов с перевалкой в морские суда на рейдах Таганрога, Кавказа, Кронштадта, для чего необходимо построить суда смешанного "река-море" плавания.</w:t>
      </w:r>
    </w:p>
    <w:p w:rsidR="00F61726" w:rsidRPr="001518E9" w:rsidRDefault="00F61726" w:rsidP="001518E9">
      <w:pPr>
        <w:pStyle w:val="a5"/>
        <w:rPr>
          <w:szCs w:val="28"/>
        </w:rPr>
      </w:pPr>
      <w:r w:rsidRPr="001518E9">
        <w:rPr>
          <w:szCs w:val="28"/>
        </w:rPr>
        <w:t>Значительный потенциал роста имеют перевозки экспортно-импортных грузов в сообщении "река-море" плавания, но при ограниченном пополнении</w:t>
      </w:r>
      <w:r w:rsidR="001518E9">
        <w:rPr>
          <w:szCs w:val="28"/>
        </w:rPr>
        <w:t xml:space="preserve"> </w:t>
      </w:r>
      <w:r w:rsidRPr="001518E9">
        <w:rPr>
          <w:szCs w:val="28"/>
        </w:rPr>
        <w:t>соответствующих транспортных средств прогнозируется рост объемов перевозок к 2010 году</w:t>
      </w:r>
      <w:r w:rsidR="001518E9">
        <w:rPr>
          <w:szCs w:val="28"/>
        </w:rPr>
        <w:t xml:space="preserve"> </w:t>
      </w:r>
      <w:r w:rsidRPr="001518E9">
        <w:rPr>
          <w:szCs w:val="28"/>
        </w:rPr>
        <w:t>на 25 %. Для освоения большего количества перевозок экспортно-импортных грузов необходимо более интенсивное пополнение флота новыми судами.</w:t>
      </w:r>
    </w:p>
    <w:p w:rsidR="00F61726" w:rsidRPr="001518E9" w:rsidRDefault="00F61726" w:rsidP="001518E9">
      <w:pPr>
        <w:pStyle w:val="a5"/>
        <w:rPr>
          <w:szCs w:val="28"/>
        </w:rPr>
      </w:pPr>
      <w:r w:rsidRPr="001518E9">
        <w:rPr>
          <w:szCs w:val="28"/>
        </w:rPr>
        <w:t>Для освоения перевозок грузов по международному транспортному коридору «Север-Юг» необходимо строительство нового флота, преимущественно судов для перевозок контейнеров международного стандарта.</w:t>
      </w:r>
    </w:p>
    <w:p w:rsidR="00F61726" w:rsidRPr="001518E9" w:rsidRDefault="00F61726" w:rsidP="001518E9">
      <w:pPr>
        <w:pStyle w:val="a5"/>
        <w:rPr>
          <w:szCs w:val="28"/>
        </w:rPr>
      </w:pPr>
      <w:r w:rsidRPr="001518E9">
        <w:rPr>
          <w:szCs w:val="28"/>
        </w:rPr>
        <w:t>Одним из путей повышения конкурентоспособности речного транспорта является повышение эффективности работы флота, в т.ч. судов смешанного "река-море" плавания, которые в летний период должны работать на</w:t>
      </w:r>
      <w:r w:rsidR="001518E9">
        <w:rPr>
          <w:szCs w:val="28"/>
        </w:rPr>
        <w:t xml:space="preserve"> </w:t>
      </w:r>
      <w:r w:rsidRPr="001518E9">
        <w:rPr>
          <w:szCs w:val="28"/>
        </w:rPr>
        <w:t>внутренних водных путях с выходом в морские районы,</w:t>
      </w:r>
      <w:r w:rsidR="001518E9">
        <w:rPr>
          <w:szCs w:val="28"/>
        </w:rPr>
        <w:t xml:space="preserve"> </w:t>
      </w:r>
      <w:r w:rsidRPr="001518E9">
        <w:rPr>
          <w:szCs w:val="28"/>
        </w:rPr>
        <w:t>а зимой в</w:t>
      </w:r>
      <w:r w:rsidR="001518E9">
        <w:rPr>
          <w:szCs w:val="28"/>
        </w:rPr>
        <w:t xml:space="preserve"> </w:t>
      </w:r>
      <w:r w:rsidRPr="001518E9">
        <w:rPr>
          <w:szCs w:val="28"/>
        </w:rPr>
        <w:t>незамерзающих морях.</w:t>
      </w:r>
    </w:p>
    <w:p w:rsidR="00F61726" w:rsidRPr="001518E9" w:rsidRDefault="00F61726" w:rsidP="001518E9">
      <w:pPr>
        <w:pStyle w:val="a5"/>
        <w:rPr>
          <w:szCs w:val="28"/>
        </w:rPr>
      </w:pPr>
      <w:r w:rsidRPr="001518E9">
        <w:rPr>
          <w:szCs w:val="28"/>
        </w:rPr>
        <w:t>Развитие получат транспортно-технологические схемы по перевозке метанола, жидких химических удобрений и газового конденсата в объеме около 4 млн. т для накопления на морских терминалах. В настоящее время перевозка осуществляется барже-буксирными составами. В перспективе для перевозки грузов нефтехимической и химической промышленности, расположенной в зоне действия речного транспорта предусматривается создание судов новых типов, способных перевозить</w:t>
      </w:r>
      <w:r w:rsidR="001518E9">
        <w:rPr>
          <w:szCs w:val="28"/>
        </w:rPr>
        <w:t xml:space="preserve"> </w:t>
      </w:r>
      <w:r w:rsidRPr="001518E9">
        <w:rPr>
          <w:szCs w:val="28"/>
        </w:rPr>
        <w:t>жидкие удобрения и другие химические грузы.</w:t>
      </w:r>
    </w:p>
    <w:p w:rsidR="00F61726" w:rsidRPr="001518E9" w:rsidRDefault="00F61726" w:rsidP="001518E9">
      <w:pPr>
        <w:pStyle w:val="a5"/>
        <w:rPr>
          <w:szCs w:val="28"/>
        </w:rPr>
      </w:pPr>
      <w:r w:rsidRPr="001518E9">
        <w:rPr>
          <w:szCs w:val="28"/>
        </w:rPr>
        <w:t>Основными направлениями развития портовой инфраструктуры на направлении международного коридора «Север-Юг», по которому в перспективе перевозки транзитных грузов только в контейнерах могут составить 80-100 тыс. ед., являются:</w:t>
      </w:r>
    </w:p>
    <w:p w:rsidR="00F61726" w:rsidRPr="001518E9" w:rsidRDefault="00F61726" w:rsidP="001518E9">
      <w:pPr>
        <w:pStyle w:val="a5"/>
        <w:numPr>
          <w:ilvl w:val="0"/>
          <w:numId w:val="7"/>
        </w:numPr>
        <w:ind w:firstLine="709"/>
        <w:rPr>
          <w:szCs w:val="28"/>
        </w:rPr>
      </w:pPr>
      <w:r w:rsidRPr="001518E9">
        <w:rPr>
          <w:szCs w:val="28"/>
        </w:rPr>
        <w:t>создание перегрузочных мощностей круглогодичного действия в портах для переработки крупнотоннажных контейнеров;</w:t>
      </w:r>
    </w:p>
    <w:p w:rsidR="00F61726" w:rsidRPr="001518E9" w:rsidRDefault="00F61726" w:rsidP="001518E9">
      <w:pPr>
        <w:pStyle w:val="a5"/>
        <w:numPr>
          <w:ilvl w:val="0"/>
          <w:numId w:val="7"/>
        </w:numPr>
        <w:ind w:firstLine="709"/>
        <w:rPr>
          <w:szCs w:val="28"/>
        </w:rPr>
      </w:pPr>
      <w:r w:rsidRPr="001518E9">
        <w:rPr>
          <w:szCs w:val="28"/>
        </w:rPr>
        <w:t>формирование мультимодальных логистических центров в портах, Ярославль,</w:t>
      </w:r>
      <w:r w:rsidR="001518E9">
        <w:rPr>
          <w:szCs w:val="28"/>
        </w:rPr>
        <w:t xml:space="preserve"> </w:t>
      </w:r>
      <w:r w:rsidRPr="001518E9">
        <w:rPr>
          <w:szCs w:val="28"/>
        </w:rPr>
        <w:t>Казань, Самара, Волгоград, Астрахань, Ростов-на-Дону, Азов. Эти логистические центры обеспечат предоставление клиентуре и экипажам судов транспортно-экспедиционные, сервисные, информационные, коммерческие услуги, обеспечат эффективное взаимодействие с другими видами транспорта при осуществлении смешанных перевозок;</w:t>
      </w:r>
    </w:p>
    <w:p w:rsidR="00F61726" w:rsidRPr="001518E9" w:rsidRDefault="00F61726" w:rsidP="001518E9">
      <w:pPr>
        <w:pStyle w:val="a5"/>
        <w:numPr>
          <w:ilvl w:val="0"/>
          <w:numId w:val="7"/>
        </w:numPr>
        <w:ind w:firstLine="709"/>
        <w:rPr>
          <w:szCs w:val="28"/>
        </w:rPr>
      </w:pPr>
      <w:r w:rsidRPr="001518E9">
        <w:rPr>
          <w:szCs w:val="28"/>
        </w:rPr>
        <w:t>модернизация инфраструктуры приречных перевалочных баз нефтеналивных грузов в Ярославле, Самаре, Волгограде, Астрахани.</w:t>
      </w:r>
    </w:p>
    <w:p w:rsidR="00F61726" w:rsidRPr="001518E9" w:rsidRDefault="00F61726" w:rsidP="001518E9">
      <w:pPr>
        <w:pStyle w:val="a5"/>
        <w:rPr>
          <w:szCs w:val="28"/>
        </w:rPr>
      </w:pPr>
      <w:r w:rsidRPr="001518E9">
        <w:rPr>
          <w:szCs w:val="28"/>
        </w:rPr>
        <w:t>На речном транспорте активно развивается российский и иностранный туристический бизнес, для дальнейшего расширения которого необходимо создать соответствующую береговую инфраструктуру, модернизировать пассажирские суда в целях повышения комфортабельности и улучшения условий обитания туристов.</w:t>
      </w:r>
    </w:p>
    <w:p w:rsidR="00F61726" w:rsidRPr="001518E9" w:rsidRDefault="00F61726" w:rsidP="001518E9">
      <w:pPr>
        <w:pStyle w:val="a5"/>
        <w:rPr>
          <w:szCs w:val="28"/>
        </w:rPr>
      </w:pPr>
      <w:r w:rsidRPr="001518E9">
        <w:rPr>
          <w:szCs w:val="28"/>
        </w:rPr>
        <w:t>Происходящие изменения экономической и политической ситуации резко повышают конкуренцию на рынке транспортных услуг, что определяет необходимость совершенствования структуры флота, разработки и реализации инновационных проектов, обеспечивающих конкурентоспособность флота России на международном рынке.</w:t>
      </w:r>
    </w:p>
    <w:p w:rsidR="00F61726" w:rsidRPr="001518E9" w:rsidRDefault="00F61726" w:rsidP="008A5FBA">
      <w:pPr>
        <w:pStyle w:val="a5"/>
        <w:spacing w:line="336" w:lineRule="auto"/>
        <w:rPr>
          <w:szCs w:val="28"/>
        </w:rPr>
      </w:pPr>
      <w:r w:rsidRPr="001518E9">
        <w:rPr>
          <w:szCs w:val="28"/>
        </w:rPr>
        <w:t>Очевидно, что при сложившихся условиях решение задачи финансирования развития флота, при сохранении права собственности за отечественными судовладельцами, представляет крайне сложную проблему, требующую серьезных многосторонних исследований.</w:t>
      </w:r>
    </w:p>
    <w:p w:rsidR="00F61726" w:rsidRPr="001518E9" w:rsidRDefault="00F61726" w:rsidP="008A5FBA">
      <w:pPr>
        <w:pStyle w:val="a5"/>
        <w:spacing w:line="336" w:lineRule="auto"/>
        <w:rPr>
          <w:szCs w:val="28"/>
        </w:rPr>
      </w:pPr>
      <w:r w:rsidRPr="001518E9">
        <w:rPr>
          <w:szCs w:val="28"/>
        </w:rPr>
        <w:t>В силу высокой капиталоемкости транспорта, эта проблема актуальна и для других стран, в том числе с развитой рыночной экономикой. Поэтому на начальном этапе исследований целесообразно обратиться к опыту высокоразвитых стран.</w:t>
      </w:r>
    </w:p>
    <w:p w:rsidR="00F61726" w:rsidRPr="001518E9" w:rsidRDefault="00F61726" w:rsidP="008A5FBA">
      <w:pPr>
        <w:pStyle w:val="a5"/>
        <w:spacing w:line="336" w:lineRule="auto"/>
        <w:rPr>
          <w:szCs w:val="28"/>
        </w:rPr>
      </w:pPr>
      <w:r w:rsidRPr="001518E9">
        <w:rPr>
          <w:szCs w:val="28"/>
        </w:rPr>
        <w:t>Зарубежный опыт финансирования показывает, что в странах с развитой рыночной экономикой существует государственное субсидирование не только строительства флота, но и основной эксплуатационной деятельности судовладельческих компаний. Эксплуатационные субсидии распространяются на суда заграничного или каботажного плавания, или на те и другие вместе.</w:t>
      </w:r>
    </w:p>
    <w:p w:rsidR="00F61726" w:rsidRPr="001518E9" w:rsidRDefault="00F61726" w:rsidP="008A5FBA">
      <w:pPr>
        <w:pStyle w:val="a5"/>
        <w:spacing w:line="336" w:lineRule="auto"/>
        <w:rPr>
          <w:szCs w:val="28"/>
        </w:rPr>
      </w:pPr>
      <w:r w:rsidRPr="001518E9">
        <w:rPr>
          <w:szCs w:val="28"/>
        </w:rPr>
        <w:t xml:space="preserve">Для повышения конкурентоспособности флота, в ближайшие 5 лет необходимо на базе перспективных грузопотоков разработать структуру транспортного флота по типам и количеству судов с учетом современных достижений в области судостроения. Необходимо разрабатывать и внедрять перспективные транспортно-технологические системы на базе судов докового типа, морских толкаемых составов, контейнеровозов, химовозов и др. </w:t>
      </w:r>
    </w:p>
    <w:p w:rsidR="00F61726" w:rsidRPr="001518E9" w:rsidRDefault="00F61726" w:rsidP="008A5FBA">
      <w:pPr>
        <w:pStyle w:val="a5"/>
        <w:spacing w:line="336" w:lineRule="auto"/>
        <w:rPr>
          <w:szCs w:val="28"/>
        </w:rPr>
      </w:pPr>
      <w:r w:rsidRPr="001518E9">
        <w:rPr>
          <w:szCs w:val="28"/>
        </w:rPr>
        <w:t>Решение вопросов увеличения перевозок грузов, сохранение окружающей среды, повышения конкурентоспособности флота, обеспечения социально значимых перевозок возможно только программными методами. Несогласованное, не скоординированное в рамках единой программы проектирование и строительство судов, реконструкция терминалов, портов, неоправданный импорт подвижного состава и перегрузочного оборудования ведет не только к нарушению интересов отечественных производителей и перевозчиков, но и к потере грузопотоков, вытеснению отечественных перевозчиков с рентабельных направлений перевозок и дальнейшему ухудшению положения речного транспорта, создает угрозу транспортной зависимости от иностранных судовладельцев, экономической безопасности страны.</w:t>
      </w:r>
    </w:p>
    <w:p w:rsidR="00D026CE" w:rsidRPr="001518E9" w:rsidRDefault="00BD536E" w:rsidP="001518E9">
      <w:pPr>
        <w:pStyle w:val="11"/>
        <w:keepNext w:val="0"/>
        <w:keepLines w:val="0"/>
        <w:ind w:firstLine="709"/>
        <w:jc w:val="both"/>
      </w:pPr>
      <w:r w:rsidRPr="001518E9">
        <w:br w:type="page"/>
      </w:r>
      <w:bookmarkStart w:id="12" w:name="_Toc227500689"/>
      <w:r w:rsidRPr="001518E9">
        <w:t>4 Охрана труда на водном транспорте</w:t>
      </w:r>
      <w:bookmarkEnd w:id="12"/>
    </w:p>
    <w:p w:rsidR="00BD536E" w:rsidRPr="001518E9" w:rsidRDefault="00BD536E" w:rsidP="001518E9">
      <w:pPr>
        <w:pStyle w:val="a5"/>
        <w:rPr>
          <w:szCs w:val="28"/>
        </w:rPr>
      </w:pPr>
    </w:p>
    <w:p w:rsidR="00BD536E" w:rsidRPr="001518E9" w:rsidRDefault="00BD536E" w:rsidP="001518E9">
      <w:pPr>
        <w:pStyle w:val="a5"/>
        <w:rPr>
          <w:szCs w:val="28"/>
        </w:rPr>
      </w:pPr>
      <w:r w:rsidRPr="001518E9">
        <w:rPr>
          <w:szCs w:val="28"/>
        </w:rPr>
        <w:t>Охрана труда – это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лечебно-профилактические, реабилитационные и другие мероприятия.</w:t>
      </w:r>
    </w:p>
    <w:p w:rsidR="00BD536E" w:rsidRPr="001518E9" w:rsidRDefault="00BD536E" w:rsidP="001518E9">
      <w:pPr>
        <w:pStyle w:val="a5"/>
        <w:rPr>
          <w:szCs w:val="28"/>
        </w:rPr>
      </w:pPr>
      <w:r w:rsidRPr="001518E9">
        <w:rPr>
          <w:szCs w:val="28"/>
        </w:rPr>
        <w:t>Охрана труда исследует систему «человек – производственная среда – защитные мероприятия».</w:t>
      </w:r>
    </w:p>
    <w:p w:rsidR="00BD536E" w:rsidRPr="001518E9" w:rsidRDefault="00BD536E" w:rsidP="001518E9">
      <w:pPr>
        <w:pStyle w:val="a5"/>
        <w:rPr>
          <w:szCs w:val="28"/>
        </w:rPr>
      </w:pPr>
      <w:r w:rsidRPr="001518E9">
        <w:rPr>
          <w:szCs w:val="28"/>
        </w:rPr>
        <w:t>Производственная среда – совокупность факторов воздействующих на человека в процессе труда: рабочее место, технологическое оборудование, инструмент, обрабатываемые материалы, технология и организация производства и т.п. Факторы подразделяются на вредные и опасные.</w:t>
      </w:r>
    </w:p>
    <w:p w:rsidR="00BD536E" w:rsidRPr="001518E9" w:rsidRDefault="00BD536E" w:rsidP="001518E9">
      <w:pPr>
        <w:pStyle w:val="a5"/>
        <w:rPr>
          <w:szCs w:val="28"/>
        </w:rPr>
      </w:pPr>
      <w:r w:rsidRPr="001518E9">
        <w:rPr>
          <w:szCs w:val="28"/>
        </w:rPr>
        <w:t>Вредные факторы – это факторы, воздействия которых на человека при определенных условиях приводит к заболеванию или снижению работоспособности. К вредным факторам относятся: микроклимат на рабочем месте, производственная пыль, шум и вибрация, вредные производственные излучения.</w:t>
      </w:r>
    </w:p>
    <w:p w:rsidR="00BD536E" w:rsidRPr="001518E9" w:rsidRDefault="00BD536E" w:rsidP="001518E9">
      <w:pPr>
        <w:pStyle w:val="a5"/>
        <w:rPr>
          <w:szCs w:val="28"/>
        </w:rPr>
      </w:pPr>
      <w:r w:rsidRPr="001518E9">
        <w:rPr>
          <w:szCs w:val="28"/>
        </w:rPr>
        <w:t>Из всех современных источников шума, наиболее неприятное влияние на человека оказывает транспорт, значительно превосходящий шумовой эффект от промышленных предприятий. Шумовые характеристики транспортных потоков по скоростным дорогам (а транспортные коридоры ориентируются именно на скоростные дороги) – 87дБа, железнодорожный транспорт с моторным вагоном создает шум 100 – 110 дБа. На морском транспорте различают воздушный шум от силовых энергетических установок</w:t>
      </w:r>
      <w:r w:rsidR="001518E9">
        <w:rPr>
          <w:szCs w:val="28"/>
        </w:rPr>
        <w:t xml:space="preserve"> </w:t>
      </w:r>
      <w:r w:rsidRPr="001518E9">
        <w:rPr>
          <w:szCs w:val="28"/>
        </w:rPr>
        <w:t>дизель – 100дБа, и структурный шум от звуковой</w:t>
      </w:r>
      <w:r w:rsidR="001518E9">
        <w:rPr>
          <w:szCs w:val="28"/>
        </w:rPr>
        <w:t xml:space="preserve"> </w:t>
      </w:r>
      <w:r w:rsidRPr="001518E9">
        <w:rPr>
          <w:szCs w:val="28"/>
        </w:rPr>
        <w:t>вибрации по корпусу судна.</w:t>
      </w:r>
    </w:p>
    <w:p w:rsidR="00BD536E" w:rsidRPr="001518E9" w:rsidRDefault="00BD536E" w:rsidP="001518E9">
      <w:pPr>
        <w:pStyle w:val="a5"/>
        <w:rPr>
          <w:szCs w:val="28"/>
        </w:rPr>
      </w:pPr>
      <w:r w:rsidRPr="001518E9">
        <w:rPr>
          <w:szCs w:val="28"/>
        </w:rPr>
        <w:t>Опасные факторы – это факторы, воздействие которого на человека приводит к травме. К опасным производственным факторам относится производственный травматизм.</w:t>
      </w:r>
    </w:p>
    <w:p w:rsidR="00BD536E" w:rsidRPr="001518E9" w:rsidRDefault="00BD536E" w:rsidP="001518E9">
      <w:pPr>
        <w:pStyle w:val="a5"/>
        <w:rPr>
          <w:szCs w:val="28"/>
        </w:rPr>
      </w:pPr>
      <w:r w:rsidRPr="001518E9">
        <w:rPr>
          <w:szCs w:val="28"/>
        </w:rPr>
        <w:t>Неотъемлемыми частями Охраны труда являются: законодательные основы, производственная санитария и техника безопасности.</w:t>
      </w:r>
    </w:p>
    <w:p w:rsidR="00BD536E" w:rsidRPr="001518E9" w:rsidRDefault="00BD536E" w:rsidP="008A5FBA">
      <w:pPr>
        <w:pStyle w:val="a5"/>
        <w:tabs>
          <w:tab w:val="left" w:pos="1701"/>
        </w:tabs>
        <w:rPr>
          <w:szCs w:val="28"/>
        </w:rPr>
      </w:pPr>
      <w:r w:rsidRPr="001518E9">
        <w:rPr>
          <w:szCs w:val="28"/>
        </w:rPr>
        <w:t>Основными законодательно-правовыми документами по охране труда являются следующие:</w:t>
      </w:r>
    </w:p>
    <w:p w:rsidR="00BD536E" w:rsidRPr="001518E9" w:rsidRDefault="00BD536E" w:rsidP="001518E9">
      <w:pPr>
        <w:pStyle w:val="a5"/>
        <w:numPr>
          <w:ilvl w:val="0"/>
          <w:numId w:val="9"/>
        </w:numPr>
        <w:ind w:left="0" w:firstLine="709"/>
        <w:rPr>
          <w:szCs w:val="28"/>
        </w:rPr>
      </w:pPr>
      <w:r w:rsidRPr="001518E9">
        <w:rPr>
          <w:szCs w:val="28"/>
        </w:rPr>
        <w:t>Конституция РФ;</w:t>
      </w:r>
    </w:p>
    <w:p w:rsidR="00BD536E" w:rsidRPr="001518E9" w:rsidRDefault="00BD536E" w:rsidP="001518E9">
      <w:pPr>
        <w:pStyle w:val="a5"/>
        <w:numPr>
          <w:ilvl w:val="0"/>
          <w:numId w:val="9"/>
        </w:numPr>
        <w:ind w:left="0" w:firstLine="709"/>
        <w:rPr>
          <w:szCs w:val="28"/>
        </w:rPr>
      </w:pPr>
      <w:r w:rsidRPr="001518E9">
        <w:rPr>
          <w:szCs w:val="28"/>
        </w:rPr>
        <w:t>Трудовой кодекс РФ</w:t>
      </w:r>
    </w:p>
    <w:p w:rsidR="00BD536E" w:rsidRPr="001518E9" w:rsidRDefault="00BD536E" w:rsidP="001518E9">
      <w:pPr>
        <w:pStyle w:val="a5"/>
        <w:numPr>
          <w:ilvl w:val="0"/>
          <w:numId w:val="9"/>
        </w:numPr>
        <w:ind w:left="0" w:firstLine="709"/>
        <w:rPr>
          <w:szCs w:val="28"/>
        </w:rPr>
      </w:pPr>
      <w:r w:rsidRPr="001518E9">
        <w:rPr>
          <w:szCs w:val="28"/>
        </w:rPr>
        <w:t>Санитарные нормы</w:t>
      </w:r>
      <w:r w:rsidR="001518E9">
        <w:rPr>
          <w:szCs w:val="28"/>
        </w:rPr>
        <w:t xml:space="preserve"> </w:t>
      </w:r>
      <w:r w:rsidRPr="001518E9">
        <w:rPr>
          <w:szCs w:val="28"/>
        </w:rPr>
        <w:t>и правила;</w:t>
      </w:r>
    </w:p>
    <w:p w:rsidR="00BD536E" w:rsidRPr="001518E9" w:rsidRDefault="00BD536E" w:rsidP="001518E9">
      <w:pPr>
        <w:pStyle w:val="a5"/>
        <w:numPr>
          <w:ilvl w:val="0"/>
          <w:numId w:val="9"/>
        </w:numPr>
        <w:ind w:left="0" w:firstLine="709"/>
        <w:rPr>
          <w:szCs w:val="28"/>
        </w:rPr>
      </w:pPr>
      <w:r w:rsidRPr="001518E9">
        <w:rPr>
          <w:szCs w:val="28"/>
        </w:rPr>
        <w:t>Система стандартов безопасности труда;</w:t>
      </w:r>
    </w:p>
    <w:p w:rsidR="00BD536E" w:rsidRPr="001518E9" w:rsidRDefault="00BD536E" w:rsidP="001518E9">
      <w:pPr>
        <w:pStyle w:val="a5"/>
        <w:numPr>
          <w:ilvl w:val="0"/>
          <w:numId w:val="9"/>
        </w:numPr>
        <w:ind w:left="0" w:firstLine="709"/>
        <w:rPr>
          <w:szCs w:val="28"/>
        </w:rPr>
      </w:pPr>
      <w:r w:rsidRPr="001518E9">
        <w:rPr>
          <w:szCs w:val="28"/>
        </w:rPr>
        <w:t>Правила устройства электроустановок (ПУЭ);</w:t>
      </w:r>
    </w:p>
    <w:p w:rsidR="00BD536E" w:rsidRPr="001518E9" w:rsidRDefault="00BD536E" w:rsidP="001518E9">
      <w:pPr>
        <w:pStyle w:val="a5"/>
        <w:numPr>
          <w:ilvl w:val="0"/>
          <w:numId w:val="9"/>
        </w:numPr>
        <w:ind w:left="0" w:firstLine="709"/>
        <w:rPr>
          <w:szCs w:val="28"/>
        </w:rPr>
      </w:pPr>
      <w:r w:rsidRPr="001518E9">
        <w:rPr>
          <w:szCs w:val="28"/>
        </w:rPr>
        <w:t>Правила пожарной безопасности в РФ и др.</w:t>
      </w:r>
    </w:p>
    <w:p w:rsidR="00BD536E" w:rsidRPr="001518E9" w:rsidRDefault="00BD536E" w:rsidP="001518E9">
      <w:pPr>
        <w:pStyle w:val="a5"/>
        <w:rPr>
          <w:szCs w:val="28"/>
        </w:rPr>
      </w:pPr>
      <w:r w:rsidRPr="001518E9">
        <w:rPr>
          <w:szCs w:val="28"/>
        </w:rPr>
        <w:t>Охрана труда на предприятии, в пароходстве регламентируется комплексом нормативных документов и включает организационные, технические, гигиенические и социально-экономические мероприятия.</w:t>
      </w:r>
    </w:p>
    <w:p w:rsidR="00BD536E" w:rsidRPr="001518E9" w:rsidRDefault="00BD536E" w:rsidP="001518E9">
      <w:pPr>
        <w:pStyle w:val="a5"/>
        <w:rPr>
          <w:szCs w:val="28"/>
        </w:rPr>
      </w:pPr>
      <w:r w:rsidRPr="001518E9">
        <w:rPr>
          <w:szCs w:val="28"/>
        </w:rPr>
        <w:t>В современных условиях дальнейшее совершенствование методов работы по сохранению здоровья работающих и создание безопасных условий труда возможно лишь на основе системного подхода. Это достигается переходом к управлению безопасностью труда и разработкой и внедрением системы управления труда (СУОТ). Схема управления охраной труда предприятия дана на рис 5.1.</w:t>
      </w:r>
    </w:p>
    <w:p w:rsidR="00BD536E" w:rsidRPr="001518E9" w:rsidRDefault="00BD536E" w:rsidP="001518E9">
      <w:pPr>
        <w:pStyle w:val="a5"/>
        <w:rPr>
          <w:szCs w:val="28"/>
        </w:rPr>
      </w:pPr>
      <w:r w:rsidRPr="001518E9">
        <w:rPr>
          <w:szCs w:val="28"/>
        </w:rPr>
        <w:t>Главные цели СУОТ:</w:t>
      </w:r>
    </w:p>
    <w:p w:rsidR="00BD536E" w:rsidRPr="001518E9" w:rsidRDefault="00BD536E" w:rsidP="001518E9">
      <w:pPr>
        <w:pStyle w:val="a5"/>
        <w:numPr>
          <w:ilvl w:val="0"/>
          <w:numId w:val="9"/>
        </w:numPr>
        <w:ind w:left="0" w:firstLine="709"/>
        <w:rPr>
          <w:szCs w:val="28"/>
        </w:rPr>
      </w:pPr>
      <w:r w:rsidRPr="001518E9">
        <w:rPr>
          <w:szCs w:val="28"/>
        </w:rPr>
        <w:t>предупреждение производственного травматизма и профессиональных заболеваний;</w:t>
      </w:r>
    </w:p>
    <w:p w:rsidR="00BD536E" w:rsidRPr="001518E9" w:rsidRDefault="00BD536E" w:rsidP="001518E9">
      <w:pPr>
        <w:pStyle w:val="a5"/>
        <w:numPr>
          <w:ilvl w:val="0"/>
          <w:numId w:val="9"/>
        </w:numPr>
        <w:ind w:left="0" w:firstLine="709"/>
        <w:rPr>
          <w:szCs w:val="28"/>
        </w:rPr>
      </w:pPr>
      <w:r w:rsidRPr="001518E9">
        <w:rPr>
          <w:szCs w:val="28"/>
        </w:rPr>
        <w:t>предотвращение аварий и пожаров;</w:t>
      </w:r>
    </w:p>
    <w:p w:rsidR="00BD536E" w:rsidRPr="001518E9" w:rsidRDefault="00BD536E" w:rsidP="001518E9">
      <w:pPr>
        <w:pStyle w:val="a5"/>
        <w:numPr>
          <w:ilvl w:val="0"/>
          <w:numId w:val="9"/>
        </w:numPr>
        <w:ind w:left="0" w:firstLine="709"/>
        <w:rPr>
          <w:szCs w:val="28"/>
        </w:rPr>
      </w:pPr>
      <w:r w:rsidRPr="001518E9">
        <w:rPr>
          <w:szCs w:val="28"/>
        </w:rPr>
        <w:t>создание оптимальных условий для высокопроизводительного труда, обеспечение требований безопасности, предъявляемых к продукции предприятия.</w:t>
      </w:r>
    </w:p>
    <w:p w:rsidR="00BD536E" w:rsidRPr="001518E9" w:rsidRDefault="00BD536E" w:rsidP="001518E9">
      <w:pPr>
        <w:pStyle w:val="a5"/>
        <w:rPr>
          <w:szCs w:val="28"/>
        </w:rPr>
      </w:pPr>
      <w:r w:rsidRPr="001518E9">
        <w:rPr>
          <w:szCs w:val="28"/>
        </w:rPr>
        <w:t>Система управления охраной труда обеспечивает совершенствование методов повышения степени безопасности труда и улучшение его условий; она является важным звеном общей системы управления предприятием</w:t>
      </w:r>
    </w:p>
    <w:p w:rsidR="00BD536E" w:rsidRPr="001518E9" w:rsidRDefault="00BD536E" w:rsidP="001518E9">
      <w:pPr>
        <w:pStyle w:val="a5"/>
        <w:rPr>
          <w:szCs w:val="28"/>
        </w:rPr>
      </w:pPr>
      <w:r w:rsidRPr="001518E9">
        <w:rPr>
          <w:szCs w:val="28"/>
        </w:rPr>
        <w:t>Федеральным агентством морского и речного транспорта изданы «Правила охраны труда на судах водного транспорта». В этих правилах изложены безопасные приемы работы на различных механизмах, находящихся на судне, безопасное обслуживание электрооборудования, выполнение палубных работ, безопасные приемы погрузочно-разгрузочных работ и производственной санитарии.</w:t>
      </w:r>
    </w:p>
    <w:p w:rsidR="00BD536E" w:rsidRPr="001518E9" w:rsidRDefault="00BD536E" w:rsidP="001518E9">
      <w:pPr>
        <w:pStyle w:val="a5"/>
        <w:rPr>
          <w:szCs w:val="28"/>
        </w:rPr>
      </w:pPr>
      <w:r w:rsidRPr="001518E9">
        <w:rPr>
          <w:szCs w:val="28"/>
        </w:rPr>
        <w:t>Основными задачами производственной санитарии является изучение вредных производственных факторов, их воздействия и разработка гигиенических, санитарных и технических мероприятий, исключающих профессиональные отравления и заболевания. Гигиенические и санитарные мероприятия основываются на результатах исследований ряда областей медицины: гигиены труда, профессиональной патологии, физиологии труда, промышленной санитарии. Все мероприятия производственной санитарии направлены на ликвидацию профессиональных заболеваний, т.е. заболеваний, вызванных воздействием на работающих вредных условий труда, а также профессиональных отравлений, которые являются частным случаем профессиональных заболеваний.</w:t>
      </w:r>
    </w:p>
    <w:p w:rsidR="00BD536E" w:rsidRPr="001518E9" w:rsidRDefault="00BD536E" w:rsidP="001518E9">
      <w:pPr>
        <w:pStyle w:val="a5"/>
        <w:rPr>
          <w:szCs w:val="28"/>
        </w:rPr>
      </w:pPr>
      <w:r w:rsidRPr="001518E9">
        <w:rPr>
          <w:szCs w:val="28"/>
        </w:rPr>
        <w:t>Техника безопасности – система организационных и технических мероприятий и средств, предотвращающих воздействие на работников опасных производственных факторов. Основными задачами техники безопасности являются изучение опасных производственных факторов, возможность их проявления и разработки организационных мероприятий и технических средств, исключающих причины несчастных случаев с работниками на производстве.</w:t>
      </w:r>
    </w:p>
    <w:p w:rsidR="00BD536E" w:rsidRPr="001518E9" w:rsidRDefault="00BD536E" w:rsidP="001518E9">
      <w:pPr>
        <w:pStyle w:val="a5"/>
        <w:rPr>
          <w:szCs w:val="28"/>
        </w:rPr>
      </w:pPr>
      <w:r w:rsidRPr="001518E9">
        <w:rPr>
          <w:szCs w:val="28"/>
        </w:rPr>
        <w:t>Изучение опасных производственных факторов и возможности их проявления – начало работы по обеспечению безопасности труда. Его следует производить путем анализа конструкции оборудования и инструмента, технологического процесса, обрабатываемого материала, рабочего места, приемов труда.</w:t>
      </w:r>
    </w:p>
    <w:p w:rsidR="00BD536E" w:rsidRPr="001518E9" w:rsidRDefault="00BD536E" w:rsidP="001518E9">
      <w:pPr>
        <w:pStyle w:val="a5"/>
        <w:rPr>
          <w:szCs w:val="28"/>
        </w:rPr>
      </w:pPr>
      <w:r w:rsidRPr="001518E9">
        <w:rPr>
          <w:szCs w:val="28"/>
        </w:rPr>
        <w:t>Разработку организационных мер защиты от опасных производственных факторов начинают с создания нормативных документов (правил, инструкций, требований), наличие которых на любом предприятии, судне предусмотрено законодательством по охране труда.</w:t>
      </w:r>
    </w:p>
    <w:p w:rsidR="00BD536E" w:rsidRPr="001518E9" w:rsidRDefault="00BD536E" w:rsidP="001518E9">
      <w:pPr>
        <w:pStyle w:val="a5"/>
        <w:rPr>
          <w:szCs w:val="28"/>
        </w:rPr>
      </w:pPr>
      <w:r w:rsidRPr="001518E9">
        <w:rPr>
          <w:szCs w:val="28"/>
        </w:rPr>
        <w:t>Следующий этап – обучение персонала. Существует несколько видов инструктажей:</w:t>
      </w:r>
    </w:p>
    <w:p w:rsidR="00BD536E" w:rsidRPr="001518E9" w:rsidRDefault="00BD536E" w:rsidP="001518E9">
      <w:pPr>
        <w:pStyle w:val="a5"/>
        <w:numPr>
          <w:ilvl w:val="0"/>
          <w:numId w:val="9"/>
        </w:numPr>
        <w:ind w:left="0" w:firstLine="709"/>
        <w:rPr>
          <w:szCs w:val="28"/>
        </w:rPr>
      </w:pPr>
      <w:r w:rsidRPr="001518E9">
        <w:rPr>
          <w:szCs w:val="28"/>
        </w:rPr>
        <w:t>вводный инструктаж проводится инженером по технике безопасности;</w:t>
      </w:r>
    </w:p>
    <w:p w:rsidR="00BD536E" w:rsidRPr="001518E9" w:rsidRDefault="00BD536E" w:rsidP="001518E9">
      <w:pPr>
        <w:pStyle w:val="a5"/>
        <w:numPr>
          <w:ilvl w:val="0"/>
          <w:numId w:val="9"/>
        </w:numPr>
        <w:ind w:left="0" w:firstLine="709"/>
        <w:rPr>
          <w:szCs w:val="28"/>
        </w:rPr>
      </w:pPr>
      <w:r w:rsidRPr="001518E9">
        <w:rPr>
          <w:szCs w:val="28"/>
        </w:rPr>
        <w:t>первичный инструктаж и обучение на рабочем месте, проводится до начала работ; на судне – капитаном, капитаном-механиком, старшим механиком; в грузовом районе – начальником района, его заместителем или сменным помощником начальника района;</w:t>
      </w:r>
    </w:p>
    <w:p w:rsidR="00BD536E" w:rsidRPr="001518E9" w:rsidRDefault="00BD536E" w:rsidP="001518E9">
      <w:pPr>
        <w:pStyle w:val="a5"/>
        <w:numPr>
          <w:ilvl w:val="0"/>
          <w:numId w:val="9"/>
        </w:numPr>
        <w:ind w:left="0" w:firstLine="709"/>
        <w:rPr>
          <w:szCs w:val="28"/>
        </w:rPr>
      </w:pPr>
      <w:r w:rsidRPr="001518E9">
        <w:rPr>
          <w:szCs w:val="28"/>
        </w:rPr>
        <w:t>повторный – проводится ежеквартально по программе первичного инструктажа на рабочем месте;</w:t>
      </w:r>
    </w:p>
    <w:p w:rsidR="00BD536E" w:rsidRPr="001518E9" w:rsidRDefault="00BD536E" w:rsidP="001518E9">
      <w:pPr>
        <w:pStyle w:val="a5"/>
        <w:numPr>
          <w:ilvl w:val="0"/>
          <w:numId w:val="9"/>
        </w:numPr>
        <w:ind w:left="0" w:firstLine="709"/>
        <w:rPr>
          <w:szCs w:val="28"/>
        </w:rPr>
      </w:pPr>
      <w:r w:rsidRPr="001518E9">
        <w:rPr>
          <w:szCs w:val="28"/>
        </w:rPr>
        <w:t>внеплановый – проводится при изменении технологического процесса, оборудования, машин и механизмов перегружаемого груза, в результате чего изменяются условия труда, а также при нарушении работающими правил техники безопасности, технологической и производственной дисциплины;</w:t>
      </w:r>
    </w:p>
    <w:p w:rsidR="00BD536E" w:rsidRPr="001518E9" w:rsidRDefault="00BD536E" w:rsidP="001518E9">
      <w:pPr>
        <w:pStyle w:val="a5"/>
        <w:numPr>
          <w:ilvl w:val="0"/>
          <w:numId w:val="9"/>
        </w:numPr>
        <w:ind w:left="0" w:firstLine="709"/>
        <w:rPr>
          <w:szCs w:val="28"/>
        </w:rPr>
      </w:pPr>
      <w:r w:rsidRPr="001518E9">
        <w:rPr>
          <w:szCs w:val="28"/>
        </w:rPr>
        <w:t>целевой – проводятся разовые работы, не связанные с основной деятельностью.</w:t>
      </w:r>
    </w:p>
    <w:p w:rsidR="00BD536E" w:rsidRPr="001518E9" w:rsidRDefault="00BD536E" w:rsidP="001518E9">
      <w:pPr>
        <w:pStyle w:val="a5"/>
        <w:rPr>
          <w:szCs w:val="28"/>
        </w:rPr>
      </w:pPr>
      <w:r w:rsidRPr="001518E9">
        <w:rPr>
          <w:szCs w:val="28"/>
        </w:rPr>
        <w:t>На объектах и предприятиях, входящих в состав Международных транспортных коридоров проводятся все мероприятия по охране труда, в том числе и контроль за состоянием охраны труда.</w:t>
      </w:r>
    </w:p>
    <w:p w:rsidR="00BD536E" w:rsidRPr="001518E9" w:rsidRDefault="00BD536E" w:rsidP="001518E9">
      <w:pPr>
        <w:pStyle w:val="a5"/>
        <w:rPr>
          <w:szCs w:val="28"/>
        </w:rPr>
      </w:pPr>
      <w:r w:rsidRPr="001518E9">
        <w:rPr>
          <w:szCs w:val="28"/>
        </w:rPr>
        <w:t>Основными видами контроля состояния охраны труда являются: административно-общественный (трехступенчатый); контроль руководителя работ, должностных лиц, в т.ч. службы охраны труда предприятия; ведомственный – со стороны вышестоящих хозяйственных органов; государственный надзор, осуществляемый органами государственного надзора.</w:t>
      </w:r>
    </w:p>
    <w:p w:rsidR="00BD536E" w:rsidRPr="001518E9" w:rsidRDefault="00BD536E" w:rsidP="001518E9">
      <w:pPr>
        <w:pStyle w:val="a5"/>
        <w:rPr>
          <w:szCs w:val="28"/>
        </w:rPr>
      </w:pPr>
      <w:r w:rsidRPr="001518E9">
        <w:rPr>
          <w:szCs w:val="28"/>
        </w:rPr>
        <w:t>Административно-общественный контроль на судах и предприятиях водного транспорта представляет собой систему трехступенчатого контроля:</w:t>
      </w:r>
    </w:p>
    <w:p w:rsidR="00BD536E" w:rsidRPr="001518E9" w:rsidRDefault="00BD536E" w:rsidP="001518E9">
      <w:pPr>
        <w:pStyle w:val="a5"/>
        <w:rPr>
          <w:szCs w:val="28"/>
        </w:rPr>
      </w:pPr>
      <w:r w:rsidRPr="001518E9">
        <w:rPr>
          <w:szCs w:val="28"/>
        </w:rPr>
        <w:t>1 ступень – вахтенный начальник, руководитель работ на заводе, в порту, мастер на судне совместно с общественным инспектором по охране труда ежедневно проверяют состояние оборудования, инструмента, механизмов, устройств, ограждений, сигнализации и других защитных средств.</w:t>
      </w:r>
    </w:p>
    <w:p w:rsidR="00BD536E" w:rsidRPr="001518E9" w:rsidRDefault="00BD536E" w:rsidP="001518E9">
      <w:pPr>
        <w:pStyle w:val="a5"/>
        <w:rPr>
          <w:szCs w:val="28"/>
        </w:rPr>
      </w:pPr>
      <w:r w:rsidRPr="001518E9">
        <w:rPr>
          <w:szCs w:val="28"/>
        </w:rPr>
        <w:t>2 ступень – капитан судна, совместно с цеховым комитетом профсоюза еженедельно проверяют все помещения на судне, состояние оборудования, механизмов.</w:t>
      </w:r>
    </w:p>
    <w:p w:rsidR="00BD536E" w:rsidRPr="001518E9" w:rsidRDefault="00BD536E" w:rsidP="001518E9">
      <w:pPr>
        <w:pStyle w:val="a5"/>
        <w:rPr>
          <w:szCs w:val="28"/>
        </w:rPr>
      </w:pPr>
      <w:r w:rsidRPr="001518E9">
        <w:rPr>
          <w:szCs w:val="28"/>
        </w:rPr>
        <w:t>3 ступень – судовладелец.</w:t>
      </w:r>
    </w:p>
    <w:p w:rsidR="00BD536E" w:rsidRPr="001518E9" w:rsidRDefault="00BD536E" w:rsidP="001518E9">
      <w:pPr>
        <w:pStyle w:val="11"/>
        <w:keepNext w:val="0"/>
        <w:keepLines w:val="0"/>
        <w:ind w:firstLine="709"/>
        <w:jc w:val="both"/>
      </w:pPr>
      <w:r w:rsidRPr="001518E9">
        <w:br w:type="page"/>
      </w:r>
      <w:bookmarkStart w:id="13" w:name="_Toc227500690"/>
      <w:r w:rsidRPr="001518E9">
        <w:t>5 Гражданская оборона</w:t>
      </w:r>
      <w:bookmarkEnd w:id="13"/>
    </w:p>
    <w:p w:rsidR="00BD536E" w:rsidRPr="001518E9" w:rsidRDefault="00BD536E" w:rsidP="001518E9">
      <w:pPr>
        <w:pStyle w:val="a5"/>
        <w:rPr>
          <w:szCs w:val="28"/>
        </w:rPr>
      </w:pPr>
    </w:p>
    <w:p w:rsidR="00BD536E" w:rsidRPr="001518E9" w:rsidRDefault="00BD536E" w:rsidP="001518E9">
      <w:pPr>
        <w:pStyle w:val="a5"/>
        <w:rPr>
          <w:szCs w:val="28"/>
        </w:rPr>
      </w:pPr>
      <w:r w:rsidRPr="001518E9">
        <w:rPr>
          <w:szCs w:val="28"/>
        </w:rPr>
        <w:t>Гражданская оборона – система общегосударственных оборонных мероприятий, осуществляемых в мирное и военное время для защиты населения и народного хозяйства от оружия массового поражения и других средств нападения противника, а также для проведения спасательных и неотложных аварийно-восстановительных работ в очагах поражения и в районах стихийных бедствий.</w:t>
      </w:r>
    </w:p>
    <w:p w:rsidR="00BD536E" w:rsidRPr="001518E9" w:rsidRDefault="00BD536E" w:rsidP="001518E9">
      <w:pPr>
        <w:pStyle w:val="a5"/>
        <w:rPr>
          <w:szCs w:val="28"/>
        </w:rPr>
      </w:pPr>
      <w:r w:rsidRPr="001518E9">
        <w:rPr>
          <w:szCs w:val="28"/>
        </w:rPr>
        <w:t>Основными задачами Гражданской обороны являются:</w:t>
      </w:r>
    </w:p>
    <w:p w:rsidR="00BD536E" w:rsidRPr="001518E9" w:rsidRDefault="00BD536E" w:rsidP="001518E9">
      <w:pPr>
        <w:pStyle w:val="a5"/>
        <w:numPr>
          <w:ilvl w:val="0"/>
          <w:numId w:val="10"/>
        </w:numPr>
        <w:ind w:left="0" w:firstLine="709"/>
        <w:rPr>
          <w:szCs w:val="28"/>
        </w:rPr>
      </w:pPr>
      <w:r w:rsidRPr="001518E9">
        <w:rPr>
          <w:szCs w:val="28"/>
        </w:rPr>
        <w:t>Обеспечение защиты населения от современных средств поражения;</w:t>
      </w:r>
    </w:p>
    <w:p w:rsidR="00BD536E" w:rsidRPr="001518E9" w:rsidRDefault="00BD536E" w:rsidP="001518E9">
      <w:pPr>
        <w:pStyle w:val="a5"/>
        <w:numPr>
          <w:ilvl w:val="0"/>
          <w:numId w:val="10"/>
        </w:numPr>
        <w:ind w:left="0" w:firstLine="709"/>
        <w:rPr>
          <w:szCs w:val="28"/>
        </w:rPr>
      </w:pPr>
      <w:r w:rsidRPr="001518E9">
        <w:rPr>
          <w:szCs w:val="28"/>
        </w:rPr>
        <w:t>Обеспечение устойчивости работы объектов и отраслей народного хозяйства в условиях военного времени;</w:t>
      </w:r>
    </w:p>
    <w:p w:rsidR="00BD536E" w:rsidRPr="001518E9" w:rsidRDefault="00BD536E" w:rsidP="001518E9">
      <w:pPr>
        <w:pStyle w:val="a5"/>
        <w:numPr>
          <w:ilvl w:val="0"/>
          <w:numId w:val="10"/>
        </w:numPr>
        <w:ind w:left="0" w:firstLine="709"/>
        <w:rPr>
          <w:szCs w:val="28"/>
        </w:rPr>
      </w:pPr>
      <w:r w:rsidRPr="001518E9">
        <w:rPr>
          <w:szCs w:val="28"/>
        </w:rPr>
        <w:t>Проведение спасательных и неотложных аварийно-восстановительных работ очагах поражения, в районах стихийных бедствий и в местах крупных производственных аварий и катастроф;</w:t>
      </w:r>
    </w:p>
    <w:p w:rsidR="00BD536E" w:rsidRPr="001518E9" w:rsidRDefault="00BD536E" w:rsidP="001518E9">
      <w:pPr>
        <w:pStyle w:val="a5"/>
        <w:numPr>
          <w:ilvl w:val="0"/>
          <w:numId w:val="10"/>
        </w:numPr>
        <w:ind w:left="0" w:firstLine="709"/>
        <w:rPr>
          <w:szCs w:val="28"/>
        </w:rPr>
      </w:pPr>
      <w:r w:rsidRPr="001518E9">
        <w:rPr>
          <w:szCs w:val="28"/>
        </w:rPr>
        <w:t>Управление защитными мероприятиями.</w:t>
      </w:r>
    </w:p>
    <w:p w:rsidR="00BD536E" w:rsidRPr="001518E9" w:rsidRDefault="00BD536E" w:rsidP="001518E9">
      <w:pPr>
        <w:pStyle w:val="a5"/>
        <w:rPr>
          <w:szCs w:val="28"/>
        </w:rPr>
      </w:pPr>
      <w:r w:rsidRPr="001518E9">
        <w:rPr>
          <w:szCs w:val="28"/>
        </w:rPr>
        <w:t>Чрезвычайная ситуация – это обстановка, сложившаяся в результате стихийных бедствий, аварий, катастроф, диверсий, факторов военного или другого конфликтного характера, которая оказывает отрицательное воздействие на жизнедеятельность, экономику и окружающую среду.</w:t>
      </w:r>
    </w:p>
    <w:p w:rsidR="00BD536E" w:rsidRPr="001518E9" w:rsidRDefault="00BD536E" w:rsidP="001518E9">
      <w:pPr>
        <w:pStyle w:val="a5"/>
        <w:rPr>
          <w:szCs w:val="28"/>
        </w:rPr>
      </w:pPr>
      <w:r w:rsidRPr="001518E9">
        <w:rPr>
          <w:szCs w:val="28"/>
        </w:rPr>
        <w:t>Причинами возникновения чрезвычайной ситуации является воздействие природной стихии, грубые нарушения технологии производства, техники безопасности и применение современных средств поражения.</w:t>
      </w:r>
    </w:p>
    <w:p w:rsidR="00BD536E" w:rsidRPr="001518E9" w:rsidRDefault="00BD536E" w:rsidP="001518E9">
      <w:pPr>
        <w:pStyle w:val="a5"/>
        <w:rPr>
          <w:szCs w:val="28"/>
        </w:rPr>
      </w:pPr>
      <w:r w:rsidRPr="001518E9">
        <w:rPr>
          <w:szCs w:val="28"/>
        </w:rPr>
        <w:t>По сфере возникновения чрезвычайные ситуации классифицируют:</w:t>
      </w:r>
    </w:p>
    <w:p w:rsidR="00BD536E" w:rsidRPr="001518E9" w:rsidRDefault="00BD536E" w:rsidP="001518E9">
      <w:pPr>
        <w:pStyle w:val="a5"/>
        <w:numPr>
          <w:ilvl w:val="0"/>
          <w:numId w:val="11"/>
        </w:numPr>
        <w:ind w:left="0" w:firstLine="709"/>
        <w:rPr>
          <w:szCs w:val="28"/>
        </w:rPr>
      </w:pPr>
      <w:r w:rsidRPr="001518E9">
        <w:rPr>
          <w:szCs w:val="28"/>
        </w:rPr>
        <w:t>техногенные;</w:t>
      </w:r>
    </w:p>
    <w:p w:rsidR="00BD536E" w:rsidRPr="001518E9" w:rsidRDefault="00BD536E" w:rsidP="001518E9">
      <w:pPr>
        <w:pStyle w:val="a5"/>
        <w:numPr>
          <w:ilvl w:val="0"/>
          <w:numId w:val="11"/>
        </w:numPr>
        <w:ind w:left="0" w:firstLine="709"/>
        <w:rPr>
          <w:szCs w:val="28"/>
        </w:rPr>
      </w:pPr>
      <w:r w:rsidRPr="001518E9">
        <w:rPr>
          <w:szCs w:val="28"/>
        </w:rPr>
        <w:t>природные;</w:t>
      </w:r>
    </w:p>
    <w:p w:rsidR="00BD536E" w:rsidRPr="001518E9" w:rsidRDefault="00BD536E" w:rsidP="001518E9">
      <w:pPr>
        <w:pStyle w:val="a5"/>
        <w:numPr>
          <w:ilvl w:val="0"/>
          <w:numId w:val="11"/>
        </w:numPr>
        <w:ind w:left="0" w:firstLine="709"/>
        <w:rPr>
          <w:szCs w:val="28"/>
        </w:rPr>
      </w:pPr>
      <w:r w:rsidRPr="001518E9">
        <w:rPr>
          <w:szCs w:val="28"/>
        </w:rPr>
        <w:t>экологические.</w:t>
      </w:r>
    </w:p>
    <w:p w:rsidR="00BD536E" w:rsidRPr="001518E9" w:rsidRDefault="00BD536E" w:rsidP="001518E9">
      <w:pPr>
        <w:pStyle w:val="a5"/>
        <w:rPr>
          <w:szCs w:val="28"/>
        </w:rPr>
      </w:pPr>
      <w:r w:rsidRPr="001518E9">
        <w:rPr>
          <w:szCs w:val="28"/>
        </w:rPr>
        <w:t>Техногенные чрезвычайные ситуации – аварии подразделяются:</w:t>
      </w:r>
    </w:p>
    <w:p w:rsidR="00BD536E" w:rsidRPr="001518E9" w:rsidRDefault="00BD536E" w:rsidP="001518E9">
      <w:pPr>
        <w:pStyle w:val="a5"/>
        <w:rPr>
          <w:szCs w:val="28"/>
        </w:rPr>
      </w:pPr>
      <w:r w:rsidRPr="001518E9">
        <w:rPr>
          <w:szCs w:val="28"/>
        </w:rPr>
        <w:t>а) транспортные аварии;</w:t>
      </w:r>
    </w:p>
    <w:p w:rsidR="00BD536E" w:rsidRPr="001518E9" w:rsidRDefault="00BD536E" w:rsidP="001518E9">
      <w:pPr>
        <w:pStyle w:val="a5"/>
        <w:rPr>
          <w:szCs w:val="28"/>
        </w:rPr>
      </w:pPr>
      <w:r w:rsidRPr="001518E9">
        <w:rPr>
          <w:szCs w:val="28"/>
        </w:rPr>
        <w:t>б) пожары и взрывы;</w:t>
      </w:r>
    </w:p>
    <w:p w:rsidR="00BD536E" w:rsidRPr="001518E9" w:rsidRDefault="00BD536E" w:rsidP="001518E9">
      <w:pPr>
        <w:pStyle w:val="a5"/>
        <w:rPr>
          <w:szCs w:val="28"/>
        </w:rPr>
      </w:pPr>
      <w:r w:rsidRPr="001518E9">
        <w:rPr>
          <w:szCs w:val="28"/>
        </w:rPr>
        <w:t>в) выброс ядовитых веществ;</w:t>
      </w:r>
    </w:p>
    <w:p w:rsidR="00BD536E" w:rsidRPr="001518E9" w:rsidRDefault="00BD536E" w:rsidP="001518E9">
      <w:pPr>
        <w:pStyle w:val="a5"/>
        <w:rPr>
          <w:szCs w:val="28"/>
        </w:rPr>
      </w:pPr>
      <w:r w:rsidRPr="001518E9">
        <w:rPr>
          <w:szCs w:val="28"/>
        </w:rPr>
        <w:t>г) с выбросом радиоактивных веществ;</w:t>
      </w:r>
    </w:p>
    <w:p w:rsidR="00BD536E" w:rsidRPr="001518E9" w:rsidRDefault="00BD536E" w:rsidP="001518E9">
      <w:pPr>
        <w:pStyle w:val="a5"/>
        <w:rPr>
          <w:szCs w:val="28"/>
        </w:rPr>
      </w:pPr>
      <w:r w:rsidRPr="001518E9">
        <w:rPr>
          <w:szCs w:val="28"/>
        </w:rPr>
        <w:t>д) на системах жизнеобеспечения;</w:t>
      </w:r>
    </w:p>
    <w:p w:rsidR="00BD536E" w:rsidRPr="001518E9" w:rsidRDefault="00BD536E" w:rsidP="001518E9">
      <w:pPr>
        <w:pStyle w:val="a5"/>
        <w:rPr>
          <w:szCs w:val="28"/>
        </w:rPr>
      </w:pPr>
      <w:r w:rsidRPr="001518E9">
        <w:rPr>
          <w:szCs w:val="28"/>
        </w:rPr>
        <w:t>е) на очистных сооружениях и др.</w:t>
      </w:r>
    </w:p>
    <w:p w:rsidR="00BD536E" w:rsidRPr="001518E9" w:rsidRDefault="00BD536E" w:rsidP="001518E9">
      <w:pPr>
        <w:pStyle w:val="a5"/>
        <w:rPr>
          <w:szCs w:val="28"/>
        </w:rPr>
      </w:pPr>
      <w:r w:rsidRPr="001518E9">
        <w:rPr>
          <w:szCs w:val="28"/>
        </w:rPr>
        <w:t>Чрезвычайные ситуации природного характера включают в себя стихийные бедствия. Стихийное бедствие – это опасные природные явления, приводящие к нарушению нормальной деятельности населения, гибели людей, разрушениям, уничтожению материальных ценностей.</w:t>
      </w:r>
    </w:p>
    <w:p w:rsidR="00BD536E" w:rsidRPr="001518E9" w:rsidRDefault="00BD536E" w:rsidP="001518E9">
      <w:pPr>
        <w:pStyle w:val="a5"/>
        <w:rPr>
          <w:szCs w:val="28"/>
        </w:rPr>
      </w:pPr>
      <w:r w:rsidRPr="001518E9">
        <w:rPr>
          <w:szCs w:val="28"/>
        </w:rPr>
        <w:t>Экологические чрезвычайные ситуации включают в себя загрязнение окружающей среды, загрязнение суши, загрязнение водоемов и др.</w:t>
      </w:r>
    </w:p>
    <w:p w:rsidR="00BD536E" w:rsidRPr="001518E9" w:rsidRDefault="00BD536E" w:rsidP="001518E9">
      <w:pPr>
        <w:pStyle w:val="a5"/>
        <w:rPr>
          <w:szCs w:val="28"/>
        </w:rPr>
      </w:pPr>
      <w:r w:rsidRPr="001518E9">
        <w:rPr>
          <w:szCs w:val="28"/>
        </w:rPr>
        <w:t>Основными чрезвычайными ситуациями на объектах водного транспорта являются: пожары, производственные аварии.</w:t>
      </w:r>
    </w:p>
    <w:p w:rsidR="00BD536E" w:rsidRPr="001518E9" w:rsidRDefault="00BD536E" w:rsidP="001518E9">
      <w:pPr>
        <w:pStyle w:val="a5"/>
        <w:rPr>
          <w:szCs w:val="28"/>
        </w:rPr>
      </w:pPr>
      <w:r w:rsidRPr="001518E9">
        <w:rPr>
          <w:szCs w:val="28"/>
        </w:rPr>
        <w:t>Основными причинами пожаров на судах являются: нарушение правил пожарной безопасности и несоблюдение установленного противопожарного режима при производстве электро -</w:t>
      </w:r>
      <w:r w:rsidR="001518E9">
        <w:rPr>
          <w:szCs w:val="28"/>
        </w:rPr>
        <w:t xml:space="preserve"> </w:t>
      </w:r>
      <w:r w:rsidRPr="001518E9">
        <w:rPr>
          <w:szCs w:val="28"/>
        </w:rPr>
        <w:t>и газосварочных работ, небрежное обращение с огнем; нарушение противопожарного режима при осмотре топливных цистерн и нарушение правил технической эксплуатации вспомогательных котлов на судах; неисправность осветительной сети и нарушение правил пожарной безопасности при использовании электрическими приборами; аварийные случаи – столкновения во время плавания, стихийные бедствия, грозовые разряды и статическое электричество (на нефтеналивных судах).</w:t>
      </w:r>
    </w:p>
    <w:p w:rsidR="00BD536E" w:rsidRPr="001518E9" w:rsidRDefault="00BD536E" w:rsidP="001518E9">
      <w:pPr>
        <w:pStyle w:val="a5"/>
        <w:rPr>
          <w:szCs w:val="28"/>
        </w:rPr>
      </w:pPr>
      <w:r w:rsidRPr="001518E9">
        <w:rPr>
          <w:szCs w:val="28"/>
        </w:rPr>
        <w:t>Руководство тушением пожара на судне осуществляется лично капитаном, а в его отсутствие – первым штурманом.</w:t>
      </w:r>
    </w:p>
    <w:p w:rsidR="00BD536E" w:rsidRPr="001518E9" w:rsidRDefault="00BD536E" w:rsidP="001518E9">
      <w:pPr>
        <w:pStyle w:val="a5"/>
        <w:rPr>
          <w:szCs w:val="28"/>
        </w:rPr>
      </w:pPr>
      <w:r w:rsidRPr="001518E9">
        <w:rPr>
          <w:szCs w:val="28"/>
        </w:rPr>
        <w:t>Все работающие на тушении пожара должны быть заранее ознакомлены с порядком тушения пожаров и правилами техники безопасности. Все они должны быть обеспечены спецодеждой, касками и противогазами.</w:t>
      </w:r>
    </w:p>
    <w:p w:rsidR="00BD536E" w:rsidRPr="001518E9" w:rsidRDefault="00BD536E" w:rsidP="001518E9">
      <w:pPr>
        <w:pStyle w:val="a5"/>
        <w:rPr>
          <w:szCs w:val="28"/>
        </w:rPr>
      </w:pPr>
      <w:r w:rsidRPr="001518E9">
        <w:rPr>
          <w:szCs w:val="28"/>
        </w:rPr>
        <w:t>Обязанности членов экипажа судна по сигналу пожарной тревоги предусматриваются «Расписанием общесудовых тревог».</w:t>
      </w:r>
    </w:p>
    <w:p w:rsidR="00BD536E" w:rsidRPr="001518E9" w:rsidRDefault="00BD536E" w:rsidP="001518E9">
      <w:pPr>
        <w:pStyle w:val="a5"/>
        <w:rPr>
          <w:szCs w:val="28"/>
        </w:rPr>
      </w:pPr>
      <w:r w:rsidRPr="001518E9">
        <w:rPr>
          <w:szCs w:val="28"/>
        </w:rPr>
        <w:t>Основной задачей экипажа при пожаре на судне является: спасение людей в случае угрозы их жизни; немедленная ликвидация пожара с наименьшим ущербом; предохранение перевозимых грузов и других материальных ценностей от уничтожением их огнем и от порчи водой.</w:t>
      </w:r>
    </w:p>
    <w:p w:rsidR="00BD536E" w:rsidRPr="001518E9" w:rsidRDefault="00BD536E" w:rsidP="001518E9">
      <w:pPr>
        <w:pStyle w:val="a5"/>
        <w:rPr>
          <w:szCs w:val="28"/>
        </w:rPr>
      </w:pPr>
      <w:r w:rsidRPr="001518E9">
        <w:rPr>
          <w:szCs w:val="28"/>
        </w:rPr>
        <w:t>Производственная авария – внезапная остановка работы или нарушения процесса производства на заводе, в порту и других предприятиях водного транспорта, что может привести к повреждению или уничтожению материальных ценностей, поражению или гибели людей. На объектах водного транспорта можно выделить следующие наиболее характерные аварии: взрывы, пожары, подвижка судов и опрокидывание, столкновение, шторм, посадка на мель, нарушение прочности корпуса. Причинами таких аварий можно назвать: ошибки при проектировании и строительстве судов, нарушение технологии производства, правил эксплуатации; несоблюдение правил хранения взрывоопасных веществ; физическое старение, коррозия, нарушение прочности судна.</w:t>
      </w:r>
    </w:p>
    <w:p w:rsidR="00BD536E" w:rsidRPr="001518E9" w:rsidRDefault="00BD536E" w:rsidP="001518E9">
      <w:pPr>
        <w:pStyle w:val="a5"/>
        <w:rPr>
          <w:szCs w:val="28"/>
        </w:rPr>
      </w:pPr>
      <w:r w:rsidRPr="001518E9">
        <w:rPr>
          <w:szCs w:val="28"/>
        </w:rPr>
        <w:t>Для выполнения обязательств Международной конвенции по охране человеческой жизни на море 1974г. и поправок к этой конвенции 1988г., межправительственных соглашений, а также постановлений Правительства России по вопросам безопасности мореплавания и защиты окружающей среды, необходимо создание:</w:t>
      </w:r>
    </w:p>
    <w:p w:rsidR="00BD536E" w:rsidRPr="001518E9" w:rsidRDefault="00BD536E" w:rsidP="001518E9">
      <w:pPr>
        <w:pStyle w:val="a5"/>
        <w:numPr>
          <w:ilvl w:val="0"/>
          <w:numId w:val="11"/>
        </w:numPr>
        <w:ind w:left="0" w:firstLine="709"/>
        <w:rPr>
          <w:szCs w:val="28"/>
        </w:rPr>
      </w:pPr>
      <w:r w:rsidRPr="001518E9">
        <w:rPr>
          <w:szCs w:val="28"/>
        </w:rPr>
        <w:t>сети дифференциальных станций Глобальной навигационной спутниковой системы (ГНСС) «Глонасс - Навстар» на побережье страны для высокочастотной навигации в прибрежных водах и узкостях;</w:t>
      </w:r>
    </w:p>
    <w:p w:rsidR="00BD536E" w:rsidRPr="001518E9" w:rsidRDefault="00BD536E" w:rsidP="001518E9">
      <w:pPr>
        <w:pStyle w:val="a5"/>
        <w:numPr>
          <w:ilvl w:val="0"/>
          <w:numId w:val="11"/>
        </w:numPr>
        <w:ind w:left="0" w:firstLine="709"/>
        <w:rPr>
          <w:szCs w:val="28"/>
        </w:rPr>
      </w:pPr>
      <w:r w:rsidRPr="001518E9">
        <w:rPr>
          <w:szCs w:val="28"/>
        </w:rPr>
        <w:t>береговых объектов ГНСС, включая объекты системы «Коспас - Сарсат», «Навтекс», аварийного радионаблюдения на частотах бедствия и связи при спасательных операциях, передачи навигационной и метеорологической информации;</w:t>
      </w:r>
    </w:p>
    <w:p w:rsidR="00BD536E" w:rsidRPr="001518E9" w:rsidRDefault="00BD536E" w:rsidP="001518E9">
      <w:pPr>
        <w:pStyle w:val="a5"/>
        <w:numPr>
          <w:ilvl w:val="0"/>
          <w:numId w:val="11"/>
        </w:numPr>
        <w:ind w:left="0" w:firstLine="709"/>
        <w:rPr>
          <w:szCs w:val="28"/>
        </w:rPr>
      </w:pPr>
      <w:r w:rsidRPr="001518E9">
        <w:rPr>
          <w:szCs w:val="28"/>
        </w:rPr>
        <w:t>систем управления движения судов (СУДС).</w:t>
      </w:r>
    </w:p>
    <w:p w:rsidR="00BD536E" w:rsidRPr="001518E9" w:rsidRDefault="00BD536E" w:rsidP="001518E9">
      <w:pPr>
        <w:pStyle w:val="a5"/>
        <w:rPr>
          <w:szCs w:val="28"/>
        </w:rPr>
      </w:pPr>
      <w:r w:rsidRPr="001518E9">
        <w:rPr>
          <w:szCs w:val="28"/>
        </w:rPr>
        <w:t>Морской национальный флот – важная составляющая военно-морской мощи страны. Он оказывает огромное влияние на решение экономических и политических кризисных проблем. Для этого морской флот должен быть заблаговременно и надлежаще подготовлен. В планово-регулируемой экономической системе действовал отработанный порядок подготовки судов. В новых условиях необходимы иные подходы, главные из которых связаны, прежде всего, с собственностью. При этом возникают, по крайней мере, две проблемы, требующие неотложного решения:</w:t>
      </w:r>
    </w:p>
    <w:p w:rsidR="00BD536E" w:rsidRPr="001518E9" w:rsidRDefault="00BD536E" w:rsidP="001518E9">
      <w:pPr>
        <w:pStyle w:val="a5"/>
        <w:numPr>
          <w:ilvl w:val="0"/>
          <w:numId w:val="11"/>
        </w:numPr>
        <w:ind w:left="0" w:firstLine="709"/>
        <w:rPr>
          <w:szCs w:val="28"/>
        </w:rPr>
      </w:pPr>
      <w:r w:rsidRPr="001518E9">
        <w:rPr>
          <w:szCs w:val="28"/>
        </w:rPr>
        <w:t>создание правовых и экономических основ мобилизационной подготовки судов; в кризисных ситуациях мобилизации подлежат не все морские суда, а лишь определенные их группы; эти суда при постройке должны удовлетворять требованиям, как правило, превышающим коммерческие (по прочности, остойчивости, грузоподъемным устройствам);</w:t>
      </w:r>
    </w:p>
    <w:p w:rsidR="00BD536E" w:rsidRPr="001518E9" w:rsidRDefault="00BD536E" w:rsidP="001518E9">
      <w:pPr>
        <w:pStyle w:val="a5"/>
        <w:numPr>
          <w:ilvl w:val="0"/>
          <w:numId w:val="11"/>
        </w:numPr>
        <w:ind w:left="0" w:firstLine="709"/>
        <w:rPr>
          <w:szCs w:val="28"/>
        </w:rPr>
      </w:pPr>
      <w:r w:rsidRPr="001518E9">
        <w:rPr>
          <w:szCs w:val="28"/>
        </w:rPr>
        <w:t>изыскание возможности незамедлительного (при необходимости) перевода морских судов из оффшорных зон под национальный флаг, что существует в международной практике, но делается это только по договоренности с судовладельцами, как правило, заблаговременно подготовленными под определенные экономические условия.</w:t>
      </w:r>
    </w:p>
    <w:p w:rsidR="00BD536E" w:rsidRPr="001518E9" w:rsidRDefault="00BD536E" w:rsidP="001518E9">
      <w:pPr>
        <w:pStyle w:val="11"/>
        <w:keepNext w:val="0"/>
        <w:keepLines w:val="0"/>
        <w:ind w:firstLine="709"/>
        <w:jc w:val="both"/>
      </w:pPr>
      <w:r w:rsidRPr="001518E9">
        <w:br w:type="page"/>
      </w:r>
      <w:bookmarkStart w:id="14" w:name="_Toc227500691"/>
      <w:r w:rsidRPr="001518E9">
        <w:t>6 Охрана окружающей среды</w:t>
      </w:r>
      <w:bookmarkEnd w:id="14"/>
    </w:p>
    <w:p w:rsidR="00BD536E" w:rsidRPr="001518E9" w:rsidRDefault="00BD536E" w:rsidP="001518E9">
      <w:pPr>
        <w:pStyle w:val="a5"/>
        <w:rPr>
          <w:szCs w:val="28"/>
        </w:rPr>
      </w:pPr>
    </w:p>
    <w:p w:rsidR="00BD536E" w:rsidRPr="001518E9" w:rsidRDefault="00BD536E" w:rsidP="001518E9">
      <w:pPr>
        <w:pStyle w:val="a5"/>
        <w:rPr>
          <w:bCs/>
          <w:szCs w:val="28"/>
          <w:u w:val="single"/>
        </w:rPr>
      </w:pPr>
      <w:r w:rsidRPr="001518E9">
        <w:rPr>
          <w:bCs/>
          <w:szCs w:val="28"/>
          <w:u w:val="single"/>
        </w:rPr>
        <w:t>Охрана окружающей среды регулируется следующими нормативными документами:</w:t>
      </w:r>
    </w:p>
    <w:p w:rsidR="00BD536E" w:rsidRPr="001518E9" w:rsidRDefault="00BD536E" w:rsidP="001518E9">
      <w:pPr>
        <w:pStyle w:val="a5"/>
        <w:numPr>
          <w:ilvl w:val="0"/>
          <w:numId w:val="14"/>
        </w:numPr>
        <w:ind w:left="0" w:firstLine="709"/>
        <w:rPr>
          <w:bCs/>
          <w:szCs w:val="28"/>
        </w:rPr>
      </w:pPr>
      <w:r w:rsidRPr="001518E9">
        <w:rPr>
          <w:bCs/>
          <w:szCs w:val="28"/>
        </w:rPr>
        <w:t xml:space="preserve">Федеральный закон от 14 марта </w:t>
      </w:r>
      <w:smartTag w:uri="urn:schemas-microsoft-com:office:smarttags" w:element="metricconverter">
        <w:smartTagPr>
          <w:attr w:name="ProductID" w:val="1995 г"/>
        </w:smartTagPr>
        <w:r w:rsidRPr="001518E9">
          <w:rPr>
            <w:bCs/>
            <w:szCs w:val="28"/>
          </w:rPr>
          <w:t>1995 г</w:t>
        </w:r>
      </w:smartTag>
      <w:r w:rsidRPr="001518E9">
        <w:rPr>
          <w:bCs/>
          <w:szCs w:val="28"/>
        </w:rPr>
        <w:t>. № 33-ФЗ «Об охраняемых природных территориях».</w:t>
      </w:r>
    </w:p>
    <w:p w:rsidR="00BD536E" w:rsidRPr="001518E9" w:rsidRDefault="00BD536E" w:rsidP="001518E9">
      <w:pPr>
        <w:pStyle w:val="a5"/>
        <w:numPr>
          <w:ilvl w:val="0"/>
          <w:numId w:val="14"/>
        </w:numPr>
        <w:ind w:left="0" w:firstLine="709"/>
        <w:rPr>
          <w:bCs/>
          <w:szCs w:val="28"/>
        </w:rPr>
      </w:pPr>
      <w:r w:rsidRPr="001518E9">
        <w:rPr>
          <w:bCs/>
          <w:szCs w:val="28"/>
        </w:rPr>
        <w:t>Водный кодекс Российской Федерации от 03.06.2006 № 74-ФЗ.</w:t>
      </w:r>
    </w:p>
    <w:p w:rsidR="00BD536E" w:rsidRPr="001518E9" w:rsidRDefault="00BD536E" w:rsidP="001518E9">
      <w:pPr>
        <w:pStyle w:val="a5"/>
        <w:numPr>
          <w:ilvl w:val="0"/>
          <w:numId w:val="14"/>
        </w:numPr>
        <w:ind w:left="0" w:firstLine="709"/>
        <w:rPr>
          <w:bCs/>
          <w:szCs w:val="28"/>
        </w:rPr>
      </w:pPr>
      <w:r w:rsidRPr="001518E9">
        <w:rPr>
          <w:bCs/>
          <w:szCs w:val="28"/>
        </w:rPr>
        <w:t xml:space="preserve">Кодекс внутреннего водного транспорта РФ от 07 марта </w:t>
      </w:r>
      <w:smartTag w:uri="urn:schemas-microsoft-com:office:smarttags" w:element="metricconverter">
        <w:smartTagPr>
          <w:attr w:name="ProductID" w:val="2001 г"/>
        </w:smartTagPr>
        <w:r w:rsidRPr="001518E9">
          <w:rPr>
            <w:bCs/>
            <w:szCs w:val="28"/>
          </w:rPr>
          <w:t>2001 г</w:t>
        </w:r>
      </w:smartTag>
      <w:r w:rsidRPr="001518E9">
        <w:rPr>
          <w:bCs/>
          <w:szCs w:val="28"/>
        </w:rPr>
        <w:t xml:space="preserve">. № 24-ФЗ (с изменениями от 29 июня </w:t>
      </w:r>
      <w:smartTag w:uri="urn:schemas-microsoft-com:office:smarttags" w:element="metricconverter">
        <w:smartTagPr>
          <w:attr w:name="ProductID" w:val="2004 г"/>
        </w:smartTagPr>
        <w:r w:rsidRPr="001518E9">
          <w:rPr>
            <w:bCs/>
            <w:szCs w:val="28"/>
          </w:rPr>
          <w:t>2004 г</w:t>
        </w:r>
      </w:smartTag>
      <w:r w:rsidRPr="001518E9">
        <w:rPr>
          <w:bCs/>
          <w:szCs w:val="28"/>
        </w:rPr>
        <w:t>.). Статья Обязанности судовладельцев по охране окружающей среды.</w:t>
      </w:r>
    </w:p>
    <w:p w:rsidR="00BD536E" w:rsidRPr="001518E9" w:rsidRDefault="00BD536E" w:rsidP="001518E9">
      <w:pPr>
        <w:pStyle w:val="a5"/>
        <w:numPr>
          <w:ilvl w:val="0"/>
          <w:numId w:val="14"/>
        </w:numPr>
        <w:ind w:left="0" w:firstLine="709"/>
        <w:rPr>
          <w:bCs/>
          <w:szCs w:val="28"/>
        </w:rPr>
      </w:pPr>
      <w:r w:rsidRPr="001518E9">
        <w:rPr>
          <w:bCs/>
          <w:szCs w:val="28"/>
        </w:rPr>
        <w:t>Методические указания по расчету за неорганизованный сброс загрязняющих веществ в водные объекты (утвержден 29.12.1998 г.).</w:t>
      </w:r>
    </w:p>
    <w:p w:rsidR="00BD536E" w:rsidRPr="001518E9" w:rsidRDefault="00BD536E" w:rsidP="001518E9">
      <w:pPr>
        <w:pStyle w:val="a5"/>
        <w:numPr>
          <w:ilvl w:val="0"/>
          <w:numId w:val="14"/>
        </w:numPr>
        <w:ind w:left="0" w:firstLine="709"/>
        <w:rPr>
          <w:bCs/>
          <w:szCs w:val="28"/>
        </w:rPr>
      </w:pPr>
      <w:r w:rsidRPr="001518E9">
        <w:rPr>
          <w:bCs/>
          <w:szCs w:val="28"/>
        </w:rPr>
        <w:t>Правила экологической безопасности для судов внутреннего и смешанного плавания. – М.: Рконсульт, 2006.</w:t>
      </w:r>
    </w:p>
    <w:p w:rsidR="00BD536E" w:rsidRPr="001518E9" w:rsidRDefault="00BD536E" w:rsidP="001518E9">
      <w:pPr>
        <w:pStyle w:val="a5"/>
        <w:rPr>
          <w:szCs w:val="28"/>
        </w:rPr>
      </w:pPr>
      <w:r w:rsidRPr="001518E9">
        <w:rPr>
          <w:szCs w:val="28"/>
        </w:rPr>
        <w:t>Роль транспортного коридора двойственная – с одной стороны это эффективный двигатель развития международной и национальной экономики, а с другой – мощный источник загрязнения окружающей среды, снижения природно-ресурсных потенциалов регионов.</w:t>
      </w:r>
    </w:p>
    <w:p w:rsidR="00BD536E" w:rsidRPr="001518E9" w:rsidRDefault="00BD536E" w:rsidP="001518E9">
      <w:pPr>
        <w:pStyle w:val="a5"/>
        <w:rPr>
          <w:szCs w:val="28"/>
        </w:rPr>
      </w:pPr>
      <w:r w:rsidRPr="001518E9">
        <w:rPr>
          <w:szCs w:val="28"/>
        </w:rPr>
        <w:t>Большинство экологических проблем России относят к загрязнению атмосферы и водных бассейнов.</w:t>
      </w:r>
    </w:p>
    <w:p w:rsidR="00BD536E" w:rsidRPr="001518E9" w:rsidRDefault="00BD536E" w:rsidP="001518E9">
      <w:pPr>
        <w:pStyle w:val="a5"/>
        <w:rPr>
          <w:bCs/>
          <w:szCs w:val="28"/>
        </w:rPr>
      </w:pPr>
      <w:r w:rsidRPr="001518E9">
        <w:rPr>
          <w:bCs/>
          <w:szCs w:val="28"/>
        </w:rPr>
        <w:t>MARPOL 73/78 - главное международное соглашение, охватывающее предотвращение загрязнения окружающей среды судами от эксплуатационных или случайных причин. Документ представляет собой комбинацию двух соглашений, принятых в 1973 и 1978 гг. соответственно и обновляется по мере необходимости поправками и дополнениями.</w:t>
      </w:r>
      <w:r w:rsidR="001518E9">
        <w:rPr>
          <w:bCs/>
          <w:szCs w:val="28"/>
        </w:rPr>
        <w:t xml:space="preserve"> </w:t>
      </w:r>
      <w:r w:rsidRPr="001518E9">
        <w:rPr>
          <w:bCs/>
          <w:szCs w:val="28"/>
        </w:rPr>
        <w:t xml:space="preserve">Международная конвенция по предотвращения загрязнения моря с судов (MARPOL) была принята 2 ноября </w:t>
      </w:r>
      <w:smartTag w:uri="urn:schemas-microsoft-com:office:smarttags" w:element="metricconverter">
        <w:smartTagPr>
          <w:attr w:name="ProductID" w:val="1973 г"/>
        </w:smartTagPr>
        <w:r w:rsidRPr="001518E9">
          <w:rPr>
            <w:bCs/>
            <w:szCs w:val="28"/>
          </w:rPr>
          <w:t>1973 г</w:t>
        </w:r>
      </w:smartTag>
      <w:r w:rsidRPr="001518E9">
        <w:rPr>
          <w:bCs/>
          <w:szCs w:val="28"/>
        </w:rPr>
        <w:t xml:space="preserve">. в IMO, она охватывала проблемы загрязнения моря нефтью, химикатами, вредными веществами, льяльными водами с судов и мусором. Протокол </w:t>
      </w:r>
      <w:smartTag w:uri="urn:schemas-microsoft-com:office:smarttags" w:element="metricconverter">
        <w:smartTagPr>
          <w:attr w:name="ProductID" w:val="1978 г"/>
        </w:smartTagPr>
        <w:r w:rsidRPr="001518E9">
          <w:rPr>
            <w:bCs/>
            <w:szCs w:val="28"/>
          </w:rPr>
          <w:t>1978 г</w:t>
        </w:r>
      </w:smartTag>
      <w:r w:rsidRPr="001518E9">
        <w:rPr>
          <w:bCs/>
          <w:szCs w:val="28"/>
        </w:rPr>
        <w:t>., дополняющий MARPOL (1978 MARPOL Protocol) был принят на Конференции по безопасности танкеров и предотвращению загрязнения (Conference on Tanker Safety and Pollution Prevention) в феврале 1978, организованной вследствие большого числа инцидентов с танкерами в 1976-1977. (Требования к конструкции танкеров и их эксплуатации были включены в Протокол 1978).</w:t>
      </w:r>
      <w:r w:rsidR="001518E9">
        <w:rPr>
          <w:bCs/>
          <w:szCs w:val="28"/>
        </w:rPr>
        <w:t xml:space="preserve"> </w:t>
      </w:r>
    </w:p>
    <w:p w:rsidR="00BD536E" w:rsidRPr="001518E9" w:rsidRDefault="00BD536E" w:rsidP="001518E9">
      <w:pPr>
        <w:pStyle w:val="a5"/>
        <w:rPr>
          <w:bCs/>
          <w:szCs w:val="28"/>
        </w:rPr>
      </w:pPr>
      <w:r w:rsidRPr="001518E9">
        <w:rPr>
          <w:bCs/>
          <w:szCs w:val="28"/>
        </w:rPr>
        <w:t xml:space="preserve">Международная конференция в </w:t>
      </w:r>
      <w:smartTag w:uri="urn:schemas-microsoft-com:office:smarttags" w:element="metricconverter">
        <w:smartTagPr>
          <w:attr w:name="ProductID" w:val="1973 г"/>
        </w:smartTagPr>
        <w:r w:rsidRPr="001518E9">
          <w:rPr>
            <w:bCs/>
            <w:szCs w:val="28"/>
          </w:rPr>
          <w:t>1973 г</w:t>
        </w:r>
      </w:smartTag>
      <w:r w:rsidRPr="001518E9">
        <w:rPr>
          <w:bCs/>
          <w:szCs w:val="28"/>
        </w:rPr>
        <w:t xml:space="preserve">. приняла Международную конвенцию по предотвращению загрязнения моря с судов. Хотя в то время и считалось, что случайное загрязнение является наиболее «эффективным», Конференция решила, что эксплуатационное загрязнение представляет собой все же более опасную угрозу. В результате Конвенция </w:t>
      </w:r>
      <w:smartTag w:uri="urn:schemas-microsoft-com:office:smarttags" w:element="metricconverter">
        <w:smartTagPr>
          <w:attr w:name="ProductID" w:val="1973 г"/>
        </w:smartTagPr>
        <w:r w:rsidRPr="001518E9">
          <w:rPr>
            <w:bCs/>
            <w:szCs w:val="28"/>
          </w:rPr>
          <w:t>1973 г</w:t>
        </w:r>
      </w:smartTag>
      <w:r w:rsidRPr="001518E9">
        <w:rPr>
          <w:bCs/>
          <w:szCs w:val="28"/>
        </w:rPr>
        <w:t xml:space="preserve">. включила многое из OILPOL 1954 с его поправками в Приложение I, касающееся нефти. Соглашение </w:t>
      </w:r>
      <w:smartTag w:uri="urn:schemas-microsoft-com:office:smarttags" w:element="metricconverter">
        <w:smartTagPr>
          <w:attr w:name="ProductID" w:val="1954 г"/>
        </w:smartTagPr>
        <w:r w:rsidRPr="001518E9">
          <w:rPr>
            <w:bCs/>
            <w:szCs w:val="28"/>
          </w:rPr>
          <w:t>1954 г</w:t>
        </w:r>
      </w:smartTag>
      <w:r w:rsidRPr="001518E9">
        <w:rPr>
          <w:bCs/>
          <w:szCs w:val="28"/>
        </w:rPr>
        <w:t>., которое исправлялось и дополнялось в 1962, 1969 и 1971 гг., прежде всего было направлено против загрязнения моря, вызванных обычной эксплуатацией танкеров и сбросом нефтесодержащих льяльных вод из машинных отделений, что расценивалось как главные причины загрязнения моря с судов.</w:t>
      </w:r>
    </w:p>
    <w:p w:rsidR="00BD536E" w:rsidRPr="001518E9" w:rsidRDefault="00BD536E" w:rsidP="001518E9">
      <w:pPr>
        <w:pStyle w:val="a5"/>
        <w:rPr>
          <w:bCs/>
          <w:szCs w:val="28"/>
        </w:rPr>
      </w:pPr>
      <w:r w:rsidRPr="001518E9">
        <w:rPr>
          <w:bCs/>
          <w:szCs w:val="28"/>
        </w:rPr>
        <w:t>В феврале 1978, в ответ на большое количество инцидентов с танкерами в 1976-1977 гг., IMO провела</w:t>
      </w:r>
      <w:r w:rsidR="001518E9">
        <w:rPr>
          <w:bCs/>
          <w:szCs w:val="28"/>
        </w:rPr>
        <w:t xml:space="preserve"> </w:t>
      </w:r>
      <w:r w:rsidRPr="001518E9">
        <w:rPr>
          <w:bCs/>
          <w:szCs w:val="28"/>
        </w:rPr>
        <w:t>Конференцию по Безопасности Танкеров и Предотвращению Загрязнения. Конференция утвердила требования к конструкции танкеров и их эксплуатации, которые были включены в Протокол 1978, принятый 17 февраля 1978 и дополняющий Соглашение по безопасности на море (1978 SOLAS Protocol) и Международную конвенцию по предотвращению загрязнения моря с судов (1978 MARPOL Protocol).</w:t>
      </w:r>
    </w:p>
    <w:p w:rsidR="00BD536E" w:rsidRPr="001518E9" w:rsidRDefault="00BD536E" w:rsidP="001518E9">
      <w:pPr>
        <w:pStyle w:val="a5"/>
        <w:rPr>
          <w:szCs w:val="28"/>
        </w:rPr>
      </w:pPr>
      <w:r w:rsidRPr="001518E9">
        <w:rPr>
          <w:szCs w:val="28"/>
        </w:rPr>
        <w:t>Учитывая протяженность коридоров, находящихся на территории России, и экологическую ситуацию для гарантирования экологической безопасности необходимы нестандартные подходы к организации системы обеспечения безопасности, принципиально новые технологические и технические решения.</w:t>
      </w:r>
    </w:p>
    <w:p w:rsidR="00BD536E" w:rsidRPr="001518E9" w:rsidRDefault="00BD536E" w:rsidP="001518E9">
      <w:pPr>
        <w:pStyle w:val="a5"/>
        <w:rPr>
          <w:szCs w:val="28"/>
        </w:rPr>
      </w:pPr>
      <w:r w:rsidRPr="001518E9">
        <w:rPr>
          <w:szCs w:val="28"/>
        </w:rPr>
        <w:t>По решению, принятому в Эспо (Финляндия) в 1991г. часть объектов 9-го коридора должна обязательно пройти международный аудит и процедуру оценки воздействия по принятым в международной практике стандартам с учетом увеличения транспортных нагрузок на регион до 2010 – 2025годов.</w:t>
      </w:r>
    </w:p>
    <w:p w:rsidR="00BD536E" w:rsidRPr="001518E9" w:rsidRDefault="00BD536E" w:rsidP="001518E9">
      <w:pPr>
        <w:pStyle w:val="a5"/>
        <w:rPr>
          <w:szCs w:val="28"/>
        </w:rPr>
      </w:pPr>
      <w:r w:rsidRPr="001518E9">
        <w:rPr>
          <w:szCs w:val="28"/>
        </w:rPr>
        <w:t>Такие организации как ЕЭК, ЕС, ИКАО, ИМО, ЕКМТ разрабатывают международные нормы и правила по выбросу, шуму, безопасности транспортных средств и топлив с целью снижения воздействия транспорта на окружающую среду в густонаселенных и экологически чувствительных регионах.</w:t>
      </w:r>
    </w:p>
    <w:p w:rsidR="00BD536E" w:rsidRPr="001518E9" w:rsidRDefault="00BD536E" w:rsidP="001518E9">
      <w:pPr>
        <w:pStyle w:val="a5"/>
        <w:rPr>
          <w:szCs w:val="28"/>
        </w:rPr>
      </w:pPr>
      <w:r w:rsidRPr="001518E9">
        <w:rPr>
          <w:szCs w:val="28"/>
        </w:rPr>
        <w:t>Особое место в международных документах отводится правилам перевозки опасных грузов и обработке отходов (в первую очередь ядерных).</w:t>
      </w:r>
    </w:p>
    <w:p w:rsidR="00BD536E" w:rsidRPr="001518E9" w:rsidRDefault="00BD536E" w:rsidP="001518E9">
      <w:pPr>
        <w:pStyle w:val="a5"/>
        <w:rPr>
          <w:szCs w:val="28"/>
        </w:rPr>
      </w:pPr>
      <w:r w:rsidRPr="001518E9">
        <w:rPr>
          <w:szCs w:val="28"/>
        </w:rPr>
        <w:t>Новый регламент на программу TACIS, принятый в 1996г., выделил охрану окружающей среды в качестве одного из важных направлений деятельности, т.е. приоритетным сектором.</w:t>
      </w:r>
    </w:p>
    <w:p w:rsidR="00BD536E" w:rsidRPr="001518E9" w:rsidRDefault="00BD536E" w:rsidP="001518E9">
      <w:pPr>
        <w:pStyle w:val="a5"/>
        <w:rPr>
          <w:szCs w:val="28"/>
        </w:rPr>
      </w:pPr>
      <w:r w:rsidRPr="001518E9">
        <w:rPr>
          <w:szCs w:val="28"/>
        </w:rPr>
        <w:t xml:space="preserve">Охрана окружающей среды в пределах России регламентируется, в первую очередь, Федеральным законом </w:t>
      </w:r>
      <w:r w:rsidRPr="001518E9">
        <w:rPr>
          <w:bCs/>
          <w:szCs w:val="28"/>
        </w:rPr>
        <w:t xml:space="preserve">от 10 января </w:t>
      </w:r>
      <w:smartTag w:uri="urn:schemas-microsoft-com:office:smarttags" w:element="metricconverter">
        <w:smartTagPr>
          <w:attr w:name="ProductID" w:val="2002 г"/>
        </w:smartTagPr>
        <w:r w:rsidRPr="001518E9">
          <w:rPr>
            <w:bCs/>
            <w:szCs w:val="28"/>
          </w:rPr>
          <w:t>2002 г</w:t>
        </w:r>
      </w:smartTag>
      <w:r w:rsidRPr="001518E9">
        <w:rPr>
          <w:bCs/>
          <w:szCs w:val="28"/>
        </w:rPr>
        <w:t xml:space="preserve">. № 7-ФЗ «Об охране окружающей среды» (с изменениями от 22 августа </w:t>
      </w:r>
      <w:smartTag w:uri="urn:schemas-microsoft-com:office:smarttags" w:element="metricconverter">
        <w:smartTagPr>
          <w:attr w:name="ProductID" w:val="2004 г"/>
        </w:smartTagPr>
        <w:r w:rsidRPr="001518E9">
          <w:rPr>
            <w:bCs/>
            <w:szCs w:val="28"/>
          </w:rPr>
          <w:t>2004 г</w:t>
        </w:r>
      </w:smartTag>
      <w:r w:rsidRPr="001518E9">
        <w:rPr>
          <w:bCs/>
          <w:szCs w:val="28"/>
        </w:rPr>
        <w:t xml:space="preserve">.). Принят Государственной Думой 20 декабря </w:t>
      </w:r>
      <w:smartTag w:uri="urn:schemas-microsoft-com:office:smarttags" w:element="metricconverter">
        <w:smartTagPr>
          <w:attr w:name="ProductID" w:val="2001 г"/>
        </w:smartTagPr>
        <w:r w:rsidRPr="001518E9">
          <w:rPr>
            <w:bCs/>
            <w:szCs w:val="28"/>
          </w:rPr>
          <w:t>2001 г</w:t>
        </w:r>
      </w:smartTag>
      <w:r w:rsidRPr="001518E9">
        <w:rPr>
          <w:bCs/>
          <w:szCs w:val="28"/>
        </w:rPr>
        <w:t>. Одобрен Советом Федерации 26 декабря 2001 г</w:t>
      </w:r>
      <w:r w:rsidRPr="001518E9">
        <w:rPr>
          <w:szCs w:val="28"/>
        </w:rPr>
        <w:t xml:space="preserve">. </w:t>
      </w:r>
    </w:p>
    <w:p w:rsidR="00BD536E" w:rsidRPr="001518E9" w:rsidRDefault="00BD536E" w:rsidP="001518E9">
      <w:pPr>
        <w:pStyle w:val="a5"/>
        <w:rPr>
          <w:bCs/>
          <w:szCs w:val="28"/>
        </w:rPr>
      </w:pPr>
      <w:r w:rsidRPr="001518E9">
        <w:rPr>
          <w:szCs w:val="28"/>
        </w:rPr>
        <w:t xml:space="preserve">Природоохранные аспекты транспортной деятельности также попадают под Юрисдикцию Федерального закона </w:t>
      </w:r>
      <w:r w:rsidRPr="001518E9">
        <w:rPr>
          <w:bCs/>
          <w:szCs w:val="28"/>
        </w:rPr>
        <w:t xml:space="preserve">от 24 июня </w:t>
      </w:r>
      <w:smartTag w:uri="urn:schemas-microsoft-com:office:smarttags" w:element="metricconverter">
        <w:smartTagPr>
          <w:attr w:name="ProductID" w:val="1998 г"/>
        </w:smartTagPr>
        <w:r w:rsidRPr="001518E9">
          <w:rPr>
            <w:bCs/>
            <w:szCs w:val="28"/>
          </w:rPr>
          <w:t>1998 г</w:t>
        </w:r>
      </w:smartTag>
      <w:r w:rsidRPr="001518E9">
        <w:rPr>
          <w:bCs/>
          <w:szCs w:val="28"/>
        </w:rPr>
        <w:t xml:space="preserve">. № 89-ФЗ «Об отходах производства и потребления», (с изменениями от 29 декабря </w:t>
      </w:r>
      <w:smartTag w:uri="urn:schemas-microsoft-com:office:smarttags" w:element="metricconverter">
        <w:smartTagPr>
          <w:attr w:name="ProductID" w:val="1998 г"/>
        </w:smartTagPr>
        <w:r w:rsidRPr="001518E9">
          <w:rPr>
            <w:bCs/>
            <w:szCs w:val="28"/>
          </w:rPr>
          <w:t>2000 г</w:t>
        </w:r>
      </w:smartTag>
      <w:r w:rsidRPr="001518E9">
        <w:rPr>
          <w:bCs/>
          <w:szCs w:val="28"/>
        </w:rPr>
        <w:t xml:space="preserve">., 10 января </w:t>
      </w:r>
      <w:smartTag w:uri="urn:schemas-microsoft-com:office:smarttags" w:element="metricconverter">
        <w:smartTagPr>
          <w:attr w:name="ProductID" w:val="1998 г"/>
        </w:smartTagPr>
        <w:r w:rsidRPr="001518E9">
          <w:rPr>
            <w:bCs/>
            <w:szCs w:val="28"/>
          </w:rPr>
          <w:t>2003 г</w:t>
        </w:r>
      </w:smartTag>
      <w:r w:rsidRPr="001518E9">
        <w:rPr>
          <w:bCs/>
          <w:szCs w:val="28"/>
        </w:rPr>
        <w:t xml:space="preserve">., 22 августа </w:t>
      </w:r>
      <w:smartTag w:uri="urn:schemas-microsoft-com:office:smarttags" w:element="metricconverter">
        <w:smartTagPr>
          <w:attr w:name="ProductID" w:val="1998 г"/>
        </w:smartTagPr>
        <w:r w:rsidRPr="001518E9">
          <w:rPr>
            <w:bCs/>
            <w:szCs w:val="28"/>
          </w:rPr>
          <w:t>2004 г</w:t>
        </w:r>
      </w:smartTag>
      <w:r w:rsidRPr="001518E9">
        <w:rPr>
          <w:bCs/>
          <w:szCs w:val="28"/>
        </w:rPr>
        <w:t xml:space="preserve">.). Принят Государственной Думой 220мая </w:t>
      </w:r>
      <w:smartTag w:uri="urn:schemas-microsoft-com:office:smarttags" w:element="metricconverter">
        <w:smartTagPr>
          <w:attr w:name="ProductID" w:val="1998 г"/>
        </w:smartTagPr>
        <w:r w:rsidRPr="001518E9">
          <w:rPr>
            <w:bCs/>
            <w:szCs w:val="28"/>
          </w:rPr>
          <w:t>1998 г</w:t>
        </w:r>
      </w:smartTag>
      <w:r w:rsidRPr="001518E9">
        <w:rPr>
          <w:bCs/>
          <w:szCs w:val="28"/>
        </w:rPr>
        <w:t xml:space="preserve">. Одобрен Советом Федерации 10 июня </w:t>
      </w:r>
      <w:smartTag w:uri="urn:schemas-microsoft-com:office:smarttags" w:element="metricconverter">
        <w:smartTagPr>
          <w:attr w:name="ProductID" w:val="1998 г"/>
        </w:smartTagPr>
        <w:r w:rsidRPr="001518E9">
          <w:rPr>
            <w:bCs/>
            <w:szCs w:val="28"/>
          </w:rPr>
          <w:t>1998 г</w:t>
        </w:r>
      </w:smartTag>
      <w:r w:rsidRPr="001518E9">
        <w:rPr>
          <w:bCs/>
          <w:szCs w:val="28"/>
        </w:rPr>
        <w:t>.</w:t>
      </w:r>
    </w:p>
    <w:p w:rsidR="00BD536E" w:rsidRPr="001518E9" w:rsidRDefault="00BD536E" w:rsidP="001518E9">
      <w:pPr>
        <w:pStyle w:val="a5"/>
        <w:rPr>
          <w:szCs w:val="28"/>
        </w:rPr>
      </w:pPr>
      <w:r w:rsidRPr="001518E9">
        <w:rPr>
          <w:szCs w:val="28"/>
        </w:rPr>
        <w:t>Океаны и моря играют важнейшую роль в экологическом равновесии планеты, обеспечивают ее гидрологический баланс, определяют климат земного шара.</w:t>
      </w:r>
    </w:p>
    <w:p w:rsidR="00BD536E" w:rsidRPr="001518E9" w:rsidRDefault="00BD536E" w:rsidP="001518E9">
      <w:pPr>
        <w:pStyle w:val="a5"/>
        <w:rPr>
          <w:szCs w:val="28"/>
        </w:rPr>
      </w:pPr>
      <w:r w:rsidRPr="001518E9">
        <w:rPr>
          <w:szCs w:val="28"/>
        </w:rPr>
        <w:t>Вода многим специалистами-экологами относится к наиболее уязвимым компонентам природы. За последние десятилетия все большую часть круговорота пресных вод стали составлять промышленные и коммунальные стоки, или загрязненные воды. К особенно опасным загрязнителям вод относятся нефтепродукты, удобрения, ядохимикаты. При этом нефтепродукты нередко выделяются как основной загрязнитель вод.</w:t>
      </w:r>
    </w:p>
    <w:p w:rsidR="00BD536E" w:rsidRPr="001518E9" w:rsidRDefault="00BD536E" w:rsidP="001518E9">
      <w:pPr>
        <w:pStyle w:val="a5"/>
        <w:rPr>
          <w:szCs w:val="28"/>
        </w:rPr>
      </w:pPr>
      <w:r w:rsidRPr="001518E9">
        <w:rPr>
          <w:szCs w:val="28"/>
        </w:rPr>
        <w:t>Экологическая безопасность эксплуатации речного транспорта по - прежнему остается одной из главных задач флота. Несмотря на достаточную в целом обеспеченность предприятий и судов речного транспорта природоохранными средствами, загрязненность внутренних водных путей России остается на высоком уровне.</w:t>
      </w:r>
    </w:p>
    <w:p w:rsidR="00BD536E" w:rsidRPr="001518E9" w:rsidRDefault="00BD536E" w:rsidP="001518E9">
      <w:pPr>
        <w:pStyle w:val="a5"/>
        <w:rPr>
          <w:szCs w:val="28"/>
        </w:rPr>
      </w:pPr>
      <w:r w:rsidRPr="001518E9">
        <w:rPr>
          <w:szCs w:val="28"/>
        </w:rPr>
        <w:t xml:space="preserve">Нефть и нефтесодержащие воды относятся на водном транспорте к основным загрязняющим веществам. </w:t>
      </w:r>
    </w:p>
    <w:p w:rsidR="00BD536E" w:rsidRPr="001518E9" w:rsidRDefault="00BD536E" w:rsidP="001518E9">
      <w:pPr>
        <w:pStyle w:val="a5"/>
        <w:rPr>
          <w:szCs w:val="28"/>
        </w:rPr>
      </w:pPr>
      <w:r w:rsidRPr="001518E9">
        <w:rPr>
          <w:szCs w:val="28"/>
        </w:rPr>
        <w:t>Кроме того, на судах образуется производственный и бытовой мусор в процессе технического обслуживания судна, ремонта механизмов и устройств (отходы изоляционных материалов, ржавчина, накипь, нагар, использованная ветошь, пришедшие в негодность детали, обрезки металла, картона, дерева, различных органических и синтетических материалов), в результате повседневной уборки жилых и служебных помещений, а также пищевые отходы.</w:t>
      </w:r>
    </w:p>
    <w:p w:rsidR="00BD536E" w:rsidRPr="001518E9" w:rsidRDefault="00BD536E" w:rsidP="001518E9">
      <w:pPr>
        <w:pStyle w:val="a5"/>
        <w:rPr>
          <w:szCs w:val="28"/>
        </w:rPr>
      </w:pPr>
      <w:r w:rsidRPr="001518E9">
        <w:rPr>
          <w:szCs w:val="28"/>
        </w:rPr>
        <w:t>Образующийся в процессе эксплуатации судна мусор можно разделить на три категории:</w:t>
      </w:r>
    </w:p>
    <w:p w:rsidR="00BD536E" w:rsidRPr="001518E9" w:rsidRDefault="00BD536E" w:rsidP="001518E9">
      <w:pPr>
        <w:pStyle w:val="a5"/>
        <w:numPr>
          <w:ilvl w:val="0"/>
          <w:numId w:val="12"/>
        </w:numPr>
        <w:ind w:left="0" w:firstLine="709"/>
        <w:rPr>
          <w:szCs w:val="28"/>
        </w:rPr>
      </w:pPr>
      <w:r w:rsidRPr="001518E9">
        <w:rPr>
          <w:szCs w:val="28"/>
        </w:rPr>
        <w:t>плавающий, загрязняющий акватории портов, пляжи, места отдыха, заповедные районы;</w:t>
      </w:r>
    </w:p>
    <w:p w:rsidR="00BD536E" w:rsidRPr="001518E9" w:rsidRDefault="00BD536E" w:rsidP="001518E9">
      <w:pPr>
        <w:pStyle w:val="a5"/>
        <w:numPr>
          <w:ilvl w:val="0"/>
          <w:numId w:val="12"/>
        </w:numPr>
        <w:ind w:left="0" w:firstLine="709"/>
        <w:rPr>
          <w:szCs w:val="28"/>
        </w:rPr>
      </w:pPr>
      <w:r w:rsidRPr="001518E9">
        <w:rPr>
          <w:szCs w:val="28"/>
        </w:rPr>
        <w:t>тонущий, загрязняющий дно водоемов;</w:t>
      </w:r>
    </w:p>
    <w:p w:rsidR="00BD536E" w:rsidRPr="001518E9" w:rsidRDefault="00BD536E" w:rsidP="001518E9">
      <w:pPr>
        <w:pStyle w:val="a5"/>
        <w:numPr>
          <w:ilvl w:val="0"/>
          <w:numId w:val="12"/>
        </w:numPr>
        <w:ind w:left="0" w:firstLine="709"/>
        <w:rPr>
          <w:szCs w:val="28"/>
        </w:rPr>
      </w:pPr>
      <w:r w:rsidRPr="001518E9">
        <w:rPr>
          <w:szCs w:val="28"/>
        </w:rPr>
        <w:t>растворяющийся, изменяющий окраску воды, насыщая ее вредными веществами.</w:t>
      </w:r>
    </w:p>
    <w:p w:rsidR="00BD536E" w:rsidRPr="001518E9" w:rsidRDefault="00BD536E" w:rsidP="001518E9">
      <w:pPr>
        <w:pStyle w:val="a5"/>
        <w:rPr>
          <w:szCs w:val="28"/>
        </w:rPr>
      </w:pPr>
      <w:r w:rsidRPr="001518E9">
        <w:rPr>
          <w:szCs w:val="28"/>
        </w:rPr>
        <w:t>По физико-химическому и биологическому воздействию на водную среду и ее обитателей материалы, из которых состоит мусор можно разделить на следующие виды:</w:t>
      </w:r>
    </w:p>
    <w:p w:rsidR="00BD536E" w:rsidRPr="001518E9" w:rsidRDefault="00BD536E" w:rsidP="001518E9">
      <w:pPr>
        <w:pStyle w:val="a5"/>
        <w:numPr>
          <w:ilvl w:val="0"/>
          <w:numId w:val="12"/>
        </w:numPr>
        <w:ind w:left="0" w:firstLine="709"/>
        <w:rPr>
          <w:szCs w:val="28"/>
        </w:rPr>
      </w:pPr>
      <w:r w:rsidRPr="001518E9">
        <w:rPr>
          <w:szCs w:val="28"/>
        </w:rPr>
        <w:t>нейтральные, почти не разрушаемые в естественной среде;</w:t>
      </w:r>
    </w:p>
    <w:p w:rsidR="00BD536E" w:rsidRPr="001518E9" w:rsidRDefault="00BD536E" w:rsidP="001518E9">
      <w:pPr>
        <w:pStyle w:val="a5"/>
        <w:numPr>
          <w:ilvl w:val="0"/>
          <w:numId w:val="12"/>
        </w:numPr>
        <w:ind w:left="0" w:firstLine="709"/>
        <w:rPr>
          <w:szCs w:val="28"/>
        </w:rPr>
      </w:pPr>
      <w:r w:rsidRPr="001518E9">
        <w:rPr>
          <w:szCs w:val="28"/>
        </w:rPr>
        <w:t>мало влияющие на физико-химические и биологические процессы;</w:t>
      </w:r>
    </w:p>
    <w:p w:rsidR="00BD536E" w:rsidRPr="001518E9" w:rsidRDefault="00BD536E" w:rsidP="001518E9">
      <w:pPr>
        <w:pStyle w:val="a5"/>
        <w:numPr>
          <w:ilvl w:val="0"/>
          <w:numId w:val="12"/>
        </w:numPr>
        <w:ind w:left="0" w:firstLine="709"/>
        <w:rPr>
          <w:szCs w:val="28"/>
        </w:rPr>
      </w:pPr>
      <w:r w:rsidRPr="001518E9">
        <w:rPr>
          <w:szCs w:val="28"/>
        </w:rPr>
        <w:t>медленно окисляющиеся;</w:t>
      </w:r>
    </w:p>
    <w:p w:rsidR="00BD536E" w:rsidRPr="001518E9" w:rsidRDefault="00BD536E" w:rsidP="001518E9">
      <w:pPr>
        <w:pStyle w:val="a5"/>
        <w:numPr>
          <w:ilvl w:val="0"/>
          <w:numId w:val="12"/>
        </w:numPr>
        <w:ind w:left="0" w:firstLine="709"/>
        <w:rPr>
          <w:szCs w:val="28"/>
        </w:rPr>
      </w:pPr>
      <w:r w:rsidRPr="001518E9">
        <w:rPr>
          <w:szCs w:val="28"/>
        </w:rPr>
        <w:t>быстро окисляющиеся в водной среде с интенсивным потреблением кислорода;</w:t>
      </w:r>
    </w:p>
    <w:p w:rsidR="00BD536E" w:rsidRPr="001518E9" w:rsidRDefault="00BD536E" w:rsidP="001518E9">
      <w:pPr>
        <w:pStyle w:val="a5"/>
        <w:numPr>
          <w:ilvl w:val="0"/>
          <w:numId w:val="12"/>
        </w:numPr>
        <w:ind w:left="0" w:firstLine="709"/>
        <w:rPr>
          <w:szCs w:val="28"/>
        </w:rPr>
      </w:pPr>
      <w:r w:rsidRPr="001518E9">
        <w:rPr>
          <w:szCs w:val="28"/>
        </w:rPr>
        <w:t>оказывающие токсичное действие на отдельные виды флоры и фауны.</w:t>
      </w:r>
    </w:p>
    <w:p w:rsidR="00BD536E" w:rsidRPr="001518E9" w:rsidRDefault="00BD536E" w:rsidP="001518E9">
      <w:pPr>
        <w:pStyle w:val="a5"/>
        <w:rPr>
          <w:szCs w:val="28"/>
        </w:rPr>
      </w:pPr>
      <w:r w:rsidRPr="001518E9">
        <w:rPr>
          <w:szCs w:val="28"/>
        </w:rPr>
        <w:t>В число сильно загрязненных входит бассейн Балтийского моря. В частности, бассейн реки Невы загрязнена река Охта, в районе Санкт-Петербурга реки Карловка и Славянка, Ладожское озеро, являющееся источником питьевой воды и хозяйственного водоснабжения.</w:t>
      </w:r>
    </w:p>
    <w:p w:rsidR="00BD536E" w:rsidRPr="001518E9" w:rsidRDefault="00BD536E" w:rsidP="001518E9">
      <w:pPr>
        <w:pStyle w:val="a5"/>
        <w:rPr>
          <w:szCs w:val="28"/>
        </w:rPr>
      </w:pPr>
      <w:r w:rsidRPr="001518E9">
        <w:rPr>
          <w:szCs w:val="28"/>
        </w:rPr>
        <w:t>В бассейне Каспийского моря загрязнены водохранилища Волги, в них</w:t>
      </w:r>
      <w:r w:rsidR="001518E9">
        <w:rPr>
          <w:szCs w:val="28"/>
        </w:rPr>
        <w:t xml:space="preserve"> </w:t>
      </w:r>
      <w:r w:rsidRPr="001518E9">
        <w:rPr>
          <w:szCs w:val="28"/>
        </w:rPr>
        <w:t xml:space="preserve">содержатся соединения меди, нитритной и аммонийный азот, нефтепродукты. Загрязнены воды Оки, а в бассейне реки Камы загрязнен ее приток – река Чусовая. </w:t>
      </w:r>
    </w:p>
    <w:p w:rsidR="00BD536E" w:rsidRPr="001518E9" w:rsidRDefault="00BD536E" w:rsidP="001518E9">
      <w:pPr>
        <w:pStyle w:val="a5"/>
        <w:rPr>
          <w:szCs w:val="28"/>
        </w:rPr>
      </w:pPr>
      <w:r w:rsidRPr="001518E9">
        <w:rPr>
          <w:iCs/>
          <w:szCs w:val="28"/>
        </w:rPr>
        <w:t>Наличие в регионе Каспийского моря значительных запасов легко доступной и пригодной для эффективной переработки нефти привело в последние годы к тому, что Каспийское море и прилегающий к нему регион стали одним из основных центров повышенной активности многих мировых компаний, специализирующихся на добыче нефти. Однако интенсификация использования природных ресурсов Каспия - его земель, растительности, запасов пресных вод, минеральных ресурсов и ценнейших видов биоресурсов, одновременно с загрязнением акватории отходами промысла и промышленного производства в масштабах, превышающих способность экосистемы к самовосстановлению, продиктована исключительно соображениями замкнутых в рамках отдельных государств экономических интересов. Все это порождает региональный иррационализм, который может привести к экологической катастрофе.</w:t>
      </w:r>
    </w:p>
    <w:p w:rsidR="008A5FBA" w:rsidRDefault="008A5FBA" w:rsidP="001518E9">
      <w:pPr>
        <w:pStyle w:val="a5"/>
        <w:rPr>
          <w:szCs w:val="28"/>
        </w:rPr>
      </w:pPr>
    </w:p>
    <w:p w:rsidR="00BD536E" w:rsidRPr="001518E9" w:rsidRDefault="00BD536E" w:rsidP="001518E9">
      <w:pPr>
        <w:pStyle w:val="a5"/>
        <w:rPr>
          <w:szCs w:val="28"/>
        </w:rPr>
      </w:pPr>
      <w:r w:rsidRPr="001518E9">
        <w:rPr>
          <w:szCs w:val="28"/>
        </w:rPr>
        <w:t>Таблица 6.1</w:t>
      </w:r>
    </w:p>
    <w:p w:rsidR="00BD536E" w:rsidRPr="001518E9" w:rsidRDefault="00BD536E" w:rsidP="001518E9">
      <w:pPr>
        <w:pStyle w:val="a5"/>
        <w:rPr>
          <w:szCs w:val="28"/>
        </w:rPr>
      </w:pPr>
      <w:r w:rsidRPr="001518E9">
        <w:rPr>
          <w:szCs w:val="28"/>
        </w:rPr>
        <w:t>Объем сброса загрязненных сточных вод по бассейнам отдельных морей и рек (миллиардов кубических метров)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6"/>
        <w:gridCol w:w="862"/>
        <w:gridCol w:w="862"/>
        <w:gridCol w:w="863"/>
        <w:gridCol w:w="861"/>
        <w:gridCol w:w="863"/>
        <w:gridCol w:w="861"/>
        <w:gridCol w:w="856"/>
      </w:tblGrid>
      <w:tr w:rsidR="00BD536E" w:rsidRPr="001518E9" w:rsidTr="008A5FBA">
        <w:tc>
          <w:tcPr>
            <w:tcW w:w="1781" w:type="pct"/>
          </w:tcPr>
          <w:p w:rsidR="00BD536E" w:rsidRPr="008A5FBA" w:rsidRDefault="001518E9" w:rsidP="008A5FBA">
            <w:pPr>
              <w:pStyle w:val="a5"/>
              <w:ind w:firstLine="5"/>
              <w:rPr>
                <w:sz w:val="20"/>
                <w:szCs w:val="20"/>
              </w:rPr>
            </w:pPr>
            <w:r w:rsidRPr="008A5FBA">
              <w:rPr>
                <w:sz w:val="20"/>
                <w:szCs w:val="20"/>
              </w:rPr>
              <w:t xml:space="preserve"> </w:t>
            </w:r>
          </w:p>
        </w:tc>
        <w:tc>
          <w:tcPr>
            <w:tcW w:w="460" w:type="pct"/>
            <w:vAlign w:val="center"/>
          </w:tcPr>
          <w:p w:rsidR="00BD536E" w:rsidRPr="008A5FBA" w:rsidRDefault="00BD536E" w:rsidP="008A5FBA">
            <w:pPr>
              <w:pStyle w:val="a5"/>
              <w:ind w:firstLine="5"/>
              <w:rPr>
                <w:sz w:val="20"/>
                <w:szCs w:val="20"/>
              </w:rPr>
            </w:pPr>
            <w:r w:rsidRPr="008A5FBA">
              <w:rPr>
                <w:sz w:val="20"/>
                <w:szCs w:val="20"/>
              </w:rPr>
              <w:t>2000</w:t>
            </w:r>
          </w:p>
        </w:tc>
        <w:tc>
          <w:tcPr>
            <w:tcW w:w="460" w:type="pct"/>
            <w:vAlign w:val="center"/>
          </w:tcPr>
          <w:p w:rsidR="00BD536E" w:rsidRPr="008A5FBA" w:rsidRDefault="00BD536E" w:rsidP="008A5FBA">
            <w:pPr>
              <w:pStyle w:val="a5"/>
              <w:ind w:firstLine="5"/>
              <w:rPr>
                <w:sz w:val="20"/>
                <w:szCs w:val="20"/>
              </w:rPr>
            </w:pPr>
            <w:r w:rsidRPr="008A5FBA">
              <w:rPr>
                <w:sz w:val="20"/>
                <w:szCs w:val="20"/>
              </w:rPr>
              <w:t>2001</w:t>
            </w:r>
          </w:p>
        </w:tc>
        <w:tc>
          <w:tcPr>
            <w:tcW w:w="461" w:type="pct"/>
          </w:tcPr>
          <w:p w:rsidR="00BD536E" w:rsidRPr="008A5FBA" w:rsidRDefault="00BD536E" w:rsidP="008A5FBA">
            <w:pPr>
              <w:pStyle w:val="a5"/>
              <w:ind w:firstLine="5"/>
              <w:rPr>
                <w:sz w:val="20"/>
                <w:szCs w:val="20"/>
              </w:rPr>
            </w:pPr>
            <w:r w:rsidRPr="008A5FBA">
              <w:rPr>
                <w:sz w:val="20"/>
                <w:szCs w:val="20"/>
              </w:rPr>
              <w:t>2002</w:t>
            </w:r>
          </w:p>
        </w:tc>
        <w:tc>
          <w:tcPr>
            <w:tcW w:w="460" w:type="pct"/>
          </w:tcPr>
          <w:p w:rsidR="00BD536E" w:rsidRPr="008A5FBA" w:rsidRDefault="00BD536E" w:rsidP="008A5FBA">
            <w:pPr>
              <w:pStyle w:val="a5"/>
              <w:ind w:firstLine="5"/>
              <w:rPr>
                <w:sz w:val="20"/>
                <w:szCs w:val="20"/>
              </w:rPr>
            </w:pPr>
            <w:r w:rsidRPr="008A5FBA">
              <w:rPr>
                <w:sz w:val="20"/>
                <w:szCs w:val="20"/>
              </w:rPr>
              <w:t>2003</w:t>
            </w:r>
          </w:p>
        </w:tc>
        <w:tc>
          <w:tcPr>
            <w:tcW w:w="461" w:type="pct"/>
          </w:tcPr>
          <w:p w:rsidR="00BD536E" w:rsidRPr="008A5FBA" w:rsidRDefault="00BD536E" w:rsidP="008A5FBA">
            <w:pPr>
              <w:pStyle w:val="a5"/>
              <w:ind w:firstLine="5"/>
              <w:rPr>
                <w:sz w:val="20"/>
                <w:szCs w:val="20"/>
              </w:rPr>
            </w:pPr>
            <w:r w:rsidRPr="008A5FBA">
              <w:rPr>
                <w:sz w:val="20"/>
                <w:szCs w:val="20"/>
              </w:rPr>
              <w:t>2004</w:t>
            </w:r>
          </w:p>
        </w:tc>
        <w:tc>
          <w:tcPr>
            <w:tcW w:w="460" w:type="pct"/>
          </w:tcPr>
          <w:p w:rsidR="00BD536E" w:rsidRPr="008A5FBA" w:rsidRDefault="00BD536E" w:rsidP="008A5FBA">
            <w:pPr>
              <w:pStyle w:val="a5"/>
              <w:ind w:firstLine="5"/>
              <w:rPr>
                <w:sz w:val="20"/>
                <w:szCs w:val="20"/>
              </w:rPr>
            </w:pPr>
            <w:r w:rsidRPr="008A5FBA">
              <w:rPr>
                <w:sz w:val="20"/>
                <w:szCs w:val="20"/>
              </w:rPr>
              <w:t>2005</w:t>
            </w:r>
          </w:p>
        </w:tc>
        <w:tc>
          <w:tcPr>
            <w:tcW w:w="457" w:type="pct"/>
          </w:tcPr>
          <w:p w:rsidR="00BD536E" w:rsidRPr="008A5FBA" w:rsidRDefault="00BD536E" w:rsidP="008A5FBA">
            <w:pPr>
              <w:pStyle w:val="a5"/>
              <w:ind w:firstLine="5"/>
              <w:rPr>
                <w:sz w:val="20"/>
                <w:szCs w:val="20"/>
              </w:rPr>
            </w:pPr>
            <w:r w:rsidRPr="008A5FBA">
              <w:rPr>
                <w:sz w:val="20"/>
                <w:szCs w:val="20"/>
              </w:rPr>
              <w:t>2006</w:t>
            </w:r>
          </w:p>
        </w:tc>
      </w:tr>
      <w:tr w:rsidR="00BD536E" w:rsidRPr="001518E9" w:rsidTr="008A5FBA">
        <w:trPr>
          <w:trHeight w:val="73"/>
        </w:trPr>
        <w:tc>
          <w:tcPr>
            <w:tcW w:w="1781" w:type="pct"/>
            <w:vAlign w:val="bottom"/>
          </w:tcPr>
          <w:p w:rsidR="00BD536E" w:rsidRPr="008A5FBA" w:rsidRDefault="00BD536E" w:rsidP="008A5FBA">
            <w:pPr>
              <w:pStyle w:val="a5"/>
              <w:ind w:firstLine="5"/>
              <w:rPr>
                <w:sz w:val="20"/>
                <w:szCs w:val="20"/>
              </w:rPr>
            </w:pPr>
            <w:r w:rsidRPr="008A5FBA">
              <w:rPr>
                <w:b/>
                <w:bCs/>
                <w:sz w:val="20"/>
                <w:szCs w:val="20"/>
              </w:rPr>
              <w:t>Всего</w:t>
            </w:r>
          </w:p>
        </w:tc>
        <w:tc>
          <w:tcPr>
            <w:tcW w:w="460" w:type="pct"/>
            <w:vAlign w:val="bottom"/>
          </w:tcPr>
          <w:p w:rsidR="00BD536E" w:rsidRPr="008A5FBA" w:rsidRDefault="00BD536E" w:rsidP="008A5FBA">
            <w:pPr>
              <w:pStyle w:val="a5"/>
              <w:ind w:firstLine="5"/>
              <w:rPr>
                <w:sz w:val="20"/>
                <w:szCs w:val="20"/>
              </w:rPr>
            </w:pPr>
            <w:r w:rsidRPr="008A5FBA">
              <w:rPr>
                <w:b/>
                <w:bCs/>
                <w:sz w:val="20"/>
                <w:szCs w:val="20"/>
              </w:rPr>
              <w:t>20,3</w:t>
            </w:r>
          </w:p>
        </w:tc>
        <w:tc>
          <w:tcPr>
            <w:tcW w:w="460" w:type="pct"/>
            <w:vAlign w:val="bottom"/>
          </w:tcPr>
          <w:p w:rsidR="00BD536E" w:rsidRPr="008A5FBA" w:rsidRDefault="00BD536E" w:rsidP="008A5FBA">
            <w:pPr>
              <w:pStyle w:val="a5"/>
              <w:ind w:firstLine="5"/>
              <w:rPr>
                <w:sz w:val="20"/>
                <w:szCs w:val="20"/>
              </w:rPr>
            </w:pPr>
            <w:r w:rsidRPr="008A5FBA">
              <w:rPr>
                <w:b/>
                <w:bCs/>
                <w:sz w:val="20"/>
                <w:szCs w:val="20"/>
              </w:rPr>
              <w:t>19,8</w:t>
            </w:r>
          </w:p>
        </w:tc>
        <w:tc>
          <w:tcPr>
            <w:tcW w:w="461" w:type="pct"/>
            <w:vAlign w:val="bottom"/>
          </w:tcPr>
          <w:p w:rsidR="00BD536E" w:rsidRPr="008A5FBA" w:rsidRDefault="00BD536E" w:rsidP="008A5FBA">
            <w:pPr>
              <w:pStyle w:val="a5"/>
              <w:ind w:firstLine="5"/>
              <w:rPr>
                <w:sz w:val="20"/>
                <w:szCs w:val="20"/>
              </w:rPr>
            </w:pPr>
            <w:r w:rsidRPr="008A5FBA">
              <w:rPr>
                <w:b/>
                <w:bCs/>
                <w:sz w:val="20"/>
                <w:szCs w:val="20"/>
              </w:rPr>
              <w:t>19,8</w:t>
            </w:r>
          </w:p>
        </w:tc>
        <w:tc>
          <w:tcPr>
            <w:tcW w:w="460" w:type="pct"/>
            <w:vAlign w:val="bottom"/>
          </w:tcPr>
          <w:p w:rsidR="00BD536E" w:rsidRPr="008A5FBA" w:rsidRDefault="00BD536E" w:rsidP="008A5FBA">
            <w:pPr>
              <w:pStyle w:val="a5"/>
              <w:ind w:firstLine="5"/>
              <w:rPr>
                <w:sz w:val="20"/>
                <w:szCs w:val="20"/>
              </w:rPr>
            </w:pPr>
            <w:r w:rsidRPr="008A5FBA">
              <w:rPr>
                <w:b/>
                <w:bCs/>
                <w:sz w:val="20"/>
                <w:szCs w:val="20"/>
              </w:rPr>
              <w:t>19,0</w:t>
            </w:r>
          </w:p>
        </w:tc>
        <w:tc>
          <w:tcPr>
            <w:tcW w:w="461" w:type="pct"/>
            <w:vAlign w:val="bottom"/>
          </w:tcPr>
          <w:p w:rsidR="00BD536E" w:rsidRPr="008A5FBA" w:rsidRDefault="00BD536E" w:rsidP="008A5FBA">
            <w:pPr>
              <w:pStyle w:val="a5"/>
              <w:ind w:firstLine="5"/>
              <w:rPr>
                <w:sz w:val="20"/>
                <w:szCs w:val="20"/>
              </w:rPr>
            </w:pPr>
            <w:r w:rsidRPr="008A5FBA">
              <w:rPr>
                <w:b/>
                <w:bCs/>
                <w:sz w:val="20"/>
                <w:szCs w:val="20"/>
              </w:rPr>
              <w:t>18,5</w:t>
            </w:r>
          </w:p>
        </w:tc>
        <w:tc>
          <w:tcPr>
            <w:tcW w:w="460" w:type="pct"/>
            <w:vAlign w:val="bottom"/>
          </w:tcPr>
          <w:p w:rsidR="00BD536E" w:rsidRPr="008A5FBA" w:rsidRDefault="00BD536E" w:rsidP="008A5FBA">
            <w:pPr>
              <w:pStyle w:val="a5"/>
              <w:ind w:firstLine="5"/>
              <w:rPr>
                <w:sz w:val="20"/>
                <w:szCs w:val="20"/>
              </w:rPr>
            </w:pPr>
            <w:r w:rsidRPr="008A5FBA">
              <w:rPr>
                <w:b/>
                <w:bCs/>
                <w:sz w:val="20"/>
                <w:szCs w:val="20"/>
              </w:rPr>
              <w:t>17,7</w:t>
            </w:r>
          </w:p>
        </w:tc>
        <w:tc>
          <w:tcPr>
            <w:tcW w:w="457" w:type="pct"/>
            <w:vAlign w:val="bottom"/>
          </w:tcPr>
          <w:p w:rsidR="00BD536E" w:rsidRPr="008A5FBA" w:rsidRDefault="00BD536E" w:rsidP="008A5FBA">
            <w:pPr>
              <w:pStyle w:val="a5"/>
              <w:ind w:firstLine="5"/>
              <w:rPr>
                <w:sz w:val="20"/>
                <w:szCs w:val="20"/>
              </w:rPr>
            </w:pPr>
            <w:r w:rsidRPr="008A5FBA">
              <w:rPr>
                <w:b/>
                <w:bCs/>
                <w:sz w:val="20"/>
                <w:szCs w:val="20"/>
              </w:rPr>
              <w:t>17,5</w:t>
            </w:r>
          </w:p>
        </w:tc>
      </w:tr>
      <w:tr w:rsidR="00BD536E" w:rsidRPr="001518E9" w:rsidTr="008A5FBA">
        <w:tc>
          <w:tcPr>
            <w:tcW w:w="1781" w:type="pct"/>
            <w:vAlign w:val="bottom"/>
          </w:tcPr>
          <w:p w:rsidR="00BD536E" w:rsidRPr="008A5FBA" w:rsidRDefault="00BD536E" w:rsidP="008A5FBA">
            <w:pPr>
              <w:pStyle w:val="a5"/>
              <w:ind w:firstLine="5"/>
              <w:rPr>
                <w:sz w:val="20"/>
                <w:szCs w:val="20"/>
                <w:u w:val="single"/>
              </w:rPr>
            </w:pPr>
            <w:r w:rsidRPr="008A5FBA">
              <w:rPr>
                <w:sz w:val="20"/>
                <w:szCs w:val="20"/>
                <w:u w:val="single"/>
              </w:rPr>
              <w:t>Бассейн Балтийского моря</w:t>
            </w:r>
          </w:p>
        </w:tc>
        <w:tc>
          <w:tcPr>
            <w:tcW w:w="460" w:type="pct"/>
            <w:vAlign w:val="bottom"/>
          </w:tcPr>
          <w:p w:rsidR="00BD536E" w:rsidRPr="008A5FBA" w:rsidRDefault="00BD536E" w:rsidP="008A5FBA">
            <w:pPr>
              <w:pStyle w:val="a5"/>
              <w:ind w:firstLine="5"/>
              <w:rPr>
                <w:sz w:val="20"/>
                <w:szCs w:val="20"/>
              </w:rPr>
            </w:pPr>
            <w:r w:rsidRPr="008A5FBA">
              <w:rPr>
                <w:sz w:val="20"/>
                <w:szCs w:val="20"/>
              </w:rPr>
              <w:t>2,2</w:t>
            </w:r>
          </w:p>
        </w:tc>
        <w:tc>
          <w:tcPr>
            <w:tcW w:w="460" w:type="pct"/>
            <w:vAlign w:val="bottom"/>
          </w:tcPr>
          <w:p w:rsidR="00BD536E" w:rsidRPr="008A5FBA" w:rsidRDefault="00BD536E" w:rsidP="008A5FBA">
            <w:pPr>
              <w:pStyle w:val="a5"/>
              <w:ind w:firstLine="5"/>
              <w:rPr>
                <w:sz w:val="20"/>
                <w:szCs w:val="20"/>
              </w:rPr>
            </w:pPr>
            <w:r w:rsidRPr="008A5FBA">
              <w:rPr>
                <w:sz w:val="20"/>
                <w:szCs w:val="20"/>
              </w:rPr>
              <w:t>2,1</w:t>
            </w:r>
          </w:p>
        </w:tc>
        <w:tc>
          <w:tcPr>
            <w:tcW w:w="461" w:type="pct"/>
            <w:vAlign w:val="bottom"/>
          </w:tcPr>
          <w:p w:rsidR="00BD536E" w:rsidRPr="008A5FBA" w:rsidRDefault="00BD536E" w:rsidP="008A5FBA">
            <w:pPr>
              <w:pStyle w:val="a5"/>
              <w:ind w:firstLine="5"/>
              <w:rPr>
                <w:sz w:val="20"/>
                <w:szCs w:val="20"/>
              </w:rPr>
            </w:pPr>
            <w:r w:rsidRPr="008A5FBA">
              <w:rPr>
                <w:sz w:val="20"/>
                <w:szCs w:val="20"/>
              </w:rPr>
              <w:t>2,0</w:t>
            </w:r>
          </w:p>
        </w:tc>
        <w:tc>
          <w:tcPr>
            <w:tcW w:w="460" w:type="pct"/>
            <w:vAlign w:val="bottom"/>
          </w:tcPr>
          <w:p w:rsidR="00BD536E" w:rsidRPr="008A5FBA" w:rsidRDefault="00BD536E" w:rsidP="008A5FBA">
            <w:pPr>
              <w:pStyle w:val="a5"/>
              <w:ind w:firstLine="5"/>
              <w:rPr>
                <w:sz w:val="20"/>
                <w:szCs w:val="20"/>
              </w:rPr>
            </w:pPr>
            <w:r w:rsidRPr="008A5FBA">
              <w:rPr>
                <w:sz w:val="20"/>
                <w:szCs w:val="20"/>
              </w:rPr>
              <w:t>2,0</w:t>
            </w:r>
          </w:p>
        </w:tc>
        <w:tc>
          <w:tcPr>
            <w:tcW w:w="461" w:type="pct"/>
            <w:vAlign w:val="bottom"/>
          </w:tcPr>
          <w:p w:rsidR="00BD536E" w:rsidRPr="008A5FBA" w:rsidRDefault="00BD536E" w:rsidP="008A5FBA">
            <w:pPr>
              <w:pStyle w:val="a5"/>
              <w:ind w:firstLine="5"/>
              <w:rPr>
                <w:sz w:val="20"/>
                <w:szCs w:val="20"/>
              </w:rPr>
            </w:pPr>
            <w:r w:rsidRPr="008A5FBA">
              <w:rPr>
                <w:sz w:val="20"/>
                <w:szCs w:val="20"/>
              </w:rPr>
              <w:t>2,0</w:t>
            </w:r>
          </w:p>
        </w:tc>
        <w:tc>
          <w:tcPr>
            <w:tcW w:w="460" w:type="pct"/>
            <w:vAlign w:val="bottom"/>
          </w:tcPr>
          <w:p w:rsidR="00BD536E" w:rsidRPr="008A5FBA" w:rsidRDefault="00BD536E" w:rsidP="008A5FBA">
            <w:pPr>
              <w:pStyle w:val="a5"/>
              <w:ind w:firstLine="5"/>
              <w:rPr>
                <w:sz w:val="20"/>
                <w:szCs w:val="20"/>
              </w:rPr>
            </w:pPr>
            <w:r w:rsidRPr="008A5FBA">
              <w:rPr>
                <w:sz w:val="20"/>
                <w:szCs w:val="20"/>
              </w:rPr>
              <w:t>2,0</w:t>
            </w:r>
          </w:p>
        </w:tc>
        <w:tc>
          <w:tcPr>
            <w:tcW w:w="457" w:type="pct"/>
            <w:vAlign w:val="bottom"/>
          </w:tcPr>
          <w:p w:rsidR="00BD536E" w:rsidRPr="008A5FBA" w:rsidRDefault="00BD536E" w:rsidP="008A5FBA">
            <w:pPr>
              <w:pStyle w:val="a5"/>
              <w:ind w:firstLine="5"/>
              <w:rPr>
                <w:sz w:val="20"/>
                <w:szCs w:val="20"/>
              </w:rPr>
            </w:pPr>
            <w:r w:rsidRPr="008A5FBA">
              <w:rPr>
                <w:sz w:val="20"/>
                <w:szCs w:val="20"/>
              </w:rPr>
              <w:t>1,9</w:t>
            </w:r>
          </w:p>
        </w:tc>
      </w:tr>
      <w:tr w:rsidR="00BD536E" w:rsidRPr="001518E9" w:rsidTr="008A5FBA">
        <w:tc>
          <w:tcPr>
            <w:tcW w:w="1781" w:type="pct"/>
            <w:vAlign w:val="bottom"/>
          </w:tcPr>
          <w:p w:rsidR="00BD536E" w:rsidRPr="008A5FBA" w:rsidRDefault="001518E9" w:rsidP="008A5FBA">
            <w:pPr>
              <w:pStyle w:val="a5"/>
              <w:ind w:firstLine="5"/>
              <w:rPr>
                <w:sz w:val="20"/>
                <w:szCs w:val="20"/>
              </w:rPr>
            </w:pPr>
            <w:r w:rsidRPr="008A5FBA">
              <w:rPr>
                <w:sz w:val="20"/>
                <w:szCs w:val="20"/>
              </w:rPr>
              <w:t xml:space="preserve"> </w:t>
            </w:r>
            <w:r w:rsidR="00BD536E" w:rsidRPr="008A5FBA">
              <w:rPr>
                <w:sz w:val="20"/>
                <w:szCs w:val="20"/>
              </w:rPr>
              <w:t>в том числе бассейн</w:t>
            </w:r>
            <w:r w:rsidRPr="008A5FBA">
              <w:rPr>
                <w:sz w:val="20"/>
                <w:szCs w:val="20"/>
              </w:rPr>
              <w:t xml:space="preserve">  </w:t>
            </w:r>
            <w:r w:rsidR="00BD536E" w:rsidRPr="008A5FBA">
              <w:rPr>
                <w:sz w:val="20"/>
                <w:szCs w:val="20"/>
              </w:rPr>
              <w:t>р. Невы</w:t>
            </w:r>
          </w:p>
        </w:tc>
        <w:tc>
          <w:tcPr>
            <w:tcW w:w="460" w:type="pct"/>
            <w:vAlign w:val="bottom"/>
          </w:tcPr>
          <w:p w:rsidR="00BD536E" w:rsidRPr="008A5FBA" w:rsidRDefault="00BD536E" w:rsidP="008A5FBA">
            <w:pPr>
              <w:pStyle w:val="a5"/>
              <w:ind w:firstLine="5"/>
              <w:rPr>
                <w:sz w:val="20"/>
                <w:szCs w:val="20"/>
              </w:rPr>
            </w:pPr>
            <w:r w:rsidRPr="008A5FBA">
              <w:rPr>
                <w:sz w:val="20"/>
                <w:szCs w:val="20"/>
              </w:rPr>
              <w:t>0,5</w:t>
            </w:r>
          </w:p>
        </w:tc>
        <w:tc>
          <w:tcPr>
            <w:tcW w:w="460" w:type="pct"/>
            <w:vAlign w:val="bottom"/>
          </w:tcPr>
          <w:p w:rsidR="00BD536E" w:rsidRPr="008A5FBA" w:rsidRDefault="00BD536E" w:rsidP="008A5FBA">
            <w:pPr>
              <w:pStyle w:val="a5"/>
              <w:ind w:firstLine="5"/>
              <w:rPr>
                <w:sz w:val="20"/>
                <w:szCs w:val="20"/>
              </w:rPr>
            </w:pPr>
            <w:r w:rsidRPr="008A5FBA">
              <w:rPr>
                <w:sz w:val="20"/>
                <w:szCs w:val="20"/>
              </w:rPr>
              <w:t>0,4</w:t>
            </w:r>
          </w:p>
        </w:tc>
        <w:tc>
          <w:tcPr>
            <w:tcW w:w="461" w:type="pct"/>
            <w:vAlign w:val="bottom"/>
          </w:tcPr>
          <w:p w:rsidR="00BD536E" w:rsidRPr="008A5FBA" w:rsidRDefault="00BD536E" w:rsidP="008A5FBA">
            <w:pPr>
              <w:pStyle w:val="a5"/>
              <w:ind w:firstLine="5"/>
              <w:rPr>
                <w:sz w:val="20"/>
                <w:szCs w:val="20"/>
              </w:rPr>
            </w:pPr>
            <w:r w:rsidRPr="008A5FBA">
              <w:rPr>
                <w:sz w:val="20"/>
                <w:szCs w:val="20"/>
              </w:rPr>
              <w:t>0,4</w:t>
            </w:r>
          </w:p>
        </w:tc>
        <w:tc>
          <w:tcPr>
            <w:tcW w:w="460" w:type="pct"/>
            <w:vAlign w:val="bottom"/>
          </w:tcPr>
          <w:p w:rsidR="00BD536E" w:rsidRPr="008A5FBA" w:rsidRDefault="00BD536E" w:rsidP="008A5FBA">
            <w:pPr>
              <w:pStyle w:val="a5"/>
              <w:ind w:firstLine="5"/>
              <w:rPr>
                <w:sz w:val="20"/>
                <w:szCs w:val="20"/>
              </w:rPr>
            </w:pPr>
            <w:r w:rsidRPr="008A5FBA">
              <w:rPr>
                <w:sz w:val="20"/>
                <w:szCs w:val="20"/>
              </w:rPr>
              <w:t>0,4</w:t>
            </w:r>
          </w:p>
        </w:tc>
        <w:tc>
          <w:tcPr>
            <w:tcW w:w="461" w:type="pct"/>
            <w:vAlign w:val="bottom"/>
          </w:tcPr>
          <w:p w:rsidR="00BD536E" w:rsidRPr="008A5FBA" w:rsidRDefault="00BD536E" w:rsidP="008A5FBA">
            <w:pPr>
              <w:pStyle w:val="a5"/>
              <w:ind w:firstLine="5"/>
              <w:rPr>
                <w:sz w:val="20"/>
                <w:szCs w:val="20"/>
              </w:rPr>
            </w:pPr>
            <w:r w:rsidRPr="008A5FBA">
              <w:rPr>
                <w:sz w:val="20"/>
                <w:szCs w:val="20"/>
              </w:rPr>
              <w:t>0,4</w:t>
            </w:r>
          </w:p>
        </w:tc>
        <w:tc>
          <w:tcPr>
            <w:tcW w:w="460" w:type="pct"/>
            <w:vAlign w:val="bottom"/>
          </w:tcPr>
          <w:p w:rsidR="00BD536E" w:rsidRPr="008A5FBA" w:rsidRDefault="00BD536E" w:rsidP="008A5FBA">
            <w:pPr>
              <w:pStyle w:val="a5"/>
              <w:ind w:firstLine="5"/>
              <w:rPr>
                <w:sz w:val="20"/>
                <w:szCs w:val="20"/>
              </w:rPr>
            </w:pPr>
            <w:r w:rsidRPr="008A5FBA">
              <w:rPr>
                <w:sz w:val="20"/>
                <w:szCs w:val="20"/>
              </w:rPr>
              <w:t>0,4</w:t>
            </w:r>
          </w:p>
        </w:tc>
        <w:tc>
          <w:tcPr>
            <w:tcW w:w="457" w:type="pct"/>
            <w:vAlign w:val="bottom"/>
          </w:tcPr>
          <w:p w:rsidR="00BD536E" w:rsidRPr="008A5FBA" w:rsidRDefault="00BD536E" w:rsidP="008A5FBA">
            <w:pPr>
              <w:pStyle w:val="a5"/>
              <w:ind w:firstLine="5"/>
              <w:rPr>
                <w:sz w:val="20"/>
                <w:szCs w:val="20"/>
              </w:rPr>
            </w:pPr>
            <w:r w:rsidRPr="008A5FBA">
              <w:rPr>
                <w:sz w:val="20"/>
                <w:szCs w:val="20"/>
              </w:rPr>
              <w:t>0,5</w:t>
            </w:r>
          </w:p>
        </w:tc>
      </w:tr>
      <w:tr w:rsidR="00BD536E" w:rsidRPr="001518E9" w:rsidTr="008A5FBA">
        <w:tc>
          <w:tcPr>
            <w:tcW w:w="1781" w:type="pct"/>
            <w:vAlign w:val="bottom"/>
          </w:tcPr>
          <w:p w:rsidR="00BD536E" w:rsidRPr="008A5FBA" w:rsidRDefault="00BD536E" w:rsidP="008A5FBA">
            <w:pPr>
              <w:pStyle w:val="a5"/>
              <w:ind w:firstLine="5"/>
              <w:rPr>
                <w:sz w:val="20"/>
                <w:szCs w:val="20"/>
                <w:u w:val="single"/>
              </w:rPr>
            </w:pPr>
            <w:r w:rsidRPr="008A5FBA">
              <w:rPr>
                <w:sz w:val="20"/>
                <w:szCs w:val="20"/>
                <w:u w:val="single"/>
              </w:rPr>
              <w:t>Бассейн Черного моря</w:t>
            </w:r>
          </w:p>
        </w:tc>
        <w:tc>
          <w:tcPr>
            <w:tcW w:w="460" w:type="pct"/>
            <w:vAlign w:val="bottom"/>
          </w:tcPr>
          <w:p w:rsidR="00BD536E" w:rsidRPr="008A5FBA" w:rsidRDefault="00BD536E" w:rsidP="008A5FBA">
            <w:pPr>
              <w:pStyle w:val="a5"/>
              <w:ind w:firstLine="5"/>
              <w:rPr>
                <w:sz w:val="20"/>
                <w:szCs w:val="20"/>
              </w:rPr>
            </w:pPr>
            <w:r w:rsidRPr="008A5FBA">
              <w:rPr>
                <w:sz w:val="20"/>
                <w:szCs w:val="20"/>
              </w:rPr>
              <w:t>0,3</w:t>
            </w:r>
          </w:p>
        </w:tc>
        <w:tc>
          <w:tcPr>
            <w:tcW w:w="460" w:type="pct"/>
            <w:vAlign w:val="bottom"/>
          </w:tcPr>
          <w:p w:rsidR="00BD536E" w:rsidRPr="008A5FBA" w:rsidRDefault="00BD536E" w:rsidP="008A5FBA">
            <w:pPr>
              <w:pStyle w:val="a5"/>
              <w:ind w:firstLine="5"/>
              <w:rPr>
                <w:sz w:val="20"/>
                <w:szCs w:val="20"/>
              </w:rPr>
            </w:pPr>
            <w:r w:rsidRPr="008A5FBA">
              <w:rPr>
                <w:sz w:val="20"/>
                <w:szCs w:val="20"/>
              </w:rPr>
              <w:t>0,3</w:t>
            </w:r>
          </w:p>
        </w:tc>
        <w:tc>
          <w:tcPr>
            <w:tcW w:w="461" w:type="pct"/>
            <w:vAlign w:val="bottom"/>
          </w:tcPr>
          <w:p w:rsidR="00BD536E" w:rsidRPr="008A5FBA" w:rsidRDefault="00BD536E" w:rsidP="008A5FBA">
            <w:pPr>
              <w:pStyle w:val="a5"/>
              <w:ind w:firstLine="5"/>
              <w:rPr>
                <w:sz w:val="20"/>
                <w:szCs w:val="20"/>
              </w:rPr>
            </w:pPr>
            <w:r w:rsidRPr="008A5FBA">
              <w:rPr>
                <w:sz w:val="20"/>
                <w:szCs w:val="20"/>
              </w:rPr>
              <w:t>0,2</w:t>
            </w:r>
          </w:p>
        </w:tc>
        <w:tc>
          <w:tcPr>
            <w:tcW w:w="460" w:type="pct"/>
            <w:vAlign w:val="bottom"/>
          </w:tcPr>
          <w:p w:rsidR="00BD536E" w:rsidRPr="008A5FBA" w:rsidRDefault="00BD536E" w:rsidP="008A5FBA">
            <w:pPr>
              <w:pStyle w:val="a5"/>
              <w:ind w:firstLine="5"/>
              <w:rPr>
                <w:sz w:val="20"/>
                <w:szCs w:val="20"/>
              </w:rPr>
            </w:pPr>
            <w:r w:rsidRPr="008A5FBA">
              <w:rPr>
                <w:sz w:val="20"/>
                <w:szCs w:val="20"/>
              </w:rPr>
              <w:t>0,2</w:t>
            </w:r>
          </w:p>
        </w:tc>
        <w:tc>
          <w:tcPr>
            <w:tcW w:w="461" w:type="pct"/>
            <w:vAlign w:val="bottom"/>
          </w:tcPr>
          <w:p w:rsidR="00BD536E" w:rsidRPr="008A5FBA" w:rsidRDefault="00BD536E" w:rsidP="008A5FBA">
            <w:pPr>
              <w:pStyle w:val="a5"/>
              <w:ind w:firstLine="5"/>
              <w:rPr>
                <w:sz w:val="20"/>
                <w:szCs w:val="20"/>
              </w:rPr>
            </w:pPr>
            <w:r w:rsidRPr="008A5FBA">
              <w:rPr>
                <w:sz w:val="20"/>
                <w:szCs w:val="20"/>
              </w:rPr>
              <w:t>0,2</w:t>
            </w:r>
          </w:p>
        </w:tc>
        <w:tc>
          <w:tcPr>
            <w:tcW w:w="460" w:type="pct"/>
            <w:vAlign w:val="bottom"/>
          </w:tcPr>
          <w:p w:rsidR="00BD536E" w:rsidRPr="008A5FBA" w:rsidRDefault="00BD536E" w:rsidP="008A5FBA">
            <w:pPr>
              <w:pStyle w:val="a5"/>
              <w:ind w:firstLine="5"/>
              <w:rPr>
                <w:sz w:val="20"/>
                <w:szCs w:val="20"/>
              </w:rPr>
            </w:pPr>
            <w:r w:rsidRPr="008A5FBA">
              <w:rPr>
                <w:sz w:val="20"/>
                <w:szCs w:val="20"/>
              </w:rPr>
              <w:t>0,2</w:t>
            </w:r>
          </w:p>
        </w:tc>
        <w:tc>
          <w:tcPr>
            <w:tcW w:w="457" w:type="pct"/>
            <w:vAlign w:val="bottom"/>
          </w:tcPr>
          <w:p w:rsidR="00BD536E" w:rsidRPr="008A5FBA" w:rsidRDefault="00BD536E" w:rsidP="008A5FBA">
            <w:pPr>
              <w:pStyle w:val="a5"/>
              <w:ind w:firstLine="5"/>
              <w:rPr>
                <w:sz w:val="20"/>
                <w:szCs w:val="20"/>
              </w:rPr>
            </w:pPr>
            <w:r w:rsidRPr="008A5FBA">
              <w:rPr>
                <w:sz w:val="20"/>
                <w:szCs w:val="20"/>
              </w:rPr>
              <w:t>0,2</w:t>
            </w:r>
          </w:p>
        </w:tc>
      </w:tr>
      <w:tr w:rsidR="00BD536E" w:rsidRPr="001518E9" w:rsidTr="008A5FBA">
        <w:tc>
          <w:tcPr>
            <w:tcW w:w="1781" w:type="pct"/>
            <w:vAlign w:val="bottom"/>
          </w:tcPr>
          <w:p w:rsidR="00BD536E" w:rsidRPr="008A5FBA" w:rsidRDefault="00BD536E" w:rsidP="008A5FBA">
            <w:pPr>
              <w:pStyle w:val="a5"/>
              <w:ind w:firstLine="5"/>
              <w:rPr>
                <w:sz w:val="20"/>
                <w:szCs w:val="20"/>
                <w:u w:val="single"/>
              </w:rPr>
            </w:pPr>
            <w:r w:rsidRPr="008A5FBA">
              <w:rPr>
                <w:sz w:val="20"/>
                <w:szCs w:val="20"/>
                <w:u w:val="single"/>
              </w:rPr>
              <w:t>Бассейн Азовского моря</w:t>
            </w:r>
          </w:p>
        </w:tc>
        <w:tc>
          <w:tcPr>
            <w:tcW w:w="460" w:type="pct"/>
            <w:vAlign w:val="bottom"/>
          </w:tcPr>
          <w:p w:rsidR="00BD536E" w:rsidRPr="008A5FBA" w:rsidRDefault="00BD536E" w:rsidP="008A5FBA">
            <w:pPr>
              <w:pStyle w:val="a5"/>
              <w:ind w:firstLine="5"/>
              <w:rPr>
                <w:sz w:val="20"/>
                <w:szCs w:val="20"/>
              </w:rPr>
            </w:pPr>
            <w:r w:rsidRPr="008A5FBA">
              <w:rPr>
                <w:sz w:val="20"/>
                <w:szCs w:val="20"/>
              </w:rPr>
              <w:t>2,0</w:t>
            </w:r>
          </w:p>
        </w:tc>
        <w:tc>
          <w:tcPr>
            <w:tcW w:w="460" w:type="pct"/>
            <w:vAlign w:val="bottom"/>
          </w:tcPr>
          <w:p w:rsidR="00BD536E" w:rsidRPr="008A5FBA" w:rsidRDefault="00BD536E" w:rsidP="008A5FBA">
            <w:pPr>
              <w:pStyle w:val="a5"/>
              <w:ind w:firstLine="5"/>
              <w:rPr>
                <w:sz w:val="20"/>
                <w:szCs w:val="20"/>
              </w:rPr>
            </w:pPr>
            <w:r w:rsidRPr="008A5FBA">
              <w:rPr>
                <w:sz w:val="20"/>
                <w:szCs w:val="20"/>
              </w:rPr>
              <w:t>1,9</w:t>
            </w:r>
          </w:p>
        </w:tc>
        <w:tc>
          <w:tcPr>
            <w:tcW w:w="461" w:type="pct"/>
            <w:vAlign w:val="bottom"/>
          </w:tcPr>
          <w:p w:rsidR="00BD536E" w:rsidRPr="008A5FBA" w:rsidRDefault="00BD536E" w:rsidP="008A5FBA">
            <w:pPr>
              <w:pStyle w:val="a5"/>
              <w:ind w:firstLine="5"/>
              <w:rPr>
                <w:sz w:val="20"/>
                <w:szCs w:val="20"/>
              </w:rPr>
            </w:pPr>
            <w:r w:rsidRPr="008A5FBA">
              <w:rPr>
                <w:sz w:val="20"/>
                <w:szCs w:val="20"/>
              </w:rPr>
              <w:t>2,0</w:t>
            </w:r>
          </w:p>
        </w:tc>
        <w:tc>
          <w:tcPr>
            <w:tcW w:w="460" w:type="pct"/>
            <w:vAlign w:val="bottom"/>
          </w:tcPr>
          <w:p w:rsidR="00BD536E" w:rsidRPr="008A5FBA" w:rsidRDefault="00BD536E" w:rsidP="008A5FBA">
            <w:pPr>
              <w:pStyle w:val="a5"/>
              <w:ind w:firstLine="5"/>
              <w:rPr>
                <w:sz w:val="20"/>
                <w:szCs w:val="20"/>
              </w:rPr>
            </w:pPr>
            <w:r w:rsidRPr="008A5FBA">
              <w:rPr>
                <w:sz w:val="20"/>
                <w:szCs w:val="20"/>
              </w:rPr>
              <w:t>2,1</w:t>
            </w:r>
          </w:p>
        </w:tc>
        <w:tc>
          <w:tcPr>
            <w:tcW w:w="461" w:type="pct"/>
            <w:vAlign w:val="bottom"/>
          </w:tcPr>
          <w:p w:rsidR="00BD536E" w:rsidRPr="008A5FBA" w:rsidRDefault="00BD536E" w:rsidP="008A5FBA">
            <w:pPr>
              <w:pStyle w:val="a5"/>
              <w:ind w:firstLine="5"/>
              <w:rPr>
                <w:sz w:val="20"/>
                <w:szCs w:val="20"/>
              </w:rPr>
            </w:pPr>
            <w:r w:rsidRPr="008A5FBA">
              <w:rPr>
                <w:sz w:val="20"/>
                <w:szCs w:val="20"/>
              </w:rPr>
              <w:t>2,1</w:t>
            </w:r>
          </w:p>
        </w:tc>
        <w:tc>
          <w:tcPr>
            <w:tcW w:w="460" w:type="pct"/>
            <w:vAlign w:val="bottom"/>
          </w:tcPr>
          <w:p w:rsidR="00BD536E" w:rsidRPr="008A5FBA" w:rsidRDefault="00BD536E" w:rsidP="008A5FBA">
            <w:pPr>
              <w:pStyle w:val="a5"/>
              <w:ind w:firstLine="5"/>
              <w:rPr>
                <w:sz w:val="20"/>
                <w:szCs w:val="20"/>
              </w:rPr>
            </w:pPr>
            <w:r w:rsidRPr="008A5FBA">
              <w:rPr>
                <w:sz w:val="20"/>
                <w:szCs w:val="20"/>
              </w:rPr>
              <w:t>1,6</w:t>
            </w:r>
          </w:p>
        </w:tc>
        <w:tc>
          <w:tcPr>
            <w:tcW w:w="457" w:type="pct"/>
            <w:vAlign w:val="bottom"/>
          </w:tcPr>
          <w:p w:rsidR="00BD536E" w:rsidRPr="008A5FBA" w:rsidRDefault="00BD536E" w:rsidP="008A5FBA">
            <w:pPr>
              <w:pStyle w:val="a5"/>
              <w:ind w:firstLine="5"/>
              <w:rPr>
                <w:sz w:val="20"/>
                <w:szCs w:val="20"/>
              </w:rPr>
            </w:pPr>
            <w:r w:rsidRPr="008A5FBA">
              <w:rPr>
                <w:sz w:val="20"/>
                <w:szCs w:val="20"/>
              </w:rPr>
              <w:t>1,7</w:t>
            </w:r>
          </w:p>
        </w:tc>
      </w:tr>
      <w:tr w:rsidR="00BD536E" w:rsidRPr="001518E9" w:rsidTr="008A5FBA">
        <w:tc>
          <w:tcPr>
            <w:tcW w:w="1781" w:type="pct"/>
            <w:vAlign w:val="bottom"/>
          </w:tcPr>
          <w:p w:rsidR="00BD536E" w:rsidRPr="008A5FBA" w:rsidRDefault="001518E9" w:rsidP="008A5FBA">
            <w:pPr>
              <w:pStyle w:val="a5"/>
              <w:ind w:firstLine="5"/>
              <w:rPr>
                <w:sz w:val="20"/>
                <w:szCs w:val="20"/>
              </w:rPr>
            </w:pPr>
            <w:r w:rsidRPr="008A5FBA">
              <w:rPr>
                <w:sz w:val="20"/>
                <w:szCs w:val="20"/>
              </w:rPr>
              <w:t xml:space="preserve"> </w:t>
            </w:r>
            <w:r w:rsidR="00BD536E" w:rsidRPr="008A5FBA">
              <w:rPr>
                <w:sz w:val="20"/>
                <w:szCs w:val="20"/>
              </w:rPr>
              <w:t>в том числе</w:t>
            </w:r>
            <w:r w:rsidRPr="008A5FBA">
              <w:rPr>
                <w:sz w:val="20"/>
                <w:szCs w:val="20"/>
              </w:rPr>
              <w:t xml:space="preserve">  </w:t>
            </w:r>
            <w:r w:rsidR="00BD536E" w:rsidRPr="008A5FBA">
              <w:rPr>
                <w:sz w:val="20"/>
                <w:szCs w:val="20"/>
              </w:rPr>
              <w:t>бассейны рек:</w:t>
            </w:r>
          </w:p>
        </w:tc>
        <w:tc>
          <w:tcPr>
            <w:tcW w:w="460"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60"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61"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60"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61"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60"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57" w:type="pct"/>
            <w:vAlign w:val="bottom"/>
          </w:tcPr>
          <w:p w:rsidR="00BD536E" w:rsidRPr="008A5FBA" w:rsidRDefault="001518E9" w:rsidP="008A5FBA">
            <w:pPr>
              <w:pStyle w:val="a5"/>
              <w:ind w:firstLine="5"/>
              <w:rPr>
                <w:sz w:val="20"/>
                <w:szCs w:val="20"/>
              </w:rPr>
            </w:pPr>
            <w:r w:rsidRPr="008A5FBA">
              <w:rPr>
                <w:sz w:val="20"/>
                <w:szCs w:val="20"/>
              </w:rPr>
              <w:t xml:space="preserve"> </w:t>
            </w:r>
          </w:p>
        </w:tc>
      </w:tr>
      <w:tr w:rsidR="00BD536E" w:rsidRPr="001518E9" w:rsidTr="008A5FBA">
        <w:trPr>
          <w:trHeight w:hRule="exact" w:val="323"/>
        </w:trPr>
        <w:tc>
          <w:tcPr>
            <w:tcW w:w="1781" w:type="pct"/>
            <w:vAlign w:val="bottom"/>
          </w:tcPr>
          <w:p w:rsidR="00BD536E" w:rsidRPr="008A5FBA" w:rsidRDefault="001518E9" w:rsidP="008A5FBA">
            <w:pPr>
              <w:pStyle w:val="a5"/>
              <w:ind w:firstLine="5"/>
              <w:rPr>
                <w:sz w:val="20"/>
                <w:szCs w:val="20"/>
              </w:rPr>
            </w:pPr>
            <w:r w:rsidRPr="008A5FBA">
              <w:rPr>
                <w:sz w:val="20"/>
                <w:szCs w:val="20"/>
              </w:rPr>
              <w:t xml:space="preserve"> </w:t>
            </w:r>
            <w:r w:rsidR="00BD536E" w:rsidRPr="008A5FBA">
              <w:rPr>
                <w:sz w:val="20"/>
                <w:szCs w:val="20"/>
              </w:rPr>
              <w:t>Дона</w:t>
            </w:r>
          </w:p>
        </w:tc>
        <w:tc>
          <w:tcPr>
            <w:tcW w:w="460" w:type="pct"/>
            <w:vAlign w:val="bottom"/>
          </w:tcPr>
          <w:p w:rsidR="00BD536E" w:rsidRPr="008A5FBA" w:rsidRDefault="00BD536E" w:rsidP="008A5FBA">
            <w:pPr>
              <w:pStyle w:val="a5"/>
              <w:ind w:firstLine="5"/>
              <w:rPr>
                <w:sz w:val="20"/>
                <w:szCs w:val="20"/>
              </w:rPr>
            </w:pPr>
            <w:r w:rsidRPr="008A5FBA">
              <w:rPr>
                <w:sz w:val="20"/>
                <w:szCs w:val="20"/>
              </w:rPr>
              <w:t>0,8</w:t>
            </w:r>
          </w:p>
        </w:tc>
        <w:tc>
          <w:tcPr>
            <w:tcW w:w="460" w:type="pct"/>
            <w:vAlign w:val="bottom"/>
          </w:tcPr>
          <w:p w:rsidR="00BD536E" w:rsidRPr="008A5FBA" w:rsidRDefault="00BD536E" w:rsidP="008A5FBA">
            <w:pPr>
              <w:pStyle w:val="a5"/>
              <w:ind w:firstLine="5"/>
              <w:rPr>
                <w:sz w:val="20"/>
                <w:szCs w:val="20"/>
              </w:rPr>
            </w:pPr>
            <w:r w:rsidRPr="008A5FBA">
              <w:rPr>
                <w:sz w:val="20"/>
                <w:szCs w:val="20"/>
              </w:rPr>
              <w:t>0,7</w:t>
            </w:r>
          </w:p>
        </w:tc>
        <w:tc>
          <w:tcPr>
            <w:tcW w:w="461" w:type="pct"/>
            <w:vAlign w:val="bottom"/>
          </w:tcPr>
          <w:p w:rsidR="00BD536E" w:rsidRPr="008A5FBA" w:rsidRDefault="00BD536E" w:rsidP="008A5FBA">
            <w:pPr>
              <w:pStyle w:val="a5"/>
              <w:ind w:firstLine="5"/>
              <w:rPr>
                <w:sz w:val="20"/>
                <w:szCs w:val="20"/>
              </w:rPr>
            </w:pPr>
            <w:r w:rsidRPr="008A5FBA">
              <w:rPr>
                <w:sz w:val="20"/>
                <w:szCs w:val="20"/>
              </w:rPr>
              <w:t>0,9</w:t>
            </w:r>
          </w:p>
        </w:tc>
        <w:tc>
          <w:tcPr>
            <w:tcW w:w="460" w:type="pct"/>
            <w:vAlign w:val="bottom"/>
          </w:tcPr>
          <w:p w:rsidR="00BD536E" w:rsidRPr="008A5FBA" w:rsidRDefault="00BD536E" w:rsidP="008A5FBA">
            <w:pPr>
              <w:pStyle w:val="a5"/>
              <w:ind w:firstLine="5"/>
              <w:rPr>
                <w:sz w:val="20"/>
                <w:szCs w:val="20"/>
              </w:rPr>
            </w:pPr>
            <w:r w:rsidRPr="008A5FBA">
              <w:rPr>
                <w:sz w:val="20"/>
                <w:szCs w:val="20"/>
              </w:rPr>
              <w:t>0,8</w:t>
            </w:r>
          </w:p>
        </w:tc>
        <w:tc>
          <w:tcPr>
            <w:tcW w:w="461" w:type="pct"/>
            <w:vAlign w:val="bottom"/>
          </w:tcPr>
          <w:p w:rsidR="00BD536E" w:rsidRPr="008A5FBA" w:rsidRDefault="00BD536E" w:rsidP="008A5FBA">
            <w:pPr>
              <w:pStyle w:val="a5"/>
              <w:ind w:firstLine="5"/>
              <w:rPr>
                <w:sz w:val="20"/>
                <w:szCs w:val="20"/>
              </w:rPr>
            </w:pPr>
            <w:r w:rsidRPr="008A5FBA">
              <w:rPr>
                <w:sz w:val="20"/>
                <w:szCs w:val="20"/>
              </w:rPr>
              <w:t>0,7</w:t>
            </w:r>
          </w:p>
        </w:tc>
        <w:tc>
          <w:tcPr>
            <w:tcW w:w="460" w:type="pct"/>
            <w:vAlign w:val="bottom"/>
          </w:tcPr>
          <w:p w:rsidR="00BD536E" w:rsidRPr="008A5FBA" w:rsidRDefault="00BD536E" w:rsidP="008A5FBA">
            <w:pPr>
              <w:pStyle w:val="a5"/>
              <w:ind w:firstLine="5"/>
              <w:rPr>
                <w:sz w:val="20"/>
                <w:szCs w:val="20"/>
              </w:rPr>
            </w:pPr>
            <w:r w:rsidRPr="008A5FBA">
              <w:rPr>
                <w:sz w:val="20"/>
                <w:szCs w:val="20"/>
              </w:rPr>
              <w:t>0,7</w:t>
            </w:r>
          </w:p>
        </w:tc>
        <w:tc>
          <w:tcPr>
            <w:tcW w:w="457" w:type="pct"/>
            <w:vAlign w:val="bottom"/>
          </w:tcPr>
          <w:p w:rsidR="00BD536E" w:rsidRPr="008A5FBA" w:rsidRDefault="00BD536E" w:rsidP="008A5FBA">
            <w:pPr>
              <w:pStyle w:val="a5"/>
              <w:ind w:firstLine="5"/>
              <w:rPr>
                <w:sz w:val="20"/>
                <w:szCs w:val="20"/>
              </w:rPr>
            </w:pPr>
            <w:r w:rsidRPr="008A5FBA">
              <w:rPr>
                <w:sz w:val="20"/>
                <w:szCs w:val="20"/>
              </w:rPr>
              <w:t>0,7</w:t>
            </w:r>
          </w:p>
        </w:tc>
      </w:tr>
      <w:tr w:rsidR="00BD536E" w:rsidRPr="001518E9" w:rsidTr="008A5FBA">
        <w:trPr>
          <w:trHeight w:hRule="exact" w:val="249"/>
        </w:trPr>
        <w:tc>
          <w:tcPr>
            <w:tcW w:w="1781" w:type="pct"/>
            <w:vAlign w:val="bottom"/>
          </w:tcPr>
          <w:p w:rsidR="00BD536E" w:rsidRPr="008A5FBA" w:rsidRDefault="001518E9" w:rsidP="008A5FBA">
            <w:pPr>
              <w:pStyle w:val="a5"/>
              <w:ind w:firstLine="5"/>
              <w:rPr>
                <w:sz w:val="20"/>
                <w:szCs w:val="20"/>
              </w:rPr>
            </w:pPr>
            <w:r w:rsidRPr="008A5FBA">
              <w:rPr>
                <w:sz w:val="20"/>
                <w:szCs w:val="20"/>
              </w:rPr>
              <w:t xml:space="preserve"> </w:t>
            </w:r>
            <w:r w:rsidR="00BD536E" w:rsidRPr="008A5FBA">
              <w:rPr>
                <w:sz w:val="20"/>
                <w:szCs w:val="20"/>
              </w:rPr>
              <w:t>Кубани</w:t>
            </w:r>
          </w:p>
        </w:tc>
        <w:tc>
          <w:tcPr>
            <w:tcW w:w="460" w:type="pct"/>
            <w:vAlign w:val="bottom"/>
          </w:tcPr>
          <w:p w:rsidR="00BD536E" w:rsidRPr="008A5FBA" w:rsidRDefault="00BD536E" w:rsidP="008A5FBA">
            <w:pPr>
              <w:pStyle w:val="a5"/>
              <w:ind w:firstLine="5"/>
              <w:rPr>
                <w:sz w:val="20"/>
                <w:szCs w:val="20"/>
              </w:rPr>
            </w:pPr>
            <w:r w:rsidRPr="008A5FBA">
              <w:rPr>
                <w:sz w:val="20"/>
                <w:szCs w:val="20"/>
              </w:rPr>
              <w:t>0,6</w:t>
            </w:r>
          </w:p>
        </w:tc>
        <w:tc>
          <w:tcPr>
            <w:tcW w:w="460" w:type="pct"/>
            <w:vAlign w:val="bottom"/>
          </w:tcPr>
          <w:p w:rsidR="00BD536E" w:rsidRPr="008A5FBA" w:rsidRDefault="00BD536E" w:rsidP="008A5FBA">
            <w:pPr>
              <w:pStyle w:val="a5"/>
              <w:ind w:firstLine="5"/>
              <w:rPr>
                <w:sz w:val="20"/>
                <w:szCs w:val="20"/>
              </w:rPr>
            </w:pPr>
            <w:r w:rsidRPr="008A5FBA">
              <w:rPr>
                <w:sz w:val="20"/>
                <w:szCs w:val="20"/>
              </w:rPr>
              <w:t>0,7</w:t>
            </w:r>
          </w:p>
        </w:tc>
        <w:tc>
          <w:tcPr>
            <w:tcW w:w="461" w:type="pct"/>
            <w:vAlign w:val="bottom"/>
          </w:tcPr>
          <w:p w:rsidR="00BD536E" w:rsidRPr="008A5FBA" w:rsidRDefault="00BD536E" w:rsidP="008A5FBA">
            <w:pPr>
              <w:pStyle w:val="a5"/>
              <w:ind w:firstLine="5"/>
              <w:rPr>
                <w:sz w:val="20"/>
                <w:szCs w:val="20"/>
              </w:rPr>
            </w:pPr>
            <w:r w:rsidRPr="008A5FBA">
              <w:rPr>
                <w:sz w:val="20"/>
                <w:szCs w:val="20"/>
              </w:rPr>
              <w:t>0,6</w:t>
            </w:r>
          </w:p>
        </w:tc>
        <w:tc>
          <w:tcPr>
            <w:tcW w:w="460" w:type="pct"/>
            <w:vAlign w:val="bottom"/>
          </w:tcPr>
          <w:p w:rsidR="00BD536E" w:rsidRPr="008A5FBA" w:rsidRDefault="00BD536E" w:rsidP="008A5FBA">
            <w:pPr>
              <w:pStyle w:val="a5"/>
              <w:ind w:firstLine="5"/>
              <w:rPr>
                <w:sz w:val="20"/>
                <w:szCs w:val="20"/>
              </w:rPr>
            </w:pPr>
            <w:r w:rsidRPr="008A5FBA">
              <w:rPr>
                <w:sz w:val="20"/>
                <w:szCs w:val="20"/>
              </w:rPr>
              <w:t>0,7</w:t>
            </w:r>
          </w:p>
        </w:tc>
        <w:tc>
          <w:tcPr>
            <w:tcW w:w="461" w:type="pct"/>
            <w:vAlign w:val="bottom"/>
          </w:tcPr>
          <w:p w:rsidR="00BD536E" w:rsidRPr="008A5FBA" w:rsidRDefault="00BD536E" w:rsidP="008A5FBA">
            <w:pPr>
              <w:pStyle w:val="a5"/>
              <w:ind w:firstLine="5"/>
              <w:rPr>
                <w:sz w:val="20"/>
                <w:szCs w:val="20"/>
              </w:rPr>
            </w:pPr>
            <w:r w:rsidRPr="008A5FBA">
              <w:rPr>
                <w:sz w:val="20"/>
                <w:szCs w:val="20"/>
              </w:rPr>
              <w:t>0,7</w:t>
            </w:r>
          </w:p>
        </w:tc>
        <w:tc>
          <w:tcPr>
            <w:tcW w:w="460" w:type="pct"/>
            <w:vAlign w:val="bottom"/>
          </w:tcPr>
          <w:p w:rsidR="00BD536E" w:rsidRPr="008A5FBA" w:rsidRDefault="00BD536E" w:rsidP="008A5FBA">
            <w:pPr>
              <w:pStyle w:val="a5"/>
              <w:ind w:firstLine="5"/>
              <w:rPr>
                <w:sz w:val="20"/>
                <w:szCs w:val="20"/>
              </w:rPr>
            </w:pPr>
            <w:r w:rsidRPr="008A5FBA">
              <w:rPr>
                <w:sz w:val="20"/>
                <w:szCs w:val="20"/>
              </w:rPr>
              <w:t>0,5</w:t>
            </w:r>
          </w:p>
        </w:tc>
        <w:tc>
          <w:tcPr>
            <w:tcW w:w="457" w:type="pct"/>
            <w:vAlign w:val="bottom"/>
          </w:tcPr>
          <w:p w:rsidR="00BD536E" w:rsidRPr="008A5FBA" w:rsidRDefault="00BD536E" w:rsidP="008A5FBA">
            <w:pPr>
              <w:pStyle w:val="a5"/>
              <w:ind w:firstLine="5"/>
              <w:rPr>
                <w:sz w:val="20"/>
                <w:szCs w:val="20"/>
              </w:rPr>
            </w:pPr>
            <w:r w:rsidRPr="008A5FBA">
              <w:rPr>
                <w:sz w:val="20"/>
                <w:szCs w:val="20"/>
              </w:rPr>
              <w:t>0,5</w:t>
            </w:r>
          </w:p>
        </w:tc>
      </w:tr>
      <w:tr w:rsidR="00BD536E" w:rsidRPr="001518E9" w:rsidTr="008A5FBA">
        <w:tc>
          <w:tcPr>
            <w:tcW w:w="1781" w:type="pct"/>
            <w:vAlign w:val="bottom"/>
          </w:tcPr>
          <w:p w:rsidR="00BD536E" w:rsidRPr="008A5FBA" w:rsidRDefault="00BD536E" w:rsidP="008A5FBA">
            <w:pPr>
              <w:pStyle w:val="a5"/>
              <w:ind w:firstLine="5"/>
              <w:rPr>
                <w:sz w:val="20"/>
                <w:szCs w:val="20"/>
                <w:u w:val="single"/>
              </w:rPr>
            </w:pPr>
            <w:r w:rsidRPr="008A5FBA">
              <w:rPr>
                <w:sz w:val="20"/>
                <w:szCs w:val="20"/>
                <w:u w:val="single"/>
              </w:rPr>
              <w:t>Бассейн Каспийского моря</w:t>
            </w:r>
          </w:p>
        </w:tc>
        <w:tc>
          <w:tcPr>
            <w:tcW w:w="460" w:type="pct"/>
            <w:vAlign w:val="bottom"/>
          </w:tcPr>
          <w:p w:rsidR="00BD536E" w:rsidRPr="008A5FBA" w:rsidRDefault="00BD536E" w:rsidP="008A5FBA">
            <w:pPr>
              <w:pStyle w:val="a5"/>
              <w:ind w:firstLine="5"/>
              <w:rPr>
                <w:sz w:val="20"/>
                <w:szCs w:val="20"/>
              </w:rPr>
            </w:pPr>
            <w:r w:rsidRPr="008A5FBA">
              <w:rPr>
                <w:sz w:val="20"/>
                <w:szCs w:val="20"/>
              </w:rPr>
              <w:t>9,2</w:t>
            </w:r>
          </w:p>
        </w:tc>
        <w:tc>
          <w:tcPr>
            <w:tcW w:w="460" w:type="pct"/>
            <w:vAlign w:val="bottom"/>
          </w:tcPr>
          <w:p w:rsidR="00BD536E" w:rsidRPr="008A5FBA" w:rsidRDefault="00BD536E" w:rsidP="008A5FBA">
            <w:pPr>
              <w:pStyle w:val="a5"/>
              <w:ind w:firstLine="5"/>
              <w:rPr>
                <w:sz w:val="20"/>
                <w:szCs w:val="20"/>
              </w:rPr>
            </w:pPr>
            <w:r w:rsidRPr="008A5FBA">
              <w:rPr>
                <w:sz w:val="20"/>
                <w:szCs w:val="20"/>
              </w:rPr>
              <w:t>8,9</w:t>
            </w:r>
          </w:p>
        </w:tc>
        <w:tc>
          <w:tcPr>
            <w:tcW w:w="461" w:type="pct"/>
            <w:vAlign w:val="bottom"/>
          </w:tcPr>
          <w:p w:rsidR="00BD536E" w:rsidRPr="008A5FBA" w:rsidRDefault="00BD536E" w:rsidP="008A5FBA">
            <w:pPr>
              <w:pStyle w:val="a5"/>
              <w:ind w:firstLine="5"/>
              <w:rPr>
                <w:sz w:val="20"/>
                <w:szCs w:val="20"/>
              </w:rPr>
            </w:pPr>
            <w:r w:rsidRPr="008A5FBA">
              <w:rPr>
                <w:sz w:val="20"/>
                <w:szCs w:val="20"/>
              </w:rPr>
              <w:t>9,2</w:t>
            </w:r>
          </w:p>
        </w:tc>
        <w:tc>
          <w:tcPr>
            <w:tcW w:w="460" w:type="pct"/>
            <w:vAlign w:val="bottom"/>
          </w:tcPr>
          <w:p w:rsidR="00BD536E" w:rsidRPr="008A5FBA" w:rsidRDefault="00BD536E" w:rsidP="008A5FBA">
            <w:pPr>
              <w:pStyle w:val="a5"/>
              <w:ind w:firstLine="5"/>
              <w:rPr>
                <w:sz w:val="20"/>
                <w:szCs w:val="20"/>
              </w:rPr>
            </w:pPr>
            <w:r w:rsidRPr="008A5FBA">
              <w:rPr>
                <w:sz w:val="20"/>
                <w:szCs w:val="20"/>
              </w:rPr>
              <w:t>8,4</w:t>
            </w:r>
          </w:p>
        </w:tc>
        <w:tc>
          <w:tcPr>
            <w:tcW w:w="461" w:type="pct"/>
            <w:vAlign w:val="bottom"/>
          </w:tcPr>
          <w:p w:rsidR="00BD536E" w:rsidRPr="008A5FBA" w:rsidRDefault="00BD536E" w:rsidP="008A5FBA">
            <w:pPr>
              <w:pStyle w:val="a5"/>
              <w:ind w:firstLine="5"/>
              <w:rPr>
                <w:sz w:val="20"/>
                <w:szCs w:val="20"/>
              </w:rPr>
            </w:pPr>
            <w:r w:rsidRPr="008A5FBA">
              <w:rPr>
                <w:sz w:val="20"/>
                <w:szCs w:val="20"/>
              </w:rPr>
              <w:t>8,3</w:t>
            </w:r>
          </w:p>
        </w:tc>
        <w:tc>
          <w:tcPr>
            <w:tcW w:w="460" w:type="pct"/>
            <w:vAlign w:val="bottom"/>
          </w:tcPr>
          <w:p w:rsidR="00BD536E" w:rsidRPr="008A5FBA" w:rsidRDefault="00BD536E" w:rsidP="008A5FBA">
            <w:pPr>
              <w:pStyle w:val="a5"/>
              <w:ind w:firstLine="5"/>
              <w:rPr>
                <w:sz w:val="20"/>
                <w:szCs w:val="20"/>
              </w:rPr>
            </w:pPr>
            <w:r w:rsidRPr="008A5FBA">
              <w:rPr>
                <w:sz w:val="20"/>
                <w:szCs w:val="20"/>
              </w:rPr>
              <w:t>8,0</w:t>
            </w:r>
          </w:p>
        </w:tc>
        <w:tc>
          <w:tcPr>
            <w:tcW w:w="457" w:type="pct"/>
            <w:vAlign w:val="bottom"/>
          </w:tcPr>
          <w:p w:rsidR="00BD536E" w:rsidRPr="008A5FBA" w:rsidRDefault="00BD536E" w:rsidP="008A5FBA">
            <w:pPr>
              <w:pStyle w:val="a5"/>
              <w:ind w:firstLine="5"/>
              <w:rPr>
                <w:sz w:val="20"/>
                <w:szCs w:val="20"/>
              </w:rPr>
            </w:pPr>
            <w:r w:rsidRPr="008A5FBA">
              <w:rPr>
                <w:sz w:val="20"/>
                <w:szCs w:val="20"/>
              </w:rPr>
              <w:t>7,8</w:t>
            </w:r>
          </w:p>
        </w:tc>
      </w:tr>
      <w:tr w:rsidR="00BD536E" w:rsidRPr="001518E9" w:rsidTr="008A5FBA">
        <w:tc>
          <w:tcPr>
            <w:tcW w:w="1781" w:type="pct"/>
            <w:vAlign w:val="bottom"/>
          </w:tcPr>
          <w:p w:rsidR="00BD536E" w:rsidRPr="008A5FBA" w:rsidRDefault="001518E9" w:rsidP="008A5FBA">
            <w:pPr>
              <w:pStyle w:val="a5"/>
              <w:ind w:firstLine="5"/>
              <w:rPr>
                <w:sz w:val="20"/>
                <w:szCs w:val="20"/>
              </w:rPr>
            </w:pPr>
            <w:r w:rsidRPr="008A5FBA">
              <w:rPr>
                <w:sz w:val="20"/>
                <w:szCs w:val="20"/>
              </w:rPr>
              <w:t xml:space="preserve"> </w:t>
            </w:r>
            <w:r w:rsidR="00BD536E" w:rsidRPr="008A5FBA">
              <w:rPr>
                <w:sz w:val="20"/>
                <w:szCs w:val="20"/>
              </w:rPr>
              <w:t>в том числе</w:t>
            </w:r>
            <w:r w:rsidRPr="008A5FBA">
              <w:rPr>
                <w:sz w:val="20"/>
                <w:szCs w:val="20"/>
              </w:rPr>
              <w:t xml:space="preserve">  </w:t>
            </w:r>
            <w:r w:rsidR="00BD536E" w:rsidRPr="008A5FBA">
              <w:rPr>
                <w:sz w:val="20"/>
                <w:szCs w:val="20"/>
              </w:rPr>
              <w:t>бассейн р. Волги</w:t>
            </w:r>
          </w:p>
        </w:tc>
        <w:tc>
          <w:tcPr>
            <w:tcW w:w="460" w:type="pct"/>
            <w:vAlign w:val="bottom"/>
          </w:tcPr>
          <w:p w:rsidR="00BD536E" w:rsidRPr="008A5FBA" w:rsidRDefault="00BD536E" w:rsidP="008A5FBA">
            <w:pPr>
              <w:pStyle w:val="a5"/>
              <w:ind w:firstLine="5"/>
              <w:rPr>
                <w:sz w:val="20"/>
                <w:szCs w:val="20"/>
              </w:rPr>
            </w:pPr>
            <w:r w:rsidRPr="008A5FBA">
              <w:rPr>
                <w:sz w:val="20"/>
                <w:szCs w:val="20"/>
              </w:rPr>
              <w:t>8,3</w:t>
            </w:r>
          </w:p>
        </w:tc>
        <w:tc>
          <w:tcPr>
            <w:tcW w:w="460" w:type="pct"/>
            <w:vAlign w:val="bottom"/>
          </w:tcPr>
          <w:p w:rsidR="00BD536E" w:rsidRPr="008A5FBA" w:rsidRDefault="00BD536E" w:rsidP="008A5FBA">
            <w:pPr>
              <w:pStyle w:val="a5"/>
              <w:ind w:firstLine="5"/>
              <w:rPr>
                <w:sz w:val="20"/>
                <w:szCs w:val="20"/>
              </w:rPr>
            </w:pPr>
            <w:r w:rsidRPr="008A5FBA">
              <w:rPr>
                <w:sz w:val="20"/>
                <w:szCs w:val="20"/>
              </w:rPr>
              <w:t>8,1</w:t>
            </w:r>
          </w:p>
        </w:tc>
        <w:tc>
          <w:tcPr>
            <w:tcW w:w="461" w:type="pct"/>
            <w:vAlign w:val="bottom"/>
          </w:tcPr>
          <w:p w:rsidR="00BD536E" w:rsidRPr="008A5FBA" w:rsidRDefault="00BD536E" w:rsidP="008A5FBA">
            <w:pPr>
              <w:pStyle w:val="a5"/>
              <w:ind w:firstLine="5"/>
              <w:rPr>
                <w:sz w:val="20"/>
                <w:szCs w:val="20"/>
              </w:rPr>
            </w:pPr>
            <w:r w:rsidRPr="008A5FBA">
              <w:rPr>
                <w:sz w:val="20"/>
                <w:szCs w:val="20"/>
              </w:rPr>
              <w:t>8,5</w:t>
            </w:r>
          </w:p>
        </w:tc>
        <w:tc>
          <w:tcPr>
            <w:tcW w:w="460" w:type="pct"/>
            <w:vAlign w:val="bottom"/>
          </w:tcPr>
          <w:p w:rsidR="00BD536E" w:rsidRPr="008A5FBA" w:rsidRDefault="00BD536E" w:rsidP="008A5FBA">
            <w:pPr>
              <w:pStyle w:val="a5"/>
              <w:ind w:firstLine="5"/>
              <w:rPr>
                <w:sz w:val="20"/>
                <w:szCs w:val="20"/>
              </w:rPr>
            </w:pPr>
            <w:r w:rsidRPr="008A5FBA">
              <w:rPr>
                <w:sz w:val="20"/>
                <w:szCs w:val="20"/>
              </w:rPr>
              <w:t>7,7</w:t>
            </w:r>
          </w:p>
        </w:tc>
        <w:tc>
          <w:tcPr>
            <w:tcW w:w="461" w:type="pct"/>
            <w:vAlign w:val="bottom"/>
          </w:tcPr>
          <w:p w:rsidR="00BD536E" w:rsidRPr="008A5FBA" w:rsidRDefault="00BD536E" w:rsidP="008A5FBA">
            <w:pPr>
              <w:pStyle w:val="a5"/>
              <w:ind w:firstLine="5"/>
              <w:rPr>
                <w:sz w:val="20"/>
                <w:szCs w:val="20"/>
              </w:rPr>
            </w:pPr>
            <w:r w:rsidRPr="008A5FBA">
              <w:rPr>
                <w:sz w:val="20"/>
                <w:szCs w:val="20"/>
              </w:rPr>
              <w:t>7,6</w:t>
            </w:r>
          </w:p>
        </w:tc>
        <w:tc>
          <w:tcPr>
            <w:tcW w:w="460" w:type="pct"/>
            <w:vAlign w:val="bottom"/>
          </w:tcPr>
          <w:p w:rsidR="00BD536E" w:rsidRPr="008A5FBA" w:rsidRDefault="00BD536E" w:rsidP="008A5FBA">
            <w:pPr>
              <w:pStyle w:val="a5"/>
              <w:ind w:firstLine="5"/>
              <w:rPr>
                <w:sz w:val="20"/>
                <w:szCs w:val="20"/>
              </w:rPr>
            </w:pPr>
            <w:r w:rsidRPr="008A5FBA">
              <w:rPr>
                <w:sz w:val="20"/>
                <w:szCs w:val="20"/>
              </w:rPr>
              <w:t>7,3</w:t>
            </w:r>
          </w:p>
        </w:tc>
        <w:tc>
          <w:tcPr>
            <w:tcW w:w="457" w:type="pct"/>
            <w:vAlign w:val="bottom"/>
          </w:tcPr>
          <w:p w:rsidR="00BD536E" w:rsidRPr="008A5FBA" w:rsidRDefault="00BD536E" w:rsidP="008A5FBA">
            <w:pPr>
              <w:pStyle w:val="a5"/>
              <w:ind w:firstLine="5"/>
              <w:rPr>
                <w:sz w:val="20"/>
                <w:szCs w:val="20"/>
              </w:rPr>
            </w:pPr>
            <w:r w:rsidRPr="008A5FBA">
              <w:rPr>
                <w:sz w:val="20"/>
                <w:szCs w:val="20"/>
              </w:rPr>
              <w:t>7,2</w:t>
            </w:r>
          </w:p>
        </w:tc>
      </w:tr>
      <w:tr w:rsidR="00BD536E" w:rsidRPr="001518E9" w:rsidTr="008A5FBA">
        <w:trPr>
          <w:trHeight w:hRule="exact" w:val="293"/>
        </w:trPr>
        <w:tc>
          <w:tcPr>
            <w:tcW w:w="1781" w:type="pct"/>
            <w:vAlign w:val="bottom"/>
          </w:tcPr>
          <w:p w:rsidR="00BD536E" w:rsidRPr="008A5FBA" w:rsidRDefault="00BD536E" w:rsidP="008A5FBA">
            <w:pPr>
              <w:pStyle w:val="a5"/>
              <w:ind w:firstLine="5"/>
              <w:rPr>
                <w:sz w:val="20"/>
                <w:szCs w:val="20"/>
                <w:u w:val="single"/>
              </w:rPr>
            </w:pPr>
            <w:r w:rsidRPr="008A5FBA">
              <w:rPr>
                <w:sz w:val="20"/>
                <w:szCs w:val="20"/>
                <w:u w:val="single"/>
              </w:rPr>
              <w:t>Бассейн Карского моря</w:t>
            </w:r>
          </w:p>
        </w:tc>
        <w:tc>
          <w:tcPr>
            <w:tcW w:w="460" w:type="pct"/>
            <w:vAlign w:val="bottom"/>
          </w:tcPr>
          <w:p w:rsidR="00BD536E" w:rsidRPr="008A5FBA" w:rsidRDefault="00BD536E" w:rsidP="008A5FBA">
            <w:pPr>
              <w:pStyle w:val="a5"/>
              <w:ind w:firstLine="5"/>
              <w:rPr>
                <w:sz w:val="20"/>
                <w:szCs w:val="20"/>
              </w:rPr>
            </w:pPr>
            <w:r w:rsidRPr="008A5FBA">
              <w:rPr>
                <w:sz w:val="20"/>
                <w:szCs w:val="20"/>
              </w:rPr>
              <w:t>4,2</w:t>
            </w:r>
          </w:p>
        </w:tc>
        <w:tc>
          <w:tcPr>
            <w:tcW w:w="460" w:type="pct"/>
            <w:vAlign w:val="bottom"/>
          </w:tcPr>
          <w:p w:rsidR="00BD536E" w:rsidRPr="008A5FBA" w:rsidRDefault="00BD536E" w:rsidP="008A5FBA">
            <w:pPr>
              <w:pStyle w:val="a5"/>
              <w:ind w:firstLine="5"/>
              <w:rPr>
                <w:sz w:val="20"/>
                <w:szCs w:val="20"/>
              </w:rPr>
            </w:pPr>
            <w:r w:rsidRPr="008A5FBA">
              <w:rPr>
                <w:sz w:val="20"/>
                <w:szCs w:val="20"/>
              </w:rPr>
              <w:t>4,2</w:t>
            </w:r>
          </w:p>
        </w:tc>
        <w:tc>
          <w:tcPr>
            <w:tcW w:w="461" w:type="pct"/>
            <w:vAlign w:val="bottom"/>
          </w:tcPr>
          <w:p w:rsidR="00BD536E" w:rsidRPr="008A5FBA" w:rsidRDefault="00BD536E" w:rsidP="008A5FBA">
            <w:pPr>
              <w:pStyle w:val="a5"/>
              <w:ind w:firstLine="5"/>
              <w:rPr>
                <w:sz w:val="20"/>
                <w:szCs w:val="20"/>
              </w:rPr>
            </w:pPr>
            <w:r w:rsidRPr="008A5FBA">
              <w:rPr>
                <w:sz w:val="20"/>
                <w:szCs w:val="20"/>
              </w:rPr>
              <w:t>4,1</w:t>
            </w:r>
          </w:p>
        </w:tc>
        <w:tc>
          <w:tcPr>
            <w:tcW w:w="460" w:type="pct"/>
            <w:vAlign w:val="bottom"/>
          </w:tcPr>
          <w:p w:rsidR="00BD536E" w:rsidRPr="008A5FBA" w:rsidRDefault="00BD536E" w:rsidP="008A5FBA">
            <w:pPr>
              <w:pStyle w:val="a5"/>
              <w:ind w:firstLine="5"/>
              <w:rPr>
                <w:sz w:val="20"/>
                <w:szCs w:val="20"/>
              </w:rPr>
            </w:pPr>
            <w:r w:rsidRPr="008A5FBA">
              <w:rPr>
                <w:sz w:val="20"/>
                <w:szCs w:val="20"/>
              </w:rPr>
              <w:t>4,0</w:t>
            </w:r>
          </w:p>
        </w:tc>
        <w:tc>
          <w:tcPr>
            <w:tcW w:w="461" w:type="pct"/>
            <w:vAlign w:val="bottom"/>
          </w:tcPr>
          <w:p w:rsidR="00BD536E" w:rsidRPr="008A5FBA" w:rsidRDefault="00BD536E" w:rsidP="008A5FBA">
            <w:pPr>
              <w:pStyle w:val="a5"/>
              <w:ind w:firstLine="5"/>
              <w:rPr>
                <w:sz w:val="20"/>
                <w:szCs w:val="20"/>
              </w:rPr>
            </w:pPr>
            <w:r w:rsidRPr="008A5FBA">
              <w:rPr>
                <w:sz w:val="20"/>
                <w:szCs w:val="20"/>
              </w:rPr>
              <w:t>3,8</w:t>
            </w:r>
          </w:p>
        </w:tc>
        <w:tc>
          <w:tcPr>
            <w:tcW w:w="460" w:type="pct"/>
            <w:vAlign w:val="bottom"/>
          </w:tcPr>
          <w:p w:rsidR="00BD536E" w:rsidRPr="008A5FBA" w:rsidRDefault="00BD536E" w:rsidP="008A5FBA">
            <w:pPr>
              <w:pStyle w:val="a5"/>
              <w:ind w:firstLine="5"/>
              <w:rPr>
                <w:sz w:val="20"/>
                <w:szCs w:val="20"/>
              </w:rPr>
            </w:pPr>
            <w:r w:rsidRPr="008A5FBA">
              <w:rPr>
                <w:sz w:val="20"/>
                <w:szCs w:val="20"/>
              </w:rPr>
              <w:t>3,8</w:t>
            </w:r>
          </w:p>
        </w:tc>
        <w:tc>
          <w:tcPr>
            <w:tcW w:w="457" w:type="pct"/>
            <w:vAlign w:val="bottom"/>
          </w:tcPr>
          <w:p w:rsidR="00BD536E" w:rsidRPr="008A5FBA" w:rsidRDefault="00BD536E" w:rsidP="008A5FBA">
            <w:pPr>
              <w:pStyle w:val="a5"/>
              <w:ind w:firstLine="5"/>
              <w:rPr>
                <w:sz w:val="20"/>
                <w:szCs w:val="20"/>
              </w:rPr>
            </w:pPr>
            <w:r w:rsidRPr="008A5FBA">
              <w:rPr>
                <w:sz w:val="20"/>
                <w:szCs w:val="20"/>
              </w:rPr>
              <w:t>3,8</w:t>
            </w:r>
          </w:p>
        </w:tc>
      </w:tr>
      <w:tr w:rsidR="00BD536E" w:rsidRPr="001518E9" w:rsidTr="008A5FBA">
        <w:tc>
          <w:tcPr>
            <w:tcW w:w="1781" w:type="pct"/>
            <w:vAlign w:val="bottom"/>
          </w:tcPr>
          <w:p w:rsidR="00BD536E" w:rsidRPr="008A5FBA" w:rsidRDefault="001518E9" w:rsidP="008A5FBA">
            <w:pPr>
              <w:pStyle w:val="a5"/>
              <w:ind w:firstLine="5"/>
              <w:rPr>
                <w:sz w:val="20"/>
                <w:szCs w:val="20"/>
              </w:rPr>
            </w:pPr>
            <w:r w:rsidRPr="008A5FBA">
              <w:rPr>
                <w:sz w:val="20"/>
                <w:szCs w:val="20"/>
              </w:rPr>
              <w:t xml:space="preserve"> </w:t>
            </w:r>
            <w:r w:rsidR="00BD536E" w:rsidRPr="008A5FBA">
              <w:rPr>
                <w:sz w:val="20"/>
                <w:szCs w:val="20"/>
              </w:rPr>
              <w:t>в том числе</w:t>
            </w:r>
            <w:r w:rsidRPr="008A5FBA">
              <w:rPr>
                <w:sz w:val="20"/>
                <w:szCs w:val="20"/>
              </w:rPr>
              <w:t xml:space="preserve">  </w:t>
            </w:r>
            <w:r w:rsidR="00BD536E" w:rsidRPr="008A5FBA">
              <w:rPr>
                <w:sz w:val="20"/>
                <w:szCs w:val="20"/>
              </w:rPr>
              <w:t>бассейны рек:</w:t>
            </w:r>
          </w:p>
        </w:tc>
        <w:tc>
          <w:tcPr>
            <w:tcW w:w="460"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60"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61"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60"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61"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60" w:type="pct"/>
            <w:vAlign w:val="bottom"/>
          </w:tcPr>
          <w:p w:rsidR="00BD536E" w:rsidRPr="008A5FBA" w:rsidRDefault="001518E9" w:rsidP="008A5FBA">
            <w:pPr>
              <w:pStyle w:val="a5"/>
              <w:ind w:firstLine="5"/>
              <w:rPr>
                <w:sz w:val="20"/>
                <w:szCs w:val="20"/>
              </w:rPr>
            </w:pPr>
            <w:r w:rsidRPr="008A5FBA">
              <w:rPr>
                <w:sz w:val="20"/>
                <w:szCs w:val="20"/>
              </w:rPr>
              <w:t xml:space="preserve"> </w:t>
            </w:r>
          </w:p>
        </w:tc>
        <w:tc>
          <w:tcPr>
            <w:tcW w:w="457" w:type="pct"/>
            <w:vAlign w:val="bottom"/>
          </w:tcPr>
          <w:p w:rsidR="00BD536E" w:rsidRPr="008A5FBA" w:rsidRDefault="001518E9" w:rsidP="008A5FBA">
            <w:pPr>
              <w:pStyle w:val="a5"/>
              <w:ind w:firstLine="5"/>
              <w:rPr>
                <w:sz w:val="20"/>
                <w:szCs w:val="20"/>
              </w:rPr>
            </w:pPr>
            <w:r w:rsidRPr="008A5FBA">
              <w:rPr>
                <w:sz w:val="20"/>
                <w:szCs w:val="20"/>
              </w:rPr>
              <w:t xml:space="preserve"> </w:t>
            </w:r>
          </w:p>
        </w:tc>
      </w:tr>
      <w:tr w:rsidR="00BD536E" w:rsidRPr="001518E9" w:rsidTr="008A5FBA">
        <w:trPr>
          <w:trHeight w:hRule="exact" w:val="277"/>
        </w:trPr>
        <w:tc>
          <w:tcPr>
            <w:tcW w:w="1781" w:type="pct"/>
            <w:vAlign w:val="bottom"/>
          </w:tcPr>
          <w:p w:rsidR="00BD536E" w:rsidRPr="008A5FBA" w:rsidRDefault="001518E9" w:rsidP="008A5FBA">
            <w:pPr>
              <w:pStyle w:val="a5"/>
              <w:ind w:firstLine="5"/>
              <w:rPr>
                <w:sz w:val="20"/>
                <w:szCs w:val="20"/>
              </w:rPr>
            </w:pPr>
            <w:r w:rsidRPr="008A5FBA">
              <w:rPr>
                <w:sz w:val="20"/>
                <w:szCs w:val="20"/>
              </w:rPr>
              <w:t xml:space="preserve"> </w:t>
            </w:r>
            <w:r w:rsidR="00BD536E" w:rsidRPr="008A5FBA">
              <w:rPr>
                <w:sz w:val="20"/>
                <w:szCs w:val="20"/>
              </w:rPr>
              <w:t>Енисея</w:t>
            </w:r>
          </w:p>
        </w:tc>
        <w:tc>
          <w:tcPr>
            <w:tcW w:w="460" w:type="pct"/>
            <w:vAlign w:val="bottom"/>
          </w:tcPr>
          <w:p w:rsidR="00BD536E" w:rsidRPr="008A5FBA" w:rsidRDefault="00BD536E" w:rsidP="008A5FBA">
            <w:pPr>
              <w:pStyle w:val="a5"/>
              <w:ind w:firstLine="5"/>
              <w:rPr>
                <w:sz w:val="20"/>
                <w:szCs w:val="20"/>
              </w:rPr>
            </w:pPr>
            <w:r w:rsidRPr="008A5FBA">
              <w:rPr>
                <w:sz w:val="20"/>
                <w:szCs w:val="20"/>
              </w:rPr>
              <w:t>1,4</w:t>
            </w:r>
          </w:p>
        </w:tc>
        <w:tc>
          <w:tcPr>
            <w:tcW w:w="460" w:type="pct"/>
            <w:vAlign w:val="bottom"/>
          </w:tcPr>
          <w:p w:rsidR="00BD536E" w:rsidRPr="008A5FBA" w:rsidRDefault="00BD536E" w:rsidP="008A5FBA">
            <w:pPr>
              <w:pStyle w:val="a5"/>
              <w:ind w:firstLine="5"/>
              <w:rPr>
                <w:sz w:val="20"/>
                <w:szCs w:val="20"/>
              </w:rPr>
            </w:pPr>
            <w:r w:rsidRPr="008A5FBA">
              <w:rPr>
                <w:sz w:val="20"/>
                <w:szCs w:val="20"/>
              </w:rPr>
              <w:t>1,4</w:t>
            </w:r>
          </w:p>
        </w:tc>
        <w:tc>
          <w:tcPr>
            <w:tcW w:w="461" w:type="pct"/>
            <w:vAlign w:val="bottom"/>
          </w:tcPr>
          <w:p w:rsidR="00BD536E" w:rsidRPr="008A5FBA" w:rsidRDefault="00BD536E" w:rsidP="008A5FBA">
            <w:pPr>
              <w:pStyle w:val="a5"/>
              <w:ind w:firstLine="5"/>
              <w:rPr>
                <w:sz w:val="20"/>
                <w:szCs w:val="20"/>
              </w:rPr>
            </w:pPr>
            <w:r w:rsidRPr="008A5FBA">
              <w:rPr>
                <w:sz w:val="20"/>
                <w:szCs w:val="20"/>
              </w:rPr>
              <w:t>1,3</w:t>
            </w:r>
          </w:p>
        </w:tc>
        <w:tc>
          <w:tcPr>
            <w:tcW w:w="460" w:type="pct"/>
            <w:vAlign w:val="bottom"/>
          </w:tcPr>
          <w:p w:rsidR="00BD536E" w:rsidRPr="008A5FBA" w:rsidRDefault="00BD536E" w:rsidP="008A5FBA">
            <w:pPr>
              <w:pStyle w:val="a5"/>
              <w:ind w:firstLine="5"/>
              <w:rPr>
                <w:sz w:val="20"/>
                <w:szCs w:val="20"/>
              </w:rPr>
            </w:pPr>
            <w:r w:rsidRPr="008A5FBA">
              <w:rPr>
                <w:sz w:val="20"/>
                <w:szCs w:val="20"/>
              </w:rPr>
              <w:t>1,3</w:t>
            </w:r>
          </w:p>
        </w:tc>
        <w:tc>
          <w:tcPr>
            <w:tcW w:w="461" w:type="pct"/>
            <w:vAlign w:val="bottom"/>
          </w:tcPr>
          <w:p w:rsidR="00BD536E" w:rsidRPr="008A5FBA" w:rsidRDefault="00BD536E" w:rsidP="008A5FBA">
            <w:pPr>
              <w:pStyle w:val="a5"/>
              <w:ind w:firstLine="5"/>
              <w:rPr>
                <w:sz w:val="20"/>
                <w:szCs w:val="20"/>
              </w:rPr>
            </w:pPr>
            <w:r w:rsidRPr="008A5FBA">
              <w:rPr>
                <w:sz w:val="20"/>
                <w:szCs w:val="20"/>
              </w:rPr>
              <w:t>1,2</w:t>
            </w:r>
          </w:p>
        </w:tc>
        <w:tc>
          <w:tcPr>
            <w:tcW w:w="460" w:type="pct"/>
            <w:vAlign w:val="bottom"/>
          </w:tcPr>
          <w:p w:rsidR="00BD536E" w:rsidRPr="008A5FBA" w:rsidRDefault="00BD536E" w:rsidP="008A5FBA">
            <w:pPr>
              <w:pStyle w:val="a5"/>
              <w:ind w:firstLine="5"/>
              <w:rPr>
                <w:sz w:val="20"/>
                <w:szCs w:val="20"/>
              </w:rPr>
            </w:pPr>
            <w:r w:rsidRPr="008A5FBA">
              <w:rPr>
                <w:sz w:val="20"/>
                <w:szCs w:val="20"/>
              </w:rPr>
              <w:t>1,2</w:t>
            </w:r>
          </w:p>
        </w:tc>
        <w:tc>
          <w:tcPr>
            <w:tcW w:w="457" w:type="pct"/>
            <w:vAlign w:val="bottom"/>
          </w:tcPr>
          <w:p w:rsidR="00BD536E" w:rsidRPr="008A5FBA" w:rsidRDefault="00BD536E" w:rsidP="008A5FBA">
            <w:pPr>
              <w:pStyle w:val="a5"/>
              <w:ind w:firstLine="5"/>
              <w:rPr>
                <w:sz w:val="20"/>
                <w:szCs w:val="20"/>
              </w:rPr>
            </w:pPr>
            <w:r w:rsidRPr="008A5FBA">
              <w:rPr>
                <w:sz w:val="20"/>
                <w:szCs w:val="20"/>
              </w:rPr>
              <w:t>1,1</w:t>
            </w:r>
          </w:p>
        </w:tc>
      </w:tr>
      <w:tr w:rsidR="00BD536E" w:rsidRPr="001518E9" w:rsidTr="008A5FBA">
        <w:trPr>
          <w:trHeight w:hRule="exact" w:val="281"/>
        </w:trPr>
        <w:tc>
          <w:tcPr>
            <w:tcW w:w="1781" w:type="pct"/>
            <w:vAlign w:val="bottom"/>
          </w:tcPr>
          <w:p w:rsidR="00BD536E" w:rsidRPr="008A5FBA" w:rsidRDefault="001518E9" w:rsidP="008A5FBA">
            <w:pPr>
              <w:pStyle w:val="a5"/>
              <w:ind w:firstLine="5"/>
              <w:rPr>
                <w:sz w:val="20"/>
                <w:szCs w:val="20"/>
              </w:rPr>
            </w:pPr>
            <w:r w:rsidRPr="008A5FBA">
              <w:rPr>
                <w:sz w:val="20"/>
                <w:szCs w:val="20"/>
              </w:rPr>
              <w:t xml:space="preserve"> </w:t>
            </w:r>
            <w:r w:rsidR="00BD536E" w:rsidRPr="008A5FBA">
              <w:rPr>
                <w:sz w:val="20"/>
                <w:szCs w:val="20"/>
              </w:rPr>
              <w:t>Оби</w:t>
            </w:r>
          </w:p>
        </w:tc>
        <w:tc>
          <w:tcPr>
            <w:tcW w:w="460" w:type="pct"/>
            <w:vAlign w:val="bottom"/>
          </w:tcPr>
          <w:p w:rsidR="00BD536E" w:rsidRPr="008A5FBA" w:rsidRDefault="00BD536E" w:rsidP="008A5FBA">
            <w:pPr>
              <w:pStyle w:val="a5"/>
              <w:ind w:firstLine="5"/>
              <w:rPr>
                <w:sz w:val="20"/>
                <w:szCs w:val="20"/>
              </w:rPr>
            </w:pPr>
            <w:r w:rsidRPr="008A5FBA">
              <w:rPr>
                <w:sz w:val="20"/>
                <w:szCs w:val="20"/>
              </w:rPr>
              <w:t>2,6</w:t>
            </w:r>
          </w:p>
        </w:tc>
        <w:tc>
          <w:tcPr>
            <w:tcW w:w="460" w:type="pct"/>
            <w:vAlign w:val="bottom"/>
          </w:tcPr>
          <w:p w:rsidR="00BD536E" w:rsidRPr="008A5FBA" w:rsidRDefault="00BD536E" w:rsidP="008A5FBA">
            <w:pPr>
              <w:pStyle w:val="a5"/>
              <w:ind w:firstLine="5"/>
              <w:rPr>
                <w:sz w:val="20"/>
                <w:szCs w:val="20"/>
              </w:rPr>
            </w:pPr>
            <w:r w:rsidRPr="008A5FBA">
              <w:rPr>
                <w:sz w:val="20"/>
                <w:szCs w:val="20"/>
              </w:rPr>
              <w:t>2,6</w:t>
            </w:r>
          </w:p>
        </w:tc>
        <w:tc>
          <w:tcPr>
            <w:tcW w:w="461" w:type="pct"/>
            <w:vAlign w:val="bottom"/>
          </w:tcPr>
          <w:p w:rsidR="00BD536E" w:rsidRPr="008A5FBA" w:rsidRDefault="00BD536E" w:rsidP="008A5FBA">
            <w:pPr>
              <w:pStyle w:val="a5"/>
              <w:ind w:firstLine="5"/>
              <w:rPr>
                <w:sz w:val="20"/>
                <w:szCs w:val="20"/>
              </w:rPr>
            </w:pPr>
            <w:r w:rsidRPr="008A5FBA">
              <w:rPr>
                <w:sz w:val="20"/>
                <w:szCs w:val="20"/>
              </w:rPr>
              <w:t>2,5</w:t>
            </w:r>
          </w:p>
        </w:tc>
        <w:tc>
          <w:tcPr>
            <w:tcW w:w="460" w:type="pct"/>
            <w:vAlign w:val="bottom"/>
          </w:tcPr>
          <w:p w:rsidR="00BD536E" w:rsidRPr="008A5FBA" w:rsidRDefault="00BD536E" w:rsidP="008A5FBA">
            <w:pPr>
              <w:pStyle w:val="a5"/>
              <w:ind w:firstLine="5"/>
              <w:rPr>
                <w:sz w:val="20"/>
                <w:szCs w:val="20"/>
              </w:rPr>
            </w:pPr>
            <w:r w:rsidRPr="008A5FBA">
              <w:rPr>
                <w:sz w:val="20"/>
                <w:szCs w:val="20"/>
              </w:rPr>
              <w:t>2,5</w:t>
            </w:r>
          </w:p>
        </w:tc>
        <w:tc>
          <w:tcPr>
            <w:tcW w:w="461" w:type="pct"/>
            <w:vAlign w:val="bottom"/>
          </w:tcPr>
          <w:p w:rsidR="00BD536E" w:rsidRPr="008A5FBA" w:rsidRDefault="00BD536E" w:rsidP="008A5FBA">
            <w:pPr>
              <w:pStyle w:val="a5"/>
              <w:ind w:firstLine="5"/>
              <w:rPr>
                <w:sz w:val="20"/>
                <w:szCs w:val="20"/>
              </w:rPr>
            </w:pPr>
            <w:r w:rsidRPr="008A5FBA">
              <w:rPr>
                <w:sz w:val="20"/>
                <w:szCs w:val="20"/>
              </w:rPr>
              <w:t>2,4</w:t>
            </w:r>
          </w:p>
        </w:tc>
        <w:tc>
          <w:tcPr>
            <w:tcW w:w="460" w:type="pct"/>
            <w:vAlign w:val="bottom"/>
          </w:tcPr>
          <w:p w:rsidR="00BD536E" w:rsidRPr="008A5FBA" w:rsidRDefault="00BD536E" w:rsidP="008A5FBA">
            <w:pPr>
              <w:pStyle w:val="a5"/>
              <w:ind w:firstLine="5"/>
              <w:rPr>
                <w:sz w:val="20"/>
                <w:szCs w:val="20"/>
              </w:rPr>
            </w:pPr>
            <w:r w:rsidRPr="008A5FBA">
              <w:rPr>
                <w:sz w:val="20"/>
                <w:szCs w:val="20"/>
              </w:rPr>
              <w:t>2,4</w:t>
            </w:r>
          </w:p>
        </w:tc>
        <w:tc>
          <w:tcPr>
            <w:tcW w:w="457" w:type="pct"/>
            <w:vAlign w:val="bottom"/>
          </w:tcPr>
          <w:p w:rsidR="00BD536E" w:rsidRPr="008A5FBA" w:rsidRDefault="00BD536E" w:rsidP="008A5FBA">
            <w:pPr>
              <w:pStyle w:val="a5"/>
              <w:ind w:firstLine="5"/>
              <w:rPr>
                <w:sz w:val="20"/>
                <w:szCs w:val="20"/>
              </w:rPr>
            </w:pPr>
            <w:r w:rsidRPr="008A5FBA">
              <w:rPr>
                <w:sz w:val="20"/>
                <w:szCs w:val="20"/>
              </w:rPr>
              <w:t>2,4</w:t>
            </w:r>
          </w:p>
        </w:tc>
      </w:tr>
      <w:tr w:rsidR="00BD536E" w:rsidRPr="001518E9" w:rsidTr="008A5FBA">
        <w:trPr>
          <w:trHeight w:hRule="exact" w:val="286"/>
        </w:trPr>
        <w:tc>
          <w:tcPr>
            <w:tcW w:w="1781" w:type="pct"/>
            <w:vAlign w:val="bottom"/>
          </w:tcPr>
          <w:p w:rsidR="00BD536E" w:rsidRPr="008A5FBA" w:rsidRDefault="00BD536E" w:rsidP="008A5FBA">
            <w:pPr>
              <w:pStyle w:val="a5"/>
              <w:ind w:firstLine="5"/>
              <w:rPr>
                <w:sz w:val="20"/>
                <w:szCs w:val="20"/>
                <w:u w:val="single"/>
              </w:rPr>
            </w:pPr>
            <w:r w:rsidRPr="008A5FBA">
              <w:rPr>
                <w:sz w:val="20"/>
                <w:szCs w:val="20"/>
                <w:u w:val="single"/>
              </w:rPr>
              <w:t>Бассейн Белого моря</w:t>
            </w:r>
          </w:p>
        </w:tc>
        <w:tc>
          <w:tcPr>
            <w:tcW w:w="460" w:type="pct"/>
            <w:vAlign w:val="bottom"/>
          </w:tcPr>
          <w:p w:rsidR="00BD536E" w:rsidRPr="008A5FBA" w:rsidRDefault="00BD536E" w:rsidP="008A5FBA">
            <w:pPr>
              <w:pStyle w:val="a5"/>
              <w:ind w:firstLine="5"/>
              <w:rPr>
                <w:sz w:val="20"/>
                <w:szCs w:val="20"/>
              </w:rPr>
            </w:pPr>
            <w:r w:rsidRPr="008A5FBA">
              <w:rPr>
                <w:sz w:val="20"/>
                <w:szCs w:val="20"/>
              </w:rPr>
              <w:t>0,9</w:t>
            </w:r>
          </w:p>
        </w:tc>
        <w:tc>
          <w:tcPr>
            <w:tcW w:w="460" w:type="pct"/>
            <w:vAlign w:val="bottom"/>
          </w:tcPr>
          <w:p w:rsidR="00BD536E" w:rsidRPr="008A5FBA" w:rsidRDefault="00BD536E" w:rsidP="008A5FBA">
            <w:pPr>
              <w:pStyle w:val="a5"/>
              <w:ind w:firstLine="5"/>
              <w:rPr>
                <w:sz w:val="20"/>
                <w:szCs w:val="20"/>
              </w:rPr>
            </w:pPr>
            <w:r w:rsidRPr="008A5FBA">
              <w:rPr>
                <w:sz w:val="20"/>
                <w:szCs w:val="20"/>
              </w:rPr>
              <w:t>0,9</w:t>
            </w:r>
          </w:p>
        </w:tc>
        <w:tc>
          <w:tcPr>
            <w:tcW w:w="461" w:type="pct"/>
            <w:vAlign w:val="bottom"/>
          </w:tcPr>
          <w:p w:rsidR="00BD536E" w:rsidRPr="008A5FBA" w:rsidRDefault="00BD536E" w:rsidP="008A5FBA">
            <w:pPr>
              <w:pStyle w:val="a5"/>
              <w:ind w:firstLine="5"/>
              <w:rPr>
                <w:sz w:val="20"/>
                <w:szCs w:val="20"/>
              </w:rPr>
            </w:pPr>
            <w:r w:rsidRPr="008A5FBA">
              <w:rPr>
                <w:sz w:val="20"/>
                <w:szCs w:val="20"/>
              </w:rPr>
              <w:t>0,8</w:t>
            </w:r>
          </w:p>
        </w:tc>
        <w:tc>
          <w:tcPr>
            <w:tcW w:w="460" w:type="pct"/>
            <w:vAlign w:val="bottom"/>
          </w:tcPr>
          <w:p w:rsidR="00BD536E" w:rsidRPr="008A5FBA" w:rsidRDefault="00BD536E" w:rsidP="008A5FBA">
            <w:pPr>
              <w:pStyle w:val="a5"/>
              <w:ind w:firstLine="5"/>
              <w:rPr>
                <w:sz w:val="20"/>
                <w:szCs w:val="20"/>
              </w:rPr>
            </w:pPr>
            <w:r w:rsidRPr="008A5FBA">
              <w:rPr>
                <w:sz w:val="20"/>
                <w:szCs w:val="20"/>
              </w:rPr>
              <w:t>0,8</w:t>
            </w:r>
          </w:p>
        </w:tc>
        <w:tc>
          <w:tcPr>
            <w:tcW w:w="461" w:type="pct"/>
            <w:vAlign w:val="bottom"/>
          </w:tcPr>
          <w:p w:rsidR="00BD536E" w:rsidRPr="008A5FBA" w:rsidRDefault="00BD536E" w:rsidP="008A5FBA">
            <w:pPr>
              <w:pStyle w:val="a5"/>
              <w:ind w:firstLine="5"/>
              <w:rPr>
                <w:sz w:val="20"/>
                <w:szCs w:val="20"/>
              </w:rPr>
            </w:pPr>
            <w:r w:rsidRPr="008A5FBA">
              <w:rPr>
                <w:sz w:val="20"/>
                <w:szCs w:val="20"/>
              </w:rPr>
              <w:t>0,8</w:t>
            </w:r>
          </w:p>
        </w:tc>
        <w:tc>
          <w:tcPr>
            <w:tcW w:w="460" w:type="pct"/>
            <w:vAlign w:val="bottom"/>
          </w:tcPr>
          <w:p w:rsidR="00BD536E" w:rsidRPr="008A5FBA" w:rsidRDefault="00BD536E" w:rsidP="008A5FBA">
            <w:pPr>
              <w:pStyle w:val="a5"/>
              <w:ind w:firstLine="5"/>
              <w:rPr>
                <w:sz w:val="20"/>
                <w:szCs w:val="20"/>
              </w:rPr>
            </w:pPr>
            <w:r w:rsidRPr="008A5FBA">
              <w:rPr>
                <w:sz w:val="20"/>
                <w:szCs w:val="20"/>
              </w:rPr>
              <w:t>0,8</w:t>
            </w:r>
          </w:p>
        </w:tc>
        <w:tc>
          <w:tcPr>
            <w:tcW w:w="457" w:type="pct"/>
            <w:vAlign w:val="bottom"/>
          </w:tcPr>
          <w:p w:rsidR="00BD536E" w:rsidRPr="008A5FBA" w:rsidRDefault="00BD536E" w:rsidP="008A5FBA">
            <w:pPr>
              <w:pStyle w:val="a5"/>
              <w:ind w:firstLine="5"/>
              <w:rPr>
                <w:sz w:val="20"/>
                <w:szCs w:val="20"/>
              </w:rPr>
            </w:pPr>
            <w:r w:rsidRPr="008A5FBA">
              <w:rPr>
                <w:sz w:val="20"/>
                <w:szCs w:val="20"/>
              </w:rPr>
              <w:t>0,8</w:t>
            </w:r>
          </w:p>
        </w:tc>
      </w:tr>
    </w:tbl>
    <w:p w:rsidR="00AC3B85" w:rsidRPr="001518E9" w:rsidRDefault="00AC3B85" w:rsidP="001518E9">
      <w:pPr>
        <w:pStyle w:val="a5"/>
        <w:rPr>
          <w:szCs w:val="28"/>
        </w:rPr>
      </w:pPr>
    </w:p>
    <w:p w:rsidR="00BD536E" w:rsidRPr="001518E9" w:rsidRDefault="00BD536E" w:rsidP="001518E9">
      <w:pPr>
        <w:pStyle w:val="a5"/>
        <w:rPr>
          <w:szCs w:val="28"/>
        </w:rPr>
      </w:pPr>
      <w:r w:rsidRPr="001518E9">
        <w:rPr>
          <w:szCs w:val="28"/>
        </w:rPr>
        <w:t>Для того чтобы предупредить сброс в водоемы загрязненных вод и мусора, суда обладают автономными установками для очистки подсланевых и фекально-хозяйственных вод до норм, установленных органами санитарно-эпидемиологической службы. Также очистка может производится внесудовыми очистительными средствами.</w:t>
      </w:r>
    </w:p>
    <w:p w:rsidR="00BD536E" w:rsidRPr="001518E9" w:rsidRDefault="00BD536E" w:rsidP="001518E9">
      <w:pPr>
        <w:pStyle w:val="a5"/>
        <w:rPr>
          <w:szCs w:val="28"/>
        </w:rPr>
      </w:pPr>
      <w:r w:rsidRPr="001518E9">
        <w:rPr>
          <w:szCs w:val="28"/>
        </w:rPr>
        <w:t>Таким образом, при выборе природоохранных средств необходимо учитывать следующие факторы:</w:t>
      </w:r>
    </w:p>
    <w:p w:rsidR="00BD536E" w:rsidRPr="001518E9" w:rsidRDefault="00BD536E" w:rsidP="001518E9">
      <w:pPr>
        <w:pStyle w:val="a5"/>
        <w:numPr>
          <w:ilvl w:val="0"/>
          <w:numId w:val="12"/>
        </w:numPr>
        <w:ind w:left="0" w:firstLine="709"/>
        <w:rPr>
          <w:szCs w:val="28"/>
        </w:rPr>
      </w:pPr>
      <w:r w:rsidRPr="001518E9">
        <w:rPr>
          <w:szCs w:val="28"/>
        </w:rPr>
        <w:t>возможность размещения на судне природоохранного оборудования;</w:t>
      </w:r>
    </w:p>
    <w:p w:rsidR="00BD536E" w:rsidRPr="001518E9" w:rsidRDefault="00BD536E" w:rsidP="001518E9">
      <w:pPr>
        <w:pStyle w:val="a5"/>
        <w:numPr>
          <w:ilvl w:val="0"/>
          <w:numId w:val="12"/>
        </w:numPr>
        <w:ind w:left="0" w:firstLine="709"/>
        <w:rPr>
          <w:szCs w:val="28"/>
        </w:rPr>
      </w:pPr>
      <w:r w:rsidRPr="001518E9">
        <w:rPr>
          <w:szCs w:val="28"/>
        </w:rPr>
        <w:t>возможность передачи судовых сточных вод на внесудовые объекты;</w:t>
      </w:r>
    </w:p>
    <w:p w:rsidR="00BD536E" w:rsidRPr="001518E9" w:rsidRDefault="00BD536E" w:rsidP="001518E9">
      <w:pPr>
        <w:pStyle w:val="a5"/>
        <w:numPr>
          <w:ilvl w:val="0"/>
          <w:numId w:val="12"/>
        </w:numPr>
        <w:ind w:left="0" w:firstLine="709"/>
        <w:rPr>
          <w:szCs w:val="28"/>
        </w:rPr>
      </w:pPr>
      <w:r w:rsidRPr="001518E9">
        <w:rPr>
          <w:szCs w:val="28"/>
        </w:rPr>
        <w:t>расстановку внесудовых объектов, обеспечивающих наиболее полное их использование и эффективную обработку судовых стоков;</w:t>
      </w:r>
    </w:p>
    <w:p w:rsidR="00BD536E" w:rsidRPr="001518E9" w:rsidRDefault="00BD536E" w:rsidP="001518E9">
      <w:pPr>
        <w:pStyle w:val="a5"/>
        <w:numPr>
          <w:ilvl w:val="0"/>
          <w:numId w:val="12"/>
        </w:numPr>
        <w:ind w:left="0" w:firstLine="709"/>
        <w:rPr>
          <w:szCs w:val="28"/>
        </w:rPr>
      </w:pPr>
      <w:r w:rsidRPr="001518E9">
        <w:rPr>
          <w:szCs w:val="28"/>
        </w:rPr>
        <w:t>состав комплекса средств для очистки нефтесодержащих сточных вод.</w:t>
      </w:r>
    </w:p>
    <w:p w:rsidR="00BD536E" w:rsidRPr="001518E9" w:rsidRDefault="00BD536E" w:rsidP="001518E9">
      <w:pPr>
        <w:pStyle w:val="a5"/>
        <w:rPr>
          <w:szCs w:val="28"/>
        </w:rPr>
      </w:pPr>
      <w:r w:rsidRPr="001518E9">
        <w:rPr>
          <w:szCs w:val="28"/>
        </w:rPr>
        <w:t>За предотвращением загрязнения внутренних водных путей при эксплуатации судов производятся следующие виды надзора и контроля.</w:t>
      </w:r>
    </w:p>
    <w:p w:rsidR="00BD536E" w:rsidRPr="001518E9" w:rsidRDefault="00BD536E" w:rsidP="001518E9">
      <w:pPr>
        <w:pStyle w:val="a5"/>
        <w:numPr>
          <w:ilvl w:val="0"/>
          <w:numId w:val="13"/>
        </w:numPr>
        <w:ind w:left="0" w:firstLine="709"/>
        <w:rPr>
          <w:szCs w:val="28"/>
        </w:rPr>
      </w:pPr>
      <w:r w:rsidRPr="001518E9">
        <w:rPr>
          <w:szCs w:val="28"/>
        </w:rPr>
        <w:t>Государственный надзор осуществляют региональные центры Госсанэпидемнадзора на транспорте Минздрава России, территориальные органы Госкомэкологии России и МРП России.</w:t>
      </w:r>
    </w:p>
    <w:p w:rsidR="00BD536E" w:rsidRPr="001518E9" w:rsidRDefault="00BD536E" w:rsidP="001518E9">
      <w:pPr>
        <w:pStyle w:val="a5"/>
        <w:numPr>
          <w:ilvl w:val="0"/>
          <w:numId w:val="13"/>
        </w:numPr>
        <w:ind w:left="0" w:firstLine="709"/>
        <w:rPr>
          <w:szCs w:val="28"/>
        </w:rPr>
      </w:pPr>
      <w:r w:rsidRPr="001518E9">
        <w:rPr>
          <w:szCs w:val="28"/>
        </w:rPr>
        <w:t>Технический надзор за судами и судовым оборудованием, предназначенным для предотвращения загрязнения ВВП, осуществляет Российский Речной Регистр на основании «Правил экологической безопасности судов внутреннего и смешанного (река – море)плавания», 1995г.</w:t>
      </w:r>
    </w:p>
    <w:p w:rsidR="00BD536E" w:rsidRPr="001518E9" w:rsidRDefault="00BD536E" w:rsidP="001518E9">
      <w:pPr>
        <w:pStyle w:val="a5"/>
        <w:numPr>
          <w:ilvl w:val="0"/>
          <w:numId w:val="13"/>
        </w:numPr>
        <w:ind w:left="0" w:firstLine="709"/>
        <w:rPr>
          <w:szCs w:val="28"/>
        </w:rPr>
      </w:pPr>
      <w:r w:rsidRPr="001518E9">
        <w:rPr>
          <w:szCs w:val="28"/>
        </w:rPr>
        <w:t>Отраслевой контроль осуществляется Государственными бассейновыми управлениями водных путей и судоходства (ГБУВиС) при лицензировании перевозочной деятельности и проведения контроля за расстановкой и функционированием внесудовых водоохранных технических средств. Проведение контроля за расстановкой функционированием внесудовых водоохранных технических средств производится на основании специального Положения, утвержденного Службой речного флота («Росречфлот») Минтранса РФ.</w:t>
      </w:r>
    </w:p>
    <w:p w:rsidR="00BD536E" w:rsidRPr="001518E9" w:rsidRDefault="00BD536E" w:rsidP="001518E9">
      <w:pPr>
        <w:pStyle w:val="a5"/>
        <w:numPr>
          <w:ilvl w:val="0"/>
          <w:numId w:val="13"/>
        </w:numPr>
        <w:ind w:left="0" w:firstLine="709"/>
        <w:rPr>
          <w:szCs w:val="28"/>
        </w:rPr>
      </w:pPr>
      <w:r w:rsidRPr="001518E9">
        <w:rPr>
          <w:szCs w:val="28"/>
        </w:rPr>
        <w:t>Производственный контроль осуществляется судовладельцами и капитанами судов перед началом навигации, а также в течение навигации и при подготовке к межнавигационному отстою (ремонту).</w:t>
      </w:r>
    </w:p>
    <w:p w:rsidR="00BD536E" w:rsidRPr="001518E9" w:rsidRDefault="00BD536E" w:rsidP="001518E9">
      <w:pPr>
        <w:pStyle w:val="a5"/>
        <w:rPr>
          <w:szCs w:val="28"/>
        </w:rPr>
      </w:pPr>
      <w:r w:rsidRPr="001518E9">
        <w:rPr>
          <w:szCs w:val="28"/>
        </w:rPr>
        <w:t>За экологические правонарушения, к которым относится загрязнение водной среды на ВВП, должностные лица (администрация фирмы-судовладельца, комсостав судна) несут дисциплинарную, административную либо уголовную, гражданско-правовую ответственность в соответствии с Законом РСФСР «Об охране окружающей природной среды» от 19.12.1991г. и иными законодательными актами Российской Федерации.</w:t>
      </w:r>
    </w:p>
    <w:p w:rsidR="00BD536E" w:rsidRPr="001518E9" w:rsidRDefault="00BD536E" w:rsidP="001518E9">
      <w:pPr>
        <w:pStyle w:val="a5"/>
        <w:rPr>
          <w:szCs w:val="28"/>
        </w:rPr>
      </w:pPr>
      <w:r w:rsidRPr="001518E9">
        <w:rPr>
          <w:szCs w:val="28"/>
        </w:rPr>
        <w:t xml:space="preserve">В рамках программы </w:t>
      </w:r>
      <w:bookmarkStart w:id="15" w:name="OLE_LINK11"/>
      <w:r w:rsidRPr="001518E9">
        <w:rPr>
          <w:szCs w:val="28"/>
        </w:rPr>
        <w:t>TACIS</w:t>
      </w:r>
      <w:bookmarkEnd w:id="15"/>
      <w:r w:rsidRPr="001518E9">
        <w:rPr>
          <w:szCs w:val="28"/>
        </w:rPr>
        <w:t xml:space="preserve"> разрабатываются проекты </w:t>
      </w:r>
      <w:r w:rsidRPr="001518E9">
        <w:rPr>
          <w:szCs w:val="28"/>
          <w:lang w:val="en-US"/>
        </w:rPr>
        <w:t>WARMAP</w:t>
      </w:r>
      <w:r w:rsidRPr="001518E9">
        <w:rPr>
          <w:szCs w:val="28"/>
        </w:rPr>
        <w:t xml:space="preserve"> для спасения Аральского моря (выделено 2.5 млн. экю); систем раннего предупреждения об утечках нефти в РФ; устойчивого развития озера Байкал; программы окружающей среды Черного моря (выделено 2 млн. экю); программ по Дунайскому бассейну; программ в отношении Каспийского моря.</w:t>
      </w:r>
    </w:p>
    <w:p w:rsidR="00BD536E" w:rsidRPr="001518E9" w:rsidRDefault="00BD536E" w:rsidP="001518E9">
      <w:pPr>
        <w:pStyle w:val="a5"/>
        <w:rPr>
          <w:szCs w:val="28"/>
        </w:rPr>
      </w:pPr>
      <w:r w:rsidRPr="001518E9">
        <w:rPr>
          <w:szCs w:val="28"/>
          <w:lang w:val="en-US"/>
        </w:rPr>
        <w:t>TACIS</w:t>
      </w:r>
      <w:r w:rsidRPr="001518E9">
        <w:rPr>
          <w:szCs w:val="28"/>
        </w:rPr>
        <w:t xml:space="preserve"> выделил 1.5 млн. экю. на развитие системы переработки опасных отходов в Санкт-Петербурге для решения проблемы загрязнения воды в связи с тем, что существует опасность загрязнения подземных и поверхностных вод отходами из мест их захоронения. Опасность грозит экосистемам реки Невы и всего Финского залива.</w:t>
      </w:r>
    </w:p>
    <w:p w:rsidR="00BD536E" w:rsidRPr="001518E9" w:rsidRDefault="00BD536E" w:rsidP="001518E9">
      <w:pPr>
        <w:pStyle w:val="a5"/>
        <w:rPr>
          <w:szCs w:val="28"/>
        </w:rPr>
      </w:pPr>
      <w:r w:rsidRPr="001518E9">
        <w:rPr>
          <w:szCs w:val="28"/>
        </w:rPr>
        <w:t>С 1996г начата программа приграничного сотрудничества стран СНГ и Европейским Союзом, прежде всего по охране окружающей среды.</w:t>
      </w:r>
    </w:p>
    <w:p w:rsidR="00BD536E" w:rsidRPr="001518E9" w:rsidRDefault="00BD536E" w:rsidP="001518E9">
      <w:pPr>
        <w:pStyle w:val="a5"/>
        <w:rPr>
          <w:szCs w:val="28"/>
        </w:rPr>
      </w:pPr>
      <w:r w:rsidRPr="001518E9">
        <w:rPr>
          <w:szCs w:val="28"/>
        </w:rPr>
        <w:t>Отраслевая «Экономическая программа железнодорожного транспорта РФ» позволит добиться сокращения сброса загрязнения вод, снижения выбросов загрязняющих веществ в атмосферный воздух от ж/д предприятий, что обеспечит снижение непроизводительных расходов, связанных с платежами за загрязнение природной среды. Выполнение этой программы будет способствовать беспрепятственному пропуску российского подвижного состава за границу.</w:t>
      </w:r>
    </w:p>
    <w:p w:rsidR="00BD536E" w:rsidRPr="001518E9" w:rsidRDefault="00BD536E" w:rsidP="001518E9">
      <w:pPr>
        <w:pStyle w:val="a5"/>
        <w:rPr>
          <w:szCs w:val="28"/>
        </w:rPr>
      </w:pPr>
      <w:r w:rsidRPr="001518E9">
        <w:rPr>
          <w:szCs w:val="28"/>
        </w:rPr>
        <w:t>Необходимо отметить, что применение контрейлерной технологии, при которой большая часть пути автотранспортные средства перемещаются на железнодорожном составе, является прогрессивной экологически чистой (сберегает от сжигания сотни литров горючего). Поэтому при развитии</w:t>
      </w:r>
      <w:r w:rsidR="001518E9">
        <w:rPr>
          <w:szCs w:val="28"/>
        </w:rPr>
        <w:t xml:space="preserve"> </w:t>
      </w:r>
      <w:r w:rsidRPr="001518E9">
        <w:rPr>
          <w:szCs w:val="28"/>
        </w:rPr>
        <w:t>транспортных коридоров этой технологии отводится главенствующая роль.</w:t>
      </w:r>
    </w:p>
    <w:p w:rsidR="00BD536E" w:rsidRPr="001518E9" w:rsidRDefault="00BD536E" w:rsidP="001518E9">
      <w:pPr>
        <w:pStyle w:val="a5"/>
        <w:rPr>
          <w:szCs w:val="28"/>
        </w:rPr>
      </w:pPr>
    </w:p>
    <w:p w:rsidR="00D026CE" w:rsidRPr="001518E9" w:rsidRDefault="00D026CE" w:rsidP="008A5FBA">
      <w:pPr>
        <w:pStyle w:val="11"/>
        <w:keepNext w:val="0"/>
        <w:keepLines w:val="0"/>
        <w:tabs>
          <w:tab w:val="left" w:pos="567"/>
        </w:tabs>
        <w:jc w:val="left"/>
      </w:pPr>
      <w:r w:rsidRPr="001518E9">
        <w:br w:type="page"/>
      </w:r>
      <w:bookmarkStart w:id="16" w:name="_Toc227500692"/>
      <w:r w:rsidRPr="001518E9">
        <w:t>Список использованной литературы</w:t>
      </w:r>
      <w:bookmarkEnd w:id="16"/>
    </w:p>
    <w:p w:rsidR="00D026CE" w:rsidRPr="001518E9" w:rsidRDefault="00D026CE" w:rsidP="008A5FBA">
      <w:pPr>
        <w:pStyle w:val="a5"/>
        <w:tabs>
          <w:tab w:val="left" w:pos="567"/>
        </w:tabs>
        <w:ind w:firstLine="0"/>
        <w:jc w:val="left"/>
        <w:rPr>
          <w:szCs w:val="28"/>
        </w:rPr>
      </w:pP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Багриновский К.А., Матюшок В.М. Экономико-математические методы и модели (микроэконмоика): Учебное пособие. – М.: Изд-во РУДН, 2004. – 183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Беляев Л.С. Решение сложных оптимизационных задач в условиях неопределенности. — Новосибирск: Наука, 2007. — 128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Бланк И.А. Финансовый менеджмент. Учебник. – К.: Ника-Центр. – 2009.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Борисов А.Н. и др. Принятие решений на основе нечетких моделей: примеры использования/ А.Н. Борисов, О.А. Крумберг, И.П.Федоров; Риж. техн. ун-т. — Рига: Зинатне, 2005. — 184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Вероятность и математическая статистика: Энциклопедия/Гл. ред. Ю.В.Прохоров. — М.: Большая Российская энциклопедия, 2004.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Виссема Х. Стратегический менеджмент и предпринимательство: возможности для будущего процветания / Пер. с англ. — М.: Финпресс, 2005. — 272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Гольдштейн Г.Я. Стратегический менеджмент: Конспект лекций. — Таганрог: Изд-во ТРТУ, 2005.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Дюбуа Дидье, Прад Анри. Теория возможностей: приложения к представлению знаний в информатике / Пер. с фр. В.Б. Тарасова; под ред. С.А. Орловского. — М.: Радио и связь, 2005. — 286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Ефремов В.С. Стратегия бизнеса. Концепции и методы планирования: Учебное пособие. — М.: Финпресс, 2008. — 192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Заде Лофти. Понятие лингвистической переменной и его применение к принятию приближенных решений. — М.: Мир, 2006. — 168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Замков О.О., Толстопятенко А.В., Черемных Ю.Н. Математические методы в экономике. – М.: ДИС, 2007.</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Ковалев В.В. Управление финансами. Учебное пособие. М.: ФБК-ПРЕСС. – 2008.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Коупленд Т., Коллер Т., Муррин Д. Стоимость компаний: оценка и управление. — М.: ЗАО «Олимп-Бизнес», 2009.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Кофман Арнольд, Хил Алуха Хайме. Введение теории нечетких множеств в управлении предприятиями / Пер с исп.; под ред. В.В. Краснопрошина, Н.А. Лепешинского. — Мн: Выш. шк., 2007. — 222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Кофман Арнольд, Хил Алуха Хайме. Модели для исследования скрытых воздействий / Пер с исп.; под ред. В.В. Краснопрошина, Н.А. Лепешинского. — Мн: Выш. шк., 2008. — 158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Крейнина М.Н. Финансовый менеджмент. Учебное пособие. М.: Дело и Сервис. – 2006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Крюков А.Ф., Егорычев И.Г. анализ методик прогнозирования кризисной ситуации коммерческих организаций с использованием финансовых индикаторов. //</w:t>
      </w:r>
      <w:r w:rsidR="001518E9">
        <w:rPr>
          <w:szCs w:val="28"/>
        </w:rPr>
        <w:t xml:space="preserve"> </w:t>
      </w:r>
      <w:r w:rsidRPr="001518E9">
        <w:rPr>
          <w:szCs w:val="28"/>
        </w:rPr>
        <w:t xml:space="preserve">Менеджмент в России и за рубежом. – 2006. – №2.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Кутузов А.Л. Математические методы в экономике и менеджменте. Спб, 2005.</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Минцберг Г., Альстрэнд Б., Лэмпел Дж. Школы стратегий / Пер. с англ. — СПб.: Питер, 2005. — 336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Попов С.А. Стратегическое управление: 17-модульная программа для менеджеров «Управление развитием организации». Модуль 4. — М.: Инфра-М, 2005. — 304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Прикладные нечеткие системы/ Пер. с япон. Ю.Н.Чернышева; под ред. Т. Тэрано, К. Асаи, М. Сугэно. — М.: Мир, 2008. — 368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Просветов Г.И. Математические методы в экономике. М.: РДЛ, 2005. – 158 с.</w:t>
      </w:r>
    </w:p>
    <w:p w:rsidR="002F64D4" w:rsidRPr="001518E9" w:rsidRDefault="002F64D4" w:rsidP="008A5FBA">
      <w:pPr>
        <w:pStyle w:val="a5"/>
        <w:numPr>
          <w:ilvl w:val="0"/>
          <w:numId w:val="1"/>
        </w:numPr>
        <w:tabs>
          <w:tab w:val="left" w:pos="567"/>
        </w:tabs>
        <w:ind w:left="0" w:firstLine="0"/>
        <w:jc w:val="left"/>
        <w:rPr>
          <w:szCs w:val="28"/>
        </w:rPr>
      </w:pPr>
      <w:r w:rsidRPr="001518E9">
        <w:rPr>
          <w:bCs/>
          <w:szCs w:val="28"/>
        </w:rPr>
        <w:t>Социально-экономическая статистика / Под ред. Г.Л.Громыко. " М.: Изд-во МГУ, 2009.-398 с.</w:t>
      </w:r>
    </w:p>
    <w:p w:rsidR="002F64D4" w:rsidRPr="001518E9" w:rsidRDefault="002F64D4" w:rsidP="008A5FBA">
      <w:pPr>
        <w:pStyle w:val="a5"/>
        <w:numPr>
          <w:ilvl w:val="0"/>
          <w:numId w:val="1"/>
        </w:numPr>
        <w:tabs>
          <w:tab w:val="left" w:pos="567"/>
        </w:tabs>
        <w:ind w:left="0" w:firstLine="0"/>
        <w:jc w:val="left"/>
        <w:rPr>
          <w:szCs w:val="28"/>
        </w:rPr>
      </w:pPr>
      <w:r w:rsidRPr="001518E9">
        <w:rPr>
          <w:bCs/>
          <w:szCs w:val="28"/>
        </w:rPr>
        <w:t>Статистика Коммерческой Деятельности / Под ред. Беляевского Ю</w:t>
      </w:r>
      <w:r w:rsidR="001518E9">
        <w:rPr>
          <w:bCs/>
          <w:szCs w:val="28"/>
        </w:rPr>
        <w:t xml:space="preserve"> </w:t>
      </w:r>
      <w:r w:rsidRPr="001518E9">
        <w:rPr>
          <w:bCs/>
          <w:szCs w:val="28"/>
        </w:rPr>
        <w:t>Байтной О. Э./Москва, Финстатанформ, 2006г.</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Стратегическое управление: практика принятия системных решений: Учебное пособие / Е.И. Велесько, А.А. Быков, З. Дражек. — Мн.: Тэхналогiя, 2007. — 199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Теплова Т.В. Финансовый менеджмент: управление капиталом и инвестициями. Учебник. М.: ГУ ВШЭ. – 2005.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Томпсон А., Стрикленд А. Стратегический менеджмент. Искусство разработки и реализации стратегий / Пер. с англ. — М.: Банки и биржи, 2008. — 576 с.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 xml:space="preserve">Финансы, финансовое обращение и кредит. Учебник. / М.В. Романосвкий, и др. / Под редакцией М.В. романовского, О.В. Врубельской. М.: Юрайт – М. – 2006. </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Хазанова Л.Э. Математические методы в экономике. М.: БЕК, 2007. – 144 с.</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Шелобаев С.И. Математические методы и модели в экономике, финансах, бизнесе: Учеб. пособие для ВУЗов. – М.: ЮНИТИ-ДАНА, 2006. – 367 с.</w:t>
      </w:r>
    </w:p>
    <w:p w:rsidR="002F64D4" w:rsidRPr="001518E9" w:rsidRDefault="002F64D4" w:rsidP="008A5FBA">
      <w:pPr>
        <w:pStyle w:val="a5"/>
        <w:numPr>
          <w:ilvl w:val="0"/>
          <w:numId w:val="1"/>
        </w:numPr>
        <w:tabs>
          <w:tab w:val="left" w:pos="567"/>
        </w:tabs>
        <w:ind w:left="0" w:firstLine="0"/>
        <w:jc w:val="left"/>
        <w:rPr>
          <w:szCs w:val="28"/>
        </w:rPr>
      </w:pPr>
      <w:r w:rsidRPr="001518E9">
        <w:rPr>
          <w:szCs w:val="28"/>
        </w:rPr>
        <w:t>Экономико-математические методы и прикладные модели: Учеб. пособие для ВУЗов / Под ред. В.В.Федосеева. – М.: ЮНИТИ, 2004. – 391 с.</w:t>
      </w:r>
    </w:p>
    <w:p w:rsidR="002F64D4" w:rsidRPr="001518E9" w:rsidRDefault="002F64D4" w:rsidP="008A5FBA">
      <w:pPr>
        <w:pStyle w:val="a5"/>
        <w:numPr>
          <w:ilvl w:val="0"/>
          <w:numId w:val="1"/>
        </w:numPr>
        <w:tabs>
          <w:tab w:val="left" w:pos="567"/>
        </w:tabs>
        <w:ind w:left="0" w:firstLine="0"/>
        <w:jc w:val="left"/>
        <w:rPr>
          <w:szCs w:val="28"/>
        </w:rPr>
      </w:pPr>
      <w:r w:rsidRPr="001518E9">
        <w:rPr>
          <w:bCs/>
          <w:szCs w:val="28"/>
        </w:rPr>
        <w:t>Экономическая статистика / Учебник Под ред. Ю.Н. Иванова/ Моем</w:t>
      </w:r>
      <w:r w:rsidR="001518E9">
        <w:rPr>
          <w:bCs/>
          <w:szCs w:val="28"/>
        </w:rPr>
        <w:t xml:space="preserve"> </w:t>
      </w:r>
      <w:r w:rsidRPr="001518E9">
        <w:rPr>
          <w:bCs/>
          <w:szCs w:val="28"/>
        </w:rPr>
        <w:t>ИНФРА-М, 2008г.</w:t>
      </w:r>
    </w:p>
    <w:p w:rsidR="00AC3B85" w:rsidRPr="001518E9" w:rsidRDefault="00AC3B85" w:rsidP="001518E9">
      <w:pPr>
        <w:pStyle w:val="11"/>
        <w:keepNext w:val="0"/>
        <w:keepLines w:val="0"/>
        <w:ind w:firstLine="709"/>
        <w:jc w:val="both"/>
      </w:pPr>
      <w:r w:rsidRPr="001518E9">
        <w:br w:type="page"/>
      </w:r>
      <w:bookmarkStart w:id="17" w:name="_Toc227500693"/>
      <w:r w:rsidRPr="001518E9">
        <w:t>Приложения</w:t>
      </w:r>
      <w:bookmarkEnd w:id="17"/>
    </w:p>
    <w:p w:rsidR="008A5FBA" w:rsidRDefault="008A5FBA" w:rsidP="001518E9">
      <w:pPr>
        <w:pStyle w:val="a5"/>
        <w:rPr>
          <w:szCs w:val="28"/>
        </w:rPr>
      </w:pPr>
    </w:p>
    <w:p w:rsidR="00AC3B85" w:rsidRPr="001518E9" w:rsidRDefault="00AC3B85" w:rsidP="001518E9">
      <w:pPr>
        <w:pStyle w:val="a5"/>
        <w:rPr>
          <w:szCs w:val="28"/>
        </w:rPr>
      </w:pPr>
      <w:r w:rsidRPr="001518E9">
        <w:rPr>
          <w:szCs w:val="28"/>
        </w:rPr>
        <w:t>Приложение 1</w:t>
      </w:r>
    </w:p>
    <w:p w:rsidR="00647BA8" w:rsidRPr="001518E9" w:rsidRDefault="00647BA8" w:rsidP="001518E9">
      <w:pPr>
        <w:pStyle w:val="a5"/>
        <w:rPr>
          <w:szCs w:val="28"/>
        </w:rPr>
      </w:pPr>
      <w:r w:rsidRPr="001518E9">
        <w:rPr>
          <w:szCs w:val="28"/>
        </w:rPr>
        <w:t>Результаты корреляционно-регрессионного анализа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23"/>
        <w:gridCol w:w="1262"/>
        <w:gridCol w:w="1748"/>
        <w:gridCol w:w="1130"/>
        <w:gridCol w:w="970"/>
        <w:gridCol w:w="1122"/>
        <w:gridCol w:w="1019"/>
      </w:tblGrid>
      <w:tr w:rsidR="00647BA8" w:rsidRPr="001518E9" w:rsidTr="008A5FBA">
        <w:trPr>
          <w:trHeight w:val="300"/>
        </w:trPr>
        <w:tc>
          <w:tcPr>
            <w:tcW w:w="5000" w:type="pct"/>
            <w:gridSpan w:val="7"/>
            <w:noWrap/>
            <w:vAlign w:val="bottom"/>
          </w:tcPr>
          <w:p w:rsidR="00647BA8" w:rsidRPr="008A5FBA" w:rsidRDefault="00647BA8" w:rsidP="008A5FBA">
            <w:pPr>
              <w:pStyle w:val="a5"/>
              <w:ind w:firstLine="0"/>
              <w:rPr>
                <w:sz w:val="22"/>
                <w:szCs w:val="22"/>
              </w:rPr>
            </w:pPr>
            <w:r w:rsidRPr="008A5FBA">
              <w:rPr>
                <w:sz w:val="22"/>
                <w:szCs w:val="22"/>
              </w:rPr>
              <w:t>ВЫВОД ИТОГОВ</w:t>
            </w:r>
          </w:p>
        </w:tc>
      </w:tr>
      <w:tr w:rsidR="00647BA8" w:rsidRPr="001518E9" w:rsidTr="008A5FBA">
        <w:trPr>
          <w:trHeight w:val="300"/>
        </w:trPr>
        <w:tc>
          <w:tcPr>
            <w:tcW w:w="1636" w:type="pct"/>
            <w:gridSpan w:val="2"/>
            <w:noWrap/>
            <w:vAlign w:val="bottom"/>
          </w:tcPr>
          <w:p w:rsidR="00647BA8" w:rsidRPr="008A5FBA" w:rsidRDefault="00647BA8" w:rsidP="008A5FBA">
            <w:pPr>
              <w:pStyle w:val="a5"/>
              <w:ind w:firstLine="0"/>
              <w:rPr>
                <w:i/>
                <w:iCs/>
                <w:sz w:val="22"/>
                <w:szCs w:val="22"/>
              </w:rPr>
            </w:pPr>
            <w:r w:rsidRPr="008A5FBA">
              <w:rPr>
                <w:i/>
                <w:iCs/>
                <w:sz w:val="22"/>
                <w:szCs w:val="22"/>
              </w:rPr>
              <w:t>Регрессионная статистика</w:t>
            </w:r>
          </w:p>
        </w:tc>
        <w:tc>
          <w:tcPr>
            <w:tcW w:w="740" w:type="pct"/>
            <w:noWrap/>
            <w:vAlign w:val="bottom"/>
          </w:tcPr>
          <w:p w:rsidR="00647BA8" w:rsidRPr="008A5FBA" w:rsidRDefault="00647BA8" w:rsidP="008A5FBA">
            <w:pPr>
              <w:pStyle w:val="a5"/>
              <w:ind w:firstLine="0"/>
              <w:rPr>
                <w:sz w:val="22"/>
                <w:szCs w:val="22"/>
              </w:rPr>
            </w:pPr>
          </w:p>
        </w:tc>
        <w:tc>
          <w:tcPr>
            <w:tcW w:w="665" w:type="pct"/>
            <w:noWrap/>
            <w:vAlign w:val="bottom"/>
          </w:tcPr>
          <w:p w:rsidR="00647BA8" w:rsidRPr="008A5FBA" w:rsidRDefault="00647BA8" w:rsidP="008A5FBA">
            <w:pPr>
              <w:pStyle w:val="a5"/>
              <w:ind w:firstLine="0"/>
              <w:rPr>
                <w:sz w:val="22"/>
                <w:szCs w:val="22"/>
              </w:rPr>
            </w:pPr>
          </w:p>
        </w:tc>
        <w:tc>
          <w:tcPr>
            <w:tcW w:w="613" w:type="pct"/>
            <w:noWrap/>
            <w:vAlign w:val="bottom"/>
          </w:tcPr>
          <w:p w:rsidR="00647BA8" w:rsidRPr="008A5FBA" w:rsidRDefault="00647BA8" w:rsidP="008A5FBA">
            <w:pPr>
              <w:pStyle w:val="a5"/>
              <w:ind w:firstLine="0"/>
              <w:rPr>
                <w:sz w:val="22"/>
                <w:szCs w:val="22"/>
              </w:rPr>
            </w:pPr>
          </w:p>
        </w:tc>
        <w:tc>
          <w:tcPr>
            <w:tcW w:w="710" w:type="pct"/>
            <w:noWrap/>
            <w:vAlign w:val="bottom"/>
          </w:tcPr>
          <w:p w:rsidR="00647BA8" w:rsidRPr="008A5FBA" w:rsidRDefault="00647BA8" w:rsidP="008A5FBA">
            <w:pPr>
              <w:pStyle w:val="a5"/>
              <w:ind w:firstLine="0"/>
              <w:rPr>
                <w:sz w:val="22"/>
                <w:szCs w:val="22"/>
              </w:rPr>
            </w:pPr>
          </w:p>
        </w:tc>
        <w:tc>
          <w:tcPr>
            <w:tcW w:w="636" w:type="pct"/>
            <w:noWrap/>
            <w:vAlign w:val="bottom"/>
          </w:tcPr>
          <w:p w:rsidR="00647BA8" w:rsidRPr="008A5FBA" w:rsidRDefault="00647BA8" w:rsidP="008A5FBA">
            <w:pPr>
              <w:pStyle w:val="a5"/>
              <w:ind w:firstLine="0"/>
              <w:rPr>
                <w:sz w:val="22"/>
                <w:szCs w:val="22"/>
              </w:rPr>
            </w:pPr>
          </w:p>
        </w:tc>
      </w:tr>
      <w:tr w:rsidR="00647BA8" w:rsidRPr="001518E9" w:rsidTr="008A5FBA">
        <w:trPr>
          <w:trHeight w:val="300"/>
        </w:trPr>
        <w:tc>
          <w:tcPr>
            <w:tcW w:w="828" w:type="pct"/>
            <w:noWrap/>
            <w:vAlign w:val="bottom"/>
          </w:tcPr>
          <w:p w:rsidR="00647BA8" w:rsidRPr="008A5FBA" w:rsidRDefault="00647BA8" w:rsidP="008A5FBA">
            <w:pPr>
              <w:pStyle w:val="a5"/>
              <w:ind w:firstLine="0"/>
              <w:rPr>
                <w:sz w:val="22"/>
                <w:szCs w:val="22"/>
              </w:rPr>
            </w:pPr>
            <w:r w:rsidRPr="008A5FBA">
              <w:rPr>
                <w:sz w:val="22"/>
                <w:szCs w:val="22"/>
              </w:rPr>
              <w:t>Множественный R</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0,978526805</w:t>
            </w:r>
          </w:p>
        </w:tc>
        <w:tc>
          <w:tcPr>
            <w:tcW w:w="740" w:type="pct"/>
            <w:noWrap/>
            <w:vAlign w:val="bottom"/>
          </w:tcPr>
          <w:p w:rsidR="00647BA8" w:rsidRPr="008A5FBA" w:rsidRDefault="00647BA8" w:rsidP="008A5FBA">
            <w:pPr>
              <w:pStyle w:val="a5"/>
              <w:ind w:firstLine="0"/>
              <w:rPr>
                <w:sz w:val="22"/>
                <w:szCs w:val="22"/>
              </w:rPr>
            </w:pPr>
          </w:p>
        </w:tc>
        <w:tc>
          <w:tcPr>
            <w:tcW w:w="665" w:type="pct"/>
            <w:noWrap/>
            <w:vAlign w:val="bottom"/>
          </w:tcPr>
          <w:p w:rsidR="00647BA8" w:rsidRPr="008A5FBA" w:rsidRDefault="00647BA8" w:rsidP="008A5FBA">
            <w:pPr>
              <w:pStyle w:val="a5"/>
              <w:ind w:firstLine="0"/>
              <w:rPr>
                <w:sz w:val="22"/>
                <w:szCs w:val="22"/>
              </w:rPr>
            </w:pPr>
          </w:p>
        </w:tc>
        <w:tc>
          <w:tcPr>
            <w:tcW w:w="613" w:type="pct"/>
            <w:noWrap/>
            <w:vAlign w:val="bottom"/>
          </w:tcPr>
          <w:p w:rsidR="00647BA8" w:rsidRPr="008A5FBA" w:rsidRDefault="00647BA8" w:rsidP="008A5FBA">
            <w:pPr>
              <w:pStyle w:val="a5"/>
              <w:ind w:firstLine="0"/>
              <w:rPr>
                <w:sz w:val="22"/>
                <w:szCs w:val="22"/>
              </w:rPr>
            </w:pPr>
          </w:p>
        </w:tc>
        <w:tc>
          <w:tcPr>
            <w:tcW w:w="710" w:type="pct"/>
            <w:noWrap/>
            <w:vAlign w:val="bottom"/>
          </w:tcPr>
          <w:p w:rsidR="00647BA8" w:rsidRPr="008A5FBA" w:rsidRDefault="00647BA8" w:rsidP="008A5FBA">
            <w:pPr>
              <w:pStyle w:val="a5"/>
              <w:ind w:firstLine="0"/>
              <w:rPr>
                <w:sz w:val="22"/>
                <w:szCs w:val="22"/>
              </w:rPr>
            </w:pPr>
          </w:p>
        </w:tc>
        <w:tc>
          <w:tcPr>
            <w:tcW w:w="636" w:type="pct"/>
            <w:noWrap/>
            <w:vAlign w:val="bottom"/>
          </w:tcPr>
          <w:p w:rsidR="00647BA8" w:rsidRPr="008A5FBA" w:rsidRDefault="00647BA8" w:rsidP="008A5FBA">
            <w:pPr>
              <w:pStyle w:val="a5"/>
              <w:ind w:firstLine="0"/>
              <w:rPr>
                <w:sz w:val="22"/>
                <w:szCs w:val="22"/>
              </w:rPr>
            </w:pPr>
          </w:p>
        </w:tc>
      </w:tr>
      <w:tr w:rsidR="00647BA8" w:rsidRPr="001518E9" w:rsidTr="008A5FBA">
        <w:trPr>
          <w:trHeight w:val="300"/>
        </w:trPr>
        <w:tc>
          <w:tcPr>
            <w:tcW w:w="828" w:type="pct"/>
            <w:noWrap/>
            <w:vAlign w:val="bottom"/>
          </w:tcPr>
          <w:p w:rsidR="00647BA8" w:rsidRPr="008A5FBA" w:rsidRDefault="00647BA8" w:rsidP="008A5FBA">
            <w:pPr>
              <w:pStyle w:val="a5"/>
              <w:ind w:firstLine="0"/>
              <w:rPr>
                <w:sz w:val="22"/>
                <w:szCs w:val="22"/>
              </w:rPr>
            </w:pPr>
            <w:r w:rsidRPr="008A5FBA">
              <w:rPr>
                <w:sz w:val="22"/>
                <w:szCs w:val="22"/>
              </w:rPr>
              <w:t>R-квадрат</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0,957514708</w:t>
            </w:r>
          </w:p>
        </w:tc>
        <w:tc>
          <w:tcPr>
            <w:tcW w:w="740" w:type="pct"/>
            <w:noWrap/>
            <w:vAlign w:val="bottom"/>
          </w:tcPr>
          <w:p w:rsidR="00647BA8" w:rsidRPr="008A5FBA" w:rsidRDefault="00647BA8" w:rsidP="008A5FBA">
            <w:pPr>
              <w:pStyle w:val="a5"/>
              <w:ind w:firstLine="0"/>
              <w:rPr>
                <w:sz w:val="22"/>
                <w:szCs w:val="22"/>
              </w:rPr>
            </w:pPr>
          </w:p>
        </w:tc>
        <w:tc>
          <w:tcPr>
            <w:tcW w:w="665" w:type="pct"/>
            <w:noWrap/>
            <w:vAlign w:val="bottom"/>
          </w:tcPr>
          <w:p w:rsidR="00647BA8" w:rsidRPr="008A5FBA" w:rsidRDefault="00647BA8" w:rsidP="008A5FBA">
            <w:pPr>
              <w:pStyle w:val="a5"/>
              <w:ind w:firstLine="0"/>
              <w:rPr>
                <w:sz w:val="22"/>
                <w:szCs w:val="22"/>
              </w:rPr>
            </w:pPr>
          </w:p>
        </w:tc>
        <w:tc>
          <w:tcPr>
            <w:tcW w:w="613" w:type="pct"/>
            <w:noWrap/>
            <w:vAlign w:val="bottom"/>
          </w:tcPr>
          <w:p w:rsidR="00647BA8" w:rsidRPr="008A5FBA" w:rsidRDefault="00647BA8" w:rsidP="008A5FBA">
            <w:pPr>
              <w:pStyle w:val="a5"/>
              <w:ind w:firstLine="0"/>
              <w:rPr>
                <w:sz w:val="22"/>
                <w:szCs w:val="22"/>
              </w:rPr>
            </w:pPr>
          </w:p>
        </w:tc>
        <w:tc>
          <w:tcPr>
            <w:tcW w:w="710" w:type="pct"/>
            <w:noWrap/>
            <w:vAlign w:val="bottom"/>
          </w:tcPr>
          <w:p w:rsidR="00647BA8" w:rsidRPr="008A5FBA" w:rsidRDefault="00647BA8" w:rsidP="008A5FBA">
            <w:pPr>
              <w:pStyle w:val="a5"/>
              <w:ind w:firstLine="0"/>
              <w:rPr>
                <w:sz w:val="22"/>
                <w:szCs w:val="22"/>
              </w:rPr>
            </w:pPr>
          </w:p>
        </w:tc>
        <w:tc>
          <w:tcPr>
            <w:tcW w:w="636" w:type="pct"/>
            <w:noWrap/>
            <w:vAlign w:val="bottom"/>
          </w:tcPr>
          <w:p w:rsidR="00647BA8" w:rsidRPr="008A5FBA" w:rsidRDefault="00647BA8" w:rsidP="008A5FBA">
            <w:pPr>
              <w:pStyle w:val="a5"/>
              <w:ind w:firstLine="0"/>
              <w:rPr>
                <w:sz w:val="22"/>
                <w:szCs w:val="22"/>
              </w:rPr>
            </w:pPr>
          </w:p>
        </w:tc>
      </w:tr>
      <w:tr w:rsidR="00647BA8" w:rsidRPr="001518E9" w:rsidTr="008A5FBA">
        <w:trPr>
          <w:trHeight w:val="300"/>
        </w:trPr>
        <w:tc>
          <w:tcPr>
            <w:tcW w:w="828" w:type="pct"/>
            <w:noWrap/>
            <w:vAlign w:val="bottom"/>
          </w:tcPr>
          <w:p w:rsidR="00647BA8" w:rsidRPr="008A5FBA" w:rsidRDefault="00647BA8" w:rsidP="008A5FBA">
            <w:pPr>
              <w:pStyle w:val="a5"/>
              <w:ind w:firstLine="0"/>
              <w:rPr>
                <w:sz w:val="22"/>
                <w:szCs w:val="22"/>
              </w:rPr>
            </w:pPr>
            <w:r w:rsidRPr="008A5FBA">
              <w:rPr>
                <w:sz w:val="22"/>
                <w:szCs w:val="22"/>
              </w:rPr>
              <w:t>Нормированный R-квадрат</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0,83005883</w:t>
            </w:r>
          </w:p>
        </w:tc>
        <w:tc>
          <w:tcPr>
            <w:tcW w:w="740" w:type="pct"/>
            <w:noWrap/>
            <w:vAlign w:val="bottom"/>
          </w:tcPr>
          <w:p w:rsidR="00647BA8" w:rsidRPr="008A5FBA" w:rsidRDefault="00647BA8" w:rsidP="008A5FBA">
            <w:pPr>
              <w:pStyle w:val="a5"/>
              <w:ind w:firstLine="0"/>
              <w:rPr>
                <w:sz w:val="22"/>
                <w:szCs w:val="22"/>
              </w:rPr>
            </w:pPr>
          </w:p>
        </w:tc>
        <w:tc>
          <w:tcPr>
            <w:tcW w:w="665" w:type="pct"/>
            <w:noWrap/>
            <w:vAlign w:val="bottom"/>
          </w:tcPr>
          <w:p w:rsidR="00647BA8" w:rsidRPr="008A5FBA" w:rsidRDefault="00647BA8" w:rsidP="008A5FBA">
            <w:pPr>
              <w:pStyle w:val="a5"/>
              <w:ind w:firstLine="0"/>
              <w:rPr>
                <w:sz w:val="22"/>
                <w:szCs w:val="22"/>
              </w:rPr>
            </w:pPr>
          </w:p>
        </w:tc>
        <w:tc>
          <w:tcPr>
            <w:tcW w:w="613" w:type="pct"/>
            <w:noWrap/>
            <w:vAlign w:val="bottom"/>
          </w:tcPr>
          <w:p w:rsidR="00647BA8" w:rsidRPr="008A5FBA" w:rsidRDefault="00647BA8" w:rsidP="008A5FBA">
            <w:pPr>
              <w:pStyle w:val="a5"/>
              <w:ind w:firstLine="0"/>
              <w:rPr>
                <w:sz w:val="22"/>
                <w:szCs w:val="22"/>
              </w:rPr>
            </w:pPr>
          </w:p>
        </w:tc>
        <w:tc>
          <w:tcPr>
            <w:tcW w:w="710" w:type="pct"/>
            <w:noWrap/>
            <w:vAlign w:val="bottom"/>
          </w:tcPr>
          <w:p w:rsidR="00647BA8" w:rsidRPr="008A5FBA" w:rsidRDefault="00647BA8" w:rsidP="008A5FBA">
            <w:pPr>
              <w:pStyle w:val="a5"/>
              <w:ind w:firstLine="0"/>
              <w:rPr>
                <w:sz w:val="22"/>
                <w:szCs w:val="22"/>
              </w:rPr>
            </w:pPr>
          </w:p>
        </w:tc>
        <w:tc>
          <w:tcPr>
            <w:tcW w:w="636" w:type="pct"/>
            <w:noWrap/>
            <w:vAlign w:val="bottom"/>
          </w:tcPr>
          <w:p w:rsidR="00647BA8" w:rsidRPr="008A5FBA" w:rsidRDefault="00647BA8" w:rsidP="008A5FBA">
            <w:pPr>
              <w:pStyle w:val="a5"/>
              <w:ind w:firstLine="0"/>
              <w:rPr>
                <w:sz w:val="22"/>
                <w:szCs w:val="22"/>
              </w:rPr>
            </w:pPr>
          </w:p>
        </w:tc>
      </w:tr>
      <w:tr w:rsidR="00647BA8" w:rsidRPr="001518E9" w:rsidTr="008A5FBA">
        <w:trPr>
          <w:trHeight w:val="300"/>
        </w:trPr>
        <w:tc>
          <w:tcPr>
            <w:tcW w:w="828" w:type="pct"/>
            <w:noWrap/>
            <w:vAlign w:val="bottom"/>
          </w:tcPr>
          <w:p w:rsidR="00647BA8" w:rsidRPr="008A5FBA" w:rsidRDefault="00647BA8" w:rsidP="008A5FBA">
            <w:pPr>
              <w:pStyle w:val="a5"/>
              <w:ind w:firstLine="0"/>
              <w:rPr>
                <w:sz w:val="22"/>
                <w:szCs w:val="22"/>
              </w:rPr>
            </w:pPr>
            <w:r w:rsidRPr="008A5FBA">
              <w:rPr>
                <w:sz w:val="22"/>
                <w:szCs w:val="22"/>
              </w:rPr>
              <w:t>Стандартная ошибка</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0,44877687</w:t>
            </w:r>
          </w:p>
        </w:tc>
        <w:tc>
          <w:tcPr>
            <w:tcW w:w="740" w:type="pct"/>
            <w:noWrap/>
            <w:vAlign w:val="bottom"/>
          </w:tcPr>
          <w:p w:rsidR="00647BA8" w:rsidRPr="008A5FBA" w:rsidRDefault="00647BA8" w:rsidP="008A5FBA">
            <w:pPr>
              <w:pStyle w:val="a5"/>
              <w:ind w:firstLine="0"/>
              <w:rPr>
                <w:sz w:val="22"/>
                <w:szCs w:val="22"/>
              </w:rPr>
            </w:pPr>
          </w:p>
        </w:tc>
        <w:tc>
          <w:tcPr>
            <w:tcW w:w="665" w:type="pct"/>
            <w:noWrap/>
            <w:vAlign w:val="bottom"/>
          </w:tcPr>
          <w:p w:rsidR="00647BA8" w:rsidRPr="008A5FBA" w:rsidRDefault="00647BA8" w:rsidP="008A5FBA">
            <w:pPr>
              <w:pStyle w:val="a5"/>
              <w:ind w:firstLine="0"/>
              <w:rPr>
                <w:sz w:val="22"/>
                <w:szCs w:val="22"/>
              </w:rPr>
            </w:pPr>
          </w:p>
        </w:tc>
        <w:tc>
          <w:tcPr>
            <w:tcW w:w="613" w:type="pct"/>
            <w:noWrap/>
            <w:vAlign w:val="bottom"/>
          </w:tcPr>
          <w:p w:rsidR="00647BA8" w:rsidRPr="008A5FBA" w:rsidRDefault="00647BA8" w:rsidP="008A5FBA">
            <w:pPr>
              <w:pStyle w:val="a5"/>
              <w:ind w:firstLine="0"/>
              <w:rPr>
                <w:sz w:val="22"/>
                <w:szCs w:val="22"/>
              </w:rPr>
            </w:pPr>
          </w:p>
        </w:tc>
        <w:tc>
          <w:tcPr>
            <w:tcW w:w="710" w:type="pct"/>
            <w:noWrap/>
            <w:vAlign w:val="bottom"/>
          </w:tcPr>
          <w:p w:rsidR="00647BA8" w:rsidRPr="008A5FBA" w:rsidRDefault="00647BA8" w:rsidP="008A5FBA">
            <w:pPr>
              <w:pStyle w:val="a5"/>
              <w:ind w:firstLine="0"/>
              <w:rPr>
                <w:sz w:val="22"/>
                <w:szCs w:val="22"/>
              </w:rPr>
            </w:pPr>
          </w:p>
        </w:tc>
        <w:tc>
          <w:tcPr>
            <w:tcW w:w="636" w:type="pct"/>
            <w:noWrap/>
            <w:vAlign w:val="bottom"/>
          </w:tcPr>
          <w:p w:rsidR="00647BA8" w:rsidRPr="008A5FBA" w:rsidRDefault="00647BA8" w:rsidP="008A5FBA">
            <w:pPr>
              <w:pStyle w:val="a5"/>
              <w:ind w:firstLine="0"/>
              <w:rPr>
                <w:sz w:val="22"/>
                <w:szCs w:val="22"/>
              </w:rPr>
            </w:pPr>
          </w:p>
        </w:tc>
      </w:tr>
      <w:tr w:rsidR="00647BA8" w:rsidRPr="001518E9" w:rsidTr="008A5FBA">
        <w:trPr>
          <w:trHeight w:val="315"/>
        </w:trPr>
        <w:tc>
          <w:tcPr>
            <w:tcW w:w="828" w:type="pct"/>
            <w:noWrap/>
            <w:vAlign w:val="bottom"/>
          </w:tcPr>
          <w:p w:rsidR="00647BA8" w:rsidRPr="008A5FBA" w:rsidRDefault="00647BA8" w:rsidP="008A5FBA">
            <w:pPr>
              <w:pStyle w:val="a5"/>
              <w:ind w:firstLine="0"/>
              <w:rPr>
                <w:sz w:val="22"/>
                <w:szCs w:val="22"/>
              </w:rPr>
            </w:pPr>
            <w:r w:rsidRPr="008A5FBA">
              <w:rPr>
                <w:sz w:val="22"/>
                <w:szCs w:val="22"/>
              </w:rPr>
              <w:t>Наблюдения</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5</w:t>
            </w:r>
          </w:p>
        </w:tc>
        <w:tc>
          <w:tcPr>
            <w:tcW w:w="740" w:type="pct"/>
            <w:noWrap/>
            <w:vAlign w:val="bottom"/>
          </w:tcPr>
          <w:p w:rsidR="00647BA8" w:rsidRPr="008A5FBA" w:rsidRDefault="00647BA8" w:rsidP="008A5FBA">
            <w:pPr>
              <w:pStyle w:val="a5"/>
              <w:ind w:firstLine="0"/>
              <w:rPr>
                <w:sz w:val="22"/>
                <w:szCs w:val="22"/>
              </w:rPr>
            </w:pPr>
          </w:p>
        </w:tc>
        <w:tc>
          <w:tcPr>
            <w:tcW w:w="665" w:type="pct"/>
            <w:noWrap/>
            <w:vAlign w:val="bottom"/>
          </w:tcPr>
          <w:p w:rsidR="00647BA8" w:rsidRPr="008A5FBA" w:rsidRDefault="00647BA8" w:rsidP="008A5FBA">
            <w:pPr>
              <w:pStyle w:val="a5"/>
              <w:ind w:firstLine="0"/>
              <w:rPr>
                <w:sz w:val="22"/>
                <w:szCs w:val="22"/>
              </w:rPr>
            </w:pPr>
          </w:p>
        </w:tc>
        <w:tc>
          <w:tcPr>
            <w:tcW w:w="613" w:type="pct"/>
            <w:noWrap/>
            <w:vAlign w:val="bottom"/>
          </w:tcPr>
          <w:p w:rsidR="00647BA8" w:rsidRPr="008A5FBA" w:rsidRDefault="00647BA8" w:rsidP="008A5FBA">
            <w:pPr>
              <w:pStyle w:val="a5"/>
              <w:ind w:firstLine="0"/>
              <w:rPr>
                <w:sz w:val="22"/>
                <w:szCs w:val="22"/>
              </w:rPr>
            </w:pPr>
          </w:p>
        </w:tc>
        <w:tc>
          <w:tcPr>
            <w:tcW w:w="710" w:type="pct"/>
            <w:noWrap/>
            <w:vAlign w:val="bottom"/>
          </w:tcPr>
          <w:p w:rsidR="00647BA8" w:rsidRPr="008A5FBA" w:rsidRDefault="00647BA8" w:rsidP="008A5FBA">
            <w:pPr>
              <w:pStyle w:val="a5"/>
              <w:ind w:firstLine="0"/>
              <w:rPr>
                <w:sz w:val="22"/>
                <w:szCs w:val="22"/>
              </w:rPr>
            </w:pPr>
          </w:p>
        </w:tc>
        <w:tc>
          <w:tcPr>
            <w:tcW w:w="636" w:type="pct"/>
            <w:noWrap/>
            <w:vAlign w:val="bottom"/>
          </w:tcPr>
          <w:p w:rsidR="00647BA8" w:rsidRPr="008A5FBA" w:rsidRDefault="00647BA8" w:rsidP="008A5FBA">
            <w:pPr>
              <w:pStyle w:val="a5"/>
              <w:ind w:firstLine="0"/>
              <w:rPr>
                <w:sz w:val="22"/>
                <w:szCs w:val="22"/>
              </w:rPr>
            </w:pPr>
          </w:p>
        </w:tc>
      </w:tr>
      <w:tr w:rsidR="00647BA8" w:rsidRPr="001518E9" w:rsidTr="008A5FBA">
        <w:trPr>
          <w:trHeight w:val="315"/>
        </w:trPr>
        <w:tc>
          <w:tcPr>
            <w:tcW w:w="828" w:type="pct"/>
            <w:noWrap/>
            <w:vAlign w:val="bottom"/>
          </w:tcPr>
          <w:p w:rsidR="00647BA8" w:rsidRPr="008A5FBA" w:rsidRDefault="00647BA8" w:rsidP="008A5FBA">
            <w:pPr>
              <w:pStyle w:val="a5"/>
              <w:ind w:firstLine="0"/>
              <w:rPr>
                <w:sz w:val="22"/>
                <w:szCs w:val="22"/>
              </w:rPr>
            </w:pPr>
            <w:r w:rsidRPr="008A5FBA">
              <w:rPr>
                <w:sz w:val="22"/>
                <w:szCs w:val="22"/>
              </w:rPr>
              <w:t>Дисперсионный анализ</w:t>
            </w:r>
          </w:p>
        </w:tc>
        <w:tc>
          <w:tcPr>
            <w:tcW w:w="807" w:type="pct"/>
            <w:noWrap/>
            <w:vAlign w:val="bottom"/>
          </w:tcPr>
          <w:p w:rsidR="00647BA8" w:rsidRPr="008A5FBA" w:rsidRDefault="00647BA8" w:rsidP="008A5FBA">
            <w:pPr>
              <w:pStyle w:val="a5"/>
              <w:ind w:firstLine="0"/>
              <w:rPr>
                <w:sz w:val="22"/>
                <w:szCs w:val="22"/>
              </w:rPr>
            </w:pPr>
          </w:p>
        </w:tc>
        <w:tc>
          <w:tcPr>
            <w:tcW w:w="740" w:type="pct"/>
            <w:noWrap/>
            <w:vAlign w:val="bottom"/>
          </w:tcPr>
          <w:p w:rsidR="00647BA8" w:rsidRPr="008A5FBA" w:rsidRDefault="00647BA8" w:rsidP="008A5FBA">
            <w:pPr>
              <w:pStyle w:val="a5"/>
              <w:ind w:firstLine="0"/>
              <w:rPr>
                <w:sz w:val="22"/>
                <w:szCs w:val="22"/>
              </w:rPr>
            </w:pPr>
          </w:p>
        </w:tc>
        <w:tc>
          <w:tcPr>
            <w:tcW w:w="665" w:type="pct"/>
            <w:noWrap/>
            <w:vAlign w:val="bottom"/>
          </w:tcPr>
          <w:p w:rsidR="00647BA8" w:rsidRPr="008A5FBA" w:rsidRDefault="00647BA8" w:rsidP="008A5FBA">
            <w:pPr>
              <w:pStyle w:val="a5"/>
              <w:ind w:firstLine="0"/>
              <w:rPr>
                <w:sz w:val="22"/>
                <w:szCs w:val="22"/>
              </w:rPr>
            </w:pPr>
          </w:p>
        </w:tc>
        <w:tc>
          <w:tcPr>
            <w:tcW w:w="613" w:type="pct"/>
            <w:noWrap/>
            <w:vAlign w:val="bottom"/>
          </w:tcPr>
          <w:p w:rsidR="00647BA8" w:rsidRPr="008A5FBA" w:rsidRDefault="00647BA8" w:rsidP="008A5FBA">
            <w:pPr>
              <w:pStyle w:val="a5"/>
              <w:ind w:firstLine="0"/>
              <w:rPr>
                <w:sz w:val="22"/>
                <w:szCs w:val="22"/>
              </w:rPr>
            </w:pPr>
          </w:p>
        </w:tc>
        <w:tc>
          <w:tcPr>
            <w:tcW w:w="710" w:type="pct"/>
            <w:noWrap/>
            <w:vAlign w:val="bottom"/>
          </w:tcPr>
          <w:p w:rsidR="00647BA8" w:rsidRPr="008A5FBA" w:rsidRDefault="00647BA8" w:rsidP="008A5FBA">
            <w:pPr>
              <w:pStyle w:val="a5"/>
              <w:ind w:firstLine="0"/>
              <w:rPr>
                <w:sz w:val="22"/>
                <w:szCs w:val="22"/>
              </w:rPr>
            </w:pPr>
          </w:p>
        </w:tc>
        <w:tc>
          <w:tcPr>
            <w:tcW w:w="636" w:type="pct"/>
            <w:noWrap/>
            <w:vAlign w:val="bottom"/>
          </w:tcPr>
          <w:p w:rsidR="00647BA8" w:rsidRPr="008A5FBA" w:rsidRDefault="00647BA8" w:rsidP="008A5FBA">
            <w:pPr>
              <w:pStyle w:val="a5"/>
              <w:ind w:firstLine="0"/>
              <w:rPr>
                <w:sz w:val="22"/>
                <w:szCs w:val="22"/>
              </w:rPr>
            </w:pPr>
          </w:p>
        </w:tc>
      </w:tr>
      <w:tr w:rsidR="00647BA8" w:rsidRPr="001518E9" w:rsidTr="008A5FBA">
        <w:trPr>
          <w:trHeight w:val="300"/>
        </w:trPr>
        <w:tc>
          <w:tcPr>
            <w:tcW w:w="828" w:type="pct"/>
            <w:noWrap/>
            <w:vAlign w:val="bottom"/>
          </w:tcPr>
          <w:p w:rsidR="00647BA8" w:rsidRPr="008A5FBA" w:rsidRDefault="001518E9" w:rsidP="008A5FBA">
            <w:pPr>
              <w:pStyle w:val="a5"/>
              <w:ind w:firstLine="0"/>
              <w:rPr>
                <w:i/>
                <w:iCs/>
                <w:sz w:val="22"/>
                <w:szCs w:val="22"/>
              </w:rPr>
            </w:pPr>
            <w:r w:rsidRPr="008A5FBA">
              <w:rPr>
                <w:i/>
                <w:iCs/>
                <w:sz w:val="22"/>
                <w:szCs w:val="22"/>
              </w:rPr>
              <w:t xml:space="preserve"> </w:t>
            </w:r>
          </w:p>
        </w:tc>
        <w:tc>
          <w:tcPr>
            <w:tcW w:w="807" w:type="pct"/>
            <w:noWrap/>
            <w:vAlign w:val="bottom"/>
          </w:tcPr>
          <w:p w:rsidR="00647BA8" w:rsidRPr="008A5FBA" w:rsidRDefault="00647BA8" w:rsidP="008A5FBA">
            <w:pPr>
              <w:pStyle w:val="a5"/>
              <w:ind w:firstLine="0"/>
              <w:rPr>
                <w:i/>
                <w:iCs/>
                <w:sz w:val="22"/>
                <w:szCs w:val="22"/>
              </w:rPr>
            </w:pPr>
            <w:r w:rsidRPr="008A5FBA">
              <w:rPr>
                <w:i/>
                <w:iCs/>
                <w:sz w:val="22"/>
                <w:szCs w:val="22"/>
              </w:rPr>
              <w:t>df</w:t>
            </w:r>
          </w:p>
        </w:tc>
        <w:tc>
          <w:tcPr>
            <w:tcW w:w="740" w:type="pct"/>
            <w:noWrap/>
            <w:vAlign w:val="bottom"/>
          </w:tcPr>
          <w:p w:rsidR="00647BA8" w:rsidRPr="008A5FBA" w:rsidRDefault="00647BA8" w:rsidP="008A5FBA">
            <w:pPr>
              <w:pStyle w:val="a5"/>
              <w:ind w:firstLine="0"/>
              <w:rPr>
                <w:i/>
                <w:iCs/>
                <w:sz w:val="22"/>
                <w:szCs w:val="22"/>
              </w:rPr>
            </w:pPr>
            <w:r w:rsidRPr="008A5FBA">
              <w:rPr>
                <w:i/>
                <w:iCs/>
                <w:sz w:val="22"/>
                <w:szCs w:val="22"/>
              </w:rPr>
              <w:t>SS</w:t>
            </w:r>
          </w:p>
        </w:tc>
        <w:tc>
          <w:tcPr>
            <w:tcW w:w="665" w:type="pct"/>
            <w:noWrap/>
            <w:vAlign w:val="bottom"/>
          </w:tcPr>
          <w:p w:rsidR="00647BA8" w:rsidRPr="008A5FBA" w:rsidRDefault="00647BA8" w:rsidP="008A5FBA">
            <w:pPr>
              <w:pStyle w:val="a5"/>
              <w:ind w:firstLine="0"/>
              <w:rPr>
                <w:i/>
                <w:iCs/>
                <w:sz w:val="22"/>
                <w:szCs w:val="22"/>
              </w:rPr>
            </w:pPr>
            <w:r w:rsidRPr="008A5FBA">
              <w:rPr>
                <w:i/>
                <w:iCs/>
                <w:sz w:val="22"/>
                <w:szCs w:val="22"/>
              </w:rPr>
              <w:t>MS</w:t>
            </w:r>
          </w:p>
        </w:tc>
        <w:tc>
          <w:tcPr>
            <w:tcW w:w="613" w:type="pct"/>
            <w:noWrap/>
            <w:vAlign w:val="bottom"/>
          </w:tcPr>
          <w:p w:rsidR="00647BA8" w:rsidRPr="008A5FBA" w:rsidRDefault="00647BA8" w:rsidP="008A5FBA">
            <w:pPr>
              <w:pStyle w:val="a5"/>
              <w:ind w:firstLine="0"/>
              <w:rPr>
                <w:i/>
                <w:iCs/>
                <w:sz w:val="22"/>
                <w:szCs w:val="22"/>
              </w:rPr>
            </w:pPr>
            <w:r w:rsidRPr="008A5FBA">
              <w:rPr>
                <w:i/>
                <w:iCs/>
                <w:sz w:val="22"/>
                <w:szCs w:val="22"/>
              </w:rPr>
              <w:t>F</w:t>
            </w:r>
          </w:p>
        </w:tc>
        <w:tc>
          <w:tcPr>
            <w:tcW w:w="710" w:type="pct"/>
            <w:noWrap/>
            <w:vAlign w:val="bottom"/>
          </w:tcPr>
          <w:p w:rsidR="00647BA8" w:rsidRPr="008A5FBA" w:rsidRDefault="00647BA8" w:rsidP="008A5FBA">
            <w:pPr>
              <w:pStyle w:val="a5"/>
              <w:ind w:firstLine="0"/>
              <w:rPr>
                <w:i/>
                <w:iCs/>
                <w:sz w:val="22"/>
                <w:szCs w:val="22"/>
              </w:rPr>
            </w:pPr>
            <w:r w:rsidRPr="008A5FBA">
              <w:rPr>
                <w:i/>
                <w:iCs/>
                <w:sz w:val="22"/>
                <w:szCs w:val="22"/>
              </w:rPr>
              <w:t>Значимость F</w:t>
            </w:r>
          </w:p>
        </w:tc>
        <w:tc>
          <w:tcPr>
            <w:tcW w:w="636" w:type="pct"/>
            <w:noWrap/>
            <w:vAlign w:val="bottom"/>
          </w:tcPr>
          <w:p w:rsidR="00647BA8" w:rsidRPr="008A5FBA" w:rsidRDefault="00647BA8" w:rsidP="008A5FBA">
            <w:pPr>
              <w:pStyle w:val="a5"/>
              <w:ind w:firstLine="0"/>
              <w:rPr>
                <w:sz w:val="22"/>
                <w:szCs w:val="22"/>
              </w:rPr>
            </w:pPr>
          </w:p>
        </w:tc>
      </w:tr>
      <w:tr w:rsidR="00647BA8" w:rsidRPr="001518E9" w:rsidTr="008A5FBA">
        <w:trPr>
          <w:trHeight w:val="300"/>
        </w:trPr>
        <w:tc>
          <w:tcPr>
            <w:tcW w:w="828" w:type="pct"/>
            <w:noWrap/>
            <w:vAlign w:val="bottom"/>
          </w:tcPr>
          <w:p w:rsidR="00647BA8" w:rsidRPr="008A5FBA" w:rsidRDefault="00647BA8" w:rsidP="008A5FBA">
            <w:pPr>
              <w:pStyle w:val="a5"/>
              <w:ind w:firstLine="0"/>
              <w:rPr>
                <w:sz w:val="22"/>
                <w:szCs w:val="22"/>
              </w:rPr>
            </w:pPr>
            <w:r w:rsidRPr="008A5FBA">
              <w:rPr>
                <w:sz w:val="22"/>
                <w:szCs w:val="22"/>
              </w:rPr>
              <w:t>Регрессия</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3</w:t>
            </w:r>
          </w:p>
        </w:tc>
        <w:tc>
          <w:tcPr>
            <w:tcW w:w="740" w:type="pct"/>
            <w:noWrap/>
            <w:vAlign w:val="bottom"/>
          </w:tcPr>
          <w:p w:rsidR="00647BA8" w:rsidRPr="008A5FBA" w:rsidRDefault="00647BA8" w:rsidP="008A5FBA">
            <w:pPr>
              <w:pStyle w:val="a5"/>
              <w:ind w:firstLine="0"/>
              <w:rPr>
                <w:sz w:val="22"/>
                <w:szCs w:val="22"/>
              </w:rPr>
            </w:pPr>
            <w:r w:rsidRPr="008A5FBA">
              <w:rPr>
                <w:sz w:val="22"/>
                <w:szCs w:val="22"/>
              </w:rPr>
              <w:t>4,539</w:t>
            </w:r>
          </w:p>
        </w:tc>
        <w:tc>
          <w:tcPr>
            <w:tcW w:w="665" w:type="pct"/>
            <w:noWrap/>
            <w:vAlign w:val="bottom"/>
          </w:tcPr>
          <w:p w:rsidR="00647BA8" w:rsidRPr="008A5FBA" w:rsidRDefault="00647BA8" w:rsidP="008A5FBA">
            <w:pPr>
              <w:pStyle w:val="a5"/>
              <w:ind w:firstLine="0"/>
              <w:rPr>
                <w:sz w:val="22"/>
                <w:szCs w:val="22"/>
              </w:rPr>
            </w:pPr>
            <w:r w:rsidRPr="008A5FBA">
              <w:rPr>
                <w:sz w:val="22"/>
                <w:szCs w:val="22"/>
              </w:rPr>
              <w:t>1,513</w:t>
            </w:r>
          </w:p>
        </w:tc>
        <w:tc>
          <w:tcPr>
            <w:tcW w:w="613" w:type="pct"/>
            <w:noWrap/>
            <w:vAlign w:val="bottom"/>
          </w:tcPr>
          <w:p w:rsidR="00647BA8" w:rsidRPr="008A5FBA" w:rsidRDefault="00647BA8" w:rsidP="008A5FBA">
            <w:pPr>
              <w:pStyle w:val="a5"/>
              <w:ind w:firstLine="0"/>
              <w:rPr>
                <w:sz w:val="22"/>
                <w:szCs w:val="22"/>
              </w:rPr>
            </w:pPr>
            <w:r w:rsidRPr="008A5FBA">
              <w:rPr>
                <w:sz w:val="22"/>
                <w:szCs w:val="22"/>
              </w:rPr>
              <w:t>7,512519062</w:t>
            </w:r>
          </w:p>
        </w:tc>
        <w:tc>
          <w:tcPr>
            <w:tcW w:w="710" w:type="pct"/>
            <w:noWrap/>
            <w:vAlign w:val="bottom"/>
          </w:tcPr>
          <w:p w:rsidR="00647BA8" w:rsidRPr="008A5FBA" w:rsidRDefault="00647BA8" w:rsidP="008A5FBA">
            <w:pPr>
              <w:pStyle w:val="a5"/>
              <w:ind w:firstLine="0"/>
              <w:rPr>
                <w:sz w:val="22"/>
                <w:szCs w:val="22"/>
              </w:rPr>
            </w:pPr>
            <w:r w:rsidRPr="008A5FBA">
              <w:rPr>
                <w:sz w:val="22"/>
                <w:szCs w:val="22"/>
              </w:rPr>
              <w:t>0,260569304</w:t>
            </w:r>
          </w:p>
        </w:tc>
        <w:tc>
          <w:tcPr>
            <w:tcW w:w="636" w:type="pct"/>
            <w:noWrap/>
            <w:vAlign w:val="bottom"/>
          </w:tcPr>
          <w:p w:rsidR="00647BA8" w:rsidRPr="008A5FBA" w:rsidRDefault="00647BA8" w:rsidP="008A5FBA">
            <w:pPr>
              <w:pStyle w:val="a5"/>
              <w:ind w:firstLine="0"/>
              <w:rPr>
                <w:sz w:val="22"/>
                <w:szCs w:val="22"/>
              </w:rPr>
            </w:pPr>
          </w:p>
        </w:tc>
      </w:tr>
      <w:tr w:rsidR="00647BA8" w:rsidRPr="001518E9" w:rsidTr="008A5FBA">
        <w:trPr>
          <w:trHeight w:val="300"/>
        </w:trPr>
        <w:tc>
          <w:tcPr>
            <w:tcW w:w="828" w:type="pct"/>
            <w:noWrap/>
            <w:vAlign w:val="bottom"/>
          </w:tcPr>
          <w:p w:rsidR="00647BA8" w:rsidRPr="008A5FBA" w:rsidRDefault="00647BA8" w:rsidP="008A5FBA">
            <w:pPr>
              <w:pStyle w:val="a5"/>
              <w:ind w:firstLine="0"/>
              <w:rPr>
                <w:sz w:val="22"/>
                <w:szCs w:val="22"/>
              </w:rPr>
            </w:pPr>
            <w:r w:rsidRPr="008A5FBA">
              <w:rPr>
                <w:sz w:val="22"/>
                <w:szCs w:val="22"/>
              </w:rPr>
              <w:t>Остаток</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1</w:t>
            </w:r>
          </w:p>
        </w:tc>
        <w:tc>
          <w:tcPr>
            <w:tcW w:w="740" w:type="pct"/>
            <w:noWrap/>
            <w:vAlign w:val="bottom"/>
          </w:tcPr>
          <w:p w:rsidR="00647BA8" w:rsidRPr="008A5FBA" w:rsidRDefault="00647BA8" w:rsidP="008A5FBA">
            <w:pPr>
              <w:pStyle w:val="a5"/>
              <w:ind w:firstLine="0"/>
              <w:rPr>
                <w:sz w:val="22"/>
                <w:szCs w:val="22"/>
              </w:rPr>
            </w:pPr>
            <w:r w:rsidRPr="008A5FBA">
              <w:rPr>
                <w:sz w:val="22"/>
                <w:szCs w:val="22"/>
              </w:rPr>
              <w:t>0,201</w:t>
            </w:r>
          </w:p>
        </w:tc>
        <w:tc>
          <w:tcPr>
            <w:tcW w:w="665" w:type="pct"/>
            <w:noWrap/>
            <w:vAlign w:val="bottom"/>
          </w:tcPr>
          <w:p w:rsidR="00647BA8" w:rsidRPr="008A5FBA" w:rsidRDefault="00647BA8" w:rsidP="008A5FBA">
            <w:pPr>
              <w:pStyle w:val="a5"/>
              <w:ind w:firstLine="0"/>
              <w:rPr>
                <w:sz w:val="22"/>
                <w:szCs w:val="22"/>
              </w:rPr>
            </w:pPr>
            <w:r w:rsidRPr="008A5FBA">
              <w:rPr>
                <w:sz w:val="22"/>
                <w:szCs w:val="22"/>
              </w:rPr>
              <w:t>0,201</w:t>
            </w:r>
          </w:p>
        </w:tc>
        <w:tc>
          <w:tcPr>
            <w:tcW w:w="613" w:type="pct"/>
            <w:noWrap/>
            <w:vAlign w:val="bottom"/>
          </w:tcPr>
          <w:p w:rsidR="00647BA8" w:rsidRPr="008A5FBA" w:rsidRDefault="00647BA8" w:rsidP="008A5FBA">
            <w:pPr>
              <w:pStyle w:val="a5"/>
              <w:ind w:firstLine="0"/>
              <w:rPr>
                <w:sz w:val="22"/>
                <w:szCs w:val="22"/>
              </w:rPr>
            </w:pPr>
          </w:p>
        </w:tc>
        <w:tc>
          <w:tcPr>
            <w:tcW w:w="710" w:type="pct"/>
            <w:noWrap/>
            <w:vAlign w:val="bottom"/>
          </w:tcPr>
          <w:p w:rsidR="00647BA8" w:rsidRPr="008A5FBA" w:rsidRDefault="00647BA8" w:rsidP="008A5FBA">
            <w:pPr>
              <w:pStyle w:val="a5"/>
              <w:ind w:firstLine="0"/>
              <w:rPr>
                <w:sz w:val="22"/>
                <w:szCs w:val="22"/>
              </w:rPr>
            </w:pPr>
          </w:p>
        </w:tc>
        <w:tc>
          <w:tcPr>
            <w:tcW w:w="636" w:type="pct"/>
            <w:noWrap/>
            <w:vAlign w:val="bottom"/>
          </w:tcPr>
          <w:p w:rsidR="00647BA8" w:rsidRPr="008A5FBA" w:rsidRDefault="00647BA8" w:rsidP="008A5FBA">
            <w:pPr>
              <w:pStyle w:val="a5"/>
              <w:ind w:firstLine="0"/>
              <w:rPr>
                <w:sz w:val="22"/>
                <w:szCs w:val="22"/>
              </w:rPr>
            </w:pPr>
          </w:p>
        </w:tc>
      </w:tr>
      <w:tr w:rsidR="00647BA8" w:rsidRPr="001518E9" w:rsidTr="008A5FBA">
        <w:trPr>
          <w:trHeight w:val="315"/>
        </w:trPr>
        <w:tc>
          <w:tcPr>
            <w:tcW w:w="828" w:type="pct"/>
            <w:noWrap/>
            <w:vAlign w:val="bottom"/>
          </w:tcPr>
          <w:p w:rsidR="00647BA8" w:rsidRPr="008A5FBA" w:rsidRDefault="00647BA8" w:rsidP="008A5FBA">
            <w:pPr>
              <w:pStyle w:val="a5"/>
              <w:ind w:firstLine="0"/>
              <w:rPr>
                <w:sz w:val="22"/>
                <w:szCs w:val="22"/>
              </w:rPr>
            </w:pPr>
            <w:r w:rsidRPr="008A5FBA">
              <w:rPr>
                <w:sz w:val="22"/>
                <w:szCs w:val="22"/>
              </w:rPr>
              <w:t>Итого</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4</w:t>
            </w:r>
          </w:p>
        </w:tc>
        <w:tc>
          <w:tcPr>
            <w:tcW w:w="740" w:type="pct"/>
            <w:noWrap/>
            <w:vAlign w:val="bottom"/>
          </w:tcPr>
          <w:p w:rsidR="00647BA8" w:rsidRPr="008A5FBA" w:rsidRDefault="00647BA8" w:rsidP="008A5FBA">
            <w:pPr>
              <w:pStyle w:val="a5"/>
              <w:ind w:firstLine="0"/>
              <w:rPr>
                <w:sz w:val="22"/>
                <w:szCs w:val="22"/>
              </w:rPr>
            </w:pPr>
            <w:r w:rsidRPr="008A5FBA">
              <w:rPr>
                <w:sz w:val="22"/>
                <w:szCs w:val="22"/>
              </w:rPr>
              <w:t>4,74</w:t>
            </w:r>
          </w:p>
        </w:tc>
        <w:tc>
          <w:tcPr>
            <w:tcW w:w="665" w:type="pct"/>
            <w:noWrap/>
            <w:vAlign w:val="bottom"/>
          </w:tcPr>
          <w:p w:rsidR="00647BA8" w:rsidRPr="008A5FBA" w:rsidRDefault="001518E9" w:rsidP="008A5FBA">
            <w:pPr>
              <w:pStyle w:val="a5"/>
              <w:ind w:firstLine="0"/>
              <w:rPr>
                <w:sz w:val="22"/>
                <w:szCs w:val="22"/>
              </w:rPr>
            </w:pPr>
            <w:r w:rsidRPr="008A5FBA">
              <w:rPr>
                <w:sz w:val="22"/>
                <w:szCs w:val="22"/>
              </w:rPr>
              <w:t xml:space="preserve"> </w:t>
            </w:r>
          </w:p>
        </w:tc>
        <w:tc>
          <w:tcPr>
            <w:tcW w:w="613" w:type="pct"/>
            <w:noWrap/>
            <w:vAlign w:val="bottom"/>
          </w:tcPr>
          <w:p w:rsidR="00647BA8" w:rsidRPr="008A5FBA" w:rsidRDefault="001518E9" w:rsidP="008A5FBA">
            <w:pPr>
              <w:pStyle w:val="a5"/>
              <w:ind w:firstLine="0"/>
              <w:rPr>
                <w:sz w:val="22"/>
                <w:szCs w:val="22"/>
              </w:rPr>
            </w:pPr>
            <w:r w:rsidRPr="008A5FBA">
              <w:rPr>
                <w:sz w:val="22"/>
                <w:szCs w:val="22"/>
              </w:rPr>
              <w:t xml:space="preserve"> </w:t>
            </w:r>
          </w:p>
        </w:tc>
        <w:tc>
          <w:tcPr>
            <w:tcW w:w="710" w:type="pct"/>
            <w:noWrap/>
            <w:vAlign w:val="bottom"/>
          </w:tcPr>
          <w:p w:rsidR="00647BA8" w:rsidRPr="008A5FBA" w:rsidRDefault="001518E9" w:rsidP="008A5FBA">
            <w:pPr>
              <w:pStyle w:val="a5"/>
              <w:ind w:firstLine="0"/>
              <w:rPr>
                <w:sz w:val="22"/>
                <w:szCs w:val="22"/>
              </w:rPr>
            </w:pPr>
            <w:r w:rsidRPr="008A5FBA">
              <w:rPr>
                <w:sz w:val="22"/>
                <w:szCs w:val="22"/>
              </w:rPr>
              <w:t xml:space="preserve"> </w:t>
            </w:r>
          </w:p>
        </w:tc>
        <w:tc>
          <w:tcPr>
            <w:tcW w:w="636" w:type="pct"/>
            <w:noWrap/>
            <w:vAlign w:val="bottom"/>
          </w:tcPr>
          <w:p w:rsidR="00647BA8" w:rsidRPr="008A5FBA" w:rsidRDefault="00647BA8" w:rsidP="008A5FBA">
            <w:pPr>
              <w:pStyle w:val="a5"/>
              <w:ind w:firstLine="0"/>
              <w:rPr>
                <w:sz w:val="22"/>
                <w:szCs w:val="22"/>
              </w:rPr>
            </w:pPr>
          </w:p>
        </w:tc>
      </w:tr>
      <w:tr w:rsidR="00647BA8" w:rsidRPr="001518E9" w:rsidTr="008A5FBA">
        <w:trPr>
          <w:trHeight w:val="300"/>
        </w:trPr>
        <w:tc>
          <w:tcPr>
            <w:tcW w:w="828" w:type="pct"/>
            <w:noWrap/>
            <w:vAlign w:val="bottom"/>
          </w:tcPr>
          <w:p w:rsidR="00647BA8" w:rsidRPr="008A5FBA" w:rsidRDefault="001518E9" w:rsidP="008A5FBA">
            <w:pPr>
              <w:pStyle w:val="a5"/>
              <w:ind w:firstLine="0"/>
              <w:rPr>
                <w:i/>
                <w:iCs/>
                <w:sz w:val="22"/>
                <w:szCs w:val="22"/>
              </w:rPr>
            </w:pPr>
            <w:r w:rsidRPr="008A5FBA">
              <w:rPr>
                <w:i/>
                <w:iCs/>
                <w:sz w:val="22"/>
                <w:szCs w:val="22"/>
              </w:rPr>
              <w:t xml:space="preserve"> </w:t>
            </w:r>
          </w:p>
        </w:tc>
        <w:tc>
          <w:tcPr>
            <w:tcW w:w="807" w:type="pct"/>
            <w:noWrap/>
            <w:vAlign w:val="bottom"/>
          </w:tcPr>
          <w:p w:rsidR="00647BA8" w:rsidRPr="008A5FBA" w:rsidRDefault="00647BA8" w:rsidP="008A5FBA">
            <w:pPr>
              <w:pStyle w:val="a5"/>
              <w:ind w:firstLine="0"/>
              <w:rPr>
                <w:i/>
                <w:iCs/>
                <w:sz w:val="22"/>
                <w:szCs w:val="22"/>
              </w:rPr>
            </w:pPr>
            <w:r w:rsidRPr="008A5FBA">
              <w:rPr>
                <w:i/>
                <w:iCs/>
                <w:sz w:val="22"/>
                <w:szCs w:val="22"/>
              </w:rPr>
              <w:t>Коэффициенты</w:t>
            </w:r>
          </w:p>
        </w:tc>
        <w:tc>
          <w:tcPr>
            <w:tcW w:w="740" w:type="pct"/>
            <w:noWrap/>
            <w:vAlign w:val="bottom"/>
          </w:tcPr>
          <w:p w:rsidR="00647BA8" w:rsidRPr="008A5FBA" w:rsidRDefault="00647BA8" w:rsidP="008A5FBA">
            <w:pPr>
              <w:pStyle w:val="a5"/>
              <w:ind w:firstLine="0"/>
              <w:rPr>
                <w:i/>
                <w:iCs/>
                <w:sz w:val="22"/>
                <w:szCs w:val="22"/>
              </w:rPr>
            </w:pPr>
            <w:r w:rsidRPr="008A5FBA">
              <w:rPr>
                <w:i/>
                <w:iCs/>
                <w:sz w:val="22"/>
                <w:szCs w:val="22"/>
              </w:rPr>
              <w:t>Стандартная ошибка</w:t>
            </w:r>
          </w:p>
        </w:tc>
        <w:tc>
          <w:tcPr>
            <w:tcW w:w="665" w:type="pct"/>
            <w:noWrap/>
            <w:vAlign w:val="bottom"/>
          </w:tcPr>
          <w:p w:rsidR="00647BA8" w:rsidRPr="008A5FBA" w:rsidRDefault="00647BA8" w:rsidP="008A5FBA">
            <w:pPr>
              <w:pStyle w:val="a5"/>
              <w:ind w:firstLine="0"/>
              <w:rPr>
                <w:i/>
                <w:iCs/>
                <w:sz w:val="22"/>
                <w:szCs w:val="22"/>
              </w:rPr>
            </w:pPr>
            <w:r w:rsidRPr="008A5FBA">
              <w:rPr>
                <w:i/>
                <w:iCs/>
                <w:sz w:val="22"/>
                <w:szCs w:val="22"/>
              </w:rPr>
              <w:t>t-статистика</w:t>
            </w:r>
          </w:p>
        </w:tc>
        <w:tc>
          <w:tcPr>
            <w:tcW w:w="613" w:type="pct"/>
            <w:noWrap/>
            <w:vAlign w:val="bottom"/>
          </w:tcPr>
          <w:p w:rsidR="00647BA8" w:rsidRPr="008A5FBA" w:rsidRDefault="00647BA8" w:rsidP="008A5FBA">
            <w:pPr>
              <w:pStyle w:val="a5"/>
              <w:ind w:firstLine="0"/>
              <w:rPr>
                <w:i/>
                <w:iCs/>
                <w:sz w:val="22"/>
                <w:szCs w:val="22"/>
              </w:rPr>
            </w:pPr>
            <w:r w:rsidRPr="008A5FBA">
              <w:rPr>
                <w:i/>
                <w:iCs/>
                <w:sz w:val="22"/>
                <w:szCs w:val="22"/>
              </w:rPr>
              <w:t>P-Значение</w:t>
            </w:r>
          </w:p>
        </w:tc>
        <w:tc>
          <w:tcPr>
            <w:tcW w:w="710" w:type="pct"/>
            <w:noWrap/>
            <w:vAlign w:val="bottom"/>
          </w:tcPr>
          <w:p w:rsidR="00647BA8" w:rsidRPr="008A5FBA" w:rsidRDefault="00647BA8" w:rsidP="008A5FBA">
            <w:pPr>
              <w:pStyle w:val="a5"/>
              <w:ind w:firstLine="0"/>
              <w:rPr>
                <w:i/>
                <w:iCs/>
                <w:sz w:val="22"/>
                <w:szCs w:val="22"/>
              </w:rPr>
            </w:pPr>
            <w:r w:rsidRPr="008A5FBA">
              <w:rPr>
                <w:i/>
                <w:iCs/>
                <w:sz w:val="22"/>
                <w:szCs w:val="22"/>
              </w:rPr>
              <w:t>Нижние 95%</w:t>
            </w:r>
          </w:p>
        </w:tc>
        <w:tc>
          <w:tcPr>
            <w:tcW w:w="636" w:type="pct"/>
            <w:noWrap/>
            <w:vAlign w:val="bottom"/>
          </w:tcPr>
          <w:p w:rsidR="00647BA8" w:rsidRPr="008A5FBA" w:rsidRDefault="00647BA8" w:rsidP="008A5FBA">
            <w:pPr>
              <w:pStyle w:val="a5"/>
              <w:ind w:firstLine="0"/>
              <w:rPr>
                <w:i/>
                <w:iCs/>
                <w:sz w:val="22"/>
                <w:szCs w:val="22"/>
              </w:rPr>
            </w:pPr>
            <w:r w:rsidRPr="008A5FBA">
              <w:rPr>
                <w:i/>
                <w:iCs/>
                <w:sz w:val="22"/>
                <w:szCs w:val="22"/>
              </w:rPr>
              <w:t>Верхние 95%</w:t>
            </w:r>
          </w:p>
        </w:tc>
      </w:tr>
      <w:tr w:rsidR="00647BA8" w:rsidRPr="001518E9" w:rsidTr="008A5FBA">
        <w:trPr>
          <w:trHeight w:val="300"/>
        </w:trPr>
        <w:tc>
          <w:tcPr>
            <w:tcW w:w="828" w:type="pct"/>
            <w:noWrap/>
            <w:vAlign w:val="bottom"/>
          </w:tcPr>
          <w:p w:rsidR="00647BA8" w:rsidRPr="008A5FBA" w:rsidRDefault="00647BA8" w:rsidP="008A5FBA">
            <w:pPr>
              <w:pStyle w:val="a5"/>
              <w:ind w:firstLine="0"/>
              <w:rPr>
                <w:sz w:val="22"/>
                <w:szCs w:val="22"/>
              </w:rPr>
            </w:pPr>
            <w:r w:rsidRPr="008A5FBA">
              <w:rPr>
                <w:sz w:val="22"/>
                <w:szCs w:val="22"/>
              </w:rPr>
              <w:t>Y-пересечение</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-19,2442452</w:t>
            </w:r>
          </w:p>
        </w:tc>
        <w:tc>
          <w:tcPr>
            <w:tcW w:w="740" w:type="pct"/>
            <w:noWrap/>
            <w:vAlign w:val="bottom"/>
          </w:tcPr>
          <w:p w:rsidR="00647BA8" w:rsidRPr="008A5FBA" w:rsidRDefault="00647BA8" w:rsidP="008A5FBA">
            <w:pPr>
              <w:pStyle w:val="a5"/>
              <w:ind w:firstLine="0"/>
              <w:rPr>
                <w:sz w:val="22"/>
                <w:szCs w:val="22"/>
              </w:rPr>
            </w:pPr>
            <w:r w:rsidRPr="008A5FBA">
              <w:rPr>
                <w:sz w:val="22"/>
                <w:szCs w:val="22"/>
              </w:rPr>
              <w:t>4,727</w:t>
            </w:r>
          </w:p>
        </w:tc>
        <w:tc>
          <w:tcPr>
            <w:tcW w:w="665" w:type="pct"/>
            <w:noWrap/>
            <w:vAlign w:val="bottom"/>
          </w:tcPr>
          <w:p w:rsidR="00647BA8" w:rsidRPr="008A5FBA" w:rsidRDefault="00647BA8" w:rsidP="008A5FBA">
            <w:pPr>
              <w:pStyle w:val="a5"/>
              <w:ind w:firstLine="0"/>
              <w:rPr>
                <w:sz w:val="22"/>
                <w:szCs w:val="22"/>
              </w:rPr>
            </w:pPr>
            <w:r w:rsidRPr="008A5FBA">
              <w:rPr>
                <w:sz w:val="22"/>
                <w:szCs w:val="22"/>
              </w:rPr>
              <w:t>-4,07</w:t>
            </w:r>
          </w:p>
        </w:tc>
        <w:tc>
          <w:tcPr>
            <w:tcW w:w="613" w:type="pct"/>
            <w:noWrap/>
            <w:vAlign w:val="bottom"/>
          </w:tcPr>
          <w:p w:rsidR="00647BA8" w:rsidRPr="008A5FBA" w:rsidRDefault="00647BA8" w:rsidP="008A5FBA">
            <w:pPr>
              <w:pStyle w:val="a5"/>
              <w:ind w:firstLine="0"/>
              <w:rPr>
                <w:sz w:val="22"/>
                <w:szCs w:val="22"/>
              </w:rPr>
            </w:pPr>
            <w:r w:rsidRPr="008A5FBA">
              <w:rPr>
                <w:sz w:val="22"/>
                <w:szCs w:val="22"/>
              </w:rPr>
              <w:t>0,153338448</w:t>
            </w:r>
          </w:p>
        </w:tc>
        <w:tc>
          <w:tcPr>
            <w:tcW w:w="710" w:type="pct"/>
            <w:noWrap/>
            <w:vAlign w:val="bottom"/>
          </w:tcPr>
          <w:p w:rsidR="00647BA8" w:rsidRPr="008A5FBA" w:rsidRDefault="00647BA8" w:rsidP="008A5FBA">
            <w:pPr>
              <w:pStyle w:val="a5"/>
              <w:ind w:firstLine="0"/>
              <w:rPr>
                <w:sz w:val="22"/>
                <w:szCs w:val="22"/>
              </w:rPr>
            </w:pPr>
            <w:r w:rsidRPr="008A5FBA">
              <w:rPr>
                <w:sz w:val="22"/>
                <w:szCs w:val="22"/>
              </w:rPr>
              <w:t>-79,30652503</w:t>
            </w:r>
          </w:p>
        </w:tc>
        <w:tc>
          <w:tcPr>
            <w:tcW w:w="636" w:type="pct"/>
            <w:noWrap/>
            <w:vAlign w:val="bottom"/>
          </w:tcPr>
          <w:p w:rsidR="00647BA8" w:rsidRPr="008A5FBA" w:rsidRDefault="00647BA8" w:rsidP="008A5FBA">
            <w:pPr>
              <w:pStyle w:val="a5"/>
              <w:ind w:firstLine="0"/>
              <w:rPr>
                <w:sz w:val="22"/>
                <w:szCs w:val="22"/>
              </w:rPr>
            </w:pPr>
            <w:r w:rsidRPr="008A5FBA">
              <w:rPr>
                <w:sz w:val="22"/>
                <w:szCs w:val="22"/>
              </w:rPr>
              <w:t>40,81803463</w:t>
            </w:r>
          </w:p>
        </w:tc>
      </w:tr>
      <w:tr w:rsidR="00647BA8" w:rsidRPr="001518E9" w:rsidTr="008A5FBA">
        <w:trPr>
          <w:trHeight w:val="300"/>
        </w:trPr>
        <w:tc>
          <w:tcPr>
            <w:tcW w:w="828" w:type="pct"/>
            <w:noWrap/>
            <w:vAlign w:val="bottom"/>
          </w:tcPr>
          <w:p w:rsidR="00647BA8" w:rsidRPr="008A5FBA" w:rsidRDefault="00647BA8" w:rsidP="008A5FBA">
            <w:pPr>
              <w:pStyle w:val="a5"/>
              <w:ind w:firstLine="0"/>
              <w:rPr>
                <w:sz w:val="22"/>
                <w:szCs w:val="22"/>
              </w:rPr>
            </w:pPr>
            <w:r w:rsidRPr="008A5FBA">
              <w:rPr>
                <w:sz w:val="22"/>
                <w:szCs w:val="22"/>
              </w:rPr>
              <w:t>x1</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0,170176483</w:t>
            </w:r>
          </w:p>
        </w:tc>
        <w:tc>
          <w:tcPr>
            <w:tcW w:w="740" w:type="pct"/>
            <w:noWrap/>
            <w:vAlign w:val="bottom"/>
          </w:tcPr>
          <w:p w:rsidR="00647BA8" w:rsidRPr="008A5FBA" w:rsidRDefault="00647BA8" w:rsidP="008A5FBA">
            <w:pPr>
              <w:pStyle w:val="a5"/>
              <w:ind w:firstLine="0"/>
              <w:rPr>
                <w:sz w:val="22"/>
                <w:szCs w:val="22"/>
              </w:rPr>
            </w:pPr>
            <w:r w:rsidRPr="008A5FBA">
              <w:rPr>
                <w:sz w:val="22"/>
                <w:szCs w:val="22"/>
              </w:rPr>
              <w:t>0,046</w:t>
            </w:r>
          </w:p>
        </w:tc>
        <w:tc>
          <w:tcPr>
            <w:tcW w:w="665" w:type="pct"/>
            <w:noWrap/>
            <w:vAlign w:val="bottom"/>
          </w:tcPr>
          <w:p w:rsidR="00647BA8" w:rsidRPr="008A5FBA" w:rsidRDefault="00647BA8" w:rsidP="008A5FBA">
            <w:pPr>
              <w:pStyle w:val="a5"/>
              <w:ind w:firstLine="0"/>
              <w:rPr>
                <w:sz w:val="22"/>
                <w:szCs w:val="22"/>
              </w:rPr>
            </w:pPr>
            <w:r w:rsidRPr="008A5FBA">
              <w:rPr>
                <w:sz w:val="22"/>
                <w:szCs w:val="22"/>
              </w:rPr>
              <w:t>3,715</w:t>
            </w:r>
          </w:p>
        </w:tc>
        <w:tc>
          <w:tcPr>
            <w:tcW w:w="613" w:type="pct"/>
            <w:noWrap/>
            <w:vAlign w:val="bottom"/>
          </w:tcPr>
          <w:p w:rsidR="00647BA8" w:rsidRPr="008A5FBA" w:rsidRDefault="00647BA8" w:rsidP="008A5FBA">
            <w:pPr>
              <w:pStyle w:val="a5"/>
              <w:ind w:firstLine="0"/>
              <w:rPr>
                <w:sz w:val="22"/>
                <w:szCs w:val="22"/>
              </w:rPr>
            </w:pPr>
            <w:r w:rsidRPr="008A5FBA">
              <w:rPr>
                <w:sz w:val="22"/>
                <w:szCs w:val="22"/>
              </w:rPr>
              <w:t>0,167405426</w:t>
            </w:r>
          </w:p>
        </w:tc>
        <w:tc>
          <w:tcPr>
            <w:tcW w:w="710" w:type="pct"/>
            <w:noWrap/>
            <w:vAlign w:val="bottom"/>
          </w:tcPr>
          <w:p w:rsidR="00647BA8" w:rsidRPr="008A5FBA" w:rsidRDefault="00647BA8" w:rsidP="008A5FBA">
            <w:pPr>
              <w:pStyle w:val="a5"/>
              <w:ind w:firstLine="0"/>
              <w:rPr>
                <w:sz w:val="22"/>
                <w:szCs w:val="22"/>
              </w:rPr>
            </w:pPr>
            <w:r w:rsidRPr="008A5FBA">
              <w:rPr>
                <w:sz w:val="22"/>
                <w:szCs w:val="22"/>
              </w:rPr>
              <w:t>-0,411899524</w:t>
            </w:r>
          </w:p>
        </w:tc>
        <w:tc>
          <w:tcPr>
            <w:tcW w:w="636" w:type="pct"/>
            <w:noWrap/>
            <w:vAlign w:val="bottom"/>
          </w:tcPr>
          <w:p w:rsidR="00647BA8" w:rsidRPr="008A5FBA" w:rsidRDefault="00647BA8" w:rsidP="008A5FBA">
            <w:pPr>
              <w:pStyle w:val="a5"/>
              <w:ind w:firstLine="0"/>
              <w:rPr>
                <w:sz w:val="22"/>
                <w:szCs w:val="22"/>
              </w:rPr>
            </w:pPr>
            <w:r w:rsidRPr="008A5FBA">
              <w:rPr>
                <w:sz w:val="22"/>
                <w:szCs w:val="22"/>
              </w:rPr>
              <w:t>0,75225249</w:t>
            </w:r>
          </w:p>
        </w:tc>
      </w:tr>
      <w:tr w:rsidR="00647BA8" w:rsidRPr="001518E9" w:rsidTr="008A5FBA">
        <w:trPr>
          <w:trHeight w:val="300"/>
        </w:trPr>
        <w:tc>
          <w:tcPr>
            <w:tcW w:w="828" w:type="pct"/>
            <w:noWrap/>
            <w:vAlign w:val="bottom"/>
          </w:tcPr>
          <w:p w:rsidR="00647BA8" w:rsidRPr="008A5FBA" w:rsidRDefault="00647BA8" w:rsidP="008A5FBA">
            <w:pPr>
              <w:pStyle w:val="a5"/>
              <w:ind w:firstLine="0"/>
              <w:rPr>
                <w:sz w:val="22"/>
                <w:szCs w:val="22"/>
              </w:rPr>
            </w:pPr>
            <w:r w:rsidRPr="008A5FBA">
              <w:rPr>
                <w:sz w:val="22"/>
                <w:szCs w:val="22"/>
              </w:rPr>
              <w:t>x2</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15,77445169</w:t>
            </w:r>
          </w:p>
        </w:tc>
        <w:tc>
          <w:tcPr>
            <w:tcW w:w="740" w:type="pct"/>
            <w:noWrap/>
            <w:vAlign w:val="bottom"/>
          </w:tcPr>
          <w:p w:rsidR="00647BA8" w:rsidRPr="008A5FBA" w:rsidRDefault="00647BA8" w:rsidP="008A5FBA">
            <w:pPr>
              <w:pStyle w:val="a5"/>
              <w:ind w:firstLine="0"/>
              <w:rPr>
                <w:sz w:val="22"/>
                <w:szCs w:val="22"/>
              </w:rPr>
            </w:pPr>
            <w:r w:rsidRPr="008A5FBA">
              <w:rPr>
                <w:sz w:val="22"/>
                <w:szCs w:val="22"/>
              </w:rPr>
              <w:t>4,215</w:t>
            </w:r>
          </w:p>
        </w:tc>
        <w:tc>
          <w:tcPr>
            <w:tcW w:w="665" w:type="pct"/>
            <w:noWrap/>
            <w:vAlign w:val="bottom"/>
          </w:tcPr>
          <w:p w:rsidR="00647BA8" w:rsidRPr="008A5FBA" w:rsidRDefault="00647BA8" w:rsidP="008A5FBA">
            <w:pPr>
              <w:pStyle w:val="a5"/>
              <w:ind w:firstLine="0"/>
              <w:rPr>
                <w:sz w:val="22"/>
                <w:szCs w:val="22"/>
              </w:rPr>
            </w:pPr>
            <w:r w:rsidRPr="008A5FBA">
              <w:rPr>
                <w:sz w:val="22"/>
                <w:szCs w:val="22"/>
              </w:rPr>
              <w:t>3,742</w:t>
            </w:r>
          </w:p>
        </w:tc>
        <w:tc>
          <w:tcPr>
            <w:tcW w:w="613" w:type="pct"/>
            <w:noWrap/>
            <w:vAlign w:val="bottom"/>
          </w:tcPr>
          <w:p w:rsidR="00647BA8" w:rsidRPr="008A5FBA" w:rsidRDefault="00647BA8" w:rsidP="008A5FBA">
            <w:pPr>
              <w:pStyle w:val="a5"/>
              <w:ind w:firstLine="0"/>
              <w:rPr>
                <w:sz w:val="22"/>
                <w:szCs w:val="22"/>
              </w:rPr>
            </w:pPr>
            <w:r w:rsidRPr="008A5FBA">
              <w:rPr>
                <w:sz w:val="22"/>
                <w:szCs w:val="22"/>
              </w:rPr>
              <w:t>0,166236068</w:t>
            </w:r>
          </w:p>
        </w:tc>
        <w:tc>
          <w:tcPr>
            <w:tcW w:w="710" w:type="pct"/>
            <w:noWrap/>
            <w:vAlign w:val="bottom"/>
          </w:tcPr>
          <w:p w:rsidR="00647BA8" w:rsidRPr="008A5FBA" w:rsidRDefault="00647BA8" w:rsidP="008A5FBA">
            <w:pPr>
              <w:pStyle w:val="a5"/>
              <w:ind w:firstLine="0"/>
              <w:rPr>
                <w:sz w:val="22"/>
                <w:szCs w:val="22"/>
              </w:rPr>
            </w:pPr>
            <w:r w:rsidRPr="008A5FBA">
              <w:rPr>
                <w:sz w:val="22"/>
                <w:szCs w:val="22"/>
              </w:rPr>
              <w:t>-37,78624266</w:t>
            </w:r>
          </w:p>
        </w:tc>
        <w:tc>
          <w:tcPr>
            <w:tcW w:w="636" w:type="pct"/>
            <w:noWrap/>
            <w:vAlign w:val="bottom"/>
          </w:tcPr>
          <w:p w:rsidR="00647BA8" w:rsidRPr="008A5FBA" w:rsidRDefault="00647BA8" w:rsidP="008A5FBA">
            <w:pPr>
              <w:pStyle w:val="a5"/>
              <w:ind w:firstLine="0"/>
              <w:rPr>
                <w:sz w:val="22"/>
                <w:szCs w:val="22"/>
              </w:rPr>
            </w:pPr>
            <w:r w:rsidRPr="008A5FBA">
              <w:rPr>
                <w:sz w:val="22"/>
                <w:szCs w:val="22"/>
              </w:rPr>
              <w:t>69,33514604</w:t>
            </w:r>
          </w:p>
        </w:tc>
      </w:tr>
      <w:tr w:rsidR="00647BA8" w:rsidRPr="001518E9" w:rsidTr="008A5FBA">
        <w:trPr>
          <w:trHeight w:val="315"/>
        </w:trPr>
        <w:tc>
          <w:tcPr>
            <w:tcW w:w="828" w:type="pct"/>
            <w:noWrap/>
            <w:vAlign w:val="bottom"/>
          </w:tcPr>
          <w:p w:rsidR="00647BA8" w:rsidRPr="008A5FBA" w:rsidRDefault="00647BA8" w:rsidP="008A5FBA">
            <w:pPr>
              <w:pStyle w:val="a5"/>
              <w:ind w:firstLine="0"/>
              <w:rPr>
                <w:sz w:val="22"/>
                <w:szCs w:val="22"/>
              </w:rPr>
            </w:pPr>
            <w:r w:rsidRPr="008A5FBA">
              <w:rPr>
                <w:sz w:val="22"/>
                <w:szCs w:val="22"/>
              </w:rPr>
              <w:t>x3</w:t>
            </w:r>
          </w:p>
        </w:tc>
        <w:tc>
          <w:tcPr>
            <w:tcW w:w="807" w:type="pct"/>
            <w:noWrap/>
            <w:vAlign w:val="bottom"/>
          </w:tcPr>
          <w:p w:rsidR="00647BA8" w:rsidRPr="008A5FBA" w:rsidRDefault="00647BA8" w:rsidP="008A5FBA">
            <w:pPr>
              <w:pStyle w:val="a5"/>
              <w:ind w:firstLine="0"/>
              <w:rPr>
                <w:sz w:val="22"/>
                <w:szCs w:val="22"/>
              </w:rPr>
            </w:pPr>
            <w:r w:rsidRPr="008A5FBA">
              <w:rPr>
                <w:sz w:val="22"/>
                <w:szCs w:val="22"/>
              </w:rPr>
              <w:t>-0,131670864</w:t>
            </w:r>
          </w:p>
        </w:tc>
        <w:tc>
          <w:tcPr>
            <w:tcW w:w="740" w:type="pct"/>
            <w:noWrap/>
            <w:vAlign w:val="bottom"/>
          </w:tcPr>
          <w:p w:rsidR="00647BA8" w:rsidRPr="008A5FBA" w:rsidRDefault="00647BA8" w:rsidP="008A5FBA">
            <w:pPr>
              <w:pStyle w:val="a5"/>
              <w:ind w:firstLine="0"/>
              <w:rPr>
                <w:sz w:val="22"/>
                <w:szCs w:val="22"/>
              </w:rPr>
            </w:pPr>
            <w:r w:rsidRPr="008A5FBA">
              <w:rPr>
                <w:sz w:val="22"/>
                <w:szCs w:val="22"/>
              </w:rPr>
              <w:t>0,052</w:t>
            </w:r>
          </w:p>
        </w:tc>
        <w:tc>
          <w:tcPr>
            <w:tcW w:w="665" w:type="pct"/>
            <w:noWrap/>
            <w:vAlign w:val="bottom"/>
          </w:tcPr>
          <w:p w:rsidR="00647BA8" w:rsidRPr="008A5FBA" w:rsidRDefault="00647BA8" w:rsidP="008A5FBA">
            <w:pPr>
              <w:pStyle w:val="a5"/>
              <w:ind w:firstLine="0"/>
              <w:rPr>
                <w:sz w:val="22"/>
                <w:szCs w:val="22"/>
              </w:rPr>
            </w:pPr>
            <w:r w:rsidRPr="008A5FBA">
              <w:rPr>
                <w:sz w:val="22"/>
                <w:szCs w:val="22"/>
              </w:rPr>
              <w:t>-2,56</w:t>
            </w:r>
          </w:p>
        </w:tc>
        <w:tc>
          <w:tcPr>
            <w:tcW w:w="613" w:type="pct"/>
            <w:noWrap/>
            <w:vAlign w:val="bottom"/>
          </w:tcPr>
          <w:p w:rsidR="00647BA8" w:rsidRPr="008A5FBA" w:rsidRDefault="00647BA8" w:rsidP="008A5FBA">
            <w:pPr>
              <w:pStyle w:val="a5"/>
              <w:ind w:firstLine="0"/>
              <w:rPr>
                <w:sz w:val="22"/>
                <w:szCs w:val="22"/>
              </w:rPr>
            </w:pPr>
            <w:r w:rsidRPr="008A5FBA">
              <w:rPr>
                <w:sz w:val="22"/>
                <w:szCs w:val="22"/>
              </w:rPr>
              <w:t>0,237406794</w:t>
            </w:r>
          </w:p>
        </w:tc>
        <w:tc>
          <w:tcPr>
            <w:tcW w:w="710" w:type="pct"/>
            <w:noWrap/>
            <w:vAlign w:val="bottom"/>
          </w:tcPr>
          <w:p w:rsidR="00647BA8" w:rsidRPr="008A5FBA" w:rsidRDefault="00647BA8" w:rsidP="008A5FBA">
            <w:pPr>
              <w:pStyle w:val="a5"/>
              <w:ind w:firstLine="0"/>
              <w:rPr>
                <w:sz w:val="22"/>
                <w:szCs w:val="22"/>
              </w:rPr>
            </w:pPr>
            <w:r w:rsidRPr="008A5FBA">
              <w:rPr>
                <w:sz w:val="22"/>
                <w:szCs w:val="22"/>
              </w:rPr>
              <w:t>-0,786202457</w:t>
            </w:r>
          </w:p>
        </w:tc>
        <w:tc>
          <w:tcPr>
            <w:tcW w:w="636" w:type="pct"/>
            <w:noWrap/>
            <w:vAlign w:val="bottom"/>
          </w:tcPr>
          <w:p w:rsidR="00647BA8" w:rsidRPr="008A5FBA" w:rsidRDefault="00647BA8" w:rsidP="008A5FBA">
            <w:pPr>
              <w:pStyle w:val="a5"/>
              <w:ind w:firstLine="0"/>
              <w:rPr>
                <w:sz w:val="22"/>
                <w:szCs w:val="22"/>
              </w:rPr>
            </w:pPr>
            <w:r w:rsidRPr="008A5FBA">
              <w:rPr>
                <w:sz w:val="22"/>
                <w:szCs w:val="22"/>
              </w:rPr>
              <w:t>0,522860729</w:t>
            </w:r>
          </w:p>
        </w:tc>
      </w:tr>
    </w:tbl>
    <w:p w:rsidR="00AC3B85" w:rsidRPr="001518E9" w:rsidRDefault="00AC3B85" w:rsidP="001518E9">
      <w:pPr>
        <w:pStyle w:val="a5"/>
        <w:rPr>
          <w:szCs w:val="28"/>
        </w:rPr>
      </w:pPr>
      <w:bookmarkStart w:id="18" w:name="_GoBack"/>
      <w:bookmarkEnd w:id="18"/>
    </w:p>
    <w:sectPr w:rsidR="00AC3B85" w:rsidRPr="001518E9" w:rsidSect="001518E9">
      <w:headerReference w:type="default" r:id="rId89"/>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CE" w:rsidRDefault="00C03FCE" w:rsidP="00275703">
      <w:pPr>
        <w:spacing w:line="240" w:lineRule="auto"/>
      </w:pPr>
      <w:r>
        <w:separator/>
      </w:r>
    </w:p>
  </w:endnote>
  <w:endnote w:type="continuationSeparator" w:id="0">
    <w:p w:rsidR="00C03FCE" w:rsidRDefault="00C03FCE" w:rsidP="00275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CE" w:rsidRDefault="00C03FCE" w:rsidP="00275703">
      <w:pPr>
        <w:spacing w:line="240" w:lineRule="auto"/>
      </w:pPr>
      <w:r>
        <w:separator/>
      </w:r>
    </w:p>
  </w:footnote>
  <w:footnote w:type="continuationSeparator" w:id="0">
    <w:p w:rsidR="00C03FCE" w:rsidRDefault="00C03FCE" w:rsidP="00275703">
      <w:pPr>
        <w:spacing w:line="240" w:lineRule="auto"/>
      </w:pPr>
      <w:r>
        <w:continuationSeparator/>
      </w:r>
    </w:p>
  </w:footnote>
  <w:footnote w:id="1">
    <w:p w:rsidR="00C03FCE" w:rsidRDefault="00EC1E6B">
      <w:pPr>
        <w:pStyle w:val="a8"/>
      </w:pPr>
      <w:r>
        <w:rPr>
          <w:rStyle w:val="aa"/>
        </w:rPr>
        <w:footnoteRef/>
      </w:r>
      <w:r>
        <w:t xml:space="preserve"> </w:t>
      </w:r>
      <w:r w:rsidRPr="00750138">
        <w:rPr>
          <w:bCs/>
        </w:rPr>
        <w:t>Социально-экономическая статистика / Под ред. Г.Л.Громыко. " М.: Изд-во МГУ, 2009.-398 с.</w:t>
      </w:r>
    </w:p>
  </w:footnote>
  <w:footnote w:id="2">
    <w:p w:rsidR="00C03FCE" w:rsidRDefault="00EC1E6B">
      <w:pPr>
        <w:pStyle w:val="a8"/>
      </w:pPr>
      <w:r>
        <w:rPr>
          <w:rStyle w:val="aa"/>
        </w:rPr>
        <w:footnoteRef/>
      </w:r>
      <w:r>
        <w:t xml:space="preserve"> </w:t>
      </w:r>
      <w:r w:rsidRPr="00750138">
        <w:t>Хазанова Л.Э. Математические методы в экономике. М.: БЕК, 2007. – 144 с.</w:t>
      </w:r>
    </w:p>
  </w:footnote>
  <w:footnote w:id="3">
    <w:p w:rsidR="00C03FCE" w:rsidRDefault="00EC1E6B">
      <w:pPr>
        <w:pStyle w:val="a8"/>
      </w:pPr>
      <w:r>
        <w:rPr>
          <w:rStyle w:val="aa"/>
        </w:rPr>
        <w:footnoteRef/>
      </w:r>
      <w:r>
        <w:t xml:space="preserve"> </w:t>
      </w:r>
      <w:r w:rsidRPr="00750138">
        <w:t>Экономико-математические методы и прикладные модели: Учеб. пособие для ВУЗов / Под ред. В.В.Федосеева. – М.: ЮНИТИ, 2004. – 391 с.</w:t>
      </w:r>
    </w:p>
  </w:footnote>
  <w:footnote w:id="4">
    <w:p w:rsidR="00C03FCE" w:rsidRDefault="00EC1E6B">
      <w:pPr>
        <w:pStyle w:val="a8"/>
      </w:pPr>
      <w:r>
        <w:rPr>
          <w:rStyle w:val="aa"/>
        </w:rPr>
        <w:footnoteRef/>
      </w:r>
      <w:r>
        <w:t xml:space="preserve"> </w:t>
      </w:r>
      <w:r w:rsidRPr="00750138">
        <w:rPr>
          <w:bCs/>
        </w:rPr>
        <w:t>Экономическая статистика / Учебник Под ред. Ю.Н. Иванова/ М</w:t>
      </w:r>
      <w:r>
        <w:rPr>
          <w:bCs/>
        </w:rPr>
        <w:t xml:space="preserve">: </w:t>
      </w:r>
      <w:r w:rsidRPr="00750138">
        <w:rPr>
          <w:bCs/>
        </w:rPr>
        <w:t>ИНФРА-М, 2008г.</w:t>
      </w:r>
    </w:p>
  </w:footnote>
  <w:footnote w:id="5">
    <w:p w:rsidR="00C03FCE" w:rsidRDefault="00EC1E6B">
      <w:pPr>
        <w:pStyle w:val="a8"/>
      </w:pPr>
      <w:r>
        <w:rPr>
          <w:rStyle w:val="aa"/>
        </w:rPr>
        <w:footnoteRef/>
      </w:r>
      <w:r>
        <w:t xml:space="preserve"> </w:t>
      </w:r>
      <w:r w:rsidRPr="00750138">
        <w:t>Шелобаев С.И. Математические методы и модели в экономике, финансах, бизнесе: Учеб. пособие для ВУЗов. – М.: ЮНИТИ-ДАНА, 2006. – 367 с.</w:t>
      </w:r>
    </w:p>
  </w:footnote>
  <w:footnote w:id="6">
    <w:p w:rsidR="00C03FCE" w:rsidRDefault="00EC1E6B">
      <w:pPr>
        <w:pStyle w:val="a8"/>
      </w:pPr>
      <w:r>
        <w:rPr>
          <w:rStyle w:val="aa"/>
        </w:rPr>
        <w:footnoteRef/>
      </w:r>
      <w:r>
        <w:t xml:space="preserve"> </w:t>
      </w:r>
      <w:r w:rsidRPr="00750138">
        <w:t>Кутузов А.Л. Математические методы в экономике и менеджменте. Спб, 2005.</w:t>
      </w:r>
    </w:p>
  </w:footnote>
  <w:footnote w:id="7">
    <w:p w:rsidR="00C03FCE" w:rsidRDefault="00EC1E6B">
      <w:pPr>
        <w:pStyle w:val="a8"/>
      </w:pPr>
      <w:r>
        <w:rPr>
          <w:rStyle w:val="aa"/>
        </w:rPr>
        <w:footnoteRef/>
      </w:r>
      <w:r>
        <w:t xml:space="preserve"> </w:t>
      </w:r>
      <w:r w:rsidRPr="00750138">
        <w:t>Беляев Л.С. Решение сложных оптимизационных задач в условиях неопределенности. — Новосибирск: Наука, 2007. — 128 с.</w:t>
      </w:r>
    </w:p>
  </w:footnote>
  <w:footnote w:id="8">
    <w:p w:rsidR="00C03FCE" w:rsidRDefault="00EC1E6B" w:rsidP="003F559A">
      <w:pPr>
        <w:pStyle w:val="a8"/>
      </w:pPr>
      <w:r>
        <w:rPr>
          <w:rStyle w:val="aa"/>
        </w:rPr>
        <w:footnoteRef/>
      </w:r>
      <w:r>
        <w:t xml:space="preserve"> </w:t>
      </w:r>
      <w:r w:rsidRPr="00750138">
        <w:t>Вероятность и математическая статистика: Энциклопедия/Гл. ред. Ю.В.Прохоров. — М.: Большая Российская энциклопедия, 2004.</w:t>
      </w:r>
    </w:p>
  </w:footnote>
  <w:footnote w:id="9">
    <w:p w:rsidR="00C03FCE" w:rsidRDefault="00EC1E6B">
      <w:pPr>
        <w:pStyle w:val="a8"/>
      </w:pPr>
      <w:r>
        <w:rPr>
          <w:rStyle w:val="aa"/>
        </w:rPr>
        <w:footnoteRef/>
      </w:r>
      <w:r>
        <w:t xml:space="preserve"> </w:t>
      </w:r>
      <w:r w:rsidRPr="00750138">
        <w:t>Борисов А.Н. и др. Принятие решений на основе нечетких моделей: примеры использования/ А.Н. Борисов, О.А. Крумберг, И.П.Федоров; Риж. техн. ун-т. — Рига: Зинатне, 2005. — 184 с.</w:t>
      </w:r>
    </w:p>
  </w:footnote>
  <w:footnote w:id="10">
    <w:p w:rsidR="00C03FCE" w:rsidRDefault="00EC1E6B">
      <w:pPr>
        <w:pStyle w:val="a8"/>
      </w:pPr>
      <w:r>
        <w:rPr>
          <w:rStyle w:val="aa"/>
        </w:rPr>
        <w:footnoteRef/>
      </w:r>
      <w:r>
        <w:t xml:space="preserve"> </w:t>
      </w:r>
      <w:r w:rsidRPr="00750138">
        <w:t>Дюбуа Дидье, Прад Анри. Теория возможностей: приложения к представлению знаний в информатике / Пер. с фр. В.Б. Тарасова; под ред. С.А. Орловского. — М.: Радио и связь, 2005. — 286 с.</w:t>
      </w:r>
    </w:p>
  </w:footnote>
  <w:footnote w:id="11">
    <w:p w:rsidR="00C03FCE" w:rsidRDefault="00EC1E6B">
      <w:pPr>
        <w:pStyle w:val="a8"/>
      </w:pPr>
      <w:r>
        <w:rPr>
          <w:rStyle w:val="aa"/>
        </w:rPr>
        <w:footnoteRef/>
      </w:r>
      <w:r>
        <w:t xml:space="preserve"> </w:t>
      </w:r>
      <w:r w:rsidRPr="00750138">
        <w:t>Прикладные нечеткие системы/ Пер. с япон. Ю.Н.Чернышева; под ред. Т. Тэрано, К. Асаи, М. Сугэно. — М.: Мир, 2008. — 368 с.</w:t>
      </w:r>
    </w:p>
  </w:footnote>
  <w:footnote w:id="12">
    <w:p w:rsidR="00C03FCE" w:rsidRDefault="00EC1E6B">
      <w:pPr>
        <w:pStyle w:val="a8"/>
      </w:pPr>
      <w:r>
        <w:rPr>
          <w:rStyle w:val="aa"/>
        </w:rPr>
        <w:footnoteRef/>
      </w:r>
      <w:r>
        <w:t xml:space="preserve"> </w:t>
      </w:r>
      <w:r w:rsidRPr="00750138">
        <w:rPr>
          <w:bCs/>
        </w:rPr>
        <w:t>Статистика Коммерческой Деятельности / Под ред. Беляевского Ю</w:t>
      </w:r>
      <w:r>
        <w:rPr>
          <w:bCs/>
        </w:rPr>
        <w:t xml:space="preserve">, </w:t>
      </w:r>
      <w:r w:rsidRPr="00750138">
        <w:rPr>
          <w:bCs/>
        </w:rPr>
        <w:t>Байтной О. Э./Москва, Финстатанформ, 2006г.</w:t>
      </w:r>
    </w:p>
  </w:footnote>
  <w:footnote w:id="13">
    <w:p w:rsidR="00C03FCE" w:rsidRDefault="00EC1E6B">
      <w:pPr>
        <w:pStyle w:val="a8"/>
      </w:pPr>
      <w:r>
        <w:rPr>
          <w:rStyle w:val="aa"/>
        </w:rPr>
        <w:footnoteRef/>
      </w:r>
      <w:r>
        <w:t xml:space="preserve"> </w:t>
      </w:r>
      <w:r w:rsidRPr="00750138">
        <w:t>Стратегическое управление: практика принятия системных решений: Учебное пособие / Е.И. Велесько, А.А. Быков, З. Дражек. — Мн.: Тэхналогiя, 2007. — 199 с.</w:t>
      </w:r>
    </w:p>
  </w:footnote>
  <w:footnote w:id="14">
    <w:p w:rsidR="00C03FCE" w:rsidRDefault="00EC1E6B">
      <w:pPr>
        <w:pStyle w:val="a8"/>
      </w:pPr>
      <w:r>
        <w:rPr>
          <w:rStyle w:val="aa"/>
        </w:rPr>
        <w:footnoteRef/>
      </w:r>
      <w:r>
        <w:t xml:space="preserve"> </w:t>
      </w:r>
      <w:r w:rsidRPr="00750138">
        <w:t>Теплова Т.В. Финансовый менеджмент: управление капиталом и инвестициями. Учебник. М.: ГУ ВШЭ. – 2005.</w:t>
      </w:r>
    </w:p>
  </w:footnote>
  <w:footnote w:id="15">
    <w:p w:rsidR="00C03FCE" w:rsidRDefault="00EC1E6B">
      <w:pPr>
        <w:pStyle w:val="a8"/>
      </w:pPr>
      <w:r>
        <w:rPr>
          <w:rStyle w:val="aa"/>
        </w:rPr>
        <w:footnoteRef/>
      </w:r>
      <w:r>
        <w:t xml:space="preserve"> </w:t>
      </w:r>
      <w:r w:rsidRPr="00750138">
        <w:t>Кофман Арнольд, Хил Алуха Хайме. Модели для исследования скрытых воздействий / Пер с исп.; под ред. В.В. Краснопрошина, Н.А. Лепешинского. — Мн: Выш. шк., 2008. — 158 с.</w:t>
      </w:r>
    </w:p>
  </w:footnote>
  <w:footnote w:id="16">
    <w:p w:rsidR="00C03FCE" w:rsidRDefault="00EC1E6B">
      <w:pPr>
        <w:pStyle w:val="a8"/>
      </w:pPr>
      <w:r>
        <w:rPr>
          <w:rStyle w:val="aa"/>
        </w:rPr>
        <w:footnoteRef/>
      </w:r>
      <w:r>
        <w:t xml:space="preserve"> </w:t>
      </w:r>
      <w:r w:rsidRPr="00750138">
        <w:t>Замков О.О., Толстопятенко А.В., Черемных Ю.Н. Математические методы в экономике. – М.: ДИС, 2007.</w:t>
      </w:r>
    </w:p>
  </w:footnote>
  <w:footnote w:id="17">
    <w:p w:rsidR="00C03FCE" w:rsidRDefault="00EC1E6B">
      <w:pPr>
        <w:pStyle w:val="a8"/>
      </w:pPr>
      <w:r>
        <w:rPr>
          <w:rStyle w:val="aa"/>
        </w:rPr>
        <w:footnoteRef/>
      </w:r>
      <w:r>
        <w:t xml:space="preserve"> </w:t>
      </w:r>
      <w:r w:rsidRPr="00750138">
        <w:t>Ковалев В.В. Управление финансами. Учебное пособие. М.: ФБК-ПРЕСС. – 2008.</w:t>
      </w:r>
    </w:p>
  </w:footnote>
  <w:footnote w:id="18">
    <w:p w:rsidR="00C03FCE" w:rsidRDefault="00EC1E6B">
      <w:pPr>
        <w:pStyle w:val="a8"/>
      </w:pPr>
      <w:r>
        <w:rPr>
          <w:rStyle w:val="aa"/>
        </w:rPr>
        <w:footnoteRef/>
      </w:r>
      <w:r>
        <w:t xml:space="preserve"> </w:t>
      </w:r>
      <w:r w:rsidRPr="00750138">
        <w:t xml:space="preserve">Крюков А.Ф., Егорычев И.Г. </w:t>
      </w:r>
      <w:r>
        <w:t>А</w:t>
      </w:r>
      <w:r w:rsidRPr="00750138">
        <w:t>нализ методик прогнозирования кризисной ситуации коммерческих организаций с использованием финансовых индикаторов. //</w:t>
      </w:r>
      <w:r>
        <w:t xml:space="preserve"> </w:t>
      </w:r>
      <w:r w:rsidRPr="00750138">
        <w:t>Менеджмент в России и за рубежом. – 2006. – №2.</w:t>
      </w:r>
    </w:p>
  </w:footnote>
  <w:footnote w:id="19">
    <w:p w:rsidR="00C03FCE" w:rsidRDefault="00EC1E6B">
      <w:pPr>
        <w:pStyle w:val="a8"/>
      </w:pPr>
      <w:r>
        <w:rPr>
          <w:rStyle w:val="aa"/>
        </w:rPr>
        <w:footnoteRef/>
      </w:r>
      <w:r>
        <w:t xml:space="preserve"> </w:t>
      </w:r>
      <w:r w:rsidRPr="00750138">
        <w:t>Минцберг Г., Альстрэнд Б., Лэмпел Дж. Школы стратегий / Пер. с англ. — СПб.: Питер, 2005. — 336 с.</w:t>
      </w:r>
    </w:p>
  </w:footnote>
  <w:footnote w:id="20">
    <w:p w:rsidR="00C03FCE" w:rsidRDefault="00EC1E6B">
      <w:pPr>
        <w:pStyle w:val="a8"/>
      </w:pPr>
      <w:r>
        <w:rPr>
          <w:rStyle w:val="aa"/>
        </w:rPr>
        <w:footnoteRef/>
      </w:r>
      <w:r>
        <w:t xml:space="preserve"> </w:t>
      </w:r>
      <w:r w:rsidRPr="00750138">
        <w:t>Виссема Х. Стратегический менеджмент и предпринимательство: возможности для будущего процветания / Пер. с англ. — М.: Финпресс, 2005. — 272 с.</w:t>
      </w:r>
    </w:p>
  </w:footnote>
  <w:footnote w:id="21">
    <w:p w:rsidR="00C03FCE" w:rsidRDefault="00EC1E6B">
      <w:pPr>
        <w:pStyle w:val="a8"/>
      </w:pPr>
      <w:r>
        <w:rPr>
          <w:rStyle w:val="aa"/>
        </w:rPr>
        <w:footnoteRef/>
      </w:r>
      <w:r>
        <w:t xml:space="preserve"> </w:t>
      </w:r>
      <w:r w:rsidRPr="00750138">
        <w:t>Заде Лофти. Понятие лингвистической переменной и его применение к принятию приближенных решений. — М.: Мир, 2006. — 168 с.</w:t>
      </w:r>
    </w:p>
  </w:footnote>
  <w:footnote w:id="22">
    <w:p w:rsidR="00C03FCE" w:rsidRDefault="00EC1E6B">
      <w:pPr>
        <w:pStyle w:val="a8"/>
      </w:pPr>
      <w:r>
        <w:rPr>
          <w:rStyle w:val="aa"/>
        </w:rPr>
        <w:footnoteRef/>
      </w:r>
      <w:r>
        <w:t xml:space="preserve"> </w:t>
      </w:r>
      <w:r w:rsidRPr="00750138">
        <w:t>Крейнина М.Н. Финансовый менеджмент. Учебное пособие. М.: Дело и Сервис. – 2006</w:t>
      </w:r>
    </w:p>
  </w:footnote>
  <w:footnote w:id="23">
    <w:p w:rsidR="00C03FCE" w:rsidRDefault="00EC1E6B">
      <w:pPr>
        <w:pStyle w:val="a8"/>
      </w:pPr>
      <w:r>
        <w:rPr>
          <w:rStyle w:val="aa"/>
        </w:rPr>
        <w:footnoteRef/>
      </w:r>
      <w:r>
        <w:t xml:space="preserve"> </w:t>
      </w:r>
      <w:r w:rsidRPr="00750138">
        <w:t>Попов С.А. Стратегическое управление: 17-модульная программа для менеджеров «Управление развитием организации». Модуль 4. — М.: Инфра-М, 2005. — 304 с.</w:t>
      </w:r>
    </w:p>
  </w:footnote>
  <w:footnote w:id="24">
    <w:p w:rsidR="00C03FCE" w:rsidRDefault="00EC1E6B">
      <w:pPr>
        <w:pStyle w:val="a8"/>
      </w:pPr>
      <w:r>
        <w:rPr>
          <w:rStyle w:val="aa"/>
        </w:rPr>
        <w:footnoteRef/>
      </w:r>
      <w:r>
        <w:t xml:space="preserve"> </w:t>
      </w:r>
      <w:r w:rsidRPr="00750138">
        <w:t>Ефремов В.С. Стратегия бизнеса. Концепции и методы планирования: Учебное пособие. — М.: Финпресс, 2008. — 192 с.</w:t>
      </w:r>
    </w:p>
  </w:footnote>
  <w:footnote w:id="25">
    <w:p w:rsidR="00C03FCE" w:rsidRDefault="00EC1E6B">
      <w:pPr>
        <w:pStyle w:val="a8"/>
      </w:pPr>
      <w:r>
        <w:rPr>
          <w:rStyle w:val="aa"/>
        </w:rPr>
        <w:footnoteRef/>
      </w:r>
      <w:r>
        <w:t xml:space="preserve"> </w:t>
      </w:r>
      <w:r w:rsidRPr="00750138">
        <w:t>Томпсон А., Стрикленд А. Стратегический менеджмент. Искусство разработки и реализации стратегий / Пер. с англ. — М.: Банки и биржи, 2008. — 576 с.</w:t>
      </w:r>
    </w:p>
  </w:footnote>
  <w:footnote w:id="26">
    <w:p w:rsidR="00C03FCE" w:rsidRDefault="00EC1E6B">
      <w:pPr>
        <w:pStyle w:val="a8"/>
      </w:pPr>
      <w:r>
        <w:rPr>
          <w:rStyle w:val="aa"/>
        </w:rPr>
        <w:footnoteRef/>
      </w:r>
      <w:r>
        <w:t xml:space="preserve"> </w:t>
      </w:r>
      <w:r w:rsidRPr="00750138">
        <w:t>Финансы, финансовое обращение и кредит. Учебник. / М.В. Романосвкий, и др. / Под редакцией М.В. романовского, О.В. Врубельской. М.: Юрайт – М. – 2006.</w:t>
      </w:r>
    </w:p>
  </w:footnote>
  <w:footnote w:id="27">
    <w:p w:rsidR="00C03FCE" w:rsidRDefault="00EC1E6B">
      <w:pPr>
        <w:pStyle w:val="a8"/>
      </w:pPr>
      <w:r>
        <w:rPr>
          <w:rStyle w:val="aa"/>
        </w:rPr>
        <w:footnoteRef/>
      </w:r>
      <w:r>
        <w:t xml:space="preserve"> Чернова Т.В. Экономическая статистика: Учебное пособие. Таганрог,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E6B" w:rsidRDefault="00EC1E6B" w:rsidP="00A93B85">
    <w:pPr>
      <w:pStyle w:val="ac"/>
      <w:jc w:val="right"/>
    </w:pPr>
    <w:r>
      <w:fldChar w:fldCharType="begin"/>
    </w:r>
    <w:r>
      <w:instrText xml:space="preserve"> PAGE   \* MERGEFORMAT </w:instrText>
    </w:r>
    <w:r>
      <w:fldChar w:fldCharType="separate"/>
    </w:r>
    <w:r w:rsidR="00CB582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6895E"/>
    <w:lvl w:ilvl="0">
      <w:numFmt w:val="bullet"/>
      <w:lvlText w:val="*"/>
      <w:lvlJc w:val="left"/>
    </w:lvl>
  </w:abstractNum>
  <w:abstractNum w:abstractNumId="1">
    <w:nsid w:val="00000001"/>
    <w:multiLevelType w:val="singleLevel"/>
    <w:tmpl w:val="00000001"/>
    <w:name w:val="WW8Num3"/>
    <w:lvl w:ilvl="0">
      <w:start w:val="1"/>
      <w:numFmt w:val="decimal"/>
      <w:lvlText w:val="%1."/>
      <w:lvlJc w:val="left"/>
      <w:pPr>
        <w:tabs>
          <w:tab w:val="num" w:pos="720"/>
        </w:tabs>
        <w:ind w:left="720" w:hanging="360"/>
      </w:pPr>
      <w:rPr>
        <w:rFonts w:cs="Times New Roman"/>
      </w:rPr>
    </w:lvl>
  </w:abstractNum>
  <w:abstractNum w:abstractNumId="2">
    <w:nsid w:val="05331A66"/>
    <w:multiLevelType w:val="singleLevel"/>
    <w:tmpl w:val="C632E578"/>
    <w:lvl w:ilvl="0">
      <w:start w:val="1"/>
      <w:numFmt w:val="decimal"/>
      <w:lvlText w:val="%1."/>
      <w:lvlJc w:val="left"/>
      <w:pPr>
        <w:tabs>
          <w:tab w:val="num" w:pos="1080"/>
        </w:tabs>
        <w:ind w:left="1080" w:hanging="360"/>
      </w:pPr>
      <w:rPr>
        <w:rFonts w:cs="Times New Roman" w:hint="default"/>
      </w:rPr>
    </w:lvl>
  </w:abstractNum>
  <w:abstractNum w:abstractNumId="3">
    <w:nsid w:val="11DD7DC9"/>
    <w:multiLevelType w:val="singleLevel"/>
    <w:tmpl w:val="CF404D58"/>
    <w:lvl w:ilvl="0">
      <w:start w:val="1"/>
      <w:numFmt w:val="decimal"/>
      <w:lvlText w:val="%1)"/>
      <w:legacy w:legacy="1" w:legacySpace="0" w:legacyIndent="250"/>
      <w:lvlJc w:val="left"/>
      <w:rPr>
        <w:rFonts w:ascii="Times New Roman" w:hAnsi="Times New Roman" w:cs="Times New Roman" w:hint="default"/>
      </w:rPr>
    </w:lvl>
  </w:abstractNum>
  <w:abstractNum w:abstractNumId="4">
    <w:nsid w:val="174726A7"/>
    <w:multiLevelType w:val="hybridMultilevel"/>
    <w:tmpl w:val="124C74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86720D"/>
    <w:multiLevelType w:val="hybridMultilevel"/>
    <w:tmpl w:val="1076DC6A"/>
    <w:lvl w:ilvl="0" w:tplc="57C6C7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1A8088E"/>
    <w:multiLevelType w:val="hybridMultilevel"/>
    <w:tmpl w:val="C6320212"/>
    <w:lvl w:ilvl="0" w:tplc="845E85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abstractNum w:abstractNumId="7">
    <w:nsid w:val="4D28352A"/>
    <w:multiLevelType w:val="singleLevel"/>
    <w:tmpl w:val="B9A8EC02"/>
    <w:lvl w:ilvl="0">
      <w:numFmt w:val="bullet"/>
      <w:lvlText w:val="-"/>
      <w:lvlJc w:val="left"/>
      <w:pPr>
        <w:tabs>
          <w:tab w:val="num" w:pos="1080"/>
        </w:tabs>
        <w:ind w:left="1080" w:hanging="360"/>
      </w:pPr>
      <w:rPr>
        <w:rFonts w:hint="default"/>
      </w:rPr>
    </w:lvl>
  </w:abstractNum>
  <w:abstractNum w:abstractNumId="8">
    <w:nsid w:val="509B0B96"/>
    <w:multiLevelType w:val="singleLevel"/>
    <w:tmpl w:val="BFA6B626"/>
    <w:lvl w:ilvl="0">
      <w:start w:val="1"/>
      <w:numFmt w:val="bullet"/>
      <w:lvlText w:val=""/>
      <w:lvlJc w:val="left"/>
      <w:pPr>
        <w:tabs>
          <w:tab w:val="num" w:pos="927"/>
        </w:tabs>
        <w:ind w:firstLine="567"/>
      </w:pPr>
      <w:rPr>
        <w:rFonts w:ascii="Symbol" w:hAnsi="Symbol" w:hint="default"/>
      </w:rPr>
    </w:lvl>
  </w:abstractNum>
  <w:abstractNum w:abstractNumId="9">
    <w:nsid w:val="52C47FE2"/>
    <w:multiLevelType w:val="singleLevel"/>
    <w:tmpl w:val="D068A86C"/>
    <w:lvl w:ilvl="0">
      <w:numFmt w:val="bullet"/>
      <w:lvlText w:val="-"/>
      <w:lvlJc w:val="left"/>
      <w:pPr>
        <w:tabs>
          <w:tab w:val="num" w:pos="1080"/>
        </w:tabs>
        <w:ind w:left="1080" w:hanging="360"/>
      </w:pPr>
      <w:rPr>
        <w:rFonts w:hint="default"/>
      </w:rPr>
    </w:lvl>
  </w:abstractNum>
  <w:abstractNum w:abstractNumId="10">
    <w:nsid w:val="52FE2F55"/>
    <w:multiLevelType w:val="singleLevel"/>
    <w:tmpl w:val="30D6074E"/>
    <w:lvl w:ilvl="0">
      <w:start w:val="1"/>
      <w:numFmt w:val="decimal"/>
      <w:lvlText w:val="%1."/>
      <w:lvlJc w:val="left"/>
      <w:pPr>
        <w:tabs>
          <w:tab w:val="num" w:pos="1080"/>
        </w:tabs>
        <w:ind w:left="1080" w:hanging="360"/>
      </w:pPr>
      <w:rPr>
        <w:rFonts w:cs="Times New Roman" w:hint="default"/>
      </w:rPr>
    </w:lvl>
  </w:abstractNum>
  <w:abstractNum w:abstractNumId="11">
    <w:nsid w:val="5A386B66"/>
    <w:multiLevelType w:val="singleLevel"/>
    <w:tmpl w:val="B9A8EC02"/>
    <w:lvl w:ilvl="0">
      <w:start w:val="1"/>
      <w:numFmt w:val="bullet"/>
      <w:lvlText w:val="-"/>
      <w:lvlJc w:val="left"/>
      <w:pPr>
        <w:tabs>
          <w:tab w:val="num" w:pos="1080"/>
        </w:tabs>
        <w:ind w:left="1080" w:hanging="360"/>
      </w:pPr>
      <w:rPr>
        <w:rFonts w:hint="default"/>
      </w:rPr>
    </w:lvl>
  </w:abstractNum>
  <w:abstractNum w:abstractNumId="12">
    <w:nsid w:val="6E992B7A"/>
    <w:multiLevelType w:val="singleLevel"/>
    <w:tmpl w:val="4AF4D756"/>
    <w:lvl w:ilvl="0">
      <w:start w:val="1"/>
      <w:numFmt w:val="decimal"/>
      <w:lvlText w:val="%1."/>
      <w:legacy w:legacy="1" w:legacySpace="0" w:legacyIndent="231"/>
      <w:lvlJc w:val="left"/>
      <w:rPr>
        <w:rFonts w:ascii="Times New Roman" w:hAnsi="Times New Roman" w:cs="Times New Roman" w:hint="default"/>
      </w:rPr>
    </w:lvl>
  </w:abstractNum>
  <w:num w:numId="1">
    <w:abstractNumId w:val="4"/>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3"/>
  </w:num>
  <w:num w:numId="4">
    <w:abstractNumId w:val="0"/>
    <w:lvlOverride w:ilvl="0">
      <w:lvl w:ilvl="0">
        <w:numFmt w:val="bullet"/>
        <w:lvlText w:val="♦"/>
        <w:legacy w:legacy="1" w:legacySpace="0" w:legacyIndent="269"/>
        <w:lvlJc w:val="left"/>
        <w:rPr>
          <w:rFonts w:ascii="Times New Roman" w:hAnsi="Times New Roman" w:hint="default"/>
        </w:rPr>
      </w:lvl>
    </w:lvlOverride>
  </w:num>
  <w:num w:numId="5">
    <w:abstractNumId w:val="12"/>
  </w:num>
  <w:num w:numId="6">
    <w:abstractNumId w:val="5"/>
  </w:num>
  <w:num w:numId="7">
    <w:abstractNumId w:val="8"/>
  </w:num>
  <w:num w:numId="8">
    <w:abstractNumId w:val="6"/>
  </w:num>
  <w:num w:numId="9">
    <w:abstractNumId w:val="7"/>
  </w:num>
  <w:num w:numId="10">
    <w:abstractNumId w:val="2"/>
  </w:num>
  <w:num w:numId="11">
    <w:abstractNumId w:val="11"/>
  </w:num>
  <w:num w:numId="12">
    <w:abstractNumId w:val="9"/>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419"/>
    <w:rsid w:val="000064E1"/>
    <w:rsid w:val="000861FA"/>
    <w:rsid w:val="000A1420"/>
    <w:rsid w:val="000C145A"/>
    <w:rsid w:val="000C5419"/>
    <w:rsid w:val="000D1DB6"/>
    <w:rsid w:val="000D5EFA"/>
    <w:rsid w:val="00135456"/>
    <w:rsid w:val="001518E9"/>
    <w:rsid w:val="00163F95"/>
    <w:rsid w:val="001716B3"/>
    <w:rsid w:val="001764D7"/>
    <w:rsid w:val="0018602D"/>
    <w:rsid w:val="001933CF"/>
    <w:rsid w:val="001A28A9"/>
    <w:rsid w:val="001F55D0"/>
    <w:rsid w:val="00206377"/>
    <w:rsid w:val="002144BB"/>
    <w:rsid w:val="00222E51"/>
    <w:rsid w:val="00232936"/>
    <w:rsid w:val="00256607"/>
    <w:rsid w:val="00265FFC"/>
    <w:rsid w:val="00275703"/>
    <w:rsid w:val="00275C6E"/>
    <w:rsid w:val="00283E30"/>
    <w:rsid w:val="002D101E"/>
    <w:rsid w:val="002F64D4"/>
    <w:rsid w:val="00327807"/>
    <w:rsid w:val="0033466B"/>
    <w:rsid w:val="00350564"/>
    <w:rsid w:val="00363E1E"/>
    <w:rsid w:val="003954FE"/>
    <w:rsid w:val="00397767"/>
    <w:rsid w:val="003C1892"/>
    <w:rsid w:val="003C7419"/>
    <w:rsid w:val="003E3004"/>
    <w:rsid w:val="003F18FD"/>
    <w:rsid w:val="003F39BA"/>
    <w:rsid w:val="003F559A"/>
    <w:rsid w:val="003F63C6"/>
    <w:rsid w:val="00421272"/>
    <w:rsid w:val="00425C4E"/>
    <w:rsid w:val="00426307"/>
    <w:rsid w:val="00470FED"/>
    <w:rsid w:val="00484CF2"/>
    <w:rsid w:val="00487464"/>
    <w:rsid w:val="004B05FD"/>
    <w:rsid w:val="004C4BD9"/>
    <w:rsid w:val="004D6501"/>
    <w:rsid w:val="004F0CC7"/>
    <w:rsid w:val="00502253"/>
    <w:rsid w:val="005108F9"/>
    <w:rsid w:val="0052209A"/>
    <w:rsid w:val="00534906"/>
    <w:rsid w:val="00537BFA"/>
    <w:rsid w:val="0054286E"/>
    <w:rsid w:val="00590959"/>
    <w:rsid w:val="00597FEE"/>
    <w:rsid w:val="005A60C0"/>
    <w:rsid w:val="005C2409"/>
    <w:rsid w:val="005D305D"/>
    <w:rsid w:val="005D5852"/>
    <w:rsid w:val="006000CC"/>
    <w:rsid w:val="00621422"/>
    <w:rsid w:val="006327D4"/>
    <w:rsid w:val="00647BA8"/>
    <w:rsid w:val="00665C0B"/>
    <w:rsid w:val="00666571"/>
    <w:rsid w:val="00672C89"/>
    <w:rsid w:val="00684E97"/>
    <w:rsid w:val="006B1DBD"/>
    <w:rsid w:val="006B3A5A"/>
    <w:rsid w:val="006D4E95"/>
    <w:rsid w:val="006D6B9B"/>
    <w:rsid w:val="007022FD"/>
    <w:rsid w:val="00741D32"/>
    <w:rsid w:val="00750138"/>
    <w:rsid w:val="00784708"/>
    <w:rsid w:val="00787322"/>
    <w:rsid w:val="00790417"/>
    <w:rsid w:val="007A5798"/>
    <w:rsid w:val="007B1541"/>
    <w:rsid w:val="00895191"/>
    <w:rsid w:val="008A5FBA"/>
    <w:rsid w:val="008B3C2E"/>
    <w:rsid w:val="008B3D52"/>
    <w:rsid w:val="008C7560"/>
    <w:rsid w:val="008D7FD6"/>
    <w:rsid w:val="00910A5C"/>
    <w:rsid w:val="0095707E"/>
    <w:rsid w:val="00965FEA"/>
    <w:rsid w:val="00976C73"/>
    <w:rsid w:val="00983163"/>
    <w:rsid w:val="009B4B77"/>
    <w:rsid w:val="009F37C6"/>
    <w:rsid w:val="00A372FA"/>
    <w:rsid w:val="00A85467"/>
    <w:rsid w:val="00A93B85"/>
    <w:rsid w:val="00AC07E6"/>
    <w:rsid w:val="00AC3B85"/>
    <w:rsid w:val="00AD1C60"/>
    <w:rsid w:val="00AF200A"/>
    <w:rsid w:val="00B01185"/>
    <w:rsid w:val="00B64D6B"/>
    <w:rsid w:val="00B86E02"/>
    <w:rsid w:val="00B93883"/>
    <w:rsid w:val="00B940FC"/>
    <w:rsid w:val="00BB77B4"/>
    <w:rsid w:val="00BD536E"/>
    <w:rsid w:val="00BE707D"/>
    <w:rsid w:val="00BF5411"/>
    <w:rsid w:val="00C026A9"/>
    <w:rsid w:val="00C03FCE"/>
    <w:rsid w:val="00C1370F"/>
    <w:rsid w:val="00C87B8A"/>
    <w:rsid w:val="00CA6546"/>
    <w:rsid w:val="00CB1850"/>
    <w:rsid w:val="00CB56B4"/>
    <w:rsid w:val="00CB582B"/>
    <w:rsid w:val="00CB7834"/>
    <w:rsid w:val="00CC08E1"/>
    <w:rsid w:val="00CF6B4B"/>
    <w:rsid w:val="00D026CE"/>
    <w:rsid w:val="00D1161F"/>
    <w:rsid w:val="00D1685D"/>
    <w:rsid w:val="00D27698"/>
    <w:rsid w:val="00D723E4"/>
    <w:rsid w:val="00DA589C"/>
    <w:rsid w:val="00DE78CD"/>
    <w:rsid w:val="00E36C79"/>
    <w:rsid w:val="00E3724B"/>
    <w:rsid w:val="00E44BF7"/>
    <w:rsid w:val="00E74C0C"/>
    <w:rsid w:val="00E80EBB"/>
    <w:rsid w:val="00E839ED"/>
    <w:rsid w:val="00E92909"/>
    <w:rsid w:val="00EC1E6B"/>
    <w:rsid w:val="00EC5B9A"/>
    <w:rsid w:val="00EE59E0"/>
    <w:rsid w:val="00F077C0"/>
    <w:rsid w:val="00F26DC4"/>
    <w:rsid w:val="00F36D9A"/>
    <w:rsid w:val="00F4224C"/>
    <w:rsid w:val="00F61726"/>
    <w:rsid w:val="00F73596"/>
    <w:rsid w:val="00F84FEF"/>
    <w:rsid w:val="00F95267"/>
    <w:rsid w:val="00F958D0"/>
    <w:rsid w:val="00FA063D"/>
    <w:rsid w:val="00FA289A"/>
    <w:rsid w:val="00FC785A"/>
    <w:rsid w:val="00FD135A"/>
    <w:rsid w:val="00FE08CD"/>
    <w:rsid w:val="00FE7FA4"/>
    <w:rsid w:val="00FF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8"/>
    <o:shapelayout v:ext="edit">
      <o:idmap v:ext="edit" data="1"/>
    </o:shapelayout>
  </w:shapeDefaults>
  <w:decimalSymbol w:val=","/>
  <w:listSeparator w:val=";"/>
  <w14:defaultImageDpi w14:val="0"/>
  <w15:chartTrackingRefBased/>
  <w15:docId w15:val="{DEB28CEA-E586-4853-8E7B-C24805F7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B9B"/>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5A60C0"/>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A60C0"/>
    <w:rPr>
      <w:rFonts w:ascii="Cambria" w:hAnsi="Cambria" w:cs="Times New Roman"/>
      <w:b/>
      <w:bCs/>
      <w:color w:val="365F91"/>
      <w:sz w:val="28"/>
      <w:szCs w:val="28"/>
    </w:rPr>
  </w:style>
  <w:style w:type="character" w:customStyle="1" w:styleId="20">
    <w:name w:val="Заголовок 2 Знак"/>
    <w:link w:val="2"/>
    <w:uiPriority w:val="9"/>
    <w:semiHidden/>
    <w:locked/>
    <w:rsid w:val="005A60C0"/>
    <w:rPr>
      <w:rFonts w:ascii="Cambria" w:hAnsi="Cambria" w:cs="Times New Roman"/>
      <w:b/>
      <w:bCs/>
      <w:color w:val="4F81BD"/>
      <w:sz w:val="26"/>
      <w:szCs w:val="26"/>
    </w:rPr>
  </w:style>
  <w:style w:type="character" w:customStyle="1" w:styleId="30">
    <w:name w:val="Заголовок 3 Знак"/>
    <w:link w:val="3"/>
    <w:uiPriority w:val="9"/>
    <w:semiHidden/>
    <w:locked/>
    <w:rsid w:val="005A60C0"/>
    <w:rPr>
      <w:rFonts w:ascii="Cambria" w:hAnsi="Cambria" w:cs="Times New Roman"/>
      <w:b/>
      <w:bCs/>
      <w:color w:val="4F81BD"/>
    </w:rPr>
  </w:style>
  <w:style w:type="character" w:customStyle="1" w:styleId="40">
    <w:name w:val="Заголовок 4 Знак"/>
    <w:link w:val="4"/>
    <w:uiPriority w:val="9"/>
    <w:semiHidden/>
    <w:locked/>
    <w:rsid w:val="005A60C0"/>
    <w:rPr>
      <w:rFonts w:ascii="Times New Roman" w:hAnsi="Times New Roman" w:cs="Times New Roman"/>
      <w:b/>
      <w:bCs/>
      <w:iCs/>
      <w:sz w:val="28"/>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semiHidden/>
    <w:unhideWhenUsed/>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52209A"/>
    <w:pPr>
      <w:widowControl w:val="0"/>
      <w:spacing w:before="0"/>
      <w:jc w:val="center"/>
    </w:pPr>
    <w:rPr>
      <w:rFonts w:ascii="Times New Roman" w:hAnsi="Times New Roman"/>
      <w:caps/>
      <w:color w:val="auto"/>
      <w:lang w:eastAsia="ru-RU"/>
    </w:rPr>
  </w:style>
  <w:style w:type="paragraph" w:customStyle="1" w:styleId="a5">
    <w:name w:val="Стандарт"/>
    <w:basedOn w:val="a"/>
    <w:link w:val="Char"/>
    <w:qFormat/>
    <w:rsid w:val="0052209A"/>
    <w:pPr>
      <w:widowControl w:val="0"/>
      <w:ind w:firstLine="709"/>
      <w:jc w:val="both"/>
    </w:pPr>
    <w:rPr>
      <w:szCs w:val="24"/>
      <w:lang w:eastAsia="ru-RU"/>
    </w:rPr>
  </w:style>
  <w:style w:type="character" w:customStyle="1" w:styleId="Char">
    <w:name w:val="Стандарт Char"/>
    <w:link w:val="a5"/>
    <w:locked/>
    <w:rsid w:val="0052209A"/>
    <w:rPr>
      <w:rFonts w:ascii="Times New Roman" w:hAnsi="Times New Roman" w:cs="Times New Roman"/>
      <w:sz w:val="24"/>
      <w:szCs w:val="24"/>
      <w:lang w:val="x-none" w:eastAsia="ru-RU"/>
    </w:rPr>
  </w:style>
  <w:style w:type="character" w:customStyle="1" w:styleId="1Char">
    <w:name w:val="Заголовок 1 Char"/>
    <w:link w:val="11"/>
    <w:locked/>
    <w:rsid w:val="0052209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EC1E6B"/>
    <w:pPr>
      <w:keepNext w:val="0"/>
      <w:keepLines w:val="0"/>
      <w:widowControl w:val="0"/>
      <w:spacing w:before="0"/>
      <w:ind w:left="709"/>
    </w:pPr>
    <w:rPr>
      <w:rFonts w:ascii="Times New Roman" w:hAnsi="Times New Roman"/>
      <w:color w:val="auto"/>
      <w:sz w:val="28"/>
    </w:rPr>
  </w:style>
  <w:style w:type="character" w:customStyle="1" w:styleId="2Char">
    <w:name w:val="Заголовок 2 Char"/>
    <w:link w:val="21"/>
    <w:locked/>
    <w:rsid w:val="00EC1E6B"/>
    <w:rPr>
      <w:rFonts w:ascii="Times New Roman" w:hAnsi="Times New Roman" w:cs="Times New Roman"/>
      <w:b/>
      <w:bCs/>
      <w:sz w:val="26"/>
      <w:szCs w:val="26"/>
      <w:lang w:val="x-none" w:eastAsia="en-US"/>
    </w:rPr>
  </w:style>
  <w:style w:type="paragraph" w:customStyle="1" w:styleId="31">
    <w:name w:val="Заголовок 31"/>
    <w:basedOn w:val="3"/>
    <w:next w:val="a5"/>
    <w:qFormat/>
    <w:rsid w:val="0054286E"/>
    <w:pPr>
      <w:widowControl w:val="0"/>
      <w:spacing w:before="0"/>
      <w:jc w:val="center"/>
    </w:pPr>
    <w:rPr>
      <w:rFonts w:ascii="Times New Roman" w:hAnsi="Times New Roman"/>
      <w:color w:val="auto"/>
      <w:sz w:val="28"/>
      <w:szCs w:val="28"/>
    </w:rPr>
  </w:style>
  <w:style w:type="paragraph" w:styleId="a6">
    <w:name w:val="Balloon Text"/>
    <w:basedOn w:val="a"/>
    <w:link w:val="a7"/>
    <w:uiPriority w:val="99"/>
    <w:semiHidden/>
    <w:unhideWhenUsed/>
    <w:rsid w:val="006B3A5A"/>
    <w:pPr>
      <w:spacing w:line="240" w:lineRule="auto"/>
    </w:pPr>
    <w:rPr>
      <w:rFonts w:ascii="Tahoma" w:hAnsi="Tahoma" w:cs="Tahoma"/>
      <w:sz w:val="16"/>
      <w:szCs w:val="16"/>
    </w:rPr>
  </w:style>
  <w:style w:type="character" w:customStyle="1" w:styleId="a7">
    <w:name w:val="Текст у виносці Знак"/>
    <w:link w:val="a6"/>
    <w:uiPriority w:val="99"/>
    <w:semiHidden/>
    <w:locked/>
    <w:rsid w:val="006B3A5A"/>
    <w:rPr>
      <w:rFonts w:ascii="Tahoma" w:hAnsi="Tahoma" w:cs="Tahoma"/>
      <w:sz w:val="16"/>
      <w:szCs w:val="16"/>
    </w:rPr>
  </w:style>
  <w:style w:type="paragraph" w:styleId="a8">
    <w:name w:val="footnote text"/>
    <w:basedOn w:val="a"/>
    <w:link w:val="a9"/>
    <w:uiPriority w:val="99"/>
    <w:semiHidden/>
    <w:unhideWhenUsed/>
    <w:rsid w:val="00275703"/>
    <w:pPr>
      <w:spacing w:line="240" w:lineRule="auto"/>
    </w:pPr>
    <w:rPr>
      <w:sz w:val="20"/>
      <w:szCs w:val="20"/>
    </w:rPr>
  </w:style>
  <w:style w:type="character" w:customStyle="1" w:styleId="a9">
    <w:name w:val="Текст виноски Знак"/>
    <w:link w:val="a8"/>
    <w:uiPriority w:val="99"/>
    <w:semiHidden/>
    <w:locked/>
    <w:rsid w:val="00275703"/>
    <w:rPr>
      <w:rFonts w:ascii="Times New Roman" w:hAnsi="Times New Roman" w:cs="Times New Roman"/>
      <w:sz w:val="20"/>
      <w:szCs w:val="20"/>
    </w:rPr>
  </w:style>
  <w:style w:type="character" w:styleId="aa">
    <w:name w:val="footnote reference"/>
    <w:uiPriority w:val="99"/>
    <w:semiHidden/>
    <w:unhideWhenUsed/>
    <w:rsid w:val="00275703"/>
    <w:rPr>
      <w:rFonts w:cs="Times New Roman"/>
      <w:vertAlign w:val="superscript"/>
    </w:rPr>
  </w:style>
  <w:style w:type="paragraph" w:customStyle="1" w:styleId="ConsPlusNonformat">
    <w:name w:val="ConsPlusNonformat"/>
    <w:uiPriority w:val="99"/>
    <w:rsid w:val="002144BB"/>
    <w:pPr>
      <w:autoSpaceDE w:val="0"/>
      <w:autoSpaceDN w:val="0"/>
      <w:adjustRightInd w:val="0"/>
    </w:pPr>
    <w:rPr>
      <w:rFonts w:ascii="Courier New" w:hAnsi="Courier New" w:cs="Courier New"/>
      <w:lang w:eastAsia="en-US"/>
    </w:rPr>
  </w:style>
  <w:style w:type="table" w:styleId="ab">
    <w:name w:val="Table Grid"/>
    <w:basedOn w:val="a1"/>
    <w:uiPriority w:val="59"/>
    <w:rsid w:val="00D723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A93B85"/>
    <w:pPr>
      <w:tabs>
        <w:tab w:val="center" w:pos="4677"/>
        <w:tab w:val="right" w:pos="9355"/>
      </w:tabs>
      <w:spacing w:line="240" w:lineRule="auto"/>
    </w:pPr>
  </w:style>
  <w:style w:type="character" w:customStyle="1" w:styleId="ad">
    <w:name w:val="Верхній колонтитул Знак"/>
    <w:link w:val="ac"/>
    <w:uiPriority w:val="99"/>
    <w:locked/>
    <w:rsid w:val="00A93B85"/>
    <w:rPr>
      <w:rFonts w:ascii="Times New Roman" w:hAnsi="Times New Roman" w:cs="Times New Roman"/>
      <w:sz w:val="28"/>
    </w:rPr>
  </w:style>
  <w:style w:type="paragraph" w:styleId="ae">
    <w:name w:val="footer"/>
    <w:basedOn w:val="a"/>
    <w:link w:val="af"/>
    <w:uiPriority w:val="99"/>
    <w:semiHidden/>
    <w:unhideWhenUsed/>
    <w:rsid w:val="00A93B85"/>
    <w:pPr>
      <w:tabs>
        <w:tab w:val="center" w:pos="4677"/>
        <w:tab w:val="right" w:pos="9355"/>
      </w:tabs>
      <w:spacing w:line="240" w:lineRule="auto"/>
    </w:pPr>
  </w:style>
  <w:style w:type="character" w:customStyle="1" w:styleId="af">
    <w:name w:val="Нижній колонтитул Знак"/>
    <w:link w:val="ae"/>
    <w:uiPriority w:val="99"/>
    <w:semiHidden/>
    <w:locked/>
    <w:rsid w:val="00A93B85"/>
    <w:rPr>
      <w:rFonts w:ascii="Times New Roman" w:hAnsi="Times New Roman" w:cs="Times New Roman"/>
      <w:sz w:val="28"/>
    </w:rPr>
  </w:style>
  <w:style w:type="paragraph" w:styleId="12">
    <w:name w:val="toc 1"/>
    <w:basedOn w:val="a"/>
    <w:next w:val="a"/>
    <w:autoRedefine/>
    <w:uiPriority w:val="39"/>
    <w:unhideWhenUsed/>
    <w:rsid w:val="001518E9"/>
    <w:pPr>
      <w:widowControl w:val="0"/>
      <w:tabs>
        <w:tab w:val="right" w:leader="dot" w:pos="9356"/>
      </w:tabs>
    </w:pPr>
  </w:style>
  <w:style w:type="paragraph" w:styleId="22">
    <w:name w:val="toc 2"/>
    <w:basedOn w:val="a"/>
    <w:next w:val="a"/>
    <w:autoRedefine/>
    <w:uiPriority w:val="39"/>
    <w:unhideWhenUsed/>
    <w:rsid w:val="00A93B85"/>
    <w:pPr>
      <w:spacing w:after="100"/>
      <w:ind w:left="280"/>
    </w:pPr>
  </w:style>
  <w:style w:type="character" w:styleId="af0">
    <w:name w:val="Hyperlink"/>
    <w:uiPriority w:val="99"/>
    <w:unhideWhenUsed/>
    <w:rsid w:val="00A93B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136631">
      <w:marLeft w:val="0"/>
      <w:marRight w:val="0"/>
      <w:marTop w:val="0"/>
      <w:marBottom w:val="0"/>
      <w:divBdr>
        <w:top w:val="none" w:sz="0" w:space="0" w:color="auto"/>
        <w:left w:val="none" w:sz="0" w:space="0" w:color="auto"/>
        <w:bottom w:val="none" w:sz="0" w:space="0" w:color="auto"/>
        <w:right w:val="none" w:sz="0" w:space="0" w:color="auto"/>
      </w:divBdr>
    </w:div>
    <w:div w:id="719136632">
      <w:marLeft w:val="0"/>
      <w:marRight w:val="0"/>
      <w:marTop w:val="0"/>
      <w:marBottom w:val="0"/>
      <w:divBdr>
        <w:top w:val="none" w:sz="0" w:space="0" w:color="auto"/>
        <w:left w:val="none" w:sz="0" w:space="0" w:color="auto"/>
        <w:bottom w:val="none" w:sz="0" w:space="0" w:color="auto"/>
        <w:right w:val="none" w:sz="0" w:space="0" w:color="auto"/>
      </w:divBdr>
    </w:div>
    <w:div w:id="719136633">
      <w:marLeft w:val="0"/>
      <w:marRight w:val="0"/>
      <w:marTop w:val="0"/>
      <w:marBottom w:val="0"/>
      <w:divBdr>
        <w:top w:val="none" w:sz="0" w:space="0" w:color="auto"/>
        <w:left w:val="none" w:sz="0" w:space="0" w:color="auto"/>
        <w:bottom w:val="none" w:sz="0" w:space="0" w:color="auto"/>
        <w:right w:val="none" w:sz="0" w:space="0" w:color="auto"/>
      </w:divBdr>
    </w:div>
    <w:div w:id="719136634">
      <w:marLeft w:val="0"/>
      <w:marRight w:val="0"/>
      <w:marTop w:val="0"/>
      <w:marBottom w:val="0"/>
      <w:divBdr>
        <w:top w:val="none" w:sz="0" w:space="0" w:color="auto"/>
        <w:left w:val="none" w:sz="0" w:space="0" w:color="auto"/>
        <w:bottom w:val="none" w:sz="0" w:space="0" w:color="auto"/>
        <w:right w:val="none" w:sz="0" w:space="0" w:color="auto"/>
      </w:divBdr>
    </w:div>
    <w:div w:id="719136635">
      <w:marLeft w:val="0"/>
      <w:marRight w:val="0"/>
      <w:marTop w:val="0"/>
      <w:marBottom w:val="0"/>
      <w:divBdr>
        <w:top w:val="none" w:sz="0" w:space="0" w:color="auto"/>
        <w:left w:val="none" w:sz="0" w:space="0" w:color="auto"/>
        <w:bottom w:val="none" w:sz="0" w:space="0" w:color="auto"/>
        <w:right w:val="none" w:sz="0" w:space="0" w:color="auto"/>
      </w:divBdr>
    </w:div>
    <w:div w:id="719136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png"/><Relationship Id="rId89" Type="http://schemas.openxmlformats.org/officeDocument/2006/relationships/header" Target="header1.xm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1.png"/><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png"/><Relationship Id="rId85" Type="http://schemas.openxmlformats.org/officeDocument/2006/relationships/image" Target="media/image78.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png"/><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png"/><Relationship Id="rId86" Type="http://schemas.openxmlformats.org/officeDocument/2006/relationships/image" Target="media/image79.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wmf"/><Relationship Id="rId34" Type="http://schemas.openxmlformats.org/officeDocument/2006/relationships/image" Target="media/image27.png"/><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image" Target="media/image64.wmf"/><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png"/><Relationship Id="rId61" Type="http://schemas.openxmlformats.org/officeDocument/2006/relationships/image" Target="media/image54.wmf"/><Relationship Id="rId82" Type="http://schemas.openxmlformats.org/officeDocument/2006/relationships/image" Target="media/image75.png"/><Relationship Id="rId19" Type="http://schemas.openxmlformats.org/officeDocument/2006/relationships/image" Target="media/image1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42E09-FFA0-44BA-9C83-0348076D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23918</Words>
  <Characters>136336</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Irina</cp:lastModifiedBy>
  <cp:revision>2</cp:revision>
  <dcterms:created xsi:type="dcterms:W3CDTF">2014-09-12T07:55:00Z</dcterms:created>
  <dcterms:modified xsi:type="dcterms:W3CDTF">2014-09-12T07:55:00Z</dcterms:modified>
</cp:coreProperties>
</file>