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44" w:rsidRPr="00AF47FA" w:rsidRDefault="00AC5E22" w:rsidP="00AF47FA">
      <w:pPr>
        <w:widowControl/>
        <w:shd w:val="clear" w:color="auto" w:fill="FFFFFF"/>
        <w:spacing w:line="360" w:lineRule="auto"/>
        <w:jc w:val="center"/>
        <w:rPr>
          <w:sz w:val="28"/>
          <w:szCs w:val="28"/>
        </w:rPr>
      </w:pPr>
      <w:r w:rsidRPr="00AF47FA">
        <w:rPr>
          <w:sz w:val="28"/>
          <w:szCs w:val="28"/>
        </w:rPr>
        <w:t>МИНИ</w:t>
      </w:r>
      <w:r w:rsidR="00077944" w:rsidRPr="00AF47FA">
        <w:rPr>
          <w:sz w:val="28"/>
          <w:szCs w:val="28"/>
        </w:rPr>
        <w:t>СТЕРСТВО ВНУТРЕНИХ ДЕЛ</w:t>
      </w:r>
    </w:p>
    <w:p w:rsidR="00077944" w:rsidRPr="00AF47FA" w:rsidRDefault="00077944" w:rsidP="00AF47FA">
      <w:pPr>
        <w:widowControl/>
        <w:shd w:val="clear" w:color="auto" w:fill="FFFFFF"/>
        <w:spacing w:line="360" w:lineRule="auto"/>
        <w:jc w:val="center"/>
        <w:rPr>
          <w:sz w:val="28"/>
          <w:szCs w:val="28"/>
        </w:rPr>
      </w:pPr>
      <w:r w:rsidRPr="00AF47FA">
        <w:rPr>
          <w:sz w:val="28"/>
          <w:szCs w:val="28"/>
        </w:rPr>
        <w:t>САРАТОВСКИЙ ВОЕННЫЙ ИНСТИТУТ ВНУТРЕННИХ ВОЙСК МВД РОССИИ</w:t>
      </w:r>
    </w:p>
    <w:p w:rsidR="00077944" w:rsidRPr="00AF47FA" w:rsidRDefault="00077944" w:rsidP="00AF47FA">
      <w:pPr>
        <w:widowControl/>
        <w:shd w:val="clear" w:color="auto" w:fill="FFFFFF"/>
        <w:spacing w:line="360" w:lineRule="auto"/>
        <w:jc w:val="center"/>
        <w:rPr>
          <w:sz w:val="28"/>
          <w:szCs w:val="28"/>
        </w:rPr>
      </w:pPr>
    </w:p>
    <w:p w:rsidR="00077944" w:rsidRPr="00AF47FA" w:rsidRDefault="00077944" w:rsidP="00AF47FA">
      <w:pPr>
        <w:widowControl/>
        <w:shd w:val="clear" w:color="auto" w:fill="FFFFFF"/>
        <w:spacing w:line="360" w:lineRule="auto"/>
        <w:jc w:val="center"/>
        <w:rPr>
          <w:sz w:val="28"/>
          <w:szCs w:val="28"/>
        </w:rPr>
      </w:pPr>
    </w:p>
    <w:p w:rsidR="00077944" w:rsidRPr="00AF47FA" w:rsidRDefault="00077944" w:rsidP="00AF47FA">
      <w:pPr>
        <w:widowControl/>
        <w:shd w:val="clear" w:color="auto" w:fill="FFFFFF"/>
        <w:spacing w:line="360" w:lineRule="auto"/>
        <w:jc w:val="center"/>
        <w:rPr>
          <w:sz w:val="28"/>
          <w:szCs w:val="28"/>
        </w:rPr>
      </w:pPr>
    </w:p>
    <w:p w:rsidR="00077944" w:rsidRPr="00AF47FA" w:rsidRDefault="00077944" w:rsidP="00AF47FA">
      <w:pPr>
        <w:widowControl/>
        <w:shd w:val="clear" w:color="auto" w:fill="FFFFFF"/>
        <w:spacing w:line="360" w:lineRule="auto"/>
        <w:jc w:val="center"/>
        <w:rPr>
          <w:sz w:val="28"/>
          <w:szCs w:val="28"/>
        </w:rPr>
      </w:pPr>
      <w:r w:rsidRPr="00AF47FA">
        <w:rPr>
          <w:sz w:val="28"/>
          <w:szCs w:val="28"/>
        </w:rPr>
        <w:t>КАФЕДРА: Конституционного и административного права.</w:t>
      </w:r>
    </w:p>
    <w:p w:rsidR="00077944" w:rsidRDefault="00077944" w:rsidP="00AF47FA">
      <w:pPr>
        <w:widowControl/>
        <w:shd w:val="clear" w:color="auto" w:fill="FFFFFF"/>
        <w:spacing w:line="360" w:lineRule="auto"/>
        <w:jc w:val="center"/>
        <w:rPr>
          <w:sz w:val="28"/>
          <w:szCs w:val="28"/>
          <w:lang w:val="en-US"/>
        </w:rPr>
      </w:pPr>
    </w:p>
    <w:p w:rsidR="00AF47FA" w:rsidRDefault="00AF47FA" w:rsidP="00AF47FA">
      <w:pPr>
        <w:widowControl/>
        <w:shd w:val="clear" w:color="auto" w:fill="FFFFFF"/>
        <w:spacing w:line="360" w:lineRule="auto"/>
        <w:jc w:val="center"/>
        <w:rPr>
          <w:sz w:val="28"/>
          <w:szCs w:val="28"/>
          <w:lang w:val="en-US"/>
        </w:rPr>
      </w:pPr>
    </w:p>
    <w:p w:rsidR="00AF47FA" w:rsidRDefault="00AF47FA" w:rsidP="00AF47FA">
      <w:pPr>
        <w:widowControl/>
        <w:shd w:val="clear" w:color="auto" w:fill="FFFFFF"/>
        <w:spacing w:line="360" w:lineRule="auto"/>
        <w:jc w:val="center"/>
        <w:rPr>
          <w:sz w:val="28"/>
          <w:szCs w:val="28"/>
          <w:lang w:val="en-US"/>
        </w:rPr>
      </w:pPr>
    </w:p>
    <w:p w:rsidR="00AF47FA" w:rsidRDefault="00AF47FA" w:rsidP="00AF47FA">
      <w:pPr>
        <w:widowControl/>
        <w:shd w:val="clear" w:color="auto" w:fill="FFFFFF"/>
        <w:spacing w:line="360" w:lineRule="auto"/>
        <w:jc w:val="center"/>
        <w:rPr>
          <w:sz w:val="28"/>
          <w:szCs w:val="28"/>
          <w:lang w:val="en-US"/>
        </w:rPr>
      </w:pPr>
    </w:p>
    <w:p w:rsidR="00AF47FA" w:rsidRDefault="00AF47FA" w:rsidP="00AF47FA">
      <w:pPr>
        <w:widowControl/>
        <w:shd w:val="clear" w:color="auto" w:fill="FFFFFF"/>
        <w:spacing w:line="360" w:lineRule="auto"/>
        <w:jc w:val="center"/>
        <w:rPr>
          <w:sz w:val="28"/>
          <w:szCs w:val="28"/>
          <w:lang w:val="en-US"/>
        </w:rPr>
      </w:pPr>
    </w:p>
    <w:p w:rsidR="00AF47FA" w:rsidRPr="00AF47FA" w:rsidRDefault="00AF47FA" w:rsidP="00AF47FA">
      <w:pPr>
        <w:widowControl/>
        <w:shd w:val="clear" w:color="auto" w:fill="FFFFFF"/>
        <w:spacing w:line="360" w:lineRule="auto"/>
        <w:jc w:val="center"/>
        <w:rPr>
          <w:sz w:val="28"/>
          <w:szCs w:val="28"/>
          <w:lang w:val="en-US"/>
        </w:rPr>
      </w:pPr>
    </w:p>
    <w:p w:rsidR="00077944" w:rsidRPr="00AF47FA" w:rsidRDefault="00077944" w:rsidP="00AF47FA">
      <w:pPr>
        <w:widowControl/>
        <w:shd w:val="clear" w:color="auto" w:fill="FFFFFF"/>
        <w:spacing w:line="360" w:lineRule="auto"/>
        <w:jc w:val="center"/>
        <w:rPr>
          <w:sz w:val="28"/>
          <w:szCs w:val="28"/>
        </w:rPr>
      </w:pPr>
      <w:r w:rsidRPr="00AF47FA">
        <w:rPr>
          <w:sz w:val="28"/>
          <w:szCs w:val="28"/>
        </w:rPr>
        <w:t>КУРСОВАЯ РАБОТА</w:t>
      </w:r>
    </w:p>
    <w:p w:rsidR="00077944" w:rsidRPr="00AF47FA" w:rsidRDefault="00077944" w:rsidP="00AF47FA">
      <w:pPr>
        <w:widowControl/>
        <w:shd w:val="clear" w:color="auto" w:fill="FFFFFF"/>
        <w:spacing w:line="360" w:lineRule="auto"/>
        <w:jc w:val="center"/>
        <w:rPr>
          <w:sz w:val="28"/>
          <w:szCs w:val="28"/>
        </w:rPr>
      </w:pPr>
      <w:r w:rsidRPr="00AF47FA">
        <w:rPr>
          <w:sz w:val="28"/>
          <w:szCs w:val="28"/>
        </w:rPr>
        <w:t>Тема:</w:t>
      </w:r>
    </w:p>
    <w:p w:rsidR="00077944" w:rsidRPr="00AF47FA" w:rsidRDefault="00AF47FA" w:rsidP="00AF47FA">
      <w:pPr>
        <w:widowControl/>
        <w:shd w:val="clear" w:color="auto" w:fill="FFFFFF"/>
        <w:spacing w:line="360" w:lineRule="auto"/>
        <w:jc w:val="center"/>
        <w:rPr>
          <w:sz w:val="28"/>
          <w:szCs w:val="28"/>
        </w:rPr>
      </w:pPr>
      <w:r w:rsidRPr="00AF47FA">
        <w:rPr>
          <w:sz w:val="28"/>
          <w:szCs w:val="28"/>
        </w:rPr>
        <w:t>«Федеральный орган исполнительной власти: понятие, система, структура, отрасли и сферы управления».</w:t>
      </w:r>
    </w:p>
    <w:p w:rsidR="00077944" w:rsidRPr="00AF47FA" w:rsidRDefault="00077944" w:rsidP="00AF47FA">
      <w:pPr>
        <w:widowControl/>
        <w:shd w:val="clear" w:color="auto" w:fill="FFFFFF"/>
        <w:spacing w:line="360" w:lineRule="auto"/>
        <w:jc w:val="center"/>
        <w:rPr>
          <w:sz w:val="28"/>
          <w:szCs w:val="28"/>
        </w:rPr>
      </w:pPr>
    </w:p>
    <w:p w:rsidR="00077944" w:rsidRDefault="00077944" w:rsidP="00AF47FA">
      <w:pPr>
        <w:widowControl/>
        <w:shd w:val="clear" w:color="auto" w:fill="FFFFFF"/>
        <w:spacing w:line="360" w:lineRule="auto"/>
        <w:ind w:firstLine="709"/>
        <w:jc w:val="both"/>
        <w:rPr>
          <w:sz w:val="28"/>
          <w:szCs w:val="28"/>
          <w:lang w:val="en-US"/>
        </w:rPr>
      </w:pPr>
    </w:p>
    <w:p w:rsidR="00AF47FA" w:rsidRPr="00AF47FA" w:rsidRDefault="00AF47FA" w:rsidP="00AF47FA">
      <w:pPr>
        <w:widowControl/>
        <w:shd w:val="clear" w:color="auto" w:fill="FFFFFF"/>
        <w:spacing w:line="360" w:lineRule="auto"/>
        <w:ind w:firstLine="709"/>
        <w:jc w:val="both"/>
        <w:rPr>
          <w:sz w:val="28"/>
          <w:szCs w:val="28"/>
          <w:lang w:val="en-US"/>
        </w:rPr>
      </w:pPr>
    </w:p>
    <w:p w:rsidR="00077944" w:rsidRPr="00AF47FA" w:rsidRDefault="00077944" w:rsidP="00AF47FA">
      <w:pPr>
        <w:widowControl/>
        <w:shd w:val="clear" w:color="auto" w:fill="FFFFFF"/>
        <w:spacing w:line="360" w:lineRule="auto"/>
        <w:ind w:firstLine="709"/>
        <w:jc w:val="both"/>
        <w:rPr>
          <w:sz w:val="28"/>
          <w:szCs w:val="28"/>
        </w:rPr>
      </w:pPr>
      <w:r w:rsidRPr="00AF47FA">
        <w:rPr>
          <w:sz w:val="28"/>
          <w:szCs w:val="28"/>
        </w:rPr>
        <w:t xml:space="preserve">Выполнил: курсант 2 взвода 2 роты </w:t>
      </w:r>
    </w:p>
    <w:p w:rsidR="00077944" w:rsidRPr="00AF47FA" w:rsidRDefault="00077944" w:rsidP="00AF47FA">
      <w:pPr>
        <w:widowControl/>
        <w:shd w:val="clear" w:color="auto" w:fill="FFFFFF"/>
        <w:spacing w:line="360" w:lineRule="auto"/>
        <w:ind w:firstLine="709"/>
        <w:jc w:val="both"/>
        <w:rPr>
          <w:sz w:val="28"/>
          <w:szCs w:val="28"/>
        </w:rPr>
      </w:pPr>
      <w:r w:rsidRPr="00AF47FA">
        <w:rPr>
          <w:sz w:val="28"/>
          <w:szCs w:val="28"/>
        </w:rPr>
        <w:t>Зайцев Александр Владимирович</w:t>
      </w:r>
    </w:p>
    <w:p w:rsidR="00077944" w:rsidRPr="00AF47FA" w:rsidRDefault="00077944" w:rsidP="00AF47FA">
      <w:pPr>
        <w:widowControl/>
        <w:shd w:val="clear" w:color="auto" w:fill="FFFFFF"/>
        <w:spacing w:line="360" w:lineRule="auto"/>
        <w:ind w:firstLine="709"/>
        <w:jc w:val="both"/>
        <w:rPr>
          <w:sz w:val="28"/>
          <w:szCs w:val="28"/>
        </w:rPr>
      </w:pPr>
      <w:r w:rsidRPr="00AF47FA">
        <w:rPr>
          <w:sz w:val="28"/>
          <w:szCs w:val="28"/>
        </w:rPr>
        <w:t>Научный руководитель:</w:t>
      </w:r>
    </w:p>
    <w:p w:rsidR="0081215C" w:rsidRPr="00AF47FA" w:rsidRDefault="0081215C" w:rsidP="00AF47FA">
      <w:pPr>
        <w:widowControl/>
        <w:shd w:val="clear" w:color="auto" w:fill="FFFFFF"/>
        <w:spacing w:line="360" w:lineRule="auto"/>
        <w:ind w:firstLine="709"/>
        <w:jc w:val="both"/>
        <w:rPr>
          <w:sz w:val="28"/>
          <w:szCs w:val="28"/>
        </w:rPr>
      </w:pPr>
      <w:r w:rsidRPr="00AF47FA">
        <w:rPr>
          <w:sz w:val="28"/>
          <w:szCs w:val="28"/>
        </w:rPr>
        <w:t>профессор Конин Н.В.</w:t>
      </w:r>
    </w:p>
    <w:p w:rsidR="00077944" w:rsidRDefault="00077944" w:rsidP="00AF47FA">
      <w:pPr>
        <w:widowControl/>
        <w:shd w:val="clear" w:color="auto" w:fill="FFFFFF"/>
        <w:spacing w:line="360" w:lineRule="auto"/>
        <w:ind w:firstLine="709"/>
        <w:jc w:val="both"/>
        <w:rPr>
          <w:sz w:val="28"/>
          <w:szCs w:val="28"/>
          <w:lang w:val="en-US"/>
        </w:rPr>
      </w:pPr>
    </w:p>
    <w:p w:rsidR="00AF47FA" w:rsidRPr="00AF47FA" w:rsidRDefault="00AF47FA" w:rsidP="00AF47FA">
      <w:pPr>
        <w:widowControl/>
        <w:shd w:val="clear" w:color="auto" w:fill="FFFFFF"/>
        <w:spacing w:line="360" w:lineRule="auto"/>
        <w:ind w:firstLine="709"/>
        <w:jc w:val="both"/>
        <w:rPr>
          <w:sz w:val="28"/>
          <w:szCs w:val="28"/>
          <w:lang w:val="en-US"/>
        </w:rPr>
      </w:pPr>
    </w:p>
    <w:p w:rsidR="00077944" w:rsidRPr="00AF47FA" w:rsidRDefault="00077944" w:rsidP="00AF47FA">
      <w:pPr>
        <w:widowControl/>
        <w:shd w:val="clear" w:color="auto" w:fill="FFFFFF"/>
        <w:spacing w:line="360" w:lineRule="auto"/>
        <w:ind w:firstLine="709"/>
        <w:jc w:val="both"/>
        <w:rPr>
          <w:sz w:val="28"/>
          <w:szCs w:val="28"/>
        </w:rPr>
      </w:pPr>
    </w:p>
    <w:p w:rsidR="00AF47FA" w:rsidRPr="00AF47FA" w:rsidRDefault="00AF47FA" w:rsidP="00AF47FA">
      <w:pPr>
        <w:widowControl/>
        <w:shd w:val="clear" w:color="auto" w:fill="FFFFFF"/>
        <w:spacing w:line="360" w:lineRule="auto"/>
        <w:jc w:val="center"/>
        <w:rPr>
          <w:sz w:val="28"/>
          <w:szCs w:val="28"/>
        </w:rPr>
      </w:pPr>
      <w:r>
        <w:rPr>
          <w:sz w:val="28"/>
          <w:szCs w:val="28"/>
        </w:rPr>
        <w:t>Саратов</w:t>
      </w:r>
    </w:p>
    <w:p w:rsidR="00077944" w:rsidRPr="00AF47FA" w:rsidRDefault="00077944" w:rsidP="00AF47FA">
      <w:pPr>
        <w:widowControl/>
        <w:shd w:val="clear" w:color="auto" w:fill="FFFFFF"/>
        <w:spacing w:line="360" w:lineRule="auto"/>
        <w:jc w:val="center"/>
        <w:rPr>
          <w:sz w:val="28"/>
          <w:szCs w:val="28"/>
        </w:rPr>
      </w:pPr>
      <w:r w:rsidRPr="00AF47FA">
        <w:rPr>
          <w:sz w:val="28"/>
          <w:szCs w:val="28"/>
        </w:rPr>
        <w:t>2005</w:t>
      </w:r>
    </w:p>
    <w:p w:rsidR="000C1988" w:rsidRPr="00AF47FA" w:rsidRDefault="00077944" w:rsidP="00AF47FA">
      <w:pPr>
        <w:widowControl/>
        <w:spacing w:line="360" w:lineRule="auto"/>
        <w:jc w:val="center"/>
        <w:rPr>
          <w:b/>
          <w:bCs/>
          <w:sz w:val="28"/>
          <w:szCs w:val="28"/>
          <w:lang w:val="en-US"/>
        </w:rPr>
      </w:pPr>
      <w:r w:rsidRPr="00AF47FA">
        <w:rPr>
          <w:sz w:val="28"/>
          <w:szCs w:val="28"/>
        </w:rPr>
        <w:br w:type="page"/>
      </w:r>
      <w:r w:rsidR="000C1988" w:rsidRPr="00AF47FA">
        <w:rPr>
          <w:b/>
          <w:bCs/>
          <w:sz w:val="28"/>
          <w:szCs w:val="28"/>
        </w:rPr>
        <w:t>ПЛАН</w:t>
      </w:r>
    </w:p>
    <w:p w:rsidR="00AF47FA" w:rsidRPr="00AF47FA" w:rsidRDefault="00AF47FA" w:rsidP="00AF47FA">
      <w:pPr>
        <w:widowControl/>
        <w:spacing w:line="360" w:lineRule="auto"/>
        <w:ind w:firstLine="709"/>
        <w:jc w:val="both"/>
        <w:rPr>
          <w:sz w:val="28"/>
          <w:szCs w:val="28"/>
          <w:lang w:val="en-US"/>
        </w:rPr>
      </w:pPr>
    </w:p>
    <w:p w:rsidR="008D4014" w:rsidRPr="00AF47FA" w:rsidRDefault="00AF47FA" w:rsidP="00AF47FA">
      <w:pPr>
        <w:widowControl/>
        <w:spacing w:line="360" w:lineRule="auto"/>
        <w:jc w:val="both"/>
        <w:rPr>
          <w:sz w:val="28"/>
          <w:szCs w:val="28"/>
        </w:rPr>
      </w:pPr>
      <w:r w:rsidRPr="00AF47FA">
        <w:rPr>
          <w:sz w:val="28"/>
          <w:szCs w:val="28"/>
        </w:rPr>
        <w:t>Введение</w:t>
      </w:r>
    </w:p>
    <w:p w:rsidR="00AF47FA" w:rsidRPr="00AF47FA" w:rsidRDefault="00AF47FA" w:rsidP="00AF47FA">
      <w:pPr>
        <w:widowControl/>
        <w:spacing w:line="360" w:lineRule="auto"/>
        <w:jc w:val="both"/>
        <w:rPr>
          <w:caps/>
          <w:sz w:val="28"/>
          <w:szCs w:val="28"/>
        </w:rPr>
      </w:pPr>
      <w:r w:rsidRPr="00AF47FA">
        <w:rPr>
          <w:sz w:val="28"/>
          <w:szCs w:val="28"/>
        </w:rPr>
        <w:t>1.1. Понятие государственного органа исполнительной власти (государственное управления) и его компетенции</w:t>
      </w:r>
    </w:p>
    <w:p w:rsidR="00AF47FA" w:rsidRPr="00AF47FA" w:rsidRDefault="00AF47FA" w:rsidP="00AF47FA">
      <w:pPr>
        <w:widowControl/>
        <w:spacing w:line="360" w:lineRule="auto"/>
        <w:jc w:val="both"/>
        <w:rPr>
          <w:caps/>
          <w:sz w:val="28"/>
          <w:szCs w:val="28"/>
        </w:rPr>
      </w:pPr>
      <w:r w:rsidRPr="00AF47FA">
        <w:rPr>
          <w:sz w:val="28"/>
          <w:szCs w:val="28"/>
        </w:rPr>
        <w:t>1.2. Организационно-правов</w:t>
      </w:r>
      <w:r>
        <w:rPr>
          <w:sz w:val="28"/>
          <w:szCs w:val="28"/>
        </w:rPr>
        <w:t>ые</w:t>
      </w:r>
      <w:r w:rsidRPr="00AF47FA">
        <w:rPr>
          <w:sz w:val="28"/>
          <w:szCs w:val="28"/>
        </w:rPr>
        <w:t xml:space="preserve"> основ</w:t>
      </w:r>
      <w:r>
        <w:rPr>
          <w:sz w:val="28"/>
          <w:szCs w:val="28"/>
        </w:rPr>
        <w:t>ы</w:t>
      </w:r>
      <w:r w:rsidRPr="00AF47FA">
        <w:rPr>
          <w:sz w:val="28"/>
          <w:szCs w:val="28"/>
        </w:rPr>
        <w:t xml:space="preserve"> построения системы органов исполнительной власти (государственного управления) и основные звенья ее структуры</w:t>
      </w:r>
    </w:p>
    <w:p w:rsidR="00AF47FA" w:rsidRPr="00AF47FA" w:rsidRDefault="00AF47FA" w:rsidP="00AF47FA">
      <w:pPr>
        <w:widowControl/>
        <w:spacing w:line="360" w:lineRule="auto"/>
        <w:jc w:val="both"/>
        <w:rPr>
          <w:caps/>
          <w:sz w:val="28"/>
          <w:szCs w:val="28"/>
        </w:rPr>
      </w:pPr>
      <w:r w:rsidRPr="00AF47FA">
        <w:rPr>
          <w:sz w:val="28"/>
          <w:szCs w:val="28"/>
        </w:rPr>
        <w:t>1.3.</w:t>
      </w:r>
      <w:r>
        <w:rPr>
          <w:sz w:val="28"/>
          <w:szCs w:val="28"/>
        </w:rPr>
        <w:t xml:space="preserve"> </w:t>
      </w:r>
      <w:r w:rsidRPr="00AF47FA">
        <w:rPr>
          <w:sz w:val="28"/>
          <w:szCs w:val="28"/>
        </w:rPr>
        <w:t>Структура системы федеральных государственных органов исполнительной власти (высшие, центральные, территориальные органы государственного управления)</w:t>
      </w:r>
    </w:p>
    <w:p w:rsidR="008D4014" w:rsidRPr="00AF47FA" w:rsidRDefault="00AF47FA" w:rsidP="00AF47FA">
      <w:pPr>
        <w:widowControl/>
        <w:spacing w:line="360" w:lineRule="auto"/>
        <w:jc w:val="both"/>
        <w:rPr>
          <w:caps/>
          <w:sz w:val="28"/>
          <w:szCs w:val="28"/>
        </w:rPr>
      </w:pPr>
      <w:r w:rsidRPr="00AF47FA">
        <w:rPr>
          <w:sz w:val="28"/>
          <w:szCs w:val="28"/>
        </w:rPr>
        <w:t>1.4.Структура системы органов исполнительной власти (государственного управления) субъектов Российской Федерации</w:t>
      </w:r>
    </w:p>
    <w:p w:rsidR="008D4014" w:rsidRPr="00AF47FA" w:rsidRDefault="00AF47FA" w:rsidP="00AF47FA">
      <w:pPr>
        <w:widowControl/>
        <w:spacing w:line="360" w:lineRule="auto"/>
        <w:jc w:val="both"/>
        <w:rPr>
          <w:caps/>
          <w:sz w:val="28"/>
          <w:szCs w:val="28"/>
        </w:rPr>
      </w:pPr>
      <w:r w:rsidRPr="00AF47FA">
        <w:rPr>
          <w:sz w:val="28"/>
          <w:szCs w:val="28"/>
        </w:rPr>
        <w:t>1.5.Правовые основы формирования, организационная структура аппарата, штаты государственных органов исполнительной власти (органов государственного управления)</w:t>
      </w:r>
    </w:p>
    <w:p w:rsidR="00AF47FA" w:rsidRPr="00AF47FA" w:rsidRDefault="00AF47FA" w:rsidP="00AF47FA">
      <w:pPr>
        <w:widowControl/>
        <w:spacing w:line="360" w:lineRule="auto"/>
        <w:jc w:val="both"/>
        <w:rPr>
          <w:caps/>
          <w:sz w:val="28"/>
          <w:szCs w:val="28"/>
        </w:rPr>
      </w:pPr>
      <w:r w:rsidRPr="00AF47FA">
        <w:rPr>
          <w:sz w:val="28"/>
          <w:szCs w:val="28"/>
        </w:rPr>
        <w:t>Заключение</w:t>
      </w:r>
    </w:p>
    <w:p w:rsidR="00AF47FA" w:rsidRPr="00AF47FA" w:rsidRDefault="00AF47FA" w:rsidP="00AF47FA">
      <w:pPr>
        <w:widowControl/>
        <w:spacing w:line="360" w:lineRule="auto"/>
        <w:jc w:val="both"/>
        <w:rPr>
          <w:caps/>
          <w:sz w:val="28"/>
          <w:szCs w:val="28"/>
        </w:rPr>
      </w:pPr>
      <w:r w:rsidRPr="00AF47FA">
        <w:rPr>
          <w:sz w:val="28"/>
          <w:szCs w:val="28"/>
        </w:rPr>
        <w:t>Список используемой литературы</w:t>
      </w:r>
    </w:p>
    <w:p w:rsidR="008D4014" w:rsidRPr="00AF47FA" w:rsidRDefault="008D4014" w:rsidP="00AF47FA">
      <w:pPr>
        <w:widowControl/>
        <w:spacing w:line="360" w:lineRule="auto"/>
        <w:ind w:firstLine="709"/>
        <w:jc w:val="both"/>
        <w:rPr>
          <w:caps/>
          <w:sz w:val="28"/>
          <w:szCs w:val="28"/>
        </w:rPr>
      </w:pPr>
    </w:p>
    <w:p w:rsidR="00AF47FA" w:rsidRDefault="00AF47FA" w:rsidP="00AF47FA">
      <w:pPr>
        <w:widowControl/>
        <w:spacing w:line="360" w:lineRule="auto"/>
        <w:ind w:firstLine="709"/>
        <w:jc w:val="both"/>
        <w:rPr>
          <w:caps/>
          <w:sz w:val="28"/>
          <w:szCs w:val="28"/>
        </w:rPr>
        <w:sectPr w:rsidR="00AF47FA" w:rsidSect="00AF47FA">
          <w:footerReference w:type="default" r:id="rId7"/>
          <w:pgSz w:w="11906" w:h="16838"/>
          <w:pgMar w:top="1134" w:right="850" w:bottom="1134" w:left="1701" w:header="709" w:footer="709" w:gutter="0"/>
          <w:cols w:space="708"/>
          <w:docGrid w:linePitch="360"/>
        </w:sectPr>
      </w:pPr>
    </w:p>
    <w:p w:rsidR="006B6F4A" w:rsidRPr="00AF47FA" w:rsidRDefault="006B6F4A" w:rsidP="00AF47FA">
      <w:pPr>
        <w:widowControl/>
        <w:spacing w:line="360" w:lineRule="auto"/>
        <w:jc w:val="center"/>
        <w:rPr>
          <w:b/>
          <w:bCs/>
          <w:caps/>
          <w:sz w:val="28"/>
          <w:szCs w:val="28"/>
        </w:rPr>
      </w:pPr>
      <w:r w:rsidRPr="00AF47FA">
        <w:rPr>
          <w:b/>
          <w:bCs/>
          <w:caps/>
          <w:sz w:val="28"/>
          <w:szCs w:val="28"/>
        </w:rPr>
        <w:t>Введение</w:t>
      </w:r>
    </w:p>
    <w:p w:rsidR="000C1988" w:rsidRPr="00AF47FA" w:rsidRDefault="000C1988" w:rsidP="00AF47FA">
      <w:pPr>
        <w:widowControl/>
        <w:spacing w:line="360" w:lineRule="auto"/>
        <w:ind w:firstLine="709"/>
        <w:jc w:val="both"/>
        <w:rPr>
          <w:caps/>
          <w:sz w:val="28"/>
          <w:szCs w:val="28"/>
        </w:rPr>
      </w:pPr>
    </w:p>
    <w:p w:rsidR="006B6F4A" w:rsidRPr="00AF47FA" w:rsidRDefault="006B6F4A" w:rsidP="00AF47FA">
      <w:pPr>
        <w:widowControl/>
        <w:shd w:val="clear" w:color="auto" w:fill="FFFFFF"/>
        <w:spacing w:line="360" w:lineRule="auto"/>
        <w:ind w:firstLine="709"/>
        <w:jc w:val="both"/>
        <w:rPr>
          <w:sz w:val="28"/>
          <w:szCs w:val="28"/>
        </w:rPr>
      </w:pPr>
      <w:r w:rsidRPr="00AF47FA">
        <w:rPr>
          <w:sz w:val="28"/>
          <w:szCs w:val="28"/>
        </w:rPr>
        <w:t>Основной целью моей курсовой работы является характеристика</w:t>
      </w:r>
      <w:r w:rsidR="00AF47FA">
        <w:rPr>
          <w:sz w:val="28"/>
          <w:szCs w:val="28"/>
        </w:rPr>
        <w:t xml:space="preserve"> </w:t>
      </w:r>
      <w:r w:rsidRPr="00AF47FA">
        <w:rPr>
          <w:sz w:val="28"/>
          <w:szCs w:val="28"/>
        </w:rPr>
        <w:t>государственных органов исполнительной власти.</w:t>
      </w:r>
    </w:p>
    <w:p w:rsidR="006B6F4A" w:rsidRPr="00AF47FA" w:rsidRDefault="006B6F4A" w:rsidP="00AF47FA">
      <w:pPr>
        <w:widowControl/>
        <w:shd w:val="clear" w:color="auto" w:fill="FFFFFF"/>
        <w:spacing w:line="360" w:lineRule="auto"/>
        <w:ind w:firstLine="709"/>
        <w:jc w:val="both"/>
        <w:rPr>
          <w:sz w:val="28"/>
          <w:szCs w:val="28"/>
        </w:rPr>
      </w:pPr>
      <w:r w:rsidRPr="00AF47FA">
        <w:rPr>
          <w:sz w:val="28"/>
          <w:szCs w:val="28"/>
        </w:rPr>
        <w:t>Актуальность моей курсовой работы связана в первую очередь с тем, что в советское время, на протяжении длительного исторического периода данная тема не находила своего отражения в от</w:t>
      </w:r>
      <w:r w:rsidR="00343FB3" w:rsidRPr="00AF47FA">
        <w:rPr>
          <w:sz w:val="28"/>
          <w:szCs w:val="28"/>
        </w:rPr>
        <w:t xml:space="preserve">ечественной правовой концепции. </w:t>
      </w:r>
      <w:r w:rsidRPr="00AF47FA">
        <w:rPr>
          <w:sz w:val="28"/>
          <w:szCs w:val="28"/>
        </w:rPr>
        <w:t xml:space="preserve">С коренной реконструкцией государства и соответствующих государственных структур, начавшийся на рубеже 80-90-х годов </w:t>
      </w:r>
      <w:r w:rsidRPr="00AF47FA">
        <w:rPr>
          <w:sz w:val="28"/>
          <w:szCs w:val="28"/>
          <w:lang w:val="en-US"/>
        </w:rPr>
        <w:t>XX</w:t>
      </w:r>
      <w:r w:rsidRPr="00AF47FA">
        <w:rPr>
          <w:sz w:val="28"/>
          <w:szCs w:val="28"/>
        </w:rPr>
        <w:t xml:space="preserve"> века в России, с </w:t>
      </w:r>
      <w:r w:rsidR="00343FB3" w:rsidRPr="00AF47FA">
        <w:rPr>
          <w:sz w:val="28"/>
          <w:szCs w:val="28"/>
        </w:rPr>
        <w:t>выдвижением</w:t>
      </w:r>
      <w:r w:rsidRPr="00AF47FA">
        <w:rPr>
          <w:sz w:val="28"/>
          <w:szCs w:val="28"/>
        </w:rPr>
        <w:t xml:space="preserve"> в связи с этим, общегосударственной цели — создания правового государства, вопрос места и роли принципа разделения властей в правовом государстве, в частности </w:t>
      </w:r>
      <w:r w:rsidR="00343FB3" w:rsidRPr="00AF47FA">
        <w:rPr>
          <w:sz w:val="28"/>
          <w:szCs w:val="28"/>
        </w:rPr>
        <w:t xml:space="preserve">федеральные </w:t>
      </w:r>
      <w:r w:rsidRPr="00AF47FA">
        <w:rPr>
          <w:sz w:val="28"/>
          <w:szCs w:val="28"/>
        </w:rPr>
        <w:t>органы исполнительной власти, приобретают пристальное внимание со стороны отечественных теоретиков права.</w:t>
      </w:r>
    </w:p>
    <w:p w:rsidR="006B6F4A" w:rsidRPr="00AF47FA" w:rsidRDefault="006B6F4A" w:rsidP="00AF47FA">
      <w:pPr>
        <w:widowControl/>
        <w:shd w:val="clear" w:color="auto" w:fill="FFFFFF"/>
        <w:spacing w:line="360" w:lineRule="auto"/>
        <w:ind w:firstLine="709"/>
        <w:jc w:val="both"/>
        <w:rPr>
          <w:sz w:val="28"/>
          <w:szCs w:val="28"/>
        </w:rPr>
      </w:pPr>
      <w:r w:rsidRPr="00AF47FA">
        <w:rPr>
          <w:sz w:val="28"/>
          <w:szCs w:val="28"/>
        </w:rPr>
        <w:t xml:space="preserve">В середине 80-х годов </w:t>
      </w:r>
      <w:r w:rsidRPr="00AF47FA">
        <w:rPr>
          <w:sz w:val="28"/>
          <w:szCs w:val="28"/>
          <w:lang w:val="en-US"/>
        </w:rPr>
        <w:t>XX</w:t>
      </w:r>
      <w:r w:rsidRPr="00AF47FA">
        <w:rPr>
          <w:sz w:val="28"/>
          <w:szCs w:val="28"/>
        </w:rPr>
        <w:t xml:space="preserve"> века Россия вступила в период реформ, которые, коснулись всех сфер жизни общества. На наших глазах изменились многие принципы жизни общества, появились новые идеологические основы функционирования, устройства, развития государства. Одной из базовых концепций построения нового государства стала теория разделения властей, которая была закреплена в качестве основы конституционного строя Российской Федерации в Конституции 1993 года. </w:t>
      </w:r>
    </w:p>
    <w:p w:rsidR="006B6F4A" w:rsidRPr="00AF47FA" w:rsidRDefault="006B6F4A" w:rsidP="00AF47FA">
      <w:pPr>
        <w:widowControl/>
        <w:spacing w:line="360" w:lineRule="auto"/>
        <w:ind w:firstLine="709"/>
        <w:jc w:val="both"/>
        <w:rPr>
          <w:sz w:val="28"/>
          <w:szCs w:val="28"/>
        </w:rPr>
      </w:pPr>
      <w:r w:rsidRPr="00AF47FA">
        <w:rPr>
          <w:sz w:val="28"/>
          <w:szCs w:val="28"/>
        </w:rPr>
        <w:t xml:space="preserve">Основной целью данного исследования является: раскрытие понятия </w:t>
      </w:r>
      <w:r w:rsidR="00343FB3" w:rsidRPr="00AF47FA">
        <w:rPr>
          <w:sz w:val="28"/>
          <w:szCs w:val="28"/>
        </w:rPr>
        <w:t xml:space="preserve">федеральных </w:t>
      </w:r>
      <w:r w:rsidRPr="00AF47FA">
        <w:rPr>
          <w:sz w:val="28"/>
          <w:szCs w:val="28"/>
        </w:rPr>
        <w:t xml:space="preserve">органов исполнительной власти; его компетенции; </w:t>
      </w:r>
      <w:r w:rsidR="00343FB3" w:rsidRPr="00AF47FA">
        <w:rPr>
          <w:sz w:val="28"/>
          <w:szCs w:val="28"/>
        </w:rPr>
        <w:t>сущность, основные задачи; система, структура, отрасли и сферы управления.</w:t>
      </w:r>
      <w:r w:rsidRPr="00AF47FA">
        <w:rPr>
          <w:sz w:val="28"/>
          <w:szCs w:val="28"/>
        </w:rPr>
        <w:t xml:space="preserve"> Для достижения поставленной цели необходимо:</w:t>
      </w:r>
    </w:p>
    <w:p w:rsidR="006B6F4A" w:rsidRPr="00AF47FA" w:rsidRDefault="00343FB3" w:rsidP="00AF47FA">
      <w:pPr>
        <w:widowControl/>
        <w:spacing w:line="360" w:lineRule="auto"/>
        <w:ind w:firstLine="709"/>
        <w:jc w:val="both"/>
        <w:rPr>
          <w:sz w:val="28"/>
          <w:szCs w:val="28"/>
        </w:rPr>
      </w:pPr>
      <w:r w:rsidRPr="00AF47FA">
        <w:rPr>
          <w:sz w:val="28"/>
          <w:szCs w:val="28"/>
        </w:rPr>
        <w:t xml:space="preserve">- </w:t>
      </w:r>
      <w:r w:rsidR="006B6F4A" w:rsidRPr="00AF47FA">
        <w:rPr>
          <w:sz w:val="28"/>
          <w:szCs w:val="28"/>
        </w:rPr>
        <w:t>проанализировать диалектику «государственного органа исполнительной власти» и его отражение;</w:t>
      </w:r>
    </w:p>
    <w:p w:rsidR="006B6F4A" w:rsidRPr="00AF47FA" w:rsidRDefault="006B6F4A" w:rsidP="00AF47FA">
      <w:pPr>
        <w:widowControl/>
        <w:spacing w:line="360" w:lineRule="auto"/>
        <w:ind w:firstLine="709"/>
        <w:jc w:val="both"/>
        <w:rPr>
          <w:sz w:val="28"/>
          <w:szCs w:val="28"/>
        </w:rPr>
      </w:pPr>
      <w:r w:rsidRPr="00AF47FA">
        <w:rPr>
          <w:sz w:val="28"/>
          <w:szCs w:val="28"/>
        </w:rPr>
        <w:t>- выделить и изучить основные связи между данным органом и</w:t>
      </w:r>
      <w:r w:rsidR="00AF47FA">
        <w:rPr>
          <w:sz w:val="28"/>
          <w:szCs w:val="28"/>
        </w:rPr>
        <w:t xml:space="preserve"> </w:t>
      </w:r>
      <w:r w:rsidRPr="00AF47FA">
        <w:rPr>
          <w:sz w:val="28"/>
          <w:szCs w:val="28"/>
        </w:rPr>
        <w:t>роли принципа разделения властей в правовом государстве;</w:t>
      </w:r>
    </w:p>
    <w:p w:rsidR="006B6F4A" w:rsidRPr="00AF47FA" w:rsidRDefault="006B6F4A" w:rsidP="00AF47FA">
      <w:pPr>
        <w:widowControl/>
        <w:spacing w:line="360" w:lineRule="auto"/>
        <w:ind w:firstLine="709"/>
        <w:jc w:val="both"/>
        <w:rPr>
          <w:sz w:val="28"/>
          <w:szCs w:val="28"/>
        </w:rPr>
      </w:pPr>
      <w:r w:rsidRPr="00AF47FA">
        <w:rPr>
          <w:sz w:val="28"/>
          <w:szCs w:val="28"/>
        </w:rPr>
        <w:t>- раскрыть особенности, специфику и сущность «государственного органа исполнительной власти»;</w:t>
      </w:r>
    </w:p>
    <w:p w:rsidR="006B6F4A" w:rsidRPr="00AF47FA" w:rsidRDefault="006B6F4A" w:rsidP="00AF47FA">
      <w:pPr>
        <w:widowControl/>
        <w:spacing w:line="360" w:lineRule="auto"/>
        <w:ind w:firstLine="709"/>
        <w:jc w:val="both"/>
        <w:rPr>
          <w:sz w:val="28"/>
          <w:szCs w:val="28"/>
        </w:rPr>
      </w:pPr>
      <w:r w:rsidRPr="00AF47FA">
        <w:rPr>
          <w:sz w:val="28"/>
          <w:szCs w:val="28"/>
        </w:rPr>
        <w:t>- проанализировать влияние основных форм данного понятия.</w:t>
      </w:r>
    </w:p>
    <w:p w:rsidR="00AF47FA" w:rsidRDefault="00AF47FA" w:rsidP="00AF47FA">
      <w:pPr>
        <w:widowControl/>
        <w:shd w:val="clear" w:color="auto" w:fill="FFFFFF"/>
        <w:spacing w:line="360" w:lineRule="auto"/>
        <w:ind w:firstLine="709"/>
        <w:jc w:val="both"/>
        <w:rPr>
          <w:sz w:val="28"/>
          <w:szCs w:val="28"/>
        </w:rPr>
        <w:sectPr w:rsidR="00AF47FA" w:rsidSect="00AF47FA">
          <w:pgSz w:w="11906" w:h="16838"/>
          <w:pgMar w:top="1134" w:right="850" w:bottom="1134" w:left="1701" w:header="709" w:footer="709" w:gutter="0"/>
          <w:cols w:space="708"/>
          <w:docGrid w:linePitch="360"/>
        </w:sectPr>
      </w:pPr>
    </w:p>
    <w:p w:rsidR="00C6208A" w:rsidRPr="00AF47FA" w:rsidRDefault="00F32C46" w:rsidP="00AF47FA">
      <w:pPr>
        <w:widowControl/>
        <w:shd w:val="clear" w:color="auto" w:fill="FFFFFF"/>
        <w:spacing w:line="360" w:lineRule="auto"/>
        <w:jc w:val="center"/>
        <w:rPr>
          <w:b/>
          <w:bCs/>
          <w:sz w:val="28"/>
          <w:szCs w:val="28"/>
        </w:rPr>
      </w:pPr>
      <w:r w:rsidRPr="00AF47FA">
        <w:rPr>
          <w:b/>
          <w:bCs/>
          <w:sz w:val="28"/>
          <w:szCs w:val="28"/>
        </w:rPr>
        <w:t xml:space="preserve">1.1. </w:t>
      </w:r>
      <w:r w:rsidR="00C6208A" w:rsidRPr="00AF47FA">
        <w:rPr>
          <w:b/>
          <w:bCs/>
          <w:sz w:val="28"/>
          <w:szCs w:val="28"/>
        </w:rPr>
        <w:t>ПОНЯТИЕ ГОСУДАРСТВЕННОГО ОРГАНА</w:t>
      </w:r>
      <w:r w:rsidRPr="00AF47FA">
        <w:rPr>
          <w:b/>
          <w:bCs/>
          <w:sz w:val="28"/>
          <w:szCs w:val="28"/>
        </w:rPr>
        <w:t xml:space="preserve"> </w:t>
      </w:r>
      <w:r w:rsidR="00C6208A" w:rsidRPr="00AF47FA">
        <w:rPr>
          <w:b/>
          <w:bCs/>
          <w:sz w:val="28"/>
          <w:szCs w:val="28"/>
        </w:rPr>
        <w:t>ИСПОЛНИТЕЛЬНОЙ</w:t>
      </w:r>
      <w:r w:rsidR="009D7D3B" w:rsidRPr="00AF47FA">
        <w:rPr>
          <w:b/>
          <w:bCs/>
          <w:sz w:val="28"/>
          <w:szCs w:val="28"/>
        </w:rPr>
        <w:t xml:space="preserve"> </w:t>
      </w:r>
      <w:r w:rsidR="00C6208A" w:rsidRPr="00AF47FA">
        <w:rPr>
          <w:b/>
          <w:bCs/>
          <w:sz w:val="28"/>
          <w:szCs w:val="28"/>
        </w:rPr>
        <w:t>ВЛАСТИ (ГОСУДАРСТВЕННОГО УПРАВЛЕНИЯ) И ЕГО</w:t>
      </w:r>
      <w:r w:rsidR="009D7D3B" w:rsidRPr="00AF47FA">
        <w:rPr>
          <w:b/>
          <w:bCs/>
          <w:sz w:val="28"/>
          <w:szCs w:val="28"/>
        </w:rPr>
        <w:t xml:space="preserve"> </w:t>
      </w:r>
      <w:r w:rsidR="00C6208A" w:rsidRPr="00AF47FA">
        <w:rPr>
          <w:b/>
          <w:bCs/>
          <w:sz w:val="28"/>
          <w:szCs w:val="28"/>
        </w:rPr>
        <w:t>КОМПЕТЕНЦИИ</w:t>
      </w:r>
      <w:r w:rsidRPr="00AF47FA">
        <w:rPr>
          <w:b/>
          <w:bCs/>
          <w:sz w:val="28"/>
          <w:szCs w:val="28"/>
        </w:rPr>
        <w:t>.</w:t>
      </w:r>
    </w:p>
    <w:p w:rsidR="00AF47FA" w:rsidRPr="00AF47FA" w:rsidRDefault="00AF47FA" w:rsidP="00AF47FA">
      <w:pPr>
        <w:widowControl/>
        <w:shd w:val="clear" w:color="auto" w:fill="FFFFFF"/>
        <w:spacing w:line="360" w:lineRule="auto"/>
        <w:ind w:firstLine="709"/>
        <w:jc w:val="both"/>
        <w:rPr>
          <w:sz w:val="28"/>
          <w:szCs w:val="28"/>
        </w:rPr>
      </w:pP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Специфика органов государственного управления, их отличие от всех других государственных организаций заключается в характере их деятельности, которая по своей сути и содержанию является управленческой исполните</w:t>
      </w:r>
      <w:r w:rsidR="009D7D3B" w:rsidRPr="00AF47FA">
        <w:rPr>
          <w:sz w:val="28"/>
          <w:szCs w:val="28"/>
        </w:rPr>
        <w:t>льно-распорядительной деятельно</w:t>
      </w:r>
      <w:r w:rsidRPr="00AF47FA">
        <w:rPr>
          <w:sz w:val="28"/>
          <w:szCs w:val="28"/>
        </w:rPr>
        <w:t>стью, сущностные особенности последней отражаются в управленческой компетенции этих органов. Основы компетенции органов исполнительной власти и других управляющих субъектов закреплены в Конституции РФ, федеральных законах и законах субъектов Федерации и далее детализируются и конкретизируются в различных нормативных правовых актах</w:t>
      </w:r>
      <w:r w:rsidR="009D7D3B" w:rsidRPr="00AF47FA">
        <w:rPr>
          <w:sz w:val="28"/>
          <w:szCs w:val="28"/>
        </w:rPr>
        <w:t xml:space="preserve"> – </w:t>
      </w:r>
      <w:r w:rsidRPr="00AF47FA">
        <w:rPr>
          <w:sz w:val="28"/>
          <w:szCs w:val="28"/>
        </w:rPr>
        <w:t>уставах, положениях, должностных регламентах (инструкциях).</w:t>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Компетенция любого органа государственной, в том числе и исполнительной, власти</w:t>
      </w:r>
      <w:r w:rsidRPr="00AF47FA">
        <w:rPr>
          <w:rStyle w:val="a5"/>
          <w:sz w:val="28"/>
          <w:szCs w:val="28"/>
        </w:rPr>
        <w:footnoteReference w:id="1"/>
      </w:r>
      <w:r w:rsidRPr="00AF47FA">
        <w:rPr>
          <w:sz w:val="28"/>
          <w:szCs w:val="28"/>
        </w:rPr>
        <w:t xml:space="preserve"> (как, впрочем, и любого другого субъ</w:t>
      </w:r>
      <w:r w:rsidRPr="00AF47FA">
        <w:rPr>
          <w:sz w:val="28"/>
          <w:szCs w:val="28"/>
        </w:rPr>
        <w:softHyphen/>
        <w:t>екта управления) как достаточно сложное организационно-юриди</w:t>
      </w:r>
      <w:r w:rsidRPr="00AF47FA">
        <w:rPr>
          <w:sz w:val="28"/>
          <w:szCs w:val="28"/>
        </w:rPr>
        <w:softHyphen/>
        <w:t>ческое понятие включает в себя четыре обязательных элемента: цели и задачи деятельности органа; обеспечивающие решение этих задач функции управления</w:t>
      </w:r>
      <w:r w:rsidR="009D7D3B" w:rsidRPr="00AF47FA">
        <w:rPr>
          <w:sz w:val="28"/>
          <w:szCs w:val="28"/>
        </w:rPr>
        <w:t>; полномочия или права и обязан</w:t>
      </w:r>
      <w:r w:rsidRPr="00AF47FA">
        <w:rPr>
          <w:sz w:val="28"/>
          <w:szCs w:val="28"/>
        </w:rPr>
        <w:t>ности органа в осуществлении закрепленных за ним управленческих функций; организационные и правовые формы и методы деятельности.</w:t>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Цели и задачи</w:t>
      </w:r>
      <w:r w:rsidR="009D7D3B" w:rsidRPr="00AF47FA">
        <w:rPr>
          <w:sz w:val="28"/>
          <w:szCs w:val="28"/>
        </w:rPr>
        <w:t xml:space="preserve"> – </w:t>
      </w:r>
      <w:r w:rsidRPr="00AF47FA">
        <w:rPr>
          <w:sz w:val="28"/>
          <w:szCs w:val="28"/>
        </w:rPr>
        <w:t xml:space="preserve">область должного, очерчивающая в общем плане отрасль, сферу, предмет деятельности органа (управление отраслью или сферой ведения, осуществление контрольно-надзорной деятельности, рассмотрение дел об административных </w:t>
      </w:r>
      <w:r w:rsidR="009D7D3B" w:rsidRPr="00AF47FA">
        <w:rPr>
          <w:sz w:val="28"/>
          <w:szCs w:val="28"/>
        </w:rPr>
        <w:t>правонарушениях и т. д.).</w:t>
      </w:r>
    </w:p>
    <w:p w:rsidR="009D7D3B" w:rsidRPr="00AF47FA" w:rsidRDefault="00C6208A" w:rsidP="00AF47FA">
      <w:pPr>
        <w:widowControl/>
        <w:shd w:val="clear" w:color="auto" w:fill="FFFFFF"/>
        <w:spacing w:line="360" w:lineRule="auto"/>
        <w:ind w:firstLine="709"/>
        <w:jc w:val="both"/>
        <w:rPr>
          <w:sz w:val="28"/>
          <w:szCs w:val="28"/>
        </w:rPr>
      </w:pPr>
      <w:r w:rsidRPr="00AF47FA">
        <w:rPr>
          <w:sz w:val="28"/>
          <w:szCs w:val="28"/>
        </w:rPr>
        <w:t>Функции</w:t>
      </w:r>
      <w:r w:rsidR="009D7D3B" w:rsidRPr="00AF47FA">
        <w:rPr>
          <w:sz w:val="28"/>
          <w:szCs w:val="28"/>
        </w:rPr>
        <w:t xml:space="preserve"> – </w:t>
      </w:r>
      <w:r w:rsidRPr="00AF47FA">
        <w:rPr>
          <w:sz w:val="28"/>
          <w:szCs w:val="28"/>
        </w:rPr>
        <w:t xml:space="preserve">содержательная характеристика управленческих действий, которые может, должен и обязан осуществлять соответствующий орган для достижения стоящих перед ним целей и задач, чем конкретно он должен заниматься. </w:t>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Права и обязанности (или полномочия, правомочия) отражают, закрепляют и пока</w:t>
      </w:r>
      <w:r w:rsidR="009D7D3B" w:rsidRPr="00AF47FA">
        <w:rPr>
          <w:sz w:val="28"/>
          <w:szCs w:val="28"/>
        </w:rPr>
        <w:t>зывают пределы участия управляю</w:t>
      </w:r>
      <w:r w:rsidRPr="00AF47FA">
        <w:rPr>
          <w:sz w:val="28"/>
          <w:szCs w:val="28"/>
        </w:rPr>
        <w:t>щего субъекта в осуществлен</w:t>
      </w:r>
      <w:r w:rsidR="009D7D3B" w:rsidRPr="00AF47FA">
        <w:rPr>
          <w:sz w:val="28"/>
          <w:szCs w:val="28"/>
        </w:rPr>
        <w:t>ии той или иной функции управле</w:t>
      </w:r>
      <w:r w:rsidRPr="00AF47FA">
        <w:rPr>
          <w:sz w:val="28"/>
          <w:szCs w:val="28"/>
        </w:rPr>
        <w:t>ния. Организационные и правовые формы и методы деятельности как элементы компетенции органа отражают и закрепляют право и обязанность органа осуществлять определенные управленческие действия (разрешать, запрещать, контролировать и т. д.), принимать соответствующие акты управления (постановления, распоряжения, приказы, инструкции и др.), использовать в своей управленческой деятельности определенные методы воздействия (убеждение, принуждение, стимулирование).</w:t>
      </w:r>
    </w:p>
    <w:p w:rsidR="00C6208A" w:rsidRPr="00AF47FA" w:rsidRDefault="0081045A" w:rsidP="00AF47FA">
      <w:pPr>
        <w:widowControl/>
        <w:shd w:val="clear" w:color="auto" w:fill="FFFFFF"/>
        <w:spacing w:line="360" w:lineRule="auto"/>
        <w:ind w:firstLine="709"/>
        <w:jc w:val="both"/>
        <w:rPr>
          <w:sz w:val="28"/>
          <w:szCs w:val="28"/>
        </w:rPr>
      </w:pPr>
      <w:r w:rsidRPr="00AF47FA">
        <w:rPr>
          <w:sz w:val="28"/>
          <w:szCs w:val="28"/>
        </w:rPr>
        <w:t xml:space="preserve">Орган </w:t>
      </w:r>
      <w:r w:rsidR="00C6208A" w:rsidRPr="00AF47FA">
        <w:rPr>
          <w:sz w:val="28"/>
          <w:szCs w:val="28"/>
        </w:rPr>
        <w:t>исполнител</w:t>
      </w:r>
      <w:r w:rsidR="009D7D3B" w:rsidRPr="00AF47FA">
        <w:rPr>
          <w:sz w:val="28"/>
          <w:szCs w:val="28"/>
        </w:rPr>
        <w:t>ьной власти (орган государствен</w:t>
      </w:r>
      <w:r w:rsidR="00C6208A" w:rsidRPr="00AF47FA">
        <w:rPr>
          <w:sz w:val="28"/>
          <w:szCs w:val="28"/>
        </w:rPr>
        <w:t>ного управления) как часть государственного аппарата представляет собой государственно-властную о</w:t>
      </w:r>
      <w:r w:rsidR="009D7D3B" w:rsidRPr="00AF47FA">
        <w:rPr>
          <w:sz w:val="28"/>
          <w:szCs w:val="28"/>
        </w:rPr>
        <w:t>рганизацию, наделенную управлен</w:t>
      </w:r>
      <w:r w:rsidR="00C6208A" w:rsidRPr="00AF47FA">
        <w:rPr>
          <w:sz w:val="28"/>
          <w:szCs w:val="28"/>
        </w:rPr>
        <w:t>ческой компетенцией и осуще</w:t>
      </w:r>
      <w:r w:rsidR="009D7D3B" w:rsidRPr="00AF47FA">
        <w:rPr>
          <w:sz w:val="28"/>
          <w:szCs w:val="28"/>
        </w:rPr>
        <w:t>ствляющую задачи и функции госу</w:t>
      </w:r>
      <w:r w:rsidR="00C6208A" w:rsidRPr="00AF47FA">
        <w:rPr>
          <w:sz w:val="28"/>
          <w:szCs w:val="28"/>
        </w:rPr>
        <w:t>дарства посредством исполнительно-распорядительной деятельности.</w:t>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Полномочные представители П</w:t>
      </w:r>
      <w:r w:rsidR="009D7D3B" w:rsidRPr="00AF47FA">
        <w:rPr>
          <w:sz w:val="28"/>
          <w:szCs w:val="28"/>
        </w:rPr>
        <w:t>резидента РФ в палатах Федераль</w:t>
      </w:r>
      <w:r w:rsidRPr="00AF47FA">
        <w:rPr>
          <w:sz w:val="28"/>
          <w:szCs w:val="28"/>
        </w:rPr>
        <w:t>ного Собрания РФ во взаимодействии с помощниками Президента в установленном Президентом п</w:t>
      </w:r>
      <w:r w:rsidR="009D7D3B" w:rsidRPr="00AF47FA">
        <w:rPr>
          <w:sz w:val="28"/>
          <w:szCs w:val="28"/>
        </w:rPr>
        <w:t>орядке координируют работу соот</w:t>
      </w:r>
      <w:r w:rsidRPr="00AF47FA">
        <w:rPr>
          <w:sz w:val="28"/>
          <w:szCs w:val="28"/>
        </w:rPr>
        <w:t xml:space="preserve">ветственно в Совете Федерации </w:t>
      </w:r>
      <w:r w:rsidR="009D7D3B" w:rsidRPr="00AF47FA">
        <w:rPr>
          <w:sz w:val="28"/>
          <w:szCs w:val="28"/>
        </w:rPr>
        <w:t>и Государственной Думе подразде</w:t>
      </w:r>
      <w:r w:rsidRPr="00AF47FA">
        <w:rPr>
          <w:sz w:val="28"/>
          <w:szCs w:val="28"/>
        </w:rPr>
        <w:t>лений Администрации Президента и представителей Правительства; обеспечивают представление интересов Президента и способствуют реализации его конституционных полномо</w:t>
      </w:r>
      <w:r w:rsidR="009D7D3B" w:rsidRPr="00AF47FA">
        <w:rPr>
          <w:sz w:val="28"/>
          <w:szCs w:val="28"/>
        </w:rPr>
        <w:t>чий в этих представитель</w:t>
      </w:r>
      <w:r w:rsidRPr="00AF47FA">
        <w:rPr>
          <w:sz w:val="28"/>
          <w:szCs w:val="28"/>
        </w:rPr>
        <w:t>ных (законодательных) органах государственной власти.</w:t>
      </w:r>
      <w:r w:rsidRPr="00AF47FA">
        <w:rPr>
          <w:rStyle w:val="a5"/>
          <w:sz w:val="28"/>
          <w:szCs w:val="28"/>
        </w:rPr>
        <w:footnoteReference w:id="2"/>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Полномочный представитель Президента РФ в Конституционном Суде РФ способствует осуществлению деятельности Президента как гаранта Конституции, прав и своб</w:t>
      </w:r>
      <w:r w:rsidR="009D7D3B" w:rsidRPr="00AF47FA">
        <w:rPr>
          <w:sz w:val="28"/>
          <w:szCs w:val="28"/>
        </w:rPr>
        <w:t>од человека и гражданина и пред</w:t>
      </w:r>
      <w:r w:rsidRPr="00AF47FA">
        <w:rPr>
          <w:sz w:val="28"/>
          <w:szCs w:val="28"/>
        </w:rPr>
        <w:t>ставляет интересы Президента в Конституционном Суде, участвуя в его заседаниях без специального на то решения Президента</w:t>
      </w:r>
      <w:r w:rsidRPr="00AF47FA">
        <w:rPr>
          <w:rStyle w:val="a5"/>
          <w:sz w:val="28"/>
          <w:szCs w:val="28"/>
        </w:rPr>
        <w:footnoteReference w:id="3"/>
      </w:r>
      <w:r w:rsidRPr="00AF47FA">
        <w:rPr>
          <w:sz w:val="28"/>
          <w:szCs w:val="28"/>
          <w:vertAlign w:val="superscript"/>
        </w:rPr>
        <w:t>.</w:t>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Таким образом, можно сделать вывод о том, что Президент РФ и его Администрация, имеюща</w:t>
      </w:r>
      <w:r w:rsidR="009D7D3B" w:rsidRPr="00AF47FA">
        <w:rPr>
          <w:sz w:val="28"/>
          <w:szCs w:val="28"/>
        </w:rPr>
        <w:t>я сложную и разветвленную струк</w:t>
      </w:r>
      <w:r w:rsidRPr="00AF47FA">
        <w:rPr>
          <w:sz w:val="28"/>
          <w:szCs w:val="28"/>
        </w:rPr>
        <w:t xml:space="preserve">туру, составляют и представляют </w:t>
      </w:r>
      <w:r w:rsidR="009D7D3B" w:rsidRPr="00AF47FA">
        <w:rPr>
          <w:sz w:val="28"/>
          <w:szCs w:val="28"/>
        </w:rPr>
        <w:t>некое неразрывное единство, осо</w:t>
      </w:r>
      <w:r w:rsidRPr="00AF47FA">
        <w:rPr>
          <w:sz w:val="28"/>
          <w:szCs w:val="28"/>
        </w:rPr>
        <w:t>бый и весьма специфический государственный орган президентской власти</w:t>
      </w:r>
      <w:r w:rsidR="009D7D3B" w:rsidRPr="00AF47FA">
        <w:rPr>
          <w:sz w:val="28"/>
          <w:szCs w:val="28"/>
        </w:rPr>
        <w:t xml:space="preserve"> – </w:t>
      </w:r>
      <w:r w:rsidRPr="00AF47FA">
        <w:rPr>
          <w:sz w:val="28"/>
          <w:szCs w:val="28"/>
        </w:rPr>
        <w:t>Президентуру. Особенности этого государственного органа отражают и организационно закрепляют всю специфику и суть предназначения российской президентской власти в общей системе государственной власти, обеспечивающей, с одной сторо</w:t>
      </w:r>
      <w:r w:rsidR="009D7D3B" w:rsidRPr="00AF47FA">
        <w:rPr>
          <w:sz w:val="28"/>
          <w:szCs w:val="28"/>
        </w:rPr>
        <w:t>ны, согла</w:t>
      </w:r>
      <w:r w:rsidRPr="00AF47FA">
        <w:rPr>
          <w:sz w:val="28"/>
          <w:szCs w:val="28"/>
        </w:rPr>
        <w:t xml:space="preserve">сованное функционирование всех ветвей государственной власти </w:t>
      </w:r>
      <w:r w:rsidR="00E16775" w:rsidRPr="00AF47FA">
        <w:rPr>
          <w:sz w:val="28"/>
          <w:szCs w:val="28"/>
        </w:rPr>
        <w:t>(</w:t>
      </w:r>
      <w:r w:rsidRPr="00AF47FA">
        <w:rPr>
          <w:sz w:val="28"/>
          <w:szCs w:val="28"/>
        </w:rPr>
        <w:t>прерогатива Президента как глав</w:t>
      </w:r>
      <w:r w:rsidR="009D7D3B" w:rsidRPr="00AF47FA">
        <w:rPr>
          <w:sz w:val="28"/>
          <w:szCs w:val="28"/>
        </w:rPr>
        <w:t>ы государства и гаранта Консти</w:t>
      </w:r>
      <w:r w:rsidRPr="00AF47FA">
        <w:rPr>
          <w:sz w:val="28"/>
          <w:szCs w:val="28"/>
        </w:rPr>
        <w:t>туции</w:t>
      </w:r>
      <w:r w:rsidR="00E16775" w:rsidRPr="00AF47FA">
        <w:rPr>
          <w:sz w:val="28"/>
          <w:szCs w:val="28"/>
        </w:rPr>
        <w:t>)</w:t>
      </w:r>
      <w:r w:rsidRPr="00AF47FA">
        <w:rPr>
          <w:sz w:val="28"/>
          <w:szCs w:val="28"/>
        </w:rPr>
        <w:t>, а с другой</w:t>
      </w:r>
      <w:r w:rsidR="009D7D3B" w:rsidRPr="00AF47FA">
        <w:rPr>
          <w:sz w:val="28"/>
          <w:szCs w:val="28"/>
        </w:rPr>
        <w:t xml:space="preserve"> – </w:t>
      </w:r>
      <w:r w:rsidRPr="00AF47FA">
        <w:rPr>
          <w:sz w:val="28"/>
          <w:szCs w:val="28"/>
        </w:rPr>
        <w:t xml:space="preserve">государственное регулирование и управление делами всей жизнедеятельности государственно-организованного общества </w:t>
      </w:r>
      <w:r w:rsidR="00E16775" w:rsidRPr="00AF47FA">
        <w:rPr>
          <w:sz w:val="28"/>
          <w:szCs w:val="28"/>
        </w:rPr>
        <w:t>(</w:t>
      </w:r>
      <w:r w:rsidRPr="00AF47FA">
        <w:rPr>
          <w:sz w:val="28"/>
          <w:szCs w:val="28"/>
        </w:rPr>
        <w:t>прерогативы Президент</w:t>
      </w:r>
      <w:r w:rsidR="009D7D3B" w:rsidRPr="00AF47FA">
        <w:rPr>
          <w:sz w:val="28"/>
          <w:szCs w:val="28"/>
        </w:rPr>
        <w:t>а как организатора и руководите</w:t>
      </w:r>
      <w:r w:rsidRPr="00AF47FA">
        <w:rPr>
          <w:sz w:val="28"/>
          <w:szCs w:val="28"/>
        </w:rPr>
        <w:t>ля системы государственной исполнител</w:t>
      </w:r>
      <w:r w:rsidR="0081045A" w:rsidRPr="00AF47FA">
        <w:rPr>
          <w:sz w:val="28"/>
          <w:szCs w:val="28"/>
        </w:rPr>
        <w:t xml:space="preserve">ьной власти в стране, как главы </w:t>
      </w:r>
      <w:r w:rsidRPr="00AF47FA">
        <w:rPr>
          <w:sz w:val="28"/>
          <w:szCs w:val="28"/>
        </w:rPr>
        <w:t>над</w:t>
      </w:r>
      <w:r w:rsidR="0081045A" w:rsidRPr="00AF47FA">
        <w:rPr>
          <w:sz w:val="28"/>
          <w:szCs w:val="28"/>
        </w:rPr>
        <w:t xml:space="preserve"> </w:t>
      </w:r>
      <w:r w:rsidRPr="00AF47FA">
        <w:rPr>
          <w:sz w:val="28"/>
          <w:szCs w:val="28"/>
        </w:rPr>
        <w:t>правительственной инстанции в системе исполнительной государственной власти в стране</w:t>
      </w:r>
      <w:r w:rsidR="00E16775" w:rsidRPr="00AF47FA">
        <w:rPr>
          <w:sz w:val="28"/>
          <w:szCs w:val="28"/>
        </w:rPr>
        <w:t>)</w:t>
      </w:r>
      <w:r w:rsidRPr="00AF47FA">
        <w:rPr>
          <w:sz w:val="28"/>
          <w:szCs w:val="28"/>
        </w:rPr>
        <w:t>.</w:t>
      </w:r>
    </w:p>
    <w:p w:rsidR="00E16775" w:rsidRPr="00AF47FA" w:rsidRDefault="00E16775" w:rsidP="00AF47FA">
      <w:pPr>
        <w:widowControl/>
        <w:shd w:val="clear" w:color="auto" w:fill="FFFFFF"/>
        <w:spacing w:line="360" w:lineRule="auto"/>
        <w:ind w:firstLine="709"/>
        <w:jc w:val="both"/>
        <w:rPr>
          <w:sz w:val="28"/>
          <w:szCs w:val="28"/>
        </w:rPr>
      </w:pPr>
    </w:p>
    <w:p w:rsidR="00C6208A" w:rsidRPr="00AF47FA" w:rsidRDefault="00C6208A" w:rsidP="00AF47FA">
      <w:pPr>
        <w:widowControl/>
        <w:shd w:val="clear" w:color="auto" w:fill="FFFFFF"/>
        <w:spacing w:line="360" w:lineRule="auto"/>
        <w:ind w:firstLine="709"/>
        <w:jc w:val="both"/>
        <w:rPr>
          <w:sz w:val="28"/>
          <w:szCs w:val="28"/>
        </w:rPr>
        <w:sectPr w:rsidR="00C6208A" w:rsidRPr="00AF47FA" w:rsidSect="00AF47FA">
          <w:pgSz w:w="11906" w:h="16838"/>
          <w:pgMar w:top="1134" w:right="850" w:bottom="1134" w:left="1701" w:header="709" w:footer="709" w:gutter="0"/>
          <w:cols w:space="708"/>
          <w:docGrid w:linePitch="360"/>
        </w:sectPr>
      </w:pPr>
    </w:p>
    <w:p w:rsidR="00C6208A" w:rsidRPr="00AF47FA" w:rsidRDefault="00F32C46" w:rsidP="00AF47FA">
      <w:pPr>
        <w:widowControl/>
        <w:shd w:val="clear" w:color="auto" w:fill="FFFFFF"/>
        <w:spacing w:line="360" w:lineRule="auto"/>
        <w:jc w:val="center"/>
        <w:rPr>
          <w:b/>
          <w:bCs/>
          <w:sz w:val="28"/>
          <w:szCs w:val="28"/>
        </w:rPr>
      </w:pPr>
      <w:r w:rsidRPr="00AF47FA">
        <w:rPr>
          <w:b/>
          <w:bCs/>
          <w:sz w:val="28"/>
          <w:szCs w:val="28"/>
        </w:rPr>
        <w:t xml:space="preserve">1.2. </w:t>
      </w:r>
      <w:r w:rsidR="00C6208A" w:rsidRPr="00AF47FA">
        <w:rPr>
          <w:b/>
          <w:bCs/>
          <w:sz w:val="28"/>
          <w:szCs w:val="28"/>
        </w:rPr>
        <w:t>ОРГАНИЗАЦИОННО-ПРАВОВЫЕ ОСНОВЫ ПОСТРОЕНИЯ</w:t>
      </w:r>
      <w:r w:rsidR="00E16775" w:rsidRPr="00AF47FA">
        <w:rPr>
          <w:b/>
          <w:bCs/>
          <w:sz w:val="28"/>
          <w:szCs w:val="28"/>
        </w:rPr>
        <w:t xml:space="preserve"> </w:t>
      </w:r>
      <w:r w:rsidR="00C6208A" w:rsidRPr="00AF47FA">
        <w:rPr>
          <w:b/>
          <w:bCs/>
          <w:sz w:val="28"/>
          <w:szCs w:val="28"/>
        </w:rPr>
        <w:t>СИСТЕМЫ ОРГАНОВ ИСПОЛНИТЕЛЬНОЙ ГОСУДАРСТВЕННОЙ</w:t>
      </w:r>
      <w:r w:rsidR="00E16775" w:rsidRPr="00AF47FA">
        <w:rPr>
          <w:b/>
          <w:bCs/>
          <w:sz w:val="28"/>
          <w:szCs w:val="28"/>
        </w:rPr>
        <w:t xml:space="preserve"> </w:t>
      </w:r>
      <w:r w:rsidR="00C6208A" w:rsidRPr="00AF47FA">
        <w:rPr>
          <w:b/>
          <w:bCs/>
          <w:sz w:val="28"/>
          <w:szCs w:val="28"/>
        </w:rPr>
        <w:t>ВЛАСТИ (ГОСУДАРСТВЕННОГО УПРАВЛЕНИЯ) И ОСНОВНЫЕ</w:t>
      </w:r>
      <w:r w:rsidR="00E16775" w:rsidRPr="00AF47FA">
        <w:rPr>
          <w:b/>
          <w:bCs/>
          <w:sz w:val="28"/>
          <w:szCs w:val="28"/>
        </w:rPr>
        <w:t xml:space="preserve"> </w:t>
      </w:r>
      <w:r w:rsidR="00C6208A" w:rsidRPr="00AF47FA">
        <w:rPr>
          <w:b/>
          <w:bCs/>
          <w:sz w:val="28"/>
          <w:szCs w:val="28"/>
        </w:rPr>
        <w:t>ЗВЕНЬЯ ЕЕ СТРУКТУРЫ</w:t>
      </w:r>
      <w:r w:rsidRPr="00AF47FA">
        <w:rPr>
          <w:b/>
          <w:bCs/>
          <w:sz w:val="28"/>
          <w:szCs w:val="28"/>
        </w:rPr>
        <w:t>.</w:t>
      </w:r>
    </w:p>
    <w:p w:rsidR="00AF47FA" w:rsidRDefault="00AF47FA" w:rsidP="00AF47FA">
      <w:pPr>
        <w:widowControl/>
        <w:shd w:val="clear" w:color="auto" w:fill="FFFFFF"/>
        <w:spacing w:line="360" w:lineRule="auto"/>
        <w:ind w:firstLine="709"/>
        <w:jc w:val="both"/>
        <w:rPr>
          <w:sz w:val="28"/>
          <w:szCs w:val="28"/>
          <w:lang w:val="en-US"/>
        </w:rPr>
      </w:pP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Всякая система имеет свое внутреннее строение (структуру), а любая структура неразрывно взаимосвязана с определенной систе</w:t>
      </w:r>
      <w:r w:rsidRPr="00AF47FA">
        <w:rPr>
          <w:sz w:val="28"/>
          <w:szCs w:val="28"/>
        </w:rPr>
        <w:softHyphen/>
        <w:t>мой, принадлежит ей и характеризует ее внутреннее устройство, по</w:t>
      </w:r>
      <w:r w:rsidRPr="00AF47FA">
        <w:rPr>
          <w:sz w:val="28"/>
          <w:szCs w:val="28"/>
        </w:rPr>
        <w:softHyphen/>
        <w:t>этому категории «система» и «структура» представляют собой нераз</w:t>
      </w:r>
      <w:r w:rsidRPr="00AF47FA">
        <w:rPr>
          <w:sz w:val="28"/>
          <w:szCs w:val="28"/>
        </w:rPr>
        <w:softHyphen/>
        <w:t>рывные парные понятия, которые не существуют одно без другого.</w:t>
      </w:r>
    </w:p>
    <w:p w:rsidR="00E16775" w:rsidRPr="00AF47FA" w:rsidRDefault="00C6208A" w:rsidP="00AF47FA">
      <w:pPr>
        <w:widowControl/>
        <w:shd w:val="clear" w:color="auto" w:fill="FFFFFF"/>
        <w:spacing w:line="360" w:lineRule="auto"/>
        <w:ind w:firstLine="709"/>
        <w:jc w:val="both"/>
        <w:rPr>
          <w:sz w:val="28"/>
          <w:szCs w:val="28"/>
        </w:rPr>
      </w:pPr>
      <w:r w:rsidRPr="00AF47FA">
        <w:rPr>
          <w:sz w:val="28"/>
          <w:szCs w:val="28"/>
        </w:rPr>
        <w:t>Многозначным понятием «структура органов исполнительной власти» ох</w:t>
      </w:r>
      <w:r w:rsidR="00E16775" w:rsidRPr="00AF47FA">
        <w:rPr>
          <w:sz w:val="28"/>
          <w:szCs w:val="28"/>
        </w:rPr>
        <w:t>ватываются:</w:t>
      </w:r>
    </w:p>
    <w:p w:rsidR="00E16775" w:rsidRPr="00AF47FA" w:rsidRDefault="00C6208A" w:rsidP="00AF47FA">
      <w:pPr>
        <w:widowControl/>
        <w:numPr>
          <w:ilvl w:val="0"/>
          <w:numId w:val="3"/>
        </w:numPr>
        <w:shd w:val="clear" w:color="auto" w:fill="FFFFFF"/>
        <w:tabs>
          <w:tab w:val="clear" w:pos="1800"/>
          <w:tab w:val="num" w:pos="900"/>
        </w:tabs>
        <w:spacing w:line="360" w:lineRule="auto"/>
        <w:ind w:left="0" w:firstLine="709"/>
        <w:jc w:val="both"/>
        <w:rPr>
          <w:sz w:val="28"/>
          <w:szCs w:val="28"/>
        </w:rPr>
      </w:pPr>
      <w:r w:rsidRPr="00AF47FA">
        <w:rPr>
          <w:sz w:val="28"/>
          <w:szCs w:val="28"/>
        </w:rPr>
        <w:t>структ</w:t>
      </w:r>
      <w:r w:rsidR="00E16775" w:rsidRPr="00AF47FA">
        <w:rPr>
          <w:sz w:val="28"/>
          <w:szCs w:val="28"/>
        </w:rPr>
        <w:t>ура системы органов исполнитель</w:t>
      </w:r>
      <w:r w:rsidRPr="00AF47FA">
        <w:rPr>
          <w:sz w:val="28"/>
          <w:szCs w:val="28"/>
        </w:rPr>
        <w:t>ной власти в России (всех без</w:t>
      </w:r>
      <w:r w:rsidR="00E16775" w:rsidRPr="00AF47FA">
        <w:rPr>
          <w:sz w:val="28"/>
          <w:szCs w:val="28"/>
        </w:rPr>
        <w:t xml:space="preserve"> исключения органов исполнитель</w:t>
      </w:r>
      <w:r w:rsidRPr="00AF47FA">
        <w:rPr>
          <w:sz w:val="28"/>
          <w:szCs w:val="28"/>
        </w:rPr>
        <w:t>ной власти в центре и на мес</w:t>
      </w:r>
      <w:r w:rsidR="00E16775" w:rsidRPr="00AF47FA">
        <w:rPr>
          <w:sz w:val="28"/>
          <w:szCs w:val="28"/>
        </w:rPr>
        <w:t>тах);</w:t>
      </w:r>
    </w:p>
    <w:p w:rsidR="00E16775" w:rsidRPr="00AF47FA" w:rsidRDefault="00C6208A" w:rsidP="00AF47FA">
      <w:pPr>
        <w:widowControl/>
        <w:numPr>
          <w:ilvl w:val="0"/>
          <w:numId w:val="3"/>
        </w:numPr>
        <w:shd w:val="clear" w:color="auto" w:fill="FFFFFF"/>
        <w:tabs>
          <w:tab w:val="clear" w:pos="1800"/>
          <w:tab w:val="num" w:pos="900"/>
        </w:tabs>
        <w:spacing w:line="360" w:lineRule="auto"/>
        <w:ind w:left="0" w:firstLine="709"/>
        <w:jc w:val="both"/>
        <w:rPr>
          <w:sz w:val="28"/>
          <w:szCs w:val="28"/>
        </w:rPr>
      </w:pPr>
      <w:r w:rsidRPr="00AF47FA">
        <w:rPr>
          <w:sz w:val="28"/>
          <w:szCs w:val="28"/>
        </w:rPr>
        <w:t>структура системы феде</w:t>
      </w:r>
      <w:r w:rsidRPr="00AF47FA">
        <w:rPr>
          <w:sz w:val="28"/>
          <w:szCs w:val="28"/>
        </w:rPr>
        <w:softHyphen/>
        <w:t>ральных</w:t>
      </w:r>
      <w:r w:rsidR="00E16775" w:rsidRPr="00AF47FA">
        <w:rPr>
          <w:sz w:val="28"/>
          <w:szCs w:val="28"/>
        </w:rPr>
        <w:t xml:space="preserve"> органов исполнительной власти;</w:t>
      </w:r>
    </w:p>
    <w:p w:rsidR="00E16775" w:rsidRPr="00AF47FA" w:rsidRDefault="00C6208A" w:rsidP="00AF47FA">
      <w:pPr>
        <w:widowControl/>
        <w:numPr>
          <w:ilvl w:val="0"/>
          <w:numId w:val="3"/>
        </w:numPr>
        <w:shd w:val="clear" w:color="auto" w:fill="FFFFFF"/>
        <w:tabs>
          <w:tab w:val="clear" w:pos="1800"/>
          <w:tab w:val="num" w:pos="900"/>
        </w:tabs>
        <w:spacing w:line="360" w:lineRule="auto"/>
        <w:ind w:left="0" w:firstLine="709"/>
        <w:jc w:val="both"/>
        <w:rPr>
          <w:sz w:val="28"/>
          <w:szCs w:val="28"/>
        </w:rPr>
      </w:pPr>
      <w:r w:rsidRPr="00AF47FA">
        <w:rPr>
          <w:sz w:val="28"/>
          <w:szCs w:val="28"/>
        </w:rPr>
        <w:t>структура системы органов исполнительной власти субъе</w:t>
      </w:r>
      <w:r w:rsidR="00E16775" w:rsidRPr="00AF47FA">
        <w:rPr>
          <w:sz w:val="28"/>
          <w:szCs w:val="28"/>
        </w:rPr>
        <w:t>ктов РФ;</w:t>
      </w:r>
    </w:p>
    <w:p w:rsidR="00E16775" w:rsidRPr="00AF47FA" w:rsidRDefault="00C6208A" w:rsidP="00AF47FA">
      <w:pPr>
        <w:widowControl/>
        <w:numPr>
          <w:ilvl w:val="0"/>
          <w:numId w:val="3"/>
        </w:numPr>
        <w:shd w:val="clear" w:color="auto" w:fill="FFFFFF"/>
        <w:tabs>
          <w:tab w:val="clear" w:pos="1800"/>
          <w:tab w:val="num" w:pos="900"/>
        </w:tabs>
        <w:spacing w:line="360" w:lineRule="auto"/>
        <w:ind w:left="0" w:firstLine="709"/>
        <w:jc w:val="both"/>
        <w:rPr>
          <w:sz w:val="28"/>
          <w:szCs w:val="28"/>
        </w:rPr>
      </w:pPr>
      <w:r w:rsidRPr="00AF47FA">
        <w:rPr>
          <w:sz w:val="28"/>
          <w:szCs w:val="28"/>
        </w:rPr>
        <w:t>струк</w:t>
      </w:r>
      <w:r w:rsidR="00E16775" w:rsidRPr="00AF47FA">
        <w:rPr>
          <w:sz w:val="28"/>
          <w:szCs w:val="28"/>
        </w:rPr>
        <w:t>тура сис</w:t>
      </w:r>
      <w:r w:rsidRPr="00AF47FA">
        <w:rPr>
          <w:sz w:val="28"/>
          <w:szCs w:val="28"/>
        </w:rPr>
        <w:t>темы местных органов исполнительной власти муниципальных об</w:t>
      </w:r>
      <w:r w:rsidR="00E16775" w:rsidRPr="00AF47FA">
        <w:rPr>
          <w:sz w:val="28"/>
          <w:szCs w:val="28"/>
        </w:rPr>
        <w:t>разований;</w:t>
      </w:r>
    </w:p>
    <w:p w:rsidR="00C6208A" w:rsidRPr="00AF47FA" w:rsidRDefault="00C6208A" w:rsidP="00AF47FA">
      <w:pPr>
        <w:widowControl/>
        <w:numPr>
          <w:ilvl w:val="0"/>
          <w:numId w:val="3"/>
        </w:numPr>
        <w:shd w:val="clear" w:color="auto" w:fill="FFFFFF"/>
        <w:tabs>
          <w:tab w:val="clear" w:pos="1800"/>
          <w:tab w:val="num" w:pos="900"/>
        </w:tabs>
        <w:spacing w:line="360" w:lineRule="auto"/>
        <w:ind w:left="0" w:firstLine="709"/>
        <w:jc w:val="both"/>
        <w:rPr>
          <w:sz w:val="28"/>
          <w:szCs w:val="28"/>
        </w:rPr>
      </w:pPr>
      <w:r w:rsidRPr="00AF47FA">
        <w:rPr>
          <w:sz w:val="28"/>
          <w:szCs w:val="28"/>
        </w:rPr>
        <w:t>организационна</w:t>
      </w:r>
      <w:r w:rsidR="00E16775" w:rsidRPr="00AF47FA">
        <w:rPr>
          <w:sz w:val="28"/>
          <w:szCs w:val="28"/>
        </w:rPr>
        <w:t>я структура системы аппарата со</w:t>
      </w:r>
      <w:r w:rsidRPr="00AF47FA">
        <w:rPr>
          <w:sz w:val="28"/>
          <w:szCs w:val="28"/>
        </w:rPr>
        <w:t>ответствующих органов исполнительной власти.</w:t>
      </w:r>
    </w:p>
    <w:p w:rsidR="00E16775" w:rsidRPr="00AF47FA" w:rsidRDefault="00C6208A" w:rsidP="00AF47FA">
      <w:pPr>
        <w:widowControl/>
        <w:shd w:val="clear" w:color="auto" w:fill="FFFFFF"/>
        <w:spacing w:line="360" w:lineRule="auto"/>
        <w:ind w:firstLine="709"/>
        <w:jc w:val="both"/>
        <w:rPr>
          <w:sz w:val="28"/>
          <w:szCs w:val="28"/>
        </w:rPr>
      </w:pPr>
      <w:r w:rsidRPr="00AF47FA">
        <w:rPr>
          <w:sz w:val="28"/>
          <w:szCs w:val="28"/>
        </w:rPr>
        <w:t xml:space="preserve">Единство и целостность всей системы органов исполнительной власти в стране </w:t>
      </w:r>
      <w:r w:rsidR="00E16775" w:rsidRPr="00AF47FA">
        <w:rPr>
          <w:sz w:val="28"/>
          <w:szCs w:val="28"/>
        </w:rPr>
        <w:t>обеспечиваются тремя факторами:</w:t>
      </w:r>
    </w:p>
    <w:p w:rsidR="00E16775" w:rsidRPr="00AF47FA" w:rsidRDefault="00E16775" w:rsidP="00AF47FA">
      <w:pPr>
        <w:widowControl/>
        <w:numPr>
          <w:ilvl w:val="0"/>
          <w:numId w:val="2"/>
        </w:numPr>
        <w:shd w:val="clear" w:color="auto" w:fill="FFFFFF"/>
        <w:tabs>
          <w:tab w:val="clear" w:pos="720"/>
          <w:tab w:val="num" w:pos="900"/>
        </w:tabs>
        <w:spacing w:line="360" w:lineRule="auto"/>
        <w:ind w:left="0" w:firstLine="709"/>
        <w:jc w:val="both"/>
        <w:rPr>
          <w:sz w:val="28"/>
          <w:szCs w:val="28"/>
        </w:rPr>
      </w:pPr>
      <w:r w:rsidRPr="00AF47FA">
        <w:rPr>
          <w:sz w:val="28"/>
          <w:szCs w:val="28"/>
        </w:rPr>
        <w:t>всеоб</w:t>
      </w:r>
      <w:r w:rsidR="00C6208A" w:rsidRPr="00AF47FA">
        <w:rPr>
          <w:sz w:val="28"/>
          <w:szCs w:val="28"/>
        </w:rPr>
        <w:t>щими обязательными для всех требованиями</w:t>
      </w:r>
      <w:r w:rsidRPr="00AF47FA">
        <w:rPr>
          <w:sz w:val="28"/>
          <w:szCs w:val="28"/>
        </w:rPr>
        <w:t xml:space="preserve"> – принципами их орга</w:t>
      </w:r>
      <w:r w:rsidR="00C6208A" w:rsidRPr="00AF47FA">
        <w:rPr>
          <w:sz w:val="28"/>
          <w:szCs w:val="28"/>
        </w:rPr>
        <w:t xml:space="preserve">низации и деятельности: </w:t>
      </w:r>
    </w:p>
    <w:p w:rsidR="00E16775" w:rsidRPr="00AF47FA" w:rsidRDefault="00C6208A" w:rsidP="00AF47FA">
      <w:pPr>
        <w:widowControl/>
        <w:numPr>
          <w:ilvl w:val="1"/>
          <w:numId w:val="2"/>
        </w:numPr>
        <w:shd w:val="clear" w:color="auto" w:fill="FFFFFF"/>
        <w:tabs>
          <w:tab w:val="clear" w:pos="1440"/>
          <w:tab w:val="num" w:pos="1260"/>
        </w:tabs>
        <w:spacing w:line="360" w:lineRule="auto"/>
        <w:ind w:left="0" w:firstLine="709"/>
        <w:jc w:val="both"/>
        <w:rPr>
          <w:sz w:val="28"/>
          <w:szCs w:val="28"/>
        </w:rPr>
      </w:pPr>
      <w:r w:rsidRPr="00AF47FA">
        <w:rPr>
          <w:sz w:val="28"/>
          <w:szCs w:val="28"/>
        </w:rPr>
        <w:t>принципы</w:t>
      </w:r>
      <w:r w:rsidR="00E16775" w:rsidRPr="00AF47FA">
        <w:rPr>
          <w:sz w:val="28"/>
          <w:szCs w:val="28"/>
        </w:rPr>
        <w:t xml:space="preserve"> конституционности и верховенст</w:t>
      </w:r>
      <w:r w:rsidRPr="00AF47FA">
        <w:rPr>
          <w:sz w:val="28"/>
          <w:szCs w:val="28"/>
        </w:rPr>
        <w:t>ва Конституции РФ и федераль</w:t>
      </w:r>
      <w:r w:rsidR="00E16775" w:rsidRPr="00AF47FA">
        <w:rPr>
          <w:sz w:val="28"/>
          <w:szCs w:val="28"/>
        </w:rPr>
        <w:t>ных законов;</w:t>
      </w:r>
    </w:p>
    <w:p w:rsidR="00E16775" w:rsidRPr="00AF47FA" w:rsidRDefault="00E16775" w:rsidP="00AF47FA">
      <w:pPr>
        <w:widowControl/>
        <w:numPr>
          <w:ilvl w:val="1"/>
          <w:numId w:val="2"/>
        </w:numPr>
        <w:shd w:val="clear" w:color="auto" w:fill="FFFFFF"/>
        <w:tabs>
          <w:tab w:val="clear" w:pos="1440"/>
          <w:tab w:val="num" w:pos="1260"/>
        </w:tabs>
        <w:spacing w:line="360" w:lineRule="auto"/>
        <w:ind w:left="0" w:firstLine="709"/>
        <w:jc w:val="both"/>
        <w:rPr>
          <w:sz w:val="28"/>
          <w:szCs w:val="28"/>
        </w:rPr>
      </w:pPr>
      <w:r w:rsidRPr="00AF47FA">
        <w:rPr>
          <w:sz w:val="28"/>
          <w:szCs w:val="28"/>
        </w:rPr>
        <w:t>принципы народовла</w:t>
      </w:r>
      <w:r w:rsidR="00C6208A" w:rsidRPr="00AF47FA">
        <w:rPr>
          <w:sz w:val="28"/>
          <w:szCs w:val="28"/>
        </w:rPr>
        <w:t>стия, федерализма, разделения властей, гласности и обеспечения прав и свобод человека и граж</w:t>
      </w:r>
      <w:r w:rsidRPr="00AF47FA">
        <w:rPr>
          <w:sz w:val="28"/>
          <w:szCs w:val="28"/>
        </w:rPr>
        <w:t>данина;</w:t>
      </w:r>
    </w:p>
    <w:p w:rsidR="00E16775" w:rsidRPr="00AF47FA" w:rsidRDefault="00C6208A" w:rsidP="00AF47FA">
      <w:pPr>
        <w:widowControl/>
        <w:numPr>
          <w:ilvl w:val="1"/>
          <w:numId w:val="2"/>
        </w:numPr>
        <w:shd w:val="clear" w:color="auto" w:fill="FFFFFF"/>
        <w:tabs>
          <w:tab w:val="clear" w:pos="1440"/>
          <w:tab w:val="num" w:pos="1260"/>
        </w:tabs>
        <w:spacing w:line="360" w:lineRule="auto"/>
        <w:ind w:left="0" w:firstLine="709"/>
        <w:jc w:val="both"/>
        <w:rPr>
          <w:sz w:val="28"/>
          <w:szCs w:val="28"/>
        </w:rPr>
      </w:pPr>
      <w:r w:rsidRPr="00AF47FA">
        <w:rPr>
          <w:sz w:val="28"/>
          <w:szCs w:val="28"/>
        </w:rPr>
        <w:t>принципы равноправия субъектов РФ при разграничении предметов ведения и полно</w:t>
      </w:r>
      <w:r w:rsidR="00E16775" w:rsidRPr="00AF47FA">
        <w:rPr>
          <w:sz w:val="28"/>
          <w:szCs w:val="28"/>
        </w:rPr>
        <w:t>мочий, недопусти</w:t>
      </w:r>
      <w:r w:rsidRPr="00AF47FA">
        <w:rPr>
          <w:sz w:val="28"/>
          <w:szCs w:val="28"/>
        </w:rPr>
        <w:t>мости ущемления прав и интересов субъектов РФ, взаим</w:t>
      </w:r>
      <w:r w:rsidR="00E16775" w:rsidRPr="00AF47FA">
        <w:rPr>
          <w:sz w:val="28"/>
          <w:szCs w:val="28"/>
        </w:rPr>
        <w:t>ного согла</w:t>
      </w:r>
      <w:r w:rsidRPr="00AF47FA">
        <w:rPr>
          <w:sz w:val="28"/>
          <w:szCs w:val="28"/>
        </w:rPr>
        <w:t>сования их интересов и т. д., отраженные и закрепленные в Кон</w:t>
      </w:r>
      <w:r w:rsidR="00E16775" w:rsidRPr="00AF47FA">
        <w:rPr>
          <w:sz w:val="28"/>
          <w:szCs w:val="28"/>
        </w:rPr>
        <w:t>сти</w:t>
      </w:r>
      <w:r w:rsidRPr="00AF47FA">
        <w:rPr>
          <w:sz w:val="28"/>
          <w:szCs w:val="28"/>
        </w:rPr>
        <w:t>туции РФ (ст. 2, 5, 10, 71</w:t>
      </w:r>
      <w:r w:rsidR="00E16775" w:rsidRPr="00AF47FA">
        <w:rPr>
          <w:sz w:val="28"/>
          <w:szCs w:val="28"/>
        </w:rPr>
        <w:t xml:space="preserve"> – </w:t>
      </w:r>
      <w:r w:rsidRPr="00AF47FA">
        <w:rPr>
          <w:sz w:val="28"/>
          <w:szCs w:val="28"/>
        </w:rPr>
        <w:t>73, 77 и некото</w:t>
      </w:r>
      <w:r w:rsidR="00E16775" w:rsidRPr="00AF47FA">
        <w:rPr>
          <w:sz w:val="28"/>
          <w:szCs w:val="28"/>
        </w:rPr>
        <w:t>рые др.)</w:t>
      </w:r>
    </w:p>
    <w:p w:rsidR="00E16775" w:rsidRPr="00AF47FA" w:rsidRDefault="00C6208A" w:rsidP="00AF47FA">
      <w:pPr>
        <w:widowControl/>
        <w:numPr>
          <w:ilvl w:val="0"/>
          <w:numId w:val="2"/>
        </w:numPr>
        <w:shd w:val="clear" w:color="auto" w:fill="FFFFFF"/>
        <w:tabs>
          <w:tab w:val="clear" w:pos="720"/>
          <w:tab w:val="num" w:pos="900"/>
        </w:tabs>
        <w:spacing w:line="360" w:lineRule="auto"/>
        <w:ind w:left="0" w:firstLine="709"/>
        <w:jc w:val="both"/>
        <w:rPr>
          <w:sz w:val="28"/>
          <w:szCs w:val="28"/>
        </w:rPr>
      </w:pPr>
      <w:r w:rsidRPr="00AF47FA">
        <w:rPr>
          <w:sz w:val="28"/>
          <w:szCs w:val="28"/>
        </w:rPr>
        <w:t>всеобщим управленческим характером исполнительно-распорядительной деятельности, органов исполнительной власти, а также различными формами административной соподчиненности (прямая подчинен</w:t>
      </w:r>
      <w:r w:rsidRPr="00AF47FA">
        <w:rPr>
          <w:sz w:val="28"/>
          <w:szCs w:val="28"/>
        </w:rPr>
        <w:softHyphen/>
        <w:t>ность, подведомственность, подотчетность, подкон</w:t>
      </w:r>
      <w:r w:rsidR="00E16775" w:rsidRPr="00AF47FA">
        <w:rPr>
          <w:sz w:val="28"/>
          <w:szCs w:val="28"/>
        </w:rPr>
        <w:t>трольность и др.);</w:t>
      </w:r>
    </w:p>
    <w:p w:rsidR="00C6208A" w:rsidRPr="00AF47FA" w:rsidRDefault="00C6208A" w:rsidP="00AF47FA">
      <w:pPr>
        <w:widowControl/>
        <w:numPr>
          <w:ilvl w:val="0"/>
          <w:numId w:val="2"/>
        </w:numPr>
        <w:shd w:val="clear" w:color="auto" w:fill="FFFFFF"/>
        <w:tabs>
          <w:tab w:val="clear" w:pos="720"/>
          <w:tab w:val="num" w:pos="900"/>
        </w:tabs>
        <w:spacing w:line="360" w:lineRule="auto"/>
        <w:ind w:left="0" w:firstLine="709"/>
        <w:jc w:val="both"/>
        <w:rPr>
          <w:sz w:val="28"/>
          <w:szCs w:val="28"/>
        </w:rPr>
      </w:pPr>
      <w:r w:rsidRPr="00AF47FA">
        <w:rPr>
          <w:sz w:val="28"/>
          <w:szCs w:val="28"/>
        </w:rPr>
        <w:t>общими началами и едиными установленными в фед</w:t>
      </w:r>
      <w:r w:rsidR="00E16775" w:rsidRPr="00AF47FA">
        <w:rPr>
          <w:sz w:val="28"/>
          <w:szCs w:val="28"/>
        </w:rPr>
        <w:t>е</w:t>
      </w:r>
      <w:r w:rsidRPr="00AF47FA">
        <w:rPr>
          <w:sz w:val="28"/>
          <w:szCs w:val="28"/>
        </w:rPr>
        <w:t>ральном законодательстве и законодательстве субъектов Федерации правилами организации и деятельности различных видов ис</w:t>
      </w:r>
      <w:r w:rsidR="00E16775" w:rsidRPr="00AF47FA">
        <w:rPr>
          <w:sz w:val="28"/>
          <w:szCs w:val="28"/>
        </w:rPr>
        <w:t>полни</w:t>
      </w:r>
      <w:r w:rsidRPr="00AF47FA">
        <w:rPr>
          <w:sz w:val="28"/>
          <w:szCs w:val="28"/>
        </w:rPr>
        <w:t>тельных органов (единые наименования, общий порядок форми</w:t>
      </w:r>
      <w:r w:rsidR="00E16775" w:rsidRPr="00AF47FA">
        <w:rPr>
          <w:sz w:val="28"/>
          <w:szCs w:val="28"/>
        </w:rPr>
        <w:t>рова</w:t>
      </w:r>
      <w:r w:rsidRPr="00AF47FA">
        <w:rPr>
          <w:sz w:val="28"/>
          <w:szCs w:val="28"/>
        </w:rPr>
        <w:t>ния, разработки, принятия и отмены правовых актов управления; единые общие правила государственной статистической отчетности, делопроизводства и т. д.).</w:t>
      </w:r>
    </w:p>
    <w:p w:rsidR="00E16775" w:rsidRPr="00AF47FA" w:rsidRDefault="00C6208A" w:rsidP="00AF47FA">
      <w:pPr>
        <w:widowControl/>
        <w:shd w:val="clear" w:color="auto" w:fill="FFFFFF"/>
        <w:spacing w:line="360" w:lineRule="auto"/>
        <w:ind w:firstLine="709"/>
        <w:jc w:val="both"/>
        <w:rPr>
          <w:sz w:val="28"/>
          <w:szCs w:val="28"/>
        </w:rPr>
      </w:pPr>
      <w:r w:rsidRPr="00AF47FA">
        <w:rPr>
          <w:sz w:val="28"/>
          <w:szCs w:val="28"/>
        </w:rPr>
        <w:t>Если единство и целостность всего аппарата исполнительной власти как системы основаны</w:t>
      </w:r>
      <w:r w:rsidR="00E16775" w:rsidRPr="00AF47FA">
        <w:rPr>
          <w:sz w:val="28"/>
          <w:szCs w:val="28"/>
        </w:rPr>
        <w:t xml:space="preserve"> на общности рассмотренных орга</w:t>
      </w:r>
      <w:r w:rsidRPr="00AF47FA">
        <w:rPr>
          <w:sz w:val="28"/>
          <w:szCs w:val="28"/>
        </w:rPr>
        <w:t>низационно-правовых свойств составляющих его органов,</w:t>
      </w:r>
      <w:r w:rsidR="00E16775" w:rsidRPr="00AF47FA">
        <w:rPr>
          <w:sz w:val="28"/>
          <w:szCs w:val="28"/>
        </w:rPr>
        <w:t xml:space="preserve"> то раз</w:t>
      </w:r>
      <w:r w:rsidRPr="00AF47FA">
        <w:rPr>
          <w:sz w:val="28"/>
          <w:szCs w:val="28"/>
        </w:rPr>
        <w:t>деление последних на части (звенья и его структуры) проводится на основе различий в порядке формирования, территориальных масштабов деятельности, в объеме и характере их компетенции. На основе совокупности этих признаков в системе всего аппарата исполнительной власти можно выделить четыре фундаментальных укрупненных структурных звена</w:t>
      </w:r>
      <w:r w:rsidR="00E16775" w:rsidRPr="00AF47FA">
        <w:rPr>
          <w:sz w:val="28"/>
          <w:szCs w:val="28"/>
        </w:rPr>
        <w:t xml:space="preserve">: </w:t>
      </w:r>
    </w:p>
    <w:p w:rsidR="00E16775" w:rsidRPr="00AF47FA" w:rsidRDefault="00E16775" w:rsidP="00AF47FA">
      <w:pPr>
        <w:widowControl/>
        <w:numPr>
          <w:ilvl w:val="0"/>
          <w:numId w:val="5"/>
        </w:numPr>
        <w:shd w:val="clear" w:color="auto" w:fill="FFFFFF"/>
        <w:tabs>
          <w:tab w:val="clear" w:pos="1791"/>
          <w:tab w:val="num" w:pos="900"/>
        </w:tabs>
        <w:spacing w:line="360" w:lineRule="auto"/>
        <w:ind w:left="0" w:firstLine="709"/>
        <w:jc w:val="both"/>
        <w:rPr>
          <w:sz w:val="28"/>
          <w:szCs w:val="28"/>
        </w:rPr>
      </w:pPr>
      <w:r w:rsidRPr="00AF47FA">
        <w:rPr>
          <w:sz w:val="28"/>
          <w:szCs w:val="28"/>
        </w:rPr>
        <w:t>федеральные органы исполни</w:t>
      </w:r>
      <w:r w:rsidR="00C6208A" w:rsidRPr="00AF47FA">
        <w:rPr>
          <w:sz w:val="28"/>
          <w:szCs w:val="28"/>
        </w:rPr>
        <w:t>тельной власти (органы государственно</w:t>
      </w:r>
      <w:r w:rsidRPr="00AF47FA">
        <w:rPr>
          <w:sz w:val="28"/>
          <w:szCs w:val="28"/>
        </w:rPr>
        <w:t>го управления и их территориальные органы);</w:t>
      </w:r>
    </w:p>
    <w:p w:rsidR="00E16775" w:rsidRPr="00AF47FA" w:rsidRDefault="00C6208A" w:rsidP="00AF47FA">
      <w:pPr>
        <w:widowControl/>
        <w:numPr>
          <w:ilvl w:val="0"/>
          <w:numId w:val="5"/>
        </w:numPr>
        <w:shd w:val="clear" w:color="auto" w:fill="FFFFFF"/>
        <w:tabs>
          <w:tab w:val="clear" w:pos="1791"/>
          <w:tab w:val="num" w:pos="900"/>
        </w:tabs>
        <w:spacing w:line="360" w:lineRule="auto"/>
        <w:ind w:left="0" w:firstLine="709"/>
        <w:jc w:val="both"/>
        <w:rPr>
          <w:sz w:val="28"/>
          <w:szCs w:val="28"/>
        </w:rPr>
      </w:pPr>
      <w:r w:rsidRPr="00AF47FA">
        <w:rPr>
          <w:sz w:val="28"/>
          <w:szCs w:val="28"/>
        </w:rPr>
        <w:t>органы исполнительной власти (органы государственного управления) субъ</w:t>
      </w:r>
      <w:r w:rsidR="00E16775" w:rsidRPr="00AF47FA">
        <w:rPr>
          <w:sz w:val="28"/>
          <w:szCs w:val="28"/>
        </w:rPr>
        <w:t>ектов Федерации;</w:t>
      </w:r>
    </w:p>
    <w:p w:rsidR="00E16775" w:rsidRPr="00AF47FA" w:rsidRDefault="00C6208A" w:rsidP="00AF47FA">
      <w:pPr>
        <w:widowControl/>
        <w:numPr>
          <w:ilvl w:val="0"/>
          <w:numId w:val="5"/>
        </w:numPr>
        <w:shd w:val="clear" w:color="auto" w:fill="FFFFFF"/>
        <w:tabs>
          <w:tab w:val="clear" w:pos="1791"/>
          <w:tab w:val="num" w:pos="900"/>
        </w:tabs>
        <w:spacing w:line="360" w:lineRule="auto"/>
        <w:ind w:left="0" w:firstLine="709"/>
        <w:jc w:val="both"/>
        <w:rPr>
          <w:sz w:val="28"/>
          <w:szCs w:val="28"/>
        </w:rPr>
      </w:pPr>
      <w:r w:rsidRPr="00AF47FA">
        <w:rPr>
          <w:sz w:val="28"/>
          <w:szCs w:val="28"/>
        </w:rPr>
        <w:t>местные органы муници</w:t>
      </w:r>
      <w:r w:rsidR="00E16775" w:rsidRPr="00AF47FA">
        <w:rPr>
          <w:sz w:val="28"/>
          <w:szCs w:val="28"/>
        </w:rPr>
        <w:t>пальной исполнительной власти;</w:t>
      </w:r>
    </w:p>
    <w:p w:rsidR="00C6208A" w:rsidRPr="00AF47FA" w:rsidRDefault="00C6208A" w:rsidP="00AF47FA">
      <w:pPr>
        <w:widowControl/>
        <w:numPr>
          <w:ilvl w:val="0"/>
          <w:numId w:val="5"/>
        </w:numPr>
        <w:shd w:val="clear" w:color="auto" w:fill="FFFFFF"/>
        <w:tabs>
          <w:tab w:val="clear" w:pos="1791"/>
          <w:tab w:val="num" w:pos="900"/>
        </w:tabs>
        <w:spacing w:line="360" w:lineRule="auto"/>
        <w:ind w:left="0" w:firstLine="709"/>
        <w:jc w:val="both"/>
        <w:rPr>
          <w:sz w:val="28"/>
          <w:szCs w:val="28"/>
        </w:rPr>
      </w:pPr>
      <w:r w:rsidRPr="00AF47FA">
        <w:rPr>
          <w:sz w:val="28"/>
          <w:szCs w:val="28"/>
        </w:rPr>
        <w:t>админист</w:t>
      </w:r>
      <w:r w:rsidR="00E16775" w:rsidRPr="00AF47FA">
        <w:rPr>
          <w:sz w:val="28"/>
          <w:szCs w:val="28"/>
        </w:rPr>
        <w:t>ра</w:t>
      </w:r>
      <w:r w:rsidRPr="00AF47FA">
        <w:rPr>
          <w:sz w:val="28"/>
          <w:szCs w:val="28"/>
        </w:rPr>
        <w:t>ция государственных предприя</w:t>
      </w:r>
      <w:r w:rsidR="00E16775" w:rsidRPr="00AF47FA">
        <w:rPr>
          <w:sz w:val="28"/>
          <w:szCs w:val="28"/>
        </w:rPr>
        <w:t>тий, социально-культурных учреж</w:t>
      </w:r>
      <w:r w:rsidRPr="00AF47FA">
        <w:rPr>
          <w:sz w:val="28"/>
          <w:szCs w:val="28"/>
        </w:rPr>
        <w:t>дений и их отраслевых и тер</w:t>
      </w:r>
      <w:r w:rsidR="00E16775" w:rsidRPr="00AF47FA">
        <w:rPr>
          <w:sz w:val="28"/>
          <w:szCs w:val="28"/>
        </w:rPr>
        <w:t>риториальных объединений, являю</w:t>
      </w:r>
      <w:r w:rsidRPr="00AF47FA">
        <w:rPr>
          <w:sz w:val="28"/>
          <w:szCs w:val="28"/>
        </w:rPr>
        <w:t>щаяся органом исполнительной власти этих организаций.</w:t>
      </w:r>
    </w:p>
    <w:p w:rsidR="00C6208A" w:rsidRPr="00AF47FA" w:rsidRDefault="00C6208A" w:rsidP="00AF47FA">
      <w:pPr>
        <w:widowControl/>
        <w:shd w:val="clear" w:color="auto" w:fill="FFFFFF"/>
        <w:spacing w:line="360" w:lineRule="auto"/>
        <w:ind w:firstLine="709"/>
        <w:jc w:val="both"/>
        <w:rPr>
          <w:sz w:val="28"/>
          <w:szCs w:val="28"/>
        </w:rPr>
        <w:sectPr w:rsidR="00C6208A" w:rsidRPr="00AF47FA" w:rsidSect="00AF47FA">
          <w:pgSz w:w="11906" w:h="16838"/>
          <w:pgMar w:top="1134" w:right="850" w:bottom="1134" w:left="1701" w:header="709" w:footer="709" w:gutter="0"/>
          <w:cols w:space="708"/>
          <w:docGrid w:linePitch="360"/>
        </w:sectPr>
      </w:pPr>
    </w:p>
    <w:p w:rsidR="00C6208A" w:rsidRPr="00AF47FA" w:rsidRDefault="00F32C46" w:rsidP="00AF47FA">
      <w:pPr>
        <w:widowControl/>
        <w:shd w:val="clear" w:color="auto" w:fill="FFFFFF"/>
        <w:spacing w:line="360" w:lineRule="auto"/>
        <w:jc w:val="center"/>
        <w:rPr>
          <w:b/>
          <w:bCs/>
          <w:sz w:val="28"/>
          <w:szCs w:val="28"/>
        </w:rPr>
      </w:pPr>
      <w:r w:rsidRPr="00AF47FA">
        <w:rPr>
          <w:b/>
          <w:bCs/>
          <w:sz w:val="28"/>
          <w:szCs w:val="28"/>
        </w:rPr>
        <w:t xml:space="preserve">1.3. </w:t>
      </w:r>
      <w:r w:rsidR="00C6208A" w:rsidRPr="00AF47FA">
        <w:rPr>
          <w:b/>
          <w:bCs/>
          <w:sz w:val="28"/>
          <w:szCs w:val="28"/>
        </w:rPr>
        <w:t>СТРУКТУРА СИСТЕМЫ ФЕДЕРАЛЬНЫХ ГОСУДАРСТВЕННЫХ</w:t>
      </w:r>
      <w:r w:rsidR="00E16775" w:rsidRPr="00AF47FA">
        <w:rPr>
          <w:b/>
          <w:bCs/>
          <w:sz w:val="28"/>
          <w:szCs w:val="28"/>
        </w:rPr>
        <w:t xml:space="preserve"> </w:t>
      </w:r>
      <w:r w:rsidR="00C6208A" w:rsidRPr="00AF47FA">
        <w:rPr>
          <w:b/>
          <w:bCs/>
          <w:sz w:val="28"/>
          <w:szCs w:val="28"/>
        </w:rPr>
        <w:t>ОРГАНОВ ИСПОЛНИТЕЛЬНОЙ ВЛАСТИ (ВЫСШИЕ,</w:t>
      </w:r>
      <w:r w:rsidRPr="00AF47FA">
        <w:rPr>
          <w:b/>
          <w:bCs/>
          <w:sz w:val="28"/>
          <w:szCs w:val="28"/>
        </w:rPr>
        <w:t xml:space="preserve"> </w:t>
      </w:r>
      <w:r w:rsidR="00C6208A" w:rsidRPr="00AF47FA">
        <w:rPr>
          <w:b/>
          <w:bCs/>
          <w:sz w:val="28"/>
          <w:szCs w:val="28"/>
        </w:rPr>
        <w:t>ЦЕНТРАЛЬНЫЕ, ТЕРРИТОРИАЛЬНЫЕ ОРГАНЫ</w:t>
      </w:r>
      <w:r w:rsidR="00EB7C4F" w:rsidRPr="00AF47FA">
        <w:rPr>
          <w:b/>
          <w:bCs/>
          <w:sz w:val="28"/>
          <w:szCs w:val="28"/>
        </w:rPr>
        <w:t xml:space="preserve"> </w:t>
      </w:r>
      <w:r w:rsidR="00C6208A" w:rsidRPr="00AF47FA">
        <w:rPr>
          <w:b/>
          <w:bCs/>
          <w:sz w:val="28"/>
          <w:szCs w:val="28"/>
        </w:rPr>
        <w:t>ГОСУДАРСТВЕННОГО УПРАВЛЕНИЯ)</w:t>
      </w:r>
    </w:p>
    <w:p w:rsidR="00AF47FA" w:rsidRDefault="00AF47FA" w:rsidP="00AF47FA">
      <w:pPr>
        <w:widowControl/>
        <w:shd w:val="clear" w:color="auto" w:fill="FFFFFF"/>
        <w:spacing w:line="360" w:lineRule="auto"/>
        <w:ind w:firstLine="709"/>
        <w:jc w:val="both"/>
        <w:rPr>
          <w:sz w:val="28"/>
          <w:szCs w:val="28"/>
          <w:lang w:val="en-US"/>
        </w:rPr>
      </w:pP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 xml:space="preserve">В соответствии с Указом Президента РФ от 9 марта 2004 г. № 314 «О системе и структуре </w:t>
      </w:r>
      <w:r w:rsidR="00E16775" w:rsidRPr="00AF47FA">
        <w:rPr>
          <w:sz w:val="28"/>
          <w:szCs w:val="28"/>
        </w:rPr>
        <w:t>федеральных органов исполнитель</w:t>
      </w:r>
      <w:r w:rsidRPr="00AF47FA">
        <w:rPr>
          <w:sz w:val="28"/>
          <w:szCs w:val="28"/>
        </w:rPr>
        <w:t>ной власти»</w:t>
      </w:r>
      <w:r w:rsidRPr="00AF47FA">
        <w:rPr>
          <w:rStyle w:val="a5"/>
          <w:sz w:val="28"/>
          <w:szCs w:val="28"/>
        </w:rPr>
        <w:footnoteReference w:id="4"/>
      </w:r>
      <w:r w:rsidRPr="00AF47FA">
        <w:rPr>
          <w:sz w:val="28"/>
          <w:szCs w:val="28"/>
        </w:rPr>
        <w:t xml:space="preserve"> структурными эл</w:t>
      </w:r>
      <w:r w:rsidR="00E16775" w:rsidRPr="00AF47FA">
        <w:rPr>
          <w:sz w:val="28"/>
          <w:szCs w:val="28"/>
        </w:rPr>
        <w:t>ементами системы федеральных го</w:t>
      </w:r>
      <w:r w:rsidRPr="00AF47FA">
        <w:rPr>
          <w:sz w:val="28"/>
          <w:szCs w:val="28"/>
        </w:rPr>
        <w:t>сударственных органов исполни</w:t>
      </w:r>
      <w:r w:rsidR="00E16775" w:rsidRPr="00AF47FA">
        <w:rPr>
          <w:sz w:val="28"/>
          <w:szCs w:val="28"/>
        </w:rPr>
        <w:t>тельной власти являются Прави</w:t>
      </w:r>
      <w:r w:rsidRPr="00AF47FA">
        <w:rPr>
          <w:sz w:val="28"/>
          <w:szCs w:val="28"/>
        </w:rPr>
        <w:t>тельство РФ, федеральные министерства и ведомства (федеральные службы и агентства, а также создаваемые ими территориальные органы исполнительной власти).</w:t>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Правительство Российской Федерации на основании ст. 110 Конституции РФ осуществля</w:t>
      </w:r>
      <w:r w:rsidR="00E16775" w:rsidRPr="00AF47FA">
        <w:rPr>
          <w:sz w:val="28"/>
          <w:szCs w:val="28"/>
        </w:rPr>
        <w:t>ет исполнительную власть Россий</w:t>
      </w:r>
      <w:r w:rsidRPr="00AF47FA">
        <w:rPr>
          <w:sz w:val="28"/>
          <w:szCs w:val="28"/>
        </w:rPr>
        <w:t>ской Федерации и состоит из Председателя Правительства РФ, его заместителей и федеральных министров, а в ст. 1 Федерального конституционного закона «О Правительстве Рос</w:t>
      </w:r>
      <w:r w:rsidR="00E16775" w:rsidRPr="00AF47FA">
        <w:rPr>
          <w:sz w:val="28"/>
          <w:szCs w:val="28"/>
        </w:rPr>
        <w:t>сийской Феде</w:t>
      </w:r>
      <w:r w:rsidRPr="00AF47FA">
        <w:rPr>
          <w:sz w:val="28"/>
          <w:szCs w:val="28"/>
        </w:rPr>
        <w:t>рации»</w:t>
      </w:r>
      <w:r w:rsidRPr="00AF47FA">
        <w:rPr>
          <w:rStyle w:val="a5"/>
          <w:sz w:val="28"/>
          <w:szCs w:val="28"/>
        </w:rPr>
        <w:footnoteReference w:id="5"/>
      </w:r>
      <w:r w:rsidRPr="00AF47FA">
        <w:rPr>
          <w:sz w:val="28"/>
          <w:szCs w:val="28"/>
        </w:rPr>
        <w:t xml:space="preserve"> говорится, что Правительство РФ является высшим кол</w:t>
      </w:r>
      <w:r w:rsidRPr="00AF47FA">
        <w:rPr>
          <w:sz w:val="28"/>
          <w:szCs w:val="28"/>
        </w:rPr>
        <w:softHyphen/>
        <w:t>легиальным органом исполните</w:t>
      </w:r>
      <w:r w:rsidR="00E16775" w:rsidRPr="00AF47FA">
        <w:rPr>
          <w:sz w:val="28"/>
          <w:szCs w:val="28"/>
        </w:rPr>
        <w:t>льной власти, возглавляющим еди</w:t>
      </w:r>
      <w:r w:rsidRPr="00AF47FA">
        <w:rPr>
          <w:sz w:val="28"/>
          <w:szCs w:val="28"/>
        </w:rPr>
        <w:t>ную систему исполнительной власти в Российской Федерации. В этом же Законе достаточно детально регламентируются порядок формирования Правительства РФ, его полномочия, организация деятельности и взаимоотношения его с Президентом, палатами Федерального Собрания, органами судебной вла</w:t>
      </w:r>
      <w:r w:rsidR="00E16775" w:rsidRPr="00AF47FA">
        <w:rPr>
          <w:sz w:val="28"/>
          <w:szCs w:val="28"/>
        </w:rPr>
        <w:t>сти, а также с ор</w:t>
      </w:r>
      <w:r w:rsidRPr="00AF47FA">
        <w:rPr>
          <w:sz w:val="28"/>
          <w:szCs w:val="28"/>
        </w:rPr>
        <w:t>ганами государственной власти субъектов РФ.</w:t>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Председатель Правительства РФ назначается и освобождается от должности Президентом РФ</w:t>
      </w:r>
      <w:r w:rsidR="00E57649" w:rsidRPr="00AF47FA">
        <w:rPr>
          <w:sz w:val="28"/>
          <w:szCs w:val="28"/>
        </w:rPr>
        <w:t xml:space="preserve"> по основаниям и в порядке, пре</w:t>
      </w:r>
      <w:r w:rsidRPr="00AF47FA">
        <w:rPr>
          <w:sz w:val="28"/>
          <w:szCs w:val="28"/>
        </w:rPr>
        <w:t>дусмотренном в Конституции РФ. После назначения на должность он представляет Президенту РФ предложения о структуре федеральных органов исполни</w:t>
      </w:r>
      <w:r w:rsidR="00E57649" w:rsidRPr="00AF47FA">
        <w:rPr>
          <w:sz w:val="28"/>
          <w:szCs w:val="28"/>
        </w:rPr>
        <w:t>тельной власти (перечень предла</w:t>
      </w:r>
      <w:r w:rsidRPr="00AF47FA">
        <w:rPr>
          <w:sz w:val="28"/>
          <w:szCs w:val="28"/>
        </w:rPr>
        <w:t>гаемых к созданию федеральны</w:t>
      </w:r>
      <w:r w:rsidR="00E57649" w:rsidRPr="00AF47FA">
        <w:rPr>
          <w:sz w:val="28"/>
          <w:szCs w:val="28"/>
        </w:rPr>
        <w:t>х министерств и ведомств), а за</w:t>
      </w:r>
      <w:r w:rsidRPr="00AF47FA">
        <w:rPr>
          <w:sz w:val="28"/>
          <w:szCs w:val="28"/>
        </w:rPr>
        <w:t>тем определяет основные напра</w:t>
      </w:r>
      <w:r w:rsidR="00E57649" w:rsidRPr="00AF47FA">
        <w:rPr>
          <w:sz w:val="28"/>
          <w:szCs w:val="28"/>
        </w:rPr>
        <w:t>вления деятельности Правительст</w:t>
      </w:r>
      <w:r w:rsidRPr="00AF47FA">
        <w:rPr>
          <w:sz w:val="28"/>
          <w:szCs w:val="28"/>
        </w:rPr>
        <w:t>ва и организует его работу. На</w:t>
      </w:r>
      <w:r w:rsidR="00E57649" w:rsidRPr="00AF47FA">
        <w:rPr>
          <w:sz w:val="28"/>
          <w:szCs w:val="28"/>
        </w:rPr>
        <w:t>значение на должность и освобож</w:t>
      </w:r>
      <w:r w:rsidRPr="00AF47FA">
        <w:rPr>
          <w:sz w:val="28"/>
          <w:szCs w:val="28"/>
        </w:rPr>
        <w:t>дение от должности заместителей Председателя Правительства осуществляется по предложению последнего Президентом РФ.</w:t>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Правительство РФ руководит работой федеральных министерств и ведомств и контролирует их деяте</w:t>
      </w:r>
      <w:r w:rsidR="00E57649" w:rsidRPr="00AF47FA">
        <w:rPr>
          <w:sz w:val="28"/>
          <w:szCs w:val="28"/>
        </w:rPr>
        <w:t>льность. Они подчиняются Пра</w:t>
      </w:r>
      <w:r w:rsidRPr="00AF47FA">
        <w:rPr>
          <w:sz w:val="28"/>
          <w:szCs w:val="28"/>
        </w:rPr>
        <w:t xml:space="preserve">вительству и ответственны перед </w:t>
      </w:r>
      <w:r w:rsidR="00E57649" w:rsidRPr="00AF47FA">
        <w:rPr>
          <w:sz w:val="28"/>
          <w:szCs w:val="28"/>
        </w:rPr>
        <w:t>ним за выполнение порученных за</w:t>
      </w:r>
      <w:r w:rsidRPr="00AF47FA">
        <w:rPr>
          <w:sz w:val="28"/>
          <w:szCs w:val="28"/>
        </w:rPr>
        <w:t>дач. Правительство организует и направляет работу всех федеральных органов исполнительной власти: н</w:t>
      </w:r>
      <w:r w:rsidR="00E57649" w:rsidRPr="00AF47FA">
        <w:rPr>
          <w:sz w:val="28"/>
          <w:szCs w:val="28"/>
        </w:rPr>
        <w:t>азначает на должность и освобож</w:t>
      </w:r>
      <w:r w:rsidRPr="00AF47FA">
        <w:rPr>
          <w:sz w:val="28"/>
          <w:szCs w:val="28"/>
        </w:rPr>
        <w:t>дает от должности заместителей ми</w:t>
      </w:r>
      <w:r w:rsidR="00E57649" w:rsidRPr="00AF47FA">
        <w:rPr>
          <w:sz w:val="28"/>
          <w:szCs w:val="28"/>
        </w:rPr>
        <w:t>нистров, руководителей федераль</w:t>
      </w:r>
      <w:r w:rsidRPr="00AF47FA">
        <w:rPr>
          <w:sz w:val="28"/>
          <w:szCs w:val="28"/>
        </w:rPr>
        <w:t>ных органов исполнительной власти, не являющихся федеральными министрами, и их заместителей, р</w:t>
      </w:r>
      <w:r w:rsidR="00E57649" w:rsidRPr="00AF47FA">
        <w:rPr>
          <w:sz w:val="28"/>
          <w:szCs w:val="28"/>
        </w:rPr>
        <w:t>уководителей органов и организа</w:t>
      </w:r>
      <w:r w:rsidRPr="00AF47FA">
        <w:rPr>
          <w:sz w:val="28"/>
          <w:szCs w:val="28"/>
        </w:rPr>
        <w:t>ций при Правительстве, утверждает членов коллегий федеральных министерств и иных федеральных органов исполнительной власти; утверждает положения о федерал</w:t>
      </w:r>
      <w:r w:rsidR="00E57649" w:rsidRPr="00AF47FA">
        <w:rPr>
          <w:sz w:val="28"/>
          <w:szCs w:val="28"/>
        </w:rPr>
        <w:t>ьных министерствах и об иных фе</w:t>
      </w:r>
      <w:r w:rsidRPr="00AF47FA">
        <w:rPr>
          <w:sz w:val="28"/>
          <w:szCs w:val="28"/>
        </w:rPr>
        <w:t>деральных органах исполнительной власти, устанавливает предельную численность работников их аппара</w:t>
      </w:r>
      <w:r w:rsidR="00E57649" w:rsidRPr="00AF47FA">
        <w:rPr>
          <w:sz w:val="28"/>
          <w:szCs w:val="28"/>
        </w:rPr>
        <w:t>тов и размер ассигнований на со</w:t>
      </w:r>
      <w:r w:rsidRPr="00AF47FA">
        <w:rPr>
          <w:sz w:val="28"/>
          <w:szCs w:val="28"/>
        </w:rPr>
        <w:t>держание этих аппаратов; отменяет или приостанавливает действие актов федеральных органов исполнительной власти.</w:t>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В порядке осуществления общих полномочий Правительство РФ организует реализацию вн</w:t>
      </w:r>
      <w:r w:rsidR="00E57649" w:rsidRPr="00AF47FA">
        <w:rPr>
          <w:sz w:val="28"/>
          <w:szCs w:val="28"/>
        </w:rPr>
        <w:t>утренней и внешней государствен</w:t>
      </w:r>
      <w:r w:rsidRPr="00AF47FA">
        <w:rPr>
          <w:sz w:val="28"/>
          <w:szCs w:val="28"/>
        </w:rPr>
        <w:t xml:space="preserve">ной политики; осуществляет </w:t>
      </w:r>
      <w:r w:rsidR="00E57649" w:rsidRPr="00AF47FA">
        <w:rPr>
          <w:sz w:val="28"/>
          <w:szCs w:val="28"/>
        </w:rPr>
        <w:t>регулирование в социально-эконо</w:t>
      </w:r>
      <w:r w:rsidRPr="00AF47FA">
        <w:rPr>
          <w:sz w:val="28"/>
          <w:szCs w:val="28"/>
        </w:rPr>
        <w:t>мической сфере; обеспечивает единство исполнительной власти в Российской Федерации, на</w:t>
      </w:r>
      <w:r w:rsidR="00E57649" w:rsidRPr="00AF47FA">
        <w:rPr>
          <w:sz w:val="28"/>
          <w:szCs w:val="28"/>
        </w:rPr>
        <w:t>правляет и контролирует деятель</w:t>
      </w:r>
      <w:r w:rsidRPr="00AF47FA">
        <w:rPr>
          <w:sz w:val="28"/>
          <w:szCs w:val="28"/>
        </w:rPr>
        <w:t>ность ее органов; формирует федеральные целевые программы и обеспечивает их реализацию; реализует предоставленное ему право законодательной инициативы. Кроме этого в Законе «О Правительстве Российской Федерации» закреплены более конкретно его полномочия в сфере экономики, бюджетной, финансовой, кредитной и дене</w:t>
      </w:r>
      <w:r w:rsidR="00E57649" w:rsidRPr="00AF47FA">
        <w:rPr>
          <w:sz w:val="28"/>
          <w:szCs w:val="28"/>
        </w:rPr>
        <w:t>жной политики; в социальной сфе</w:t>
      </w:r>
      <w:r w:rsidRPr="00AF47FA">
        <w:rPr>
          <w:sz w:val="28"/>
          <w:szCs w:val="28"/>
        </w:rPr>
        <w:t>ре; в сфере науки, культуры, образования; природопользования и охраны окружающей среды</w:t>
      </w:r>
      <w:r w:rsidR="00E57649" w:rsidRPr="00AF47FA">
        <w:rPr>
          <w:sz w:val="28"/>
          <w:szCs w:val="28"/>
        </w:rPr>
        <w:t>; по обеспечению обороны и госу</w:t>
      </w:r>
      <w:r w:rsidRPr="00AF47FA">
        <w:rPr>
          <w:sz w:val="28"/>
          <w:szCs w:val="28"/>
        </w:rPr>
        <w:t xml:space="preserve">дарственной безопасности </w:t>
      </w:r>
      <w:r w:rsidR="00E57649" w:rsidRPr="00AF47FA">
        <w:rPr>
          <w:sz w:val="28"/>
          <w:szCs w:val="28"/>
        </w:rPr>
        <w:t>Российской Федерации и иные пол</w:t>
      </w:r>
      <w:r w:rsidRPr="00AF47FA">
        <w:rPr>
          <w:sz w:val="28"/>
          <w:szCs w:val="28"/>
        </w:rPr>
        <w:t>номочия.</w:t>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Правительство РФ на основании и во исполнение Конституции РФ, федеральных законов, норма</w:t>
      </w:r>
      <w:r w:rsidR="00E57649" w:rsidRPr="00AF47FA">
        <w:rPr>
          <w:sz w:val="28"/>
          <w:szCs w:val="28"/>
        </w:rPr>
        <w:t>тивных актов Президента РФ изда</w:t>
      </w:r>
      <w:r w:rsidRPr="00AF47FA">
        <w:rPr>
          <w:sz w:val="28"/>
          <w:szCs w:val="28"/>
        </w:rPr>
        <w:t>ет постановления и распоряжения и обеспечивает их исполнение. Заседания Правительства проводятся не реже одного раза в месяц, и в ст. 28 Закона «О Правительстве Рос</w:t>
      </w:r>
      <w:r w:rsidR="00E57649" w:rsidRPr="00AF47FA">
        <w:rPr>
          <w:sz w:val="28"/>
          <w:szCs w:val="28"/>
        </w:rPr>
        <w:t>сийской Федерации» дан ис</w:t>
      </w:r>
      <w:r w:rsidRPr="00AF47FA">
        <w:rPr>
          <w:sz w:val="28"/>
          <w:szCs w:val="28"/>
        </w:rPr>
        <w:t>черпывающий перечень вопросо</w:t>
      </w:r>
      <w:r w:rsidR="00E57649" w:rsidRPr="00AF47FA">
        <w:rPr>
          <w:sz w:val="28"/>
          <w:szCs w:val="28"/>
        </w:rPr>
        <w:t>в, решения по которым принимают</w:t>
      </w:r>
      <w:r w:rsidRPr="00AF47FA">
        <w:rPr>
          <w:sz w:val="28"/>
          <w:szCs w:val="28"/>
        </w:rPr>
        <w:t>ся исключительно на заседаниях Правительства (проекты программ социального и экономического развития, проекты программ прива</w:t>
      </w:r>
      <w:r w:rsidRPr="00AF47FA">
        <w:rPr>
          <w:sz w:val="28"/>
          <w:szCs w:val="28"/>
        </w:rPr>
        <w:softHyphen/>
        <w:t>тизации федеральной государственной собственности, решения о подписании соглашений с орга</w:t>
      </w:r>
      <w:r w:rsidR="00E57649" w:rsidRPr="00AF47FA">
        <w:rPr>
          <w:sz w:val="28"/>
          <w:szCs w:val="28"/>
        </w:rPr>
        <w:t>нами исполнительной власти субъ</w:t>
      </w:r>
      <w:r w:rsidRPr="00AF47FA">
        <w:rPr>
          <w:sz w:val="28"/>
          <w:szCs w:val="28"/>
        </w:rPr>
        <w:t>ектов РФ и др.). Правительство решает вопросы с обязательным участием федеральных министров или представителей федеральных министерств, к ведению которых эти вопросы отнесены.</w:t>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В основе взаимоотношений</w:t>
      </w:r>
      <w:r w:rsidR="00E57649" w:rsidRPr="00AF47FA">
        <w:rPr>
          <w:sz w:val="28"/>
          <w:szCs w:val="28"/>
        </w:rPr>
        <w:t xml:space="preserve"> Правительства РФ с органами го</w:t>
      </w:r>
      <w:r w:rsidRPr="00AF47FA">
        <w:rPr>
          <w:sz w:val="28"/>
          <w:szCs w:val="28"/>
        </w:rPr>
        <w:t xml:space="preserve">сударственной власти субъектов Федерации лежит положение о том, что в пределах ведения </w:t>
      </w:r>
      <w:r w:rsidR="00E57649" w:rsidRPr="00AF47FA">
        <w:rPr>
          <w:sz w:val="28"/>
          <w:szCs w:val="28"/>
        </w:rPr>
        <w:t>Российской Федерации и ее полно</w:t>
      </w:r>
      <w:r w:rsidRPr="00AF47FA">
        <w:rPr>
          <w:sz w:val="28"/>
          <w:szCs w:val="28"/>
        </w:rPr>
        <w:t>мочий по предметам совместного с субъектами Федерации ведения федеральные органы исполни</w:t>
      </w:r>
      <w:r w:rsidR="00E57649" w:rsidRPr="00AF47FA">
        <w:rPr>
          <w:sz w:val="28"/>
          <w:szCs w:val="28"/>
        </w:rPr>
        <w:t>тельной власти и органы исполни</w:t>
      </w:r>
      <w:r w:rsidRPr="00AF47FA">
        <w:rPr>
          <w:sz w:val="28"/>
          <w:szCs w:val="28"/>
        </w:rPr>
        <w:t>тельной власти субъектов Федерации обра</w:t>
      </w:r>
      <w:r w:rsidR="00E57649" w:rsidRPr="00AF47FA">
        <w:rPr>
          <w:sz w:val="28"/>
          <w:szCs w:val="28"/>
        </w:rPr>
        <w:t>зуют единую систему ис</w:t>
      </w:r>
      <w:r w:rsidRPr="00AF47FA">
        <w:rPr>
          <w:sz w:val="28"/>
          <w:szCs w:val="28"/>
        </w:rPr>
        <w:t>полнительной власти в Российской Федерации. Правительство РФ координирует деятельность орган</w:t>
      </w:r>
      <w:r w:rsidR="00E57649" w:rsidRPr="00AF47FA">
        <w:rPr>
          <w:sz w:val="28"/>
          <w:szCs w:val="28"/>
        </w:rPr>
        <w:t>ов исполнительной власти субъек</w:t>
      </w:r>
      <w:r w:rsidRPr="00AF47FA">
        <w:rPr>
          <w:sz w:val="28"/>
          <w:szCs w:val="28"/>
        </w:rPr>
        <w:t>тов РФ и осуществляет контроль за их деятельностью по вопросам совместного ведения.</w:t>
      </w:r>
    </w:p>
    <w:p w:rsidR="00C6208A" w:rsidRPr="00AF47FA" w:rsidRDefault="00C6208A" w:rsidP="00AF47FA">
      <w:pPr>
        <w:widowControl/>
        <w:shd w:val="clear" w:color="auto" w:fill="FFFFFF"/>
        <w:spacing w:line="360" w:lineRule="auto"/>
        <w:ind w:firstLine="709"/>
        <w:jc w:val="both"/>
        <w:rPr>
          <w:sz w:val="28"/>
          <w:szCs w:val="28"/>
        </w:rPr>
      </w:pPr>
      <w:r w:rsidRPr="00AF47FA">
        <w:rPr>
          <w:sz w:val="28"/>
          <w:szCs w:val="28"/>
        </w:rPr>
        <w:t>Основные правила внутренней организации деятельности Правительства (планирование заседаний, организация работы его членов, порядок внесения в П</w:t>
      </w:r>
      <w:r w:rsidR="00E57649" w:rsidRPr="00AF47FA">
        <w:rPr>
          <w:sz w:val="28"/>
          <w:szCs w:val="28"/>
        </w:rPr>
        <w:t>равительство и рассмотрения про</w:t>
      </w:r>
      <w:r w:rsidRPr="00AF47FA">
        <w:rPr>
          <w:sz w:val="28"/>
          <w:szCs w:val="28"/>
        </w:rPr>
        <w:t>ектов актов, организация заседан</w:t>
      </w:r>
      <w:r w:rsidR="00E57649" w:rsidRPr="00AF47FA">
        <w:rPr>
          <w:sz w:val="28"/>
          <w:szCs w:val="28"/>
        </w:rPr>
        <w:t>ий Правительства и т.д.) урегули</w:t>
      </w:r>
      <w:r w:rsidRPr="00AF47FA">
        <w:rPr>
          <w:sz w:val="28"/>
          <w:szCs w:val="28"/>
        </w:rPr>
        <w:t>рованы в Регламенте Правительства РФ.</w:t>
      </w:r>
    </w:p>
    <w:p w:rsidR="00672D69" w:rsidRPr="00AF47FA" w:rsidRDefault="00C6208A" w:rsidP="00AF47FA">
      <w:pPr>
        <w:widowControl/>
        <w:shd w:val="clear" w:color="auto" w:fill="FFFFFF"/>
        <w:spacing w:line="360" w:lineRule="auto"/>
        <w:ind w:firstLine="709"/>
        <w:jc w:val="both"/>
        <w:rPr>
          <w:sz w:val="28"/>
          <w:szCs w:val="28"/>
        </w:rPr>
      </w:pPr>
      <w:r w:rsidRPr="00AF47FA">
        <w:rPr>
          <w:sz w:val="28"/>
          <w:szCs w:val="28"/>
        </w:rPr>
        <w:t>Всестороннее обеспечение и об</w:t>
      </w:r>
      <w:r w:rsidR="00416796" w:rsidRPr="00AF47FA">
        <w:rPr>
          <w:sz w:val="28"/>
          <w:szCs w:val="28"/>
        </w:rPr>
        <w:t>служивание деятельности Пра</w:t>
      </w:r>
      <w:r w:rsidRPr="00AF47FA">
        <w:rPr>
          <w:sz w:val="28"/>
          <w:szCs w:val="28"/>
        </w:rPr>
        <w:t>вительства возложено на Аппарат Правительства РФ, который возглавляется Руководителем Аппарата Правительства (членом Правительства), назначаемого и освобождаемого от должности Президентом РФ по представлению Председателя Правительства РФ. Аппарат Правительства РФ является государственным орга</w:t>
      </w:r>
      <w:r w:rsidRPr="00AF47FA">
        <w:rPr>
          <w:sz w:val="28"/>
          <w:szCs w:val="28"/>
        </w:rPr>
        <w:softHyphen/>
        <w:t>ном, образованным для обеспечения деятельности Прави</w:t>
      </w:r>
      <w:r w:rsidR="00343FB3" w:rsidRPr="00AF47FA">
        <w:rPr>
          <w:sz w:val="28"/>
          <w:szCs w:val="28"/>
        </w:rPr>
        <w:t xml:space="preserve">тельства и организации контроля, </w:t>
      </w:r>
      <w:r w:rsidRPr="00AF47FA">
        <w:rPr>
          <w:sz w:val="28"/>
          <w:szCs w:val="28"/>
        </w:rPr>
        <w:t>за в</w:t>
      </w:r>
      <w:r w:rsidR="00416796" w:rsidRPr="00AF47FA">
        <w:rPr>
          <w:sz w:val="28"/>
          <w:szCs w:val="28"/>
        </w:rPr>
        <w:t>ыполнением органами исполнитель</w:t>
      </w:r>
      <w:r w:rsidRPr="00AF47FA">
        <w:rPr>
          <w:sz w:val="28"/>
          <w:szCs w:val="28"/>
        </w:rPr>
        <w:t>ной власти принятых им реш</w:t>
      </w:r>
      <w:r w:rsidR="00416796" w:rsidRPr="00AF47FA">
        <w:rPr>
          <w:sz w:val="28"/>
          <w:szCs w:val="28"/>
        </w:rPr>
        <w:t>ений. Состав, функции и полномо</w:t>
      </w:r>
      <w:r w:rsidRPr="00AF47FA">
        <w:rPr>
          <w:sz w:val="28"/>
          <w:szCs w:val="28"/>
        </w:rPr>
        <w:t>чия этого органа урегулированы специальным Положением</w:t>
      </w:r>
      <w:r w:rsidR="00672D69" w:rsidRPr="00AF47FA">
        <w:rPr>
          <w:sz w:val="28"/>
          <w:szCs w:val="28"/>
        </w:rPr>
        <w:t xml:space="preserve"> о нем</w:t>
      </w:r>
      <w:r w:rsidR="00672D69" w:rsidRPr="00AF47FA">
        <w:rPr>
          <w:rStyle w:val="a5"/>
          <w:sz w:val="28"/>
          <w:szCs w:val="28"/>
        </w:rPr>
        <w:footnoteReference w:id="6"/>
      </w:r>
      <w:r w:rsidR="00672D69" w:rsidRPr="00AF47FA">
        <w:rPr>
          <w:sz w:val="28"/>
          <w:szCs w:val="28"/>
        </w:rPr>
        <w:t>. Структура Аппарата Правитель</w:t>
      </w:r>
      <w:r w:rsidR="00416796" w:rsidRPr="00AF47FA">
        <w:rPr>
          <w:sz w:val="28"/>
          <w:szCs w:val="28"/>
        </w:rPr>
        <w:t>ства РФ утверждена распоря</w:t>
      </w:r>
      <w:r w:rsidR="00672D69" w:rsidRPr="00AF47FA">
        <w:rPr>
          <w:sz w:val="28"/>
          <w:szCs w:val="28"/>
        </w:rPr>
        <w:t>жением Правительства РФ от 26 апреля 2004 г. № 520-р и включает:</w:t>
      </w:r>
    </w:p>
    <w:p w:rsidR="00416796"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заместителей руководителя аппарата правительства РФ, полномочных представителей правительства РФ в палатах федерального собрания РФ, в конституционном суде РФ, верховном суде РФ и высшем арбитражном суде РФ;</w:t>
      </w:r>
    </w:p>
    <w:p w:rsidR="00416796"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секретариаты председателя правительства РФ, заместителя председателя правительства РФ и руководителя аппарата правительства РФ – министра россий</w:t>
      </w:r>
      <w:r w:rsidRPr="00AF47FA">
        <w:rPr>
          <w:sz w:val="28"/>
          <w:szCs w:val="28"/>
        </w:rPr>
        <w:softHyphen/>
        <w:t>ской федерации;</w:t>
      </w:r>
    </w:p>
    <w:p w:rsidR="00416796"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административный департамент правительства РФ;</w:t>
      </w:r>
    </w:p>
    <w:p w:rsidR="00416796"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департамент государственного управления и местного самоуправления правительства;</w:t>
      </w:r>
    </w:p>
    <w:p w:rsidR="00416796"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департамент массовых коммуникаций, культуры и образования правительства РФ;</w:t>
      </w:r>
    </w:p>
    <w:p w:rsidR="00416796"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департамент международного сотрудничества правительства РФ;</w:t>
      </w:r>
    </w:p>
    <w:p w:rsidR="00416796"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департамент оборонной промышленности и высоких технологий правительства РФ;</w:t>
      </w:r>
    </w:p>
    <w:p w:rsidR="00416796"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департамент отраслевого развития правительства РФ;</w:t>
      </w:r>
    </w:p>
    <w:p w:rsidR="00416796"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департамент регионального мониторинга правительства РФ;</w:t>
      </w:r>
    </w:p>
    <w:p w:rsidR="00416796"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департамент социального развития и охраны окружающей среды правительства РФ;</w:t>
      </w:r>
    </w:p>
    <w:p w:rsidR="00416796"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департамент экономики и финансов правительства РФ;</w:t>
      </w:r>
    </w:p>
    <w:p w:rsidR="00416796"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правовой департамент правительства РФ;</w:t>
      </w:r>
    </w:p>
    <w:p w:rsidR="00672D69" w:rsidRPr="00AF47FA" w:rsidRDefault="00416796" w:rsidP="00AF47FA">
      <w:pPr>
        <w:widowControl/>
        <w:numPr>
          <w:ilvl w:val="0"/>
          <w:numId w:val="6"/>
        </w:numPr>
        <w:shd w:val="clear" w:color="auto" w:fill="FFFFFF"/>
        <w:tabs>
          <w:tab w:val="clear" w:pos="1297"/>
          <w:tab w:val="num" w:pos="900"/>
        </w:tabs>
        <w:spacing w:line="360" w:lineRule="auto"/>
        <w:ind w:left="0" w:firstLine="709"/>
        <w:jc w:val="both"/>
        <w:rPr>
          <w:sz w:val="28"/>
          <w:szCs w:val="28"/>
        </w:rPr>
      </w:pPr>
      <w:r w:rsidRPr="00AF47FA">
        <w:rPr>
          <w:sz w:val="28"/>
          <w:szCs w:val="28"/>
        </w:rPr>
        <w:t>департамент делопроизводства и контроля правительства РФ; департамент управления делами правительства РФ.</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 xml:space="preserve">Структура системы федеральных органов исполнительной власти кроме Правительства включает в себя федеральные министерства, службы и агентства, руководство </w:t>
      </w:r>
      <w:r w:rsidR="00416796" w:rsidRPr="00AF47FA">
        <w:rPr>
          <w:sz w:val="28"/>
          <w:szCs w:val="28"/>
        </w:rPr>
        <w:t>деятельностью которых может осу</w:t>
      </w:r>
      <w:r w:rsidRPr="00AF47FA">
        <w:rPr>
          <w:sz w:val="28"/>
          <w:szCs w:val="28"/>
        </w:rPr>
        <w:t>ществлять непосредственно Президент РФ или Правительство РФ, а некоторые федеральные службы</w:t>
      </w:r>
      <w:r w:rsidR="00416796" w:rsidRPr="00AF47FA">
        <w:rPr>
          <w:sz w:val="28"/>
          <w:szCs w:val="28"/>
        </w:rPr>
        <w:t xml:space="preserve"> и агентства подведомственны фе</w:t>
      </w:r>
      <w:r w:rsidRPr="00AF47FA">
        <w:rPr>
          <w:sz w:val="28"/>
          <w:szCs w:val="28"/>
        </w:rPr>
        <w:t>деральным министерствам. В цел</w:t>
      </w:r>
      <w:r w:rsidR="00416796" w:rsidRPr="00AF47FA">
        <w:rPr>
          <w:sz w:val="28"/>
          <w:szCs w:val="28"/>
        </w:rPr>
        <w:t>ом система и структура федераль</w:t>
      </w:r>
      <w:r w:rsidRPr="00AF47FA">
        <w:rPr>
          <w:sz w:val="28"/>
          <w:szCs w:val="28"/>
        </w:rPr>
        <w:t>ных органов исполнительной власти</w:t>
      </w:r>
      <w:r w:rsidRPr="00AF47FA">
        <w:rPr>
          <w:rStyle w:val="a5"/>
          <w:sz w:val="28"/>
          <w:szCs w:val="28"/>
        </w:rPr>
        <w:footnoteReference w:id="7"/>
      </w:r>
      <w:r w:rsidRPr="00AF47FA">
        <w:rPr>
          <w:sz w:val="28"/>
          <w:szCs w:val="28"/>
        </w:rPr>
        <w:t xml:space="preserve"> включает:</w:t>
      </w:r>
    </w:p>
    <w:p w:rsidR="00672D69" w:rsidRPr="00AF47FA" w:rsidRDefault="00672D69" w:rsidP="00AF47FA">
      <w:pPr>
        <w:widowControl/>
        <w:numPr>
          <w:ilvl w:val="1"/>
          <w:numId w:val="6"/>
        </w:numPr>
        <w:shd w:val="clear" w:color="auto" w:fill="FFFFFF"/>
        <w:tabs>
          <w:tab w:val="clear" w:pos="1762"/>
          <w:tab w:val="num" w:pos="720"/>
        </w:tabs>
        <w:spacing w:line="360" w:lineRule="auto"/>
        <w:ind w:left="0" w:firstLine="709"/>
        <w:jc w:val="both"/>
        <w:rPr>
          <w:sz w:val="28"/>
          <w:szCs w:val="28"/>
        </w:rPr>
      </w:pPr>
      <w:r w:rsidRPr="00AF47FA">
        <w:rPr>
          <w:sz w:val="28"/>
          <w:szCs w:val="28"/>
        </w:rPr>
        <w:t>Федеральные министер</w:t>
      </w:r>
      <w:r w:rsidR="00416796" w:rsidRPr="00AF47FA">
        <w:rPr>
          <w:sz w:val="28"/>
          <w:szCs w:val="28"/>
        </w:rPr>
        <w:t>ства, федеральные службы и феде</w:t>
      </w:r>
      <w:r w:rsidRPr="00AF47FA">
        <w:rPr>
          <w:sz w:val="28"/>
          <w:szCs w:val="28"/>
        </w:rPr>
        <w:t>ральные агентства, руководство деятельностью которых осу</w:t>
      </w:r>
      <w:r w:rsidR="00416796" w:rsidRPr="00AF47FA">
        <w:rPr>
          <w:sz w:val="28"/>
          <w:szCs w:val="28"/>
        </w:rPr>
        <w:t>ществ</w:t>
      </w:r>
      <w:r w:rsidRPr="00AF47FA">
        <w:rPr>
          <w:sz w:val="28"/>
          <w:szCs w:val="28"/>
        </w:rPr>
        <w:t>ляет Президент РФ, федеральные службы и федеральные агентст</w:t>
      </w:r>
      <w:r w:rsidRPr="00AF47FA">
        <w:rPr>
          <w:sz w:val="28"/>
          <w:szCs w:val="28"/>
        </w:rPr>
        <w:softHyphen/>
        <w:t>ва, подведомственные этим федеральным министерствам:</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внутренних дел РФ (МВД России)</w:t>
      </w:r>
      <w:r w:rsidRPr="00AF47FA">
        <w:rPr>
          <w:rStyle w:val="a5"/>
          <w:sz w:val="28"/>
          <w:szCs w:val="28"/>
        </w:rPr>
        <w:footnoteReference w:id="8"/>
      </w:r>
      <w:r w:rsidRPr="00AF47FA">
        <w:rPr>
          <w:sz w:val="28"/>
          <w:szCs w:val="28"/>
        </w:rPr>
        <w:t>;</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миграционная служба (ФМС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РФ по делам гражданской обороны,</w:t>
      </w:r>
      <w:r w:rsidR="00D10C93" w:rsidRPr="00AF47FA">
        <w:rPr>
          <w:sz w:val="28"/>
          <w:szCs w:val="28"/>
        </w:rPr>
        <w:t xml:space="preserve"> чрезвычай</w:t>
      </w:r>
      <w:r w:rsidRPr="00AF47FA">
        <w:rPr>
          <w:sz w:val="28"/>
          <w:szCs w:val="28"/>
        </w:rPr>
        <w:t>ным ситуациям и ликвидации последствий стихийных бедствий (МЧС России); Министерство иностранных дел РФ (МИД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обороны РФ (Минобороны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военно-техническому сотрудничеству (ФСВТС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оборонному заказу (Рособоронзаказ);</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те</w:t>
      </w:r>
      <w:r w:rsidR="00D10C93" w:rsidRPr="00AF47FA">
        <w:rPr>
          <w:sz w:val="28"/>
          <w:szCs w:val="28"/>
        </w:rPr>
        <w:t>хническому и экспортному контро</w:t>
      </w:r>
      <w:r w:rsidRPr="00AF47FA">
        <w:rPr>
          <w:sz w:val="28"/>
          <w:szCs w:val="28"/>
        </w:rPr>
        <w:t>лю (ТЭК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с</w:t>
      </w:r>
      <w:r w:rsidR="00D10C93" w:rsidRPr="00AF47FA">
        <w:rPr>
          <w:sz w:val="28"/>
          <w:szCs w:val="28"/>
        </w:rPr>
        <w:t>пециального строительства (Спец</w:t>
      </w:r>
      <w:r w:rsidRPr="00AF47FA">
        <w:rPr>
          <w:sz w:val="28"/>
          <w:szCs w:val="28"/>
        </w:rPr>
        <w:t>строй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юстиции РФ (Минюст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исполнения наказаний (ФСИН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регистрационная служба (Росрегистрация);</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судебных приставов (ФССП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Государственная фельдъегерская служба РФ (федеральная служба) (ГФС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Служба внешней разведки РФ (федеральная сл</w:t>
      </w:r>
      <w:r w:rsidR="00D10C93" w:rsidRPr="00AF47FA">
        <w:rPr>
          <w:sz w:val="28"/>
          <w:szCs w:val="28"/>
        </w:rPr>
        <w:t>ужба) (СВР Рос</w:t>
      </w:r>
      <w:r w:rsidRPr="00AF47FA">
        <w:rPr>
          <w:sz w:val="28"/>
          <w:szCs w:val="28"/>
        </w:rPr>
        <w:t>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безопасности РФ (федеральная служба) (ФСБ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w:t>
      </w:r>
      <w:r w:rsidR="00343FB3" w:rsidRPr="00AF47FA">
        <w:rPr>
          <w:sz w:val="28"/>
          <w:szCs w:val="28"/>
        </w:rPr>
        <w:t xml:space="preserve">деральная служба РФ по контролю, </w:t>
      </w:r>
      <w:r w:rsidRPr="00AF47FA">
        <w:rPr>
          <w:sz w:val="28"/>
          <w:szCs w:val="28"/>
        </w:rPr>
        <w:t>за оборотом наркотиков (федеральная служба) (ФСКН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охраны РФ (федеральная служба) (ФСО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Главное управление специальных программ Президента РФ (федеральное агентство) (ГУСП);</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Управление делами Президента РФ (федеральное агентство) (не име</w:t>
      </w:r>
      <w:r w:rsidR="00416796" w:rsidRPr="00AF47FA">
        <w:rPr>
          <w:sz w:val="28"/>
          <w:szCs w:val="28"/>
        </w:rPr>
        <w:t>ет).</w:t>
      </w:r>
    </w:p>
    <w:p w:rsidR="00672D69" w:rsidRPr="00AF47FA" w:rsidRDefault="00672D69" w:rsidP="00AF47FA">
      <w:pPr>
        <w:widowControl/>
        <w:numPr>
          <w:ilvl w:val="1"/>
          <w:numId w:val="6"/>
        </w:numPr>
        <w:shd w:val="clear" w:color="auto" w:fill="FFFFFF"/>
        <w:tabs>
          <w:tab w:val="clear" w:pos="1762"/>
          <w:tab w:val="num" w:pos="720"/>
        </w:tabs>
        <w:spacing w:line="360" w:lineRule="auto"/>
        <w:ind w:left="0" w:firstLine="709"/>
        <w:jc w:val="both"/>
        <w:rPr>
          <w:sz w:val="28"/>
          <w:szCs w:val="28"/>
        </w:rPr>
      </w:pPr>
      <w:r w:rsidRPr="00AF47FA">
        <w:rPr>
          <w:sz w:val="28"/>
          <w:szCs w:val="28"/>
        </w:rPr>
        <w:t>Федеральные министерс</w:t>
      </w:r>
      <w:r w:rsidR="00D10C93" w:rsidRPr="00AF47FA">
        <w:rPr>
          <w:sz w:val="28"/>
          <w:szCs w:val="28"/>
        </w:rPr>
        <w:t>тва, руководство которыми осуще</w:t>
      </w:r>
      <w:r w:rsidRPr="00AF47FA">
        <w:rPr>
          <w:sz w:val="28"/>
          <w:szCs w:val="28"/>
        </w:rPr>
        <w:t>ствляет Правительство РФ, федеральные службы и федеральные агентства, подведомственные этим федеральным министерствам:</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здравоохранения и социального развития РФ (Минздравсоцразвития);</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на</w:t>
      </w:r>
      <w:r w:rsidR="00D10C93" w:rsidRPr="00AF47FA">
        <w:rPr>
          <w:sz w:val="28"/>
          <w:szCs w:val="28"/>
        </w:rPr>
        <w:t>дзору в сфере защиты прав потре</w:t>
      </w:r>
      <w:r w:rsidRPr="00AF47FA">
        <w:rPr>
          <w:sz w:val="28"/>
          <w:szCs w:val="28"/>
        </w:rPr>
        <w:t>бителей и благополучия человека (Роспотребнадзор);</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надзору в сфере здравоохранения и социального развития (Росздравнадзор);</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труду и занятости (Роструд);</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здравоохранению и социальному развитию (Росздрав);</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физической кул</w:t>
      </w:r>
      <w:r w:rsidR="00D10C93" w:rsidRPr="00AF47FA">
        <w:rPr>
          <w:sz w:val="28"/>
          <w:szCs w:val="28"/>
        </w:rPr>
        <w:t>ьтуре, спорту и ту</w:t>
      </w:r>
      <w:r w:rsidRPr="00AF47FA">
        <w:rPr>
          <w:sz w:val="28"/>
          <w:szCs w:val="28"/>
        </w:rPr>
        <w:t>ризму (Росспорт);</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культуры и массовых коммуникаций РФ (</w:t>
      </w:r>
      <w:r w:rsidR="00D10C93" w:rsidRPr="00AF47FA">
        <w:rPr>
          <w:sz w:val="28"/>
          <w:szCs w:val="28"/>
        </w:rPr>
        <w:t>Минкультуры</w:t>
      </w:r>
      <w:r w:rsidRPr="00AF47FA">
        <w:rPr>
          <w:sz w:val="28"/>
          <w:szCs w:val="28"/>
        </w:rPr>
        <w:t xml:space="preserve">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надз</w:t>
      </w:r>
      <w:r w:rsidR="00D10C93" w:rsidRPr="00AF47FA">
        <w:rPr>
          <w:sz w:val="28"/>
          <w:szCs w:val="28"/>
        </w:rPr>
        <w:t>ору за соблюдением законодатель</w:t>
      </w:r>
      <w:r w:rsidRPr="00AF47FA">
        <w:rPr>
          <w:sz w:val="28"/>
          <w:szCs w:val="28"/>
        </w:rPr>
        <w:t>ства в сфере массовых комму</w:t>
      </w:r>
      <w:r w:rsidR="00D10C93" w:rsidRPr="00AF47FA">
        <w:rPr>
          <w:sz w:val="28"/>
          <w:szCs w:val="28"/>
        </w:rPr>
        <w:t>никаций и охране культурного на</w:t>
      </w:r>
      <w:r w:rsidRPr="00AF47FA">
        <w:rPr>
          <w:sz w:val="28"/>
          <w:szCs w:val="28"/>
        </w:rPr>
        <w:t>следия (Росохранкультура); Федеральное архивное агентство (Росархив);</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культуре и кинематографии (Роскультура);</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печати и массовым коммуникациям (Роспечать);</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образования и науки РФ (Минобрнауки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инт</w:t>
      </w:r>
      <w:r w:rsidR="00D10C93" w:rsidRPr="00AF47FA">
        <w:rPr>
          <w:sz w:val="28"/>
          <w:szCs w:val="28"/>
        </w:rPr>
        <w:t>еллектуальной собственности, Па</w:t>
      </w:r>
      <w:r w:rsidRPr="00AF47FA">
        <w:rPr>
          <w:sz w:val="28"/>
          <w:szCs w:val="28"/>
        </w:rPr>
        <w:t>тентам и товарным знакам (Роспатент);</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надзору в сфере образования и науки (Рособрнадзор);</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науке и инновациям (Роснаука);</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образованию (Рособразование);</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природных ресурсов РФ (МПР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надзору в сфере природопользования (Росприроднадзор);</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водных ресурсов (Росводресурсы);</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лесного хозяйства (Рослесхоз);</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недропользованию (Роснедра);</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промышленности и энергетики РФ (Минпром-энерго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промышленности (Роспром);</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строительству и жилищно-комму</w:t>
      </w:r>
      <w:r w:rsidRPr="00AF47FA">
        <w:rPr>
          <w:sz w:val="28"/>
          <w:szCs w:val="28"/>
        </w:rPr>
        <w:softHyphen/>
        <w:t>нальному хозяйству (Росстрой);</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техническому регулированию и мет</w:t>
      </w:r>
      <w:r w:rsidRPr="00AF47FA">
        <w:rPr>
          <w:sz w:val="28"/>
          <w:szCs w:val="28"/>
        </w:rPr>
        <w:softHyphen/>
        <w:t>рологии (Ростехрегулирование);</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энергетике (Росэнерго);</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регионального развития РФ (Минрегион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сельского хозяйства РФ (Минсельхоз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ветеринарному и фитосанитарному надзору (Россельхознадзор);</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рыболовству (Росрыболовство);</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сельскому хозяйству (Россельхоз);</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транспорта РФ (Минтранс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надзору в сфере транспорта (Рос-транснадзор);</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воздушного транспорта (Росавиация);</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дорожное агентство (Росавтодор);</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ж</w:t>
      </w:r>
      <w:r w:rsidR="00D10C93" w:rsidRPr="00AF47FA">
        <w:rPr>
          <w:sz w:val="28"/>
          <w:szCs w:val="28"/>
        </w:rPr>
        <w:t>елезнодорожного транспорта (Рос</w:t>
      </w:r>
      <w:r w:rsidRPr="00AF47FA">
        <w:rPr>
          <w:sz w:val="28"/>
          <w:szCs w:val="28"/>
        </w:rPr>
        <w:t>желдор);</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морского и речного транспорта (</w:t>
      </w:r>
      <w:r w:rsidR="00D10C93" w:rsidRPr="00AF47FA">
        <w:rPr>
          <w:sz w:val="28"/>
          <w:szCs w:val="28"/>
        </w:rPr>
        <w:t>Рос</w:t>
      </w:r>
      <w:r w:rsidRPr="00AF47FA">
        <w:rPr>
          <w:sz w:val="28"/>
          <w:szCs w:val="28"/>
        </w:rPr>
        <w:t>морречфлот);</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геод</w:t>
      </w:r>
      <w:r w:rsidR="00D10C93" w:rsidRPr="00AF47FA">
        <w:rPr>
          <w:sz w:val="28"/>
          <w:szCs w:val="28"/>
        </w:rPr>
        <w:t>езии и картографии (Роскартогра</w:t>
      </w:r>
      <w:r w:rsidRPr="00AF47FA">
        <w:rPr>
          <w:sz w:val="28"/>
          <w:szCs w:val="28"/>
        </w:rPr>
        <w:t>фия);</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информацио</w:t>
      </w:r>
      <w:r w:rsidR="00D10C93" w:rsidRPr="00AF47FA">
        <w:rPr>
          <w:sz w:val="28"/>
          <w:szCs w:val="28"/>
        </w:rPr>
        <w:t>нных технологий и связи РФ (Мин</w:t>
      </w:r>
      <w:r w:rsidRPr="00AF47FA">
        <w:rPr>
          <w:sz w:val="28"/>
          <w:szCs w:val="28"/>
        </w:rPr>
        <w:t>информсвязи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надзору в сфере связи (Россвязьнадзор); Федеральное агентство по информационн</w:t>
      </w:r>
      <w:r w:rsidR="00D10C93" w:rsidRPr="00AF47FA">
        <w:rPr>
          <w:sz w:val="28"/>
          <w:szCs w:val="28"/>
        </w:rPr>
        <w:t>ым технологиям (Рос</w:t>
      </w:r>
      <w:r w:rsidRPr="00AF47FA">
        <w:rPr>
          <w:sz w:val="28"/>
          <w:szCs w:val="28"/>
        </w:rPr>
        <w:t>информтехнологии);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связи (Россвязь);</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финансов РФ (Минфин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налоговая служба (ФНС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страхового надзора (Росстрахнадзор);</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финансово-бюджетного надзора (Росфин-надзор);</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 xml:space="preserve">Федеральная служба по </w:t>
      </w:r>
      <w:r w:rsidR="00D10C93" w:rsidRPr="00AF47FA">
        <w:rPr>
          <w:sz w:val="28"/>
          <w:szCs w:val="28"/>
        </w:rPr>
        <w:t>финансовому мониторингу (Росфин</w:t>
      </w:r>
      <w:r w:rsidRPr="00AF47FA">
        <w:rPr>
          <w:sz w:val="28"/>
          <w:szCs w:val="28"/>
        </w:rPr>
        <w:t>мониторинг);</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казначейство (</w:t>
      </w:r>
      <w:r w:rsidR="00D10C93" w:rsidRPr="00AF47FA">
        <w:rPr>
          <w:sz w:val="28"/>
          <w:szCs w:val="28"/>
        </w:rPr>
        <w:t>федеральная служба) (Казначейст</w:t>
      </w:r>
      <w:r w:rsidRPr="00AF47FA">
        <w:rPr>
          <w:sz w:val="28"/>
          <w:szCs w:val="28"/>
        </w:rPr>
        <w:t>во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Министерство экономическ</w:t>
      </w:r>
      <w:r w:rsidR="00D10C93" w:rsidRPr="00AF47FA">
        <w:rPr>
          <w:sz w:val="28"/>
          <w:szCs w:val="28"/>
        </w:rPr>
        <w:t>ого развития и торговли РФ (Мин</w:t>
      </w:r>
      <w:r w:rsidRPr="00AF47FA">
        <w:rPr>
          <w:sz w:val="28"/>
          <w:szCs w:val="28"/>
        </w:rPr>
        <w:t>экономразвития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таможенная служба (ФТС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 xml:space="preserve">Федеральное агентство по </w:t>
      </w:r>
      <w:r w:rsidR="00D10C93" w:rsidRPr="00AF47FA">
        <w:rPr>
          <w:sz w:val="28"/>
          <w:szCs w:val="28"/>
        </w:rPr>
        <w:t>государственным резервам (Росре</w:t>
      </w:r>
      <w:r w:rsidRPr="00AF47FA">
        <w:rPr>
          <w:sz w:val="28"/>
          <w:szCs w:val="28"/>
        </w:rPr>
        <w:t>зерв);</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када</w:t>
      </w:r>
      <w:r w:rsidR="00D10C93" w:rsidRPr="00AF47FA">
        <w:rPr>
          <w:sz w:val="28"/>
          <w:szCs w:val="28"/>
        </w:rPr>
        <w:t>стра объектов недвижимости (Рос</w:t>
      </w:r>
      <w:r w:rsidRPr="00AF47FA">
        <w:rPr>
          <w:sz w:val="28"/>
          <w:szCs w:val="28"/>
        </w:rPr>
        <w:t>недвижимость);</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w:t>
      </w:r>
      <w:r w:rsidR="00D10C93" w:rsidRPr="00AF47FA">
        <w:rPr>
          <w:sz w:val="28"/>
          <w:szCs w:val="28"/>
        </w:rPr>
        <w:t xml:space="preserve"> управлению федеральным имущест</w:t>
      </w:r>
      <w:r w:rsidRPr="00AF47FA">
        <w:rPr>
          <w:sz w:val="28"/>
          <w:szCs w:val="28"/>
        </w:rPr>
        <w:t>вом (Ро</w:t>
      </w:r>
      <w:r w:rsidR="00D10C93" w:rsidRPr="00AF47FA">
        <w:rPr>
          <w:sz w:val="28"/>
          <w:szCs w:val="28"/>
        </w:rPr>
        <w:t>симущество).</w:t>
      </w:r>
    </w:p>
    <w:p w:rsidR="00672D69" w:rsidRPr="00AF47FA" w:rsidRDefault="00672D69" w:rsidP="00AF47FA">
      <w:pPr>
        <w:widowControl/>
        <w:numPr>
          <w:ilvl w:val="1"/>
          <w:numId w:val="6"/>
        </w:numPr>
        <w:shd w:val="clear" w:color="auto" w:fill="FFFFFF"/>
        <w:tabs>
          <w:tab w:val="clear" w:pos="1762"/>
          <w:tab w:val="num" w:pos="720"/>
        </w:tabs>
        <w:spacing w:line="360" w:lineRule="auto"/>
        <w:ind w:left="0" w:firstLine="709"/>
        <w:jc w:val="both"/>
        <w:rPr>
          <w:sz w:val="28"/>
          <w:szCs w:val="28"/>
        </w:rPr>
      </w:pPr>
      <w:r w:rsidRPr="00AF47FA">
        <w:rPr>
          <w:sz w:val="28"/>
          <w:szCs w:val="28"/>
        </w:rPr>
        <w:t>Федеральные службы и</w:t>
      </w:r>
      <w:r w:rsidR="00D10C93" w:rsidRPr="00AF47FA">
        <w:rPr>
          <w:sz w:val="28"/>
          <w:szCs w:val="28"/>
        </w:rPr>
        <w:t xml:space="preserve"> федеральные агентства, руковод</w:t>
      </w:r>
      <w:r w:rsidRPr="00AF47FA">
        <w:rPr>
          <w:sz w:val="28"/>
          <w:szCs w:val="28"/>
        </w:rPr>
        <w:t xml:space="preserve">ство которыми </w:t>
      </w:r>
      <w:r w:rsidR="00D10C93" w:rsidRPr="00AF47FA">
        <w:rPr>
          <w:sz w:val="28"/>
          <w:szCs w:val="28"/>
        </w:rPr>
        <w:t>осуществляет Правительство РФ:</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антимонопольная служба (ФАС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тарифам (ФСТ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гид</w:t>
      </w:r>
      <w:r w:rsidR="00D10C93" w:rsidRPr="00AF47FA">
        <w:rPr>
          <w:sz w:val="28"/>
          <w:szCs w:val="28"/>
        </w:rPr>
        <w:t>рометеорологии и мониторингу ок</w:t>
      </w:r>
      <w:r w:rsidRPr="00AF47FA">
        <w:rPr>
          <w:sz w:val="28"/>
          <w:szCs w:val="28"/>
        </w:rPr>
        <w:t>ружающей среды (Росгидромет);</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государственной статистики (Росстаг);</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финансовым рынкам (ФСФР России);</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Федеральная служба по экологическому, технологическому и атомному надзору (Ростехнадзор);</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агентство по атомной энергии (Росатом);</w:t>
      </w:r>
    </w:p>
    <w:p w:rsidR="00672D69" w:rsidRPr="00AF47FA" w:rsidRDefault="00672D69" w:rsidP="00AF47FA">
      <w:pPr>
        <w:widowControl/>
        <w:numPr>
          <w:ilvl w:val="0"/>
          <w:numId w:val="7"/>
        </w:numPr>
        <w:shd w:val="clear" w:color="auto" w:fill="FFFFFF"/>
        <w:tabs>
          <w:tab w:val="clear" w:pos="1297"/>
          <w:tab w:val="num" w:pos="1080"/>
        </w:tabs>
        <w:spacing w:line="360" w:lineRule="auto"/>
        <w:ind w:left="0" w:firstLine="709"/>
        <w:jc w:val="both"/>
        <w:rPr>
          <w:sz w:val="28"/>
          <w:szCs w:val="28"/>
        </w:rPr>
      </w:pPr>
      <w:r w:rsidRPr="00AF47FA">
        <w:rPr>
          <w:sz w:val="28"/>
          <w:szCs w:val="28"/>
        </w:rPr>
        <w:t>Федеральное космическое агентство (Роскосмос).</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Федеральные министерства яв</w:t>
      </w:r>
      <w:r w:rsidR="00D10C93" w:rsidRPr="00AF47FA">
        <w:rPr>
          <w:sz w:val="28"/>
          <w:szCs w:val="28"/>
        </w:rPr>
        <w:t>ляются федеральными органами ис</w:t>
      </w:r>
      <w:r w:rsidRPr="00AF47FA">
        <w:rPr>
          <w:sz w:val="28"/>
          <w:szCs w:val="28"/>
        </w:rPr>
        <w:t>полнительной власти, осуществ</w:t>
      </w:r>
      <w:r w:rsidR="00D10C93" w:rsidRPr="00AF47FA">
        <w:rPr>
          <w:sz w:val="28"/>
          <w:szCs w:val="28"/>
        </w:rPr>
        <w:t>ляющими функции по выработке го</w:t>
      </w:r>
      <w:r w:rsidRPr="00AF47FA">
        <w:rPr>
          <w:sz w:val="28"/>
          <w:szCs w:val="28"/>
        </w:rPr>
        <w:t xml:space="preserve">сударственной политики и нормативно-правовому регулированию в установленной актами Президента РФ и Правительства РФ </w:t>
      </w:r>
      <w:r w:rsidR="00343FB3" w:rsidRPr="00AF47FA">
        <w:rPr>
          <w:sz w:val="28"/>
          <w:szCs w:val="28"/>
        </w:rPr>
        <w:t xml:space="preserve">в </w:t>
      </w:r>
      <w:r w:rsidRPr="00AF47FA">
        <w:rPr>
          <w:sz w:val="28"/>
          <w:szCs w:val="28"/>
        </w:rPr>
        <w:t>сфере деяте</w:t>
      </w:r>
      <w:r w:rsidR="00343FB3" w:rsidRPr="00AF47FA">
        <w:rPr>
          <w:sz w:val="28"/>
          <w:szCs w:val="28"/>
        </w:rPr>
        <w:t xml:space="preserve">льности. При этом под функциями </w:t>
      </w:r>
      <w:r w:rsidRPr="00AF47FA">
        <w:rPr>
          <w:sz w:val="28"/>
          <w:szCs w:val="28"/>
        </w:rPr>
        <w:t>по принятию нормат</w:t>
      </w:r>
      <w:r w:rsidR="00343FB3" w:rsidRPr="00AF47FA">
        <w:rPr>
          <w:sz w:val="28"/>
          <w:szCs w:val="28"/>
        </w:rPr>
        <w:t xml:space="preserve">ивных правовых актов понимается, </w:t>
      </w:r>
      <w:r w:rsidRPr="00AF47FA">
        <w:rPr>
          <w:sz w:val="28"/>
          <w:szCs w:val="28"/>
        </w:rPr>
        <w:t xml:space="preserve">издание на основании и во исполнение Конституции РФ и федеральных </w:t>
      </w:r>
      <w:r w:rsidR="00D10C93" w:rsidRPr="00AF47FA">
        <w:rPr>
          <w:sz w:val="28"/>
          <w:szCs w:val="28"/>
        </w:rPr>
        <w:t>законов,</w:t>
      </w:r>
      <w:r w:rsidRPr="00AF47FA">
        <w:rPr>
          <w:sz w:val="28"/>
          <w:szCs w:val="28"/>
        </w:rPr>
        <w:t xml:space="preserve"> обя</w:t>
      </w:r>
      <w:r w:rsidR="00D10C93" w:rsidRPr="00AF47FA">
        <w:rPr>
          <w:sz w:val="28"/>
          <w:szCs w:val="28"/>
        </w:rPr>
        <w:t>зательных для исполне</w:t>
      </w:r>
      <w:r w:rsidRPr="00AF47FA">
        <w:rPr>
          <w:sz w:val="28"/>
          <w:szCs w:val="28"/>
        </w:rPr>
        <w:t>ния органами государственной власти, органами ме</w:t>
      </w:r>
      <w:r w:rsidR="00D10C93" w:rsidRPr="00AF47FA">
        <w:rPr>
          <w:sz w:val="28"/>
          <w:szCs w:val="28"/>
        </w:rPr>
        <w:t>стного самоуправ</w:t>
      </w:r>
      <w:r w:rsidRPr="00AF47FA">
        <w:rPr>
          <w:sz w:val="28"/>
          <w:szCs w:val="28"/>
        </w:rPr>
        <w:t>ления, их должностными лицам</w:t>
      </w:r>
      <w:r w:rsidR="00D10C93" w:rsidRPr="00AF47FA">
        <w:rPr>
          <w:sz w:val="28"/>
          <w:szCs w:val="28"/>
        </w:rPr>
        <w:t>и, юридическими лицами и гражда</w:t>
      </w:r>
      <w:r w:rsidRPr="00AF47FA">
        <w:rPr>
          <w:sz w:val="28"/>
          <w:szCs w:val="28"/>
        </w:rPr>
        <w:t>нами установленных Конституцией РФ, федеральными законами и другими нормативными правов</w:t>
      </w:r>
      <w:r w:rsidR="00D10C93" w:rsidRPr="00AF47FA">
        <w:rPr>
          <w:sz w:val="28"/>
          <w:szCs w:val="28"/>
        </w:rPr>
        <w:t>ыми актами общеобязательных пра</w:t>
      </w:r>
      <w:r w:rsidRPr="00AF47FA">
        <w:rPr>
          <w:sz w:val="28"/>
          <w:szCs w:val="28"/>
        </w:rPr>
        <w:t>вил поведения, распространяющихся на неопределенный круг лиц. Министерство возглавляет входящий в состав Правительства РФ федеральный министр. Проводя координацию и контроль деятельности находящихся в ведении министерства федеральных служб и агентств, федеральный министр осуществляет следующие функции: утверждает ежегодный план и показатели деятельности федеральных служб и агентств, а также отчет об их испол</w:t>
      </w:r>
      <w:r w:rsidR="00CE51AE" w:rsidRPr="00AF47FA">
        <w:rPr>
          <w:sz w:val="28"/>
          <w:szCs w:val="28"/>
        </w:rPr>
        <w:t>нении; вносит по представле</w:t>
      </w:r>
      <w:r w:rsidRPr="00AF47FA">
        <w:rPr>
          <w:sz w:val="28"/>
          <w:szCs w:val="28"/>
        </w:rPr>
        <w:t>нию их руководителей в Правительство РФ проекты положений о соответствующих федеральных службах и агентствах, а также пред</w:t>
      </w:r>
      <w:r w:rsidRPr="00AF47FA">
        <w:rPr>
          <w:sz w:val="28"/>
          <w:szCs w:val="28"/>
        </w:rPr>
        <w:softHyphen/>
        <w:t>ложения о предельной штатной численности и фонде оплаты труда работников этих органов; вносит</w:t>
      </w:r>
      <w:r w:rsidR="00CE51AE" w:rsidRPr="00AF47FA">
        <w:rPr>
          <w:sz w:val="28"/>
          <w:szCs w:val="28"/>
        </w:rPr>
        <w:t xml:space="preserve"> в Правительство РФ проекты нор</w:t>
      </w:r>
      <w:r w:rsidRPr="00AF47FA">
        <w:rPr>
          <w:sz w:val="28"/>
          <w:szCs w:val="28"/>
        </w:rPr>
        <w:t>мативных правовых актов, относя</w:t>
      </w:r>
      <w:r w:rsidR="00CE51AE" w:rsidRPr="00AF47FA">
        <w:rPr>
          <w:sz w:val="28"/>
          <w:szCs w:val="28"/>
        </w:rPr>
        <w:t>щихся к определенным сферам дея</w:t>
      </w:r>
      <w:r w:rsidRPr="00AF47FA">
        <w:rPr>
          <w:sz w:val="28"/>
          <w:szCs w:val="28"/>
        </w:rPr>
        <w:t>тельности министерства и находящихся в его ведении федеральных служб и агентств, если принятие т</w:t>
      </w:r>
      <w:r w:rsidR="00CE51AE" w:rsidRPr="00AF47FA">
        <w:rPr>
          <w:sz w:val="28"/>
          <w:szCs w:val="28"/>
        </w:rPr>
        <w:t>аких актов относится к компетен</w:t>
      </w:r>
      <w:r w:rsidRPr="00AF47FA">
        <w:rPr>
          <w:sz w:val="28"/>
          <w:szCs w:val="28"/>
        </w:rPr>
        <w:t>ции Правительства РФ, во исполнение поручений Президента РФ и Председателя Правительства РФ дает поручения, федеральным службам и агентствам и контролир</w:t>
      </w:r>
      <w:r w:rsidR="00CE51AE" w:rsidRPr="00AF47FA">
        <w:rPr>
          <w:sz w:val="28"/>
          <w:szCs w:val="28"/>
        </w:rPr>
        <w:t>ует их исполнение; отменяет про</w:t>
      </w:r>
      <w:r w:rsidRPr="00AF47FA">
        <w:rPr>
          <w:sz w:val="28"/>
          <w:szCs w:val="28"/>
        </w:rPr>
        <w:t>тиворечащие федеральному законодательству решения федеральных агентств и служб, если федеральным законом не установлен иной порядок отмены; назначает на до</w:t>
      </w:r>
      <w:r w:rsidR="00CE51AE" w:rsidRPr="00AF47FA">
        <w:rPr>
          <w:sz w:val="28"/>
          <w:szCs w:val="28"/>
        </w:rPr>
        <w:t>лжность и освобождает от должно</w:t>
      </w:r>
      <w:r w:rsidRPr="00AF47FA">
        <w:rPr>
          <w:sz w:val="28"/>
          <w:szCs w:val="28"/>
        </w:rPr>
        <w:t>сти по представлению руководителей федеральных служб и агентств их заместителей и руководителей т</w:t>
      </w:r>
      <w:r w:rsidR="00CE51AE" w:rsidRPr="00AF47FA">
        <w:rPr>
          <w:sz w:val="28"/>
          <w:szCs w:val="28"/>
        </w:rPr>
        <w:t>ерриториальных органов федераль</w:t>
      </w:r>
      <w:r w:rsidRPr="00AF47FA">
        <w:rPr>
          <w:sz w:val="28"/>
          <w:szCs w:val="28"/>
        </w:rPr>
        <w:t xml:space="preserve">ных служб и агентств; вносит в </w:t>
      </w:r>
      <w:r w:rsidR="00CE51AE" w:rsidRPr="00AF47FA">
        <w:rPr>
          <w:sz w:val="28"/>
          <w:szCs w:val="28"/>
        </w:rPr>
        <w:t>Министерство финансов РФ предло</w:t>
      </w:r>
      <w:r w:rsidRPr="00AF47FA">
        <w:rPr>
          <w:sz w:val="28"/>
          <w:szCs w:val="28"/>
        </w:rPr>
        <w:t>жения по формированию бюджета и финансированию федеральных служб и федеральных агентств. Министерство в установленной сфере деятельности не вправе осуществл</w:t>
      </w:r>
      <w:r w:rsidR="00CE51AE" w:rsidRPr="00AF47FA">
        <w:rPr>
          <w:sz w:val="28"/>
          <w:szCs w:val="28"/>
        </w:rPr>
        <w:t>ять функции по контролю и надзо</w:t>
      </w:r>
      <w:r w:rsidRPr="00AF47FA">
        <w:rPr>
          <w:sz w:val="28"/>
          <w:szCs w:val="28"/>
        </w:rPr>
        <w:t>ру, правоприменительные функции, а также функции по управлению государственным имуществом, кроме слу</w:t>
      </w:r>
      <w:r w:rsidR="00CE51AE" w:rsidRPr="00AF47FA">
        <w:rPr>
          <w:sz w:val="28"/>
          <w:szCs w:val="28"/>
        </w:rPr>
        <w:t>чаев, устанавливаемых указа</w:t>
      </w:r>
      <w:r w:rsidRPr="00AF47FA">
        <w:rPr>
          <w:sz w:val="28"/>
          <w:szCs w:val="28"/>
        </w:rPr>
        <w:t>ми Президента РФ.</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Общее предназначение и су</w:t>
      </w:r>
      <w:r w:rsidR="00CE51AE" w:rsidRPr="00AF47FA">
        <w:rPr>
          <w:sz w:val="28"/>
          <w:szCs w:val="28"/>
        </w:rPr>
        <w:t>ть деятельности федерального ми</w:t>
      </w:r>
      <w:r w:rsidRPr="00AF47FA">
        <w:rPr>
          <w:sz w:val="28"/>
          <w:szCs w:val="28"/>
        </w:rPr>
        <w:t>нистерства в том, что оно на о</w:t>
      </w:r>
      <w:r w:rsidR="00CE51AE" w:rsidRPr="00AF47FA">
        <w:rPr>
          <w:sz w:val="28"/>
          <w:szCs w:val="28"/>
        </w:rPr>
        <w:t>сновании и во исполнение Консти</w:t>
      </w:r>
      <w:r w:rsidRPr="00AF47FA">
        <w:rPr>
          <w:sz w:val="28"/>
          <w:szCs w:val="28"/>
        </w:rPr>
        <w:t>туции РФ, федеральных закон</w:t>
      </w:r>
      <w:r w:rsidR="00CE51AE" w:rsidRPr="00AF47FA">
        <w:rPr>
          <w:sz w:val="28"/>
          <w:szCs w:val="28"/>
        </w:rPr>
        <w:t>ов, актов Президента РФ и Прави</w:t>
      </w:r>
      <w:r w:rsidRPr="00AF47FA">
        <w:rPr>
          <w:sz w:val="28"/>
          <w:szCs w:val="28"/>
        </w:rPr>
        <w:t>тельства РФ самостоятельно осуществляет правовое регулирование в установленной сфере деятельности, за исключением вопросов, правовое регулирование которых в соответствии с Конституцией РФ и законодательством осуществляется исключительно фе</w:t>
      </w:r>
      <w:r w:rsidR="00CE51AE" w:rsidRPr="00AF47FA">
        <w:rPr>
          <w:sz w:val="28"/>
          <w:szCs w:val="28"/>
        </w:rPr>
        <w:t>дераль</w:t>
      </w:r>
      <w:r w:rsidRPr="00AF47FA">
        <w:rPr>
          <w:sz w:val="28"/>
          <w:szCs w:val="28"/>
        </w:rPr>
        <w:t>ными законами, актами Президента РФ и Правительства РФ.</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Федеральный министр координирует д</w:t>
      </w:r>
      <w:r w:rsidR="00CE51AE" w:rsidRPr="00AF47FA">
        <w:rPr>
          <w:sz w:val="28"/>
          <w:szCs w:val="28"/>
        </w:rPr>
        <w:t>еятельность государст</w:t>
      </w:r>
      <w:r w:rsidRPr="00AF47FA">
        <w:rPr>
          <w:sz w:val="28"/>
          <w:szCs w:val="28"/>
        </w:rPr>
        <w:t>венных внебюджетных фондов, осуществляя следующие функции: вносит в Правительство РФ п</w:t>
      </w:r>
      <w:r w:rsidR="00CE51AE" w:rsidRPr="00AF47FA">
        <w:rPr>
          <w:sz w:val="28"/>
          <w:szCs w:val="28"/>
        </w:rPr>
        <w:t>редложение о назначении на долж</w:t>
      </w:r>
      <w:r w:rsidRPr="00AF47FA">
        <w:rPr>
          <w:sz w:val="28"/>
          <w:szCs w:val="28"/>
        </w:rPr>
        <w:t>ность (освобождении от должно</w:t>
      </w:r>
      <w:r w:rsidR="00CE51AE" w:rsidRPr="00AF47FA">
        <w:rPr>
          <w:sz w:val="28"/>
          <w:szCs w:val="28"/>
        </w:rPr>
        <w:t>сти) руководителя государствен</w:t>
      </w:r>
      <w:r w:rsidRPr="00AF47FA">
        <w:rPr>
          <w:sz w:val="28"/>
          <w:szCs w:val="28"/>
        </w:rPr>
        <w:t>ного внебюджетного фонда, принимает нормативные правовые акты по сферам деятельности государственных внебюджетных фондов; вносит в Правительство РФ по представлению руко</w:t>
      </w:r>
      <w:r w:rsidR="00CE51AE" w:rsidRPr="00AF47FA">
        <w:rPr>
          <w:sz w:val="28"/>
          <w:szCs w:val="28"/>
        </w:rPr>
        <w:t>води</w:t>
      </w:r>
      <w:r w:rsidRPr="00AF47FA">
        <w:rPr>
          <w:sz w:val="28"/>
          <w:szCs w:val="28"/>
        </w:rPr>
        <w:t>теля фонда проекты федераль</w:t>
      </w:r>
      <w:r w:rsidR="00CE51AE" w:rsidRPr="00AF47FA">
        <w:rPr>
          <w:sz w:val="28"/>
          <w:szCs w:val="28"/>
        </w:rPr>
        <w:t>ных законов о бюджете государст</w:t>
      </w:r>
      <w:r w:rsidRPr="00AF47FA">
        <w:rPr>
          <w:sz w:val="28"/>
          <w:szCs w:val="28"/>
        </w:rPr>
        <w:t xml:space="preserve">венного внебюджетного фонда </w:t>
      </w:r>
      <w:r w:rsidR="00CE51AE" w:rsidRPr="00AF47FA">
        <w:rPr>
          <w:sz w:val="28"/>
          <w:szCs w:val="28"/>
        </w:rPr>
        <w:t>и об исполнении его бюджета; на</w:t>
      </w:r>
      <w:r w:rsidRPr="00AF47FA">
        <w:rPr>
          <w:sz w:val="28"/>
          <w:szCs w:val="28"/>
        </w:rPr>
        <w:t xml:space="preserve">значает проверки деятельности этих фондов в устанавливаемых законом случаях. </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Федеральная служба (служба) является федеральным органом исполнительной власти, осуществляющим функции по контролю и надзору в установленной сфере</w:t>
      </w:r>
      <w:r w:rsidR="00CE51AE" w:rsidRPr="00AF47FA">
        <w:rPr>
          <w:sz w:val="28"/>
          <w:szCs w:val="28"/>
        </w:rPr>
        <w:t xml:space="preserve"> деятельности, а также специаль</w:t>
      </w:r>
      <w:r w:rsidRPr="00AF47FA">
        <w:rPr>
          <w:sz w:val="28"/>
          <w:szCs w:val="28"/>
        </w:rPr>
        <w:t>ные функции в области обороны, государственной безопасности, защиты и охраны государствен</w:t>
      </w:r>
      <w:r w:rsidR="00CE51AE" w:rsidRPr="00AF47FA">
        <w:rPr>
          <w:sz w:val="28"/>
          <w:szCs w:val="28"/>
        </w:rPr>
        <w:t>ной границы, борьбы с преступно</w:t>
      </w:r>
      <w:r w:rsidRPr="00AF47FA">
        <w:rPr>
          <w:sz w:val="28"/>
          <w:szCs w:val="28"/>
        </w:rPr>
        <w:t>стью, общественной безопасности. При этом под функциями по контролю и надзору понимаются: действия по контролю и надзору за исполнением органами государст</w:t>
      </w:r>
      <w:r w:rsidR="00CE51AE" w:rsidRPr="00AF47FA">
        <w:rPr>
          <w:sz w:val="28"/>
          <w:szCs w:val="28"/>
        </w:rPr>
        <w:t>венной власти, органами мест</w:t>
      </w:r>
      <w:r w:rsidRPr="00AF47FA">
        <w:rPr>
          <w:sz w:val="28"/>
          <w:szCs w:val="28"/>
        </w:rPr>
        <w:t>ного самоуправления, их должностными лицами, юридическими лицами и гражданами установл</w:t>
      </w:r>
      <w:r w:rsidR="00CE51AE" w:rsidRPr="00AF47FA">
        <w:rPr>
          <w:sz w:val="28"/>
          <w:szCs w:val="28"/>
        </w:rPr>
        <w:t>енных Конституцией РФ, федераль</w:t>
      </w:r>
      <w:r w:rsidRPr="00AF47FA">
        <w:rPr>
          <w:sz w:val="28"/>
          <w:szCs w:val="28"/>
        </w:rPr>
        <w:t>ными законами и другими н</w:t>
      </w:r>
      <w:r w:rsidR="00CE51AE" w:rsidRPr="00AF47FA">
        <w:rPr>
          <w:sz w:val="28"/>
          <w:szCs w:val="28"/>
        </w:rPr>
        <w:t>ормативными правовыми актами об</w:t>
      </w:r>
      <w:r w:rsidRPr="00AF47FA">
        <w:rPr>
          <w:sz w:val="28"/>
          <w:szCs w:val="28"/>
        </w:rPr>
        <w:t>щеобязательных правил поведения; выдача органами гос</w:t>
      </w:r>
      <w:r w:rsidR="00CE51AE" w:rsidRPr="00AF47FA">
        <w:rPr>
          <w:sz w:val="28"/>
          <w:szCs w:val="28"/>
        </w:rPr>
        <w:t>ударствен</w:t>
      </w:r>
      <w:r w:rsidRPr="00AF47FA">
        <w:rPr>
          <w:sz w:val="28"/>
          <w:szCs w:val="28"/>
        </w:rPr>
        <w:t>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w:t>
      </w:r>
      <w:r w:rsidRPr="00AF47FA">
        <w:rPr>
          <w:sz w:val="28"/>
          <w:szCs w:val="28"/>
        </w:rPr>
        <w:softHyphen/>
        <w:t>цам и гражданам; регистрация актов, документов, прав, объектов, а также издание индивидуальных правовых актов. Федеральные службы в пределах своей компетенции издают индивидуальные правовые акты на основании и во исполнение Конституции РФ, федеральных законов, актов Президента РФ и Правительства РФ, нормативных правовых актов феде</w:t>
      </w:r>
      <w:r w:rsidR="00CE51AE" w:rsidRPr="00AF47FA">
        <w:rPr>
          <w:sz w:val="28"/>
          <w:szCs w:val="28"/>
        </w:rPr>
        <w:t>рального министерства, осущест</w:t>
      </w:r>
      <w:r w:rsidRPr="00AF47FA">
        <w:rPr>
          <w:sz w:val="28"/>
          <w:szCs w:val="28"/>
        </w:rPr>
        <w:t>вляющего координацию и контроль дея</w:t>
      </w:r>
      <w:r w:rsidR="00CE51AE" w:rsidRPr="00AF47FA">
        <w:rPr>
          <w:sz w:val="28"/>
          <w:szCs w:val="28"/>
        </w:rPr>
        <w:t>тельности службы. Феде</w:t>
      </w:r>
      <w:r w:rsidRPr="00AF47FA">
        <w:rPr>
          <w:sz w:val="28"/>
          <w:szCs w:val="28"/>
        </w:rPr>
        <w:t>ральная служба может быть подведомственна Президенту РФ или находиться в ведении Правительства РФ.</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Федеральную службу возглавляет руководитель (директор) фе</w:t>
      </w:r>
      <w:r w:rsidRPr="00AF47FA">
        <w:rPr>
          <w:sz w:val="28"/>
          <w:szCs w:val="28"/>
        </w:rPr>
        <w:softHyphen/>
        <w:t>деральной службы. Федеральная</w:t>
      </w:r>
      <w:r w:rsidR="00CE51AE" w:rsidRPr="00AF47FA">
        <w:rPr>
          <w:sz w:val="28"/>
          <w:szCs w:val="28"/>
        </w:rPr>
        <w:t xml:space="preserve"> служба по надзору в установлен</w:t>
      </w:r>
      <w:r w:rsidRPr="00AF47FA">
        <w:rPr>
          <w:sz w:val="28"/>
          <w:szCs w:val="28"/>
        </w:rPr>
        <w:t>ной сфере деятельности может и</w:t>
      </w:r>
      <w:r w:rsidR="00CE51AE" w:rsidRPr="00AF47FA">
        <w:rPr>
          <w:sz w:val="28"/>
          <w:szCs w:val="28"/>
        </w:rPr>
        <w:t>меть статус коллегиального орга</w:t>
      </w:r>
      <w:r w:rsidRPr="00AF47FA">
        <w:rPr>
          <w:sz w:val="28"/>
          <w:szCs w:val="28"/>
        </w:rPr>
        <w:t>на. Федеральная служба не вправе осуществлять в установленной сфере деятельности нормативно-правовое регулирование, кроме случаев, установленных указами</w:t>
      </w:r>
      <w:r w:rsidR="00CE51AE" w:rsidRPr="00AF47FA">
        <w:rPr>
          <w:sz w:val="28"/>
          <w:szCs w:val="28"/>
        </w:rPr>
        <w:t xml:space="preserve"> Президента РФ, а также управле</w:t>
      </w:r>
      <w:r w:rsidRPr="00AF47FA">
        <w:rPr>
          <w:sz w:val="28"/>
          <w:szCs w:val="28"/>
        </w:rPr>
        <w:t>ние государственным имуществом и оказание платных услуг.</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Федеральные агентства яв</w:t>
      </w:r>
      <w:r w:rsidR="00CE51AE" w:rsidRPr="00AF47FA">
        <w:rPr>
          <w:sz w:val="28"/>
          <w:szCs w:val="28"/>
        </w:rPr>
        <w:t>ляются федеральными органами ис</w:t>
      </w:r>
      <w:r w:rsidRPr="00AF47FA">
        <w:rPr>
          <w:sz w:val="28"/>
          <w:szCs w:val="28"/>
        </w:rPr>
        <w:t>полнительной власти, осуществляющими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При этом под функциями по оказанию го</w:t>
      </w:r>
      <w:r w:rsidR="00CE51AE" w:rsidRPr="00AF47FA">
        <w:rPr>
          <w:sz w:val="28"/>
          <w:szCs w:val="28"/>
        </w:rPr>
        <w:t>сударственных услуг понима</w:t>
      </w:r>
      <w:r w:rsidRPr="00AF47FA">
        <w:rPr>
          <w:sz w:val="28"/>
          <w:szCs w:val="28"/>
        </w:rPr>
        <w:t>ется осуществление федеральными органами исполнительной вла</w:t>
      </w:r>
      <w:r w:rsidRPr="00AF47FA">
        <w:rPr>
          <w:sz w:val="28"/>
          <w:szCs w:val="28"/>
        </w:rPr>
        <w:softHyphen/>
        <w:t>сти услуг, имеющих исключительную общественную значимость и оказываемых на установленных федеральным законодательством условиях неопределенному круг</w:t>
      </w:r>
      <w:r w:rsidR="00CE51AE" w:rsidRPr="00AF47FA">
        <w:rPr>
          <w:sz w:val="28"/>
          <w:szCs w:val="28"/>
        </w:rPr>
        <w:t>у лиц; под функциями по управле</w:t>
      </w:r>
      <w:r w:rsidRPr="00AF47FA">
        <w:rPr>
          <w:sz w:val="28"/>
          <w:szCs w:val="28"/>
        </w:rPr>
        <w:t>нию государственным имуществ</w:t>
      </w:r>
      <w:r w:rsidR="00CE51AE" w:rsidRPr="00AF47FA">
        <w:rPr>
          <w:sz w:val="28"/>
          <w:szCs w:val="28"/>
        </w:rPr>
        <w:t>ом понимается осуществление пол</w:t>
      </w:r>
      <w:r w:rsidRPr="00AF47FA">
        <w:rPr>
          <w:sz w:val="28"/>
          <w:szCs w:val="28"/>
        </w:rPr>
        <w:t>номочий собственника в отношении федерального имущества, в том числе переданного федеральным го</w:t>
      </w:r>
      <w:r w:rsidR="00CE51AE" w:rsidRPr="00AF47FA">
        <w:rPr>
          <w:sz w:val="28"/>
          <w:szCs w:val="28"/>
        </w:rPr>
        <w:t>сударственным унитар</w:t>
      </w:r>
      <w:r w:rsidRPr="00AF47FA">
        <w:rPr>
          <w:sz w:val="28"/>
          <w:szCs w:val="28"/>
        </w:rPr>
        <w:t>ным предприятиям, федеральным казенным предпри</w:t>
      </w:r>
      <w:r w:rsidR="00CE51AE" w:rsidRPr="00AF47FA">
        <w:rPr>
          <w:sz w:val="28"/>
          <w:szCs w:val="28"/>
        </w:rPr>
        <w:t>ятиям и госу</w:t>
      </w:r>
      <w:r w:rsidRPr="00AF47FA">
        <w:rPr>
          <w:sz w:val="28"/>
          <w:szCs w:val="28"/>
        </w:rPr>
        <w:t>дарственным учреждениям, подведомственным федеральному агентству, а также управление н</w:t>
      </w:r>
      <w:r w:rsidR="00CE51AE" w:rsidRPr="00AF47FA">
        <w:rPr>
          <w:sz w:val="28"/>
          <w:szCs w:val="28"/>
        </w:rPr>
        <w:t>аходящимися в федеральной собст</w:t>
      </w:r>
      <w:r w:rsidRPr="00AF47FA">
        <w:rPr>
          <w:sz w:val="28"/>
          <w:szCs w:val="28"/>
        </w:rPr>
        <w:t>венности акциями открытых ак</w:t>
      </w:r>
      <w:r w:rsidR="00CE51AE" w:rsidRPr="00AF47FA">
        <w:rPr>
          <w:sz w:val="28"/>
          <w:szCs w:val="28"/>
        </w:rPr>
        <w:t>ционерных обществ; под правопри</w:t>
      </w:r>
      <w:r w:rsidRPr="00AF47FA">
        <w:rPr>
          <w:sz w:val="28"/>
          <w:szCs w:val="28"/>
        </w:rPr>
        <w:t>менительными функциями понимается издание индивидуальных правовых актов, а также ведение реестров, регистров, кадастров.</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Федеральные агентства в пределах своей компетенции издают индивидуальные правовые акты на основании и во исполнение Конституции РФ, федеральных</w:t>
      </w:r>
      <w:r w:rsidR="00CE51AE" w:rsidRPr="00AF47FA">
        <w:rPr>
          <w:sz w:val="28"/>
          <w:szCs w:val="28"/>
        </w:rPr>
        <w:t xml:space="preserve"> законов, актов и поручений Пре</w:t>
      </w:r>
      <w:r w:rsidRPr="00AF47FA">
        <w:rPr>
          <w:sz w:val="28"/>
          <w:szCs w:val="28"/>
        </w:rPr>
        <w:t>зидента РФ, Председателя Прави</w:t>
      </w:r>
      <w:r w:rsidR="00CE51AE" w:rsidRPr="00AF47FA">
        <w:rPr>
          <w:sz w:val="28"/>
          <w:szCs w:val="28"/>
        </w:rPr>
        <w:t>тельства РФ и федерального ми</w:t>
      </w:r>
      <w:r w:rsidRPr="00AF47FA">
        <w:rPr>
          <w:sz w:val="28"/>
          <w:szCs w:val="28"/>
        </w:rPr>
        <w:t>нистерства, осуществляющего</w:t>
      </w:r>
      <w:r w:rsidR="00CE51AE" w:rsidRPr="00AF47FA">
        <w:rPr>
          <w:sz w:val="28"/>
          <w:szCs w:val="28"/>
        </w:rPr>
        <w:t xml:space="preserve"> координацию и контроль деятель</w:t>
      </w:r>
      <w:r w:rsidRPr="00AF47FA">
        <w:rPr>
          <w:sz w:val="28"/>
          <w:szCs w:val="28"/>
        </w:rPr>
        <w:t>ности федерального агентства.</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Федеральное агентство возглавляет руководитель (директор). Он может иметь статус коллегиального органа. Федеральное агентство не вправе осуществлять нормати</w:t>
      </w:r>
      <w:r w:rsidR="00CE51AE" w:rsidRPr="00AF47FA">
        <w:rPr>
          <w:sz w:val="28"/>
          <w:szCs w:val="28"/>
        </w:rPr>
        <w:t>вно-правовое регулирование в ус</w:t>
      </w:r>
      <w:r w:rsidRPr="00AF47FA">
        <w:rPr>
          <w:sz w:val="28"/>
          <w:szCs w:val="28"/>
        </w:rPr>
        <w:t>тановленной сфере деятельности и функции п</w:t>
      </w:r>
      <w:r w:rsidR="00CE51AE" w:rsidRPr="00AF47FA">
        <w:rPr>
          <w:sz w:val="28"/>
          <w:szCs w:val="28"/>
        </w:rPr>
        <w:t>о контролю и надзо</w:t>
      </w:r>
      <w:r w:rsidRPr="00AF47FA">
        <w:rPr>
          <w:sz w:val="28"/>
          <w:szCs w:val="28"/>
        </w:rPr>
        <w:t>ру, кроме случаев, устанавливаемых указами Президента РФ.</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Территориальные органы федеральных министерств, служб и агентств также входят в систему органов исполнительной власти Российской Федерации</w:t>
      </w:r>
      <w:r w:rsidRPr="00AF47FA">
        <w:rPr>
          <w:rStyle w:val="a5"/>
          <w:sz w:val="28"/>
          <w:szCs w:val="28"/>
        </w:rPr>
        <w:footnoteReference w:id="9"/>
      </w:r>
      <w:r w:rsidRPr="00AF47FA">
        <w:rPr>
          <w:sz w:val="28"/>
          <w:szCs w:val="28"/>
        </w:rPr>
        <w:t>. Эти органы (к ним относятся, например, Управление ФСБ по Саратовс</w:t>
      </w:r>
      <w:r w:rsidR="00CE51AE" w:rsidRPr="00AF47FA">
        <w:rPr>
          <w:sz w:val="28"/>
          <w:szCs w:val="28"/>
        </w:rPr>
        <w:t>кой области, Управление Приволж</w:t>
      </w:r>
      <w:r w:rsidRPr="00AF47FA">
        <w:rPr>
          <w:sz w:val="28"/>
          <w:szCs w:val="28"/>
        </w:rPr>
        <w:t>ской железной дороги и т. д.) осуществляют свою деятельность под руководством соответствующих федеральных министерств, служб и агентств, а по вопросам, вход</w:t>
      </w:r>
      <w:r w:rsidR="00CE51AE" w:rsidRPr="00AF47FA">
        <w:rPr>
          <w:sz w:val="28"/>
          <w:szCs w:val="28"/>
        </w:rPr>
        <w:t>ящим в компетенцию субъектов Фе</w:t>
      </w:r>
      <w:r w:rsidRPr="00AF47FA">
        <w:rPr>
          <w:sz w:val="28"/>
          <w:szCs w:val="28"/>
        </w:rPr>
        <w:t>дерации</w:t>
      </w:r>
      <w:r w:rsidR="00CE51AE" w:rsidRPr="00AF47FA">
        <w:rPr>
          <w:sz w:val="28"/>
          <w:szCs w:val="28"/>
        </w:rPr>
        <w:t xml:space="preserve"> – </w:t>
      </w:r>
      <w:r w:rsidRPr="00AF47FA">
        <w:rPr>
          <w:sz w:val="28"/>
          <w:szCs w:val="28"/>
        </w:rPr>
        <w:t>во взаимодействии с соответствующими органами испол</w:t>
      </w:r>
      <w:r w:rsidRPr="00AF47FA">
        <w:rPr>
          <w:sz w:val="28"/>
          <w:szCs w:val="28"/>
        </w:rPr>
        <w:softHyphen/>
        <w:t>нительной власти этих субъектов. В целях координации деятельности территориальных органов федерал</w:t>
      </w:r>
      <w:r w:rsidR="00CE51AE" w:rsidRPr="00AF47FA">
        <w:rPr>
          <w:sz w:val="28"/>
          <w:szCs w:val="28"/>
        </w:rPr>
        <w:t>ьных органов исполнительной вла</w:t>
      </w:r>
      <w:r w:rsidRPr="00AF47FA">
        <w:rPr>
          <w:sz w:val="28"/>
          <w:szCs w:val="28"/>
        </w:rPr>
        <w:t>сти создаются региональные коллегии, являющиеся совещательным органом при</w:t>
      </w:r>
      <w:r w:rsidR="00CE51AE" w:rsidRPr="00AF47FA">
        <w:rPr>
          <w:sz w:val="28"/>
          <w:szCs w:val="28"/>
        </w:rPr>
        <w:t xml:space="preserve"> </w:t>
      </w:r>
      <w:r w:rsidRPr="00AF47FA">
        <w:rPr>
          <w:sz w:val="28"/>
          <w:szCs w:val="28"/>
        </w:rPr>
        <w:t>полномочном представителе Президента РФ в регионе</w:t>
      </w:r>
      <w:r w:rsidRPr="00AF47FA">
        <w:rPr>
          <w:rStyle w:val="a5"/>
          <w:sz w:val="28"/>
          <w:szCs w:val="28"/>
        </w:rPr>
        <w:footnoteReference w:id="10"/>
      </w:r>
      <w:r w:rsidRPr="00AF47FA">
        <w:rPr>
          <w:sz w:val="28"/>
          <w:szCs w:val="28"/>
        </w:rPr>
        <w:t>.</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 xml:space="preserve">Создание, реорганизация и </w:t>
      </w:r>
      <w:r w:rsidR="00CE51AE" w:rsidRPr="00AF47FA">
        <w:rPr>
          <w:sz w:val="28"/>
          <w:szCs w:val="28"/>
        </w:rPr>
        <w:t>ликвидация территориальных орга</w:t>
      </w:r>
      <w:r w:rsidRPr="00AF47FA">
        <w:rPr>
          <w:sz w:val="28"/>
          <w:szCs w:val="28"/>
        </w:rPr>
        <w:t>нов производятся соответст</w:t>
      </w:r>
      <w:r w:rsidR="00CE51AE" w:rsidRPr="00AF47FA">
        <w:rPr>
          <w:sz w:val="28"/>
          <w:szCs w:val="28"/>
        </w:rPr>
        <w:t>вующим центральным органом феде</w:t>
      </w:r>
      <w:r w:rsidRPr="00AF47FA">
        <w:rPr>
          <w:sz w:val="28"/>
          <w:szCs w:val="28"/>
        </w:rPr>
        <w:t>ральной исполнительной власт</w:t>
      </w:r>
      <w:r w:rsidR="00CE51AE" w:rsidRPr="00AF47FA">
        <w:rPr>
          <w:sz w:val="28"/>
          <w:szCs w:val="28"/>
        </w:rPr>
        <w:t>и по согласованию с органами ис</w:t>
      </w:r>
      <w:r w:rsidRPr="00AF47FA">
        <w:rPr>
          <w:sz w:val="28"/>
          <w:szCs w:val="28"/>
        </w:rPr>
        <w:t>полнительной власти субъекта РФ. Теми же органами и в том же порядке производится назначение на должность и освобождение от должности руководителей территориальных органов управления.</w:t>
      </w:r>
    </w:p>
    <w:p w:rsidR="00672D69" w:rsidRPr="00AF47FA" w:rsidRDefault="00EB7C4F" w:rsidP="00AF47FA">
      <w:pPr>
        <w:widowControl/>
        <w:shd w:val="clear" w:color="auto" w:fill="FFFFFF"/>
        <w:spacing w:line="360" w:lineRule="auto"/>
        <w:jc w:val="center"/>
        <w:rPr>
          <w:b/>
          <w:bCs/>
          <w:sz w:val="28"/>
          <w:szCs w:val="28"/>
        </w:rPr>
      </w:pPr>
      <w:r w:rsidRPr="00AF47FA">
        <w:rPr>
          <w:sz w:val="28"/>
          <w:szCs w:val="28"/>
        </w:rPr>
        <w:br w:type="page"/>
      </w:r>
      <w:r w:rsidR="00F32C46" w:rsidRPr="00AF47FA">
        <w:rPr>
          <w:b/>
          <w:bCs/>
          <w:sz w:val="28"/>
          <w:szCs w:val="28"/>
        </w:rPr>
        <w:t xml:space="preserve">1.4. </w:t>
      </w:r>
      <w:r w:rsidR="00672D69" w:rsidRPr="00AF47FA">
        <w:rPr>
          <w:b/>
          <w:bCs/>
          <w:sz w:val="28"/>
          <w:szCs w:val="28"/>
        </w:rPr>
        <w:t>СТРУКТУРА СИСТЕМЫ ОРГАНОВ ИСПОЛНИТЕЛЬНОЙ</w:t>
      </w:r>
      <w:r w:rsidR="00CE51AE" w:rsidRPr="00AF47FA">
        <w:rPr>
          <w:b/>
          <w:bCs/>
          <w:sz w:val="28"/>
          <w:szCs w:val="28"/>
        </w:rPr>
        <w:t xml:space="preserve"> </w:t>
      </w:r>
      <w:r w:rsidR="00672D69" w:rsidRPr="00AF47FA">
        <w:rPr>
          <w:b/>
          <w:bCs/>
          <w:sz w:val="28"/>
          <w:szCs w:val="28"/>
        </w:rPr>
        <w:t>ВЛАСТИ (ГОСУДАРСТВЕННОГО УПРАВЛЕНИЯ) СУБЪЕКТОВ</w:t>
      </w:r>
      <w:r w:rsidRPr="00AF47FA">
        <w:rPr>
          <w:b/>
          <w:bCs/>
          <w:sz w:val="28"/>
          <w:szCs w:val="28"/>
        </w:rPr>
        <w:t xml:space="preserve"> </w:t>
      </w:r>
      <w:r w:rsidR="00672D69" w:rsidRPr="00AF47FA">
        <w:rPr>
          <w:b/>
          <w:bCs/>
          <w:sz w:val="28"/>
          <w:szCs w:val="28"/>
        </w:rPr>
        <w:t>РОССИЙСКОЙ ФЕДЕРАЦИИ</w:t>
      </w:r>
      <w:r w:rsidR="00F32C46" w:rsidRPr="00AF47FA">
        <w:rPr>
          <w:b/>
          <w:bCs/>
          <w:sz w:val="28"/>
          <w:szCs w:val="28"/>
        </w:rPr>
        <w:t>.</w:t>
      </w:r>
    </w:p>
    <w:p w:rsidR="00AF47FA" w:rsidRDefault="00AF47FA" w:rsidP="00AF47FA">
      <w:pPr>
        <w:widowControl/>
        <w:shd w:val="clear" w:color="auto" w:fill="FFFFFF"/>
        <w:spacing w:line="360" w:lineRule="auto"/>
        <w:ind w:firstLine="709"/>
        <w:jc w:val="both"/>
        <w:rPr>
          <w:sz w:val="28"/>
          <w:szCs w:val="28"/>
          <w:lang w:val="en-US"/>
        </w:rPr>
      </w:pP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Кроме федеральных органов государственного управления в единую систему исполнительной власти Российской Федерации входят также и органы исполнительной власти субъектов РФ (ст. 77 Конституции РФ), что обы</w:t>
      </w:r>
      <w:r w:rsidR="00CE51AE" w:rsidRPr="00AF47FA">
        <w:rPr>
          <w:sz w:val="28"/>
          <w:szCs w:val="28"/>
        </w:rPr>
        <w:t>чно констатируется также в уста</w:t>
      </w:r>
      <w:r w:rsidRPr="00AF47FA">
        <w:rPr>
          <w:sz w:val="28"/>
          <w:szCs w:val="28"/>
        </w:rPr>
        <w:t>вах и других законах субъектов Федера</w:t>
      </w:r>
      <w:r w:rsidR="00CE51AE" w:rsidRPr="00AF47FA">
        <w:rPr>
          <w:sz w:val="28"/>
          <w:szCs w:val="28"/>
        </w:rPr>
        <w:t>ции. Система государствен</w:t>
      </w:r>
      <w:r w:rsidRPr="00AF47FA">
        <w:rPr>
          <w:sz w:val="28"/>
          <w:szCs w:val="28"/>
        </w:rPr>
        <w:t>ной власти и ее исполнительных органов в субъ</w:t>
      </w:r>
      <w:r w:rsidR="00CE51AE" w:rsidRPr="00AF47FA">
        <w:rPr>
          <w:sz w:val="28"/>
          <w:szCs w:val="28"/>
        </w:rPr>
        <w:t>ектах РФ устанав</w:t>
      </w:r>
      <w:r w:rsidRPr="00AF47FA">
        <w:rPr>
          <w:sz w:val="28"/>
          <w:szCs w:val="28"/>
        </w:rPr>
        <w:t>ливается ими самостоятельно, но в соответ</w:t>
      </w:r>
      <w:r w:rsidR="00CE51AE" w:rsidRPr="00AF47FA">
        <w:rPr>
          <w:sz w:val="28"/>
          <w:szCs w:val="28"/>
        </w:rPr>
        <w:t>ствии с основами кон</w:t>
      </w:r>
      <w:r w:rsidRPr="00AF47FA">
        <w:rPr>
          <w:sz w:val="28"/>
          <w:szCs w:val="28"/>
        </w:rPr>
        <w:t>ституционного строя Российской Федерации. Основополагающая роль здесь принадлежит Федеральному закону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AF47FA">
        <w:rPr>
          <w:rStyle w:val="a5"/>
          <w:sz w:val="28"/>
          <w:szCs w:val="28"/>
        </w:rPr>
        <w:footnoteReference w:id="11"/>
      </w:r>
      <w:r w:rsidRPr="00AF47FA">
        <w:rPr>
          <w:sz w:val="28"/>
          <w:szCs w:val="28"/>
        </w:rPr>
        <w:t xml:space="preserve"> (в ред. от 29 декабря 2004 г. № 199-ФЗ), в соответст</w:t>
      </w:r>
      <w:r w:rsidR="00CE51AE" w:rsidRPr="00AF47FA">
        <w:rPr>
          <w:sz w:val="28"/>
          <w:szCs w:val="28"/>
        </w:rPr>
        <w:t>вии с которым структура исполни</w:t>
      </w:r>
      <w:r w:rsidRPr="00AF47FA">
        <w:rPr>
          <w:sz w:val="28"/>
          <w:szCs w:val="28"/>
        </w:rPr>
        <w:t>тельных органов государственной власти субъекта РФ оп</w:t>
      </w:r>
      <w:r w:rsidR="00CE51AE" w:rsidRPr="00AF47FA">
        <w:rPr>
          <w:sz w:val="28"/>
          <w:szCs w:val="28"/>
        </w:rPr>
        <w:t>ределяет</w:t>
      </w:r>
      <w:r w:rsidRPr="00AF47FA">
        <w:rPr>
          <w:sz w:val="28"/>
          <w:szCs w:val="28"/>
        </w:rPr>
        <w:t>ся высшим должностным лицом субъекта РФ (руководителем высшего исполнительного органа государственной власти этого субъекта) в соответствии с конституцией (уставом) этого субъекта РФ. Полномочиями высшего должностного лица субъекта РФ (руководителя высшего исполнительного органа государственной власти субъекта РФ) может быть наделен за</w:t>
      </w:r>
      <w:r w:rsidR="00CE51AE" w:rsidRPr="00AF47FA">
        <w:rPr>
          <w:sz w:val="28"/>
          <w:szCs w:val="28"/>
        </w:rPr>
        <w:t>конодательным (пред</w:t>
      </w:r>
      <w:r w:rsidRPr="00AF47FA">
        <w:rPr>
          <w:sz w:val="28"/>
          <w:szCs w:val="28"/>
        </w:rPr>
        <w:t>ставительным) органом государственной власти этого субъекта РФ достигший 30-летнего во</w:t>
      </w:r>
      <w:r w:rsidR="00CE51AE" w:rsidRPr="00AF47FA">
        <w:rPr>
          <w:sz w:val="28"/>
          <w:szCs w:val="28"/>
        </w:rPr>
        <w:t>зраста гражданин России по пред</w:t>
      </w:r>
      <w:r w:rsidRPr="00AF47FA">
        <w:rPr>
          <w:sz w:val="28"/>
          <w:szCs w:val="28"/>
        </w:rPr>
        <w:t>ставлению Президента РФ в ус</w:t>
      </w:r>
      <w:r w:rsidR="00CE51AE" w:rsidRPr="00AF47FA">
        <w:rPr>
          <w:sz w:val="28"/>
          <w:szCs w:val="28"/>
        </w:rPr>
        <w:t>тановленном законом порядке. На</w:t>
      </w:r>
      <w:r w:rsidRPr="00AF47FA">
        <w:rPr>
          <w:sz w:val="28"/>
          <w:szCs w:val="28"/>
        </w:rPr>
        <w:t>деление этими полномочиями производится на срок не более пяти лет.</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Предложение о кандидатуре</w:t>
      </w:r>
      <w:r w:rsidR="00CE51AE" w:rsidRPr="00AF47FA">
        <w:rPr>
          <w:sz w:val="28"/>
          <w:szCs w:val="28"/>
        </w:rPr>
        <w:t xml:space="preserve"> высшего должностного лица субъ</w:t>
      </w:r>
      <w:r w:rsidRPr="00AF47FA">
        <w:rPr>
          <w:sz w:val="28"/>
          <w:szCs w:val="28"/>
        </w:rPr>
        <w:t>екта РФ (руководителя высшего</w:t>
      </w:r>
      <w:r w:rsidR="00CE51AE" w:rsidRPr="00AF47FA">
        <w:rPr>
          <w:sz w:val="28"/>
          <w:szCs w:val="28"/>
        </w:rPr>
        <w:t xml:space="preserve"> исполнительного органа государ</w:t>
      </w:r>
      <w:r w:rsidRPr="00AF47FA">
        <w:rPr>
          <w:sz w:val="28"/>
          <w:szCs w:val="28"/>
        </w:rPr>
        <w:t>ственной власти субъекта РФ)</w:t>
      </w:r>
      <w:r w:rsidR="00CE51AE" w:rsidRPr="00AF47FA">
        <w:rPr>
          <w:sz w:val="28"/>
          <w:szCs w:val="28"/>
        </w:rPr>
        <w:t xml:space="preserve"> вносится Президентом РФ в зако</w:t>
      </w:r>
      <w:r w:rsidRPr="00AF47FA">
        <w:rPr>
          <w:sz w:val="28"/>
          <w:szCs w:val="28"/>
        </w:rPr>
        <w:t>нодательный (представительный) орган соответствующего субъекта РФ не позднее чем за 35 дней до истечения срока полномочий высшего должностного лица этого субъекта РФ. Перед внесением Президентом РФ предложения о кандидатуре на эту должность проводятся соответствующие консультации. Законодательный орган субъекта РФ рассматривает пр</w:t>
      </w:r>
      <w:r w:rsidR="00CE51AE" w:rsidRPr="00AF47FA">
        <w:rPr>
          <w:sz w:val="28"/>
          <w:szCs w:val="28"/>
        </w:rPr>
        <w:t>едставленную Президентом РФ кан</w:t>
      </w:r>
      <w:r w:rsidRPr="00AF47FA">
        <w:rPr>
          <w:sz w:val="28"/>
          <w:szCs w:val="28"/>
        </w:rPr>
        <w:t>дидатуру в течение 14 дней со дня вынесения представления. Его решение считается принятым, если за него проголосовало более половины от установленного числ</w:t>
      </w:r>
      <w:r w:rsidR="00CE51AE" w:rsidRPr="00AF47FA">
        <w:rPr>
          <w:sz w:val="28"/>
          <w:szCs w:val="28"/>
        </w:rPr>
        <w:t>а депутатов законодательного ор</w:t>
      </w:r>
      <w:r w:rsidRPr="00AF47FA">
        <w:rPr>
          <w:sz w:val="28"/>
          <w:szCs w:val="28"/>
        </w:rPr>
        <w:t>гана субъекта РФ. В случае откл</w:t>
      </w:r>
      <w:r w:rsidR="00CE51AE" w:rsidRPr="00AF47FA">
        <w:rPr>
          <w:sz w:val="28"/>
          <w:szCs w:val="28"/>
        </w:rPr>
        <w:t>онения представленной кандидату</w:t>
      </w:r>
      <w:r w:rsidRPr="00AF47FA">
        <w:rPr>
          <w:sz w:val="28"/>
          <w:szCs w:val="28"/>
        </w:rPr>
        <w:t xml:space="preserve">ры Президентом РФ не позднее семи дней со дня </w:t>
      </w:r>
      <w:r w:rsidR="00CE51AE" w:rsidRPr="00AF47FA">
        <w:rPr>
          <w:sz w:val="28"/>
          <w:szCs w:val="28"/>
        </w:rPr>
        <w:t>отклонения по</w:t>
      </w:r>
      <w:r w:rsidRPr="00AF47FA">
        <w:rPr>
          <w:sz w:val="28"/>
          <w:szCs w:val="28"/>
        </w:rPr>
        <w:t>вторно вносится предложение о кандидатуре. А в случае двукрат</w:t>
      </w:r>
      <w:r w:rsidRPr="00AF47FA">
        <w:rPr>
          <w:sz w:val="28"/>
          <w:szCs w:val="28"/>
        </w:rPr>
        <w:softHyphen/>
        <w:t>ного отклонения представленной кандидатуры Президент РФ назначает временно исполняю</w:t>
      </w:r>
      <w:r w:rsidR="00CE51AE" w:rsidRPr="00AF47FA">
        <w:rPr>
          <w:sz w:val="28"/>
          <w:szCs w:val="28"/>
        </w:rPr>
        <w:t>щего обязанности высшего должно</w:t>
      </w:r>
      <w:r w:rsidRPr="00AF47FA">
        <w:rPr>
          <w:sz w:val="28"/>
          <w:szCs w:val="28"/>
        </w:rPr>
        <w:t>стного лица субъекта РФ на период до вступления в должность лица, наделенного полномочиями высшего должностного лица субъекта РФ, но не более чем на шесть месяцев. В случае двукратного отклонения представленной кандидатуры (кандидатур) руководителя высш</w:t>
      </w:r>
      <w:r w:rsidR="00CE51AE" w:rsidRPr="00AF47FA">
        <w:rPr>
          <w:sz w:val="28"/>
          <w:szCs w:val="28"/>
        </w:rPr>
        <w:t>его исполнительного органа госу</w:t>
      </w:r>
      <w:r w:rsidRPr="00AF47FA">
        <w:rPr>
          <w:sz w:val="28"/>
          <w:szCs w:val="28"/>
        </w:rPr>
        <w:t>дарственной власти субъекта РФ проводятся соответствующие консультации с законодательным собранием субъекта РФ, и по их результатам Президент РФ вправе внести предложение о кан</w:t>
      </w:r>
      <w:r w:rsidRPr="00AF47FA">
        <w:rPr>
          <w:sz w:val="28"/>
          <w:szCs w:val="28"/>
        </w:rPr>
        <w:softHyphen/>
        <w:t>дидатуре высшего должностного лица субъекта РФ либо назна</w:t>
      </w:r>
      <w:r w:rsidRPr="00AF47FA">
        <w:rPr>
          <w:sz w:val="28"/>
          <w:szCs w:val="28"/>
        </w:rPr>
        <w:softHyphen/>
        <w:t>чить временно исполняющего обязанности руководителя высшего исполнительного органа государственной власти субъекта РФ.</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Наименование должности вы</w:t>
      </w:r>
      <w:r w:rsidR="00CE51AE" w:rsidRPr="00AF47FA">
        <w:rPr>
          <w:sz w:val="28"/>
          <w:szCs w:val="28"/>
        </w:rPr>
        <w:t>сшего должностного лица субъек</w:t>
      </w:r>
      <w:r w:rsidRPr="00AF47FA">
        <w:rPr>
          <w:sz w:val="28"/>
          <w:szCs w:val="28"/>
        </w:rPr>
        <w:t>та РФ устанавливается конституцией (уставом) соответствующего субъекта РФ с учетом истори</w:t>
      </w:r>
      <w:r w:rsidR="00CE51AE" w:rsidRPr="00AF47FA">
        <w:rPr>
          <w:sz w:val="28"/>
          <w:szCs w:val="28"/>
        </w:rPr>
        <w:t>ческих, национальных и иных тра</w:t>
      </w:r>
      <w:r w:rsidRPr="00AF47FA">
        <w:rPr>
          <w:sz w:val="28"/>
          <w:szCs w:val="28"/>
        </w:rPr>
        <w:t xml:space="preserve">диций данного субъекта РФ. </w:t>
      </w:r>
      <w:r w:rsidR="00CE51AE" w:rsidRPr="00AF47FA">
        <w:rPr>
          <w:sz w:val="28"/>
          <w:szCs w:val="28"/>
        </w:rPr>
        <w:t>По сложившейся практике в нацио</w:t>
      </w:r>
      <w:r w:rsidRPr="00AF47FA">
        <w:rPr>
          <w:sz w:val="28"/>
          <w:szCs w:val="28"/>
        </w:rPr>
        <w:t xml:space="preserve">нальных республиках России </w:t>
      </w:r>
      <w:r w:rsidR="00CE51AE" w:rsidRPr="00AF47FA">
        <w:rPr>
          <w:sz w:val="28"/>
          <w:szCs w:val="28"/>
        </w:rPr>
        <w:t>они обычно именуются президента</w:t>
      </w:r>
      <w:r w:rsidRPr="00AF47FA">
        <w:rPr>
          <w:sz w:val="28"/>
          <w:szCs w:val="28"/>
        </w:rPr>
        <w:t xml:space="preserve">ми, а в других субъектах </w:t>
      </w:r>
      <w:r w:rsidR="00CE51AE" w:rsidRPr="00AF47FA">
        <w:rPr>
          <w:sz w:val="28"/>
          <w:szCs w:val="28"/>
        </w:rPr>
        <w:t xml:space="preserve">РФ – </w:t>
      </w:r>
      <w:r w:rsidRPr="00AF47FA">
        <w:rPr>
          <w:sz w:val="28"/>
          <w:szCs w:val="28"/>
        </w:rPr>
        <w:t>губернаторами или гла</w:t>
      </w:r>
      <w:r w:rsidR="00CE51AE" w:rsidRPr="00AF47FA">
        <w:rPr>
          <w:sz w:val="28"/>
          <w:szCs w:val="28"/>
        </w:rPr>
        <w:t>вами адми</w:t>
      </w:r>
      <w:r w:rsidRPr="00AF47FA">
        <w:rPr>
          <w:sz w:val="28"/>
          <w:szCs w:val="28"/>
        </w:rPr>
        <w:t>нистрации субъекта РФ (края, области и т. д.).</w:t>
      </w:r>
    </w:p>
    <w:p w:rsidR="00672D69" w:rsidRPr="00AF47FA" w:rsidRDefault="00672D69" w:rsidP="00AF47FA">
      <w:pPr>
        <w:widowControl/>
        <w:shd w:val="clear" w:color="auto" w:fill="FFFFFF"/>
        <w:spacing w:line="360" w:lineRule="auto"/>
        <w:ind w:firstLine="709"/>
        <w:jc w:val="both"/>
        <w:rPr>
          <w:sz w:val="28"/>
          <w:szCs w:val="28"/>
          <w:lang w:val="en-US"/>
        </w:rPr>
      </w:pPr>
      <w:r w:rsidRPr="00AF47FA">
        <w:rPr>
          <w:sz w:val="28"/>
          <w:szCs w:val="28"/>
        </w:rPr>
        <w:t>Высшее должностное лицо субъекта РФ (Президент республики, губернатор или глава администра</w:t>
      </w:r>
      <w:r w:rsidR="00CE51AE" w:rsidRPr="00AF47FA">
        <w:rPr>
          <w:sz w:val="28"/>
          <w:szCs w:val="28"/>
        </w:rPr>
        <w:t>ции края или области) возглавля</w:t>
      </w:r>
      <w:r w:rsidRPr="00AF47FA">
        <w:rPr>
          <w:sz w:val="28"/>
          <w:szCs w:val="28"/>
        </w:rPr>
        <w:t>ет высший исполнительный орга</w:t>
      </w:r>
      <w:r w:rsidR="00CE51AE" w:rsidRPr="00AF47FA">
        <w:rPr>
          <w:sz w:val="28"/>
          <w:szCs w:val="28"/>
        </w:rPr>
        <w:t>н государственной власти субъек</w:t>
      </w:r>
      <w:r w:rsidRPr="00AF47FA">
        <w:rPr>
          <w:sz w:val="28"/>
          <w:szCs w:val="28"/>
        </w:rPr>
        <w:t>та РФ. Он представляет субъе</w:t>
      </w:r>
      <w:r w:rsidR="00CE51AE" w:rsidRPr="00AF47FA">
        <w:rPr>
          <w:sz w:val="28"/>
          <w:szCs w:val="28"/>
        </w:rPr>
        <w:t>кт РФ в отношениях с федеральны</w:t>
      </w:r>
      <w:r w:rsidRPr="00AF47FA">
        <w:rPr>
          <w:sz w:val="28"/>
          <w:szCs w:val="28"/>
        </w:rPr>
        <w:t>ми органами государственной власти, органами государственной власти субъектов РФ, органами местного самоуправления и при осуществлении внешнеэкономических связей, при этом вправе подписывать договоры и согл</w:t>
      </w:r>
      <w:r w:rsidR="00CE51AE" w:rsidRPr="00AF47FA">
        <w:rPr>
          <w:sz w:val="28"/>
          <w:szCs w:val="28"/>
        </w:rPr>
        <w:t>ашения от имени субъекта РФ; об</w:t>
      </w:r>
      <w:r w:rsidRPr="00AF47FA">
        <w:rPr>
          <w:sz w:val="28"/>
          <w:szCs w:val="28"/>
        </w:rPr>
        <w:t>народует законы, удостоверяя</w:t>
      </w:r>
      <w:r w:rsidR="00CE51AE" w:rsidRPr="00AF47FA">
        <w:rPr>
          <w:sz w:val="28"/>
          <w:szCs w:val="28"/>
        </w:rPr>
        <w:t xml:space="preserve"> их обнародование путем подписа</w:t>
      </w:r>
      <w:r w:rsidRPr="00AF47FA">
        <w:rPr>
          <w:sz w:val="28"/>
          <w:szCs w:val="28"/>
        </w:rPr>
        <w:t>ния законов или издания специ</w:t>
      </w:r>
      <w:r w:rsidR="00CE51AE" w:rsidRPr="00AF47FA">
        <w:rPr>
          <w:sz w:val="28"/>
          <w:szCs w:val="28"/>
        </w:rPr>
        <w:t>альных актов, либо отклоняет за</w:t>
      </w:r>
      <w:r w:rsidRPr="00AF47FA">
        <w:rPr>
          <w:sz w:val="28"/>
          <w:szCs w:val="28"/>
        </w:rPr>
        <w:t>коны, принятые законодательным (представительным) органом государственной власти субъ</w:t>
      </w:r>
      <w:r w:rsidR="00CE51AE" w:rsidRPr="00AF47FA">
        <w:rPr>
          <w:sz w:val="28"/>
          <w:szCs w:val="28"/>
        </w:rPr>
        <w:t>екта РФ; формирует высший испол</w:t>
      </w:r>
      <w:r w:rsidRPr="00AF47FA">
        <w:rPr>
          <w:sz w:val="28"/>
          <w:szCs w:val="28"/>
        </w:rPr>
        <w:t>нительный орган государств</w:t>
      </w:r>
      <w:r w:rsidR="00CE51AE" w:rsidRPr="00AF47FA">
        <w:rPr>
          <w:sz w:val="28"/>
          <w:szCs w:val="28"/>
        </w:rPr>
        <w:t>енной власти субъекта РФ (прави</w:t>
      </w:r>
      <w:r w:rsidRPr="00AF47FA">
        <w:rPr>
          <w:sz w:val="28"/>
          <w:szCs w:val="28"/>
        </w:rPr>
        <w:t xml:space="preserve">тельство, администрация), назначает министров и руководителей иных исполнительных органов </w:t>
      </w:r>
      <w:r w:rsidR="00CE51AE" w:rsidRPr="00AF47FA">
        <w:rPr>
          <w:sz w:val="28"/>
          <w:szCs w:val="28"/>
        </w:rPr>
        <w:t>в соответствии с законодательст</w:t>
      </w:r>
      <w:r w:rsidRPr="00AF47FA">
        <w:rPr>
          <w:sz w:val="28"/>
          <w:szCs w:val="28"/>
        </w:rPr>
        <w:t>вом этого субъекта РФ; вправе уч</w:t>
      </w:r>
      <w:r w:rsidR="00CE51AE" w:rsidRPr="00AF47FA">
        <w:rPr>
          <w:sz w:val="28"/>
          <w:szCs w:val="28"/>
        </w:rPr>
        <w:t>аствовать в работе законодатель</w:t>
      </w:r>
      <w:r w:rsidRPr="00AF47FA">
        <w:rPr>
          <w:sz w:val="28"/>
          <w:szCs w:val="28"/>
        </w:rPr>
        <w:t>ного (представительного) органа государственной власти этого субъекта РФ с правом совещательного органа, а т</w:t>
      </w:r>
      <w:r w:rsidR="00CE51AE" w:rsidRPr="00AF47FA">
        <w:rPr>
          <w:sz w:val="28"/>
          <w:szCs w:val="28"/>
        </w:rPr>
        <w:t>акже осуществ</w:t>
      </w:r>
      <w:r w:rsidRPr="00AF47FA">
        <w:rPr>
          <w:sz w:val="28"/>
          <w:szCs w:val="28"/>
        </w:rPr>
        <w:t>ляет иные полномочия в соот</w:t>
      </w:r>
      <w:r w:rsidR="00CE51AE" w:rsidRPr="00AF47FA">
        <w:rPr>
          <w:sz w:val="28"/>
          <w:szCs w:val="28"/>
        </w:rPr>
        <w:t>ветствии с федеральным законода</w:t>
      </w:r>
      <w:r w:rsidRPr="00AF47FA">
        <w:rPr>
          <w:sz w:val="28"/>
          <w:szCs w:val="28"/>
        </w:rPr>
        <w:t>тельством и законодательством этого субъекта РФ.</w:t>
      </w:r>
    </w:p>
    <w:p w:rsidR="00672D69" w:rsidRPr="00AF47FA" w:rsidRDefault="00EB7C4F" w:rsidP="00AF47FA">
      <w:pPr>
        <w:widowControl/>
        <w:shd w:val="clear" w:color="auto" w:fill="FFFFFF"/>
        <w:spacing w:line="360" w:lineRule="auto"/>
        <w:jc w:val="center"/>
        <w:rPr>
          <w:b/>
          <w:bCs/>
          <w:sz w:val="28"/>
          <w:szCs w:val="28"/>
        </w:rPr>
      </w:pPr>
      <w:r w:rsidRPr="00AF47FA">
        <w:rPr>
          <w:sz w:val="28"/>
          <w:szCs w:val="28"/>
        </w:rPr>
        <w:br w:type="page"/>
      </w:r>
      <w:r w:rsidR="00F32C46" w:rsidRPr="00AF47FA">
        <w:rPr>
          <w:b/>
          <w:bCs/>
          <w:sz w:val="28"/>
          <w:szCs w:val="28"/>
        </w:rPr>
        <w:t xml:space="preserve">1.5. </w:t>
      </w:r>
      <w:r w:rsidR="00CE51AE" w:rsidRPr="00AF47FA">
        <w:rPr>
          <w:b/>
          <w:bCs/>
          <w:sz w:val="28"/>
          <w:szCs w:val="28"/>
        </w:rPr>
        <w:t>ПРАВОВЫЕ ОСНОВЫ ФОРМИРОВАНИЯ,</w:t>
      </w:r>
      <w:r w:rsidR="00F32C46" w:rsidRPr="00AF47FA">
        <w:rPr>
          <w:b/>
          <w:bCs/>
          <w:sz w:val="28"/>
          <w:szCs w:val="28"/>
        </w:rPr>
        <w:t xml:space="preserve"> </w:t>
      </w:r>
      <w:r w:rsidR="00672D69" w:rsidRPr="00AF47FA">
        <w:rPr>
          <w:b/>
          <w:bCs/>
          <w:sz w:val="28"/>
          <w:szCs w:val="28"/>
        </w:rPr>
        <w:t>ОРГАНИЗАЦИОННАЯ</w:t>
      </w:r>
      <w:r w:rsidR="00CE51AE" w:rsidRPr="00AF47FA">
        <w:rPr>
          <w:b/>
          <w:bCs/>
          <w:sz w:val="28"/>
          <w:szCs w:val="28"/>
        </w:rPr>
        <w:t xml:space="preserve"> СТРУКТУРА АППАРАТА,</w:t>
      </w:r>
      <w:r w:rsidR="00F32C46" w:rsidRPr="00AF47FA">
        <w:rPr>
          <w:b/>
          <w:bCs/>
          <w:sz w:val="28"/>
          <w:szCs w:val="28"/>
        </w:rPr>
        <w:t xml:space="preserve"> </w:t>
      </w:r>
      <w:r w:rsidR="00672D69" w:rsidRPr="00AF47FA">
        <w:rPr>
          <w:b/>
          <w:bCs/>
          <w:sz w:val="28"/>
          <w:szCs w:val="28"/>
        </w:rPr>
        <w:t>ШТАТЫ ГОСУДАРСТВЕННЫХ ОРГАНОВ</w:t>
      </w:r>
      <w:r w:rsidR="00F32C46" w:rsidRPr="00AF47FA">
        <w:rPr>
          <w:b/>
          <w:bCs/>
          <w:sz w:val="28"/>
          <w:szCs w:val="28"/>
        </w:rPr>
        <w:t xml:space="preserve"> </w:t>
      </w:r>
      <w:r w:rsidR="00672D69" w:rsidRPr="00AF47FA">
        <w:rPr>
          <w:b/>
          <w:bCs/>
          <w:sz w:val="28"/>
          <w:szCs w:val="28"/>
        </w:rPr>
        <w:t>ИСПОЛНИТЕЛЬНОЙ ВЛАСТИ (ОРГАНОВ ГОСУДАРСТВЕННОГО</w:t>
      </w:r>
      <w:r w:rsidR="00F32C46" w:rsidRPr="00AF47FA">
        <w:rPr>
          <w:b/>
          <w:bCs/>
          <w:sz w:val="28"/>
          <w:szCs w:val="28"/>
        </w:rPr>
        <w:t xml:space="preserve"> </w:t>
      </w:r>
      <w:r w:rsidR="00672D69" w:rsidRPr="00AF47FA">
        <w:rPr>
          <w:b/>
          <w:bCs/>
          <w:sz w:val="28"/>
          <w:szCs w:val="28"/>
        </w:rPr>
        <w:t>УПРАВЛЕНИЯ)</w:t>
      </w:r>
    </w:p>
    <w:p w:rsidR="00AF47FA" w:rsidRDefault="00AF47FA" w:rsidP="00AF47FA">
      <w:pPr>
        <w:widowControl/>
        <w:shd w:val="clear" w:color="auto" w:fill="FFFFFF"/>
        <w:spacing w:line="360" w:lineRule="auto"/>
        <w:ind w:firstLine="709"/>
        <w:jc w:val="both"/>
        <w:rPr>
          <w:sz w:val="28"/>
          <w:szCs w:val="28"/>
          <w:lang w:val="en-US"/>
        </w:rPr>
      </w:pP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Правовые основы формиров</w:t>
      </w:r>
      <w:r w:rsidR="00EA5C2D" w:rsidRPr="00AF47FA">
        <w:rPr>
          <w:sz w:val="28"/>
          <w:szCs w:val="28"/>
        </w:rPr>
        <w:t>ания государственных органов ис</w:t>
      </w:r>
      <w:r w:rsidRPr="00AF47FA">
        <w:rPr>
          <w:sz w:val="28"/>
          <w:szCs w:val="28"/>
        </w:rPr>
        <w:t>полнительной власти (органов го</w:t>
      </w:r>
      <w:r w:rsidR="00EA5C2D" w:rsidRPr="00AF47FA">
        <w:rPr>
          <w:sz w:val="28"/>
          <w:szCs w:val="28"/>
        </w:rPr>
        <w:t>сударственного управления), слу</w:t>
      </w:r>
      <w:r w:rsidRPr="00AF47FA">
        <w:rPr>
          <w:sz w:val="28"/>
          <w:szCs w:val="28"/>
        </w:rPr>
        <w:t>жащие весьма важным элемент</w:t>
      </w:r>
      <w:r w:rsidR="00EA5C2D" w:rsidRPr="00AF47FA">
        <w:rPr>
          <w:sz w:val="28"/>
          <w:szCs w:val="28"/>
        </w:rPr>
        <w:t>ом характеристики их администра</w:t>
      </w:r>
      <w:r w:rsidRPr="00AF47FA">
        <w:rPr>
          <w:sz w:val="28"/>
          <w:szCs w:val="28"/>
        </w:rPr>
        <w:t>тивно-правового статуса, включают три обязательных элемента: правовые основания, предусмотренные правом условия и порядок создания этих органов.</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Правовые основания формирования государственных органов ис</w:t>
      </w:r>
      <w:r w:rsidR="00EA5C2D" w:rsidRPr="00AF47FA">
        <w:rPr>
          <w:sz w:val="28"/>
          <w:szCs w:val="28"/>
        </w:rPr>
        <w:t>пол</w:t>
      </w:r>
      <w:r w:rsidRPr="00AF47FA">
        <w:rPr>
          <w:sz w:val="28"/>
          <w:szCs w:val="28"/>
        </w:rPr>
        <w:t>нительной власти (органов государственного управления)</w:t>
      </w:r>
      <w:r w:rsidR="00EA5C2D" w:rsidRPr="00AF47FA">
        <w:rPr>
          <w:sz w:val="28"/>
          <w:szCs w:val="28"/>
        </w:rPr>
        <w:t xml:space="preserve"> – это кон</w:t>
      </w:r>
      <w:r w:rsidRPr="00AF47FA">
        <w:rPr>
          <w:sz w:val="28"/>
          <w:szCs w:val="28"/>
        </w:rPr>
        <w:t>кретные правовые нормы, предусмат</w:t>
      </w:r>
      <w:r w:rsidR="00EA5C2D" w:rsidRPr="00AF47FA">
        <w:rPr>
          <w:sz w:val="28"/>
          <w:szCs w:val="28"/>
        </w:rPr>
        <w:t>ривающие, какой именно ор</w:t>
      </w:r>
      <w:r w:rsidRPr="00AF47FA">
        <w:rPr>
          <w:sz w:val="28"/>
          <w:szCs w:val="28"/>
        </w:rPr>
        <w:t>ган и кем, по чьему волеизъявле</w:t>
      </w:r>
      <w:r w:rsidR="00EA5C2D" w:rsidRPr="00AF47FA">
        <w:rPr>
          <w:sz w:val="28"/>
          <w:szCs w:val="28"/>
        </w:rPr>
        <w:t>нию может быть создан. Так, пра</w:t>
      </w:r>
      <w:r w:rsidRPr="00AF47FA">
        <w:rPr>
          <w:sz w:val="28"/>
          <w:szCs w:val="28"/>
        </w:rPr>
        <w:t>вовым основанием формирования Администрации Президента РФ является п. «и» ст. 83 Конституции РФ, Правительства РФ</w:t>
      </w:r>
      <w:r w:rsidR="00EA5C2D" w:rsidRPr="00AF47FA">
        <w:rPr>
          <w:sz w:val="28"/>
          <w:szCs w:val="28"/>
        </w:rPr>
        <w:t xml:space="preserve"> – </w:t>
      </w:r>
      <w:r w:rsidRPr="00AF47FA">
        <w:rPr>
          <w:sz w:val="28"/>
          <w:szCs w:val="28"/>
        </w:rPr>
        <w:t>ст. ПО, 111 Конституции РФ, правовым основанием формирования всех федеральных министерств и ведомств являются указы Прези</w:t>
      </w:r>
      <w:r w:rsidRPr="00AF47FA">
        <w:rPr>
          <w:sz w:val="28"/>
          <w:szCs w:val="28"/>
        </w:rPr>
        <w:softHyphen/>
        <w:t>дента РФ, устанавливающие стру</w:t>
      </w:r>
      <w:r w:rsidR="00EA5C2D" w:rsidRPr="00AF47FA">
        <w:rPr>
          <w:sz w:val="28"/>
          <w:szCs w:val="28"/>
        </w:rPr>
        <w:t>ктуру федеральных органов испол</w:t>
      </w:r>
      <w:r w:rsidRPr="00AF47FA">
        <w:rPr>
          <w:sz w:val="28"/>
          <w:szCs w:val="28"/>
        </w:rPr>
        <w:t>нительной власти (полный и ис</w:t>
      </w:r>
      <w:r w:rsidR="00EA5C2D" w:rsidRPr="00AF47FA">
        <w:rPr>
          <w:sz w:val="28"/>
          <w:szCs w:val="28"/>
        </w:rPr>
        <w:t>черпывающий их перечень), кото</w:t>
      </w:r>
      <w:r w:rsidRPr="00AF47FA">
        <w:rPr>
          <w:sz w:val="28"/>
          <w:szCs w:val="28"/>
        </w:rPr>
        <w:t>рые издаются им каждый раз при создании очередного нового Правительства, а правовым основанием созда</w:t>
      </w:r>
      <w:r w:rsidR="00EA5C2D" w:rsidRPr="00AF47FA">
        <w:rPr>
          <w:sz w:val="28"/>
          <w:szCs w:val="28"/>
        </w:rPr>
        <w:t>ния всех органов ис</w:t>
      </w:r>
      <w:r w:rsidRPr="00AF47FA">
        <w:rPr>
          <w:sz w:val="28"/>
          <w:szCs w:val="28"/>
        </w:rPr>
        <w:t>полнительной государственной власти в субъектах РФ являются постановления губернатора (главы администрации) об утверждении структуры органов исполнительной власти (их полного ис</w:t>
      </w:r>
      <w:r w:rsidR="00EA5C2D" w:rsidRPr="00AF47FA">
        <w:rPr>
          <w:sz w:val="28"/>
          <w:szCs w:val="28"/>
        </w:rPr>
        <w:t>черпы</w:t>
      </w:r>
      <w:r w:rsidRPr="00AF47FA">
        <w:rPr>
          <w:sz w:val="28"/>
          <w:szCs w:val="28"/>
        </w:rPr>
        <w:t>вающего перечня) данного субъекта Федерации и т. д.</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 xml:space="preserve">Порядок формирования любых </w:t>
      </w:r>
      <w:r w:rsidR="00EA5C2D" w:rsidRPr="00AF47FA">
        <w:rPr>
          <w:sz w:val="28"/>
          <w:szCs w:val="28"/>
        </w:rPr>
        <w:t>государственных органов по сво</w:t>
      </w:r>
      <w:r w:rsidRPr="00AF47FA">
        <w:rPr>
          <w:sz w:val="28"/>
          <w:szCs w:val="28"/>
        </w:rPr>
        <w:t>ей сущности государственно-расп</w:t>
      </w:r>
      <w:r w:rsidR="00EA5C2D" w:rsidRPr="00AF47FA">
        <w:rPr>
          <w:sz w:val="28"/>
          <w:szCs w:val="28"/>
        </w:rPr>
        <w:t>орядительный, и ни один государ</w:t>
      </w:r>
      <w:r w:rsidRPr="00AF47FA">
        <w:rPr>
          <w:sz w:val="28"/>
          <w:szCs w:val="28"/>
        </w:rPr>
        <w:t>ственный орган не может быть соз</w:t>
      </w:r>
      <w:r w:rsidR="00EA5C2D" w:rsidRPr="00AF47FA">
        <w:rPr>
          <w:sz w:val="28"/>
          <w:szCs w:val="28"/>
        </w:rPr>
        <w:t>дан без прямого указания в зако</w:t>
      </w:r>
      <w:r w:rsidRPr="00AF47FA">
        <w:rPr>
          <w:sz w:val="28"/>
          <w:szCs w:val="28"/>
        </w:rPr>
        <w:t>нодательстве о возможности формирования именно этого органа.</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Правовые условия формирования государственных органов испол</w:t>
      </w:r>
      <w:r w:rsidR="00EA5C2D" w:rsidRPr="00AF47FA">
        <w:rPr>
          <w:sz w:val="28"/>
          <w:szCs w:val="28"/>
        </w:rPr>
        <w:t>ни</w:t>
      </w:r>
      <w:r w:rsidRPr="00AF47FA">
        <w:rPr>
          <w:sz w:val="28"/>
          <w:szCs w:val="28"/>
        </w:rPr>
        <w:t>тельной власти</w:t>
      </w:r>
      <w:r w:rsidR="00EA5C2D" w:rsidRPr="00AF47FA">
        <w:rPr>
          <w:sz w:val="28"/>
          <w:szCs w:val="28"/>
        </w:rPr>
        <w:t xml:space="preserve"> – </w:t>
      </w:r>
      <w:r w:rsidRPr="00AF47FA">
        <w:rPr>
          <w:sz w:val="28"/>
          <w:szCs w:val="28"/>
        </w:rPr>
        <w:t>предусмотренные в правовых нормах конкретные условия и обстоятельства, с вы</w:t>
      </w:r>
      <w:r w:rsidR="00EA5C2D" w:rsidRPr="00AF47FA">
        <w:rPr>
          <w:sz w:val="28"/>
          <w:szCs w:val="28"/>
        </w:rPr>
        <w:t>полнением или наступлением кото</w:t>
      </w:r>
      <w:r w:rsidRPr="00AF47FA">
        <w:rPr>
          <w:sz w:val="28"/>
          <w:szCs w:val="28"/>
        </w:rPr>
        <w:t>рых законодательство связывает возможность начать формирование органа в соответствии с уже име</w:t>
      </w:r>
      <w:r w:rsidR="00EA5C2D" w:rsidRPr="00AF47FA">
        <w:rPr>
          <w:sz w:val="28"/>
          <w:szCs w:val="28"/>
        </w:rPr>
        <w:t>ющимся в законодательстве указа</w:t>
      </w:r>
      <w:r w:rsidRPr="00AF47FA">
        <w:rPr>
          <w:sz w:val="28"/>
          <w:szCs w:val="28"/>
        </w:rPr>
        <w:t>нием на правомерную возможност</w:t>
      </w:r>
      <w:r w:rsidR="00EA5C2D" w:rsidRPr="00AF47FA">
        <w:rPr>
          <w:sz w:val="28"/>
          <w:szCs w:val="28"/>
        </w:rPr>
        <w:t>ь его создания (правовое основа</w:t>
      </w:r>
      <w:r w:rsidRPr="00AF47FA">
        <w:rPr>
          <w:sz w:val="28"/>
          <w:szCs w:val="28"/>
        </w:rPr>
        <w:t>ние формирования данного органа). Это юридиче</w:t>
      </w:r>
      <w:r w:rsidR="00EA5C2D" w:rsidRPr="00AF47FA">
        <w:rPr>
          <w:sz w:val="28"/>
          <w:szCs w:val="28"/>
        </w:rPr>
        <w:t>ские факты, по</w:t>
      </w:r>
      <w:r w:rsidRPr="00AF47FA">
        <w:rPr>
          <w:sz w:val="28"/>
          <w:szCs w:val="28"/>
        </w:rPr>
        <w:t>рождающие административно-правовые отношения по форм</w:t>
      </w:r>
      <w:r w:rsidR="00EA5C2D" w:rsidRPr="00AF47FA">
        <w:rPr>
          <w:sz w:val="28"/>
          <w:szCs w:val="28"/>
        </w:rPr>
        <w:t>ирова</w:t>
      </w:r>
      <w:r w:rsidRPr="00AF47FA">
        <w:rPr>
          <w:sz w:val="28"/>
          <w:szCs w:val="28"/>
        </w:rPr>
        <w:t>нию любого конкретного органа исполнительной власти.</w:t>
      </w:r>
    </w:p>
    <w:p w:rsidR="00672D69" w:rsidRPr="00AF47FA" w:rsidRDefault="00672D69" w:rsidP="00AF47FA">
      <w:pPr>
        <w:widowControl/>
        <w:shd w:val="clear" w:color="auto" w:fill="FFFFFF"/>
        <w:spacing w:line="360" w:lineRule="auto"/>
        <w:ind w:firstLine="709"/>
        <w:jc w:val="both"/>
        <w:rPr>
          <w:sz w:val="28"/>
          <w:szCs w:val="28"/>
        </w:rPr>
      </w:pPr>
      <w:r w:rsidRPr="00AF47FA">
        <w:rPr>
          <w:sz w:val="28"/>
          <w:szCs w:val="28"/>
        </w:rPr>
        <w:t xml:space="preserve">Порядок формирования </w:t>
      </w:r>
      <w:r w:rsidR="00343FB3" w:rsidRPr="00AF47FA">
        <w:rPr>
          <w:sz w:val="28"/>
          <w:szCs w:val="28"/>
        </w:rPr>
        <w:t xml:space="preserve">федеральных органов, </w:t>
      </w:r>
      <w:r w:rsidRPr="00AF47FA">
        <w:rPr>
          <w:sz w:val="28"/>
          <w:szCs w:val="28"/>
        </w:rPr>
        <w:t>как процесс их создания проходит несколько этапов и включает ряд следующих друг за другом стадий: точное установление предмета ведения и наименования органа, опр</w:t>
      </w:r>
      <w:r w:rsidR="00EA5C2D" w:rsidRPr="00AF47FA">
        <w:rPr>
          <w:sz w:val="28"/>
          <w:szCs w:val="28"/>
        </w:rPr>
        <w:t>еделение источников финансирова</w:t>
      </w:r>
      <w:r w:rsidRPr="00AF47FA">
        <w:rPr>
          <w:sz w:val="28"/>
          <w:szCs w:val="28"/>
        </w:rPr>
        <w:t>ния его содержания, разработка и закреп</w:t>
      </w:r>
      <w:r w:rsidR="00EA5C2D" w:rsidRPr="00AF47FA">
        <w:rPr>
          <w:sz w:val="28"/>
          <w:szCs w:val="28"/>
        </w:rPr>
        <w:t>ление в соответствую</w:t>
      </w:r>
      <w:r w:rsidRPr="00AF47FA">
        <w:rPr>
          <w:sz w:val="28"/>
          <w:szCs w:val="28"/>
        </w:rPr>
        <w:t>щем положении об органе его компетенции в объеме всех ее эле</w:t>
      </w:r>
      <w:r w:rsidRPr="00AF47FA">
        <w:rPr>
          <w:sz w:val="28"/>
          <w:szCs w:val="28"/>
        </w:rPr>
        <w:softHyphen/>
        <w:t>ментов и, наконец, разработка и утверждение организационной структуры аппарата и штатов данного органа.</w:t>
      </w:r>
    </w:p>
    <w:p w:rsidR="009D7D3B" w:rsidRPr="00AF47FA" w:rsidRDefault="00672D69" w:rsidP="00AF47FA">
      <w:pPr>
        <w:widowControl/>
        <w:shd w:val="clear" w:color="auto" w:fill="FFFFFF"/>
        <w:spacing w:line="360" w:lineRule="auto"/>
        <w:ind w:firstLine="709"/>
        <w:jc w:val="both"/>
        <w:rPr>
          <w:sz w:val="28"/>
          <w:szCs w:val="28"/>
        </w:rPr>
      </w:pPr>
      <w:r w:rsidRPr="00AF47FA">
        <w:rPr>
          <w:sz w:val="28"/>
          <w:szCs w:val="28"/>
        </w:rPr>
        <w:t>Компетенцию органа исполнительной власти реализует не только руководитель этого органа, но и весь личный состав его служащих, который разделяетс</w:t>
      </w:r>
      <w:r w:rsidR="00EA5C2D" w:rsidRPr="00AF47FA">
        <w:rPr>
          <w:sz w:val="28"/>
          <w:szCs w:val="28"/>
        </w:rPr>
        <w:t>я по соответствующим организаци</w:t>
      </w:r>
      <w:r w:rsidRPr="00AF47FA">
        <w:rPr>
          <w:sz w:val="28"/>
          <w:szCs w:val="28"/>
        </w:rPr>
        <w:t>онным звеньям аппарата органа (структурным подразделениям) и объединяется в них. Совокупность структурных подразделений соответствующего органа исполнительной власти со</w:t>
      </w:r>
      <w:r w:rsidR="00EA5C2D" w:rsidRPr="00AF47FA">
        <w:rPr>
          <w:sz w:val="28"/>
          <w:szCs w:val="28"/>
        </w:rPr>
        <w:t>ставляет орга</w:t>
      </w:r>
      <w:r w:rsidRPr="00AF47FA">
        <w:rPr>
          <w:sz w:val="28"/>
          <w:szCs w:val="28"/>
        </w:rPr>
        <w:t>низационную структуру аппарата данного органа, отражающую его внутреннее устройство, а структурное подразделение аппарата органа</w:t>
      </w:r>
      <w:r w:rsidR="00EA5C2D" w:rsidRPr="00AF47FA">
        <w:rPr>
          <w:sz w:val="28"/>
          <w:szCs w:val="28"/>
        </w:rPr>
        <w:t xml:space="preserve"> – </w:t>
      </w:r>
      <w:r w:rsidRPr="00AF47FA">
        <w:rPr>
          <w:sz w:val="28"/>
          <w:szCs w:val="28"/>
        </w:rPr>
        <w:t>это специализированная часть его аппарата.</w:t>
      </w:r>
    </w:p>
    <w:p w:rsidR="00077944" w:rsidRPr="00AF47FA" w:rsidRDefault="00EB7C4F" w:rsidP="00AF47FA">
      <w:pPr>
        <w:widowControl/>
        <w:spacing w:line="360" w:lineRule="auto"/>
        <w:jc w:val="center"/>
        <w:rPr>
          <w:b/>
          <w:bCs/>
          <w:sz w:val="28"/>
          <w:szCs w:val="28"/>
        </w:rPr>
      </w:pPr>
      <w:r w:rsidRPr="00AF47FA">
        <w:rPr>
          <w:sz w:val="28"/>
          <w:szCs w:val="28"/>
        </w:rPr>
        <w:br w:type="page"/>
      </w:r>
      <w:r w:rsidR="00AF47FA">
        <w:rPr>
          <w:b/>
          <w:bCs/>
          <w:sz w:val="28"/>
          <w:szCs w:val="28"/>
        </w:rPr>
        <w:t>ЗАКЛЮЧЕНИЕ</w:t>
      </w:r>
    </w:p>
    <w:p w:rsidR="00077944" w:rsidRPr="00AF47FA" w:rsidRDefault="00077944" w:rsidP="00AF47FA">
      <w:pPr>
        <w:widowControl/>
        <w:spacing w:line="360" w:lineRule="auto"/>
        <w:ind w:firstLine="709"/>
        <w:jc w:val="both"/>
        <w:rPr>
          <w:sz w:val="28"/>
          <w:szCs w:val="28"/>
        </w:rPr>
      </w:pPr>
    </w:p>
    <w:p w:rsidR="00567138" w:rsidRPr="00AF47FA" w:rsidRDefault="007444B5" w:rsidP="00AF47FA">
      <w:pPr>
        <w:widowControl/>
        <w:shd w:val="clear" w:color="auto" w:fill="FFFFFF"/>
        <w:spacing w:line="360" w:lineRule="auto"/>
        <w:ind w:firstLine="709"/>
        <w:jc w:val="both"/>
        <w:rPr>
          <w:sz w:val="28"/>
          <w:szCs w:val="28"/>
        </w:rPr>
      </w:pPr>
      <w:r w:rsidRPr="00AF47FA">
        <w:rPr>
          <w:sz w:val="28"/>
          <w:szCs w:val="28"/>
        </w:rPr>
        <w:t>Подводя итог, необходимо заметить, что всякая система имеет свое внутреннее строение (структуру), а любая структура неразрывно взаимосвязана с определенной систе</w:t>
      </w:r>
      <w:r w:rsidRPr="00AF47FA">
        <w:rPr>
          <w:sz w:val="28"/>
          <w:szCs w:val="28"/>
        </w:rPr>
        <w:softHyphen/>
        <w:t>мой, принадлежит ей и характеризует ее внутреннее устройство, по</w:t>
      </w:r>
      <w:r w:rsidRPr="00AF47FA">
        <w:rPr>
          <w:sz w:val="28"/>
          <w:szCs w:val="28"/>
        </w:rPr>
        <w:softHyphen/>
        <w:t>этому категории «система» и «структура» представляют собой нераз</w:t>
      </w:r>
      <w:r w:rsidRPr="00AF47FA">
        <w:rPr>
          <w:sz w:val="28"/>
          <w:szCs w:val="28"/>
        </w:rPr>
        <w:softHyphen/>
        <w:t>рывные парные понятия, которые не существуют одно без другого.</w:t>
      </w:r>
      <w:r w:rsidR="00567138" w:rsidRPr="00AF47FA">
        <w:rPr>
          <w:sz w:val="28"/>
          <w:szCs w:val="28"/>
        </w:rPr>
        <w:t xml:space="preserve"> </w:t>
      </w:r>
    </w:p>
    <w:p w:rsidR="00567138" w:rsidRPr="00AF47FA" w:rsidRDefault="00567138" w:rsidP="00AF47FA">
      <w:pPr>
        <w:widowControl/>
        <w:shd w:val="clear" w:color="auto" w:fill="FFFFFF"/>
        <w:spacing w:line="360" w:lineRule="auto"/>
        <w:ind w:firstLine="709"/>
        <w:jc w:val="both"/>
        <w:rPr>
          <w:sz w:val="28"/>
          <w:szCs w:val="28"/>
        </w:rPr>
      </w:pPr>
      <w:r w:rsidRPr="00AF47FA">
        <w:rPr>
          <w:sz w:val="28"/>
          <w:szCs w:val="28"/>
        </w:rPr>
        <w:t xml:space="preserve">На основе совокупности этих признаков в системе всего аппарата исполнительной власти можно выделить четыре фундаментальных укрупненных структурных звена: </w:t>
      </w:r>
    </w:p>
    <w:p w:rsidR="00567138" w:rsidRPr="00AF47FA" w:rsidRDefault="00567138" w:rsidP="00AF47FA">
      <w:pPr>
        <w:widowControl/>
        <w:numPr>
          <w:ilvl w:val="0"/>
          <w:numId w:val="5"/>
        </w:numPr>
        <w:shd w:val="clear" w:color="auto" w:fill="FFFFFF"/>
        <w:tabs>
          <w:tab w:val="clear" w:pos="1791"/>
          <w:tab w:val="num" w:pos="900"/>
        </w:tabs>
        <w:spacing w:line="360" w:lineRule="auto"/>
        <w:ind w:left="0" w:firstLine="709"/>
        <w:jc w:val="both"/>
        <w:rPr>
          <w:sz w:val="28"/>
          <w:szCs w:val="28"/>
        </w:rPr>
      </w:pPr>
      <w:r w:rsidRPr="00AF47FA">
        <w:rPr>
          <w:sz w:val="28"/>
          <w:szCs w:val="28"/>
        </w:rPr>
        <w:t>федеральные органы исполнительной власти (органы государственного управления и их территориальные органы);</w:t>
      </w:r>
    </w:p>
    <w:p w:rsidR="00567138" w:rsidRPr="00AF47FA" w:rsidRDefault="00567138" w:rsidP="00AF47FA">
      <w:pPr>
        <w:widowControl/>
        <w:numPr>
          <w:ilvl w:val="0"/>
          <w:numId w:val="5"/>
        </w:numPr>
        <w:shd w:val="clear" w:color="auto" w:fill="FFFFFF"/>
        <w:tabs>
          <w:tab w:val="clear" w:pos="1791"/>
          <w:tab w:val="num" w:pos="900"/>
        </w:tabs>
        <w:spacing w:line="360" w:lineRule="auto"/>
        <w:ind w:left="0" w:firstLine="709"/>
        <w:jc w:val="both"/>
        <w:rPr>
          <w:sz w:val="28"/>
          <w:szCs w:val="28"/>
        </w:rPr>
      </w:pPr>
      <w:r w:rsidRPr="00AF47FA">
        <w:rPr>
          <w:sz w:val="28"/>
          <w:szCs w:val="28"/>
        </w:rPr>
        <w:t>органы исполнительной власти (органы государственного управления) субъектов Федерации;</w:t>
      </w:r>
    </w:p>
    <w:p w:rsidR="00567138" w:rsidRPr="00AF47FA" w:rsidRDefault="00567138" w:rsidP="00AF47FA">
      <w:pPr>
        <w:widowControl/>
        <w:numPr>
          <w:ilvl w:val="0"/>
          <w:numId w:val="5"/>
        </w:numPr>
        <w:shd w:val="clear" w:color="auto" w:fill="FFFFFF"/>
        <w:tabs>
          <w:tab w:val="clear" w:pos="1791"/>
          <w:tab w:val="num" w:pos="900"/>
        </w:tabs>
        <w:spacing w:line="360" w:lineRule="auto"/>
        <w:ind w:left="0" w:firstLine="709"/>
        <w:jc w:val="both"/>
        <w:rPr>
          <w:sz w:val="28"/>
          <w:szCs w:val="28"/>
        </w:rPr>
      </w:pPr>
      <w:r w:rsidRPr="00AF47FA">
        <w:rPr>
          <w:sz w:val="28"/>
          <w:szCs w:val="28"/>
        </w:rPr>
        <w:t>местные органы муниципальной исполнительной власти;</w:t>
      </w:r>
    </w:p>
    <w:p w:rsidR="00567138" w:rsidRPr="00AF47FA" w:rsidRDefault="00567138" w:rsidP="00AF47FA">
      <w:pPr>
        <w:widowControl/>
        <w:numPr>
          <w:ilvl w:val="0"/>
          <w:numId w:val="5"/>
        </w:numPr>
        <w:shd w:val="clear" w:color="auto" w:fill="FFFFFF"/>
        <w:tabs>
          <w:tab w:val="clear" w:pos="1791"/>
          <w:tab w:val="num" w:pos="900"/>
        </w:tabs>
        <w:spacing w:line="360" w:lineRule="auto"/>
        <w:ind w:left="0" w:firstLine="709"/>
        <w:jc w:val="both"/>
        <w:rPr>
          <w:sz w:val="28"/>
          <w:szCs w:val="28"/>
        </w:rPr>
      </w:pPr>
      <w:r w:rsidRPr="00AF47FA">
        <w:rPr>
          <w:sz w:val="28"/>
          <w:szCs w:val="28"/>
        </w:rPr>
        <w:t>администрация государственных предприятий, социально-культурных учреждений и их отраслевых и территориальных объединений, являющаяся органом исполнительной власти этих организаций.</w:t>
      </w:r>
    </w:p>
    <w:p w:rsidR="00567138" w:rsidRPr="00AF47FA" w:rsidRDefault="00567138" w:rsidP="00AF47FA">
      <w:pPr>
        <w:widowControl/>
        <w:shd w:val="clear" w:color="auto" w:fill="FFFFFF"/>
        <w:spacing w:line="360" w:lineRule="auto"/>
        <w:ind w:firstLine="709"/>
        <w:jc w:val="both"/>
        <w:rPr>
          <w:sz w:val="28"/>
          <w:szCs w:val="28"/>
        </w:rPr>
      </w:pPr>
      <w:r w:rsidRPr="00AF47FA">
        <w:rPr>
          <w:sz w:val="28"/>
          <w:szCs w:val="28"/>
        </w:rPr>
        <w:t xml:space="preserve">Из проведенного анализа я уяснил, что, структурными элементами системы федеральных государственных органов исполнительной власти являются Правительство РФ, федеральные министерства и ведомства (федеральные службы и агентства, а также создаваемые ими территориальные органы исполнительной власти). </w:t>
      </w:r>
    </w:p>
    <w:p w:rsidR="00567138" w:rsidRPr="00AF47FA" w:rsidRDefault="007444B5" w:rsidP="00AF47FA">
      <w:pPr>
        <w:widowControl/>
        <w:shd w:val="clear" w:color="auto" w:fill="FFFFFF"/>
        <w:spacing w:line="360" w:lineRule="auto"/>
        <w:ind w:firstLine="709"/>
        <w:jc w:val="both"/>
        <w:rPr>
          <w:sz w:val="28"/>
          <w:szCs w:val="28"/>
        </w:rPr>
      </w:pPr>
      <w:r w:rsidRPr="00AF47FA">
        <w:rPr>
          <w:sz w:val="28"/>
          <w:szCs w:val="28"/>
        </w:rPr>
        <w:t>В заключении следует отметить, что вопросы, раскрытые в моей курсовой работе не имеют необходимую всесторонность и глубину раскрытия данной темы. Часть из них, безусловно, требуют более глубокого теоретического изучения и практических проверок.</w:t>
      </w:r>
    </w:p>
    <w:p w:rsidR="007444B5" w:rsidRPr="00AF47FA" w:rsidRDefault="007444B5" w:rsidP="00AF47FA">
      <w:pPr>
        <w:widowControl/>
        <w:shd w:val="clear" w:color="auto" w:fill="FFFFFF"/>
        <w:spacing w:line="360" w:lineRule="auto"/>
        <w:ind w:firstLine="709"/>
        <w:jc w:val="both"/>
        <w:rPr>
          <w:sz w:val="28"/>
          <w:szCs w:val="28"/>
        </w:rPr>
      </w:pPr>
      <w:r w:rsidRPr="00AF47FA">
        <w:rPr>
          <w:sz w:val="28"/>
          <w:szCs w:val="28"/>
        </w:rPr>
        <w:t>Я выдвигаю предложение о необходимости дальнейшей теоретической разработки данной темы.</w:t>
      </w:r>
    </w:p>
    <w:p w:rsidR="00AF47FA" w:rsidRDefault="00AF47FA" w:rsidP="00AF47FA">
      <w:pPr>
        <w:widowControl/>
        <w:spacing w:line="360" w:lineRule="auto"/>
        <w:ind w:firstLine="709"/>
        <w:jc w:val="both"/>
        <w:rPr>
          <w:sz w:val="28"/>
          <w:szCs w:val="28"/>
        </w:rPr>
        <w:sectPr w:rsidR="00AF47FA" w:rsidSect="00AF47FA">
          <w:pgSz w:w="11906" w:h="16838"/>
          <w:pgMar w:top="1134" w:right="850" w:bottom="1134" w:left="1701" w:header="709" w:footer="709" w:gutter="0"/>
          <w:cols w:space="708"/>
          <w:docGrid w:linePitch="360"/>
        </w:sectPr>
      </w:pPr>
    </w:p>
    <w:p w:rsidR="0081215C" w:rsidRPr="00AF47FA" w:rsidRDefault="00AF47FA" w:rsidP="00AF47FA">
      <w:pPr>
        <w:widowControl/>
        <w:spacing w:line="360" w:lineRule="auto"/>
        <w:jc w:val="center"/>
        <w:rPr>
          <w:b/>
          <w:bCs/>
          <w:sz w:val="28"/>
          <w:szCs w:val="28"/>
        </w:rPr>
      </w:pPr>
      <w:r>
        <w:rPr>
          <w:b/>
          <w:bCs/>
          <w:sz w:val="28"/>
          <w:szCs w:val="28"/>
        </w:rPr>
        <w:t>СПИСОК ИСПОЛЬЗУЕМОЙ ЛИТЕРАТУРЫ</w:t>
      </w:r>
      <w:r w:rsidR="0081215C" w:rsidRPr="00AF47FA">
        <w:rPr>
          <w:b/>
          <w:bCs/>
          <w:sz w:val="28"/>
          <w:szCs w:val="28"/>
        </w:rPr>
        <w:t>:</w:t>
      </w:r>
    </w:p>
    <w:p w:rsidR="0081215C" w:rsidRPr="00AF47FA" w:rsidRDefault="0081215C" w:rsidP="00AF47FA">
      <w:pPr>
        <w:widowControl/>
        <w:spacing w:line="360" w:lineRule="auto"/>
        <w:ind w:firstLine="709"/>
        <w:jc w:val="both"/>
        <w:rPr>
          <w:sz w:val="28"/>
          <w:szCs w:val="28"/>
        </w:rPr>
      </w:pPr>
    </w:p>
    <w:p w:rsidR="0081215C" w:rsidRPr="00AF47FA" w:rsidRDefault="006C0933" w:rsidP="00AF47FA">
      <w:pPr>
        <w:widowControl/>
        <w:spacing w:line="360" w:lineRule="auto"/>
        <w:jc w:val="both"/>
        <w:rPr>
          <w:sz w:val="28"/>
          <w:szCs w:val="28"/>
        </w:rPr>
      </w:pPr>
      <w:r w:rsidRPr="00AF47FA">
        <w:rPr>
          <w:sz w:val="28"/>
          <w:szCs w:val="28"/>
        </w:rPr>
        <w:t>1. Нормативно-правовые акты:</w:t>
      </w:r>
    </w:p>
    <w:p w:rsidR="0081215C" w:rsidRPr="00AF47FA" w:rsidRDefault="006C0933" w:rsidP="00AF47FA">
      <w:pPr>
        <w:widowControl/>
        <w:spacing w:line="360" w:lineRule="auto"/>
        <w:jc w:val="both"/>
        <w:rPr>
          <w:sz w:val="28"/>
          <w:szCs w:val="28"/>
        </w:rPr>
      </w:pPr>
      <w:r w:rsidRPr="00AF47FA">
        <w:rPr>
          <w:sz w:val="28"/>
          <w:szCs w:val="28"/>
        </w:rPr>
        <w:t>1.</w:t>
      </w:r>
      <w:r w:rsidR="00567138" w:rsidRPr="00AF47FA">
        <w:rPr>
          <w:sz w:val="28"/>
          <w:szCs w:val="28"/>
        </w:rPr>
        <w:t>1.</w:t>
      </w:r>
      <w:r w:rsidRPr="00AF47FA">
        <w:rPr>
          <w:sz w:val="28"/>
          <w:szCs w:val="28"/>
        </w:rPr>
        <w:t xml:space="preserve"> </w:t>
      </w:r>
      <w:r w:rsidR="0081215C" w:rsidRPr="00AF47FA">
        <w:rPr>
          <w:sz w:val="28"/>
          <w:szCs w:val="28"/>
        </w:rPr>
        <w:t>Конституция Российской Федерации: офиц. Текст. (1993).- М., 2005.</w:t>
      </w:r>
    </w:p>
    <w:p w:rsidR="007444B5" w:rsidRPr="00AF47FA" w:rsidRDefault="00567138" w:rsidP="00AF47FA">
      <w:pPr>
        <w:pStyle w:val="a3"/>
        <w:widowControl/>
        <w:spacing w:line="360" w:lineRule="auto"/>
        <w:jc w:val="both"/>
        <w:rPr>
          <w:sz w:val="28"/>
          <w:szCs w:val="28"/>
        </w:rPr>
      </w:pPr>
      <w:r w:rsidRPr="00AF47FA">
        <w:rPr>
          <w:sz w:val="28"/>
          <w:szCs w:val="28"/>
        </w:rPr>
        <w:t>1.</w:t>
      </w:r>
      <w:r w:rsidR="006C0933" w:rsidRPr="00AF47FA">
        <w:rPr>
          <w:sz w:val="28"/>
          <w:szCs w:val="28"/>
        </w:rPr>
        <w:t xml:space="preserve">2. </w:t>
      </w:r>
      <w:r w:rsidR="007444B5" w:rsidRPr="00AF47FA">
        <w:rPr>
          <w:sz w:val="28"/>
          <w:szCs w:val="28"/>
        </w:rPr>
        <w:t>Указом Президента РФ от 20 мая 2004 г. № 649 (СЗ РФ. 2004. № 21. Ст. 2023).</w:t>
      </w:r>
    </w:p>
    <w:p w:rsidR="007444B5" w:rsidRPr="00AF47FA" w:rsidRDefault="00567138" w:rsidP="00AF47FA">
      <w:pPr>
        <w:pStyle w:val="a3"/>
        <w:widowControl/>
        <w:spacing w:line="360" w:lineRule="auto"/>
        <w:jc w:val="both"/>
        <w:rPr>
          <w:sz w:val="28"/>
          <w:szCs w:val="28"/>
        </w:rPr>
      </w:pPr>
      <w:r w:rsidRPr="00AF47FA">
        <w:rPr>
          <w:sz w:val="28"/>
          <w:szCs w:val="28"/>
        </w:rPr>
        <w:t>1.3</w:t>
      </w:r>
      <w:r w:rsidR="007444B5" w:rsidRPr="00AF47FA">
        <w:rPr>
          <w:sz w:val="28"/>
          <w:szCs w:val="28"/>
        </w:rPr>
        <w:t xml:space="preserve">. </w:t>
      </w:r>
      <w:r w:rsidR="006C0933" w:rsidRPr="00AF47FA">
        <w:rPr>
          <w:sz w:val="28"/>
          <w:szCs w:val="28"/>
        </w:rPr>
        <w:t>СЗ РФ. 2004. № 11. Ст. 945; №21. Ст. 2023.</w:t>
      </w:r>
      <w:r w:rsidR="007444B5" w:rsidRPr="00AF47FA">
        <w:rPr>
          <w:sz w:val="28"/>
          <w:szCs w:val="28"/>
        </w:rPr>
        <w:t xml:space="preserve"> </w:t>
      </w:r>
    </w:p>
    <w:p w:rsidR="006C0933" w:rsidRPr="00AF47FA" w:rsidRDefault="00567138" w:rsidP="00AF47FA">
      <w:pPr>
        <w:pStyle w:val="a3"/>
        <w:widowControl/>
        <w:spacing w:line="360" w:lineRule="auto"/>
        <w:jc w:val="both"/>
        <w:rPr>
          <w:sz w:val="28"/>
          <w:szCs w:val="28"/>
        </w:rPr>
      </w:pPr>
      <w:r w:rsidRPr="00AF47FA">
        <w:rPr>
          <w:sz w:val="28"/>
          <w:szCs w:val="28"/>
        </w:rPr>
        <w:t>1.4</w:t>
      </w:r>
      <w:r w:rsidR="007444B5" w:rsidRPr="00AF47FA">
        <w:rPr>
          <w:sz w:val="28"/>
          <w:szCs w:val="28"/>
        </w:rPr>
        <w:t>. Положение об Аппарате Правительства Российской Федерации, утв. постановлением Правительства РФ от 1 июня 2004 г. № 260 (СЗ РФ. 2004.№ 15. Ст. 1395).</w:t>
      </w:r>
    </w:p>
    <w:p w:rsidR="006C0933" w:rsidRPr="00AF47FA" w:rsidRDefault="00567138" w:rsidP="00AF47FA">
      <w:pPr>
        <w:widowControl/>
        <w:spacing w:line="360" w:lineRule="auto"/>
        <w:jc w:val="both"/>
        <w:rPr>
          <w:sz w:val="28"/>
          <w:szCs w:val="28"/>
        </w:rPr>
      </w:pPr>
      <w:r w:rsidRPr="00AF47FA">
        <w:rPr>
          <w:sz w:val="28"/>
          <w:szCs w:val="28"/>
        </w:rPr>
        <w:t>1.5</w:t>
      </w:r>
      <w:r w:rsidR="006C0933" w:rsidRPr="00AF47FA">
        <w:rPr>
          <w:sz w:val="28"/>
          <w:szCs w:val="28"/>
        </w:rPr>
        <w:t xml:space="preserve">. Постановлением Правительства РФ от 1 июня 2004 г. № 260 (СЗ РФ. 2004. № 23. Ст. 2313 </w:t>
      </w:r>
    </w:p>
    <w:p w:rsidR="006C0933" w:rsidRPr="00AF47FA" w:rsidRDefault="00567138" w:rsidP="00AF47FA">
      <w:pPr>
        <w:widowControl/>
        <w:spacing w:line="360" w:lineRule="auto"/>
        <w:jc w:val="both"/>
        <w:rPr>
          <w:sz w:val="28"/>
          <w:szCs w:val="28"/>
        </w:rPr>
      </w:pPr>
      <w:r w:rsidRPr="00AF47FA">
        <w:rPr>
          <w:sz w:val="28"/>
          <w:szCs w:val="28"/>
        </w:rPr>
        <w:t>1.6</w:t>
      </w:r>
      <w:r w:rsidR="006C0933" w:rsidRPr="00AF47FA">
        <w:rPr>
          <w:sz w:val="28"/>
          <w:szCs w:val="28"/>
        </w:rPr>
        <w:t xml:space="preserve">. </w:t>
      </w:r>
      <w:r w:rsidR="0081215C" w:rsidRPr="00AF47FA">
        <w:rPr>
          <w:sz w:val="28"/>
          <w:szCs w:val="28"/>
        </w:rPr>
        <w:t>Федеральный Закон</w:t>
      </w:r>
      <w:r w:rsidR="00AF47FA">
        <w:rPr>
          <w:sz w:val="28"/>
          <w:szCs w:val="28"/>
        </w:rPr>
        <w:t xml:space="preserve"> </w:t>
      </w:r>
      <w:r w:rsidR="0081215C" w:rsidRPr="00AF47FA">
        <w:rPr>
          <w:sz w:val="28"/>
          <w:szCs w:val="28"/>
        </w:rPr>
        <w:t>от 6 февраля 1997г. «О внутренних войсках министерства внутренних дел Российской Федерации»// СЗ РФ, 2004, № 19.Ст.1784.-М., 2004.</w:t>
      </w:r>
    </w:p>
    <w:p w:rsidR="0081215C" w:rsidRPr="00AF47FA" w:rsidRDefault="00567138" w:rsidP="00AF47FA">
      <w:pPr>
        <w:widowControl/>
        <w:spacing w:line="360" w:lineRule="auto"/>
        <w:jc w:val="both"/>
        <w:rPr>
          <w:sz w:val="28"/>
          <w:szCs w:val="28"/>
        </w:rPr>
      </w:pPr>
      <w:r w:rsidRPr="00AF47FA">
        <w:rPr>
          <w:sz w:val="28"/>
          <w:szCs w:val="28"/>
        </w:rPr>
        <w:t>1.7</w:t>
      </w:r>
      <w:r w:rsidR="006C0933" w:rsidRPr="00AF47FA">
        <w:rPr>
          <w:sz w:val="28"/>
          <w:szCs w:val="28"/>
        </w:rPr>
        <w:t xml:space="preserve">. </w:t>
      </w:r>
      <w:r w:rsidR="0081215C" w:rsidRPr="00AF47FA">
        <w:rPr>
          <w:sz w:val="28"/>
          <w:szCs w:val="28"/>
        </w:rPr>
        <w:t>Федеральный закон от 21 июля 1997 г. № 119 – ФЗ « Об исполнительном производстве».</w:t>
      </w:r>
    </w:p>
    <w:p w:rsidR="0081215C" w:rsidRPr="00AF47FA" w:rsidRDefault="00567138" w:rsidP="00AF47FA">
      <w:pPr>
        <w:pStyle w:val="a3"/>
        <w:widowControl/>
        <w:spacing w:line="360" w:lineRule="auto"/>
        <w:jc w:val="both"/>
        <w:rPr>
          <w:sz w:val="28"/>
          <w:szCs w:val="28"/>
        </w:rPr>
      </w:pPr>
      <w:r w:rsidRPr="00AF47FA">
        <w:rPr>
          <w:sz w:val="28"/>
          <w:szCs w:val="28"/>
        </w:rPr>
        <w:t>1.8</w:t>
      </w:r>
      <w:r w:rsidR="006C0933" w:rsidRPr="00AF47FA">
        <w:rPr>
          <w:sz w:val="28"/>
          <w:szCs w:val="28"/>
        </w:rPr>
        <w:t>.</w:t>
      </w:r>
      <w:r w:rsidR="0081215C" w:rsidRPr="00AF47FA">
        <w:rPr>
          <w:sz w:val="28"/>
          <w:szCs w:val="28"/>
        </w:rPr>
        <w:t>Собрание актов Президента и Правительства РФ. 1994. № 6. Ст. 434.</w:t>
      </w:r>
    </w:p>
    <w:p w:rsidR="006C0933" w:rsidRPr="00AF47FA" w:rsidRDefault="006C0933" w:rsidP="00AF47FA">
      <w:pPr>
        <w:pStyle w:val="a3"/>
        <w:widowControl/>
        <w:spacing w:line="360" w:lineRule="auto"/>
        <w:jc w:val="both"/>
        <w:rPr>
          <w:sz w:val="28"/>
          <w:szCs w:val="28"/>
        </w:rPr>
      </w:pPr>
      <w:r w:rsidRPr="00AF47FA">
        <w:rPr>
          <w:sz w:val="28"/>
          <w:szCs w:val="28"/>
        </w:rPr>
        <w:t>2.Учебники и учебные пособия:</w:t>
      </w:r>
    </w:p>
    <w:p w:rsidR="0081215C" w:rsidRPr="00AF47FA" w:rsidRDefault="0081215C" w:rsidP="00AF47FA">
      <w:pPr>
        <w:pStyle w:val="a3"/>
        <w:widowControl/>
        <w:numPr>
          <w:ilvl w:val="1"/>
          <w:numId w:val="17"/>
        </w:numPr>
        <w:spacing w:line="360" w:lineRule="auto"/>
        <w:ind w:left="0" w:firstLine="0"/>
        <w:jc w:val="both"/>
        <w:rPr>
          <w:sz w:val="28"/>
          <w:szCs w:val="28"/>
        </w:rPr>
      </w:pPr>
      <w:r w:rsidRPr="00AF47FA">
        <w:rPr>
          <w:sz w:val="28"/>
          <w:szCs w:val="28"/>
        </w:rPr>
        <w:t xml:space="preserve">Манохин В. М. Российское административное </w:t>
      </w:r>
      <w:r w:rsidR="006C0933" w:rsidRPr="00AF47FA">
        <w:rPr>
          <w:sz w:val="28"/>
          <w:szCs w:val="28"/>
        </w:rPr>
        <w:t>право/ В.М. Манохин Саратов: СГА</w:t>
      </w:r>
      <w:r w:rsidRPr="00AF47FA">
        <w:rPr>
          <w:sz w:val="28"/>
          <w:szCs w:val="28"/>
        </w:rPr>
        <w:t>П, 2003.</w:t>
      </w:r>
    </w:p>
    <w:p w:rsidR="0081215C" w:rsidRPr="00AF47FA" w:rsidRDefault="00567138" w:rsidP="00AF47FA">
      <w:pPr>
        <w:pStyle w:val="a3"/>
        <w:widowControl/>
        <w:spacing w:line="360" w:lineRule="auto"/>
        <w:jc w:val="both"/>
        <w:rPr>
          <w:sz w:val="28"/>
          <w:szCs w:val="28"/>
        </w:rPr>
      </w:pPr>
      <w:r w:rsidRPr="00AF47FA">
        <w:rPr>
          <w:sz w:val="28"/>
          <w:szCs w:val="28"/>
        </w:rPr>
        <w:t>2.2.</w:t>
      </w:r>
      <w:r w:rsidR="0081215C" w:rsidRPr="00AF47FA">
        <w:rPr>
          <w:sz w:val="28"/>
          <w:szCs w:val="28"/>
        </w:rPr>
        <w:t>Конин Н. М. Российское административное право: курс лекций / Н. М.</w:t>
      </w:r>
      <w:r w:rsidR="00AF47FA">
        <w:rPr>
          <w:sz w:val="28"/>
          <w:szCs w:val="28"/>
        </w:rPr>
        <w:t xml:space="preserve"> </w:t>
      </w:r>
      <w:r w:rsidR="0081215C" w:rsidRPr="00AF47FA">
        <w:rPr>
          <w:sz w:val="28"/>
          <w:szCs w:val="28"/>
        </w:rPr>
        <w:t>Конин.- М.: Юрист, 2004.</w:t>
      </w:r>
    </w:p>
    <w:p w:rsidR="0081215C" w:rsidRPr="00AF47FA" w:rsidRDefault="00567138" w:rsidP="00AF47FA">
      <w:pPr>
        <w:widowControl/>
        <w:spacing w:line="360" w:lineRule="auto"/>
        <w:jc w:val="both"/>
        <w:rPr>
          <w:sz w:val="28"/>
          <w:szCs w:val="28"/>
        </w:rPr>
      </w:pPr>
      <w:r w:rsidRPr="00AF47FA">
        <w:rPr>
          <w:sz w:val="28"/>
          <w:szCs w:val="28"/>
        </w:rPr>
        <w:t>2.3.</w:t>
      </w:r>
      <w:r w:rsidR="0081215C" w:rsidRPr="00AF47FA">
        <w:rPr>
          <w:sz w:val="28"/>
          <w:szCs w:val="28"/>
        </w:rPr>
        <w:t>Административное право в вопросах и ответах: учебное пособие. Саратов: СВИ, 2005.</w:t>
      </w:r>
      <w:bookmarkStart w:id="0" w:name="_GoBack"/>
      <w:bookmarkEnd w:id="0"/>
    </w:p>
    <w:sectPr w:rsidR="0081215C" w:rsidRPr="00AF47FA" w:rsidSect="00AF47F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567" w:rsidRDefault="002F4567">
      <w:r>
        <w:separator/>
      </w:r>
    </w:p>
  </w:endnote>
  <w:endnote w:type="continuationSeparator" w:id="0">
    <w:p w:rsidR="002F4567" w:rsidRDefault="002F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4D" w:rsidRDefault="001C35F9" w:rsidP="00077944">
    <w:pPr>
      <w:pStyle w:val="a7"/>
      <w:framePr w:wrap="auto" w:vAnchor="text" w:hAnchor="margin" w:xAlign="center" w:y="1"/>
      <w:rPr>
        <w:rStyle w:val="a9"/>
      </w:rPr>
    </w:pPr>
    <w:r>
      <w:rPr>
        <w:rStyle w:val="a9"/>
        <w:noProof/>
      </w:rPr>
      <w:t>1</w:t>
    </w:r>
  </w:p>
  <w:p w:rsidR="00C40E4D" w:rsidRDefault="00C40E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567" w:rsidRDefault="002F4567">
      <w:r>
        <w:separator/>
      </w:r>
    </w:p>
  </w:footnote>
  <w:footnote w:type="continuationSeparator" w:id="0">
    <w:p w:rsidR="002F4567" w:rsidRDefault="002F4567">
      <w:r>
        <w:continuationSeparator/>
      </w:r>
    </w:p>
  </w:footnote>
  <w:footnote w:id="1">
    <w:p w:rsidR="002F4567" w:rsidRDefault="003140E6" w:rsidP="009D7D3B">
      <w:pPr>
        <w:pStyle w:val="a3"/>
        <w:jc w:val="both"/>
      </w:pPr>
      <w:r w:rsidRPr="009D7D3B">
        <w:rPr>
          <w:rStyle w:val="a5"/>
        </w:rPr>
        <w:footnoteRef/>
      </w:r>
      <w:r w:rsidRPr="009D7D3B">
        <w:t xml:space="preserve"> </w:t>
      </w:r>
      <w:r w:rsidRPr="009D7D3B">
        <w:rPr>
          <w:color w:val="000000"/>
          <w:spacing w:val="-2"/>
        </w:rPr>
        <w:t xml:space="preserve">Легальное определение понятия </w:t>
      </w:r>
      <w:r w:rsidRPr="009D7D3B">
        <w:rPr>
          <w:i/>
          <w:iCs/>
          <w:color w:val="000000"/>
          <w:spacing w:val="-2"/>
        </w:rPr>
        <w:t>компетенции органа государственной вла</w:t>
      </w:r>
      <w:r w:rsidRPr="009D7D3B">
        <w:rPr>
          <w:i/>
          <w:iCs/>
          <w:color w:val="000000"/>
          <w:spacing w:val="-2"/>
        </w:rPr>
        <w:softHyphen/>
      </w:r>
      <w:r w:rsidRPr="009D7D3B">
        <w:rPr>
          <w:i/>
          <w:iCs/>
          <w:color w:val="000000"/>
          <w:spacing w:val="-4"/>
        </w:rPr>
        <w:t xml:space="preserve">сти как совокупности полномочий органа государственной власти по предметам </w:t>
      </w:r>
      <w:r w:rsidRPr="009D7D3B">
        <w:rPr>
          <w:i/>
          <w:iCs/>
          <w:color w:val="000000"/>
          <w:spacing w:val="9"/>
        </w:rPr>
        <w:t xml:space="preserve">его ведения </w:t>
      </w:r>
      <w:r w:rsidRPr="009D7D3B">
        <w:rPr>
          <w:color w:val="000000"/>
          <w:spacing w:val="9"/>
        </w:rPr>
        <w:t xml:space="preserve">было впервые дано в Федеральном законе от 24 июня 1999 г. </w:t>
      </w:r>
      <w:r w:rsidRPr="009D7D3B">
        <w:rPr>
          <w:color w:val="000000"/>
        </w:rPr>
        <w:t>М9 119-ФЗ «О принципах и порядке разграничения предметов ведения и пол</w:t>
      </w:r>
      <w:r w:rsidRPr="009D7D3B">
        <w:rPr>
          <w:color w:val="000000"/>
        </w:rPr>
        <w:softHyphen/>
      </w:r>
      <w:r w:rsidRPr="009D7D3B">
        <w:rPr>
          <w:color w:val="000000"/>
          <w:spacing w:val="9"/>
        </w:rPr>
        <w:t xml:space="preserve">номочий между органами государственной власти Российской Федерации </w:t>
      </w:r>
      <w:r w:rsidRPr="009D7D3B">
        <w:rPr>
          <w:color w:val="000000"/>
          <w:spacing w:val="11"/>
        </w:rPr>
        <w:t xml:space="preserve">и органами государственной власти субъектов Российской Федерации» </w:t>
      </w:r>
      <w:r w:rsidRPr="009D7D3B">
        <w:rPr>
          <w:color w:val="000000"/>
          <w:spacing w:val="3"/>
        </w:rPr>
        <w:t xml:space="preserve">(СЗ РФ. 1999. № 26. Ст. 3176). Полномочия органа государственной власти — </w:t>
      </w:r>
      <w:r w:rsidRPr="009D7D3B">
        <w:rPr>
          <w:color w:val="000000"/>
          <w:spacing w:val="2"/>
        </w:rPr>
        <w:t xml:space="preserve">это его права и обязанности в отношении принятия правовых актов, а также </w:t>
      </w:r>
      <w:r w:rsidRPr="009D7D3B">
        <w:rPr>
          <w:color w:val="000000"/>
          <w:spacing w:val="3"/>
        </w:rPr>
        <w:t>осуществления иных государственно-властных действий.</w:t>
      </w:r>
    </w:p>
  </w:footnote>
  <w:footnote w:id="2">
    <w:p w:rsidR="002F4567" w:rsidRDefault="003140E6" w:rsidP="002D16D0">
      <w:pPr>
        <w:pStyle w:val="a3"/>
        <w:jc w:val="both"/>
      </w:pPr>
      <w:r>
        <w:rPr>
          <w:rStyle w:val="a5"/>
        </w:rPr>
        <w:footnoteRef/>
      </w:r>
      <w:r>
        <w:t xml:space="preserve"> </w:t>
      </w:r>
      <w:r w:rsidRPr="00C6208A">
        <w:t>См.: Положение о полномочном представителе Президента Российской Федерации в Совете Федерации Федерального Собрания Российской Фед</w:t>
      </w:r>
      <w:r>
        <w:t>ера</w:t>
      </w:r>
      <w:r w:rsidRPr="00C6208A">
        <w:t>ции и полномочном представителе Президента Российской Федерации в Государственной Думе Федерального Собрания Российской Федерации, утв. Указом Президента РФ от 22 июня 2004 г. № 792 (СЗ РФ. 2004. № 26. Ст. 2651)</w:t>
      </w:r>
    </w:p>
  </w:footnote>
  <w:footnote w:id="3">
    <w:p w:rsidR="002F4567" w:rsidRDefault="003140E6" w:rsidP="002D16D0">
      <w:pPr>
        <w:pStyle w:val="a3"/>
        <w:jc w:val="both"/>
      </w:pPr>
      <w:r>
        <w:rPr>
          <w:rStyle w:val="a5"/>
        </w:rPr>
        <w:footnoteRef/>
      </w:r>
      <w:r>
        <w:t xml:space="preserve"> </w:t>
      </w:r>
      <w:r w:rsidRPr="00C6208A">
        <w:t>См.: Положение о полномочном представителе Президента Российской</w:t>
      </w:r>
      <w:r>
        <w:t xml:space="preserve"> </w:t>
      </w:r>
      <w:r w:rsidRPr="00C6208A">
        <w:t>Федерации  в  Конституционном  Суде  Российской  Федерации,  утв.  Указом</w:t>
      </w:r>
      <w:r>
        <w:t xml:space="preserve"> </w:t>
      </w:r>
      <w:r w:rsidRPr="00C6208A">
        <w:t>Президента РФ от 31 декабря 1996 г. № 1791 с последующими изменениями</w:t>
      </w:r>
      <w:r>
        <w:t xml:space="preserve"> </w:t>
      </w:r>
      <w:r w:rsidRPr="00C6208A">
        <w:t>(СЗ РФ. 1997. № 1. Ст. 118; 2000. № 36. Ст. 3636)</w:t>
      </w:r>
    </w:p>
  </w:footnote>
  <w:footnote w:id="4">
    <w:p w:rsidR="002F4567" w:rsidRDefault="003140E6" w:rsidP="002D16D0">
      <w:pPr>
        <w:shd w:val="clear" w:color="auto" w:fill="FFFFFF"/>
        <w:ind w:left="24" w:right="5" w:hanging="24"/>
      </w:pPr>
      <w:r>
        <w:rPr>
          <w:rStyle w:val="a5"/>
        </w:rPr>
        <w:footnoteRef/>
      </w:r>
      <w:r>
        <w:t xml:space="preserve"> </w:t>
      </w:r>
      <w:r w:rsidRPr="00C6208A">
        <w:t>См.: СЗ РФ. 2004. № 11. Ст. 945; №21. Ст. 2023.</w:t>
      </w:r>
    </w:p>
  </w:footnote>
  <w:footnote w:id="5">
    <w:p w:rsidR="002F4567" w:rsidRDefault="003140E6" w:rsidP="002D16D0">
      <w:pPr>
        <w:shd w:val="clear" w:color="auto" w:fill="FFFFFF"/>
      </w:pPr>
      <w:r>
        <w:rPr>
          <w:rStyle w:val="a5"/>
        </w:rPr>
        <w:footnoteRef/>
      </w:r>
      <w:r>
        <w:t xml:space="preserve"> </w:t>
      </w:r>
      <w:r w:rsidRPr="00C6208A">
        <w:t>Утвержден постановлением Правительства РФ от 1 июня 2004 г. № 260 (СЗ РФ. 2004. № 23. Ст. 2313).</w:t>
      </w:r>
    </w:p>
  </w:footnote>
  <w:footnote w:id="6">
    <w:p w:rsidR="002F4567" w:rsidRDefault="003140E6" w:rsidP="002D16D0">
      <w:pPr>
        <w:pStyle w:val="a3"/>
        <w:jc w:val="both"/>
      </w:pPr>
      <w:r>
        <w:rPr>
          <w:rStyle w:val="a5"/>
        </w:rPr>
        <w:footnoteRef/>
      </w:r>
      <w:r>
        <w:t xml:space="preserve"> </w:t>
      </w:r>
      <w:r w:rsidRPr="00672D69">
        <w:t>См.: Положение об Аппарате Правительства Российской Федерации,</w:t>
      </w:r>
      <w:r>
        <w:t xml:space="preserve"> утв. </w:t>
      </w:r>
      <w:r w:rsidRPr="00672D69">
        <w:t>постановлением Правительства РФ от 1 июня 2004 г. № 260 (СЗ РФ. 2004.№ 15. Ст. 1395).</w:t>
      </w:r>
    </w:p>
  </w:footnote>
  <w:footnote w:id="7">
    <w:p w:rsidR="002F4567" w:rsidRDefault="003140E6" w:rsidP="002D16D0">
      <w:pPr>
        <w:pStyle w:val="a3"/>
        <w:jc w:val="both"/>
      </w:pPr>
      <w:r>
        <w:rPr>
          <w:rStyle w:val="a5"/>
        </w:rPr>
        <w:footnoteRef/>
      </w:r>
      <w:r>
        <w:t xml:space="preserve"> </w:t>
      </w:r>
      <w:r w:rsidRPr="00672D69">
        <w:t>Она утверждена Указом Президента РФ от 20 мая 2004 г. № 649 (СЗ</w:t>
      </w:r>
      <w:r>
        <w:t xml:space="preserve"> </w:t>
      </w:r>
      <w:r w:rsidRPr="00672D69">
        <w:t>РФ. 2004. № 21. Ст. 2023).</w:t>
      </w:r>
    </w:p>
  </w:footnote>
  <w:footnote w:id="8">
    <w:p w:rsidR="002F4567" w:rsidRDefault="003140E6" w:rsidP="002D16D0">
      <w:pPr>
        <w:pStyle w:val="a3"/>
        <w:jc w:val="both"/>
      </w:pPr>
      <w:r>
        <w:rPr>
          <w:rStyle w:val="a5"/>
        </w:rPr>
        <w:footnoteRef/>
      </w:r>
      <w:r>
        <w:t xml:space="preserve"> </w:t>
      </w:r>
      <w:r w:rsidRPr="00672D69">
        <w:t>Перечень полных и сокращенных наименований федеральных органов</w:t>
      </w:r>
      <w:r>
        <w:t xml:space="preserve"> </w:t>
      </w:r>
      <w:r w:rsidRPr="00672D69">
        <w:t>исполнительной власти утвержден распоряж</w:t>
      </w:r>
      <w:r>
        <w:t>ением от 6 августа 2004 г. Адми</w:t>
      </w:r>
      <w:r w:rsidRPr="00672D69">
        <w:t>нистрации Президента РФ № 1363, Аппара</w:t>
      </w:r>
      <w:r>
        <w:t>та Правительства РФ № 1001 (Рос</w:t>
      </w:r>
      <w:r w:rsidRPr="00672D69">
        <w:t>сийская газета. 2004. 11 августа)</w:t>
      </w:r>
    </w:p>
  </w:footnote>
  <w:footnote w:id="9">
    <w:p w:rsidR="002F4567" w:rsidRDefault="003140E6" w:rsidP="002D16D0">
      <w:pPr>
        <w:pStyle w:val="a3"/>
        <w:jc w:val="both"/>
      </w:pPr>
      <w:r>
        <w:rPr>
          <w:rStyle w:val="a5"/>
        </w:rPr>
        <w:footnoteRef/>
      </w:r>
      <w:r w:rsidRPr="00672D69">
        <w:t>См.: Предложения о порядке создания и деятельности территориальных</w:t>
      </w:r>
      <w:r>
        <w:t xml:space="preserve"> </w:t>
      </w:r>
      <w:r w:rsidRPr="00672D69">
        <w:t>органов министерств и ведомств Российской Федерации, утв. Постановлением</w:t>
      </w:r>
      <w:r>
        <w:t xml:space="preserve"> </w:t>
      </w:r>
      <w:r w:rsidRPr="00672D69">
        <w:t>Правительства РФ от 27 мая 1993 г. № 491 (САПП РФ. 1993. № 22. Ст. 2032).</w:t>
      </w:r>
    </w:p>
  </w:footnote>
  <w:footnote w:id="10">
    <w:p w:rsidR="002F4567" w:rsidRDefault="003140E6" w:rsidP="002D16D0">
      <w:pPr>
        <w:pStyle w:val="a3"/>
        <w:jc w:val="both"/>
      </w:pPr>
      <w:r>
        <w:rPr>
          <w:rStyle w:val="a5"/>
        </w:rPr>
        <w:footnoteRef/>
      </w:r>
      <w:r w:rsidRPr="00672D69">
        <w:t>См.: Положение о региональной кол</w:t>
      </w:r>
      <w:r>
        <w:t>легии федеральных органов испол</w:t>
      </w:r>
      <w:r w:rsidRPr="00672D69">
        <w:t>нительной власти, утв. Указом Президента РФ от 25 мая 1968 г. № 586 (СЗ</w:t>
      </w:r>
      <w:r>
        <w:t xml:space="preserve"> </w:t>
      </w:r>
      <w:r w:rsidRPr="00672D69">
        <w:t>РФ. 1998. № 22. Ст. 2407).</w:t>
      </w:r>
    </w:p>
  </w:footnote>
  <w:footnote w:id="11">
    <w:p w:rsidR="002F4567" w:rsidRDefault="003140E6">
      <w:pPr>
        <w:pStyle w:val="a3"/>
      </w:pPr>
      <w:r>
        <w:rPr>
          <w:rStyle w:val="a5"/>
        </w:rPr>
        <w:footnoteRef/>
      </w:r>
      <w:r>
        <w:t xml:space="preserve"> </w:t>
      </w:r>
      <w:r w:rsidRPr="00672D69">
        <w:t>СЗ РФ. 1999. № 42. Ст. 5005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7ED8"/>
    <w:multiLevelType w:val="multilevel"/>
    <w:tmpl w:val="F41EEC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
    <w:nsid w:val="06837E5F"/>
    <w:multiLevelType w:val="hybridMultilevel"/>
    <w:tmpl w:val="33D021A0"/>
    <w:lvl w:ilvl="0" w:tplc="0736E9CC">
      <w:start w:val="1"/>
      <w:numFmt w:val="decimal"/>
      <w:lvlText w:val="%1"/>
      <w:lvlJc w:val="left"/>
      <w:pPr>
        <w:tabs>
          <w:tab w:val="num" w:pos="2340"/>
        </w:tabs>
        <w:ind w:left="2340" w:hanging="360"/>
      </w:pPr>
      <w:rPr>
        <w:rFonts w:ascii="Times New Roman" w:eastAsia="Times New Roman" w:hAnsi="Times New Roman"/>
        <w:b w:val="0"/>
        <w:bCs w:val="0"/>
      </w:rPr>
    </w:lvl>
    <w:lvl w:ilvl="1" w:tplc="04190019">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start w:val="1"/>
      <w:numFmt w:val="decimal"/>
      <w:lvlText w:val="%4."/>
      <w:lvlJc w:val="left"/>
      <w:pPr>
        <w:tabs>
          <w:tab w:val="num" w:pos="4500"/>
        </w:tabs>
        <w:ind w:left="4500" w:hanging="360"/>
      </w:pPr>
    </w:lvl>
    <w:lvl w:ilvl="4" w:tplc="04190019">
      <w:start w:val="1"/>
      <w:numFmt w:val="lowerLetter"/>
      <w:lvlText w:val="%5."/>
      <w:lvlJc w:val="left"/>
      <w:pPr>
        <w:tabs>
          <w:tab w:val="num" w:pos="5220"/>
        </w:tabs>
        <w:ind w:left="5220" w:hanging="360"/>
      </w:pPr>
    </w:lvl>
    <w:lvl w:ilvl="5" w:tplc="0419001B">
      <w:start w:val="1"/>
      <w:numFmt w:val="lowerRoman"/>
      <w:lvlText w:val="%6."/>
      <w:lvlJc w:val="right"/>
      <w:pPr>
        <w:tabs>
          <w:tab w:val="num" w:pos="5940"/>
        </w:tabs>
        <w:ind w:left="5940" w:hanging="180"/>
      </w:pPr>
    </w:lvl>
    <w:lvl w:ilvl="6" w:tplc="0419000F">
      <w:start w:val="1"/>
      <w:numFmt w:val="decimal"/>
      <w:lvlText w:val="%7."/>
      <w:lvlJc w:val="left"/>
      <w:pPr>
        <w:tabs>
          <w:tab w:val="num" w:pos="6660"/>
        </w:tabs>
        <w:ind w:left="6660" w:hanging="360"/>
      </w:pPr>
    </w:lvl>
    <w:lvl w:ilvl="7" w:tplc="04190019">
      <w:start w:val="1"/>
      <w:numFmt w:val="lowerLetter"/>
      <w:lvlText w:val="%8."/>
      <w:lvlJc w:val="left"/>
      <w:pPr>
        <w:tabs>
          <w:tab w:val="num" w:pos="7380"/>
        </w:tabs>
        <w:ind w:left="7380" w:hanging="360"/>
      </w:pPr>
    </w:lvl>
    <w:lvl w:ilvl="8" w:tplc="0419001B">
      <w:start w:val="1"/>
      <w:numFmt w:val="lowerRoman"/>
      <w:lvlText w:val="%9."/>
      <w:lvlJc w:val="right"/>
      <w:pPr>
        <w:tabs>
          <w:tab w:val="num" w:pos="8100"/>
        </w:tabs>
        <w:ind w:left="8100" w:hanging="180"/>
      </w:pPr>
    </w:lvl>
  </w:abstractNum>
  <w:abstractNum w:abstractNumId="2">
    <w:nsid w:val="0B6C5292"/>
    <w:multiLevelType w:val="hybridMultilevel"/>
    <w:tmpl w:val="2550E1E6"/>
    <w:lvl w:ilvl="0" w:tplc="0419000F">
      <w:start w:val="1"/>
      <w:numFmt w:val="decimal"/>
      <w:lvlText w:val="%1."/>
      <w:lvlJc w:val="left"/>
      <w:pPr>
        <w:tabs>
          <w:tab w:val="num" w:pos="720"/>
        </w:tabs>
        <w:ind w:left="720" w:hanging="360"/>
      </w:pPr>
    </w:lvl>
    <w:lvl w:ilvl="1" w:tplc="716A5276">
      <w:start w:val="1"/>
      <w:numFmt w:val="bullet"/>
      <w:lvlText w:val="–"/>
      <w:lvlJc w:val="left"/>
      <w:pPr>
        <w:tabs>
          <w:tab w:val="num" w:pos="1440"/>
        </w:tabs>
        <w:ind w:left="1440" w:hanging="360"/>
      </w:pPr>
      <w:rPr>
        <w:rFonts w:ascii="Times New Roman" w:hAnsi="Times New Roman" w:cs="Times New Roman" w:hint="default"/>
        <w:sz w:val="36"/>
        <w:szCs w:val="3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535FAA"/>
    <w:multiLevelType w:val="multilevel"/>
    <w:tmpl w:val="75F470A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08D30F9"/>
    <w:multiLevelType w:val="hybridMultilevel"/>
    <w:tmpl w:val="B970877A"/>
    <w:lvl w:ilvl="0" w:tplc="314CAAE6">
      <w:start w:val="1"/>
      <w:numFmt w:val="decimal"/>
      <w:lvlText w:val="%1."/>
      <w:lvlJc w:val="left"/>
      <w:pPr>
        <w:tabs>
          <w:tab w:val="num" w:pos="720"/>
        </w:tabs>
        <w:ind w:left="720" w:hanging="360"/>
      </w:pPr>
      <w:rPr>
        <w:rFonts w:ascii="Arial CYR" w:hAnsi="Arial CYR" w:cs="Arial CYR" w:hint="default"/>
        <w:b w:val="0"/>
        <w:bCs w:val="0"/>
        <w:i/>
        <w:iCs/>
        <w:color w:val="auto"/>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07043A"/>
    <w:multiLevelType w:val="hybridMultilevel"/>
    <w:tmpl w:val="8DB4D76C"/>
    <w:lvl w:ilvl="0" w:tplc="716A5276">
      <w:start w:val="1"/>
      <w:numFmt w:val="bullet"/>
      <w:lvlText w:val="–"/>
      <w:lvlJc w:val="left"/>
      <w:pPr>
        <w:tabs>
          <w:tab w:val="num" w:pos="1297"/>
        </w:tabs>
        <w:ind w:left="1297" w:hanging="360"/>
      </w:pPr>
      <w:rPr>
        <w:rFonts w:ascii="Times New Roman" w:hAnsi="Times New Roman" w:cs="Times New Roman" w:hint="default"/>
        <w:sz w:val="36"/>
        <w:szCs w:val="36"/>
      </w:rPr>
    </w:lvl>
    <w:lvl w:ilvl="1" w:tplc="BDCE33D4">
      <w:start w:val="1"/>
      <w:numFmt w:val="upperRoman"/>
      <w:lvlText w:val="%2."/>
      <w:lvlJc w:val="right"/>
      <w:pPr>
        <w:tabs>
          <w:tab w:val="num" w:pos="1762"/>
        </w:tabs>
        <w:ind w:left="1762" w:hanging="180"/>
      </w:pPr>
      <w:rPr>
        <w:rFonts w:hint="default"/>
        <w:sz w:val="28"/>
        <w:szCs w:val="28"/>
      </w:rPr>
    </w:lvl>
    <w:lvl w:ilvl="2" w:tplc="AE965EAE">
      <w:start w:val="1"/>
      <w:numFmt w:val="decimal"/>
      <w:lvlText w:val="%3."/>
      <w:lvlJc w:val="left"/>
      <w:pPr>
        <w:tabs>
          <w:tab w:val="num" w:pos="2662"/>
        </w:tabs>
        <w:ind w:left="2662" w:hanging="360"/>
      </w:pPr>
      <w:rPr>
        <w:rFonts w:hint="default"/>
        <w:sz w:val="28"/>
        <w:szCs w:val="28"/>
      </w:rPr>
    </w:lvl>
    <w:lvl w:ilvl="3" w:tplc="04190001">
      <w:start w:val="1"/>
      <w:numFmt w:val="bullet"/>
      <w:lvlText w:val=""/>
      <w:lvlJc w:val="left"/>
      <w:pPr>
        <w:tabs>
          <w:tab w:val="num" w:pos="3382"/>
        </w:tabs>
        <w:ind w:left="3382" w:hanging="360"/>
      </w:pPr>
      <w:rPr>
        <w:rFonts w:ascii="Symbol" w:hAnsi="Symbol" w:cs="Symbol" w:hint="default"/>
      </w:rPr>
    </w:lvl>
    <w:lvl w:ilvl="4" w:tplc="04190003">
      <w:start w:val="1"/>
      <w:numFmt w:val="bullet"/>
      <w:lvlText w:val="o"/>
      <w:lvlJc w:val="left"/>
      <w:pPr>
        <w:tabs>
          <w:tab w:val="num" w:pos="4102"/>
        </w:tabs>
        <w:ind w:left="4102" w:hanging="360"/>
      </w:pPr>
      <w:rPr>
        <w:rFonts w:ascii="Courier New" w:hAnsi="Courier New" w:cs="Courier New" w:hint="default"/>
      </w:rPr>
    </w:lvl>
    <w:lvl w:ilvl="5" w:tplc="04190005">
      <w:start w:val="1"/>
      <w:numFmt w:val="bullet"/>
      <w:lvlText w:val=""/>
      <w:lvlJc w:val="left"/>
      <w:pPr>
        <w:tabs>
          <w:tab w:val="num" w:pos="4822"/>
        </w:tabs>
        <w:ind w:left="4822" w:hanging="360"/>
      </w:pPr>
      <w:rPr>
        <w:rFonts w:ascii="Wingdings" w:hAnsi="Wingdings" w:cs="Wingdings" w:hint="default"/>
      </w:rPr>
    </w:lvl>
    <w:lvl w:ilvl="6" w:tplc="04190001">
      <w:start w:val="1"/>
      <w:numFmt w:val="bullet"/>
      <w:lvlText w:val=""/>
      <w:lvlJc w:val="left"/>
      <w:pPr>
        <w:tabs>
          <w:tab w:val="num" w:pos="5542"/>
        </w:tabs>
        <w:ind w:left="5542" w:hanging="360"/>
      </w:pPr>
      <w:rPr>
        <w:rFonts w:ascii="Symbol" w:hAnsi="Symbol" w:cs="Symbol" w:hint="default"/>
      </w:rPr>
    </w:lvl>
    <w:lvl w:ilvl="7" w:tplc="04190003">
      <w:start w:val="1"/>
      <w:numFmt w:val="bullet"/>
      <w:lvlText w:val="o"/>
      <w:lvlJc w:val="left"/>
      <w:pPr>
        <w:tabs>
          <w:tab w:val="num" w:pos="6262"/>
        </w:tabs>
        <w:ind w:left="6262" w:hanging="360"/>
      </w:pPr>
      <w:rPr>
        <w:rFonts w:ascii="Courier New" w:hAnsi="Courier New" w:cs="Courier New" w:hint="default"/>
      </w:rPr>
    </w:lvl>
    <w:lvl w:ilvl="8" w:tplc="04190005">
      <w:start w:val="1"/>
      <w:numFmt w:val="bullet"/>
      <w:lvlText w:val=""/>
      <w:lvlJc w:val="left"/>
      <w:pPr>
        <w:tabs>
          <w:tab w:val="num" w:pos="6982"/>
        </w:tabs>
        <w:ind w:left="6982" w:hanging="360"/>
      </w:pPr>
      <w:rPr>
        <w:rFonts w:ascii="Wingdings" w:hAnsi="Wingdings" w:cs="Wingdings" w:hint="default"/>
      </w:rPr>
    </w:lvl>
  </w:abstractNum>
  <w:abstractNum w:abstractNumId="6">
    <w:nsid w:val="2BE52B1B"/>
    <w:multiLevelType w:val="hybridMultilevel"/>
    <w:tmpl w:val="C3704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0840155"/>
    <w:multiLevelType w:val="hybridMultilevel"/>
    <w:tmpl w:val="75BE89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3C83129"/>
    <w:multiLevelType w:val="hybridMultilevel"/>
    <w:tmpl w:val="04DCBCCE"/>
    <w:lvl w:ilvl="0" w:tplc="716A5276">
      <w:start w:val="1"/>
      <w:numFmt w:val="bullet"/>
      <w:lvlText w:val="–"/>
      <w:lvlJc w:val="left"/>
      <w:pPr>
        <w:tabs>
          <w:tab w:val="num" w:pos="1297"/>
        </w:tabs>
        <w:ind w:left="1297" w:hanging="360"/>
      </w:pPr>
      <w:rPr>
        <w:rFonts w:ascii="Times New Roman" w:hAnsi="Times New Roman" w:cs="Times New Roman" w:hint="default"/>
        <w:sz w:val="36"/>
        <w:szCs w:val="36"/>
      </w:rPr>
    </w:lvl>
    <w:lvl w:ilvl="1" w:tplc="BD2609DA">
      <w:start w:val="1"/>
      <w:numFmt w:val="upperRoman"/>
      <w:lvlText w:val="%2."/>
      <w:lvlJc w:val="right"/>
      <w:pPr>
        <w:tabs>
          <w:tab w:val="num" w:pos="1762"/>
        </w:tabs>
        <w:ind w:left="1762" w:hanging="180"/>
      </w:pPr>
      <w:rPr>
        <w:rFonts w:hint="default"/>
        <w:sz w:val="32"/>
        <w:szCs w:val="32"/>
      </w:rPr>
    </w:lvl>
    <w:lvl w:ilvl="2" w:tplc="AE965EAE">
      <w:start w:val="1"/>
      <w:numFmt w:val="decimal"/>
      <w:lvlText w:val="%3."/>
      <w:lvlJc w:val="left"/>
      <w:pPr>
        <w:tabs>
          <w:tab w:val="num" w:pos="2662"/>
        </w:tabs>
        <w:ind w:left="2662" w:hanging="360"/>
      </w:pPr>
      <w:rPr>
        <w:rFonts w:hint="default"/>
        <w:sz w:val="28"/>
        <w:szCs w:val="28"/>
      </w:rPr>
    </w:lvl>
    <w:lvl w:ilvl="3" w:tplc="04190001">
      <w:start w:val="1"/>
      <w:numFmt w:val="bullet"/>
      <w:lvlText w:val=""/>
      <w:lvlJc w:val="left"/>
      <w:pPr>
        <w:tabs>
          <w:tab w:val="num" w:pos="3382"/>
        </w:tabs>
        <w:ind w:left="3382" w:hanging="360"/>
      </w:pPr>
      <w:rPr>
        <w:rFonts w:ascii="Symbol" w:hAnsi="Symbol" w:cs="Symbol" w:hint="default"/>
      </w:rPr>
    </w:lvl>
    <w:lvl w:ilvl="4" w:tplc="04190003">
      <w:start w:val="1"/>
      <w:numFmt w:val="bullet"/>
      <w:lvlText w:val="o"/>
      <w:lvlJc w:val="left"/>
      <w:pPr>
        <w:tabs>
          <w:tab w:val="num" w:pos="4102"/>
        </w:tabs>
        <w:ind w:left="4102" w:hanging="360"/>
      </w:pPr>
      <w:rPr>
        <w:rFonts w:ascii="Courier New" w:hAnsi="Courier New" w:cs="Courier New" w:hint="default"/>
      </w:rPr>
    </w:lvl>
    <w:lvl w:ilvl="5" w:tplc="04190005">
      <w:start w:val="1"/>
      <w:numFmt w:val="bullet"/>
      <w:lvlText w:val=""/>
      <w:lvlJc w:val="left"/>
      <w:pPr>
        <w:tabs>
          <w:tab w:val="num" w:pos="4822"/>
        </w:tabs>
        <w:ind w:left="4822" w:hanging="360"/>
      </w:pPr>
      <w:rPr>
        <w:rFonts w:ascii="Wingdings" w:hAnsi="Wingdings" w:cs="Wingdings" w:hint="default"/>
      </w:rPr>
    </w:lvl>
    <w:lvl w:ilvl="6" w:tplc="04190001">
      <w:start w:val="1"/>
      <w:numFmt w:val="bullet"/>
      <w:lvlText w:val=""/>
      <w:lvlJc w:val="left"/>
      <w:pPr>
        <w:tabs>
          <w:tab w:val="num" w:pos="5542"/>
        </w:tabs>
        <w:ind w:left="5542" w:hanging="360"/>
      </w:pPr>
      <w:rPr>
        <w:rFonts w:ascii="Symbol" w:hAnsi="Symbol" w:cs="Symbol" w:hint="default"/>
      </w:rPr>
    </w:lvl>
    <w:lvl w:ilvl="7" w:tplc="04190003">
      <w:start w:val="1"/>
      <w:numFmt w:val="bullet"/>
      <w:lvlText w:val="o"/>
      <w:lvlJc w:val="left"/>
      <w:pPr>
        <w:tabs>
          <w:tab w:val="num" w:pos="6262"/>
        </w:tabs>
        <w:ind w:left="6262" w:hanging="360"/>
      </w:pPr>
      <w:rPr>
        <w:rFonts w:ascii="Courier New" w:hAnsi="Courier New" w:cs="Courier New" w:hint="default"/>
      </w:rPr>
    </w:lvl>
    <w:lvl w:ilvl="8" w:tplc="04190005">
      <w:start w:val="1"/>
      <w:numFmt w:val="bullet"/>
      <w:lvlText w:val=""/>
      <w:lvlJc w:val="left"/>
      <w:pPr>
        <w:tabs>
          <w:tab w:val="num" w:pos="6982"/>
        </w:tabs>
        <w:ind w:left="6982" w:hanging="360"/>
      </w:pPr>
      <w:rPr>
        <w:rFonts w:ascii="Wingdings" w:hAnsi="Wingdings" w:cs="Wingdings" w:hint="default"/>
      </w:rPr>
    </w:lvl>
  </w:abstractNum>
  <w:abstractNum w:abstractNumId="9">
    <w:nsid w:val="39E55669"/>
    <w:multiLevelType w:val="hybridMultilevel"/>
    <w:tmpl w:val="27A07E9A"/>
    <w:lvl w:ilvl="0" w:tplc="FB848216">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3C2341E4"/>
    <w:multiLevelType w:val="hybridMultilevel"/>
    <w:tmpl w:val="2A68556A"/>
    <w:lvl w:ilvl="0" w:tplc="716A5276">
      <w:start w:val="1"/>
      <w:numFmt w:val="bullet"/>
      <w:lvlText w:val="–"/>
      <w:lvlJc w:val="left"/>
      <w:pPr>
        <w:tabs>
          <w:tab w:val="num" w:pos="1316"/>
        </w:tabs>
        <w:ind w:left="1316" w:hanging="360"/>
      </w:pPr>
      <w:rPr>
        <w:rFonts w:ascii="Times New Roman" w:hAnsi="Times New Roman" w:cs="Times New Roman" w:hint="default"/>
        <w:sz w:val="36"/>
        <w:szCs w:val="36"/>
      </w:rPr>
    </w:lvl>
    <w:lvl w:ilvl="1" w:tplc="04190003">
      <w:start w:val="1"/>
      <w:numFmt w:val="bullet"/>
      <w:lvlText w:val="o"/>
      <w:lvlJc w:val="left"/>
      <w:pPr>
        <w:tabs>
          <w:tab w:val="num" w:pos="1961"/>
        </w:tabs>
        <w:ind w:left="1961" w:hanging="360"/>
      </w:pPr>
      <w:rPr>
        <w:rFonts w:ascii="Courier New" w:hAnsi="Courier New" w:cs="Courier New" w:hint="default"/>
      </w:rPr>
    </w:lvl>
    <w:lvl w:ilvl="2" w:tplc="04190005">
      <w:start w:val="1"/>
      <w:numFmt w:val="bullet"/>
      <w:lvlText w:val=""/>
      <w:lvlJc w:val="left"/>
      <w:pPr>
        <w:tabs>
          <w:tab w:val="num" w:pos="2681"/>
        </w:tabs>
        <w:ind w:left="2681" w:hanging="360"/>
      </w:pPr>
      <w:rPr>
        <w:rFonts w:ascii="Wingdings" w:hAnsi="Wingdings" w:cs="Wingdings" w:hint="default"/>
      </w:rPr>
    </w:lvl>
    <w:lvl w:ilvl="3" w:tplc="04190001">
      <w:start w:val="1"/>
      <w:numFmt w:val="bullet"/>
      <w:lvlText w:val=""/>
      <w:lvlJc w:val="left"/>
      <w:pPr>
        <w:tabs>
          <w:tab w:val="num" w:pos="3401"/>
        </w:tabs>
        <w:ind w:left="3401" w:hanging="360"/>
      </w:pPr>
      <w:rPr>
        <w:rFonts w:ascii="Symbol" w:hAnsi="Symbol" w:cs="Symbol" w:hint="default"/>
      </w:rPr>
    </w:lvl>
    <w:lvl w:ilvl="4" w:tplc="04190003">
      <w:start w:val="1"/>
      <w:numFmt w:val="bullet"/>
      <w:lvlText w:val="o"/>
      <w:lvlJc w:val="left"/>
      <w:pPr>
        <w:tabs>
          <w:tab w:val="num" w:pos="4121"/>
        </w:tabs>
        <w:ind w:left="4121" w:hanging="360"/>
      </w:pPr>
      <w:rPr>
        <w:rFonts w:ascii="Courier New" w:hAnsi="Courier New" w:cs="Courier New" w:hint="default"/>
      </w:rPr>
    </w:lvl>
    <w:lvl w:ilvl="5" w:tplc="04190005">
      <w:start w:val="1"/>
      <w:numFmt w:val="bullet"/>
      <w:lvlText w:val=""/>
      <w:lvlJc w:val="left"/>
      <w:pPr>
        <w:tabs>
          <w:tab w:val="num" w:pos="4841"/>
        </w:tabs>
        <w:ind w:left="4841" w:hanging="360"/>
      </w:pPr>
      <w:rPr>
        <w:rFonts w:ascii="Wingdings" w:hAnsi="Wingdings" w:cs="Wingdings" w:hint="default"/>
      </w:rPr>
    </w:lvl>
    <w:lvl w:ilvl="6" w:tplc="04190001">
      <w:start w:val="1"/>
      <w:numFmt w:val="bullet"/>
      <w:lvlText w:val=""/>
      <w:lvlJc w:val="left"/>
      <w:pPr>
        <w:tabs>
          <w:tab w:val="num" w:pos="5561"/>
        </w:tabs>
        <w:ind w:left="5561" w:hanging="360"/>
      </w:pPr>
      <w:rPr>
        <w:rFonts w:ascii="Symbol" w:hAnsi="Symbol" w:cs="Symbol" w:hint="default"/>
      </w:rPr>
    </w:lvl>
    <w:lvl w:ilvl="7" w:tplc="04190003">
      <w:start w:val="1"/>
      <w:numFmt w:val="bullet"/>
      <w:lvlText w:val="o"/>
      <w:lvlJc w:val="left"/>
      <w:pPr>
        <w:tabs>
          <w:tab w:val="num" w:pos="6281"/>
        </w:tabs>
        <w:ind w:left="6281" w:hanging="360"/>
      </w:pPr>
      <w:rPr>
        <w:rFonts w:ascii="Courier New" w:hAnsi="Courier New" w:cs="Courier New" w:hint="default"/>
      </w:rPr>
    </w:lvl>
    <w:lvl w:ilvl="8" w:tplc="04190005">
      <w:start w:val="1"/>
      <w:numFmt w:val="bullet"/>
      <w:lvlText w:val=""/>
      <w:lvlJc w:val="left"/>
      <w:pPr>
        <w:tabs>
          <w:tab w:val="num" w:pos="7001"/>
        </w:tabs>
        <w:ind w:left="7001" w:hanging="360"/>
      </w:pPr>
      <w:rPr>
        <w:rFonts w:ascii="Wingdings" w:hAnsi="Wingdings" w:cs="Wingdings" w:hint="default"/>
      </w:rPr>
    </w:lvl>
  </w:abstractNum>
  <w:abstractNum w:abstractNumId="11">
    <w:nsid w:val="40070A15"/>
    <w:multiLevelType w:val="multilevel"/>
    <w:tmpl w:val="F13649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2700"/>
        </w:tabs>
        <w:ind w:left="270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12">
    <w:nsid w:val="578F5D97"/>
    <w:multiLevelType w:val="hybridMultilevel"/>
    <w:tmpl w:val="08528AEA"/>
    <w:lvl w:ilvl="0" w:tplc="0A4A13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5EA118C3"/>
    <w:multiLevelType w:val="hybridMultilevel"/>
    <w:tmpl w:val="2F3695A6"/>
    <w:lvl w:ilvl="0" w:tplc="61AEA870">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66D54955"/>
    <w:multiLevelType w:val="multilevel"/>
    <w:tmpl w:val="0614893C"/>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6A656F6C"/>
    <w:multiLevelType w:val="hybridMultilevel"/>
    <w:tmpl w:val="9F866B38"/>
    <w:lvl w:ilvl="0" w:tplc="393C2DF8">
      <w:start w:val="1"/>
      <w:numFmt w:val="decimal"/>
      <w:lvlText w:val="%1."/>
      <w:lvlJc w:val="left"/>
      <w:pPr>
        <w:tabs>
          <w:tab w:val="num" w:pos="1980"/>
        </w:tabs>
        <w:ind w:left="198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nsid w:val="6E465289"/>
    <w:multiLevelType w:val="hybridMultilevel"/>
    <w:tmpl w:val="49CA17E6"/>
    <w:lvl w:ilvl="0" w:tplc="0ED8D5D8">
      <w:start w:val="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6F05581B"/>
    <w:multiLevelType w:val="hybridMultilevel"/>
    <w:tmpl w:val="BD7E1B26"/>
    <w:lvl w:ilvl="0" w:tplc="61AEA870">
      <w:start w:val="1"/>
      <w:numFmt w:val="decimal"/>
      <w:lvlText w:val="%1)."/>
      <w:lvlJc w:val="left"/>
      <w:pPr>
        <w:tabs>
          <w:tab w:val="num" w:pos="1791"/>
        </w:tabs>
        <w:ind w:left="1791" w:hanging="360"/>
      </w:pPr>
      <w:rPr>
        <w:rFonts w:hint="default"/>
      </w:rPr>
    </w:lvl>
    <w:lvl w:ilvl="1" w:tplc="04190019">
      <w:start w:val="1"/>
      <w:numFmt w:val="lowerLetter"/>
      <w:lvlText w:val="%2."/>
      <w:lvlJc w:val="left"/>
      <w:pPr>
        <w:tabs>
          <w:tab w:val="num" w:pos="1971"/>
        </w:tabs>
        <w:ind w:left="1971" w:hanging="360"/>
      </w:pPr>
    </w:lvl>
    <w:lvl w:ilvl="2" w:tplc="0419001B">
      <w:start w:val="1"/>
      <w:numFmt w:val="lowerRoman"/>
      <w:lvlText w:val="%3."/>
      <w:lvlJc w:val="right"/>
      <w:pPr>
        <w:tabs>
          <w:tab w:val="num" w:pos="2691"/>
        </w:tabs>
        <w:ind w:left="2691" w:hanging="180"/>
      </w:pPr>
    </w:lvl>
    <w:lvl w:ilvl="3" w:tplc="0419000F">
      <w:start w:val="1"/>
      <w:numFmt w:val="decimal"/>
      <w:lvlText w:val="%4."/>
      <w:lvlJc w:val="left"/>
      <w:pPr>
        <w:tabs>
          <w:tab w:val="num" w:pos="3411"/>
        </w:tabs>
        <w:ind w:left="3411" w:hanging="360"/>
      </w:pPr>
    </w:lvl>
    <w:lvl w:ilvl="4" w:tplc="04190019">
      <w:start w:val="1"/>
      <w:numFmt w:val="lowerLetter"/>
      <w:lvlText w:val="%5."/>
      <w:lvlJc w:val="left"/>
      <w:pPr>
        <w:tabs>
          <w:tab w:val="num" w:pos="4131"/>
        </w:tabs>
        <w:ind w:left="4131" w:hanging="360"/>
      </w:pPr>
    </w:lvl>
    <w:lvl w:ilvl="5" w:tplc="0419001B">
      <w:start w:val="1"/>
      <w:numFmt w:val="lowerRoman"/>
      <w:lvlText w:val="%6."/>
      <w:lvlJc w:val="right"/>
      <w:pPr>
        <w:tabs>
          <w:tab w:val="num" w:pos="4851"/>
        </w:tabs>
        <w:ind w:left="4851" w:hanging="180"/>
      </w:pPr>
    </w:lvl>
    <w:lvl w:ilvl="6" w:tplc="0419000F">
      <w:start w:val="1"/>
      <w:numFmt w:val="decimal"/>
      <w:lvlText w:val="%7."/>
      <w:lvlJc w:val="left"/>
      <w:pPr>
        <w:tabs>
          <w:tab w:val="num" w:pos="5571"/>
        </w:tabs>
        <w:ind w:left="5571" w:hanging="360"/>
      </w:pPr>
    </w:lvl>
    <w:lvl w:ilvl="7" w:tplc="04190019">
      <w:start w:val="1"/>
      <w:numFmt w:val="lowerLetter"/>
      <w:lvlText w:val="%8."/>
      <w:lvlJc w:val="left"/>
      <w:pPr>
        <w:tabs>
          <w:tab w:val="num" w:pos="6291"/>
        </w:tabs>
        <w:ind w:left="6291" w:hanging="360"/>
      </w:pPr>
    </w:lvl>
    <w:lvl w:ilvl="8" w:tplc="0419001B">
      <w:start w:val="1"/>
      <w:numFmt w:val="lowerRoman"/>
      <w:lvlText w:val="%9."/>
      <w:lvlJc w:val="right"/>
      <w:pPr>
        <w:tabs>
          <w:tab w:val="num" w:pos="7011"/>
        </w:tabs>
        <w:ind w:left="7011" w:hanging="180"/>
      </w:pPr>
    </w:lvl>
  </w:abstractNum>
  <w:num w:numId="1">
    <w:abstractNumId w:val="10"/>
  </w:num>
  <w:num w:numId="2">
    <w:abstractNumId w:val="2"/>
  </w:num>
  <w:num w:numId="3">
    <w:abstractNumId w:val="13"/>
  </w:num>
  <w:num w:numId="4">
    <w:abstractNumId w:val="9"/>
  </w:num>
  <w:num w:numId="5">
    <w:abstractNumId w:val="17"/>
  </w:num>
  <w:num w:numId="6">
    <w:abstractNumId w:val="8"/>
  </w:num>
  <w:num w:numId="7">
    <w:abstractNumId w:val="5"/>
  </w:num>
  <w:num w:numId="8">
    <w:abstractNumId w:val="15"/>
  </w:num>
  <w:num w:numId="9">
    <w:abstractNumId w:val="12"/>
  </w:num>
  <w:num w:numId="10">
    <w:abstractNumId w:val="4"/>
  </w:num>
  <w:num w:numId="11">
    <w:abstractNumId w:val="1"/>
  </w:num>
  <w:num w:numId="12">
    <w:abstractNumId w:val="0"/>
  </w:num>
  <w:num w:numId="13">
    <w:abstractNumId w:val="11"/>
  </w:num>
  <w:num w:numId="14">
    <w:abstractNumId w:val="16"/>
  </w:num>
  <w:num w:numId="15">
    <w:abstractNumId w:val="7"/>
  </w:num>
  <w:num w:numId="16">
    <w:abstractNumId w:val="6"/>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drawingGridHorizontalSpacing w:val="24"/>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E2A"/>
    <w:rsid w:val="00077944"/>
    <w:rsid w:val="000C1988"/>
    <w:rsid w:val="00145503"/>
    <w:rsid w:val="00197994"/>
    <w:rsid w:val="001B3974"/>
    <w:rsid w:val="001C35F9"/>
    <w:rsid w:val="002228A6"/>
    <w:rsid w:val="002D16D0"/>
    <w:rsid w:val="002D7E2B"/>
    <w:rsid w:val="002F4567"/>
    <w:rsid w:val="00305B57"/>
    <w:rsid w:val="003140E6"/>
    <w:rsid w:val="00334962"/>
    <w:rsid w:val="00343FB3"/>
    <w:rsid w:val="00416796"/>
    <w:rsid w:val="005107E2"/>
    <w:rsid w:val="00567138"/>
    <w:rsid w:val="005E7F23"/>
    <w:rsid w:val="006413EC"/>
    <w:rsid w:val="00650D69"/>
    <w:rsid w:val="00672D69"/>
    <w:rsid w:val="00684E2A"/>
    <w:rsid w:val="006B6F4A"/>
    <w:rsid w:val="006C0933"/>
    <w:rsid w:val="006C3386"/>
    <w:rsid w:val="00706BC6"/>
    <w:rsid w:val="007379FF"/>
    <w:rsid w:val="007444B5"/>
    <w:rsid w:val="007A400C"/>
    <w:rsid w:val="0081045A"/>
    <w:rsid w:val="0081215C"/>
    <w:rsid w:val="00857FCD"/>
    <w:rsid w:val="008B429B"/>
    <w:rsid w:val="008D4014"/>
    <w:rsid w:val="00985E6F"/>
    <w:rsid w:val="009A15C3"/>
    <w:rsid w:val="009B49C8"/>
    <w:rsid w:val="009C375A"/>
    <w:rsid w:val="009D7D3B"/>
    <w:rsid w:val="00A636C5"/>
    <w:rsid w:val="00A82425"/>
    <w:rsid w:val="00AC5E22"/>
    <w:rsid w:val="00AF47FA"/>
    <w:rsid w:val="00B8097C"/>
    <w:rsid w:val="00C40E4D"/>
    <w:rsid w:val="00C6208A"/>
    <w:rsid w:val="00CA63A5"/>
    <w:rsid w:val="00CC07C8"/>
    <w:rsid w:val="00CE51AE"/>
    <w:rsid w:val="00CF40AF"/>
    <w:rsid w:val="00D10C93"/>
    <w:rsid w:val="00D116D0"/>
    <w:rsid w:val="00D87B9E"/>
    <w:rsid w:val="00E16775"/>
    <w:rsid w:val="00E241C9"/>
    <w:rsid w:val="00E56C92"/>
    <w:rsid w:val="00E57649"/>
    <w:rsid w:val="00EA5C2D"/>
    <w:rsid w:val="00EB7C4F"/>
    <w:rsid w:val="00F32C46"/>
    <w:rsid w:val="00FD3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F364A5-F688-491A-8E40-B374D19F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8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6208A"/>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6208A"/>
    <w:rPr>
      <w:vertAlign w:val="superscript"/>
    </w:rPr>
  </w:style>
  <w:style w:type="table" w:styleId="a6">
    <w:name w:val="Table Grid"/>
    <w:basedOn w:val="a1"/>
    <w:uiPriority w:val="99"/>
    <w:rsid w:val="00C40E4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40E4D"/>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C4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6372</Words>
  <Characters>36321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Раздел II</vt:lpstr>
    </vt:vector>
  </TitlesOfParts>
  <Company/>
  <LinksUpToDate>false</LinksUpToDate>
  <CharactersWithSpaces>42608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II</dc:title>
  <dc:subject/>
  <dc:creator>1</dc:creator>
  <cp:keywords/>
  <dc:description/>
  <cp:lastModifiedBy>admin</cp:lastModifiedBy>
  <cp:revision>2</cp:revision>
  <cp:lastPrinted>2005-10-27T18:04:00Z</cp:lastPrinted>
  <dcterms:created xsi:type="dcterms:W3CDTF">2014-03-07T12:30:00Z</dcterms:created>
  <dcterms:modified xsi:type="dcterms:W3CDTF">2014-03-07T12:30:00Z</dcterms:modified>
</cp:coreProperties>
</file>