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D5A" w:rsidRPr="006E67B7" w:rsidRDefault="006D0AD9" w:rsidP="006E67B7">
      <w:pPr>
        <w:pStyle w:val="2"/>
        <w:keepNext w:val="0"/>
        <w:spacing w:line="360" w:lineRule="auto"/>
        <w:ind w:firstLine="709"/>
        <w:jc w:val="both"/>
        <w:rPr>
          <w:b/>
          <w:color w:val="000000"/>
          <w:sz w:val="28"/>
          <w:szCs w:val="28"/>
        </w:rPr>
      </w:pPr>
      <w:bookmarkStart w:id="0" w:name="_Toc41127916"/>
      <w:r w:rsidRPr="006E67B7">
        <w:rPr>
          <w:b/>
          <w:color w:val="000000"/>
          <w:sz w:val="28"/>
          <w:szCs w:val="28"/>
        </w:rPr>
        <w:t>Содержание</w:t>
      </w:r>
    </w:p>
    <w:p w:rsidR="0000081D" w:rsidRPr="006E67B7" w:rsidRDefault="0000081D" w:rsidP="006E67B7">
      <w:pPr>
        <w:spacing w:line="360" w:lineRule="auto"/>
        <w:ind w:firstLine="709"/>
        <w:jc w:val="both"/>
        <w:rPr>
          <w:color w:val="000000"/>
          <w:sz w:val="28"/>
        </w:rPr>
      </w:pPr>
    </w:p>
    <w:p w:rsidR="006E67B7" w:rsidRDefault="006E67B7" w:rsidP="006D0AD9">
      <w:pPr>
        <w:tabs>
          <w:tab w:val="left" w:pos="8366"/>
        </w:tabs>
        <w:spacing w:line="360" w:lineRule="auto"/>
        <w:rPr>
          <w:color w:val="000000"/>
          <w:sz w:val="28"/>
          <w:szCs w:val="28"/>
        </w:rPr>
      </w:pPr>
      <w:r w:rsidRPr="006E67B7">
        <w:rPr>
          <w:color w:val="000000"/>
          <w:sz w:val="28"/>
          <w:szCs w:val="28"/>
        </w:rPr>
        <w:t>Введение</w:t>
      </w:r>
    </w:p>
    <w:p w:rsidR="006E67B7" w:rsidRPr="006E67B7" w:rsidRDefault="006E67B7" w:rsidP="006D0AD9">
      <w:pPr>
        <w:spacing w:line="360" w:lineRule="auto"/>
        <w:jc w:val="both"/>
        <w:rPr>
          <w:color w:val="000000"/>
          <w:sz w:val="28"/>
          <w:szCs w:val="28"/>
        </w:rPr>
      </w:pPr>
      <w:r w:rsidRPr="006E67B7">
        <w:rPr>
          <w:color w:val="000000"/>
          <w:sz w:val="28"/>
          <w:szCs w:val="28"/>
        </w:rPr>
        <w:t>Теоретические вопросы диагностики финансового состояния и финансовой устойчивости предприятия</w:t>
      </w:r>
    </w:p>
    <w:p w:rsidR="006E67B7" w:rsidRPr="006E67B7" w:rsidRDefault="006E67B7" w:rsidP="006D0AD9">
      <w:pPr>
        <w:tabs>
          <w:tab w:val="left" w:pos="8366"/>
        </w:tabs>
        <w:spacing w:line="360" w:lineRule="auto"/>
        <w:rPr>
          <w:color w:val="000000"/>
          <w:sz w:val="28"/>
          <w:szCs w:val="28"/>
        </w:rPr>
      </w:pPr>
      <w:r w:rsidRPr="006E67B7">
        <w:rPr>
          <w:color w:val="000000"/>
          <w:sz w:val="28"/>
          <w:szCs w:val="28"/>
        </w:rPr>
        <w:t>1.1 Содержание финансового анализа</w:t>
      </w:r>
    </w:p>
    <w:p w:rsidR="006E67B7" w:rsidRPr="006E67B7" w:rsidRDefault="006E67B7" w:rsidP="006D0AD9">
      <w:pPr>
        <w:spacing w:line="360" w:lineRule="auto"/>
        <w:jc w:val="both"/>
        <w:rPr>
          <w:color w:val="000000"/>
          <w:sz w:val="28"/>
          <w:szCs w:val="28"/>
        </w:rPr>
      </w:pPr>
      <w:r w:rsidRPr="006E67B7">
        <w:rPr>
          <w:color w:val="000000"/>
          <w:sz w:val="28"/>
          <w:szCs w:val="28"/>
        </w:rPr>
        <w:t>1.2 Методические подходы к анализу финансового состояния и финансовой устойчивости предприятия</w:t>
      </w:r>
    </w:p>
    <w:p w:rsidR="006E67B7" w:rsidRPr="006E67B7" w:rsidRDefault="006E67B7" w:rsidP="006D0AD9">
      <w:pPr>
        <w:tabs>
          <w:tab w:val="left" w:pos="8366"/>
        </w:tabs>
        <w:spacing w:line="360" w:lineRule="auto"/>
        <w:rPr>
          <w:color w:val="000000"/>
          <w:sz w:val="28"/>
          <w:szCs w:val="28"/>
        </w:rPr>
      </w:pPr>
      <w:r w:rsidRPr="006E67B7">
        <w:rPr>
          <w:color w:val="000000"/>
          <w:sz w:val="28"/>
          <w:szCs w:val="28"/>
        </w:rPr>
        <w:t>1.3 Информационное обеспечение финансового анализа</w:t>
      </w:r>
    </w:p>
    <w:p w:rsidR="006E67B7" w:rsidRPr="006E67B7" w:rsidRDefault="006E67B7" w:rsidP="006D0AD9">
      <w:pPr>
        <w:spacing w:line="360" w:lineRule="auto"/>
        <w:jc w:val="both"/>
        <w:rPr>
          <w:color w:val="000000"/>
          <w:sz w:val="28"/>
          <w:szCs w:val="28"/>
        </w:rPr>
      </w:pPr>
      <w:r w:rsidRPr="006E67B7">
        <w:rPr>
          <w:color w:val="000000"/>
          <w:sz w:val="28"/>
          <w:szCs w:val="28"/>
        </w:rPr>
        <w:t>2 Диагностика финансового состояния ООО</w:t>
      </w:r>
      <w:r>
        <w:rPr>
          <w:color w:val="000000"/>
          <w:sz w:val="28"/>
          <w:szCs w:val="28"/>
        </w:rPr>
        <w:t> </w:t>
      </w:r>
      <w:r w:rsidRPr="006E67B7">
        <w:rPr>
          <w:color w:val="000000"/>
          <w:sz w:val="28"/>
          <w:szCs w:val="28"/>
        </w:rPr>
        <w:t>«АРП «Экспресс» по бухгалтерской отчетности в 2003</w:t>
      </w:r>
      <w:r>
        <w:rPr>
          <w:color w:val="000000"/>
          <w:sz w:val="28"/>
          <w:szCs w:val="28"/>
        </w:rPr>
        <w:t>–</w:t>
      </w:r>
      <w:r w:rsidRPr="006E67B7">
        <w:rPr>
          <w:color w:val="000000"/>
          <w:sz w:val="28"/>
          <w:szCs w:val="28"/>
        </w:rPr>
        <w:t>2005</w:t>
      </w:r>
      <w:r>
        <w:rPr>
          <w:color w:val="000000"/>
          <w:sz w:val="28"/>
          <w:szCs w:val="28"/>
        </w:rPr>
        <w:t> </w:t>
      </w:r>
      <w:r w:rsidRPr="006E67B7">
        <w:rPr>
          <w:color w:val="000000"/>
          <w:sz w:val="28"/>
          <w:szCs w:val="28"/>
        </w:rPr>
        <w:t>гг.</w:t>
      </w:r>
    </w:p>
    <w:p w:rsidR="006E67B7" w:rsidRPr="006E67B7" w:rsidRDefault="006D0AD9" w:rsidP="006D0AD9">
      <w:pPr>
        <w:spacing w:line="360" w:lineRule="auto"/>
        <w:jc w:val="both"/>
        <w:rPr>
          <w:color w:val="000000"/>
          <w:sz w:val="28"/>
          <w:szCs w:val="28"/>
        </w:rPr>
      </w:pPr>
      <w:r>
        <w:rPr>
          <w:color w:val="000000"/>
          <w:sz w:val="28"/>
          <w:szCs w:val="28"/>
        </w:rPr>
        <w:t>2.1 Организационно-</w:t>
      </w:r>
      <w:r w:rsidR="006E67B7" w:rsidRPr="006E67B7">
        <w:rPr>
          <w:color w:val="000000"/>
          <w:sz w:val="28"/>
          <w:szCs w:val="28"/>
        </w:rPr>
        <w:t>экономическая характеристика ООО</w:t>
      </w:r>
      <w:r w:rsidR="006E67B7">
        <w:rPr>
          <w:color w:val="000000"/>
          <w:sz w:val="28"/>
          <w:szCs w:val="28"/>
        </w:rPr>
        <w:t> </w:t>
      </w:r>
      <w:r w:rsidR="006E67B7" w:rsidRPr="006E67B7">
        <w:rPr>
          <w:color w:val="000000"/>
          <w:sz w:val="28"/>
          <w:szCs w:val="28"/>
        </w:rPr>
        <w:t>«АРП «Экспресс»</w:t>
      </w:r>
    </w:p>
    <w:p w:rsidR="006E67B7" w:rsidRPr="006E67B7" w:rsidRDefault="006E67B7" w:rsidP="006D0AD9">
      <w:pPr>
        <w:spacing w:line="360" w:lineRule="auto"/>
        <w:jc w:val="both"/>
        <w:rPr>
          <w:color w:val="000000"/>
          <w:sz w:val="28"/>
          <w:szCs w:val="28"/>
        </w:rPr>
      </w:pPr>
      <w:r w:rsidRPr="006E67B7">
        <w:rPr>
          <w:color w:val="000000"/>
          <w:sz w:val="28"/>
          <w:szCs w:val="28"/>
        </w:rPr>
        <w:t>2.2 Анализ динамики и структуры имущества предприятия и</w:t>
      </w:r>
      <w:r>
        <w:rPr>
          <w:color w:val="000000"/>
          <w:sz w:val="28"/>
          <w:szCs w:val="28"/>
        </w:rPr>
        <w:t xml:space="preserve"> </w:t>
      </w:r>
      <w:r w:rsidRPr="006E67B7">
        <w:rPr>
          <w:color w:val="000000"/>
          <w:sz w:val="28"/>
          <w:szCs w:val="28"/>
        </w:rPr>
        <w:t>источников его формирования</w:t>
      </w:r>
    </w:p>
    <w:p w:rsidR="006E67B7" w:rsidRPr="006E67B7" w:rsidRDefault="006E67B7" w:rsidP="006D0AD9">
      <w:pPr>
        <w:tabs>
          <w:tab w:val="left" w:pos="8366"/>
        </w:tabs>
        <w:spacing w:line="360" w:lineRule="auto"/>
        <w:rPr>
          <w:color w:val="000000"/>
          <w:sz w:val="28"/>
          <w:szCs w:val="28"/>
        </w:rPr>
      </w:pPr>
      <w:r w:rsidRPr="006E67B7">
        <w:rPr>
          <w:color w:val="000000"/>
          <w:sz w:val="28"/>
          <w:szCs w:val="28"/>
        </w:rPr>
        <w:t>2.3 Анализ стратегии финансирования имущества предприятия</w:t>
      </w:r>
    </w:p>
    <w:p w:rsidR="006E67B7" w:rsidRPr="006E67B7" w:rsidRDefault="006E67B7" w:rsidP="006D0AD9">
      <w:pPr>
        <w:tabs>
          <w:tab w:val="left" w:pos="8366"/>
        </w:tabs>
        <w:spacing w:line="360" w:lineRule="auto"/>
        <w:rPr>
          <w:color w:val="000000"/>
          <w:sz w:val="28"/>
          <w:szCs w:val="28"/>
        </w:rPr>
      </w:pPr>
      <w:r w:rsidRPr="006E67B7">
        <w:rPr>
          <w:color w:val="000000"/>
          <w:sz w:val="28"/>
          <w:szCs w:val="28"/>
        </w:rPr>
        <w:t>2.4</w:t>
      </w:r>
      <w:r w:rsidRPr="006E67B7">
        <w:rPr>
          <w:b/>
          <w:color w:val="000000"/>
          <w:sz w:val="28"/>
          <w:szCs w:val="28"/>
        </w:rPr>
        <w:t xml:space="preserve"> </w:t>
      </w:r>
      <w:r w:rsidRPr="006E67B7">
        <w:rPr>
          <w:color w:val="000000"/>
          <w:sz w:val="28"/>
          <w:szCs w:val="28"/>
        </w:rPr>
        <w:t>Анализ ликвидности и фин</w:t>
      </w:r>
      <w:r w:rsidR="006D0AD9">
        <w:rPr>
          <w:color w:val="000000"/>
          <w:sz w:val="28"/>
          <w:szCs w:val="28"/>
        </w:rPr>
        <w:t>ансовой устойчивости организации</w:t>
      </w:r>
    </w:p>
    <w:p w:rsidR="006E67B7" w:rsidRPr="006E67B7" w:rsidRDefault="006E67B7" w:rsidP="006D0AD9">
      <w:pPr>
        <w:tabs>
          <w:tab w:val="left" w:pos="8366"/>
        </w:tabs>
        <w:spacing w:line="360" w:lineRule="auto"/>
        <w:rPr>
          <w:color w:val="000000"/>
          <w:sz w:val="28"/>
          <w:szCs w:val="28"/>
        </w:rPr>
      </w:pPr>
      <w:r w:rsidRPr="006E67B7">
        <w:rPr>
          <w:color w:val="000000"/>
          <w:sz w:val="28"/>
          <w:szCs w:val="28"/>
        </w:rPr>
        <w:t>2.5 Анализ деловой активности и рентабельности предприятия</w:t>
      </w:r>
    </w:p>
    <w:p w:rsidR="006E67B7" w:rsidRPr="006E67B7" w:rsidRDefault="006E67B7" w:rsidP="006D0AD9">
      <w:pPr>
        <w:spacing w:line="360" w:lineRule="auto"/>
        <w:jc w:val="both"/>
        <w:rPr>
          <w:color w:val="000000"/>
          <w:sz w:val="28"/>
          <w:szCs w:val="28"/>
        </w:rPr>
      </w:pPr>
      <w:r w:rsidRPr="006E67B7">
        <w:rPr>
          <w:color w:val="000000"/>
          <w:sz w:val="28"/>
          <w:szCs w:val="28"/>
        </w:rPr>
        <w:t>3 Пути и предложения укрепления финансовой устойчивости ООО</w:t>
      </w:r>
      <w:r>
        <w:rPr>
          <w:color w:val="000000"/>
          <w:sz w:val="28"/>
          <w:szCs w:val="28"/>
        </w:rPr>
        <w:t> </w:t>
      </w:r>
      <w:r w:rsidRPr="006E67B7">
        <w:rPr>
          <w:color w:val="000000"/>
          <w:sz w:val="28"/>
          <w:szCs w:val="28"/>
        </w:rPr>
        <w:t>«АРП «Экспресс»</w:t>
      </w:r>
    </w:p>
    <w:p w:rsidR="006E67B7" w:rsidRPr="006E67B7" w:rsidRDefault="006E67B7" w:rsidP="006D0AD9">
      <w:pPr>
        <w:spacing w:line="360" w:lineRule="auto"/>
        <w:jc w:val="both"/>
        <w:rPr>
          <w:color w:val="000000"/>
          <w:sz w:val="28"/>
          <w:szCs w:val="28"/>
        </w:rPr>
      </w:pPr>
      <w:r w:rsidRPr="006E67B7">
        <w:rPr>
          <w:color w:val="000000"/>
          <w:sz w:val="28"/>
          <w:szCs w:val="28"/>
        </w:rPr>
        <w:t>3.1 Основные направления по укреплению финансовой устойчивости ООО</w:t>
      </w:r>
      <w:r>
        <w:rPr>
          <w:color w:val="000000"/>
          <w:sz w:val="28"/>
          <w:szCs w:val="28"/>
        </w:rPr>
        <w:t> </w:t>
      </w:r>
      <w:r w:rsidRPr="006E67B7">
        <w:rPr>
          <w:color w:val="000000"/>
          <w:sz w:val="28"/>
          <w:szCs w:val="28"/>
        </w:rPr>
        <w:t>«АРП «Экспресс»</w:t>
      </w:r>
    </w:p>
    <w:p w:rsidR="006E67B7" w:rsidRPr="006E67B7" w:rsidRDefault="006E67B7" w:rsidP="006D0AD9">
      <w:pPr>
        <w:spacing w:line="360" w:lineRule="auto"/>
        <w:jc w:val="both"/>
        <w:rPr>
          <w:color w:val="000000"/>
          <w:sz w:val="28"/>
          <w:szCs w:val="28"/>
        </w:rPr>
      </w:pPr>
      <w:r w:rsidRPr="006E67B7">
        <w:rPr>
          <w:color w:val="000000"/>
          <w:sz w:val="28"/>
          <w:szCs w:val="28"/>
        </w:rPr>
        <w:t>3.2 Мероприятия по укреплению финансовой устойчивости ООО</w:t>
      </w:r>
      <w:r>
        <w:rPr>
          <w:color w:val="000000"/>
          <w:sz w:val="28"/>
          <w:szCs w:val="28"/>
        </w:rPr>
        <w:t> </w:t>
      </w:r>
      <w:r w:rsidRPr="006E67B7">
        <w:rPr>
          <w:color w:val="000000"/>
          <w:sz w:val="28"/>
          <w:szCs w:val="28"/>
        </w:rPr>
        <w:t>«АРП «Экспресс</w:t>
      </w:r>
      <w:r w:rsidRPr="006E67B7">
        <w:rPr>
          <w:b/>
          <w:color w:val="000000"/>
          <w:sz w:val="28"/>
          <w:szCs w:val="28"/>
        </w:rPr>
        <w:t xml:space="preserve">» </w:t>
      </w:r>
      <w:r w:rsidRPr="006E67B7">
        <w:rPr>
          <w:color w:val="000000"/>
          <w:sz w:val="28"/>
          <w:szCs w:val="28"/>
        </w:rPr>
        <w:t>и расчет их эффективности</w:t>
      </w:r>
    </w:p>
    <w:p w:rsidR="006E67B7" w:rsidRPr="006E67B7" w:rsidRDefault="006E67B7" w:rsidP="006D0AD9">
      <w:pPr>
        <w:spacing w:line="360" w:lineRule="auto"/>
        <w:jc w:val="both"/>
        <w:rPr>
          <w:color w:val="000000"/>
          <w:sz w:val="28"/>
          <w:szCs w:val="28"/>
        </w:rPr>
      </w:pPr>
      <w:r w:rsidRPr="006E67B7">
        <w:rPr>
          <w:color w:val="000000"/>
          <w:sz w:val="28"/>
          <w:szCs w:val="28"/>
        </w:rPr>
        <w:t>3.3 Расчет влияния предложенных мероприятий на основные показатели деятельности предприятия</w:t>
      </w:r>
    </w:p>
    <w:p w:rsidR="006E67B7" w:rsidRPr="006D0AD9" w:rsidRDefault="006E67B7" w:rsidP="006D0AD9">
      <w:pPr>
        <w:tabs>
          <w:tab w:val="left" w:pos="8366"/>
        </w:tabs>
        <w:spacing w:line="360" w:lineRule="auto"/>
        <w:rPr>
          <w:color w:val="000000"/>
          <w:sz w:val="28"/>
          <w:szCs w:val="28"/>
        </w:rPr>
      </w:pPr>
      <w:r w:rsidRPr="006D0AD9">
        <w:rPr>
          <w:color w:val="000000"/>
          <w:sz w:val="28"/>
          <w:szCs w:val="28"/>
        </w:rPr>
        <w:t>Заключение</w:t>
      </w:r>
    </w:p>
    <w:p w:rsidR="006E67B7" w:rsidRPr="006E67B7" w:rsidRDefault="006E67B7" w:rsidP="006D0AD9">
      <w:pPr>
        <w:tabs>
          <w:tab w:val="left" w:pos="8366"/>
        </w:tabs>
        <w:spacing w:line="360" w:lineRule="auto"/>
        <w:rPr>
          <w:color w:val="000000"/>
          <w:sz w:val="28"/>
          <w:szCs w:val="28"/>
        </w:rPr>
      </w:pPr>
    </w:p>
    <w:bookmarkEnd w:id="0"/>
    <w:p w:rsidR="003F274A" w:rsidRPr="006E67B7" w:rsidRDefault="006D0AD9" w:rsidP="006D0AD9">
      <w:pPr>
        <w:spacing w:line="360" w:lineRule="auto"/>
        <w:ind w:firstLine="709"/>
        <w:jc w:val="both"/>
      </w:pPr>
      <w:r>
        <w:br w:type="page"/>
      </w:r>
      <w:r w:rsidRPr="006D0AD9">
        <w:rPr>
          <w:b/>
          <w:sz w:val="28"/>
          <w:szCs w:val="28"/>
        </w:rPr>
        <w:t>Введение</w:t>
      </w:r>
    </w:p>
    <w:p w:rsidR="003F274A" w:rsidRPr="006E67B7" w:rsidRDefault="003F274A" w:rsidP="006E67B7">
      <w:pPr>
        <w:spacing w:line="360" w:lineRule="auto"/>
        <w:ind w:firstLine="709"/>
        <w:jc w:val="both"/>
        <w:rPr>
          <w:color w:val="000000"/>
          <w:sz w:val="28"/>
          <w:szCs w:val="28"/>
        </w:rPr>
      </w:pPr>
    </w:p>
    <w:p w:rsidR="00B94BC2" w:rsidRPr="006E67B7" w:rsidRDefault="00653F00" w:rsidP="006E67B7">
      <w:pPr>
        <w:spacing w:line="360" w:lineRule="auto"/>
        <w:ind w:firstLine="709"/>
        <w:jc w:val="both"/>
        <w:rPr>
          <w:color w:val="000000"/>
          <w:sz w:val="28"/>
          <w:szCs w:val="28"/>
        </w:rPr>
      </w:pPr>
      <w:r w:rsidRPr="006E67B7">
        <w:rPr>
          <w:color w:val="000000"/>
          <w:sz w:val="28"/>
          <w:szCs w:val="28"/>
        </w:rPr>
        <w:t>Переход к рыночной экономике коренным образом изменили условия функционирования предприятий</w:t>
      </w:r>
      <w:r w:rsidR="00BE6F2B" w:rsidRPr="006E67B7">
        <w:rPr>
          <w:color w:val="000000"/>
          <w:sz w:val="28"/>
          <w:szCs w:val="28"/>
        </w:rPr>
        <w:t>,</w:t>
      </w:r>
      <w:r w:rsidRPr="006E67B7">
        <w:rPr>
          <w:color w:val="000000"/>
          <w:sz w:val="28"/>
          <w:szCs w:val="28"/>
        </w:rPr>
        <w:t xml:space="preserve"> и требует от предприятий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а также эффективности торговой деятельности, анал</w:t>
      </w:r>
      <w:r w:rsidR="00596E31" w:rsidRPr="006E67B7">
        <w:rPr>
          <w:color w:val="000000"/>
          <w:sz w:val="28"/>
          <w:szCs w:val="28"/>
        </w:rPr>
        <w:t xml:space="preserve">иза экономических показателей, и, как следствие эффективного использования выявленных резервов. </w:t>
      </w:r>
      <w:r w:rsidR="00B94BC2" w:rsidRPr="006E67B7">
        <w:rPr>
          <w:color w:val="000000"/>
          <w:sz w:val="28"/>
          <w:szCs w:val="28"/>
        </w:rPr>
        <w:t>В современных экономических условиях деятельность каждого хозяйственного субъекта является предметом</w:t>
      </w:r>
      <w:r w:rsidR="009854D8" w:rsidRPr="006E67B7">
        <w:rPr>
          <w:color w:val="000000"/>
          <w:sz w:val="28"/>
          <w:szCs w:val="28"/>
        </w:rPr>
        <w:t xml:space="preserve"> внимания обширного круга участников рыночных отношений, заинтересованных в результате его функционирования.</w:t>
      </w:r>
    </w:p>
    <w:p w:rsidR="00BE6F2B" w:rsidRPr="006E67B7" w:rsidRDefault="009854D8" w:rsidP="006E67B7">
      <w:pPr>
        <w:spacing w:line="360" w:lineRule="auto"/>
        <w:ind w:firstLine="709"/>
        <w:jc w:val="both"/>
        <w:rPr>
          <w:color w:val="000000"/>
          <w:sz w:val="28"/>
          <w:szCs w:val="28"/>
        </w:rPr>
      </w:pPr>
      <w:r w:rsidRPr="006E67B7">
        <w:rPr>
          <w:color w:val="000000"/>
          <w:sz w:val="28"/>
          <w:szCs w:val="28"/>
        </w:rPr>
        <w:t>Чтобы обеспечивать выживаемость предприятия в современных условиях, управленческому персоналу необходимо, прежде всего, уметь реально оценивать экономическое состояние, как</w:t>
      </w:r>
      <w:r w:rsidR="006E67B7">
        <w:rPr>
          <w:color w:val="000000"/>
          <w:sz w:val="28"/>
          <w:szCs w:val="28"/>
        </w:rPr>
        <w:t xml:space="preserve"> </w:t>
      </w:r>
      <w:r w:rsidRPr="006E67B7">
        <w:rPr>
          <w:color w:val="000000"/>
          <w:sz w:val="28"/>
          <w:szCs w:val="28"/>
        </w:rPr>
        <w:t>своего предприятия, так существующих и потенциальных конкурентов.</w:t>
      </w:r>
    </w:p>
    <w:p w:rsidR="009854D8" w:rsidRPr="006E67B7" w:rsidRDefault="009854D8" w:rsidP="006E67B7">
      <w:pPr>
        <w:spacing w:line="360" w:lineRule="auto"/>
        <w:ind w:firstLine="709"/>
        <w:jc w:val="both"/>
        <w:rPr>
          <w:color w:val="000000"/>
          <w:sz w:val="28"/>
          <w:szCs w:val="28"/>
        </w:rPr>
      </w:pPr>
      <w:r w:rsidRPr="006E67B7">
        <w:rPr>
          <w:color w:val="000000"/>
          <w:sz w:val="28"/>
          <w:szCs w:val="28"/>
        </w:rPr>
        <w:t>Анализ и диагностика финансовых результатов деятельности предприятия – важнейшая характеристика экономической деятельности предприятия. Однако одного умения реально оценивать финансовое состояние недостаточно для успешного функционирования предприятия и достижения им поставленной цели. Конкурентоспособность предприятию может обеспечить только правильное управление движением финансовых ресурсов и капитала, находящихся в распоряжении.</w:t>
      </w:r>
      <w:r w:rsidR="00596E31" w:rsidRPr="006E67B7">
        <w:rPr>
          <w:color w:val="000000"/>
          <w:sz w:val="28"/>
          <w:szCs w:val="28"/>
        </w:rPr>
        <w:t xml:space="preserve"> А это в свою очередь обеспечивает выживаемость и стабильное положение предприятия на рынке.</w:t>
      </w:r>
    </w:p>
    <w:p w:rsidR="00B94BC2" w:rsidRPr="006E67B7" w:rsidRDefault="009854D8" w:rsidP="006E67B7">
      <w:pPr>
        <w:autoSpaceDE w:val="0"/>
        <w:autoSpaceDN w:val="0"/>
        <w:adjustRightInd w:val="0"/>
        <w:spacing w:line="360" w:lineRule="auto"/>
        <w:ind w:firstLine="709"/>
        <w:jc w:val="both"/>
        <w:rPr>
          <w:color w:val="000000"/>
          <w:sz w:val="28"/>
          <w:szCs w:val="28"/>
        </w:rPr>
      </w:pPr>
      <w:r w:rsidRPr="006E67B7">
        <w:rPr>
          <w:color w:val="000000"/>
          <w:sz w:val="28"/>
          <w:szCs w:val="28"/>
        </w:rPr>
        <w:t xml:space="preserve">Одним из важных условий успешного управления финансами предприятий является анализ и диагностика его финансового состояния и финансовой устойчивости. </w:t>
      </w:r>
      <w:r w:rsidR="00B94BC2" w:rsidRPr="006E67B7">
        <w:rPr>
          <w:color w:val="000000"/>
          <w:sz w:val="28"/>
          <w:szCs w:val="28"/>
        </w:rPr>
        <w:t>Главная цель анализа – своевременно выявлять и устранять недостатки в финансовой деятельно</w:t>
      </w:r>
      <w:r w:rsidR="00596E31" w:rsidRPr="006E67B7">
        <w:rPr>
          <w:color w:val="000000"/>
          <w:sz w:val="28"/>
          <w:szCs w:val="28"/>
        </w:rPr>
        <w:t>сти и находить резервы укрепления</w:t>
      </w:r>
      <w:r w:rsidR="00B94BC2" w:rsidRPr="006E67B7">
        <w:rPr>
          <w:color w:val="000000"/>
          <w:sz w:val="28"/>
          <w:szCs w:val="28"/>
        </w:rPr>
        <w:t xml:space="preserve"> финансового состояния предприятия и его платежеспособности.</w:t>
      </w:r>
      <w:r w:rsidR="008232F3" w:rsidRPr="006E67B7">
        <w:rPr>
          <w:color w:val="000000"/>
          <w:sz w:val="28"/>
          <w:szCs w:val="28"/>
        </w:rPr>
        <w:t xml:space="preserve"> </w:t>
      </w:r>
      <w:r w:rsidR="00B94BC2" w:rsidRPr="006E67B7">
        <w:rPr>
          <w:color w:val="000000"/>
          <w:sz w:val="28"/>
          <w:szCs w:val="28"/>
        </w:rPr>
        <w:t>С его помощью вырабатываются стратегия и тактика развития предприятия, обосновываются планы и управ</w:t>
      </w:r>
      <w:r w:rsidR="00596E31" w:rsidRPr="006E67B7">
        <w:rPr>
          <w:color w:val="000000"/>
          <w:sz w:val="28"/>
          <w:szCs w:val="28"/>
        </w:rPr>
        <w:t>ленческие решения, осуществляе</w:t>
      </w:r>
      <w:r w:rsidR="00B94BC2" w:rsidRPr="006E67B7">
        <w:rPr>
          <w:color w:val="000000"/>
          <w:sz w:val="28"/>
          <w:szCs w:val="28"/>
        </w:rPr>
        <w:t>тся контроль за их выполнением, выявляются резервы повышения эффективности производства, оцениваются резуль</w:t>
      </w:r>
      <w:r w:rsidR="00E3399E" w:rsidRPr="006E67B7">
        <w:rPr>
          <w:color w:val="000000"/>
          <w:sz w:val="28"/>
          <w:szCs w:val="28"/>
        </w:rPr>
        <w:t>таты деятельности предприятия и</w:t>
      </w:r>
      <w:r w:rsidR="00B94BC2" w:rsidRPr="006E67B7">
        <w:rPr>
          <w:color w:val="000000"/>
          <w:sz w:val="28"/>
          <w:szCs w:val="28"/>
        </w:rPr>
        <w:t xml:space="preserve"> его подразделе</w:t>
      </w:r>
      <w:r w:rsidR="00E3399E" w:rsidRPr="006E67B7">
        <w:rPr>
          <w:color w:val="000000"/>
          <w:sz w:val="28"/>
          <w:szCs w:val="28"/>
        </w:rPr>
        <w:t>ний</w:t>
      </w:r>
      <w:r w:rsidR="00B94BC2" w:rsidRPr="006E67B7">
        <w:rPr>
          <w:color w:val="000000"/>
          <w:sz w:val="28"/>
          <w:szCs w:val="28"/>
        </w:rPr>
        <w:t>.</w:t>
      </w:r>
    </w:p>
    <w:p w:rsidR="00B94BC2" w:rsidRPr="006E67B7" w:rsidRDefault="00B94BC2" w:rsidP="006E67B7">
      <w:pPr>
        <w:pStyle w:val="31"/>
        <w:spacing w:line="360" w:lineRule="auto"/>
        <w:ind w:firstLine="709"/>
        <w:jc w:val="both"/>
        <w:rPr>
          <w:color w:val="000000"/>
          <w:sz w:val="28"/>
          <w:szCs w:val="28"/>
        </w:rPr>
      </w:pPr>
      <w:r w:rsidRPr="006E67B7">
        <w:rPr>
          <w:color w:val="000000"/>
          <w:sz w:val="28"/>
          <w:szCs w:val="28"/>
        </w:rPr>
        <w:t>Содержание</w:t>
      </w:r>
      <w:r w:rsidR="006E67B7">
        <w:rPr>
          <w:color w:val="000000"/>
          <w:sz w:val="28"/>
          <w:szCs w:val="28"/>
        </w:rPr>
        <w:t xml:space="preserve"> </w:t>
      </w:r>
      <w:r w:rsidRPr="006E67B7">
        <w:rPr>
          <w:color w:val="000000"/>
          <w:sz w:val="28"/>
          <w:szCs w:val="28"/>
        </w:rPr>
        <w:t xml:space="preserve">анализа вытекает из </w:t>
      </w:r>
      <w:r w:rsidR="0084076E" w:rsidRPr="006E67B7">
        <w:rPr>
          <w:color w:val="000000"/>
          <w:sz w:val="28"/>
          <w:szCs w:val="28"/>
        </w:rPr>
        <w:t xml:space="preserve">его </w:t>
      </w:r>
      <w:r w:rsidRPr="006E67B7">
        <w:rPr>
          <w:color w:val="000000"/>
          <w:sz w:val="28"/>
          <w:szCs w:val="28"/>
        </w:rPr>
        <w:t xml:space="preserve">функций. Одной из таких функций является </w:t>
      </w:r>
      <w:r w:rsidR="006E67B7">
        <w:rPr>
          <w:color w:val="000000"/>
          <w:sz w:val="28"/>
          <w:szCs w:val="28"/>
        </w:rPr>
        <w:t>–</w:t>
      </w:r>
      <w:r w:rsidR="006E67B7" w:rsidRPr="006E67B7">
        <w:rPr>
          <w:color w:val="000000"/>
          <w:sz w:val="28"/>
          <w:szCs w:val="28"/>
        </w:rPr>
        <w:t xml:space="preserve"> </w:t>
      </w:r>
      <w:r w:rsidRPr="006E67B7">
        <w:rPr>
          <w:color w:val="000000"/>
          <w:sz w:val="28"/>
          <w:szCs w:val="28"/>
        </w:rPr>
        <w:t xml:space="preserve">изучение характера действия экономических законов, установление закономерностей и тенденций экономических явлений и процессов в конкретных условиях предприятия. Следующая функция анализа </w:t>
      </w:r>
      <w:r w:rsidR="006E67B7">
        <w:rPr>
          <w:color w:val="000000"/>
          <w:sz w:val="28"/>
          <w:szCs w:val="28"/>
        </w:rPr>
        <w:t>–</w:t>
      </w:r>
      <w:r w:rsidR="006E67B7" w:rsidRPr="006E67B7">
        <w:rPr>
          <w:color w:val="000000"/>
          <w:sz w:val="28"/>
          <w:szCs w:val="28"/>
        </w:rPr>
        <w:t xml:space="preserve"> </w:t>
      </w:r>
      <w:r w:rsidRPr="006E67B7">
        <w:rPr>
          <w:color w:val="000000"/>
          <w:sz w:val="28"/>
          <w:szCs w:val="28"/>
        </w:rPr>
        <w:t xml:space="preserve">контроль за выполнением планов и управленческих решений, за экономным использованием ресурсов. Центральная функция анализа </w:t>
      </w:r>
      <w:r w:rsidR="006E67B7">
        <w:rPr>
          <w:color w:val="000000"/>
          <w:sz w:val="28"/>
          <w:szCs w:val="28"/>
        </w:rPr>
        <w:t>–</w:t>
      </w:r>
      <w:r w:rsidR="006E67B7" w:rsidRPr="006E67B7">
        <w:rPr>
          <w:color w:val="000000"/>
          <w:sz w:val="28"/>
          <w:szCs w:val="28"/>
        </w:rPr>
        <w:t xml:space="preserve"> </w:t>
      </w:r>
      <w:r w:rsidRPr="006E67B7">
        <w:rPr>
          <w:color w:val="000000"/>
          <w:sz w:val="28"/>
          <w:szCs w:val="28"/>
        </w:rPr>
        <w:t xml:space="preserve">поиск резервов повышения эффективности производства на основе изучения передового опыта и достижений науки и практики. Другая функция анализа </w:t>
      </w:r>
      <w:r w:rsidR="006E67B7">
        <w:rPr>
          <w:color w:val="000000"/>
          <w:sz w:val="28"/>
          <w:szCs w:val="28"/>
        </w:rPr>
        <w:t>–</w:t>
      </w:r>
      <w:r w:rsidR="006E67B7" w:rsidRPr="006E67B7">
        <w:rPr>
          <w:color w:val="000000"/>
          <w:sz w:val="28"/>
          <w:szCs w:val="28"/>
        </w:rPr>
        <w:t xml:space="preserve"> </w:t>
      </w:r>
      <w:r w:rsidRPr="006E67B7">
        <w:rPr>
          <w:color w:val="000000"/>
          <w:sz w:val="28"/>
          <w:szCs w:val="28"/>
        </w:rPr>
        <w:t>оценка результатов</w:t>
      </w:r>
      <w:r w:rsidR="006E67B7">
        <w:rPr>
          <w:color w:val="000000"/>
          <w:sz w:val="28"/>
          <w:szCs w:val="28"/>
        </w:rPr>
        <w:t xml:space="preserve"> </w:t>
      </w:r>
      <w:r w:rsidRPr="006E67B7">
        <w:rPr>
          <w:color w:val="000000"/>
          <w:sz w:val="28"/>
          <w:szCs w:val="28"/>
        </w:rPr>
        <w:t xml:space="preserve">деятельности предприятия по выполнению планов, достигнутому уровню развития экономики, использованию имеющихся возможностей. И, наконец, </w:t>
      </w:r>
      <w:r w:rsidR="006E67B7">
        <w:rPr>
          <w:color w:val="000000"/>
          <w:sz w:val="28"/>
          <w:szCs w:val="28"/>
        </w:rPr>
        <w:t>–</w:t>
      </w:r>
      <w:r w:rsidR="006E67B7" w:rsidRPr="006E67B7">
        <w:rPr>
          <w:color w:val="000000"/>
          <w:sz w:val="28"/>
          <w:szCs w:val="28"/>
        </w:rPr>
        <w:t xml:space="preserve"> </w:t>
      </w:r>
      <w:r w:rsidRPr="006E67B7">
        <w:rPr>
          <w:color w:val="000000"/>
          <w:sz w:val="28"/>
          <w:szCs w:val="28"/>
        </w:rPr>
        <w:t>разработка мероприятий по использованию выявленных резервов в процессе хозяйственной деятельности.</w:t>
      </w:r>
    </w:p>
    <w:p w:rsidR="00751FFB" w:rsidRPr="006E67B7" w:rsidRDefault="00751FFB" w:rsidP="006E67B7">
      <w:pPr>
        <w:pStyle w:val="31"/>
        <w:spacing w:line="360" w:lineRule="auto"/>
        <w:ind w:firstLine="709"/>
        <w:jc w:val="both"/>
        <w:rPr>
          <w:color w:val="000000"/>
          <w:sz w:val="28"/>
          <w:szCs w:val="28"/>
        </w:rPr>
      </w:pPr>
      <w:r w:rsidRPr="006E67B7">
        <w:rPr>
          <w:color w:val="000000"/>
          <w:sz w:val="28"/>
          <w:szCs w:val="28"/>
        </w:rPr>
        <w:t>Формирование рыночной экономики требует развития анализа в первую очередь на микроуровне отдельных предприятий и их структурных подразделений. В то же время анализ необходим и на макроуровне, так как связан с повседневной деятельностью предприятий и фирм.</w:t>
      </w:r>
    </w:p>
    <w:p w:rsidR="00BC463C" w:rsidRPr="006E67B7" w:rsidRDefault="00BC463C" w:rsidP="006E67B7">
      <w:pPr>
        <w:pStyle w:val="31"/>
        <w:spacing w:line="360" w:lineRule="auto"/>
        <w:ind w:firstLine="709"/>
        <w:jc w:val="both"/>
        <w:rPr>
          <w:color w:val="000000"/>
          <w:sz w:val="28"/>
          <w:szCs w:val="28"/>
        </w:rPr>
      </w:pPr>
      <w:r w:rsidRPr="006E67B7">
        <w:rPr>
          <w:color w:val="000000"/>
          <w:sz w:val="28"/>
          <w:szCs w:val="28"/>
        </w:rPr>
        <w:t>В настоящее время в России проблема оценки финансового состояния предприятия является крайне актуальной, причем как для различных государственных ведомств, контролирующих деятельность хозяйствующих субъектов, так и для менеджмента самого предприятия. Причем проблема оценки финансового состояния действительно существует, поскольку в современной российской науке до сих пор так и не выработано единого подхода к проведению такого рода анализа.</w:t>
      </w:r>
    </w:p>
    <w:p w:rsidR="00E42846" w:rsidRPr="006E67B7" w:rsidRDefault="00E42846" w:rsidP="006E67B7">
      <w:pPr>
        <w:pStyle w:val="31"/>
        <w:spacing w:line="360" w:lineRule="auto"/>
        <w:ind w:firstLine="709"/>
        <w:jc w:val="both"/>
        <w:rPr>
          <w:color w:val="000000"/>
          <w:sz w:val="28"/>
          <w:szCs w:val="28"/>
        </w:rPr>
      </w:pPr>
      <w:r w:rsidRPr="006E67B7">
        <w:rPr>
          <w:color w:val="000000"/>
          <w:sz w:val="28"/>
          <w:szCs w:val="28"/>
        </w:rPr>
        <w:t>Результаты финансового анализа позволяют выявить уязвимые места, требующие особого внимания, и разработать мероприятия по их ликвидации. Результаты анализа – материальная основа управленческих решений, принятие которых основывается также на интеллекте, логике, опыте, личных симпатиях и антипатиях лица, принимающего эти решения.</w:t>
      </w:r>
    </w:p>
    <w:p w:rsidR="00E42846" w:rsidRPr="006E67B7" w:rsidRDefault="00FA3927" w:rsidP="006E67B7">
      <w:pPr>
        <w:pStyle w:val="31"/>
        <w:spacing w:line="360" w:lineRule="auto"/>
        <w:ind w:firstLine="709"/>
        <w:jc w:val="both"/>
        <w:rPr>
          <w:color w:val="000000"/>
          <w:sz w:val="28"/>
          <w:szCs w:val="28"/>
        </w:rPr>
      </w:pPr>
      <w:r w:rsidRPr="006E67B7">
        <w:rPr>
          <w:color w:val="000000"/>
          <w:sz w:val="28"/>
          <w:szCs w:val="28"/>
        </w:rPr>
        <w:t>Финансовое состояние – комплексное понятие, которое характеризуется системой показателей, окружающих наличие, размещение и использование финансовых ресурсов предприятия, это характеристика его финансовой конкурентоспособности (то есть платежеспособности, кредитоспособности),</w:t>
      </w:r>
      <w:r w:rsidR="006E67B7">
        <w:rPr>
          <w:color w:val="000000"/>
          <w:sz w:val="28"/>
          <w:szCs w:val="28"/>
        </w:rPr>
        <w:t xml:space="preserve"> </w:t>
      </w:r>
      <w:r w:rsidRPr="006E67B7">
        <w:rPr>
          <w:color w:val="000000"/>
          <w:sz w:val="28"/>
          <w:szCs w:val="28"/>
        </w:rPr>
        <w:t>выполнения обязательств перед государством и другими хозяйствующими субъектами.</w:t>
      </w:r>
    </w:p>
    <w:p w:rsidR="00B71954" w:rsidRPr="006E67B7" w:rsidRDefault="00B71954" w:rsidP="006E67B7">
      <w:pPr>
        <w:pStyle w:val="31"/>
        <w:spacing w:line="360" w:lineRule="auto"/>
        <w:ind w:firstLine="709"/>
        <w:jc w:val="both"/>
        <w:rPr>
          <w:color w:val="000000"/>
          <w:sz w:val="28"/>
          <w:szCs w:val="28"/>
        </w:rPr>
      </w:pPr>
      <w:r w:rsidRPr="006E67B7">
        <w:rPr>
          <w:color w:val="000000"/>
          <w:sz w:val="28"/>
          <w:szCs w:val="28"/>
        </w:rPr>
        <w:t>Финансовое состояние хозяйствующего субъекта отражает все стороны деятельности, поскольку движение любых товарно-материальных ценностей и трудовых</w:t>
      </w:r>
      <w:r w:rsidR="006E67B7">
        <w:rPr>
          <w:color w:val="000000"/>
          <w:sz w:val="28"/>
          <w:szCs w:val="28"/>
        </w:rPr>
        <w:t xml:space="preserve"> </w:t>
      </w:r>
      <w:r w:rsidRPr="006E67B7">
        <w:rPr>
          <w:color w:val="000000"/>
          <w:sz w:val="28"/>
          <w:szCs w:val="28"/>
        </w:rPr>
        <w:t>ресурсов сопровождается образованием и расходованием</w:t>
      </w:r>
      <w:r w:rsidR="006E67B7">
        <w:rPr>
          <w:color w:val="000000"/>
          <w:sz w:val="28"/>
          <w:szCs w:val="28"/>
        </w:rPr>
        <w:t xml:space="preserve"> </w:t>
      </w:r>
      <w:r w:rsidRPr="006E67B7">
        <w:rPr>
          <w:color w:val="000000"/>
          <w:sz w:val="28"/>
          <w:szCs w:val="28"/>
        </w:rPr>
        <w:t>денежных средств.</w:t>
      </w:r>
      <w:r w:rsidR="006A2F4F" w:rsidRPr="006E67B7">
        <w:rPr>
          <w:color w:val="000000"/>
          <w:sz w:val="28"/>
          <w:szCs w:val="28"/>
        </w:rPr>
        <w:t xml:space="preserve"> </w:t>
      </w:r>
      <w:r w:rsidR="0084076E" w:rsidRPr="006E67B7">
        <w:rPr>
          <w:color w:val="000000"/>
          <w:sz w:val="28"/>
          <w:szCs w:val="28"/>
        </w:rPr>
        <w:t xml:space="preserve">Оно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партнерство в финансовом и производственном отношении. </w:t>
      </w:r>
      <w:r w:rsidR="006A2F4F" w:rsidRPr="006E67B7">
        <w:rPr>
          <w:color w:val="000000"/>
          <w:sz w:val="28"/>
          <w:szCs w:val="28"/>
        </w:rPr>
        <w:t>Финансово устойчивое предприятие свободно может маневрировать денежными средствами и путем эффективного их использования может обеспечить бесперебойный процесс производства и реализации продукции.</w:t>
      </w:r>
    </w:p>
    <w:p w:rsidR="0033644F" w:rsidRPr="006E67B7" w:rsidRDefault="0033644F" w:rsidP="006E67B7">
      <w:pPr>
        <w:pStyle w:val="31"/>
        <w:spacing w:line="360" w:lineRule="auto"/>
        <w:ind w:firstLine="709"/>
        <w:jc w:val="both"/>
        <w:rPr>
          <w:color w:val="000000"/>
          <w:sz w:val="28"/>
          <w:szCs w:val="28"/>
        </w:rPr>
      </w:pPr>
      <w:r w:rsidRPr="006E67B7">
        <w:rPr>
          <w:color w:val="000000"/>
          <w:sz w:val="28"/>
          <w:szCs w:val="28"/>
        </w:rPr>
        <w:t>Определение границ финансовой устойчивости предприятий относится к числу наиболее важных экономических проблем в рыночных условиях, поскольку недостаточная финансовая устойчивость может привести к неплатежеспособности предприятия.</w:t>
      </w:r>
    </w:p>
    <w:p w:rsidR="00B94BC2" w:rsidRPr="006E67B7" w:rsidRDefault="00B94BC2" w:rsidP="006E67B7">
      <w:pPr>
        <w:spacing w:line="360" w:lineRule="auto"/>
        <w:ind w:firstLine="709"/>
        <w:jc w:val="both"/>
        <w:rPr>
          <w:color w:val="000000"/>
          <w:sz w:val="28"/>
          <w:szCs w:val="28"/>
        </w:rPr>
      </w:pPr>
      <w:r w:rsidRPr="006E67B7">
        <w:rPr>
          <w:color w:val="000000"/>
          <w:sz w:val="28"/>
          <w:szCs w:val="28"/>
        </w:rPr>
        <w:t>В связи с актуальностью темы</w:t>
      </w:r>
      <w:r w:rsidR="0084076E" w:rsidRPr="006E67B7">
        <w:rPr>
          <w:color w:val="000000"/>
          <w:sz w:val="28"/>
          <w:szCs w:val="28"/>
        </w:rPr>
        <w:t>, главной</w:t>
      </w:r>
      <w:r w:rsidRPr="006E67B7">
        <w:rPr>
          <w:color w:val="000000"/>
          <w:sz w:val="28"/>
          <w:szCs w:val="28"/>
        </w:rPr>
        <w:t xml:space="preserve"> целью </w:t>
      </w:r>
      <w:r w:rsidR="0084076E" w:rsidRPr="006E67B7">
        <w:rPr>
          <w:color w:val="000000"/>
          <w:sz w:val="28"/>
          <w:szCs w:val="28"/>
        </w:rPr>
        <w:t xml:space="preserve">дипломной </w:t>
      </w:r>
      <w:r w:rsidRPr="006E67B7">
        <w:rPr>
          <w:color w:val="000000"/>
          <w:sz w:val="28"/>
          <w:szCs w:val="28"/>
        </w:rPr>
        <w:t xml:space="preserve">работы является проведение общей </w:t>
      </w:r>
      <w:r w:rsidR="00B71954" w:rsidRPr="006E67B7">
        <w:rPr>
          <w:color w:val="000000"/>
          <w:sz w:val="28"/>
          <w:szCs w:val="28"/>
        </w:rPr>
        <w:t xml:space="preserve">диагностики и анализа финансового состояния и финансовой устойчивости </w:t>
      </w:r>
      <w:r w:rsidR="0084076E" w:rsidRPr="006E67B7">
        <w:rPr>
          <w:color w:val="000000"/>
          <w:sz w:val="28"/>
          <w:szCs w:val="28"/>
        </w:rPr>
        <w:t xml:space="preserve">на примере </w:t>
      </w:r>
      <w:r w:rsidR="00B71954" w:rsidRPr="006E67B7">
        <w:rPr>
          <w:color w:val="000000"/>
          <w:sz w:val="28"/>
          <w:szCs w:val="28"/>
        </w:rPr>
        <w:t>ООО</w:t>
      </w:r>
      <w:r w:rsidR="006E67B7">
        <w:rPr>
          <w:color w:val="000000"/>
          <w:sz w:val="28"/>
          <w:szCs w:val="28"/>
        </w:rPr>
        <w:t> </w:t>
      </w:r>
      <w:r w:rsidR="006E67B7" w:rsidRPr="006E67B7">
        <w:rPr>
          <w:color w:val="000000"/>
          <w:sz w:val="28"/>
          <w:szCs w:val="28"/>
        </w:rPr>
        <w:t>«</w:t>
      </w:r>
      <w:r w:rsidR="00B71954" w:rsidRPr="006E67B7">
        <w:rPr>
          <w:color w:val="000000"/>
          <w:sz w:val="28"/>
          <w:szCs w:val="28"/>
        </w:rPr>
        <w:t>Агентство распространения печати «</w:t>
      </w:r>
      <w:r w:rsidRPr="006E67B7">
        <w:rPr>
          <w:color w:val="000000"/>
          <w:sz w:val="28"/>
          <w:szCs w:val="28"/>
        </w:rPr>
        <w:t>Экспресс</w:t>
      </w:r>
      <w:r w:rsidR="00B71954" w:rsidRPr="006E67B7">
        <w:rPr>
          <w:color w:val="000000"/>
          <w:sz w:val="28"/>
          <w:szCs w:val="28"/>
        </w:rPr>
        <w:t>»</w:t>
      </w:r>
      <w:r w:rsidR="00BE6F2B" w:rsidRPr="006E67B7">
        <w:rPr>
          <w:color w:val="000000"/>
          <w:sz w:val="28"/>
          <w:szCs w:val="28"/>
        </w:rPr>
        <w:t xml:space="preserve"> и разработка мероприятий</w:t>
      </w:r>
      <w:r w:rsidR="0084076E" w:rsidRPr="006E67B7">
        <w:rPr>
          <w:color w:val="000000"/>
          <w:sz w:val="28"/>
          <w:szCs w:val="28"/>
        </w:rPr>
        <w:t xml:space="preserve"> по укреплению финансовой устойчивости данного предприятия.</w:t>
      </w:r>
      <w:r w:rsidRPr="006E67B7">
        <w:rPr>
          <w:color w:val="000000"/>
          <w:sz w:val="28"/>
          <w:szCs w:val="28"/>
        </w:rPr>
        <w:t xml:space="preserve"> Оценка будет дана не только с количественной стороны, но и с аналитической точки зрения.</w:t>
      </w:r>
    </w:p>
    <w:p w:rsidR="006E67B7" w:rsidRDefault="00B94BC2" w:rsidP="006E67B7">
      <w:pPr>
        <w:spacing w:line="360" w:lineRule="auto"/>
        <w:ind w:firstLine="709"/>
        <w:jc w:val="both"/>
        <w:rPr>
          <w:color w:val="000000"/>
          <w:sz w:val="28"/>
          <w:szCs w:val="28"/>
        </w:rPr>
      </w:pPr>
      <w:r w:rsidRPr="006E67B7">
        <w:rPr>
          <w:color w:val="000000"/>
          <w:sz w:val="28"/>
          <w:szCs w:val="28"/>
        </w:rPr>
        <w:t>Для</w:t>
      </w:r>
      <w:r w:rsidR="006E67B7">
        <w:rPr>
          <w:color w:val="000000"/>
          <w:sz w:val="28"/>
          <w:szCs w:val="28"/>
        </w:rPr>
        <w:t xml:space="preserve"> </w:t>
      </w:r>
      <w:r w:rsidRPr="006E67B7">
        <w:rPr>
          <w:color w:val="000000"/>
          <w:sz w:val="28"/>
          <w:szCs w:val="28"/>
        </w:rPr>
        <w:t>достижения указанной цели, необходимо решить следующие задачи:</w:t>
      </w:r>
    </w:p>
    <w:p w:rsidR="005C5F22" w:rsidRPr="006E67B7" w:rsidRDefault="006E67B7" w:rsidP="006E67B7">
      <w:pPr>
        <w:spacing w:line="360" w:lineRule="auto"/>
        <w:ind w:firstLine="709"/>
        <w:jc w:val="both"/>
        <w:rPr>
          <w:color w:val="000000"/>
          <w:sz w:val="28"/>
          <w:szCs w:val="28"/>
        </w:rPr>
      </w:pPr>
      <w:r>
        <w:rPr>
          <w:color w:val="000000"/>
          <w:sz w:val="28"/>
          <w:szCs w:val="28"/>
        </w:rPr>
        <w:t>– </w:t>
      </w:r>
      <w:r w:rsidR="005C5F22" w:rsidRPr="006E67B7">
        <w:rPr>
          <w:color w:val="000000"/>
          <w:sz w:val="28"/>
          <w:szCs w:val="28"/>
        </w:rPr>
        <w:t>рассмотреть теоретические и методологические основы финансового анализа, раскрыть его роль и значение в эффективности деятельности предприятия;</w:t>
      </w:r>
    </w:p>
    <w:p w:rsidR="00B94BC2" w:rsidRPr="006E67B7" w:rsidRDefault="005C5F22" w:rsidP="006E67B7">
      <w:pPr>
        <w:numPr>
          <w:ilvl w:val="0"/>
          <w:numId w:val="10"/>
        </w:numPr>
        <w:tabs>
          <w:tab w:val="clear" w:pos="360"/>
          <w:tab w:val="num" w:pos="0"/>
        </w:tabs>
        <w:spacing w:line="360" w:lineRule="auto"/>
        <w:ind w:left="0" w:firstLine="709"/>
        <w:jc w:val="both"/>
        <w:rPr>
          <w:color w:val="000000"/>
          <w:sz w:val="28"/>
          <w:szCs w:val="28"/>
        </w:rPr>
      </w:pPr>
      <w:r w:rsidRPr="006E67B7">
        <w:rPr>
          <w:color w:val="000000"/>
          <w:sz w:val="28"/>
          <w:szCs w:val="28"/>
        </w:rPr>
        <w:t>выявить и проанализировать</w:t>
      </w:r>
      <w:r w:rsidR="00B94BC2" w:rsidRPr="006E67B7">
        <w:rPr>
          <w:color w:val="000000"/>
          <w:sz w:val="28"/>
          <w:szCs w:val="28"/>
        </w:rPr>
        <w:t xml:space="preserve"> изменения показателей финансового состояния предприятия;</w:t>
      </w:r>
    </w:p>
    <w:p w:rsidR="00B94BC2" w:rsidRPr="006E67B7" w:rsidRDefault="005C5F22" w:rsidP="006E67B7">
      <w:pPr>
        <w:numPr>
          <w:ilvl w:val="0"/>
          <w:numId w:val="10"/>
        </w:numPr>
        <w:tabs>
          <w:tab w:val="clear" w:pos="360"/>
          <w:tab w:val="num" w:pos="0"/>
        </w:tabs>
        <w:spacing w:line="360" w:lineRule="auto"/>
        <w:ind w:left="0" w:firstLine="709"/>
        <w:jc w:val="both"/>
        <w:rPr>
          <w:color w:val="000000"/>
          <w:sz w:val="28"/>
          <w:szCs w:val="28"/>
        </w:rPr>
      </w:pPr>
      <w:r w:rsidRPr="006E67B7">
        <w:rPr>
          <w:color w:val="000000"/>
          <w:sz w:val="28"/>
          <w:szCs w:val="28"/>
        </w:rPr>
        <w:t>выявить факты</w:t>
      </w:r>
      <w:r w:rsidR="00B94BC2" w:rsidRPr="006E67B7">
        <w:rPr>
          <w:color w:val="000000"/>
          <w:sz w:val="28"/>
          <w:szCs w:val="28"/>
        </w:rPr>
        <w:t xml:space="preserve">, влияющих на </w:t>
      </w:r>
      <w:r w:rsidRPr="006E67B7">
        <w:rPr>
          <w:color w:val="000000"/>
          <w:sz w:val="28"/>
          <w:szCs w:val="28"/>
        </w:rPr>
        <w:t>изменение показателей при анализе финансового состояния</w:t>
      </w:r>
      <w:r w:rsidR="00B94BC2" w:rsidRPr="006E67B7">
        <w:rPr>
          <w:color w:val="000000"/>
          <w:sz w:val="28"/>
          <w:szCs w:val="28"/>
        </w:rPr>
        <w:t xml:space="preserve"> предприятия;</w:t>
      </w:r>
    </w:p>
    <w:p w:rsidR="00092F15" w:rsidRPr="006E67B7" w:rsidRDefault="00092F15" w:rsidP="006E67B7">
      <w:pPr>
        <w:numPr>
          <w:ilvl w:val="0"/>
          <w:numId w:val="10"/>
        </w:numPr>
        <w:tabs>
          <w:tab w:val="clear" w:pos="360"/>
          <w:tab w:val="num" w:pos="0"/>
        </w:tabs>
        <w:spacing w:line="360" w:lineRule="auto"/>
        <w:ind w:left="0" w:firstLine="709"/>
        <w:jc w:val="both"/>
        <w:rPr>
          <w:color w:val="000000"/>
          <w:sz w:val="28"/>
          <w:szCs w:val="28"/>
        </w:rPr>
      </w:pPr>
      <w:r w:rsidRPr="006E67B7">
        <w:rPr>
          <w:color w:val="000000"/>
          <w:sz w:val="28"/>
          <w:szCs w:val="28"/>
        </w:rPr>
        <w:t>разработать предложения по укреплению финансовой устойчивости предприятия.</w:t>
      </w:r>
    </w:p>
    <w:p w:rsidR="00B94BC2" w:rsidRPr="006E67B7" w:rsidRDefault="00721F1D" w:rsidP="006E67B7">
      <w:pPr>
        <w:spacing w:line="360" w:lineRule="auto"/>
        <w:ind w:firstLine="709"/>
        <w:jc w:val="both"/>
        <w:rPr>
          <w:color w:val="000000"/>
          <w:sz w:val="28"/>
          <w:szCs w:val="28"/>
        </w:rPr>
      </w:pPr>
      <w:r w:rsidRPr="006E67B7">
        <w:rPr>
          <w:color w:val="000000"/>
          <w:sz w:val="28"/>
          <w:szCs w:val="28"/>
        </w:rPr>
        <w:t>Объектом исследования дипломной работы является деятельность ООО</w:t>
      </w:r>
      <w:r w:rsidR="006E67B7">
        <w:rPr>
          <w:color w:val="000000"/>
          <w:sz w:val="28"/>
          <w:szCs w:val="28"/>
        </w:rPr>
        <w:t> </w:t>
      </w:r>
      <w:r w:rsidR="006E67B7" w:rsidRPr="006E67B7">
        <w:rPr>
          <w:color w:val="000000"/>
          <w:sz w:val="28"/>
          <w:szCs w:val="28"/>
        </w:rPr>
        <w:t>«</w:t>
      </w:r>
      <w:r w:rsidRPr="006E67B7">
        <w:rPr>
          <w:color w:val="000000"/>
          <w:sz w:val="28"/>
          <w:szCs w:val="28"/>
        </w:rPr>
        <w:t>Агентство распространения печати «Экспресс».</w:t>
      </w:r>
    </w:p>
    <w:p w:rsidR="00AF5681" w:rsidRPr="006E67B7" w:rsidRDefault="00A91F15" w:rsidP="006E67B7">
      <w:pPr>
        <w:spacing w:line="360" w:lineRule="auto"/>
        <w:ind w:firstLine="709"/>
        <w:jc w:val="both"/>
        <w:rPr>
          <w:color w:val="000000"/>
          <w:sz w:val="28"/>
          <w:szCs w:val="28"/>
        </w:rPr>
      </w:pPr>
      <w:r w:rsidRPr="006E67B7">
        <w:rPr>
          <w:color w:val="000000"/>
          <w:sz w:val="28"/>
          <w:szCs w:val="28"/>
        </w:rPr>
        <w:t>В ходе аналитической работы применялись методы группировки и сравнения, горизонтальный и вертикальный анализ</w:t>
      </w:r>
      <w:r w:rsidR="00F92E0D" w:rsidRPr="006E67B7">
        <w:rPr>
          <w:color w:val="000000"/>
          <w:sz w:val="28"/>
          <w:szCs w:val="28"/>
        </w:rPr>
        <w:t xml:space="preserve">, а также методика оценки при помощи абсолютных и относительных показателей. </w:t>
      </w:r>
      <w:r w:rsidR="00AF5681" w:rsidRPr="006E67B7">
        <w:rPr>
          <w:color w:val="000000"/>
          <w:sz w:val="28"/>
          <w:szCs w:val="28"/>
        </w:rPr>
        <w:t>Также, при написании дипломной работы используются законодательные и нормативные акты, Налоговый кодекс Российской Федерации, федеральные законы, отчетные данные ООО</w:t>
      </w:r>
      <w:r w:rsidR="006E67B7">
        <w:rPr>
          <w:color w:val="000000"/>
          <w:sz w:val="28"/>
          <w:szCs w:val="28"/>
        </w:rPr>
        <w:t> </w:t>
      </w:r>
      <w:r w:rsidR="006E67B7" w:rsidRPr="006E67B7">
        <w:rPr>
          <w:color w:val="000000"/>
          <w:sz w:val="28"/>
          <w:szCs w:val="28"/>
        </w:rPr>
        <w:t>«</w:t>
      </w:r>
      <w:r w:rsidR="00AF5681" w:rsidRPr="006E67B7">
        <w:rPr>
          <w:color w:val="000000"/>
          <w:sz w:val="28"/>
          <w:szCs w:val="28"/>
        </w:rPr>
        <w:t>Агентство распространения печати «Экспресс» по итогам работы за 2004</w:t>
      </w:r>
      <w:r w:rsidR="006E67B7">
        <w:rPr>
          <w:color w:val="000000"/>
          <w:sz w:val="28"/>
          <w:szCs w:val="28"/>
        </w:rPr>
        <w:t>–</w:t>
      </w:r>
      <w:r w:rsidR="006E67B7" w:rsidRPr="006E67B7">
        <w:rPr>
          <w:color w:val="000000"/>
          <w:sz w:val="28"/>
          <w:szCs w:val="28"/>
        </w:rPr>
        <w:t>2005</w:t>
      </w:r>
      <w:r w:rsidR="00AF5681" w:rsidRPr="006E67B7">
        <w:rPr>
          <w:color w:val="000000"/>
          <w:sz w:val="28"/>
          <w:szCs w:val="28"/>
        </w:rPr>
        <w:t xml:space="preserve"> годы.</w:t>
      </w:r>
    </w:p>
    <w:p w:rsidR="00AB501F" w:rsidRPr="006E67B7" w:rsidRDefault="00F92E0D" w:rsidP="006E67B7">
      <w:pPr>
        <w:spacing w:line="360" w:lineRule="auto"/>
        <w:ind w:firstLine="709"/>
        <w:jc w:val="both"/>
        <w:rPr>
          <w:color w:val="000000"/>
          <w:sz w:val="28"/>
          <w:szCs w:val="28"/>
        </w:rPr>
      </w:pPr>
      <w:r w:rsidRPr="006E67B7">
        <w:rPr>
          <w:color w:val="000000"/>
          <w:sz w:val="28"/>
          <w:szCs w:val="28"/>
        </w:rPr>
        <w:t>Данная дипломн</w:t>
      </w:r>
      <w:r w:rsidR="00092F15" w:rsidRPr="006E67B7">
        <w:rPr>
          <w:color w:val="000000"/>
          <w:sz w:val="28"/>
          <w:szCs w:val="28"/>
        </w:rPr>
        <w:t>а</w:t>
      </w:r>
      <w:r w:rsidRPr="006E67B7">
        <w:rPr>
          <w:color w:val="000000"/>
          <w:sz w:val="28"/>
          <w:szCs w:val="28"/>
        </w:rPr>
        <w:t>я работа посвящена диагностике финансового состояния и анализу финансовой устойчивости предприятия ООО</w:t>
      </w:r>
      <w:r w:rsidR="006E67B7">
        <w:rPr>
          <w:color w:val="000000"/>
          <w:sz w:val="28"/>
          <w:szCs w:val="28"/>
        </w:rPr>
        <w:t> </w:t>
      </w:r>
      <w:r w:rsidR="006E67B7" w:rsidRPr="006E67B7">
        <w:rPr>
          <w:color w:val="000000"/>
          <w:sz w:val="28"/>
          <w:szCs w:val="28"/>
        </w:rPr>
        <w:t>«</w:t>
      </w:r>
      <w:r w:rsidRPr="006E67B7">
        <w:rPr>
          <w:color w:val="000000"/>
          <w:sz w:val="28"/>
          <w:szCs w:val="28"/>
        </w:rPr>
        <w:t>Агентство распространения печати «Экспресс» по итогам работы за 2004</w:t>
      </w:r>
      <w:r w:rsidR="006E67B7">
        <w:rPr>
          <w:color w:val="000000"/>
          <w:sz w:val="28"/>
          <w:szCs w:val="28"/>
        </w:rPr>
        <w:t>–</w:t>
      </w:r>
      <w:r w:rsidR="006E67B7" w:rsidRPr="006E67B7">
        <w:rPr>
          <w:color w:val="000000"/>
          <w:sz w:val="28"/>
          <w:szCs w:val="28"/>
        </w:rPr>
        <w:t>2005</w:t>
      </w:r>
      <w:r w:rsidRPr="006E67B7">
        <w:rPr>
          <w:color w:val="000000"/>
          <w:sz w:val="28"/>
          <w:szCs w:val="28"/>
        </w:rPr>
        <w:t xml:space="preserve"> годы.</w:t>
      </w:r>
    </w:p>
    <w:p w:rsidR="00AB501F" w:rsidRPr="006E67B7" w:rsidRDefault="00AB501F" w:rsidP="006E67B7">
      <w:pPr>
        <w:spacing w:line="360" w:lineRule="auto"/>
        <w:ind w:firstLine="709"/>
        <w:jc w:val="both"/>
        <w:rPr>
          <w:color w:val="000000"/>
          <w:sz w:val="28"/>
          <w:szCs w:val="28"/>
        </w:rPr>
      </w:pPr>
    </w:p>
    <w:p w:rsidR="00AB501F" w:rsidRPr="006E67B7" w:rsidRDefault="00AB501F" w:rsidP="006E67B7">
      <w:pPr>
        <w:spacing w:line="360" w:lineRule="auto"/>
        <w:ind w:firstLine="709"/>
        <w:jc w:val="both"/>
        <w:rPr>
          <w:color w:val="000000"/>
          <w:sz w:val="28"/>
          <w:szCs w:val="28"/>
        </w:rPr>
      </w:pPr>
    </w:p>
    <w:p w:rsidR="00DE5D4F" w:rsidRPr="006D0AD9" w:rsidRDefault="006D0AD9" w:rsidP="006D0AD9">
      <w:pPr>
        <w:spacing w:line="360" w:lineRule="auto"/>
        <w:ind w:firstLine="709"/>
        <w:jc w:val="both"/>
        <w:rPr>
          <w:b/>
          <w:sz w:val="28"/>
          <w:szCs w:val="28"/>
        </w:rPr>
      </w:pPr>
      <w:r>
        <w:br w:type="page"/>
      </w:r>
      <w:r w:rsidRPr="006D0AD9">
        <w:rPr>
          <w:b/>
          <w:sz w:val="28"/>
          <w:szCs w:val="28"/>
        </w:rPr>
        <w:t>1 Теоретические вопросы диагностики финансового состояния и финансовой устойчивости предприятия</w:t>
      </w:r>
    </w:p>
    <w:p w:rsidR="00A91F15" w:rsidRPr="006E67B7" w:rsidRDefault="00A91F15" w:rsidP="006E67B7">
      <w:pPr>
        <w:spacing w:line="360" w:lineRule="auto"/>
        <w:ind w:firstLine="709"/>
        <w:jc w:val="both"/>
        <w:rPr>
          <w:b/>
          <w:color w:val="000000"/>
          <w:sz w:val="28"/>
          <w:szCs w:val="28"/>
        </w:rPr>
      </w:pPr>
    </w:p>
    <w:p w:rsidR="006E67B7" w:rsidRDefault="00366E13" w:rsidP="006E67B7">
      <w:pPr>
        <w:spacing w:line="360" w:lineRule="auto"/>
        <w:ind w:firstLine="709"/>
        <w:jc w:val="both"/>
        <w:rPr>
          <w:b/>
          <w:color w:val="000000"/>
          <w:sz w:val="28"/>
          <w:szCs w:val="28"/>
        </w:rPr>
      </w:pPr>
      <w:r w:rsidRPr="006E67B7">
        <w:rPr>
          <w:b/>
          <w:color w:val="000000"/>
          <w:sz w:val="28"/>
          <w:szCs w:val="28"/>
        </w:rPr>
        <w:t>1.1</w:t>
      </w:r>
      <w:r w:rsidR="00352F38" w:rsidRPr="006E67B7">
        <w:rPr>
          <w:b/>
          <w:color w:val="000000"/>
          <w:sz w:val="28"/>
          <w:szCs w:val="28"/>
        </w:rPr>
        <w:t xml:space="preserve"> </w:t>
      </w:r>
      <w:r w:rsidR="00F50AF6" w:rsidRPr="006E67B7">
        <w:rPr>
          <w:b/>
          <w:color w:val="000000"/>
          <w:sz w:val="28"/>
          <w:szCs w:val="28"/>
        </w:rPr>
        <w:t>С</w:t>
      </w:r>
      <w:r w:rsidR="00DE5D4F" w:rsidRPr="006E67B7">
        <w:rPr>
          <w:b/>
          <w:color w:val="000000"/>
          <w:sz w:val="28"/>
          <w:szCs w:val="28"/>
        </w:rPr>
        <w:t>одержание</w:t>
      </w:r>
      <w:r w:rsidR="00F50AF6" w:rsidRPr="006E67B7">
        <w:rPr>
          <w:b/>
          <w:color w:val="000000"/>
          <w:sz w:val="28"/>
          <w:szCs w:val="28"/>
        </w:rPr>
        <w:t xml:space="preserve"> финансового анализа</w:t>
      </w:r>
      <w:r w:rsidRPr="006E67B7">
        <w:rPr>
          <w:b/>
          <w:color w:val="000000"/>
          <w:sz w:val="28"/>
          <w:szCs w:val="28"/>
        </w:rPr>
        <w:t xml:space="preserve"> предприятия</w:t>
      </w:r>
    </w:p>
    <w:p w:rsidR="00976620" w:rsidRPr="006E67B7" w:rsidRDefault="00976620" w:rsidP="006E67B7">
      <w:pPr>
        <w:spacing w:line="360" w:lineRule="auto"/>
        <w:ind w:firstLine="709"/>
        <w:jc w:val="both"/>
        <w:rPr>
          <w:color w:val="000000"/>
          <w:sz w:val="28"/>
        </w:rPr>
      </w:pPr>
    </w:p>
    <w:p w:rsidR="00B7128C" w:rsidRPr="006E67B7" w:rsidRDefault="00312198" w:rsidP="006E67B7">
      <w:pPr>
        <w:spacing w:line="360" w:lineRule="auto"/>
        <w:ind w:firstLine="709"/>
        <w:jc w:val="both"/>
        <w:rPr>
          <w:color w:val="000000"/>
          <w:sz w:val="28"/>
          <w:szCs w:val="28"/>
        </w:rPr>
      </w:pPr>
      <w:r w:rsidRPr="006E67B7">
        <w:rPr>
          <w:color w:val="000000"/>
          <w:sz w:val="28"/>
          <w:szCs w:val="28"/>
        </w:rPr>
        <w:t xml:space="preserve">Основными хозяйствующими субъектами на потребительском рынке, осуществляющими розничную продажу товаров, выступают торговые предприятия (юридические лица) или отдельные предприниматели (физические лица). Переход к рыночной экономике требует от предприятий торговли повышения внимания к оценке эффективности торговой деятельности. </w:t>
      </w:r>
      <w:r w:rsidR="00B7128C" w:rsidRPr="006E67B7">
        <w:rPr>
          <w:color w:val="000000"/>
          <w:sz w:val="28"/>
          <w:szCs w:val="28"/>
        </w:rPr>
        <w:t>В современных условиях для обеспечения эффективной деятельности предприятия руководству необходимо уметь реально оценивать финансово-экономическое состояние своего предприятия, а также состояние деловой активности партнеров и конкурентов.</w:t>
      </w:r>
    </w:p>
    <w:p w:rsidR="00B7128C" w:rsidRPr="006E67B7" w:rsidRDefault="00B7128C" w:rsidP="006E67B7">
      <w:pPr>
        <w:spacing w:line="360" w:lineRule="auto"/>
        <w:ind w:firstLine="709"/>
        <w:jc w:val="both"/>
        <w:rPr>
          <w:color w:val="000000"/>
          <w:sz w:val="28"/>
          <w:szCs w:val="28"/>
        </w:rPr>
      </w:pPr>
      <w:r w:rsidRPr="006E67B7">
        <w:rPr>
          <w:color w:val="000000"/>
          <w:sz w:val="28"/>
          <w:szCs w:val="28"/>
        </w:rPr>
        <w:t>Важнейшим критерием деловой активности и надежности предприятия является финансово-экономическое состояние, определяющее его конкурентоспособность и потенциал в эффективной реализации экономических интересов всех участников хозяйственной деятельности. Оно характеризуется размещением и использованием средств активов и источников их формирования.</w:t>
      </w:r>
      <w:r w:rsidR="0020142F" w:rsidRPr="006E67B7">
        <w:rPr>
          <w:color w:val="000000"/>
          <w:sz w:val="28"/>
          <w:szCs w:val="28"/>
        </w:rPr>
        <w:t xml:space="preserve"> Для оценки работы предприятия используют экономический анализ, как способ познания хозяйственных процессов предприятия. Экономический анализ – важный элемент системы управления производством. Он может использоваться как вариант предварительного прогноза при оценке инвестиционных проектов; как инструмент прогнозирования финансовых условий и результатов; для формирования текущих проблем управления производством, выявления внутренних резервов, присущих каждому функционирующему объекту, оценки финансового состояния предприятия.</w:t>
      </w:r>
    </w:p>
    <w:p w:rsidR="00927092" w:rsidRPr="006E67B7" w:rsidRDefault="00927092" w:rsidP="006E67B7">
      <w:pPr>
        <w:shd w:val="clear" w:color="auto" w:fill="FFFFFF"/>
        <w:spacing w:line="360" w:lineRule="auto"/>
        <w:ind w:firstLine="709"/>
        <w:jc w:val="both"/>
        <w:rPr>
          <w:color w:val="000000"/>
          <w:sz w:val="28"/>
          <w:szCs w:val="28"/>
        </w:rPr>
      </w:pPr>
      <w:r w:rsidRPr="006E67B7">
        <w:rPr>
          <w:color w:val="000000"/>
          <w:sz w:val="28"/>
          <w:szCs w:val="28"/>
        </w:rPr>
        <w:t>Содержанием финансового анализа является глубокое и всестороннее изучение экономической информации о функционировании анализируемого субъекта хозяйствования с целью принятия оптимальных управленческих решений по обеспечению выполнения производственных программ предприятия, оценки уровня их выполнения, выявления слабых мест и внутрихозяйственных резервов.</w:t>
      </w:r>
    </w:p>
    <w:p w:rsidR="00927092" w:rsidRPr="006E67B7" w:rsidRDefault="00927092" w:rsidP="006E67B7">
      <w:pPr>
        <w:shd w:val="clear" w:color="auto" w:fill="FFFFFF"/>
        <w:spacing w:line="360" w:lineRule="auto"/>
        <w:ind w:firstLine="709"/>
        <w:jc w:val="both"/>
        <w:rPr>
          <w:color w:val="000000"/>
          <w:sz w:val="28"/>
          <w:szCs w:val="28"/>
        </w:rPr>
      </w:pPr>
      <w:r w:rsidRPr="006E67B7">
        <w:rPr>
          <w:color w:val="000000"/>
          <w:sz w:val="28"/>
          <w:szCs w:val="28"/>
        </w:rPr>
        <w:t>Анализ должен представлять собой комплексное исследование действия внешних и внутренних, рыночных и производственных факторов на количество и качество производимой предприятием продукции, финансовые показатели работы предприятия и указывать возможные перспективы развития дальнейшей производственной деятельности предприятия в выбранной области хозяйствования.</w:t>
      </w:r>
    </w:p>
    <w:p w:rsidR="00927092" w:rsidRPr="006E67B7" w:rsidRDefault="00927092" w:rsidP="006E67B7">
      <w:pPr>
        <w:shd w:val="clear" w:color="auto" w:fill="FFFFFF"/>
        <w:spacing w:line="360" w:lineRule="auto"/>
        <w:ind w:firstLine="709"/>
        <w:jc w:val="both"/>
        <w:rPr>
          <w:color w:val="000000"/>
          <w:sz w:val="28"/>
          <w:szCs w:val="28"/>
        </w:rPr>
      </w:pPr>
      <w:r w:rsidRPr="006E67B7">
        <w:rPr>
          <w:color w:val="000000"/>
          <w:sz w:val="28"/>
          <w:szCs w:val="28"/>
        </w:rPr>
        <w:t xml:space="preserve">Проведение квалифицированного анализа работы предприятия требует знания многих наук: макро- и микроэкономики, технологии, бухгалтерского учета, маркетинга, основ промышленной психологии; в основе всех аналитических процедур лежит знание математического анализа, статистики и эконометрики. В современных условиях анализ невозможен без применения новейших компьютерных технологий. Таким образом, анализ финансово-хозяйственной деятельности предприятий можно назвать перекрестком многих наук </w:t>
      </w:r>
      <w:r w:rsidR="006E67B7">
        <w:rPr>
          <w:color w:val="000000"/>
          <w:sz w:val="28"/>
          <w:szCs w:val="28"/>
        </w:rPr>
        <w:t>–</w:t>
      </w:r>
      <w:r w:rsidR="006E67B7" w:rsidRPr="006E67B7">
        <w:rPr>
          <w:color w:val="000000"/>
          <w:sz w:val="28"/>
          <w:szCs w:val="28"/>
        </w:rPr>
        <w:t xml:space="preserve"> </w:t>
      </w:r>
      <w:r w:rsidRPr="006E67B7">
        <w:rPr>
          <w:color w:val="000000"/>
          <w:sz w:val="28"/>
          <w:szCs w:val="28"/>
        </w:rPr>
        <w:t>математики, информатики, экономики, бухгалтерского учета, права.</w:t>
      </w:r>
    </w:p>
    <w:p w:rsidR="00927092" w:rsidRPr="006E67B7" w:rsidRDefault="00927092" w:rsidP="006E67B7">
      <w:pPr>
        <w:shd w:val="clear" w:color="auto" w:fill="FFFFFF"/>
        <w:spacing w:line="360" w:lineRule="auto"/>
        <w:ind w:firstLine="709"/>
        <w:jc w:val="both"/>
        <w:rPr>
          <w:color w:val="000000"/>
          <w:sz w:val="28"/>
          <w:szCs w:val="28"/>
        </w:rPr>
      </w:pPr>
      <w:r w:rsidRPr="006E67B7">
        <w:rPr>
          <w:color w:val="000000"/>
          <w:sz w:val="28"/>
          <w:szCs w:val="28"/>
        </w:rPr>
        <w:t xml:space="preserve">Основное направление анализа: от сложного комплекса </w:t>
      </w:r>
      <w:r w:rsidR="006E67B7">
        <w:rPr>
          <w:color w:val="000000"/>
          <w:sz w:val="28"/>
          <w:szCs w:val="28"/>
        </w:rPr>
        <w:t>–</w:t>
      </w:r>
      <w:r w:rsidR="006E67B7" w:rsidRPr="006E67B7">
        <w:rPr>
          <w:color w:val="000000"/>
          <w:sz w:val="28"/>
          <w:szCs w:val="28"/>
        </w:rPr>
        <w:t xml:space="preserve"> </w:t>
      </w:r>
      <w:r w:rsidRPr="006E67B7">
        <w:rPr>
          <w:color w:val="000000"/>
          <w:sz w:val="28"/>
          <w:szCs w:val="28"/>
        </w:rPr>
        <w:t xml:space="preserve">к составляющим его элементам, от результата </w:t>
      </w:r>
      <w:r w:rsidR="006E67B7">
        <w:rPr>
          <w:color w:val="000000"/>
          <w:sz w:val="28"/>
          <w:szCs w:val="28"/>
        </w:rPr>
        <w:t>–</w:t>
      </w:r>
      <w:r w:rsidR="006E67B7" w:rsidRPr="006E67B7">
        <w:rPr>
          <w:color w:val="000000"/>
          <w:sz w:val="28"/>
          <w:szCs w:val="28"/>
        </w:rPr>
        <w:t xml:space="preserve"> </w:t>
      </w:r>
      <w:r w:rsidRPr="006E67B7">
        <w:rPr>
          <w:color w:val="000000"/>
          <w:sz w:val="28"/>
          <w:szCs w:val="28"/>
        </w:rPr>
        <w:t xml:space="preserve">к выводам о том, как такой результат достигнут и к чему он приведет в дальнейшем. Схема анализа должна быть построена по принципу </w:t>
      </w:r>
      <w:r w:rsidR="006E67B7">
        <w:rPr>
          <w:color w:val="000000"/>
          <w:sz w:val="28"/>
          <w:szCs w:val="28"/>
        </w:rPr>
        <w:t>«</w:t>
      </w:r>
      <w:r w:rsidR="006E67B7" w:rsidRPr="006E67B7">
        <w:rPr>
          <w:color w:val="000000"/>
          <w:sz w:val="28"/>
          <w:szCs w:val="28"/>
        </w:rPr>
        <w:t>о</w:t>
      </w:r>
      <w:r w:rsidRPr="006E67B7">
        <w:rPr>
          <w:color w:val="000000"/>
          <w:sz w:val="28"/>
          <w:szCs w:val="28"/>
        </w:rPr>
        <w:t>т общего к частному</w:t>
      </w:r>
      <w:r w:rsidR="006E67B7">
        <w:rPr>
          <w:color w:val="000000"/>
          <w:sz w:val="28"/>
          <w:szCs w:val="28"/>
        </w:rPr>
        <w:t>»</w:t>
      </w:r>
      <w:r w:rsidR="006E67B7" w:rsidRPr="006E67B7">
        <w:rPr>
          <w:color w:val="000000"/>
          <w:sz w:val="28"/>
          <w:szCs w:val="28"/>
        </w:rPr>
        <w:t>.</w:t>
      </w:r>
      <w:r w:rsidRPr="006E67B7">
        <w:rPr>
          <w:color w:val="000000"/>
          <w:sz w:val="28"/>
          <w:szCs w:val="28"/>
        </w:rPr>
        <w:t xml:space="preserve"> Смысл этого принципа совершенно очевиден: сначала дается описание наиболее общих, ключевых характеристик анализируемого объекта или явления и лишь затем приступают к анализу отдельных частностей.</w:t>
      </w:r>
    </w:p>
    <w:p w:rsidR="00927092" w:rsidRPr="006E67B7" w:rsidRDefault="00927092" w:rsidP="006E67B7">
      <w:pPr>
        <w:shd w:val="clear" w:color="auto" w:fill="FFFFFF"/>
        <w:spacing w:line="360" w:lineRule="auto"/>
        <w:ind w:firstLine="709"/>
        <w:jc w:val="both"/>
        <w:rPr>
          <w:color w:val="000000"/>
          <w:sz w:val="28"/>
          <w:szCs w:val="28"/>
        </w:rPr>
      </w:pPr>
      <w:r w:rsidRPr="006E67B7">
        <w:rPr>
          <w:color w:val="000000"/>
          <w:sz w:val="28"/>
          <w:szCs w:val="28"/>
        </w:rPr>
        <w:t>Успешность анализа определяется различными факторами. С известной долей условности можно выделить несколько основных принципов, которые целесообразно иметь в виду, приступая к анализу. Во-первых, прежде чем начать выполнение каких-либо аналитических процедур, необходимо составить достаточно четкую программу анализа, включая проработку макетов аналитических таблиц, алгоритмов расчета основных показателей и требуемых для их расчета и сравнительной оценки источников информационного и нормативного обеспечения. Анализ проводится на основе учетной информации, поэтому начинать его следует с отбора необходимых данных и экспертизы материалов, предоставленных экспертам для анализа.</w:t>
      </w:r>
    </w:p>
    <w:p w:rsidR="00EC3ED2" w:rsidRPr="006E67B7" w:rsidRDefault="00EC3ED2" w:rsidP="006E67B7">
      <w:pPr>
        <w:shd w:val="clear" w:color="auto" w:fill="FFFFFF"/>
        <w:spacing w:line="360" w:lineRule="auto"/>
        <w:ind w:firstLine="709"/>
        <w:jc w:val="both"/>
        <w:rPr>
          <w:color w:val="000000"/>
          <w:sz w:val="28"/>
          <w:szCs w:val="28"/>
        </w:rPr>
      </w:pPr>
      <w:r w:rsidRPr="006E67B7">
        <w:rPr>
          <w:color w:val="000000"/>
          <w:sz w:val="28"/>
          <w:szCs w:val="28"/>
        </w:rPr>
        <w:t>Во вторых, при проведении аналитических процедур показатели деятельности предприятия</w:t>
      </w:r>
      <w:r w:rsidR="006E67B7">
        <w:rPr>
          <w:color w:val="000000"/>
          <w:sz w:val="28"/>
          <w:szCs w:val="28"/>
        </w:rPr>
        <w:t xml:space="preserve"> </w:t>
      </w:r>
      <w:r w:rsidRPr="006E67B7">
        <w:rPr>
          <w:color w:val="000000"/>
          <w:sz w:val="28"/>
          <w:szCs w:val="28"/>
        </w:rPr>
        <w:t>всегда сравниваются. Сравнения могут</w:t>
      </w:r>
    </w:p>
    <w:p w:rsidR="00EC3ED2" w:rsidRPr="006E67B7" w:rsidRDefault="00EC3ED2" w:rsidP="006E67B7">
      <w:pPr>
        <w:framePr w:w="306" w:h="612" w:hRule="exact" w:hSpace="36" w:wrap="auto" w:vAnchor="text" w:hAnchor="text" w:x="4951" w:y="-17"/>
        <w:shd w:val="clear" w:color="auto" w:fill="FFFFFF"/>
        <w:spacing w:line="360" w:lineRule="auto"/>
        <w:ind w:firstLine="709"/>
        <w:jc w:val="both"/>
        <w:rPr>
          <w:color w:val="000000"/>
          <w:sz w:val="28"/>
          <w:szCs w:val="28"/>
        </w:rPr>
      </w:pPr>
    </w:p>
    <w:p w:rsidR="00EC3ED2" w:rsidRPr="006E67B7" w:rsidRDefault="00EC3ED2" w:rsidP="006E67B7">
      <w:pPr>
        <w:shd w:val="clear" w:color="auto" w:fill="FFFFFF"/>
        <w:spacing w:line="360" w:lineRule="auto"/>
        <w:ind w:firstLine="709"/>
        <w:jc w:val="both"/>
        <w:rPr>
          <w:color w:val="000000"/>
          <w:sz w:val="28"/>
          <w:szCs w:val="28"/>
        </w:rPr>
      </w:pPr>
      <w:r w:rsidRPr="006E67B7">
        <w:rPr>
          <w:color w:val="000000"/>
          <w:sz w:val="28"/>
          <w:szCs w:val="28"/>
        </w:rPr>
        <w:t xml:space="preserve">проводиться с предыдущим периодом, с планом и со среднеотраслевыми показателями. Любые отклонения от нормативных или плановых значений показателей, даже если они имеют позитивный характер, должны тщательно анализироваться. Смысл такого анализа состоит в том, чтобы, с одной стороны, выявить основные факторы, вызвавшие зафиксированные отклонения от заданных ориентиров, а с другой стороны, еще раз проверить обоснованность принятой системы планирования и, если необходимо внести в нее изменения. Следует подчеркнуть, что последний аспект имеет особое значение </w:t>
      </w:r>
      <w:r w:rsidR="006E67B7">
        <w:rPr>
          <w:color w:val="000000"/>
          <w:sz w:val="28"/>
          <w:szCs w:val="28"/>
        </w:rPr>
        <w:t>–</w:t>
      </w:r>
      <w:r w:rsidR="006E67B7" w:rsidRPr="006E67B7">
        <w:rPr>
          <w:color w:val="000000"/>
          <w:sz w:val="28"/>
          <w:szCs w:val="28"/>
        </w:rPr>
        <w:t xml:space="preserve"> </w:t>
      </w:r>
      <w:r w:rsidRPr="006E67B7">
        <w:rPr>
          <w:color w:val="000000"/>
          <w:sz w:val="28"/>
          <w:szCs w:val="28"/>
        </w:rPr>
        <w:t>только путем постоянного анализа и корректировки можно наладить достаточно стройную систему планирования и поддерживать ее в актуальном состоянии.</w:t>
      </w:r>
    </w:p>
    <w:p w:rsidR="00EC3ED2" w:rsidRPr="006E67B7" w:rsidRDefault="00EC3ED2" w:rsidP="006E67B7">
      <w:pPr>
        <w:shd w:val="clear" w:color="auto" w:fill="FFFFFF"/>
        <w:spacing w:line="360" w:lineRule="auto"/>
        <w:ind w:firstLine="709"/>
        <w:jc w:val="both"/>
        <w:rPr>
          <w:color w:val="000000"/>
          <w:sz w:val="28"/>
          <w:szCs w:val="28"/>
        </w:rPr>
      </w:pPr>
      <w:r w:rsidRPr="006E67B7">
        <w:rPr>
          <w:color w:val="000000"/>
          <w:sz w:val="28"/>
          <w:szCs w:val="28"/>
        </w:rPr>
        <w:t>В-третьих, завершенность и цельность любого анализа, имеющего экономическую направленность, в значительной степени определяются обоснованностью используемой совокупности критериев. Как правило, эта совокупность включает качественные и количественные оценки, а ее основу обычно составляют исчисляемые показатели, имеющие понятную интерпретацию и, по возможности, некоторые ориентиры (пределы, нормативы, тенденции). Отбирая показатели, необходимо формулировать логику их объединения в данную совокупн</w:t>
      </w:r>
      <w:r w:rsidR="00C5598C" w:rsidRPr="006E67B7">
        <w:rPr>
          <w:color w:val="000000"/>
          <w:sz w:val="28"/>
          <w:szCs w:val="28"/>
        </w:rPr>
        <w:t xml:space="preserve">ость, для того, чтобы была видна </w:t>
      </w:r>
      <w:r w:rsidRPr="006E67B7">
        <w:rPr>
          <w:color w:val="000000"/>
          <w:sz w:val="28"/>
          <w:szCs w:val="28"/>
        </w:rPr>
        <w:t>роль</w:t>
      </w:r>
      <w:r w:rsidR="00C5598C" w:rsidRPr="006E67B7">
        <w:rPr>
          <w:color w:val="000000"/>
          <w:sz w:val="28"/>
          <w:szCs w:val="28"/>
        </w:rPr>
        <w:t xml:space="preserve"> </w:t>
      </w:r>
      <w:r w:rsidRPr="006E67B7">
        <w:rPr>
          <w:color w:val="000000"/>
          <w:sz w:val="28"/>
          <w:szCs w:val="28"/>
        </w:rPr>
        <w:t>каждого из них</w:t>
      </w:r>
      <w:r w:rsidR="00F820CE" w:rsidRPr="006E67B7">
        <w:rPr>
          <w:color w:val="000000"/>
          <w:sz w:val="28"/>
          <w:szCs w:val="28"/>
        </w:rPr>
        <w:t>,</w:t>
      </w:r>
      <w:r w:rsidRPr="006E67B7">
        <w:rPr>
          <w:color w:val="000000"/>
          <w:sz w:val="28"/>
          <w:szCs w:val="28"/>
        </w:rPr>
        <w:t xml:space="preserve"> и не создавалось впечатления, что какой-то аспект остался неохваченным или, напротив, не вписывается в рассматриваемую схему. Иными словами, совокупность показателей, которую вполне возможно в</w:t>
      </w:r>
      <w:r w:rsidR="00C5598C" w:rsidRPr="006E67B7">
        <w:rPr>
          <w:color w:val="000000"/>
          <w:sz w:val="28"/>
          <w:szCs w:val="28"/>
        </w:rPr>
        <w:t xml:space="preserve"> </w:t>
      </w:r>
      <w:r w:rsidRPr="006E67B7">
        <w:rPr>
          <w:color w:val="000000"/>
          <w:sz w:val="28"/>
          <w:szCs w:val="28"/>
        </w:rPr>
        <w:t>этом случае трактовать как систему, должна иметь некий внутренний стержень, некую основу, объясняющую логику ее построения.</w:t>
      </w:r>
    </w:p>
    <w:p w:rsidR="00EC3ED2" w:rsidRPr="006E67B7" w:rsidRDefault="00EC3ED2" w:rsidP="006E67B7">
      <w:pPr>
        <w:shd w:val="clear" w:color="auto" w:fill="FFFFFF"/>
        <w:spacing w:line="360" w:lineRule="auto"/>
        <w:ind w:firstLine="709"/>
        <w:jc w:val="both"/>
        <w:rPr>
          <w:color w:val="000000"/>
          <w:sz w:val="28"/>
          <w:szCs w:val="28"/>
        </w:rPr>
      </w:pPr>
      <w:r w:rsidRPr="006E67B7">
        <w:rPr>
          <w:color w:val="000000"/>
          <w:sz w:val="28"/>
          <w:szCs w:val="28"/>
        </w:rPr>
        <w:t>В-четвертых, выполняя анализ, не нужно без необходимости гнаться за точностью оценок; как правило, наибольшую ценность представляет выявление тенденций и закономерностей.</w:t>
      </w:r>
    </w:p>
    <w:p w:rsidR="00EC3ED2" w:rsidRPr="006E67B7" w:rsidRDefault="004C24D5" w:rsidP="006E67B7">
      <w:pPr>
        <w:shd w:val="clear" w:color="auto" w:fill="FFFFFF"/>
        <w:spacing w:line="360" w:lineRule="auto"/>
        <w:ind w:firstLine="709"/>
        <w:jc w:val="both"/>
        <w:rPr>
          <w:color w:val="000000"/>
          <w:sz w:val="28"/>
          <w:szCs w:val="28"/>
        </w:rPr>
      </w:pPr>
      <w:r w:rsidRPr="006E67B7">
        <w:rPr>
          <w:color w:val="000000"/>
          <w:sz w:val="28"/>
          <w:szCs w:val="28"/>
        </w:rPr>
        <w:t xml:space="preserve">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а также повышение эффективности функционирования хозяйствующих субъектов и поиск резервов такого повышения. </w:t>
      </w:r>
      <w:r w:rsidR="00EC3ED2" w:rsidRPr="006E67B7">
        <w:rPr>
          <w:color w:val="000000"/>
          <w:sz w:val="28"/>
          <w:szCs w:val="28"/>
        </w:rPr>
        <w:t>Для достижения этой цели проводятся: оценка результатов работы за прошедшие периоды; разработка процедур оперативного контроля за производственной деятельностью; выработка мер по предупреждению негативных</w:t>
      </w:r>
      <w:r w:rsidR="00C5598C" w:rsidRPr="006E67B7">
        <w:rPr>
          <w:color w:val="000000"/>
          <w:sz w:val="28"/>
          <w:szCs w:val="28"/>
        </w:rPr>
        <w:t xml:space="preserve"> явлений в деятельно</w:t>
      </w:r>
      <w:r w:rsidR="00EC3ED2" w:rsidRPr="006E67B7">
        <w:rPr>
          <w:color w:val="000000"/>
          <w:sz w:val="28"/>
          <w:szCs w:val="28"/>
        </w:rPr>
        <w:t>сти предприятия и в ее финансовых результатах; вскрытие резервов повышения результативности деятельности;</w:t>
      </w:r>
    </w:p>
    <w:p w:rsidR="00EC3ED2" w:rsidRPr="006E67B7" w:rsidRDefault="00EC3ED2" w:rsidP="006E67B7">
      <w:pPr>
        <w:shd w:val="clear" w:color="auto" w:fill="FFFFFF"/>
        <w:tabs>
          <w:tab w:val="left" w:pos="972"/>
        </w:tabs>
        <w:spacing w:line="360" w:lineRule="auto"/>
        <w:ind w:firstLine="709"/>
        <w:jc w:val="both"/>
        <w:rPr>
          <w:color w:val="000000"/>
          <w:sz w:val="28"/>
          <w:szCs w:val="28"/>
        </w:rPr>
      </w:pPr>
      <w:r w:rsidRPr="006E67B7">
        <w:rPr>
          <w:color w:val="000000"/>
          <w:sz w:val="28"/>
          <w:szCs w:val="28"/>
        </w:rPr>
        <w:t>разработка обоснованных планов и нормативов.</w:t>
      </w:r>
    </w:p>
    <w:p w:rsidR="006F4790" w:rsidRPr="006E67B7" w:rsidRDefault="0020142F" w:rsidP="006E67B7">
      <w:pPr>
        <w:shd w:val="clear" w:color="auto" w:fill="FFFFFF"/>
        <w:tabs>
          <w:tab w:val="left" w:pos="972"/>
        </w:tabs>
        <w:spacing w:line="360" w:lineRule="auto"/>
        <w:ind w:firstLine="709"/>
        <w:jc w:val="both"/>
        <w:rPr>
          <w:color w:val="000000"/>
          <w:sz w:val="28"/>
          <w:szCs w:val="28"/>
        </w:rPr>
      </w:pPr>
      <w:r w:rsidRPr="006E67B7">
        <w:rPr>
          <w:color w:val="000000"/>
          <w:sz w:val="28"/>
          <w:szCs w:val="28"/>
        </w:rPr>
        <w:t>Оценка финансового состояния предприятия представляет собой систему и последовательность аналитических процедур:</w:t>
      </w:r>
    </w:p>
    <w:p w:rsidR="00EC3ED2" w:rsidRPr="006E67B7" w:rsidRDefault="006E67B7" w:rsidP="006E67B7">
      <w:pPr>
        <w:shd w:val="clear" w:color="auto" w:fill="FFFFFF"/>
        <w:tabs>
          <w:tab w:val="left" w:pos="900"/>
        </w:tabs>
        <w:spacing w:line="360" w:lineRule="auto"/>
        <w:ind w:firstLine="709"/>
        <w:jc w:val="both"/>
        <w:rPr>
          <w:color w:val="000000"/>
          <w:sz w:val="28"/>
          <w:szCs w:val="28"/>
        </w:rPr>
      </w:pPr>
      <w:r>
        <w:rPr>
          <w:color w:val="000000"/>
          <w:sz w:val="28"/>
          <w:szCs w:val="28"/>
        </w:rPr>
        <w:t>– </w:t>
      </w:r>
      <w:r w:rsidR="00EC3ED2" w:rsidRPr="006E67B7">
        <w:rPr>
          <w:color w:val="000000"/>
          <w:sz w:val="28"/>
          <w:szCs w:val="28"/>
        </w:rPr>
        <w:t>определение баз</w:t>
      </w:r>
      <w:r w:rsidR="006F4790" w:rsidRPr="006E67B7">
        <w:rPr>
          <w:color w:val="000000"/>
          <w:sz w:val="28"/>
          <w:szCs w:val="28"/>
        </w:rPr>
        <w:t xml:space="preserve">овых показателей для разработки </w:t>
      </w:r>
      <w:r w:rsidR="00EC3ED2" w:rsidRPr="006E67B7">
        <w:rPr>
          <w:color w:val="000000"/>
          <w:sz w:val="28"/>
          <w:szCs w:val="28"/>
        </w:rPr>
        <w:t>производственных плано</w:t>
      </w:r>
      <w:r w:rsidR="006F4790" w:rsidRPr="006E67B7">
        <w:rPr>
          <w:color w:val="000000"/>
          <w:sz w:val="28"/>
          <w:szCs w:val="28"/>
        </w:rPr>
        <w:t>в и программ на предстоящий пер</w:t>
      </w:r>
      <w:r w:rsidR="00EC3ED2" w:rsidRPr="006E67B7">
        <w:rPr>
          <w:color w:val="000000"/>
          <w:sz w:val="28"/>
          <w:szCs w:val="28"/>
        </w:rPr>
        <w:t>иод;</w:t>
      </w:r>
    </w:p>
    <w:p w:rsidR="0020142F" w:rsidRPr="006E67B7" w:rsidRDefault="006E67B7" w:rsidP="006E67B7">
      <w:pPr>
        <w:shd w:val="clear" w:color="auto" w:fill="FFFFFF"/>
        <w:tabs>
          <w:tab w:val="left" w:pos="900"/>
        </w:tabs>
        <w:spacing w:line="360" w:lineRule="auto"/>
        <w:ind w:firstLine="709"/>
        <w:jc w:val="both"/>
        <w:rPr>
          <w:color w:val="000000"/>
          <w:sz w:val="28"/>
          <w:szCs w:val="28"/>
        </w:rPr>
      </w:pPr>
      <w:r>
        <w:rPr>
          <w:color w:val="000000"/>
          <w:sz w:val="28"/>
          <w:szCs w:val="28"/>
        </w:rPr>
        <w:t>– </w:t>
      </w:r>
      <w:r w:rsidR="0020142F" w:rsidRPr="006E67B7">
        <w:rPr>
          <w:color w:val="000000"/>
          <w:sz w:val="28"/>
          <w:szCs w:val="28"/>
        </w:rPr>
        <w:t>рассмотрение каждого показателя, полученного в результате анализа с точки зрения соответствия его уровня параметрам, нормальным для данного предприятия;</w:t>
      </w:r>
    </w:p>
    <w:p w:rsidR="0029475B" w:rsidRPr="006E67B7" w:rsidRDefault="006E67B7" w:rsidP="006E67B7">
      <w:pPr>
        <w:shd w:val="clear" w:color="auto" w:fill="FFFFFF"/>
        <w:tabs>
          <w:tab w:val="left" w:pos="900"/>
        </w:tabs>
        <w:spacing w:line="360" w:lineRule="auto"/>
        <w:ind w:firstLine="709"/>
        <w:jc w:val="both"/>
        <w:rPr>
          <w:color w:val="000000"/>
          <w:sz w:val="28"/>
          <w:szCs w:val="28"/>
        </w:rPr>
      </w:pPr>
      <w:r>
        <w:rPr>
          <w:color w:val="000000"/>
          <w:sz w:val="28"/>
          <w:szCs w:val="28"/>
        </w:rPr>
        <w:t>– </w:t>
      </w:r>
      <w:r w:rsidR="0029475B" w:rsidRPr="006E67B7">
        <w:rPr>
          <w:color w:val="000000"/>
          <w:sz w:val="28"/>
          <w:szCs w:val="28"/>
        </w:rPr>
        <w:t>выявление факторов, повлиявших на величину показателя, и расчет возможных изменений показателя при динамике того или иного фактора;</w:t>
      </w:r>
    </w:p>
    <w:p w:rsidR="0029475B" w:rsidRPr="006E67B7" w:rsidRDefault="006E67B7" w:rsidP="006E67B7">
      <w:pPr>
        <w:shd w:val="clear" w:color="auto" w:fill="FFFFFF"/>
        <w:tabs>
          <w:tab w:val="left" w:pos="1044"/>
        </w:tabs>
        <w:spacing w:line="360" w:lineRule="auto"/>
        <w:ind w:firstLine="709"/>
        <w:jc w:val="both"/>
        <w:rPr>
          <w:color w:val="000000"/>
          <w:sz w:val="28"/>
          <w:szCs w:val="28"/>
        </w:rPr>
      </w:pPr>
      <w:r>
        <w:rPr>
          <w:color w:val="000000"/>
          <w:sz w:val="28"/>
          <w:szCs w:val="28"/>
        </w:rPr>
        <w:t>– </w:t>
      </w:r>
      <w:r w:rsidR="0029475B" w:rsidRPr="006E67B7">
        <w:rPr>
          <w:color w:val="000000"/>
          <w:sz w:val="28"/>
          <w:szCs w:val="28"/>
        </w:rPr>
        <w:t>прогнозирование необходимой величины показателя на перспективу и установление способов достижения этой величины;</w:t>
      </w:r>
    </w:p>
    <w:p w:rsidR="0029475B" w:rsidRPr="006E67B7" w:rsidRDefault="006E67B7" w:rsidP="006E67B7">
      <w:pPr>
        <w:shd w:val="clear" w:color="auto" w:fill="FFFFFF"/>
        <w:tabs>
          <w:tab w:val="left" w:pos="1044"/>
        </w:tabs>
        <w:spacing w:line="360" w:lineRule="auto"/>
        <w:ind w:firstLine="709"/>
        <w:jc w:val="both"/>
        <w:rPr>
          <w:color w:val="000000"/>
          <w:sz w:val="28"/>
          <w:szCs w:val="28"/>
        </w:rPr>
      </w:pPr>
      <w:r>
        <w:rPr>
          <w:color w:val="000000"/>
          <w:sz w:val="28"/>
          <w:szCs w:val="28"/>
        </w:rPr>
        <w:t>– </w:t>
      </w:r>
      <w:r w:rsidR="0029475B" w:rsidRPr="006E67B7">
        <w:rPr>
          <w:color w:val="000000"/>
          <w:sz w:val="28"/>
          <w:szCs w:val="28"/>
        </w:rPr>
        <w:t>выявление взаимозависимости показателей финансового состояния с целью обеспечения их целенаправленного воздействия на повышение эффективности деятельности организации;</w:t>
      </w:r>
    </w:p>
    <w:p w:rsidR="0029475B" w:rsidRPr="006E67B7" w:rsidRDefault="006E67B7" w:rsidP="006E67B7">
      <w:pPr>
        <w:shd w:val="clear" w:color="auto" w:fill="FFFFFF"/>
        <w:tabs>
          <w:tab w:val="left" w:pos="1044"/>
        </w:tabs>
        <w:spacing w:line="360" w:lineRule="auto"/>
        <w:ind w:firstLine="709"/>
        <w:jc w:val="both"/>
        <w:rPr>
          <w:color w:val="000000"/>
          <w:sz w:val="28"/>
          <w:szCs w:val="28"/>
        </w:rPr>
      </w:pPr>
      <w:r>
        <w:rPr>
          <w:color w:val="000000"/>
          <w:sz w:val="28"/>
          <w:szCs w:val="28"/>
        </w:rPr>
        <w:t>– </w:t>
      </w:r>
      <w:r w:rsidR="0029475B" w:rsidRPr="006E67B7">
        <w:rPr>
          <w:color w:val="000000"/>
          <w:sz w:val="28"/>
          <w:szCs w:val="28"/>
        </w:rPr>
        <w:t>обоснование гипотез динамики финансового состояния при изменении условий деятельности предприятия;</w:t>
      </w:r>
    </w:p>
    <w:p w:rsidR="006F4790" w:rsidRPr="006E67B7" w:rsidRDefault="006E67B7" w:rsidP="006E67B7">
      <w:pPr>
        <w:shd w:val="clear" w:color="auto" w:fill="FFFFFF"/>
        <w:tabs>
          <w:tab w:val="left" w:pos="1044"/>
        </w:tabs>
        <w:spacing w:line="360" w:lineRule="auto"/>
        <w:ind w:firstLine="709"/>
        <w:jc w:val="both"/>
        <w:rPr>
          <w:color w:val="000000"/>
          <w:sz w:val="28"/>
          <w:szCs w:val="28"/>
        </w:rPr>
      </w:pPr>
      <w:r>
        <w:rPr>
          <w:color w:val="000000"/>
          <w:sz w:val="28"/>
          <w:szCs w:val="28"/>
        </w:rPr>
        <w:t>– </w:t>
      </w:r>
      <w:r w:rsidR="006F4790" w:rsidRPr="006E67B7">
        <w:rPr>
          <w:color w:val="000000"/>
          <w:sz w:val="28"/>
          <w:szCs w:val="28"/>
        </w:rPr>
        <w:t>подготовка аналитических материалов для выбора оптимальных управленческих решений, связанных с корректировкой текущей деятельности и разработкой стратегических планов.</w:t>
      </w:r>
    </w:p>
    <w:p w:rsidR="006F4790" w:rsidRPr="006E67B7" w:rsidRDefault="00B66D09" w:rsidP="006E67B7">
      <w:pPr>
        <w:shd w:val="clear" w:color="auto" w:fill="FFFFFF"/>
        <w:tabs>
          <w:tab w:val="left" w:pos="1044"/>
        </w:tabs>
        <w:spacing w:line="360" w:lineRule="auto"/>
        <w:ind w:firstLine="709"/>
        <w:jc w:val="both"/>
        <w:rPr>
          <w:color w:val="000000"/>
          <w:sz w:val="28"/>
          <w:szCs w:val="28"/>
        </w:rPr>
      </w:pPr>
      <w:r w:rsidRPr="006E67B7">
        <w:rPr>
          <w:color w:val="000000"/>
          <w:sz w:val="28"/>
          <w:szCs w:val="28"/>
        </w:rPr>
        <w:t xml:space="preserve">В конкретных условиях могут ставиться и другие локальные цели, которые будут определять содержание процедур анализа финансово-хозяйственной деятельности. Таким образом, общее содержание аналитических процедур может определяться как спецификой работы предприятия, так и выбранным видом анализа (проблемно-ориентированный, перспективный, оперативный </w:t>
      </w:r>
      <w:r w:rsidR="006E67B7">
        <w:rPr>
          <w:color w:val="000000"/>
          <w:sz w:val="28"/>
          <w:szCs w:val="28"/>
        </w:rPr>
        <w:t>и т.п.</w:t>
      </w:r>
      <w:r w:rsidRPr="006E67B7">
        <w:rPr>
          <w:color w:val="000000"/>
          <w:sz w:val="28"/>
          <w:szCs w:val="28"/>
        </w:rPr>
        <w:t>).</w:t>
      </w:r>
    </w:p>
    <w:p w:rsidR="00B66D09" w:rsidRPr="006E67B7" w:rsidRDefault="00B66D09" w:rsidP="006E67B7">
      <w:pPr>
        <w:shd w:val="clear" w:color="auto" w:fill="FFFFFF"/>
        <w:tabs>
          <w:tab w:val="left" w:pos="1044"/>
        </w:tabs>
        <w:spacing w:line="360" w:lineRule="auto"/>
        <w:ind w:firstLine="709"/>
        <w:jc w:val="both"/>
        <w:rPr>
          <w:color w:val="000000"/>
          <w:sz w:val="28"/>
          <w:szCs w:val="28"/>
        </w:rPr>
      </w:pPr>
      <w:r w:rsidRPr="006E67B7">
        <w:rPr>
          <w:color w:val="000000"/>
          <w:sz w:val="28"/>
          <w:szCs w:val="28"/>
        </w:rPr>
        <w:t>Содержательная сторона анализа включает следующие элементы (процедуры):</w:t>
      </w:r>
    </w:p>
    <w:p w:rsidR="00B66D09" w:rsidRPr="006E67B7" w:rsidRDefault="006E67B7" w:rsidP="006E67B7">
      <w:pPr>
        <w:shd w:val="clear" w:color="auto" w:fill="FFFFFF"/>
        <w:tabs>
          <w:tab w:val="left" w:pos="1044"/>
        </w:tabs>
        <w:spacing w:line="360" w:lineRule="auto"/>
        <w:ind w:firstLine="709"/>
        <w:jc w:val="both"/>
        <w:rPr>
          <w:color w:val="000000"/>
          <w:sz w:val="28"/>
          <w:szCs w:val="28"/>
        </w:rPr>
      </w:pPr>
      <w:r>
        <w:rPr>
          <w:color w:val="000000"/>
          <w:sz w:val="28"/>
          <w:szCs w:val="28"/>
        </w:rPr>
        <w:t>– </w:t>
      </w:r>
      <w:r w:rsidR="00B66D09" w:rsidRPr="006E67B7">
        <w:rPr>
          <w:color w:val="000000"/>
          <w:sz w:val="28"/>
          <w:szCs w:val="28"/>
        </w:rPr>
        <w:t>постановка и уяснение конкретных задач анализа;</w:t>
      </w:r>
    </w:p>
    <w:p w:rsidR="00B66D09" w:rsidRPr="006E67B7" w:rsidRDefault="006E67B7" w:rsidP="006E67B7">
      <w:pPr>
        <w:shd w:val="clear" w:color="auto" w:fill="FFFFFF"/>
        <w:tabs>
          <w:tab w:val="left" w:pos="1044"/>
        </w:tabs>
        <w:spacing w:line="360" w:lineRule="auto"/>
        <w:ind w:firstLine="709"/>
        <w:jc w:val="both"/>
        <w:rPr>
          <w:color w:val="000000"/>
          <w:sz w:val="28"/>
          <w:szCs w:val="28"/>
        </w:rPr>
      </w:pPr>
      <w:r>
        <w:rPr>
          <w:color w:val="000000"/>
          <w:sz w:val="28"/>
          <w:szCs w:val="28"/>
        </w:rPr>
        <w:t>– </w:t>
      </w:r>
      <w:r w:rsidR="00B66D09" w:rsidRPr="006E67B7">
        <w:rPr>
          <w:color w:val="000000"/>
          <w:sz w:val="28"/>
          <w:szCs w:val="28"/>
        </w:rPr>
        <w:t>установление причинно-следственных связей;</w:t>
      </w:r>
    </w:p>
    <w:p w:rsidR="00B66D09" w:rsidRPr="006E67B7" w:rsidRDefault="006E67B7" w:rsidP="006E67B7">
      <w:pPr>
        <w:shd w:val="clear" w:color="auto" w:fill="FFFFFF"/>
        <w:tabs>
          <w:tab w:val="left" w:pos="1044"/>
        </w:tabs>
        <w:spacing w:line="360" w:lineRule="auto"/>
        <w:ind w:firstLine="709"/>
        <w:jc w:val="both"/>
        <w:rPr>
          <w:color w:val="000000"/>
          <w:sz w:val="28"/>
          <w:szCs w:val="28"/>
        </w:rPr>
      </w:pPr>
      <w:r>
        <w:rPr>
          <w:color w:val="000000"/>
          <w:sz w:val="28"/>
          <w:szCs w:val="28"/>
        </w:rPr>
        <w:t>– </w:t>
      </w:r>
      <w:r w:rsidR="00B66D09" w:rsidRPr="006E67B7">
        <w:rPr>
          <w:color w:val="000000"/>
          <w:sz w:val="28"/>
          <w:szCs w:val="28"/>
        </w:rPr>
        <w:t>определение показателей и методов их оценки;</w:t>
      </w:r>
    </w:p>
    <w:p w:rsidR="00B66D09" w:rsidRPr="006E67B7" w:rsidRDefault="006E67B7" w:rsidP="006E67B7">
      <w:pPr>
        <w:shd w:val="clear" w:color="auto" w:fill="FFFFFF"/>
        <w:tabs>
          <w:tab w:val="left" w:pos="1044"/>
        </w:tabs>
        <w:spacing w:line="360" w:lineRule="auto"/>
        <w:ind w:firstLine="709"/>
        <w:jc w:val="both"/>
        <w:rPr>
          <w:color w:val="000000"/>
          <w:sz w:val="28"/>
          <w:szCs w:val="28"/>
        </w:rPr>
      </w:pPr>
      <w:r>
        <w:rPr>
          <w:color w:val="000000"/>
          <w:sz w:val="28"/>
          <w:szCs w:val="28"/>
        </w:rPr>
        <w:t>– </w:t>
      </w:r>
      <w:r w:rsidR="005D43DA" w:rsidRPr="006E67B7">
        <w:rPr>
          <w:color w:val="000000"/>
          <w:sz w:val="28"/>
          <w:szCs w:val="28"/>
        </w:rPr>
        <w:t>выявление и оценка факторов, влияющих на результаты, отбор наиболее существенных;</w:t>
      </w:r>
    </w:p>
    <w:p w:rsidR="005D43DA" w:rsidRPr="006E67B7" w:rsidRDefault="006E67B7" w:rsidP="006E67B7">
      <w:pPr>
        <w:shd w:val="clear" w:color="auto" w:fill="FFFFFF"/>
        <w:tabs>
          <w:tab w:val="left" w:pos="1044"/>
        </w:tabs>
        <w:spacing w:line="360" w:lineRule="auto"/>
        <w:ind w:firstLine="709"/>
        <w:jc w:val="both"/>
        <w:rPr>
          <w:color w:val="000000"/>
          <w:sz w:val="28"/>
          <w:szCs w:val="28"/>
        </w:rPr>
      </w:pPr>
      <w:r>
        <w:rPr>
          <w:color w:val="000000"/>
          <w:sz w:val="28"/>
          <w:szCs w:val="28"/>
        </w:rPr>
        <w:t>– </w:t>
      </w:r>
      <w:r w:rsidR="005D43DA" w:rsidRPr="006E67B7">
        <w:rPr>
          <w:color w:val="000000"/>
          <w:sz w:val="28"/>
          <w:szCs w:val="28"/>
        </w:rPr>
        <w:t>выработка путей устранения влияния отрицательных факторов и стимулирования положительных.</w:t>
      </w:r>
    </w:p>
    <w:p w:rsidR="000C44C0" w:rsidRPr="006E67B7" w:rsidRDefault="000C44C0" w:rsidP="006E67B7">
      <w:pPr>
        <w:shd w:val="clear" w:color="auto" w:fill="FFFFFF"/>
        <w:tabs>
          <w:tab w:val="left" w:pos="1044"/>
        </w:tabs>
        <w:spacing w:line="360" w:lineRule="auto"/>
        <w:ind w:firstLine="709"/>
        <w:jc w:val="both"/>
        <w:rPr>
          <w:color w:val="000000"/>
          <w:sz w:val="28"/>
          <w:szCs w:val="28"/>
        </w:rPr>
      </w:pPr>
      <w:r w:rsidRPr="006E67B7">
        <w:rPr>
          <w:color w:val="000000"/>
          <w:sz w:val="28"/>
          <w:szCs w:val="28"/>
        </w:rPr>
        <w:t xml:space="preserve">Проведение анализа финансово-хозяйственной деятельности следует проводить, руководствуясь определенными принципами. </w:t>
      </w:r>
      <w:r w:rsidR="00A12071" w:rsidRPr="006E67B7">
        <w:rPr>
          <w:color w:val="000000"/>
          <w:sz w:val="28"/>
          <w:szCs w:val="28"/>
        </w:rPr>
        <w:t>Можно выделить следующие о</w:t>
      </w:r>
      <w:r w:rsidR="0072407E" w:rsidRPr="006E67B7">
        <w:rPr>
          <w:color w:val="000000"/>
          <w:sz w:val="28"/>
          <w:szCs w:val="28"/>
        </w:rPr>
        <w:t>сновны</w:t>
      </w:r>
      <w:r w:rsidR="00A12071" w:rsidRPr="006E67B7">
        <w:rPr>
          <w:color w:val="000000"/>
          <w:sz w:val="28"/>
          <w:szCs w:val="28"/>
        </w:rPr>
        <w:t>е</w:t>
      </w:r>
      <w:r w:rsidR="00261729" w:rsidRPr="006E67B7">
        <w:rPr>
          <w:color w:val="000000"/>
          <w:sz w:val="28"/>
          <w:szCs w:val="28"/>
        </w:rPr>
        <w:t xml:space="preserve"> </w:t>
      </w:r>
      <w:r w:rsidR="00A12071" w:rsidRPr="006E67B7">
        <w:rPr>
          <w:color w:val="000000"/>
          <w:sz w:val="28"/>
          <w:szCs w:val="28"/>
        </w:rPr>
        <w:t>принципы:</w:t>
      </w:r>
    </w:p>
    <w:p w:rsidR="00A12071" w:rsidRPr="006E67B7" w:rsidRDefault="00A12071" w:rsidP="006E67B7">
      <w:pPr>
        <w:numPr>
          <w:ilvl w:val="0"/>
          <w:numId w:val="35"/>
        </w:numPr>
        <w:shd w:val="clear" w:color="auto" w:fill="FFFFFF"/>
        <w:tabs>
          <w:tab w:val="clear" w:pos="2235"/>
          <w:tab w:val="num" w:pos="0"/>
          <w:tab w:val="left" w:pos="1044"/>
        </w:tabs>
        <w:spacing w:line="360" w:lineRule="auto"/>
        <w:ind w:left="0" w:firstLine="709"/>
        <w:jc w:val="both"/>
        <w:rPr>
          <w:color w:val="000000"/>
          <w:sz w:val="28"/>
          <w:szCs w:val="28"/>
        </w:rPr>
      </w:pPr>
      <w:r w:rsidRPr="006E67B7">
        <w:rPr>
          <w:color w:val="000000"/>
          <w:sz w:val="28"/>
          <w:szCs w:val="28"/>
        </w:rPr>
        <w:t>Конкретность, при котором анализ основывается на реальных данных, результаты его получают конкретное количественное выражение;</w:t>
      </w:r>
    </w:p>
    <w:p w:rsidR="00A12071" w:rsidRPr="006E67B7" w:rsidRDefault="008F2989" w:rsidP="006E67B7">
      <w:pPr>
        <w:numPr>
          <w:ilvl w:val="0"/>
          <w:numId w:val="35"/>
        </w:numPr>
        <w:shd w:val="clear" w:color="auto" w:fill="FFFFFF"/>
        <w:tabs>
          <w:tab w:val="clear" w:pos="2235"/>
          <w:tab w:val="num" w:pos="0"/>
          <w:tab w:val="left" w:pos="1044"/>
        </w:tabs>
        <w:spacing w:line="360" w:lineRule="auto"/>
        <w:ind w:left="0" w:firstLine="709"/>
        <w:jc w:val="both"/>
        <w:rPr>
          <w:color w:val="000000"/>
          <w:sz w:val="28"/>
          <w:szCs w:val="28"/>
        </w:rPr>
      </w:pPr>
      <w:r w:rsidRPr="006E67B7">
        <w:rPr>
          <w:color w:val="000000"/>
          <w:sz w:val="28"/>
          <w:szCs w:val="28"/>
        </w:rPr>
        <w:t>Комплексность, где отражается всестороннее изучение экономического явления или процесса с целью объективной его оценки;</w:t>
      </w:r>
    </w:p>
    <w:p w:rsidR="008F2989" w:rsidRPr="006E67B7" w:rsidRDefault="008F2989" w:rsidP="006E67B7">
      <w:pPr>
        <w:numPr>
          <w:ilvl w:val="0"/>
          <w:numId w:val="35"/>
        </w:numPr>
        <w:shd w:val="clear" w:color="auto" w:fill="FFFFFF"/>
        <w:tabs>
          <w:tab w:val="clear" w:pos="2235"/>
          <w:tab w:val="num" w:pos="0"/>
          <w:tab w:val="left" w:pos="1044"/>
        </w:tabs>
        <w:spacing w:line="360" w:lineRule="auto"/>
        <w:ind w:left="0" w:firstLine="709"/>
        <w:jc w:val="both"/>
        <w:rPr>
          <w:color w:val="000000"/>
          <w:sz w:val="28"/>
          <w:szCs w:val="28"/>
        </w:rPr>
      </w:pPr>
      <w:r w:rsidRPr="006E67B7">
        <w:rPr>
          <w:color w:val="000000"/>
          <w:sz w:val="28"/>
          <w:szCs w:val="28"/>
        </w:rPr>
        <w:t>Системность изучает экономические явления во взаимосвязи друг с другом, а не изолированно;</w:t>
      </w:r>
    </w:p>
    <w:p w:rsidR="008F2989" w:rsidRPr="006E67B7" w:rsidRDefault="008F2989" w:rsidP="006E67B7">
      <w:pPr>
        <w:numPr>
          <w:ilvl w:val="0"/>
          <w:numId w:val="35"/>
        </w:numPr>
        <w:shd w:val="clear" w:color="auto" w:fill="FFFFFF"/>
        <w:tabs>
          <w:tab w:val="clear" w:pos="2235"/>
          <w:tab w:val="num" w:pos="0"/>
          <w:tab w:val="left" w:pos="1044"/>
        </w:tabs>
        <w:spacing w:line="360" w:lineRule="auto"/>
        <w:ind w:left="0" w:firstLine="709"/>
        <w:jc w:val="both"/>
        <w:rPr>
          <w:color w:val="000000"/>
          <w:sz w:val="28"/>
          <w:szCs w:val="28"/>
        </w:rPr>
      </w:pPr>
      <w:r w:rsidRPr="006E67B7">
        <w:rPr>
          <w:color w:val="000000"/>
          <w:sz w:val="28"/>
          <w:szCs w:val="28"/>
        </w:rPr>
        <w:t>Регулярность, то есть анализ следует проводить постоянно через заранее определенные промежутки времени;</w:t>
      </w:r>
    </w:p>
    <w:p w:rsidR="008F2989" w:rsidRPr="006E67B7" w:rsidRDefault="008F2989" w:rsidP="006E67B7">
      <w:pPr>
        <w:numPr>
          <w:ilvl w:val="0"/>
          <w:numId w:val="35"/>
        </w:numPr>
        <w:shd w:val="clear" w:color="auto" w:fill="FFFFFF"/>
        <w:tabs>
          <w:tab w:val="clear" w:pos="2235"/>
          <w:tab w:val="num" w:pos="0"/>
          <w:tab w:val="left" w:pos="1044"/>
        </w:tabs>
        <w:spacing w:line="360" w:lineRule="auto"/>
        <w:ind w:left="0" w:firstLine="709"/>
        <w:jc w:val="both"/>
        <w:rPr>
          <w:color w:val="000000"/>
          <w:sz w:val="28"/>
          <w:szCs w:val="28"/>
        </w:rPr>
      </w:pPr>
      <w:r w:rsidRPr="006E67B7">
        <w:rPr>
          <w:color w:val="000000"/>
          <w:sz w:val="28"/>
          <w:szCs w:val="28"/>
        </w:rPr>
        <w:t>Объективность, которая основывается на критическом и беспристрастном изучении экономических явлений, выработке обоснованных выводов;</w:t>
      </w:r>
    </w:p>
    <w:p w:rsidR="008F2989" w:rsidRPr="006E67B7" w:rsidRDefault="008F2989" w:rsidP="006E67B7">
      <w:pPr>
        <w:numPr>
          <w:ilvl w:val="0"/>
          <w:numId w:val="35"/>
        </w:numPr>
        <w:shd w:val="clear" w:color="auto" w:fill="FFFFFF"/>
        <w:tabs>
          <w:tab w:val="clear" w:pos="2235"/>
          <w:tab w:val="num" w:pos="0"/>
          <w:tab w:val="left" w:pos="1044"/>
        </w:tabs>
        <w:spacing w:line="360" w:lineRule="auto"/>
        <w:ind w:left="0" w:firstLine="709"/>
        <w:jc w:val="both"/>
        <w:rPr>
          <w:color w:val="000000"/>
          <w:sz w:val="28"/>
          <w:szCs w:val="28"/>
        </w:rPr>
      </w:pPr>
      <w:r w:rsidRPr="006E67B7">
        <w:rPr>
          <w:color w:val="000000"/>
          <w:sz w:val="28"/>
          <w:szCs w:val="28"/>
        </w:rPr>
        <w:t>Действенность, которая показывает пригодность результатов анализа для использования в практических целях, для повышения результативности производственной деятельности;</w:t>
      </w:r>
    </w:p>
    <w:p w:rsidR="008F2989" w:rsidRPr="006E67B7" w:rsidRDefault="008F2989" w:rsidP="006E67B7">
      <w:pPr>
        <w:numPr>
          <w:ilvl w:val="0"/>
          <w:numId w:val="35"/>
        </w:numPr>
        <w:shd w:val="clear" w:color="auto" w:fill="FFFFFF"/>
        <w:tabs>
          <w:tab w:val="clear" w:pos="2235"/>
          <w:tab w:val="num" w:pos="0"/>
          <w:tab w:val="left" w:pos="1044"/>
        </w:tabs>
        <w:spacing w:line="360" w:lineRule="auto"/>
        <w:ind w:left="0" w:firstLine="709"/>
        <w:jc w:val="both"/>
        <w:rPr>
          <w:color w:val="000000"/>
          <w:sz w:val="28"/>
          <w:szCs w:val="28"/>
        </w:rPr>
      </w:pPr>
      <w:r w:rsidRPr="006E67B7">
        <w:rPr>
          <w:color w:val="000000"/>
          <w:sz w:val="28"/>
          <w:szCs w:val="28"/>
        </w:rPr>
        <w:t>Экономичность, где затраты, связанные с проведением анализа, должны быть существенно меньше того экономического эффекта, который будет получен в результате его проведения;</w:t>
      </w:r>
    </w:p>
    <w:p w:rsidR="008F2989" w:rsidRPr="006E67B7" w:rsidRDefault="008F2989" w:rsidP="006E67B7">
      <w:pPr>
        <w:numPr>
          <w:ilvl w:val="0"/>
          <w:numId w:val="35"/>
        </w:numPr>
        <w:shd w:val="clear" w:color="auto" w:fill="FFFFFF"/>
        <w:tabs>
          <w:tab w:val="clear" w:pos="2235"/>
          <w:tab w:val="num" w:pos="0"/>
          <w:tab w:val="left" w:pos="1044"/>
        </w:tabs>
        <w:spacing w:line="360" w:lineRule="auto"/>
        <w:ind w:left="0" w:firstLine="709"/>
        <w:jc w:val="both"/>
        <w:rPr>
          <w:color w:val="000000"/>
          <w:sz w:val="28"/>
          <w:szCs w:val="28"/>
        </w:rPr>
      </w:pPr>
      <w:r w:rsidRPr="006E67B7">
        <w:rPr>
          <w:color w:val="000000"/>
          <w:sz w:val="28"/>
          <w:szCs w:val="28"/>
        </w:rPr>
        <w:t>Сопоставимость, то есть данные и результаты анализа должны быть легко сопоставимы друг с другом, а при регулярном проведении аналитических процедур должна соблюдаться преемственность результатов;</w:t>
      </w:r>
    </w:p>
    <w:p w:rsidR="008F2989" w:rsidRPr="006E67B7" w:rsidRDefault="008F2989" w:rsidP="006E67B7">
      <w:pPr>
        <w:numPr>
          <w:ilvl w:val="0"/>
          <w:numId w:val="35"/>
        </w:numPr>
        <w:shd w:val="clear" w:color="auto" w:fill="FFFFFF"/>
        <w:tabs>
          <w:tab w:val="clear" w:pos="2235"/>
          <w:tab w:val="num" w:pos="0"/>
          <w:tab w:val="left" w:pos="1044"/>
        </w:tabs>
        <w:spacing w:line="360" w:lineRule="auto"/>
        <w:ind w:left="0" w:firstLine="709"/>
        <w:jc w:val="both"/>
        <w:rPr>
          <w:color w:val="000000"/>
          <w:sz w:val="28"/>
          <w:szCs w:val="28"/>
        </w:rPr>
      </w:pPr>
      <w:r w:rsidRPr="006E67B7">
        <w:rPr>
          <w:color w:val="000000"/>
          <w:sz w:val="28"/>
          <w:szCs w:val="28"/>
        </w:rPr>
        <w:t>Научность</w:t>
      </w:r>
      <w:r w:rsidR="00820387" w:rsidRPr="006E67B7">
        <w:rPr>
          <w:color w:val="000000"/>
          <w:sz w:val="28"/>
          <w:szCs w:val="28"/>
        </w:rPr>
        <w:t>, то есть п</w:t>
      </w:r>
      <w:r w:rsidRPr="006E67B7">
        <w:rPr>
          <w:color w:val="000000"/>
          <w:sz w:val="28"/>
          <w:szCs w:val="28"/>
        </w:rPr>
        <w:t>ри проведении анализа следует руководствоваться научно обоснованными методиками и процедурами</w:t>
      </w:r>
      <w:r w:rsidR="00820387" w:rsidRPr="006E67B7">
        <w:rPr>
          <w:color w:val="000000"/>
          <w:sz w:val="28"/>
          <w:szCs w:val="28"/>
        </w:rPr>
        <w:t>.</w:t>
      </w:r>
    </w:p>
    <w:p w:rsidR="0002755D" w:rsidRPr="006E67B7" w:rsidRDefault="00B7128C" w:rsidP="006E67B7">
      <w:pPr>
        <w:spacing w:line="360" w:lineRule="auto"/>
        <w:ind w:firstLine="709"/>
        <w:jc w:val="both"/>
        <w:rPr>
          <w:color w:val="000000"/>
          <w:sz w:val="28"/>
          <w:szCs w:val="28"/>
        </w:rPr>
      </w:pPr>
      <w:r w:rsidRPr="006E67B7">
        <w:rPr>
          <w:color w:val="000000"/>
          <w:sz w:val="28"/>
          <w:szCs w:val="28"/>
        </w:rPr>
        <w:t>Анализ и диагностика финансово-экономического состояния предприятия является существенным элементом финансового анализа, а также финансового менеджмента и аудита. Анализ финансово-экономического состояния – неотъемлемая часть финансового анализа</w:t>
      </w:r>
      <w:r w:rsidR="009804DB" w:rsidRPr="006E67B7">
        <w:rPr>
          <w:color w:val="000000"/>
          <w:sz w:val="28"/>
          <w:szCs w:val="28"/>
        </w:rPr>
        <w:t xml:space="preserve"> и </w:t>
      </w:r>
      <w:r w:rsidRPr="006E67B7">
        <w:rPr>
          <w:color w:val="000000"/>
          <w:sz w:val="28"/>
          <w:szCs w:val="28"/>
        </w:rPr>
        <w:t>является составной частью бухга</w:t>
      </w:r>
      <w:r w:rsidR="009804DB" w:rsidRPr="006E67B7">
        <w:rPr>
          <w:color w:val="000000"/>
          <w:sz w:val="28"/>
          <w:szCs w:val="28"/>
        </w:rPr>
        <w:t>лтерского учета</w:t>
      </w:r>
      <w:r w:rsidRPr="006E67B7">
        <w:rPr>
          <w:color w:val="000000"/>
          <w:sz w:val="28"/>
          <w:szCs w:val="28"/>
        </w:rPr>
        <w:t>. В зависимости от того, какой вид отчетности служит источником для аналитических процедур и оценок, выделяют финансовый и управленческий анализ</w:t>
      </w:r>
      <w:r w:rsidR="009804DB" w:rsidRPr="006E67B7">
        <w:rPr>
          <w:color w:val="000000"/>
          <w:sz w:val="28"/>
          <w:szCs w:val="28"/>
        </w:rPr>
        <w:t>.</w:t>
      </w:r>
    </w:p>
    <w:p w:rsidR="0002755D" w:rsidRPr="006E67B7" w:rsidRDefault="0002755D" w:rsidP="006E67B7">
      <w:pPr>
        <w:spacing w:line="360" w:lineRule="auto"/>
        <w:ind w:firstLine="709"/>
        <w:jc w:val="both"/>
        <w:rPr>
          <w:color w:val="000000"/>
          <w:sz w:val="28"/>
          <w:szCs w:val="28"/>
        </w:rPr>
      </w:pPr>
      <w:r w:rsidRPr="006E67B7">
        <w:rPr>
          <w:color w:val="000000"/>
          <w:sz w:val="28"/>
          <w:szCs w:val="28"/>
        </w:rPr>
        <w:t>Управленческий анализ направлен на всестороннее исследование основной деятельности предприятия, начиная с формирования ресурсов предприятия, эффективности их использования в процессе производства, а также ассортиментной политики предприятия и его финансовых результатов.</w:t>
      </w:r>
    </w:p>
    <w:p w:rsidR="0002755D" w:rsidRPr="006E67B7" w:rsidRDefault="0002755D" w:rsidP="006E67B7">
      <w:pPr>
        <w:spacing w:line="360" w:lineRule="auto"/>
        <w:ind w:firstLine="709"/>
        <w:jc w:val="both"/>
        <w:rPr>
          <w:color w:val="000000"/>
          <w:sz w:val="28"/>
          <w:szCs w:val="28"/>
        </w:rPr>
      </w:pPr>
      <w:r w:rsidRPr="006E67B7">
        <w:rPr>
          <w:color w:val="000000"/>
          <w:sz w:val="28"/>
          <w:szCs w:val="28"/>
        </w:rPr>
        <w:t>Финансовый анализ направлен на изучение финансовых результатов и финансового состояния предприятия, а также на определение причин неудовлетворительного финансового состояния и возможностей его стабилизации.</w:t>
      </w:r>
    </w:p>
    <w:p w:rsidR="0066424B" w:rsidRPr="006E67B7" w:rsidRDefault="0066424B" w:rsidP="006E67B7">
      <w:pPr>
        <w:spacing w:line="360" w:lineRule="auto"/>
        <w:ind w:firstLine="709"/>
        <w:jc w:val="both"/>
        <w:rPr>
          <w:color w:val="000000"/>
          <w:sz w:val="28"/>
          <w:szCs w:val="28"/>
        </w:rPr>
      </w:pPr>
      <w:r w:rsidRPr="006E67B7">
        <w:rPr>
          <w:color w:val="000000"/>
          <w:sz w:val="28"/>
          <w:szCs w:val="28"/>
        </w:rPr>
        <w:t>Финансовое состояние предприятия характеризуется:</w:t>
      </w:r>
    </w:p>
    <w:p w:rsidR="0066424B" w:rsidRPr="006E67B7" w:rsidRDefault="0066424B" w:rsidP="006E67B7">
      <w:pPr>
        <w:numPr>
          <w:ilvl w:val="0"/>
          <w:numId w:val="12"/>
        </w:numPr>
        <w:tabs>
          <w:tab w:val="clear" w:pos="2160"/>
          <w:tab w:val="num" w:pos="0"/>
        </w:tabs>
        <w:spacing w:line="360" w:lineRule="auto"/>
        <w:ind w:left="0" w:firstLine="709"/>
        <w:jc w:val="both"/>
        <w:rPr>
          <w:color w:val="000000"/>
          <w:sz w:val="28"/>
          <w:szCs w:val="28"/>
        </w:rPr>
      </w:pPr>
      <w:r w:rsidRPr="006E67B7">
        <w:rPr>
          <w:color w:val="000000"/>
          <w:sz w:val="28"/>
          <w:szCs w:val="28"/>
        </w:rPr>
        <w:t>Обеспеченностью финансовыми ресурсами, необходимыми для осуществления нормальной производственной и воспроизводственной деятельности.</w:t>
      </w:r>
    </w:p>
    <w:p w:rsidR="0066424B" w:rsidRPr="006E67B7" w:rsidRDefault="0066424B" w:rsidP="006E67B7">
      <w:pPr>
        <w:numPr>
          <w:ilvl w:val="0"/>
          <w:numId w:val="12"/>
        </w:numPr>
        <w:tabs>
          <w:tab w:val="clear" w:pos="2160"/>
          <w:tab w:val="num" w:pos="0"/>
        </w:tabs>
        <w:spacing w:line="360" w:lineRule="auto"/>
        <w:ind w:left="0" w:firstLine="709"/>
        <w:jc w:val="both"/>
        <w:rPr>
          <w:color w:val="000000"/>
          <w:sz w:val="28"/>
          <w:szCs w:val="28"/>
        </w:rPr>
      </w:pPr>
      <w:r w:rsidRPr="006E67B7">
        <w:rPr>
          <w:color w:val="000000"/>
          <w:sz w:val="28"/>
          <w:szCs w:val="28"/>
        </w:rPr>
        <w:t>Целесообразностью и эффективностью размещения финансовых ресурсов в имуществе предприятия и рациональностью их использования.</w:t>
      </w:r>
    </w:p>
    <w:p w:rsidR="0066424B" w:rsidRPr="006E67B7" w:rsidRDefault="0066424B" w:rsidP="006E67B7">
      <w:pPr>
        <w:numPr>
          <w:ilvl w:val="0"/>
          <w:numId w:val="12"/>
        </w:numPr>
        <w:tabs>
          <w:tab w:val="clear" w:pos="2160"/>
          <w:tab w:val="num" w:pos="0"/>
        </w:tabs>
        <w:spacing w:line="360" w:lineRule="auto"/>
        <w:ind w:left="0" w:firstLine="709"/>
        <w:jc w:val="both"/>
        <w:rPr>
          <w:color w:val="000000"/>
          <w:sz w:val="28"/>
          <w:szCs w:val="28"/>
        </w:rPr>
      </w:pPr>
      <w:r w:rsidRPr="006E67B7">
        <w:rPr>
          <w:color w:val="000000"/>
          <w:sz w:val="28"/>
          <w:szCs w:val="28"/>
        </w:rPr>
        <w:t>Надежностью партнерских связей с поставщиками и потребителями, с финансовыми учреждениями и государством.</w:t>
      </w:r>
    </w:p>
    <w:p w:rsidR="0066424B" w:rsidRPr="006E67B7" w:rsidRDefault="0066424B" w:rsidP="006E67B7">
      <w:pPr>
        <w:numPr>
          <w:ilvl w:val="0"/>
          <w:numId w:val="12"/>
        </w:numPr>
        <w:tabs>
          <w:tab w:val="clear" w:pos="2160"/>
          <w:tab w:val="num" w:pos="0"/>
        </w:tabs>
        <w:spacing w:line="360" w:lineRule="auto"/>
        <w:ind w:left="0" w:firstLine="709"/>
        <w:jc w:val="both"/>
        <w:rPr>
          <w:color w:val="000000"/>
          <w:sz w:val="28"/>
          <w:szCs w:val="28"/>
        </w:rPr>
      </w:pPr>
      <w:r w:rsidRPr="006E67B7">
        <w:rPr>
          <w:color w:val="000000"/>
          <w:sz w:val="28"/>
          <w:szCs w:val="28"/>
        </w:rPr>
        <w:t>Репутацией предприятия</w:t>
      </w:r>
      <w:r w:rsidR="001E4664" w:rsidRPr="006E67B7">
        <w:rPr>
          <w:color w:val="000000"/>
          <w:sz w:val="28"/>
          <w:szCs w:val="28"/>
        </w:rPr>
        <w:t xml:space="preserve"> в отрасли и государ</w:t>
      </w:r>
      <w:r w:rsidRPr="006E67B7">
        <w:rPr>
          <w:color w:val="000000"/>
          <w:sz w:val="28"/>
          <w:szCs w:val="28"/>
        </w:rPr>
        <w:t>с</w:t>
      </w:r>
      <w:r w:rsidR="001E4664" w:rsidRPr="006E67B7">
        <w:rPr>
          <w:color w:val="000000"/>
          <w:sz w:val="28"/>
          <w:szCs w:val="28"/>
        </w:rPr>
        <w:t>т</w:t>
      </w:r>
      <w:r w:rsidRPr="006E67B7">
        <w:rPr>
          <w:color w:val="000000"/>
          <w:sz w:val="28"/>
          <w:szCs w:val="28"/>
        </w:rPr>
        <w:t>ве.</w:t>
      </w:r>
    </w:p>
    <w:p w:rsidR="00D473D4" w:rsidRPr="006E67B7" w:rsidRDefault="00D473D4" w:rsidP="006E67B7">
      <w:pPr>
        <w:spacing w:line="360" w:lineRule="auto"/>
        <w:ind w:firstLine="709"/>
        <w:jc w:val="both"/>
        <w:rPr>
          <w:color w:val="000000"/>
          <w:sz w:val="28"/>
          <w:szCs w:val="28"/>
        </w:rPr>
      </w:pPr>
      <w:r w:rsidRPr="006E67B7">
        <w:rPr>
          <w:color w:val="000000"/>
          <w:sz w:val="28"/>
          <w:szCs w:val="28"/>
        </w:rPr>
        <w:t>Основными целями финансово анализа можно назвать следующие:</w:t>
      </w:r>
    </w:p>
    <w:p w:rsidR="00D473D4" w:rsidRPr="006E67B7" w:rsidRDefault="006E67B7" w:rsidP="006E67B7">
      <w:pPr>
        <w:spacing w:line="360" w:lineRule="auto"/>
        <w:ind w:firstLine="709"/>
        <w:jc w:val="both"/>
        <w:rPr>
          <w:color w:val="000000"/>
          <w:sz w:val="28"/>
          <w:szCs w:val="28"/>
        </w:rPr>
      </w:pPr>
      <w:r>
        <w:rPr>
          <w:color w:val="000000"/>
          <w:sz w:val="28"/>
          <w:szCs w:val="28"/>
        </w:rPr>
        <w:t>– </w:t>
      </w:r>
      <w:r w:rsidR="002F479D" w:rsidRPr="006E67B7">
        <w:rPr>
          <w:color w:val="000000"/>
          <w:sz w:val="28"/>
          <w:szCs w:val="28"/>
        </w:rPr>
        <w:t>оценить текущее и перспективное имущественное и финансовое состояние предприятия;</w:t>
      </w:r>
    </w:p>
    <w:p w:rsidR="002F479D" w:rsidRPr="006E67B7" w:rsidRDefault="006E67B7" w:rsidP="006E67B7">
      <w:pPr>
        <w:spacing w:line="360" w:lineRule="auto"/>
        <w:ind w:firstLine="709"/>
        <w:jc w:val="both"/>
        <w:rPr>
          <w:color w:val="000000"/>
          <w:sz w:val="28"/>
          <w:szCs w:val="28"/>
        </w:rPr>
      </w:pPr>
      <w:r>
        <w:rPr>
          <w:color w:val="000000"/>
          <w:sz w:val="28"/>
          <w:szCs w:val="28"/>
        </w:rPr>
        <w:t>– </w:t>
      </w:r>
      <w:r w:rsidR="002F479D" w:rsidRPr="006E67B7">
        <w:rPr>
          <w:color w:val="000000"/>
          <w:sz w:val="28"/>
          <w:szCs w:val="28"/>
        </w:rPr>
        <w:t>оценить возможные и целесообразные темпы развития предприятия с позиции их финансового обеспечения;</w:t>
      </w:r>
    </w:p>
    <w:p w:rsidR="002F479D" w:rsidRPr="006E67B7" w:rsidRDefault="006E67B7" w:rsidP="006E67B7">
      <w:pPr>
        <w:spacing w:line="360" w:lineRule="auto"/>
        <w:ind w:firstLine="709"/>
        <w:jc w:val="both"/>
        <w:rPr>
          <w:color w:val="000000"/>
          <w:sz w:val="28"/>
          <w:szCs w:val="28"/>
        </w:rPr>
      </w:pPr>
      <w:r>
        <w:rPr>
          <w:color w:val="000000"/>
          <w:sz w:val="28"/>
          <w:szCs w:val="28"/>
        </w:rPr>
        <w:t>– </w:t>
      </w:r>
      <w:r w:rsidR="002F479D" w:rsidRPr="006E67B7">
        <w:rPr>
          <w:color w:val="000000"/>
          <w:sz w:val="28"/>
          <w:szCs w:val="28"/>
        </w:rPr>
        <w:t>выявить доступные источники средств и оценить возможность и целесообразность их мобилизации;</w:t>
      </w:r>
    </w:p>
    <w:p w:rsidR="002F479D" w:rsidRPr="006E67B7" w:rsidRDefault="006E67B7" w:rsidP="006E67B7">
      <w:pPr>
        <w:spacing w:line="360" w:lineRule="auto"/>
        <w:ind w:firstLine="709"/>
        <w:jc w:val="both"/>
        <w:rPr>
          <w:color w:val="000000"/>
          <w:sz w:val="28"/>
          <w:szCs w:val="28"/>
        </w:rPr>
      </w:pPr>
      <w:r>
        <w:rPr>
          <w:color w:val="000000"/>
          <w:sz w:val="28"/>
          <w:szCs w:val="28"/>
        </w:rPr>
        <w:t>– </w:t>
      </w:r>
      <w:r w:rsidR="002F479D" w:rsidRPr="006E67B7">
        <w:rPr>
          <w:color w:val="000000"/>
          <w:sz w:val="28"/>
          <w:szCs w:val="28"/>
        </w:rPr>
        <w:t>спрогнозировать положение предприятия на рынке капитала.</w:t>
      </w:r>
    </w:p>
    <w:p w:rsidR="001E4664" w:rsidRPr="006E67B7" w:rsidRDefault="001E4664" w:rsidP="006E67B7">
      <w:pPr>
        <w:spacing w:line="360" w:lineRule="auto"/>
        <w:ind w:firstLine="709"/>
        <w:jc w:val="both"/>
        <w:rPr>
          <w:color w:val="000000"/>
          <w:sz w:val="28"/>
          <w:szCs w:val="28"/>
        </w:rPr>
      </w:pPr>
      <w:r w:rsidRPr="006E67B7">
        <w:rPr>
          <w:color w:val="000000"/>
          <w:sz w:val="28"/>
          <w:szCs w:val="28"/>
        </w:rPr>
        <w:t>Финансовое состояние предприятия зависит от результатов его производственной, коммерческой и финансовой деятельности. В свою очередь, основная деятельность предприятия зависит от его финансового состояния, так как нерациональная организация денежных потоков на предприятии приводит к перебоям в обеспеченности материальными ресурсами, а следовательно, к перебоям в производственном процессе.</w:t>
      </w:r>
    </w:p>
    <w:p w:rsidR="006549E8" w:rsidRPr="006E67B7" w:rsidRDefault="0066424B" w:rsidP="006E67B7">
      <w:pPr>
        <w:spacing w:line="360" w:lineRule="auto"/>
        <w:ind w:firstLine="709"/>
        <w:jc w:val="both"/>
        <w:rPr>
          <w:color w:val="000000"/>
          <w:sz w:val="28"/>
          <w:szCs w:val="28"/>
        </w:rPr>
      </w:pPr>
      <w:r w:rsidRPr="006E67B7">
        <w:rPr>
          <w:color w:val="000000"/>
          <w:sz w:val="28"/>
          <w:szCs w:val="28"/>
        </w:rPr>
        <w:t>Кроме того, в практике аналитической работы различают два основных понятия:</w:t>
      </w:r>
    </w:p>
    <w:p w:rsidR="0066424B" w:rsidRPr="006E67B7" w:rsidRDefault="0066424B" w:rsidP="006E67B7">
      <w:pPr>
        <w:numPr>
          <w:ilvl w:val="0"/>
          <w:numId w:val="11"/>
        </w:numPr>
        <w:spacing w:line="360" w:lineRule="auto"/>
        <w:ind w:left="0" w:firstLine="709"/>
        <w:jc w:val="both"/>
        <w:rPr>
          <w:color w:val="000000"/>
          <w:sz w:val="28"/>
          <w:szCs w:val="28"/>
        </w:rPr>
      </w:pPr>
      <w:r w:rsidRPr="006E67B7">
        <w:rPr>
          <w:color w:val="000000"/>
          <w:sz w:val="28"/>
          <w:szCs w:val="28"/>
        </w:rPr>
        <w:t>Финансовый анализ.</w:t>
      </w:r>
    </w:p>
    <w:p w:rsidR="0066424B" w:rsidRPr="006E67B7" w:rsidRDefault="0066424B" w:rsidP="006E67B7">
      <w:pPr>
        <w:numPr>
          <w:ilvl w:val="0"/>
          <w:numId w:val="11"/>
        </w:numPr>
        <w:spacing w:line="360" w:lineRule="auto"/>
        <w:ind w:left="0" w:firstLine="709"/>
        <w:jc w:val="both"/>
        <w:rPr>
          <w:color w:val="000000"/>
          <w:sz w:val="28"/>
          <w:szCs w:val="28"/>
        </w:rPr>
      </w:pPr>
      <w:r w:rsidRPr="006E67B7">
        <w:rPr>
          <w:color w:val="000000"/>
          <w:sz w:val="28"/>
          <w:szCs w:val="28"/>
        </w:rPr>
        <w:t>Анализ финансового состояния.</w:t>
      </w:r>
    </w:p>
    <w:p w:rsidR="0066424B" w:rsidRPr="006E67B7" w:rsidRDefault="0066424B" w:rsidP="006E67B7">
      <w:pPr>
        <w:spacing w:line="360" w:lineRule="auto"/>
        <w:ind w:firstLine="709"/>
        <w:jc w:val="both"/>
        <w:rPr>
          <w:color w:val="000000"/>
          <w:sz w:val="28"/>
          <w:szCs w:val="28"/>
        </w:rPr>
      </w:pPr>
      <w:r w:rsidRPr="006E67B7">
        <w:rPr>
          <w:color w:val="000000"/>
          <w:sz w:val="28"/>
          <w:szCs w:val="28"/>
        </w:rPr>
        <w:t>Финансовый анализ – более широкое понятие, так как оно включает анализ финансового состояния и анализ эффективности использования ресурсов предприятия, себестоимости его продукции, ассортиментной политики, а также анализ других направлений деятельности предприятия.</w:t>
      </w:r>
      <w:r w:rsidR="0032154C" w:rsidRPr="006E67B7">
        <w:rPr>
          <w:color w:val="000000"/>
          <w:sz w:val="28"/>
          <w:szCs w:val="28"/>
        </w:rPr>
        <w:t xml:space="preserve"> Он является неотъемлемой частью разработки практически всех видов бизнес-планов и существенным элементом управления финансами в целом.</w:t>
      </w:r>
    </w:p>
    <w:p w:rsidR="0066424B" w:rsidRPr="006E67B7" w:rsidRDefault="0066424B" w:rsidP="006E67B7">
      <w:pPr>
        <w:spacing w:line="360" w:lineRule="auto"/>
        <w:ind w:firstLine="709"/>
        <w:jc w:val="both"/>
        <w:rPr>
          <w:color w:val="000000"/>
          <w:sz w:val="28"/>
          <w:szCs w:val="28"/>
        </w:rPr>
      </w:pPr>
      <w:r w:rsidRPr="006E67B7">
        <w:rPr>
          <w:color w:val="000000"/>
          <w:sz w:val="28"/>
          <w:szCs w:val="28"/>
        </w:rPr>
        <w:t>Анализ финансового состояния – это комплексное понятие,</w:t>
      </w:r>
      <w:r w:rsidR="006E67B7">
        <w:rPr>
          <w:color w:val="000000"/>
          <w:sz w:val="28"/>
          <w:szCs w:val="28"/>
        </w:rPr>
        <w:t xml:space="preserve"> </w:t>
      </w:r>
      <w:r w:rsidRPr="006E67B7">
        <w:rPr>
          <w:color w:val="000000"/>
          <w:sz w:val="28"/>
          <w:szCs w:val="28"/>
        </w:rPr>
        <w:t>которое характеризуется системой финансовых показателей, оценивающих его платежеспособность, финансовую устойчивость, деловую активность, финансовые результаты и рентабельность работы организации.</w:t>
      </w:r>
    </w:p>
    <w:p w:rsidR="009C6120" w:rsidRPr="006E67B7" w:rsidRDefault="009C6120" w:rsidP="006E67B7">
      <w:pPr>
        <w:spacing w:line="360" w:lineRule="auto"/>
        <w:ind w:firstLine="709"/>
        <w:jc w:val="both"/>
        <w:rPr>
          <w:color w:val="000000"/>
          <w:sz w:val="28"/>
          <w:szCs w:val="28"/>
        </w:rPr>
      </w:pPr>
      <w:r w:rsidRPr="006E67B7">
        <w:rPr>
          <w:color w:val="000000"/>
          <w:sz w:val="28"/>
          <w:szCs w:val="28"/>
        </w:rPr>
        <w:t>Также различают внешний</w:t>
      </w:r>
      <w:r w:rsidR="006E67B7">
        <w:rPr>
          <w:color w:val="000000"/>
          <w:sz w:val="28"/>
          <w:szCs w:val="28"/>
        </w:rPr>
        <w:t xml:space="preserve"> </w:t>
      </w:r>
      <w:r w:rsidRPr="006E67B7">
        <w:rPr>
          <w:color w:val="000000"/>
          <w:sz w:val="28"/>
          <w:szCs w:val="28"/>
        </w:rPr>
        <w:t>и внутренний анализ финансового состояния.</w:t>
      </w:r>
    </w:p>
    <w:p w:rsidR="009C6120" w:rsidRPr="006E67B7" w:rsidRDefault="009C6120" w:rsidP="006E67B7">
      <w:pPr>
        <w:spacing w:line="360" w:lineRule="auto"/>
        <w:ind w:firstLine="709"/>
        <w:jc w:val="both"/>
        <w:rPr>
          <w:color w:val="000000"/>
          <w:sz w:val="28"/>
          <w:szCs w:val="28"/>
        </w:rPr>
      </w:pPr>
      <w:r w:rsidRPr="006E67B7">
        <w:rPr>
          <w:color w:val="000000"/>
          <w:sz w:val="28"/>
          <w:szCs w:val="28"/>
        </w:rPr>
        <w:t>Внутренний анализ осуществляется с целью повышения эффективности управления предприятием и разработки управленческих решений, его результаты используются для планирования, контроля и составления прогнозов развития предприятия.</w:t>
      </w:r>
    </w:p>
    <w:p w:rsidR="009C6120" w:rsidRPr="006E67B7" w:rsidRDefault="009C6120" w:rsidP="006E67B7">
      <w:pPr>
        <w:spacing w:line="360" w:lineRule="auto"/>
        <w:ind w:firstLine="709"/>
        <w:jc w:val="both"/>
        <w:rPr>
          <w:color w:val="000000"/>
          <w:sz w:val="28"/>
          <w:szCs w:val="28"/>
        </w:rPr>
      </w:pPr>
      <w:r w:rsidRPr="006E67B7">
        <w:rPr>
          <w:color w:val="000000"/>
          <w:sz w:val="28"/>
          <w:szCs w:val="28"/>
        </w:rPr>
        <w:t>Внешний анализ может осуществляться всеми субъектами, интересующимися деятельностью предприятия</w:t>
      </w:r>
      <w:r w:rsidR="00FC0785" w:rsidRPr="006E67B7">
        <w:rPr>
          <w:color w:val="000000"/>
          <w:sz w:val="28"/>
          <w:szCs w:val="28"/>
        </w:rPr>
        <w:t xml:space="preserve"> в зависимости от своих интересов с использование данных публичной отчетности.</w:t>
      </w:r>
    </w:p>
    <w:p w:rsidR="009C6120" w:rsidRPr="006E67B7" w:rsidRDefault="00853DED" w:rsidP="006E67B7">
      <w:pPr>
        <w:spacing w:line="360" w:lineRule="auto"/>
        <w:ind w:firstLine="709"/>
        <w:jc w:val="both"/>
        <w:rPr>
          <w:color w:val="000000"/>
          <w:sz w:val="28"/>
          <w:szCs w:val="28"/>
        </w:rPr>
      </w:pPr>
      <w:r w:rsidRPr="006E67B7">
        <w:rPr>
          <w:color w:val="000000"/>
          <w:sz w:val="28"/>
          <w:szCs w:val="28"/>
        </w:rPr>
        <w:t>Под предметом финансового анализа необходимо понимать динамику финансовых показателей и причины их изменения, влияние изменения финансовых показателей друг на друга и на финансовое состояние предприятия в целом.</w:t>
      </w:r>
    </w:p>
    <w:p w:rsidR="00EA3CF2" w:rsidRPr="006E67B7" w:rsidRDefault="00EA3CF2" w:rsidP="006E67B7">
      <w:pPr>
        <w:spacing w:line="360" w:lineRule="auto"/>
        <w:ind w:firstLine="709"/>
        <w:jc w:val="both"/>
        <w:rPr>
          <w:color w:val="000000"/>
          <w:sz w:val="28"/>
          <w:szCs w:val="28"/>
        </w:rPr>
      </w:pPr>
      <w:r w:rsidRPr="006E67B7">
        <w:rPr>
          <w:color w:val="000000"/>
          <w:sz w:val="28"/>
          <w:szCs w:val="28"/>
        </w:rPr>
        <w:t>Таким образом, экономический анализ способствует повышению обоснованности бизнес-планов и нормативов, определению экономической эффективности использования материальных, трудовых и финансовых ресурсов, выявлению и измерению внутренних резервов, усилению контроля за выполнением и оптимизацией хозяйственных решений.</w:t>
      </w:r>
    </w:p>
    <w:p w:rsidR="00E5266B" w:rsidRPr="006E67B7" w:rsidRDefault="006D0AD9" w:rsidP="006D0AD9">
      <w:pPr>
        <w:spacing w:line="360" w:lineRule="auto"/>
        <w:ind w:firstLine="709"/>
        <w:jc w:val="both"/>
        <w:rPr>
          <w:b/>
          <w:color w:val="000000"/>
          <w:sz w:val="28"/>
          <w:szCs w:val="28"/>
        </w:rPr>
      </w:pPr>
      <w:r>
        <w:rPr>
          <w:color w:val="000000"/>
          <w:sz w:val="28"/>
          <w:szCs w:val="28"/>
        </w:rPr>
        <w:br w:type="page"/>
      </w:r>
      <w:r w:rsidR="004A79F9" w:rsidRPr="006E67B7">
        <w:rPr>
          <w:b/>
          <w:color w:val="000000"/>
          <w:sz w:val="28"/>
          <w:szCs w:val="28"/>
        </w:rPr>
        <w:t>1.2</w:t>
      </w:r>
      <w:r w:rsidR="004A79F9" w:rsidRPr="006E67B7">
        <w:rPr>
          <w:color w:val="000000"/>
          <w:sz w:val="28"/>
          <w:szCs w:val="28"/>
        </w:rPr>
        <w:t xml:space="preserve"> </w:t>
      </w:r>
      <w:r w:rsidR="00E5266B" w:rsidRPr="006E67B7">
        <w:rPr>
          <w:b/>
          <w:color w:val="000000"/>
          <w:sz w:val="28"/>
          <w:szCs w:val="28"/>
        </w:rPr>
        <w:t>Методические подходы к анализу финансового состояния и финансовой устойчивости предприятия</w:t>
      </w:r>
    </w:p>
    <w:p w:rsidR="00205949" w:rsidRPr="006E67B7" w:rsidRDefault="00205949" w:rsidP="006E67B7">
      <w:pPr>
        <w:spacing w:line="360" w:lineRule="auto"/>
        <w:ind w:firstLine="709"/>
        <w:jc w:val="both"/>
        <w:rPr>
          <w:b/>
          <w:color w:val="000000"/>
          <w:sz w:val="28"/>
          <w:szCs w:val="28"/>
        </w:rPr>
      </w:pPr>
    </w:p>
    <w:p w:rsidR="0019639D" w:rsidRPr="006E67B7" w:rsidRDefault="0019639D" w:rsidP="006E67B7">
      <w:pPr>
        <w:spacing w:line="360" w:lineRule="auto"/>
        <w:ind w:firstLine="709"/>
        <w:jc w:val="both"/>
        <w:rPr>
          <w:color w:val="000000"/>
          <w:sz w:val="28"/>
          <w:szCs w:val="28"/>
        </w:rPr>
      </w:pPr>
      <w:r w:rsidRPr="006E67B7">
        <w:rPr>
          <w:color w:val="000000"/>
          <w:sz w:val="28"/>
          <w:szCs w:val="28"/>
        </w:rPr>
        <w:t>Основная цель финансового анализа – получение максимального количества наиболее информативных параметров, дающих объективную картину финансового состояния организации, ее прибылей и убытков, изменений в структуре активов и пассивов, в расчетах с дебиторами и кредиторами.</w:t>
      </w:r>
    </w:p>
    <w:p w:rsidR="0029152B" w:rsidRPr="006E67B7" w:rsidRDefault="0029152B" w:rsidP="006E67B7">
      <w:pPr>
        <w:spacing w:line="360" w:lineRule="auto"/>
        <w:ind w:firstLine="709"/>
        <w:jc w:val="both"/>
        <w:rPr>
          <w:color w:val="000000"/>
          <w:sz w:val="28"/>
          <w:szCs w:val="28"/>
        </w:rPr>
      </w:pPr>
      <w:r w:rsidRPr="006E67B7">
        <w:rPr>
          <w:color w:val="000000"/>
          <w:sz w:val="28"/>
          <w:szCs w:val="28"/>
        </w:rPr>
        <w:t>Не менее важное значение в организации анализа имеет методическое его обеспечение. От того, какие методики анализа используются на предприятии, зависит его результативность. Особое значение имеет разработка собственных или адаптация готовых компьютерных программ, позволяющих оперативно и комплексно исследовать результаты хозяйственной деятельности с использованием экономико-математических методов.</w:t>
      </w:r>
    </w:p>
    <w:p w:rsidR="00937718" w:rsidRPr="006E67B7" w:rsidRDefault="00937718" w:rsidP="006E67B7">
      <w:pPr>
        <w:spacing w:line="360" w:lineRule="auto"/>
        <w:ind w:firstLine="709"/>
        <w:jc w:val="both"/>
        <w:rPr>
          <w:color w:val="000000"/>
          <w:sz w:val="28"/>
          <w:szCs w:val="28"/>
        </w:rPr>
      </w:pPr>
      <w:r w:rsidRPr="006E67B7">
        <w:rPr>
          <w:color w:val="000000"/>
          <w:sz w:val="28"/>
          <w:szCs w:val="28"/>
        </w:rPr>
        <w:t>Анализ финансово-экономического состояния предприятия проводится с помощью совокупности методов и рабочих приемов (методологии), позволяющих структу</w:t>
      </w:r>
      <w:r w:rsidR="00F820CE" w:rsidRPr="006E67B7">
        <w:rPr>
          <w:color w:val="000000"/>
          <w:sz w:val="28"/>
          <w:szCs w:val="28"/>
        </w:rPr>
        <w:t>р</w:t>
      </w:r>
      <w:r w:rsidRPr="006E67B7">
        <w:rPr>
          <w:color w:val="000000"/>
          <w:sz w:val="28"/>
          <w:szCs w:val="28"/>
        </w:rPr>
        <w:t>ировать и идентифицировать взаимосвязи между основными показателями.</w:t>
      </w:r>
      <w:r w:rsidR="004129D4" w:rsidRPr="006E67B7">
        <w:rPr>
          <w:color w:val="000000"/>
          <w:sz w:val="28"/>
          <w:szCs w:val="28"/>
        </w:rPr>
        <w:t xml:space="preserve"> Под методами финансового анализа понимаются способы подхода к изучению изменения финансовых показателей и взаимосвязей между ними.</w:t>
      </w:r>
    </w:p>
    <w:p w:rsidR="00E2460C" w:rsidRPr="006E67B7" w:rsidRDefault="00E2460C" w:rsidP="006E67B7">
      <w:pPr>
        <w:spacing w:line="360" w:lineRule="auto"/>
        <w:ind w:firstLine="709"/>
        <w:jc w:val="both"/>
        <w:rPr>
          <w:color w:val="000000"/>
          <w:sz w:val="28"/>
          <w:szCs w:val="28"/>
        </w:rPr>
      </w:pPr>
      <w:r w:rsidRPr="006E67B7">
        <w:rPr>
          <w:color w:val="000000"/>
          <w:sz w:val="28"/>
          <w:szCs w:val="28"/>
        </w:rPr>
        <w:t>При выполнении анализа выделяются следующие этапы:</w:t>
      </w:r>
    </w:p>
    <w:p w:rsidR="00E2460C" w:rsidRPr="006E67B7" w:rsidRDefault="006E67B7" w:rsidP="006E67B7">
      <w:pPr>
        <w:spacing w:line="360" w:lineRule="auto"/>
        <w:ind w:firstLine="709"/>
        <w:jc w:val="both"/>
        <w:rPr>
          <w:color w:val="000000"/>
          <w:sz w:val="28"/>
          <w:szCs w:val="28"/>
        </w:rPr>
      </w:pPr>
      <w:r>
        <w:rPr>
          <w:color w:val="000000"/>
          <w:sz w:val="28"/>
          <w:szCs w:val="28"/>
        </w:rPr>
        <w:t>– </w:t>
      </w:r>
      <w:r w:rsidR="00E2460C" w:rsidRPr="006E67B7">
        <w:rPr>
          <w:color w:val="000000"/>
          <w:sz w:val="28"/>
          <w:szCs w:val="28"/>
        </w:rPr>
        <w:t>1 этап – уточняются объекты, цель и задачи анализа, составляется план аналитической работы;</w:t>
      </w:r>
    </w:p>
    <w:p w:rsidR="00E2460C" w:rsidRPr="006E67B7" w:rsidRDefault="006E67B7" w:rsidP="006E67B7">
      <w:pPr>
        <w:spacing w:line="360" w:lineRule="auto"/>
        <w:ind w:firstLine="709"/>
        <w:jc w:val="both"/>
        <w:rPr>
          <w:color w:val="000000"/>
          <w:sz w:val="28"/>
          <w:szCs w:val="28"/>
        </w:rPr>
      </w:pPr>
      <w:r>
        <w:rPr>
          <w:color w:val="000000"/>
          <w:sz w:val="28"/>
          <w:szCs w:val="28"/>
        </w:rPr>
        <w:t>– </w:t>
      </w:r>
      <w:r w:rsidR="00E2460C" w:rsidRPr="006E67B7">
        <w:rPr>
          <w:color w:val="000000"/>
          <w:sz w:val="28"/>
          <w:szCs w:val="28"/>
        </w:rPr>
        <w:t>2 этап – разрабатывается система синтетических и аналитических показателей, с помощью которых характеризуется объект анализа;</w:t>
      </w:r>
    </w:p>
    <w:p w:rsidR="00E2460C" w:rsidRPr="006E67B7" w:rsidRDefault="006E67B7" w:rsidP="006E67B7">
      <w:pPr>
        <w:spacing w:line="360" w:lineRule="auto"/>
        <w:ind w:firstLine="709"/>
        <w:jc w:val="both"/>
        <w:rPr>
          <w:color w:val="000000"/>
          <w:sz w:val="28"/>
          <w:szCs w:val="28"/>
        </w:rPr>
      </w:pPr>
      <w:r>
        <w:rPr>
          <w:color w:val="000000"/>
          <w:sz w:val="28"/>
          <w:szCs w:val="28"/>
        </w:rPr>
        <w:t>– </w:t>
      </w:r>
      <w:r w:rsidR="00E2460C" w:rsidRPr="006E67B7">
        <w:rPr>
          <w:color w:val="000000"/>
          <w:sz w:val="28"/>
          <w:szCs w:val="28"/>
        </w:rPr>
        <w:t>3 этап – собирается и подготавливается к анализу необходимая информация;</w:t>
      </w:r>
    </w:p>
    <w:p w:rsidR="00E2460C" w:rsidRPr="006E67B7" w:rsidRDefault="006E67B7" w:rsidP="006E67B7">
      <w:pPr>
        <w:spacing w:line="360" w:lineRule="auto"/>
        <w:ind w:firstLine="709"/>
        <w:jc w:val="both"/>
        <w:rPr>
          <w:color w:val="000000"/>
          <w:sz w:val="28"/>
          <w:szCs w:val="28"/>
        </w:rPr>
      </w:pPr>
      <w:r>
        <w:rPr>
          <w:color w:val="000000"/>
          <w:sz w:val="28"/>
          <w:szCs w:val="28"/>
        </w:rPr>
        <w:t>– </w:t>
      </w:r>
      <w:r w:rsidR="00E2460C" w:rsidRPr="006E67B7">
        <w:rPr>
          <w:color w:val="000000"/>
          <w:sz w:val="28"/>
          <w:szCs w:val="28"/>
        </w:rPr>
        <w:t>4 этап – проводится сравнение фактических результатов хозяйствования с показателями плана исследуемого периода, фактическими данными прошлых периодов, с достижениями ведущих предприятий</w:t>
      </w:r>
      <w:r w:rsidR="00921604" w:rsidRPr="006E67B7">
        <w:rPr>
          <w:color w:val="000000"/>
          <w:sz w:val="28"/>
          <w:szCs w:val="28"/>
        </w:rPr>
        <w:t xml:space="preserve">, средними по отрасли </w:t>
      </w:r>
      <w:r>
        <w:rPr>
          <w:color w:val="000000"/>
          <w:sz w:val="28"/>
          <w:szCs w:val="28"/>
        </w:rPr>
        <w:t>и т.д.</w:t>
      </w:r>
      <w:r w:rsidR="00921604" w:rsidRPr="006E67B7">
        <w:rPr>
          <w:color w:val="000000"/>
          <w:sz w:val="28"/>
          <w:szCs w:val="28"/>
        </w:rPr>
        <w:t>;</w:t>
      </w:r>
    </w:p>
    <w:p w:rsidR="00921604" w:rsidRPr="006E67B7" w:rsidRDefault="006E67B7" w:rsidP="006E67B7">
      <w:pPr>
        <w:spacing w:line="360" w:lineRule="auto"/>
        <w:ind w:firstLine="709"/>
        <w:jc w:val="both"/>
        <w:rPr>
          <w:color w:val="000000"/>
          <w:sz w:val="28"/>
          <w:szCs w:val="28"/>
        </w:rPr>
      </w:pPr>
      <w:r>
        <w:rPr>
          <w:color w:val="000000"/>
          <w:sz w:val="28"/>
          <w:szCs w:val="28"/>
        </w:rPr>
        <w:t>– </w:t>
      </w:r>
      <w:r w:rsidR="00921604" w:rsidRPr="006E67B7">
        <w:rPr>
          <w:color w:val="000000"/>
          <w:sz w:val="28"/>
          <w:szCs w:val="28"/>
        </w:rPr>
        <w:t>5 этап – изучаются факторы и определяется их влияние на результаты деятельности предприятия;</w:t>
      </w:r>
    </w:p>
    <w:p w:rsidR="00921604" w:rsidRPr="006E67B7" w:rsidRDefault="006E67B7" w:rsidP="006E67B7">
      <w:pPr>
        <w:spacing w:line="360" w:lineRule="auto"/>
        <w:ind w:firstLine="709"/>
        <w:jc w:val="both"/>
        <w:rPr>
          <w:color w:val="000000"/>
          <w:sz w:val="28"/>
          <w:szCs w:val="28"/>
        </w:rPr>
      </w:pPr>
      <w:r>
        <w:rPr>
          <w:color w:val="000000"/>
          <w:sz w:val="28"/>
          <w:szCs w:val="28"/>
        </w:rPr>
        <w:t>– </w:t>
      </w:r>
      <w:r w:rsidR="00921604" w:rsidRPr="006E67B7">
        <w:rPr>
          <w:color w:val="000000"/>
          <w:sz w:val="28"/>
          <w:szCs w:val="28"/>
        </w:rPr>
        <w:t>6 этап – выявляются неиспользованные и перспективные резервы повышения эффективности производства;</w:t>
      </w:r>
    </w:p>
    <w:p w:rsidR="00921604" w:rsidRPr="006E67B7" w:rsidRDefault="006E67B7" w:rsidP="006E67B7">
      <w:pPr>
        <w:spacing w:line="360" w:lineRule="auto"/>
        <w:ind w:firstLine="709"/>
        <w:jc w:val="both"/>
        <w:rPr>
          <w:color w:val="000000"/>
          <w:sz w:val="28"/>
          <w:szCs w:val="28"/>
        </w:rPr>
      </w:pPr>
      <w:r>
        <w:rPr>
          <w:color w:val="000000"/>
          <w:sz w:val="28"/>
          <w:szCs w:val="28"/>
        </w:rPr>
        <w:t>– </w:t>
      </w:r>
      <w:r w:rsidR="00921604" w:rsidRPr="006E67B7">
        <w:rPr>
          <w:color w:val="000000"/>
          <w:sz w:val="28"/>
          <w:szCs w:val="28"/>
        </w:rPr>
        <w:t>7 этап – происходит оценка результатов хозяйствования с учетом действия различных факторов и выявленных неиспользованных резервов, разрабатываются мероприятия по их использованию.</w:t>
      </w:r>
    </w:p>
    <w:p w:rsidR="0019639D" w:rsidRPr="006E67B7" w:rsidRDefault="0019639D" w:rsidP="006E67B7">
      <w:pPr>
        <w:spacing w:line="360" w:lineRule="auto"/>
        <w:ind w:firstLine="709"/>
        <w:jc w:val="both"/>
        <w:rPr>
          <w:color w:val="000000"/>
          <w:sz w:val="28"/>
          <w:szCs w:val="28"/>
        </w:rPr>
      </w:pPr>
      <w:r w:rsidRPr="006E67B7">
        <w:rPr>
          <w:color w:val="000000"/>
          <w:sz w:val="28"/>
          <w:szCs w:val="28"/>
        </w:rPr>
        <w:t xml:space="preserve">Выделяют </w:t>
      </w:r>
      <w:r w:rsidR="00F820CE" w:rsidRPr="006E67B7">
        <w:rPr>
          <w:color w:val="000000"/>
          <w:sz w:val="28"/>
          <w:szCs w:val="28"/>
        </w:rPr>
        <w:t>следующие типы</w:t>
      </w:r>
      <w:r w:rsidRPr="006E67B7">
        <w:rPr>
          <w:color w:val="000000"/>
          <w:sz w:val="28"/>
          <w:szCs w:val="28"/>
        </w:rPr>
        <w:t xml:space="preserve"> анализа:</w:t>
      </w:r>
    </w:p>
    <w:p w:rsidR="0019639D" w:rsidRPr="006E67B7" w:rsidRDefault="0019639D" w:rsidP="006E67B7">
      <w:pPr>
        <w:numPr>
          <w:ilvl w:val="0"/>
          <w:numId w:val="36"/>
        </w:numPr>
        <w:tabs>
          <w:tab w:val="clear" w:pos="2160"/>
          <w:tab w:val="num" w:pos="0"/>
        </w:tabs>
        <w:spacing w:line="360" w:lineRule="auto"/>
        <w:ind w:left="0" w:firstLine="709"/>
        <w:jc w:val="both"/>
        <w:rPr>
          <w:color w:val="000000"/>
          <w:sz w:val="28"/>
          <w:szCs w:val="28"/>
        </w:rPr>
      </w:pPr>
      <w:r w:rsidRPr="006E67B7">
        <w:rPr>
          <w:color w:val="000000"/>
          <w:sz w:val="28"/>
          <w:szCs w:val="28"/>
        </w:rPr>
        <w:t>Горизонтальный (временной) анализ – сравнение каждой позиции отчетности с предыдущим периодом;</w:t>
      </w:r>
    </w:p>
    <w:p w:rsidR="0019639D" w:rsidRPr="006E67B7" w:rsidRDefault="0019639D" w:rsidP="006E67B7">
      <w:pPr>
        <w:numPr>
          <w:ilvl w:val="0"/>
          <w:numId w:val="36"/>
        </w:numPr>
        <w:tabs>
          <w:tab w:val="clear" w:pos="2160"/>
          <w:tab w:val="num" w:pos="0"/>
        </w:tabs>
        <w:spacing w:line="360" w:lineRule="auto"/>
        <w:ind w:left="0" w:firstLine="709"/>
        <w:jc w:val="both"/>
        <w:rPr>
          <w:color w:val="000000"/>
          <w:sz w:val="28"/>
          <w:szCs w:val="28"/>
        </w:rPr>
      </w:pPr>
      <w:r w:rsidRPr="006E67B7">
        <w:rPr>
          <w:color w:val="000000"/>
          <w:sz w:val="28"/>
          <w:szCs w:val="28"/>
        </w:rPr>
        <w:t>Вертикальный (структурный) анализ – определение структуры итоговых показателей с выявление влияния каждой позиции отчетности на результат в целом;</w:t>
      </w:r>
    </w:p>
    <w:p w:rsidR="0019639D" w:rsidRPr="006E67B7" w:rsidRDefault="0019639D" w:rsidP="006E67B7">
      <w:pPr>
        <w:numPr>
          <w:ilvl w:val="0"/>
          <w:numId w:val="36"/>
        </w:numPr>
        <w:tabs>
          <w:tab w:val="clear" w:pos="2160"/>
          <w:tab w:val="num" w:pos="0"/>
        </w:tabs>
        <w:spacing w:line="360" w:lineRule="auto"/>
        <w:ind w:left="0" w:firstLine="709"/>
        <w:jc w:val="both"/>
        <w:rPr>
          <w:color w:val="000000"/>
          <w:sz w:val="28"/>
          <w:szCs w:val="28"/>
        </w:rPr>
      </w:pPr>
      <w:r w:rsidRPr="006E67B7">
        <w:rPr>
          <w:color w:val="000000"/>
          <w:sz w:val="28"/>
          <w:szCs w:val="28"/>
        </w:rPr>
        <w:t>Трендовый анализ – сравнение каждой позиции отчетности с рядом предшествующих периодов и определение тренда, то есть основной тенденции динамики показателя, очищенной от случайных влияний и индивидуальных особенностей отдельных периодов. С помощью тренда формируются возможные значения показателей в будущем; таким образом, тренд есть перспективный, прогнозный анализ;</w:t>
      </w:r>
    </w:p>
    <w:p w:rsidR="0019639D" w:rsidRPr="006E67B7" w:rsidRDefault="0019639D" w:rsidP="006E67B7">
      <w:pPr>
        <w:numPr>
          <w:ilvl w:val="0"/>
          <w:numId w:val="36"/>
        </w:numPr>
        <w:tabs>
          <w:tab w:val="clear" w:pos="2160"/>
          <w:tab w:val="num" w:pos="0"/>
        </w:tabs>
        <w:spacing w:line="360" w:lineRule="auto"/>
        <w:ind w:left="0" w:firstLine="709"/>
        <w:jc w:val="both"/>
        <w:rPr>
          <w:color w:val="000000"/>
          <w:sz w:val="28"/>
          <w:szCs w:val="28"/>
        </w:rPr>
      </w:pPr>
      <w:r w:rsidRPr="006E67B7">
        <w:rPr>
          <w:color w:val="000000"/>
          <w:sz w:val="28"/>
          <w:szCs w:val="28"/>
        </w:rPr>
        <w:t>Анализ финансовых коэффициентов – расчет относительных данных отчетности, выявление</w:t>
      </w:r>
      <w:r w:rsidR="00F820CE" w:rsidRPr="006E67B7">
        <w:rPr>
          <w:color w:val="000000"/>
          <w:sz w:val="28"/>
          <w:szCs w:val="28"/>
        </w:rPr>
        <w:t xml:space="preserve"> взаимосвязей показателей;</w:t>
      </w:r>
    </w:p>
    <w:p w:rsidR="00956F45" w:rsidRPr="006E67B7" w:rsidRDefault="00956F45" w:rsidP="006E67B7">
      <w:pPr>
        <w:numPr>
          <w:ilvl w:val="0"/>
          <w:numId w:val="36"/>
        </w:numPr>
        <w:tabs>
          <w:tab w:val="clear" w:pos="2160"/>
          <w:tab w:val="num" w:pos="0"/>
        </w:tabs>
        <w:spacing w:line="360" w:lineRule="auto"/>
        <w:ind w:left="0" w:firstLine="709"/>
        <w:jc w:val="both"/>
        <w:rPr>
          <w:color w:val="000000"/>
          <w:sz w:val="28"/>
          <w:szCs w:val="28"/>
        </w:rPr>
      </w:pPr>
      <w:r w:rsidRPr="006E67B7">
        <w:rPr>
          <w:color w:val="000000"/>
          <w:sz w:val="28"/>
          <w:szCs w:val="28"/>
        </w:rPr>
        <w:t>Сравнительный анализ</w:t>
      </w:r>
      <w:r w:rsidR="006E67B7">
        <w:rPr>
          <w:color w:val="000000"/>
          <w:sz w:val="28"/>
          <w:szCs w:val="28"/>
        </w:rPr>
        <w:t xml:space="preserve"> </w:t>
      </w:r>
      <w:r w:rsidRPr="006E67B7">
        <w:rPr>
          <w:color w:val="000000"/>
          <w:sz w:val="28"/>
          <w:szCs w:val="28"/>
        </w:rPr>
        <w:t>проводится при сравнении отдельных внутрихозяйственных показателей отчетности фирмы с показателями дочерних фирм, подразделений, а также при сопоставлении показателей данной фирмы с показателями конкурентов, со среднеотраслевыми и средними общеэкономическими данными, с соответствующим</w:t>
      </w:r>
      <w:r w:rsidR="00F820CE" w:rsidRPr="006E67B7">
        <w:rPr>
          <w:color w:val="000000"/>
          <w:sz w:val="28"/>
          <w:szCs w:val="28"/>
        </w:rPr>
        <w:t>и показателями прошлых периодов;</w:t>
      </w:r>
    </w:p>
    <w:p w:rsidR="00956F45" w:rsidRPr="006E67B7" w:rsidRDefault="00956F45" w:rsidP="006E67B7">
      <w:pPr>
        <w:numPr>
          <w:ilvl w:val="0"/>
          <w:numId w:val="36"/>
        </w:numPr>
        <w:tabs>
          <w:tab w:val="clear" w:pos="2160"/>
          <w:tab w:val="num" w:pos="0"/>
        </w:tabs>
        <w:spacing w:line="360" w:lineRule="auto"/>
        <w:ind w:left="0" w:firstLine="709"/>
        <w:jc w:val="both"/>
        <w:rPr>
          <w:color w:val="000000"/>
          <w:sz w:val="28"/>
          <w:szCs w:val="28"/>
        </w:rPr>
      </w:pPr>
      <w:r w:rsidRPr="006E67B7">
        <w:rPr>
          <w:color w:val="000000"/>
          <w:sz w:val="28"/>
          <w:szCs w:val="28"/>
        </w:rPr>
        <w:t>Факторный анализ позволяет оценить влияние отдельных факторов на результативный показатель как прямым методом дробления результативного показателя на составные части, так и обратным методом, когда отдельные элементы соединяют в общий результативный показатель.</w:t>
      </w:r>
    </w:p>
    <w:p w:rsidR="00D866D0" w:rsidRPr="006E67B7" w:rsidRDefault="00D866D0" w:rsidP="006E67B7">
      <w:pPr>
        <w:spacing w:line="360" w:lineRule="auto"/>
        <w:ind w:firstLine="709"/>
        <w:jc w:val="both"/>
        <w:rPr>
          <w:color w:val="000000"/>
          <w:sz w:val="28"/>
          <w:szCs w:val="28"/>
        </w:rPr>
      </w:pPr>
      <w:r w:rsidRPr="006E67B7">
        <w:rPr>
          <w:color w:val="000000"/>
          <w:sz w:val="28"/>
          <w:szCs w:val="28"/>
        </w:rPr>
        <w:t>Все методы экономического анализа можно разделить на две большие группы – качественные и количественные. Качественные методы</w:t>
      </w:r>
      <w:r w:rsidR="006E67B7">
        <w:rPr>
          <w:color w:val="000000"/>
          <w:sz w:val="28"/>
          <w:szCs w:val="28"/>
        </w:rPr>
        <w:t xml:space="preserve"> </w:t>
      </w:r>
      <w:r w:rsidRPr="006E67B7">
        <w:rPr>
          <w:color w:val="000000"/>
          <w:sz w:val="28"/>
          <w:szCs w:val="28"/>
        </w:rPr>
        <w:t>позволяют на основе анализа сделать качественные выводы о финансовом состоянии предприятия, уровне его ликвидности и платежеспособности, инвестиционном потенциале, кредитоспособности организации.</w:t>
      </w:r>
    </w:p>
    <w:p w:rsidR="00D866D0" w:rsidRPr="006E67B7" w:rsidRDefault="00D866D0" w:rsidP="006E67B7">
      <w:pPr>
        <w:spacing w:line="360" w:lineRule="auto"/>
        <w:ind w:firstLine="709"/>
        <w:jc w:val="both"/>
        <w:rPr>
          <w:color w:val="000000"/>
          <w:sz w:val="28"/>
          <w:szCs w:val="28"/>
        </w:rPr>
      </w:pPr>
      <w:r w:rsidRPr="006E67B7">
        <w:rPr>
          <w:color w:val="000000"/>
          <w:sz w:val="28"/>
          <w:szCs w:val="28"/>
        </w:rPr>
        <w:t>Количественные методы</w:t>
      </w:r>
      <w:r w:rsidR="006E67B7">
        <w:rPr>
          <w:color w:val="000000"/>
          <w:sz w:val="28"/>
          <w:szCs w:val="28"/>
        </w:rPr>
        <w:t xml:space="preserve"> </w:t>
      </w:r>
      <w:r w:rsidRPr="006E67B7">
        <w:rPr>
          <w:color w:val="000000"/>
          <w:sz w:val="28"/>
          <w:szCs w:val="28"/>
        </w:rPr>
        <w:t>нацелены на то, что в процессе анализа оценить степень влияния факторов на результативный показатель, рассчитать уравнения регрессии для их использования в планировании и прогнозном анализе, найти оптимальное</w:t>
      </w:r>
      <w:r w:rsidR="006E67B7">
        <w:rPr>
          <w:color w:val="000000"/>
          <w:sz w:val="28"/>
          <w:szCs w:val="28"/>
        </w:rPr>
        <w:t xml:space="preserve"> </w:t>
      </w:r>
      <w:r w:rsidRPr="006E67B7">
        <w:rPr>
          <w:color w:val="000000"/>
          <w:sz w:val="28"/>
          <w:szCs w:val="28"/>
        </w:rPr>
        <w:t>решение по использованию производственных ресурсов.</w:t>
      </w:r>
    </w:p>
    <w:p w:rsidR="00D866D0" w:rsidRPr="006E67B7" w:rsidRDefault="00D866D0" w:rsidP="006E67B7">
      <w:pPr>
        <w:spacing w:line="360" w:lineRule="auto"/>
        <w:ind w:firstLine="709"/>
        <w:jc w:val="both"/>
        <w:rPr>
          <w:color w:val="000000"/>
          <w:sz w:val="28"/>
          <w:szCs w:val="28"/>
        </w:rPr>
      </w:pPr>
      <w:r w:rsidRPr="006E67B7">
        <w:rPr>
          <w:color w:val="000000"/>
          <w:sz w:val="28"/>
          <w:szCs w:val="28"/>
        </w:rPr>
        <w:t>Количественные методы подразделяются на:</w:t>
      </w:r>
    </w:p>
    <w:p w:rsidR="00D866D0" w:rsidRPr="006E67B7" w:rsidRDefault="006E67B7" w:rsidP="006E67B7">
      <w:pPr>
        <w:spacing w:line="360" w:lineRule="auto"/>
        <w:ind w:firstLine="709"/>
        <w:jc w:val="both"/>
        <w:rPr>
          <w:color w:val="000000"/>
          <w:sz w:val="28"/>
          <w:szCs w:val="28"/>
        </w:rPr>
      </w:pPr>
      <w:r>
        <w:rPr>
          <w:color w:val="000000"/>
          <w:sz w:val="28"/>
          <w:szCs w:val="28"/>
        </w:rPr>
        <w:t>– </w:t>
      </w:r>
      <w:r w:rsidR="00D866D0" w:rsidRPr="006E67B7">
        <w:rPr>
          <w:color w:val="000000"/>
          <w:sz w:val="28"/>
          <w:szCs w:val="28"/>
        </w:rPr>
        <w:t>статистические;</w:t>
      </w:r>
    </w:p>
    <w:p w:rsidR="00D866D0" w:rsidRPr="006E67B7" w:rsidRDefault="006E67B7" w:rsidP="006E67B7">
      <w:pPr>
        <w:spacing w:line="360" w:lineRule="auto"/>
        <w:ind w:firstLine="709"/>
        <w:jc w:val="both"/>
        <w:rPr>
          <w:color w:val="000000"/>
          <w:sz w:val="28"/>
          <w:szCs w:val="28"/>
        </w:rPr>
      </w:pPr>
      <w:r>
        <w:rPr>
          <w:color w:val="000000"/>
          <w:sz w:val="28"/>
          <w:szCs w:val="28"/>
        </w:rPr>
        <w:t>– </w:t>
      </w:r>
      <w:r w:rsidR="00D866D0" w:rsidRPr="006E67B7">
        <w:rPr>
          <w:color w:val="000000"/>
          <w:sz w:val="28"/>
          <w:szCs w:val="28"/>
        </w:rPr>
        <w:t>бухгалтерские (метод двойной записи, балансовый метод);</w:t>
      </w:r>
    </w:p>
    <w:p w:rsidR="00D866D0" w:rsidRPr="006E67B7" w:rsidRDefault="006E67B7" w:rsidP="006E67B7">
      <w:pPr>
        <w:spacing w:line="360" w:lineRule="auto"/>
        <w:ind w:firstLine="709"/>
        <w:jc w:val="both"/>
        <w:rPr>
          <w:color w:val="000000"/>
          <w:sz w:val="28"/>
          <w:szCs w:val="28"/>
        </w:rPr>
      </w:pPr>
      <w:r>
        <w:rPr>
          <w:color w:val="000000"/>
          <w:sz w:val="28"/>
          <w:szCs w:val="28"/>
        </w:rPr>
        <w:t>– </w:t>
      </w:r>
      <w:r w:rsidR="00EE31E4">
        <w:rPr>
          <w:color w:val="000000"/>
          <w:sz w:val="28"/>
          <w:szCs w:val="28"/>
        </w:rPr>
        <w:t>экономико-</w:t>
      </w:r>
      <w:r w:rsidR="00D866D0" w:rsidRPr="006E67B7">
        <w:rPr>
          <w:color w:val="000000"/>
          <w:sz w:val="28"/>
          <w:szCs w:val="28"/>
        </w:rPr>
        <w:t>математические.</w:t>
      </w:r>
    </w:p>
    <w:p w:rsidR="00D866D0" w:rsidRPr="006E67B7" w:rsidRDefault="00D866D0" w:rsidP="006E67B7">
      <w:pPr>
        <w:spacing w:line="360" w:lineRule="auto"/>
        <w:ind w:firstLine="709"/>
        <w:jc w:val="both"/>
        <w:rPr>
          <w:color w:val="000000"/>
          <w:sz w:val="28"/>
          <w:szCs w:val="28"/>
        </w:rPr>
      </w:pPr>
      <w:r w:rsidRPr="006E67B7">
        <w:rPr>
          <w:color w:val="000000"/>
          <w:sz w:val="28"/>
          <w:szCs w:val="28"/>
        </w:rPr>
        <w:t>Способы и приемы количественного анализа включают такие традиционные методы, как:</w:t>
      </w:r>
    </w:p>
    <w:p w:rsidR="00D866D0" w:rsidRPr="006E67B7" w:rsidRDefault="006E67B7" w:rsidP="006E67B7">
      <w:pPr>
        <w:spacing w:line="360" w:lineRule="auto"/>
        <w:ind w:firstLine="709"/>
        <w:jc w:val="both"/>
        <w:rPr>
          <w:color w:val="000000"/>
          <w:sz w:val="28"/>
          <w:szCs w:val="28"/>
        </w:rPr>
      </w:pPr>
      <w:r>
        <w:rPr>
          <w:color w:val="000000"/>
          <w:sz w:val="28"/>
          <w:szCs w:val="28"/>
        </w:rPr>
        <w:t>– </w:t>
      </w:r>
      <w:r w:rsidR="00D866D0" w:rsidRPr="006E67B7">
        <w:rPr>
          <w:color w:val="000000"/>
          <w:sz w:val="28"/>
          <w:szCs w:val="28"/>
        </w:rPr>
        <w:t>использование абсолютных, относительных и средних величин;</w:t>
      </w:r>
    </w:p>
    <w:p w:rsidR="00D866D0" w:rsidRPr="006E67B7" w:rsidRDefault="006E67B7" w:rsidP="006E67B7">
      <w:pPr>
        <w:spacing w:line="360" w:lineRule="auto"/>
        <w:ind w:firstLine="709"/>
        <w:jc w:val="both"/>
        <w:rPr>
          <w:color w:val="000000"/>
          <w:sz w:val="28"/>
          <w:szCs w:val="28"/>
        </w:rPr>
      </w:pPr>
      <w:r>
        <w:rPr>
          <w:color w:val="000000"/>
          <w:sz w:val="28"/>
          <w:szCs w:val="28"/>
        </w:rPr>
        <w:t>– </w:t>
      </w:r>
      <w:r w:rsidR="00D866D0" w:rsidRPr="006E67B7">
        <w:rPr>
          <w:color w:val="000000"/>
          <w:sz w:val="28"/>
          <w:szCs w:val="28"/>
        </w:rPr>
        <w:t>сравнение;</w:t>
      </w:r>
    </w:p>
    <w:p w:rsidR="00D866D0" w:rsidRPr="006E67B7" w:rsidRDefault="006E67B7" w:rsidP="006E67B7">
      <w:pPr>
        <w:spacing w:line="360" w:lineRule="auto"/>
        <w:ind w:firstLine="709"/>
        <w:jc w:val="both"/>
        <w:rPr>
          <w:color w:val="000000"/>
          <w:sz w:val="28"/>
          <w:szCs w:val="28"/>
        </w:rPr>
      </w:pPr>
      <w:r>
        <w:rPr>
          <w:color w:val="000000"/>
          <w:sz w:val="28"/>
          <w:szCs w:val="28"/>
        </w:rPr>
        <w:t>– </w:t>
      </w:r>
      <w:r w:rsidR="00D866D0" w:rsidRPr="006E67B7">
        <w:rPr>
          <w:color w:val="000000"/>
          <w:sz w:val="28"/>
          <w:szCs w:val="28"/>
        </w:rPr>
        <w:t>группировка;</w:t>
      </w:r>
    </w:p>
    <w:p w:rsidR="00D866D0" w:rsidRPr="006E67B7" w:rsidRDefault="006E67B7" w:rsidP="006E67B7">
      <w:pPr>
        <w:spacing w:line="360" w:lineRule="auto"/>
        <w:ind w:firstLine="709"/>
        <w:jc w:val="both"/>
        <w:rPr>
          <w:color w:val="000000"/>
          <w:sz w:val="28"/>
          <w:szCs w:val="28"/>
        </w:rPr>
      </w:pPr>
      <w:r>
        <w:rPr>
          <w:color w:val="000000"/>
          <w:sz w:val="28"/>
          <w:szCs w:val="28"/>
        </w:rPr>
        <w:t>– </w:t>
      </w:r>
      <w:r w:rsidR="00D866D0" w:rsidRPr="006E67B7">
        <w:rPr>
          <w:color w:val="000000"/>
          <w:sz w:val="28"/>
          <w:szCs w:val="28"/>
        </w:rPr>
        <w:t>индексный метод;</w:t>
      </w:r>
    </w:p>
    <w:p w:rsidR="00D866D0" w:rsidRPr="006E67B7" w:rsidRDefault="006E67B7" w:rsidP="006E67B7">
      <w:pPr>
        <w:spacing w:line="360" w:lineRule="auto"/>
        <w:ind w:firstLine="709"/>
        <w:jc w:val="both"/>
        <w:rPr>
          <w:color w:val="000000"/>
          <w:sz w:val="28"/>
          <w:szCs w:val="28"/>
        </w:rPr>
      </w:pPr>
      <w:r>
        <w:rPr>
          <w:color w:val="000000"/>
          <w:sz w:val="28"/>
          <w:szCs w:val="28"/>
        </w:rPr>
        <w:t>– </w:t>
      </w:r>
      <w:r w:rsidR="00D866D0" w:rsidRPr="006E67B7">
        <w:rPr>
          <w:color w:val="000000"/>
          <w:sz w:val="28"/>
          <w:szCs w:val="28"/>
        </w:rPr>
        <w:t>метод цепных подстановок;</w:t>
      </w:r>
    </w:p>
    <w:p w:rsidR="00D866D0" w:rsidRPr="006E67B7" w:rsidRDefault="006E67B7" w:rsidP="006E67B7">
      <w:pPr>
        <w:spacing w:line="360" w:lineRule="auto"/>
        <w:ind w:firstLine="709"/>
        <w:jc w:val="both"/>
        <w:rPr>
          <w:color w:val="000000"/>
          <w:sz w:val="28"/>
          <w:szCs w:val="28"/>
        </w:rPr>
      </w:pPr>
      <w:r>
        <w:rPr>
          <w:color w:val="000000"/>
          <w:sz w:val="28"/>
          <w:szCs w:val="28"/>
        </w:rPr>
        <w:t>– </w:t>
      </w:r>
      <w:r w:rsidR="00D866D0" w:rsidRPr="006E67B7">
        <w:rPr>
          <w:color w:val="000000"/>
          <w:sz w:val="28"/>
          <w:szCs w:val="28"/>
        </w:rPr>
        <w:t>интегральный метод</w:t>
      </w:r>
    </w:p>
    <w:p w:rsidR="00D866D0" w:rsidRPr="006E67B7" w:rsidRDefault="00E5007A" w:rsidP="006E67B7">
      <w:pPr>
        <w:spacing w:line="360" w:lineRule="auto"/>
        <w:ind w:firstLine="709"/>
        <w:jc w:val="both"/>
        <w:rPr>
          <w:color w:val="000000"/>
          <w:sz w:val="28"/>
          <w:szCs w:val="28"/>
        </w:rPr>
      </w:pPr>
      <w:r w:rsidRPr="006E67B7">
        <w:rPr>
          <w:color w:val="000000"/>
          <w:sz w:val="28"/>
          <w:szCs w:val="28"/>
        </w:rPr>
        <w:t>К статистическим методам экономического анализа относятся:</w:t>
      </w:r>
    </w:p>
    <w:p w:rsidR="00E5007A" w:rsidRPr="006E67B7" w:rsidRDefault="006E67B7" w:rsidP="006E67B7">
      <w:pPr>
        <w:spacing w:line="360" w:lineRule="auto"/>
        <w:ind w:firstLine="709"/>
        <w:jc w:val="both"/>
        <w:rPr>
          <w:color w:val="000000"/>
          <w:sz w:val="28"/>
          <w:szCs w:val="28"/>
        </w:rPr>
      </w:pPr>
      <w:r>
        <w:rPr>
          <w:color w:val="000000"/>
          <w:sz w:val="28"/>
          <w:szCs w:val="28"/>
        </w:rPr>
        <w:t>– </w:t>
      </w:r>
      <w:r w:rsidR="00E5007A" w:rsidRPr="006E67B7">
        <w:rPr>
          <w:color w:val="000000"/>
          <w:sz w:val="28"/>
          <w:szCs w:val="28"/>
        </w:rPr>
        <w:t>статистическое наблюдение – запись информации по определенным принципам и с определенными целями;</w:t>
      </w:r>
    </w:p>
    <w:p w:rsidR="00E5007A" w:rsidRPr="006E67B7" w:rsidRDefault="006E67B7" w:rsidP="006E67B7">
      <w:pPr>
        <w:spacing w:line="360" w:lineRule="auto"/>
        <w:ind w:firstLine="709"/>
        <w:jc w:val="both"/>
        <w:rPr>
          <w:color w:val="000000"/>
          <w:sz w:val="28"/>
          <w:szCs w:val="28"/>
        </w:rPr>
      </w:pPr>
      <w:r>
        <w:rPr>
          <w:color w:val="000000"/>
          <w:sz w:val="28"/>
          <w:szCs w:val="28"/>
        </w:rPr>
        <w:t>– </w:t>
      </w:r>
      <w:r w:rsidR="00E5007A" w:rsidRPr="006E67B7">
        <w:rPr>
          <w:color w:val="000000"/>
          <w:sz w:val="28"/>
          <w:szCs w:val="28"/>
        </w:rPr>
        <w:t>расчеты средних величин;</w:t>
      </w:r>
    </w:p>
    <w:p w:rsidR="00E5007A" w:rsidRPr="006E67B7" w:rsidRDefault="006E67B7" w:rsidP="006E67B7">
      <w:pPr>
        <w:spacing w:line="360" w:lineRule="auto"/>
        <w:ind w:firstLine="709"/>
        <w:jc w:val="both"/>
        <w:rPr>
          <w:color w:val="000000"/>
          <w:sz w:val="28"/>
          <w:szCs w:val="28"/>
        </w:rPr>
      </w:pPr>
      <w:r>
        <w:rPr>
          <w:color w:val="000000"/>
          <w:sz w:val="28"/>
          <w:szCs w:val="28"/>
        </w:rPr>
        <w:t>– </w:t>
      </w:r>
      <w:r w:rsidR="00E5007A" w:rsidRPr="006E67B7">
        <w:rPr>
          <w:color w:val="000000"/>
          <w:sz w:val="28"/>
          <w:szCs w:val="28"/>
        </w:rPr>
        <w:t>ряды динамики – абсолютный прирост, относительный прирост, темпы роста, темпы прироста;</w:t>
      </w:r>
    </w:p>
    <w:p w:rsidR="00E5007A" w:rsidRPr="006E67B7" w:rsidRDefault="006E67B7" w:rsidP="006E67B7">
      <w:pPr>
        <w:spacing w:line="360" w:lineRule="auto"/>
        <w:ind w:firstLine="709"/>
        <w:jc w:val="both"/>
        <w:rPr>
          <w:color w:val="000000"/>
          <w:sz w:val="28"/>
          <w:szCs w:val="28"/>
        </w:rPr>
      </w:pPr>
      <w:r>
        <w:rPr>
          <w:color w:val="000000"/>
          <w:sz w:val="28"/>
          <w:szCs w:val="28"/>
        </w:rPr>
        <w:t>– </w:t>
      </w:r>
      <w:r w:rsidR="00E5007A" w:rsidRPr="006E67B7">
        <w:rPr>
          <w:color w:val="000000"/>
          <w:sz w:val="28"/>
          <w:szCs w:val="28"/>
        </w:rPr>
        <w:t>сводка и группировка экономических показателей по определенным признакам;</w:t>
      </w:r>
    </w:p>
    <w:p w:rsidR="00E5007A" w:rsidRPr="006E67B7" w:rsidRDefault="006E67B7" w:rsidP="006E67B7">
      <w:pPr>
        <w:spacing w:line="360" w:lineRule="auto"/>
        <w:ind w:firstLine="709"/>
        <w:jc w:val="both"/>
        <w:rPr>
          <w:color w:val="000000"/>
          <w:sz w:val="28"/>
          <w:szCs w:val="28"/>
        </w:rPr>
      </w:pPr>
      <w:r>
        <w:rPr>
          <w:color w:val="000000"/>
          <w:sz w:val="28"/>
          <w:szCs w:val="28"/>
        </w:rPr>
        <w:t>– </w:t>
      </w:r>
      <w:r w:rsidR="00E5007A" w:rsidRPr="006E67B7">
        <w:rPr>
          <w:color w:val="000000"/>
          <w:sz w:val="28"/>
          <w:szCs w:val="28"/>
        </w:rPr>
        <w:t>сравнение показателей;</w:t>
      </w:r>
    </w:p>
    <w:p w:rsidR="00E5007A" w:rsidRPr="006E67B7" w:rsidRDefault="006E67B7" w:rsidP="006E67B7">
      <w:pPr>
        <w:spacing w:line="360" w:lineRule="auto"/>
        <w:ind w:firstLine="709"/>
        <w:jc w:val="both"/>
        <w:rPr>
          <w:color w:val="000000"/>
          <w:sz w:val="28"/>
          <w:szCs w:val="28"/>
        </w:rPr>
      </w:pPr>
      <w:r>
        <w:rPr>
          <w:color w:val="000000"/>
          <w:sz w:val="28"/>
          <w:szCs w:val="28"/>
        </w:rPr>
        <w:t>– </w:t>
      </w:r>
      <w:r w:rsidR="00E5007A" w:rsidRPr="006E67B7">
        <w:rPr>
          <w:color w:val="000000"/>
          <w:sz w:val="28"/>
          <w:szCs w:val="28"/>
        </w:rPr>
        <w:t>расчет индексов;</w:t>
      </w:r>
    </w:p>
    <w:p w:rsidR="00E5007A" w:rsidRPr="006E67B7" w:rsidRDefault="006E67B7" w:rsidP="006E67B7">
      <w:pPr>
        <w:spacing w:line="360" w:lineRule="auto"/>
        <w:ind w:firstLine="709"/>
        <w:jc w:val="both"/>
        <w:rPr>
          <w:color w:val="000000"/>
          <w:sz w:val="28"/>
          <w:szCs w:val="28"/>
        </w:rPr>
      </w:pPr>
      <w:r>
        <w:rPr>
          <w:color w:val="000000"/>
          <w:sz w:val="28"/>
          <w:szCs w:val="28"/>
        </w:rPr>
        <w:t>– </w:t>
      </w:r>
      <w:r w:rsidR="00E5007A" w:rsidRPr="006E67B7">
        <w:rPr>
          <w:color w:val="000000"/>
          <w:sz w:val="28"/>
          <w:szCs w:val="28"/>
        </w:rPr>
        <w:t>детализация показателей.</w:t>
      </w:r>
    </w:p>
    <w:p w:rsidR="00E5007A" w:rsidRPr="006E67B7" w:rsidRDefault="00E5007A" w:rsidP="006E67B7">
      <w:pPr>
        <w:spacing w:line="360" w:lineRule="auto"/>
        <w:ind w:firstLine="709"/>
        <w:jc w:val="both"/>
        <w:rPr>
          <w:color w:val="000000"/>
          <w:sz w:val="28"/>
          <w:szCs w:val="28"/>
        </w:rPr>
      </w:pPr>
      <w:r w:rsidRPr="006E67B7">
        <w:rPr>
          <w:color w:val="000000"/>
          <w:sz w:val="28"/>
          <w:szCs w:val="28"/>
        </w:rPr>
        <w:t>При помощи бухгалтерских методов, а именно балансового метода можно проводить факторный анализ некоторых моделей</w:t>
      </w:r>
      <w:r w:rsidR="006E67B7">
        <w:rPr>
          <w:color w:val="000000"/>
          <w:sz w:val="28"/>
          <w:szCs w:val="28"/>
        </w:rPr>
        <w:t xml:space="preserve"> </w:t>
      </w:r>
      <w:r w:rsidRPr="006E67B7">
        <w:rPr>
          <w:color w:val="000000"/>
          <w:sz w:val="28"/>
          <w:szCs w:val="28"/>
        </w:rPr>
        <w:t>и определять количественное влияние отдельных факторов на изменение анализируемого показателя.</w:t>
      </w:r>
      <w:r w:rsidR="00955C7C" w:rsidRPr="006E67B7">
        <w:rPr>
          <w:color w:val="000000"/>
          <w:sz w:val="28"/>
          <w:szCs w:val="28"/>
        </w:rPr>
        <w:t xml:space="preserve"> Особенно широко распространено использование данного метода при анализе правильности размещения и использования хозяйственных средств и источников их формирования.</w:t>
      </w:r>
    </w:p>
    <w:p w:rsidR="00D866D0" w:rsidRPr="006E67B7" w:rsidRDefault="00EE31E4" w:rsidP="006E67B7">
      <w:pPr>
        <w:spacing w:line="360" w:lineRule="auto"/>
        <w:ind w:firstLine="709"/>
        <w:jc w:val="both"/>
        <w:rPr>
          <w:color w:val="000000"/>
          <w:sz w:val="28"/>
          <w:szCs w:val="28"/>
        </w:rPr>
      </w:pPr>
      <w:r>
        <w:rPr>
          <w:color w:val="000000"/>
          <w:sz w:val="28"/>
          <w:szCs w:val="28"/>
        </w:rPr>
        <w:t>Экономико-</w:t>
      </w:r>
      <w:r w:rsidR="0039236B" w:rsidRPr="006E67B7">
        <w:rPr>
          <w:color w:val="000000"/>
          <w:sz w:val="28"/>
          <w:szCs w:val="28"/>
        </w:rPr>
        <w:t>математические методы анализа применяются при решении конкретных аналитических задач и включают:</w:t>
      </w:r>
    </w:p>
    <w:p w:rsidR="0039236B" w:rsidRPr="006E67B7" w:rsidRDefault="006E67B7" w:rsidP="006E67B7">
      <w:pPr>
        <w:spacing w:line="360" w:lineRule="auto"/>
        <w:ind w:firstLine="709"/>
        <w:jc w:val="both"/>
        <w:rPr>
          <w:color w:val="000000"/>
          <w:sz w:val="28"/>
          <w:szCs w:val="28"/>
        </w:rPr>
      </w:pPr>
      <w:r>
        <w:rPr>
          <w:color w:val="000000"/>
          <w:sz w:val="28"/>
          <w:szCs w:val="28"/>
        </w:rPr>
        <w:t>– </w:t>
      </w:r>
      <w:r w:rsidR="0039236B" w:rsidRPr="006E67B7">
        <w:rPr>
          <w:color w:val="000000"/>
          <w:sz w:val="28"/>
          <w:szCs w:val="28"/>
        </w:rPr>
        <w:t>методы элементарной математики;</w:t>
      </w:r>
    </w:p>
    <w:p w:rsidR="0039236B" w:rsidRPr="006E67B7" w:rsidRDefault="006E67B7" w:rsidP="006E67B7">
      <w:pPr>
        <w:spacing w:line="360" w:lineRule="auto"/>
        <w:ind w:firstLine="709"/>
        <w:jc w:val="both"/>
        <w:rPr>
          <w:color w:val="000000"/>
          <w:sz w:val="28"/>
          <w:szCs w:val="28"/>
        </w:rPr>
      </w:pPr>
      <w:r>
        <w:rPr>
          <w:color w:val="000000"/>
          <w:sz w:val="28"/>
          <w:szCs w:val="28"/>
        </w:rPr>
        <w:t>– </w:t>
      </w:r>
      <w:r w:rsidR="0039236B" w:rsidRPr="006E67B7">
        <w:rPr>
          <w:color w:val="000000"/>
          <w:sz w:val="28"/>
          <w:szCs w:val="28"/>
        </w:rPr>
        <w:t>классические методы математического анализа: дифференцирование, интегрирование, вариационное исчисление;</w:t>
      </w:r>
    </w:p>
    <w:p w:rsidR="0039236B" w:rsidRPr="006E67B7" w:rsidRDefault="006E67B7" w:rsidP="006E67B7">
      <w:pPr>
        <w:spacing w:line="360" w:lineRule="auto"/>
        <w:ind w:firstLine="709"/>
        <w:jc w:val="both"/>
        <w:rPr>
          <w:color w:val="000000"/>
          <w:sz w:val="28"/>
          <w:szCs w:val="28"/>
        </w:rPr>
      </w:pPr>
      <w:r>
        <w:rPr>
          <w:color w:val="000000"/>
          <w:sz w:val="28"/>
          <w:szCs w:val="28"/>
        </w:rPr>
        <w:t>– </w:t>
      </w:r>
      <w:r w:rsidR="0039236B" w:rsidRPr="006E67B7">
        <w:rPr>
          <w:color w:val="000000"/>
          <w:sz w:val="28"/>
          <w:szCs w:val="28"/>
        </w:rPr>
        <w:t>методы математической статистики, прежде всего корреляционно-регрессивный анализ, который наиболее распространен в практике;</w:t>
      </w:r>
    </w:p>
    <w:p w:rsidR="00FA2C1B" w:rsidRPr="006E67B7" w:rsidRDefault="006E67B7" w:rsidP="006E67B7">
      <w:pPr>
        <w:spacing w:line="360" w:lineRule="auto"/>
        <w:ind w:firstLine="709"/>
        <w:jc w:val="both"/>
        <w:rPr>
          <w:color w:val="000000"/>
          <w:sz w:val="28"/>
          <w:szCs w:val="28"/>
        </w:rPr>
      </w:pPr>
      <w:r>
        <w:rPr>
          <w:color w:val="000000"/>
          <w:sz w:val="28"/>
          <w:szCs w:val="28"/>
        </w:rPr>
        <w:t>– </w:t>
      </w:r>
      <w:r w:rsidR="00FA2C1B" w:rsidRPr="006E67B7">
        <w:rPr>
          <w:color w:val="000000"/>
          <w:sz w:val="28"/>
          <w:szCs w:val="28"/>
        </w:rPr>
        <w:t>эконометрические методы;</w:t>
      </w:r>
    </w:p>
    <w:p w:rsidR="00FA2C1B" w:rsidRPr="006E67B7" w:rsidRDefault="006E67B7" w:rsidP="006E67B7">
      <w:pPr>
        <w:spacing w:line="360" w:lineRule="auto"/>
        <w:ind w:firstLine="709"/>
        <w:jc w:val="both"/>
        <w:rPr>
          <w:color w:val="000000"/>
          <w:sz w:val="28"/>
          <w:szCs w:val="28"/>
        </w:rPr>
      </w:pPr>
      <w:r>
        <w:rPr>
          <w:color w:val="000000"/>
          <w:sz w:val="28"/>
          <w:szCs w:val="28"/>
        </w:rPr>
        <w:t>– </w:t>
      </w:r>
      <w:r w:rsidR="00FA2C1B" w:rsidRPr="006E67B7">
        <w:rPr>
          <w:color w:val="000000"/>
          <w:sz w:val="28"/>
          <w:szCs w:val="28"/>
        </w:rPr>
        <w:t>методы математического программирования: оптимизация, линейное, квадратичное и нелинейное программирование;</w:t>
      </w:r>
    </w:p>
    <w:p w:rsidR="00FA2C1B" w:rsidRPr="006E67B7" w:rsidRDefault="006E67B7" w:rsidP="006E67B7">
      <w:pPr>
        <w:spacing w:line="360" w:lineRule="auto"/>
        <w:ind w:firstLine="709"/>
        <w:jc w:val="both"/>
        <w:rPr>
          <w:color w:val="000000"/>
          <w:sz w:val="28"/>
          <w:szCs w:val="28"/>
        </w:rPr>
      </w:pPr>
      <w:r>
        <w:rPr>
          <w:color w:val="000000"/>
          <w:sz w:val="28"/>
          <w:szCs w:val="28"/>
        </w:rPr>
        <w:t>– </w:t>
      </w:r>
      <w:r w:rsidR="00FA2C1B" w:rsidRPr="006E67B7">
        <w:rPr>
          <w:color w:val="000000"/>
          <w:sz w:val="28"/>
          <w:szCs w:val="28"/>
        </w:rPr>
        <w:t>методы исследования операций: управление запасами, методы технического износа и замены оборудования;</w:t>
      </w:r>
    </w:p>
    <w:p w:rsidR="00FA2C1B" w:rsidRPr="006E67B7" w:rsidRDefault="00FA2C1B" w:rsidP="006E67B7">
      <w:pPr>
        <w:spacing w:line="360" w:lineRule="auto"/>
        <w:ind w:firstLine="709"/>
        <w:jc w:val="both"/>
        <w:rPr>
          <w:color w:val="000000"/>
          <w:sz w:val="28"/>
          <w:szCs w:val="28"/>
        </w:rPr>
      </w:pPr>
      <w:r w:rsidRPr="006E67B7">
        <w:rPr>
          <w:color w:val="000000"/>
          <w:sz w:val="28"/>
          <w:szCs w:val="28"/>
        </w:rPr>
        <w:t>При использовании экономико-математического моделирования отражение действительности осуществляется с помощью математических моделей – формул:</w:t>
      </w:r>
    </w:p>
    <w:p w:rsidR="00FA2C1B" w:rsidRPr="006E67B7" w:rsidRDefault="006E1BCB" w:rsidP="006E67B7">
      <w:pPr>
        <w:spacing w:line="360" w:lineRule="auto"/>
        <w:ind w:firstLine="709"/>
        <w:jc w:val="both"/>
        <w:rPr>
          <w:color w:val="000000"/>
          <w:sz w:val="28"/>
          <w:szCs w:val="28"/>
        </w:rPr>
      </w:pPr>
      <w:r w:rsidRPr="006E67B7">
        <w:rPr>
          <w:color w:val="000000"/>
          <w:sz w:val="28"/>
          <w:szCs w:val="28"/>
        </w:rPr>
        <w:t>а</w:t>
      </w:r>
      <w:r w:rsidR="00FA2C1B" w:rsidRPr="006E67B7">
        <w:rPr>
          <w:color w:val="000000"/>
          <w:sz w:val="28"/>
          <w:szCs w:val="28"/>
        </w:rPr>
        <w:t>) Кратные модели – модели деления;</w:t>
      </w:r>
    </w:p>
    <w:p w:rsidR="00FA2C1B" w:rsidRPr="006E67B7" w:rsidRDefault="006E1BCB" w:rsidP="006E67B7">
      <w:pPr>
        <w:spacing w:line="360" w:lineRule="auto"/>
        <w:ind w:firstLine="709"/>
        <w:jc w:val="both"/>
        <w:rPr>
          <w:color w:val="000000"/>
          <w:sz w:val="28"/>
          <w:szCs w:val="28"/>
        </w:rPr>
      </w:pPr>
      <w:r w:rsidRPr="006E67B7">
        <w:rPr>
          <w:color w:val="000000"/>
          <w:sz w:val="28"/>
          <w:szCs w:val="28"/>
        </w:rPr>
        <w:t>б</w:t>
      </w:r>
      <w:r w:rsidR="00FA2C1B" w:rsidRPr="006E67B7">
        <w:rPr>
          <w:color w:val="000000"/>
          <w:sz w:val="28"/>
          <w:szCs w:val="28"/>
        </w:rPr>
        <w:t>) Мультипликативные модели – модели умножения;</w:t>
      </w:r>
    </w:p>
    <w:p w:rsidR="00FA2C1B" w:rsidRPr="006E67B7" w:rsidRDefault="006E1BCB" w:rsidP="006E67B7">
      <w:pPr>
        <w:spacing w:line="360" w:lineRule="auto"/>
        <w:ind w:firstLine="709"/>
        <w:jc w:val="both"/>
        <w:rPr>
          <w:color w:val="000000"/>
          <w:sz w:val="28"/>
          <w:szCs w:val="28"/>
        </w:rPr>
      </w:pPr>
      <w:r w:rsidRPr="006E67B7">
        <w:rPr>
          <w:color w:val="000000"/>
          <w:sz w:val="28"/>
          <w:szCs w:val="28"/>
        </w:rPr>
        <w:t>в</w:t>
      </w:r>
      <w:r w:rsidR="00FA2C1B" w:rsidRPr="006E67B7">
        <w:rPr>
          <w:color w:val="000000"/>
          <w:sz w:val="28"/>
          <w:szCs w:val="28"/>
        </w:rPr>
        <w:t>) Аддитивная модель – модель сложения или вычитания;</w:t>
      </w:r>
    </w:p>
    <w:p w:rsidR="00FA2C1B" w:rsidRPr="006E67B7" w:rsidRDefault="00FA2C1B" w:rsidP="006E67B7">
      <w:pPr>
        <w:spacing w:line="360" w:lineRule="auto"/>
        <w:ind w:firstLine="709"/>
        <w:jc w:val="both"/>
        <w:rPr>
          <w:color w:val="000000"/>
          <w:sz w:val="28"/>
          <w:szCs w:val="28"/>
        </w:rPr>
      </w:pPr>
      <w:r w:rsidRPr="006E67B7">
        <w:rPr>
          <w:color w:val="000000"/>
          <w:sz w:val="28"/>
          <w:szCs w:val="28"/>
        </w:rPr>
        <w:t>В аналитической работе используются также методы моделирования:</w:t>
      </w:r>
    </w:p>
    <w:p w:rsidR="00FA2C1B" w:rsidRPr="006E67B7" w:rsidRDefault="006E67B7" w:rsidP="006E67B7">
      <w:pPr>
        <w:spacing w:line="360" w:lineRule="auto"/>
        <w:ind w:firstLine="709"/>
        <w:jc w:val="both"/>
        <w:rPr>
          <w:color w:val="000000"/>
          <w:sz w:val="28"/>
          <w:szCs w:val="28"/>
        </w:rPr>
      </w:pPr>
      <w:r>
        <w:rPr>
          <w:color w:val="000000"/>
          <w:sz w:val="28"/>
          <w:szCs w:val="28"/>
        </w:rPr>
        <w:t>– </w:t>
      </w:r>
      <w:r w:rsidR="00FA2C1B" w:rsidRPr="006E67B7">
        <w:rPr>
          <w:color w:val="000000"/>
          <w:sz w:val="28"/>
          <w:szCs w:val="28"/>
        </w:rPr>
        <w:t>методы преобразования модели позволяют перейти от модели кратного типа, например, к аддитивной модели;</w:t>
      </w:r>
    </w:p>
    <w:p w:rsidR="00FA2C1B" w:rsidRPr="006E67B7" w:rsidRDefault="006E67B7" w:rsidP="006E67B7">
      <w:pPr>
        <w:spacing w:line="360" w:lineRule="auto"/>
        <w:ind w:firstLine="709"/>
        <w:jc w:val="both"/>
        <w:rPr>
          <w:color w:val="000000"/>
          <w:sz w:val="28"/>
          <w:szCs w:val="28"/>
        </w:rPr>
      </w:pPr>
      <w:r>
        <w:rPr>
          <w:color w:val="000000"/>
          <w:sz w:val="28"/>
          <w:szCs w:val="28"/>
        </w:rPr>
        <w:t>– </w:t>
      </w:r>
      <w:r w:rsidR="00FA2C1B" w:rsidRPr="006E67B7">
        <w:rPr>
          <w:color w:val="000000"/>
          <w:sz w:val="28"/>
          <w:szCs w:val="28"/>
        </w:rPr>
        <w:t>методы расширения факторной модели используются при анализе рентабельности;</w:t>
      </w:r>
    </w:p>
    <w:p w:rsidR="00FA2C1B" w:rsidRPr="006E67B7" w:rsidRDefault="006E67B7" w:rsidP="006E67B7">
      <w:pPr>
        <w:spacing w:line="360" w:lineRule="auto"/>
        <w:ind w:firstLine="709"/>
        <w:jc w:val="both"/>
        <w:rPr>
          <w:color w:val="000000"/>
          <w:sz w:val="28"/>
          <w:szCs w:val="28"/>
        </w:rPr>
      </w:pPr>
      <w:r>
        <w:rPr>
          <w:color w:val="000000"/>
          <w:sz w:val="28"/>
          <w:szCs w:val="28"/>
        </w:rPr>
        <w:t>– </w:t>
      </w:r>
      <w:r w:rsidR="00FA2C1B" w:rsidRPr="006E67B7">
        <w:rPr>
          <w:color w:val="000000"/>
          <w:sz w:val="28"/>
          <w:szCs w:val="28"/>
        </w:rPr>
        <w:t>методы сокращения факторной модели;</w:t>
      </w:r>
    </w:p>
    <w:p w:rsidR="00D866D0" w:rsidRPr="006E67B7" w:rsidRDefault="00A323C0" w:rsidP="006E67B7">
      <w:pPr>
        <w:spacing w:line="360" w:lineRule="auto"/>
        <w:ind w:firstLine="709"/>
        <w:jc w:val="both"/>
        <w:rPr>
          <w:color w:val="000000"/>
          <w:sz w:val="28"/>
          <w:szCs w:val="28"/>
        </w:rPr>
      </w:pPr>
      <w:r w:rsidRPr="006E67B7">
        <w:rPr>
          <w:color w:val="000000"/>
          <w:sz w:val="28"/>
          <w:szCs w:val="28"/>
        </w:rPr>
        <w:t>Метод использования абсолютных, относительных и средних величин применяется при анализе довольно часто.</w:t>
      </w:r>
      <w:r w:rsidR="00051C24" w:rsidRPr="006E67B7">
        <w:rPr>
          <w:color w:val="000000"/>
          <w:sz w:val="28"/>
          <w:szCs w:val="28"/>
        </w:rPr>
        <w:t xml:space="preserve"> Анализ тех или </w:t>
      </w:r>
      <w:r w:rsidR="001925F8" w:rsidRPr="006E67B7">
        <w:rPr>
          <w:color w:val="000000"/>
          <w:sz w:val="28"/>
          <w:szCs w:val="28"/>
        </w:rPr>
        <w:t>и</w:t>
      </w:r>
      <w:r w:rsidR="00051C24" w:rsidRPr="006E67B7">
        <w:rPr>
          <w:color w:val="000000"/>
          <w:sz w:val="28"/>
          <w:szCs w:val="28"/>
        </w:rPr>
        <w:t>ных показателей, экономических явлений, ситуаций, как правило, начинается с рассмотрения абсолютных величин в натуральных или стоимостных измерителях. Эти показатели являются основными в финансовом учете. В анализе они используются для исчисления средних и относительных величин, которые незаменимы при анализе динамики явлений. С помощью относительных показателей строят временные ряды</w:t>
      </w:r>
      <w:r w:rsidR="00C64B74" w:rsidRPr="006E67B7">
        <w:rPr>
          <w:color w:val="000000"/>
          <w:sz w:val="28"/>
          <w:szCs w:val="28"/>
        </w:rPr>
        <w:t>, которые характеризуют изменение того или иного показателя во времени (по отношению к базисному показателю, принятому за 10</w:t>
      </w:r>
      <w:r w:rsidR="006E67B7" w:rsidRPr="006E67B7">
        <w:rPr>
          <w:color w:val="000000"/>
          <w:sz w:val="28"/>
          <w:szCs w:val="28"/>
        </w:rPr>
        <w:t>0</w:t>
      </w:r>
      <w:r w:rsidR="006E67B7">
        <w:rPr>
          <w:color w:val="000000"/>
          <w:sz w:val="28"/>
          <w:szCs w:val="28"/>
        </w:rPr>
        <w:t>%</w:t>
      </w:r>
      <w:r w:rsidR="00C64B74" w:rsidRPr="006E67B7">
        <w:rPr>
          <w:color w:val="000000"/>
          <w:sz w:val="28"/>
          <w:szCs w:val="28"/>
        </w:rPr>
        <w:t xml:space="preserve">). Аналитичность относительных показателей очевидна при изучении структуры экономического явления (доля в рассматриваемом показателе), при анализе интенсивности использования производственных ресурсов (например, производительность труда, фондоотдача, фондовооруженность </w:t>
      </w:r>
      <w:r w:rsidR="006E67B7">
        <w:rPr>
          <w:color w:val="000000"/>
          <w:sz w:val="28"/>
          <w:szCs w:val="28"/>
        </w:rPr>
        <w:t>и т.д.</w:t>
      </w:r>
      <w:r w:rsidR="00C64B74" w:rsidRPr="006E67B7">
        <w:rPr>
          <w:color w:val="000000"/>
          <w:sz w:val="28"/>
          <w:szCs w:val="28"/>
        </w:rPr>
        <w:t>).</w:t>
      </w:r>
    </w:p>
    <w:p w:rsidR="00C64B74" w:rsidRPr="006E67B7" w:rsidRDefault="00C64B74" w:rsidP="006E67B7">
      <w:pPr>
        <w:spacing w:line="360" w:lineRule="auto"/>
        <w:ind w:firstLine="709"/>
        <w:jc w:val="both"/>
        <w:rPr>
          <w:color w:val="000000"/>
          <w:sz w:val="28"/>
          <w:szCs w:val="28"/>
        </w:rPr>
      </w:pPr>
      <w:r w:rsidRPr="006E67B7">
        <w:rPr>
          <w:color w:val="000000"/>
          <w:sz w:val="28"/>
          <w:szCs w:val="28"/>
        </w:rPr>
        <w:t>Особенность относительных показателей, которые часто выступают в виде коэффициентов, заключается в том, что их надо интерпретировать, давать им экономическое объяснение. И относительные, и абсолютные количественные показатели сами по себе зачастую недостаточно информативны и требуют дополнительно использования метода сравнения.</w:t>
      </w:r>
    </w:p>
    <w:p w:rsidR="0028409F" w:rsidRPr="006E67B7" w:rsidRDefault="0028409F" w:rsidP="006E67B7">
      <w:pPr>
        <w:spacing w:line="360" w:lineRule="auto"/>
        <w:ind w:firstLine="709"/>
        <w:jc w:val="both"/>
        <w:rPr>
          <w:color w:val="000000"/>
          <w:sz w:val="28"/>
          <w:szCs w:val="28"/>
        </w:rPr>
      </w:pPr>
      <w:r w:rsidRPr="006E67B7">
        <w:rPr>
          <w:color w:val="000000"/>
          <w:sz w:val="28"/>
          <w:szCs w:val="28"/>
        </w:rPr>
        <w:t>Средние величины позволяют обобщить совокупность типичных показателей, сравнить изучаемый признак по разным совокупностям.</w:t>
      </w:r>
    </w:p>
    <w:p w:rsidR="0005562A" w:rsidRPr="006E67B7" w:rsidRDefault="0041588C" w:rsidP="006E67B7">
      <w:pPr>
        <w:spacing w:line="360" w:lineRule="auto"/>
        <w:ind w:firstLine="709"/>
        <w:jc w:val="both"/>
        <w:rPr>
          <w:color w:val="000000"/>
          <w:sz w:val="28"/>
          <w:szCs w:val="28"/>
        </w:rPr>
      </w:pPr>
      <w:r w:rsidRPr="006E67B7">
        <w:rPr>
          <w:color w:val="000000"/>
          <w:sz w:val="28"/>
          <w:szCs w:val="28"/>
        </w:rPr>
        <w:t>Обязательным условием применения метода сравнения выступает сопоставимость показателей по содержанию и структуре (по кругу оцениваемых показателей, по ценам, по структуре выпуска продукции и ее реализации)</w:t>
      </w:r>
      <w:r w:rsidR="0005562A" w:rsidRPr="006E67B7">
        <w:rPr>
          <w:color w:val="000000"/>
          <w:sz w:val="28"/>
          <w:szCs w:val="28"/>
        </w:rPr>
        <w:t xml:space="preserve"> с целью выявления черт сходства либо различий между ними</w:t>
      </w:r>
      <w:r w:rsidRPr="006E67B7">
        <w:rPr>
          <w:color w:val="000000"/>
          <w:sz w:val="28"/>
          <w:szCs w:val="28"/>
        </w:rPr>
        <w:t>.</w:t>
      </w:r>
    </w:p>
    <w:p w:rsidR="00C64B74" w:rsidRPr="006E67B7" w:rsidRDefault="0005562A" w:rsidP="006E67B7">
      <w:pPr>
        <w:spacing w:line="360" w:lineRule="auto"/>
        <w:ind w:firstLine="709"/>
        <w:jc w:val="both"/>
        <w:rPr>
          <w:color w:val="000000"/>
          <w:sz w:val="28"/>
          <w:szCs w:val="28"/>
        </w:rPr>
      </w:pPr>
      <w:r w:rsidRPr="006E67B7">
        <w:rPr>
          <w:color w:val="000000"/>
          <w:sz w:val="28"/>
          <w:szCs w:val="28"/>
        </w:rPr>
        <w:t>В анализе применяются следующие типы сравнений.</w:t>
      </w:r>
    </w:p>
    <w:p w:rsidR="0005562A" w:rsidRPr="006E67B7" w:rsidRDefault="002A471D" w:rsidP="006E67B7">
      <w:pPr>
        <w:spacing w:line="360" w:lineRule="auto"/>
        <w:ind w:firstLine="709"/>
        <w:jc w:val="both"/>
        <w:rPr>
          <w:color w:val="000000"/>
          <w:sz w:val="28"/>
          <w:szCs w:val="28"/>
        </w:rPr>
      </w:pPr>
      <w:r w:rsidRPr="006E67B7">
        <w:rPr>
          <w:color w:val="000000"/>
          <w:sz w:val="28"/>
          <w:szCs w:val="28"/>
        </w:rPr>
        <w:t>1)</w:t>
      </w:r>
      <w:r w:rsidR="0005562A" w:rsidRPr="006E67B7">
        <w:rPr>
          <w:color w:val="000000"/>
          <w:sz w:val="28"/>
          <w:szCs w:val="28"/>
        </w:rPr>
        <w:t xml:space="preserve"> Сравнение фактически достигнутых результатов с данными прошлых периодов – сопоставление хозяйственных показателей текущего периода с аналогичными показ</w:t>
      </w:r>
      <w:r w:rsidR="004040FF" w:rsidRPr="006E67B7">
        <w:rPr>
          <w:color w:val="000000"/>
          <w:sz w:val="28"/>
          <w:szCs w:val="28"/>
        </w:rPr>
        <w:t>ателями предшествующего периода;</w:t>
      </w:r>
    </w:p>
    <w:p w:rsidR="0041588C" w:rsidRPr="006E67B7" w:rsidRDefault="002A471D" w:rsidP="006E67B7">
      <w:pPr>
        <w:spacing w:line="360" w:lineRule="auto"/>
        <w:ind w:firstLine="709"/>
        <w:jc w:val="both"/>
        <w:rPr>
          <w:color w:val="000000"/>
          <w:sz w:val="28"/>
          <w:szCs w:val="28"/>
        </w:rPr>
      </w:pPr>
      <w:r w:rsidRPr="006E67B7">
        <w:rPr>
          <w:color w:val="000000"/>
          <w:sz w:val="28"/>
          <w:szCs w:val="28"/>
        </w:rPr>
        <w:t>2)</w:t>
      </w:r>
      <w:r w:rsidR="0005562A" w:rsidRPr="006E67B7">
        <w:rPr>
          <w:color w:val="000000"/>
          <w:sz w:val="28"/>
          <w:szCs w:val="28"/>
        </w:rPr>
        <w:t xml:space="preserve"> Сопоставление фактического </w:t>
      </w:r>
      <w:r w:rsidR="00F820CE" w:rsidRPr="006E67B7">
        <w:rPr>
          <w:color w:val="000000"/>
          <w:sz w:val="28"/>
          <w:szCs w:val="28"/>
        </w:rPr>
        <w:t xml:space="preserve">уровня показателей с плановыми. </w:t>
      </w:r>
      <w:r w:rsidR="0041588C" w:rsidRPr="006E67B7">
        <w:rPr>
          <w:color w:val="000000"/>
          <w:sz w:val="28"/>
          <w:szCs w:val="28"/>
        </w:rPr>
        <w:t>Отклонение фактических данных от плановых являет</w:t>
      </w:r>
      <w:r w:rsidR="004040FF" w:rsidRPr="006E67B7">
        <w:rPr>
          <w:color w:val="000000"/>
          <w:sz w:val="28"/>
          <w:szCs w:val="28"/>
        </w:rPr>
        <w:t>ся объектом дальнейшего анализа;</w:t>
      </w:r>
    </w:p>
    <w:p w:rsidR="0005562A" w:rsidRPr="006E67B7" w:rsidRDefault="002A471D" w:rsidP="006E67B7">
      <w:pPr>
        <w:spacing w:line="360" w:lineRule="auto"/>
        <w:ind w:firstLine="709"/>
        <w:jc w:val="both"/>
        <w:rPr>
          <w:color w:val="000000"/>
          <w:sz w:val="28"/>
          <w:szCs w:val="28"/>
        </w:rPr>
      </w:pPr>
      <w:r w:rsidRPr="006E67B7">
        <w:rPr>
          <w:color w:val="000000"/>
          <w:sz w:val="28"/>
          <w:szCs w:val="28"/>
        </w:rPr>
        <w:t>3)</w:t>
      </w:r>
      <w:r w:rsidR="0005562A" w:rsidRPr="006E67B7">
        <w:rPr>
          <w:color w:val="000000"/>
          <w:sz w:val="28"/>
          <w:szCs w:val="28"/>
        </w:rPr>
        <w:t xml:space="preserve"> Сравнение с утвержденными нормами расхода ресурсов очень</w:t>
      </w:r>
      <w:r w:rsidR="004040FF" w:rsidRPr="006E67B7">
        <w:rPr>
          <w:color w:val="000000"/>
          <w:sz w:val="28"/>
          <w:szCs w:val="28"/>
        </w:rPr>
        <w:t xml:space="preserve"> широко используется в практике;</w:t>
      </w:r>
    </w:p>
    <w:p w:rsidR="0005562A" w:rsidRPr="006E67B7" w:rsidRDefault="002A471D" w:rsidP="006E67B7">
      <w:pPr>
        <w:spacing w:line="360" w:lineRule="auto"/>
        <w:ind w:firstLine="709"/>
        <w:jc w:val="both"/>
        <w:rPr>
          <w:color w:val="000000"/>
          <w:sz w:val="28"/>
          <w:szCs w:val="28"/>
        </w:rPr>
      </w:pPr>
      <w:r w:rsidRPr="006E67B7">
        <w:rPr>
          <w:color w:val="000000"/>
          <w:sz w:val="28"/>
          <w:szCs w:val="28"/>
        </w:rPr>
        <w:t>4)</w:t>
      </w:r>
      <w:r w:rsidR="0005562A" w:rsidRPr="006E67B7">
        <w:rPr>
          <w:color w:val="000000"/>
          <w:sz w:val="28"/>
          <w:szCs w:val="28"/>
        </w:rPr>
        <w:t xml:space="preserve"> Межхозяйственный сравнительный анализ, процессе которого показатели анализируемого предприятия сопоставляются с п</w:t>
      </w:r>
      <w:r w:rsidR="004040FF" w:rsidRPr="006E67B7">
        <w:rPr>
          <w:color w:val="000000"/>
          <w:sz w:val="28"/>
          <w:szCs w:val="28"/>
        </w:rPr>
        <w:t>оказателями ведущих предприятий;</w:t>
      </w:r>
    </w:p>
    <w:p w:rsidR="0005562A" w:rsidRPr="006E67B7" w:rsidRDefault="002A471D" w:rsidP="006E67B7">
      <w:pPr>
        <w:spacing w:line="360" w:lineRule="auto"/>
        <w:ind w:firstLine="709"/>
        <w:jc w:val="both"/>
        <w:rPr>
          <w:color w:val="000000"/>
          <w:sz w:val="28"/>
          <w:szCs w:val="28"/>
        </w:rPr>
      </w:pPr>
      <w:r w:rsidRPr="006E67B7">
        <w:rPr>
          <w:color w:val="000000"/>
          <w:sz w:val="28"/>
          <w:szCs w:val="28"/>
        </w:rPr>
        <w:t>5)</w:t>
      </w:r>
      <w:r w:rsidR="0005562A" w:rsidRPr="006E67B7">
        <w:rPr>
          <w:color w:val="000000"/>
          <w:sz w:val="28"/>
          <w:szCs w:val="28"/>
        </w:rPr>
        <w:t xml:space="preserve"> Сравнение со средними данными по отрасли.</w:t>
      </w:r>
    </w:p>
    <w:p w:rsidR="006E67B7" w:rsidRDefault="0041588C" w:rsidP="006E67B7">
      <w:pPr>
        <w:spacing w:line="360" w:lineRule="auto"/>
        <w:ind w:firstLine="709"/>
        <w:jc w:val="both"/>
        <w:rPr>
          <w:color w:val="000000"/>
          <w:sz w:val="28"/>
          <w:szCs w:val="28"/>
        </w:rPr>
      </w:pPr>
      <w:r w:rsidRPr="006E67B7">
        <w:rPr>
          <w:color w:val="000000"/>
          <w:sz w:val="28"/>
          <w:szCs w:val="28"/>
        </w:rPr>
        <w:t>При использовании этого метода необходимо обеспечить сопоставимость данных по ценам (пересчет в цены базисного периода с помощью индексов), по социальным, природным и иным факторам.</w:t>
      </w:r>
    </w:p>
    <w:p w:rsidR="00D866D0" w:rsidRPr="006E67B7" w:rsidRDefault="0028409F" w:rsidP="006E67B7">
      <w:pPr>
        <w:spacing w:line="360" w:lineRule="auto"/>
        <w:ind w:firstLine="709"/>
        <w:jc w:val="both"/>
        <w:rPr>
          <w:color w:val="000000"/>
          <w:sz w:val="28"/>
          <w:szCs w:val="28"/>
        </w:rPr>
      </w:pPr>
      <w:r w:rsidRPr="006E67B7">
        <w:rPr>
          <w:color w:val="000000"/>
          <w:sz w:val="28"/>
          <w:szCs w:val="28"/>
        </w:rPr>
        <w:t>Группировка предполагает определенную классификацию явлений и процессов, причин и факторов, их обусловливающих. Далее с помощью экономического анализа устанавливается причинная связь, взаимосвязь показателей, выявляются факторы и проводится факторный анализ, при котором один из показателей, полученных в результате группировки, рассматривается как фактор, влияющий на другой фактор, а второй – как результат влияния первого.</w:t>
      </w:r>
      <w:r w:rsidR="00B91877" w:rsidRPr="006E67B7">
        <w:rPr>
          <w:color w:val="000000"/>
          <w:sz w:val="28"/>
          <w:szCs w:val="28"/>
        </w:rPr>
        <w:t xml:space="preserve"> Важнейший вопрос при проведении такого рода исследования – выбор интервала группировки. Существует два основных подхода (метода) к его решению.</w:t>
      </w:r>
    </w:p>
    <w:p w:rsidR="00B91877" w:rsidRPr="006E67B7" w:rsidRDefault="00B91877" w:rsidP="006E67B7">
      <w:pPr>
        <w:spacing w:line="360" w:lineRule="auto"/>
        <w:ind w:firstLine="709"/>
        <w:jc w:val="both"/>
        <w:rPr>
          <w:color w:val="000000"/>
          <w:sz w:val="28"/>
          <w:szCs w:val="28"/>
        </w:rPr>
      </w:pPr>
      <w:r w:rsidRPr="006E67B7">
        <w:rPr>
          <w:color w:val="000000"/>
          <w:sz w:val="28"/>
          <w:szCs w:val="28"/>
        </w:rPr>
        <w:t>Первый подход предполагает деление совокупности данных на группы с равными интервалами значений.</w:t>
      </w:r>
    </w:p>
    <w:p w:rsidR="00B91877" w:rsidRPr="006E67B7" w:rsidRDefault="00B91877" w:rsidP="006E67B7">
      <w:pPr>
        <w:spacing w:line="360" w:lineRule="auto"/>
        <w:ind w:firstLine="709"/>
        <w:jc w:val="both"/>
        <w:rPr>
          <w:color w:val="000000"/>
          <w:sz w:val="28"/>
          <w:szCs w:val="28"/>
        </w:rPr>
      </w:pPr>
      <w:r w:rsidRPr="006E67B7">
        <w:rPr>
          <w:color w:val="000000"/>
          <w:sz w:val="28"/>
          <w:szCs w:val="28"/>
        </w:rPr>
        <w:t>Согласно второму подходу интервалы группировки можно выбрать и неравными (возрастающими или убывающими).</w:t>
      </w:r>
    </w:p>
    <w:p w:rsidR="00D866D0" w:rsidRPr="006E67B7" w:rsidRDefault="00D91BCB" w:rsidP="006E67B7">
      <w:pPr>
        <w:spacing w:line="360" w:lineRule="auto"/>
        <w:ind w:firstLine="709"/>
        <w:jc w:val="both"/>
        <w:rPr>
          <w:color w:val="000000"/>
          <w:sz w:val="28"/>
          <w:szCs w:val="28"/>
        </w:rPr>
      </w:pPr>
      <w:r w:rsidRPr="006E67B7">
        <w:rPr>
          <w:color w:val="000000"/>
          <w:sz w:val="28"/>
          <w:szCs w:val="28"/>
        </w:rPr>
        <w:t>Для оценки количественной роли отдельных факторов одним из основных методов является индексный метод, который представляет собой отношение фактического показателя к базовому и такой индекс называется простым. Как правило, в числителе и знаменателе рассчитывается сумма произведений факторов в базовом и отчетном вариантах и индекс называется аналитическим. С помощью индексов в анализе финансово-хозяйственной деятельности решаются следующие основные задачи:</w:t>
      </w:r>
    </w:p>
    <w:p w:rsidR="00D91BCB" w:rsidRPr="006E67B7" w:rsidRDefault="006E67B7" w:rsidP="006E67B7">
      <w:pPr>
        <w:spacing w:line="360" w:lineRule="auto"/>
        <w:ind w:firstLine="709"/>
        <w:jc w:val="both"/>
        <w:rPr>
          <w:color w:val="000000"/>
          <w:sz w:val="28"/>
          <w:szCs w:val="28"/>
        </w:rPr>
      </w:pPr>
      <w:r>
        <w:rPr>
          <w:color w:val="000000"/>
          <w:sz w:val="28"/>
          <w:szCs w:val="28"/>
        </w:rPr>
        <w:t>– </w:t>
      </w:r>
      <w:r w:rsidR="00D91BCB" w:rsidRPr="006E67B7">
        <w:rPr>
          <w:color w:val="000000"/>
          <w:sz w:val="28"/>
          <w:szCs w:val="28"/>
        </w:rPr>
        <w:t>оценка изменения уровня явления (или относительного изменения показателя);</w:t>
      </w:r>
    </w:p>
    <w:p w:rsidR="00D91BCB" w:rsidRPr="006E67B7" w:rsidRDefault="006E67B7" w:rsidP="006E67B7">
      <w:pPr>
        <w:spacing w:line="360" w:lineRule="auto"/>
        <w:ind w:firstLine="709"/>
        <w:jc w:val="both"/>
        <w:rPr>
          <w:color w:val="000000"/>
          <w:sz w:val="28"/>
          <w:szCs w:val="28"/>
        </w:rPr>
      </w:pPr>
      <w:r>
        <w:rPr>
          <w:color w:val="000000"/>
          <w:sz w:val="28"/>
          <w:szCs w:val="28"/>
        </w:rPr>
        <w:t>– </w:t>
      </w:r>
      <w:r w:rsidR="00D91BCB" w:rsidRPr="006E67B7">
        <w:rPr>
          <w:color w:val="000000"/>
          <w:sz w:val="28"/>
          <w:szCs w:val="28"/>
        </w:rPr>
        <w:t>выявление роли отдельных факторов в изменении результативного признака;</w:t>
      </w:r>
    </w:p>
    <w:p w:rsidR="00D91BCB" w:rsidRPr="006E67B7" w:rsidRDefault="006E67B7" w:rsidP="006E67B7">
      <w:pPr>
        <w:spacing w:line="360" w:lineRule="auto"/>
        <w:ind w:firstLine="709"/>
        <w:jc w:val="both"/>
        <w:rPr>
          <w:color w:val="000000"/>
          <w:sz w:val="28"/>
          <w:szCs w:val="28"/>
        </w:rPr>
      </w:pPr>
      <w:r>
        <w:rPr>
          <w:color w:val="000000"/>
          <w:sz w:val="28"/>
          <w:szCs w:val="28"/>
        </w:rPr>
        <w:t>– </w:t>
      </w:r>
      <w:r w:rsidR="00D91BCB" w:rsidRPr="006E67B7">
        <w:rPr>
          <w:color w:val="000000"/>
          <w:sz w:val="28"/>
          <w:szCs w:val="28"/>
        </w:rPr>
        <w:t>оценка влияния изменения структуры совокупности на динамику.</w:t>
      </w:r>
    </w:p>
    <w:p w:rsidR="006A5C06" w:rsidRPr="006E67B7" w:rsidRDefault="006A5C06" w:rsidP="006E67B7">
      <w:pPr>
        <w:spacing w:line="360" w:lineRule="auto"/>
        <w:ind w:firstLine="709"/>
        <w:jc w:val="both"/>
        <w:rPr>
          <w:color w:val="000000"/>
          <w:sz w:val="28"/>
          <w:szCs w:val="28"/>
        </w:rPr>
      </w:pPr>
      <w:r w:rsidRPr="006E67B7">
        <w:rPr>
          <w:color w:val="000000"/>
          <w:sz w:val="28"/>
          <w:szCs w:val="28"/>
        </w:rPr>
        <w:t>Метод цепных подстановок также широко распространен в проведении экономического анализа предприятия. Сущность данного метода заключается в том, что в исходную базовую формулу для определения результирующего показателя подставляется отчетное значение первого исследуемого фактора</w:t>
      </w:r>
      <w:r w:rsidR="000740C6" w:rsidRPr="006E67B7">
        <w:rPr>
          <w:color w:val="000000"/>
          <w:sz w:val="28"/>
          <w:szCs w:val="28"/>
        </w:rPr>
        <w:t>. Сравнение полученного результата с базовым значением результирующего показателя и</w:t>
      </w:r>
      <w:r w:rsidR="006E67B7">
        <w:rPr>
          <w:color w:val="000000"/>
          <w:sz w:val="28"/>
          <w:szCs w:val="28"/>
        </w:rPr>
        <w:t xml:space="preserve"> </w:t>
      </w:r>
      <w:r w:rsidR="000740C6" w:rsidRPr="006E67B7">
        <w:rPr>
          <w:color w:val="000000"/>
          <w:sz w:val="28"/>
          <w:szCs w:val="28"/>
        </w:rPr>
        <w:t>позволяет оценить влияние первого фактора. Далее в полученную при расчете формулу подставляется отчетное значение следующего исследуемого фактора; сравнивая полученный результат с предыдущим определяется влияние второго фактора. Процедура повторяется до тех пор, пока в исходную базовую формулу не будет подставлено фактическое значение последнего из факторов, введенных в модель.</w:t>
      </w:r>
      <w:r w:rsidR="005E47B7" w:rsidRPr="006E67B7">
        <w:rPr>
          <w:color w:val="000000"/>
          <w:sz w:val="28"/>
          <w:szCs w:val="28"/>
        </w:rPr>
        <w:t xml:space="preserve"> При использовании метода цепных подстановок результаты во многом зависят от последовательности подстановки факторов.</w:t>
      </w:r>
    </w:p>
    <w:p w:rsidR="005E47B7" w:rsidRPr="006E67B7" w:rsidRDefault="00DF5FF6" w:rsidP="006E67B7">
      <w:pPr>
        <w:spacing w:line="360" w:lineRule="auto"/>
        <w:ind w:firstLine="709"/>
        <w:jc w:val="both"/>
        <w:rPr>
          <w:color w:val="000000"/>
          <w:sz w:val="28"/>
          <w:szCs w:val="28"/>
        </w:rPr>
      </w:pPr>
      <w:r w:rsidRPr="006E67B7">
        <w:rPr>
          <w:color w:val="000000"/>
          <w:sz w:val="28"/>
          <w:szCs w:val="28"/>
        </w:rPr>
        <w:t xml:space="preserve">При использовании интегрального метода расчеты проводятся на основе базовых значений показателей, а </w:t>
      </w:r>
      <w:r w:rsidR="009E1FB4" w:rsidRPr="006E67B7">
        <w:rPr>
          <w:color w:val="000000"/>
          <w:sz w:val="28"/>
          <w:szCs w:val="28"/>
        </w:rPr>
        <w:t>ошибка</w:t>
      </w:r>
      <w:r w:rsidRPr="006E67B7">
        <w:rPr>
          <w:color w:val="000000"/>
          <w:sz w:val="28"/>
          <w:szCs w:val="28"/>
        </w:rPr>
        <w:t xml:space="preserve"> вычислений</w:t>
      </w:r>
      <w:r w:rsidR="009E1FB4" w:rsidRPr="006E67B7">
        <w:rPr>
          <w:color w:val="000000"/>
          <w:sz w:val="28"/>
          <w:szCs w:val="28"/>
        </w:rPr>
        <w:t xml:space="preserve"> (неразложимый остаток) распределяется между факторами поровну.</w:t>
      </w:r>
    </w:p>
    <w:p w:rsidR="00803A72" w:rsidRPr="006E67B7" w:rsidRDefault="00A57C29" w:rsidP="006E67B7">
      <w:pPr>
        <w:spacing w:line="360" w:lineRule="auto"/>
        <w:ind w:firstLine="709"/>
        <w:jc w:val="both"/>
        <w:rPr>
          <w:color w:val="000000"/>
          <w:sz w:val="28"/>
          <w:szCs w:val="28"/>
        </w:rPr>
      </w:pPr>
      <w:r w:rsidRPr="006E67B7">
        <w:rPr>
          <w:color w:val="000000"/>
          <w:sz w:val="28"/>
          <w:szCs w:val="28"/>
        </w:rPr>
        <w:t xml:space="preserve">Также можно выделить такие методы анализа как горизонтальный и вертикальный. </w:t>
      </w:r>
      <w:r w:rsidR="00803A72" w:rsidRPr="006E67B7">
        <w:rPr>
          <w:color w:val="000000"/>
          <w:sz w:val="28"/>
          <w:szCs w:val="28"/>
        </w:rPr>
        <w:t>Горизонтальный анализ (метод аналитического сравнения) – один из основных методов выявления и оценки изменений технико-экономических показателей в динамике.</w:t>
      </w:r>
      <w:r w:rsidRPr="006E67B7">
        <w:rPr>
          <w:color w:val="000000"/>
          <w:sz w:val="28"/>
          <w:szCs w:val="28"/>
        </w:rPr>
        <w:t xml:space="preserve"> </w:t>
      </w:r>
      <w:r w:rsidR="00803A72" w:rsidRPr="006E67B7">
        <w:rPr>
          <w:color w:val="000000"/>
          <w:sz w:val="28"/>
          <w:szCs w:val="28"/>
        </w:rPr>
        <w:t>Вертикальный (или структурный) анализ – это представление отчета</w:t>
      </w:r>
      <w:r w:rsidR="006E67B7">
        <w:rPr>
          <w:color w:val="000000"/>
          <w:sz w:val="28"/>
          <w:szCs w:val="28"/>
        </w:rPr>
        <w:t xml:space="preserve"> </w:t>
      </w:r>
      <w:r w:rsidR="00803A72" w:rsidRPr="006E67B7">
        <w:rPr>
          <w:color w:val="000000"/>
          <w:sz w:val="28"/>
          <w:szCs w:val="28"/>
        </w:rPr>
        <w:t>в виде относительных величин, что возможно, когда зависимость между показателями и их составными элементами (частными показателями) выражена суммированием. Данный анализ позволяет видеть удельный вес каждого частного показателя в сложном итоговом показателе.</w:t>
      </w:r>
    </w:p>
    <w:p w:rsidR="00D03A81" w:rsidRPr="006E67B7" w:rsidRDefault="00FF68D8" w:rsidP="006E67B7">
      <w:pPr>
        <w:spacing w:line="360" w:lineRule="auto"/>
        <w:ind w:firstLine="709"/>
        <w:jc w:val="both"/>
        <w:rPr>
          <w:color w:val="000000"/>
          <w:sz w:val="28"/>
          <w:szCs w:val="28"/>
        </w:rPr>
      </w:pPr>
      <w:r w:rsidRPr="006E67B7">
        <w:rPr>
          <w:color w:val="000000"/>
          <w:sz w:val="28"/>
          <w:szCs w:val="28"/>
        </w:rPr>
        <w:t>Не менее важное значение в организации анализа имеет его методическое обеспечение.</w:t>
      </w:r>
      <w:r w:rsidR="00D03A81" w:rsidRPr="006E67B7">
        <w:rPr>
          <w:color w:val="000000"/>
          <w:sz w:val="28"/>
          <w:szCs w:val="28"/>
        </w:rPr>
        <w:t xml:space="preserve"> Под методикой необходимо понимать способ наиболее рационального выполнения какой-либо работы путем сочетания и использования различных методов.</w:t>
      </w:r>
      <w:r w:rsidR="006E67B7">
        <w:rPr>
          <w:color w:val="000000"/>
          <w:sz w:val="28"/>
          <w:szCs w:val="28"/>
        </w:rPr>
        <w:t xml:space="preserve"> </w:t>
      </w:r>
      <w:r w:rsidRPr="006E67B7">
        <w:rPr>
          <w:color w:val="000000"/>
          <w:sz w:val="28"/>
          <w:szCs w:val="28"/>
        </w:rPr>
        <w:t>От того, какие методики анализа используются на предприятии, зависит его результативность.</w:t>
      </w:r>
    </w:p>
    <w:p w:rsidR="00F44B72" w:rsidRPr="006E67B7" w:rsidRDefault="00F44B72" w:rsidP="006E67B7">
      <w:pPr>
        <w:spacing w:line="360" w:lineRule="auto"/>
        <w:ind w:firstLine="709"/>
        <w:jc w:val="both"/>
        <w:rPr>
          <w:color w:val="000000"/>
          <w:sz w:val="28"/>
          <w:szCs w:val="28"/>
        </w:rPr>
      </w:pPr>
    </w:p>
    <w:p w:rsidR="00F60105" w:rsidRPr="006E67B7" w:rsidRDefault="007F73F8" w:rsidP="006E67B7">
      <w:pPr>
        <w:spacing w:line="360" w:lineRule="auto"/>
        <w:ind w:firstLine="709"/>
        <w:jc w:val="both"/>
        <w:rPr>
          <w:b/>
          <w:color w:val="000000"/>
          <w:sz w:val="28"/>
          <w:szCs w:val="28"/>
        </w:rPr>
      </w:pPr>
      <w:r w:rsidRPr="006E67B7">
        <w:rPr>
          <w:b/>
          <w:color w:val="000000"/>
          <w:sz w:val="28"/>
          <w:szCs w:val="28"/>
        </w:rPr>
        <w:t>1.3</w:t>
      </w:r>
      <w:r w:rsidR="00F60105" w:rsidRPr="006E67B7">
        <w:rPr>
          <w:b/>
          <w:color w:val="000000"/>
          <w:sz w:val="28"/>
          <w:szCs w:val="28"/>
        </w:rPr>
        <w:t xml:space="preserve"> Информационное </w:t>
      </w:r>
      <w:r w:rsidRPr="006E67B7">
        <w:rPr>
          <w:b/>
          <w:color w:val="000000"/>
          <w:sz w:val="28"/>
          <w:szCs w:val="28"/>
        </w:rPr>
        <w:t>обеспечение финансового анализа</w:t>
      </w:r>
    </w:p>
    <w:p w:rsidR="007F73F8" w:rsidRPr="006E67B7" w:rsidRDefault="007F73F8" w:rsidP="006E67B7">
      <w:pPr>
        <w:spacing w:line="360" w:lineRule="auto"/>
        <w:ind w:firstLine="709"/>
        <w:jc w:val="both"/>
        <w:rPr>
          <w:b/>
          <w:color w:val="000000"/>
          <w:sz w:val="28"/>
          <w:szCs w:val="28"/>
        </w:rPr>
      </w:pPr>
    </w:p>
    <w:p w:rsidR="008A1A82" w:rsidRPr="006E67B7" w:rsidRDefault="00B2614D" w:rsidP="006E67B7">
      <w:pPr>
        <w:spacing w:line="360" w:lineRule="auto"/>
        <w:ind w:firstLine="709"/>
        <w:jc w:val="both"/>
        <w:rPr>
          <w:color w:val="000000"/>
          <w:sz w:val="28"/>
          <w:szCs w:val="28"/>
        </w:rPr>
      </w:pPr>
      <w:r w:rsidRPr="006E67B7">
        <w:rPr>
          <w:color w:val="000000"/>
          <w:sz w:val="28"/>
          <w:szCs w:val="28"/>
        </w:rPr>
        <w:t>Важное место в организации экономического анализа на предприятии занимает его информационное обеспечение. При анализе используются не только экономические данные, но и техническая, технологическая и другая информация.</w:t>
      </w:r>
      <w:r w:rsidR="008A1A82" w:rsidRPr="006E67B7">
        <w:rPr>
          <w:color w:val="000000"/>
          <w:sz w:val="28"/>
          <w:szCs w:val="28"/>
        </w:rPr>
        <w:t xml:space="preserve"> Все источники данных для анализа делятся</w:t>
      </w:r>
      <w:r w:rsidR="00987BB4" w:rsidRPr="006E67B7">
        <w:rPr>
          <w:color w:val="000000"/>
          <w:sz w:val="28"/>
          <w:szCs w:val="28"/>
        </w:rPr>
        <w:t xml:space="preserve"> на нормативно-плановые, учетные и внеучетные.</w:t>
      </w:r>
    </w:p>
    <w:p w:rsidR="00987BB4" w:rsidRPr="006E67B7" w:rsidRDefault="00987BB4" w:rsidP="006E67B7">
      <w:pPr>
        <w:spacing w:line="360" w:lineRule="auto"/>
        <w:ind w:firstLine="709"/>
        <w:jc w:val="both"/>
        <w:rPr>
          <w:color w:val="000000"/>
          <w:sz w:val="28"/>
          <w:szCs w:val="28"/>
        </w:rPr>
      </w:pPr>
      <w:r w:rsidRPr="006E67B7">
        <w:rPr>
          <w:color w:val="000000"/>
          <w:sz w:val="28"/>
          <w:szCs w:val="28"/>
        </w:rPr>
        <w:t>К нормативно-плановым источникам относятся все типы планов, которые разрабатываются на предприятии, а также нормативные материалы, сметы и др.</w:t>
      </w:r>
    </w:p>
    <w:p w:rsidR="003C298F" w:rsidRPr="006E67B7" w:rsidRDefault="003C298F" w:rsidP="006E67B7">
      <w:pPr>
        <w:spacing w:line="360" w:lineRule="auto"/>
        <w:ind w:firstLine="709"/>
        <w:jc w:val="both"/>
        <w:rPr>
          <w:color w:val="000000"/>
          <w:sz w:val="28"/>
          <w:szCs w:val="28"/>
        </w:rPr>
      </w:pPr>
      <w:r w:rsidRPr="006E67B7">
        <w:rPr>
          <w:color w:val="000000"/>
          <w:sz w:val="28"/>
          <w:szCs w:val="28"/>
        </w:rPr>
        <w:t>Источники информации учетного характера – это все данные, которые содержат документы бухгалтерского, статистического и оперативного учета, а также все виды отчетности, первичная учетная документация.</w:t>
      </w:r>
    </w:p>
    <w:p w:rsidR="002B0C2E" w:rsidRPr="006E67B7" w:rsidRDefault="002B0C2E" w:rsidP="006E67B7">
      <w:pPr>
        <w:spacing w:line="360" w:lineRule="auto"/>
        <w:ind w:firstLine="709"/>
        <w:jc w:val="both"/>
        <w:rPr>
          <w:color w:val="000000"/>
          <w:sz w:val="28"/>
          <w:szCs w:val="28"/>
        </w:rPr>
      </w:pPr>
      <w:r w:rsidRPr="006E67B7">
        <w:rPr>
          <w:color w:val="000000"/>
          <w:sz w:val="28"/>
          <w:szCs w:val="28"/>
        </w:rPr>
        <w:t>Внеучетные источники информации – это документы, регулирующие хозяйственную деятельность, а также данные, характеризующие изменение внешней среды функционирования предприятия. К ним относятся:</w:t>
      </w:r>
    </w:p>
    <w:p w:rsidR="002B0C2E" w:rsidRPr="006E67B7" w:rsidRDefault="002B0C2E" w:rsidP="006E67B7">
      <w:pPr>
        <w:numPr>
          <w:ilvl w:val="0"/>
          <w:numId w:val="30"/>
        </w:numPr>
        <w:tabs>
          <w:tab w:val="clear" w:pos="2160"/>
          <w:tab w:val="num" w:pos="0"/>
        </w:tabs>
        <w:spacing w:line="360" w:lineRule="auto"/>
        <w:ind w:left="0" w:firstLine="709"/>
        <w:jc w:val="both"/>
        <w:rPr>
          <w:color w:val="000000"/>
          <w:sz w:val="28"/>
          <w:szCs w:val="28"/>
        </w:rPr>
      </w:pPr>
      <w:r w:rsidRPr="006E67B7">
        <w:rPr>
          <w:color w:val="000000"/>
          <w:sz w:val="28"/>
          <w:szCs w:val="28"/>
        </w:rPr>
        <w:t xml:space="preserve">Официальные документы, которыми обязано пользоваться предприятие в своей деятельности: законы государства, приказы президента, постановления правительства, акты ревизий и проверок, приказы и распоряжения руководителей </w:t>
      </w:r>
      <w:r w:rsidR="006E67B7">
        <w:rPr>
          <w:color w:val="000000"/>
          <w:sz w:val="28"/>
          <w:szCs w:val="28"/>
        </w:rPr>
        <w:t>и т.д.</w:t>
      </w:r>
      <w:r w:rsidR="0020033A" w:rsidRPr="006E67B7">
        <w:rPr>
          <w:color w:val="000000"/>
          <w:sz w:val="28"/>
          <w:szCs w:val="28"/>
        </w:rPr>
        <w:t>;</w:t>
      </w:r>
    </w:p>
    <w:p w:rsidR="002B0C2E" w:rsidRPr="006E67B7" w:rsidRDefault="002B0C2E" w:rsidP="006E67B7">
      <w:pPr>
        <w:numPr>
          <w:ilvl w:val="0"/>
          <w:numId w:val="30"/>
        </w:numPr>
        <w:tabs>
          <w:tab w:val="clear" w:pos="2160"/>
          <w:tab w:val="num" w:pos="0"/>
        </w:tabs>
        <w:spacing w:line="360" w:lineRule="auto"/>
        <w:ind w:left="0" w:firstLine="709"/>
        <w:jc w:val="both"/>
        <w:rPr>
          <w:color w:val="000000"/>
          <w:sz w:val="28"/>
          <w:szCs w:val="28"/>
        </w:rPr>
      </w:pPr>
      <w:r w:rsidRPr="006E67B7">
        <w:rPr>
          <w:color w:val="000000"/>
          <w:sz w:val="28"/>
          <w:szCs w:val="28"/>
        </w:rPr>
        <w:t>Хозяйственно – правовые документы: договоры, согла</w:t>
      </w:r>
      <w:r w:rsidR="0020033A" w:rsidRPr="006E67B7">
        <w:rPr>
          <w:color w:val="000000"/>
          <w:sz w:val="28"/>
          <w:szCs w:val="28"/>
        </w:rPr>
        <w:t>шения, решения судебных органов;</w:t>
      </w:r>
    </w:p>
    <w:p w:rsidR="002B0C2E" w:rsidRPr="006E67B7" w:rsidRDefault="0020033A" w:rsidP="006E67B7">
      <w:pPr>
        <w:numPr>
          <w:ilvl w:val="0"/>
          <w:numId w:val="30"/>
        </w:numPr>
        <w:tabs>
          <w:tab w:val="clear" w:pos="2160"/>
          <w:tab w:val="num" w:pos="0"/>
        </w:tabs>
        <w:spacing w:line="360" w:lineRule="auto"/>
        <w:ind w:left="0" w:firstLine="709"/>
        <w:jc w:val="both"/>
        <w:rPr>
          <w:color w:val="000000"/>
          <w:sz w:val="28"/>
          <w:szCs w:val="28"/>
        </w:rPr>
      </w:pPr>
      <w:r w:rsidRPr="006E67B7">
        <w:rPr>
          <w:color w:val="000000"/>
          <w:sz w:val="28"/>
          <w:szCs w:val="28"/>
        </w:rPr>
        <w:t>Научно-техническая информация;</w:t>
      </w:r>
    </w:p>
    <w:p w:rsidR="002B0C2E" w:rsidRPr="006E67B7" w:rsidRDefault="002B0C2E" w:rsidP="006E67B7">
      <w:pPr>
        <w:numPr>
          <w:ilvl w:val="0"/>
          <w:numId w:val="30"/>
        </w:numPr>
        <w:tabs>
          <w:tab w:val="clear" w:pos="2160"/>
          <w:tab w:val="num" w:pos="0"/>
        </w:tabs>
        <w:spacing w:line="360" w:lineRule="auto"/>
        <w:ind w:left="0" w:firstLine="709"/>
        <w:jc w:val="both"/>
        <w:rPr>
          <w:color w:val="000000"/>
          <w:sz w:val="28"/>
          <w:szCs w:val="28"/>
        </w:rPr>
      </w:pPr>
      <w:r w:rsidRPr="006E67B7">
        <w:rPr>
          <w:color w:val="000000"/>
          <w:sz w:val="28"/>
          <w:szCs w:val="28"/>
        </w:rPr>
        <w:t>Техническая</w:t>
      </w:r>
      <w:r w:rsidR="0020033A" w:rsidRPr="006E67B7">
        <w:rPr>
          <w:color w:val="000000"/>
          <w:sz w:val="28"/>
          <w:szCs w:val="28"/>
        </w:rPr>
        <w:t xml:space="preserve"> и технологическая документация;</w:t>
      </w:r>
    </w:p>
    <w:p w:rsidR="002B0C2E" w:rsidRPr="006E67B7" w:rsidRDefault="002B0C2E" w:rsidP="006E67B7">
      <w:pPr>
        <w:numPr>
          <w:ilvl w:val="0"/>
          <w:numId w:val="30"/>
        </w:numPr>
        <w:tabs>
          <w:tab w:val="clear" w:pos="2160"/>
          <w:tab w:val="num" w:pos="0"/>
        </w:tabs>
        <w:spacing w:line="360" w:lineRule="auto"/>
        <w:ind w:left="0" w:firstLine="709"/>
        <w:jc w:val="both"/>
        <w:rPr>
          <w:color w:val="000000"/>
          <w:sz w:val="28"/>
          <w:szCs w:val="28"/>
        </w:rPr>
      </w:pPr>
      <w:r w:rsidRPr="006E67B7">
        <w:rPr>
          <w:color w:val="000000"/>
          <w:sz w:val="28"/>
          <w:szCs w:val="28"/>
        </w:rPr>
        <w:t>Данные об основных конкурентах, информа</w:t>
      </w:r>
      <w:r w:rsidR="0020033A" w:rsidRPr="006E67B7">
        <w:rPr>
          <w:color w:val="000000"/>
          <w:sz w:val="28"/>
          <w:szCs w:val="28"/>
        </w:rPr>
        <w:t>ция о поставщиках и покупателях;</w:t>
      </w:r>
    </w:p>
    <w:p w:rsidR="0029152B" w:rsidRPr="006E67B7" w:rsidRDefault="0029152B" w:rsidP="006E67B7">
      <w:pPr>
        <w:numPr>
          <w:ilvl w:val="0"/>
          <w:numId w:val="30"/>
        </w:numPr>
        <w:tabs>
          <w:tab w:val="clear" w:pos="2160"/>
          <w:tab w:val="num" w:pos="0"/>
        </w:tabs>
        <w:spacing w:line="360" w:lineRule="auto"/>
        <w:ind w:left="0" w:firstLine="709"/>
        <w:jc w:val="both"/>
        <w:rPr>
          <w:color w:val="000000"/>
          <w:sz w:val="28"/>
          <w:szCs w:val="28"/>
        </w:rPr>
      </w:pPr>
      <w:r w:rsidRPr="006E67B7">
        <w:rPr>
          <w:color w:val="000000"/>
          <w:sz w:val="28"/>
          <w:szCs w:val="28"/>
        </w:rPr>
        <w:t>Данные о состоянии рынка материальных ресурсов (объемы рынков, уровень и динамика цен на отдельные виды ресурсов).</w:t>
      </w:r>
    </w:p>
    <w:p w:rsidR="008336A2" w:rsidRPr="006E67B7" w:rsidRDefault="002B0C2E" w:rsidP="006E67B7">
      <w:pPr>
        <w:spacing w:line="360" w:lineRule="auto"/>
        <w:ind w:firstLine="709"/>
        <w:jc w:val="both"/>
        <w:rPr>
          <w:color w:val="000000"/>
          <w:sz w:val="28"/>
          <w:szCs w:val="28"/>
        </w:rPr>
      </w:pPr>
      <w:r w:rsidRPr="006E67B7">
        <w:rPr>
          <w:color w:val="000000"/>
          <w:sz w:val="28"/>
          <w:szCs w:val="28"/>
        </w:rPr>
        <w:t>Таким образом, и</w:t>
      </w:r>
      <w:r w:rsidR="001456E6" w:rsidRPr="006E67B7">
        <w:rPr>
          <w:color w:val="000000"/>
          <w:sz w:val="28"/>
          <w:szCs w:val="28"/>
        </w:rPr>
        <w:t>нформационной базой для проведения финансового анализа служит вся информационная система предприятия, в которую входят:</w:t>
      </w:r>
    </w:p>
    <w:p w:rsidR="001456E6" w:rsidRPr="006E67B7" w:rsidRDefault="001A43F8" w:rsidP="006E67B7">
      <w:pPr>
        <w:numPr>
          <w:ilvl w:val="0"/>
          <w:numId w:val="13"/>
        </w:numPr>
        <w:spacing w:line="360" w:lineRule="auto"/>
        <w:ind w:left="0" w:firstLine="709"/>
        <w:jc w:val="both"/>
        <w:rPr>
          <w:color w:val="000000"/>
          <w:sz w:val="28"/>
          <w:szCs w:val="28"/>
        </w:rPr>
      </w:pPr>
      <w:r w:rsidRPr="006E67B7">
        <w:rPr>
          <w:color w:val="000000"/>
          <w:sz w:val="28"/>
          <w:szCs w:val="28"/>
        </w:rPr>
        <w:t>Пакет статистической отчетности;</w:t>
      </w:r>
    </w:p>
    <w:p w:rsidR="001A43F8" w:rsidRPr="006E67B7" w:rsidRDefault="001A43F8" w:rsidP="006E67B7">
      <w:pPr>
        <w:numPr>
          <w:ilvl w:val="0"/>
          <w:numId w:val="13"/>
        </w:numPr>
        <w:spacing w:line="360" w:lineRule="auto"/>
        <w:ind w:left="0" w:firstLine="709"/>
        <w:jc w:val="both"/>
        <w:rPr>
          <w:color w:val="000000"/>
          <w:sz w:val="28"/>
          <w:szCs w:val="28"/>
        </w:rPr>
      </w:pPr>
      <w:r w:rsidRPr="006E67B7">
        <w:rPr>
          <w:color w:val="000000"/>
          <w:sz w:val="28"/>
          <w:szCs w:val="28"/>
        </w:rPr>
        <w:t>Пакет финансовой отчетности;</w:t>
      </w:r>
    </w:p>
    <w:p w:rsidR="001A43F8" w:rsidRPr="006E67B7" w:rsidRDefault="001A43F8" w:rsidP="006E67B7">
      <w:pPr>
        <w:numPr>
          <w:ilvl w:val="0"/>
          <w:numId w:val="13"/>
        </w:numPr>
        <w:spacing w:line="360" w:lineRule="auto"/>
        <w:ind w:left="0" w:firstLine="709"/>
        <w:jc w:val="both"/>
        <w:rPr>
          <w:color w:val="000000"/>
          <w:sz w:val="28"/>
          <w:szCs w:val="28"/>
        </w:rPr>
      </w:pPr>
      <w:r w:rsidRPr="006E67B7">
        <w:rPr>
          <w:color w:val="000000"/>
          <w:sz w:val="28"/>
          <w:szCs w:val="28"/>
        </w:rPr>
        <w:t>Внутренние документы предприятия;</w:t>
      </w:r>
    </w:p>
    <w:p w:rsidR="001A43F8" w:rsidRPr="006E67B7" w:rsidRDefault="001A43F8" w:rsidP="006E67B7">
      <w:pPr>
        <w:numPr>
          <w:ilvl w:val="0"/>
          <w:numId w:val="13"/>
        </w:numPr>
        <w:spacing w:line="360" w:lineRule="auto"/>
        <w:ind w:left="0" w:firstLine="709"/>
        <w:jc w:val="both"/>
        <w:rPr>
          <w:color w:val="000000"/>
          <w:sz w:val="28"/>
          <w:szCs w:val="28"/>
        </w:rPr>
      </w:pPr>
      <w:r w:rsidRPr="006E67B7">
        <w:rPr>
          <w:color w:val="000000"/>
          <w:sz w:val="28"/>
          <w:szCs w:val="28"/>
        </w:rPr>
        <w:t>Бухгалтерские регистры;</w:t>
      </w:r>
    </w:p>
    <w:p w:rsidR="001A43F8" w:rsidRPr="006E67B7" w:rsidRDefault="001A43F8" w:rsidP="006E67B7">
      <w:pPr>
        <w:numPr>
          <w:ilvl w:val="0"/>
          <w:numId w:val="13"/>
        </w:numPr>
        <w:spacing w:line="360" w:lineRule="auto"/>
        <w:ind w:left="0" w:firstLine="709"/>
        <w:jc w:val="both"/>
        <w:rPr>
          <w:color w:val="000000"/>
          <w:sz w:val="28"/>
          <w:szCs w:val="28"/>
        </w:rPr>
      </w:pPr>
      <w:r w:rsidRPr="006E67B7">
        <w:rPr>
          <w:color w:val="000000"/>
          <w:sz w:val="28"/>
          <w:szCs w:val="28"/>
        </w:rPr>
        <w:t>Первичные бухгалтерские документы;</w:t>
      </w:r>
    </w:p>
    <w:p w:rsidR="001A43F8" w:rsidRPr="006E67B7" w:rsidRDefault="001A43F8" w:rsidP="006E67B7">
      <w:pPr>
        <w:numPr>
          <w:ilvl w:val="0"/>
          <w:numId w:val="13"/>
        </w:numPr>
        <w:spacing w:line="360" w:lineRule="auto"/>
        <w:ind w:left="0" w:firstLine="709"/>
        <w:jc w:val="both"/>
        <w:rPr>
          <w:color w:val="000000"/>
          <w:sz w:val="28"/>
          <w:szCs w:val="28"/>
        </w:rPr>
      </w:pPr>
      <w:r w:rsidRPr="006E67B7">
        <w:rPr>
          <w:color w:val="000000"/>
          <w:sz w:val="28"/>
          <w:szCs w:val="28"/>
        </w:rPr>
        <w:t>Учредительные документы;</w:t>
      </w:r>
    </w:p>
    <w:p w:rsidR="001A43F8" w:rsidRPr="006E67B7" w:rsidRDefault="001A43F8" w:rsidP="006E67B7">
      <w:pPr>
        <w:numPr>
          <w:ilvl w:val="0"/>
          <w:numId w:val="13"/>
        </w:numPr>
        <w:spacing w:line="360" w:lineRule="auto"/>
        <w:ind w:left="0" w:firstLine="709"/>
        <w:jc w:val="both"/>
        <w:rPr>
          <w:color w:val="000000"/>
          <w:sz w:val="28"/>
          <w:szCs w:val="28"/>
        </w:rPr>
      </w:pPr>
      <w:r w:rsidRPr="006E67B7">
        <w:rPr>
          <w:color w:val="000000"/>
          <w:sz w:val="28"/>
          <w:szCs w:val="28"/>
        </w:rPr>
        <w:t>Плановая документация;</w:t>
      </w:r>
    </w:p>
    <w:p w:rsidR="001A43F8" w:rsidRPr="006E67B7" w:rsidRDefault="001A43F8" w:rsidP="006E67B7">
      <w:pPr>
        <w:numPr>
          <w:ilvl w:val="0"/>
          <w:numId w:val="13"/>
        </w:numPr>
        <w:spacing w:line="360" w:lineRule="auto"/>
        <w:ind w:left="0" w:firstLine="709"/>
        <w:jc w:val="both"/>
        <w:rPr>
          <w:color w:val="000000"/>
          <w:sz w:val="28"/>
          <w:szCs w:val="28"/>
        </w:rPr>
      </w:pPr>
      <w:r w:rsidRPr="006E67B7">
        <w:rPr>
          <w:color w:val="000000"/>
          <w:sz w:val="28"/>
          <w:szCs w:val="28"/>
        </w:rPr>
        <w:t>Пояснительная записка к годовому бухгалтерскому отчету.</w:t>
      </w:r>
    </w:p>
    <w:p w:rsidR="001A43F8" w:rsidRPr="006E67B7" w:rsidRDefault="001A43F8" w:rsidP="006E67B7">
      <w:pPr>
        <w:spacing w:line="360" w:lineRule="auto"/>
        <w:ind w:firstLine="709"/>
        <w:jc w:val="both"/>
        <w:rPr>
          <w:color w:val="000000"/>
          <w:sz w:val="28"/>
          <w:szCs w:val="28"/>
        </w:rPr>
      </w:pPr>
      <w:r w:rsidRPr="006E67B7">
        <w:rPr>
          <w:color w:val="000000"/>
          <w:sz w:val="28"/>
          <w:szCs w:val="28"/>
        </w:rPr>
        <w:t>В настоящее время финансовая (бухгалтерская) отчетность организации формируется с учетом совр</w:t>
      </w:r>
      <w:r w:rsidR="002B0C2E" w:rsidRPr="006E67B7">
        <w:rPr>
          <w:color w:val="000000"/>
          <w:sz w:val="28"/>
          <w:szCs w:val="28"/>
        </w:rPr>
        <w:t>еменных стандартов.</w:t>
      </w:r>
    </w:p>
    <w:p w:rsidR="0029152B" w:rsidRPr="006E67B7" w:rsidRDefault="0029152B" w:rsidP="006E67B7">
      <w:pPr>
        <w:spacing w:line="360" w:lineRule="auto"/>
        <w:ind w:firstLine="709"/>
        <w:jc w:val="both"/>
        <w:rPr>
          <w:color w:val="000000"/>
          <w:sz w:val="28"/>
          <w:szCs w:val="28"/>
        </w:rPr>
      </w:pPr>
      <w:r w:rsidRPr="006E67B7">
        <w:rPr>
          <w:color w:val="000000"/>
          <w:sz w:val="28"/>
          <w:szCs w:val="28"/>
        </w:rPr>
        <w:t>Данные статистического учета и отчетности предприятия используются для</w:t>
      </w:r>
      <w:r w:rsidR="006E67B7">
        <w:rPr>
          <w:color w:val="000000"/>
          <w:sz w:val="28"/>
          <w:szCs w:val="28"/>
        </w:rPr>
        <w:t xml:space="preserve"> </w:t>
      </w:r>
      <w:r w:rsidRPr="006E67B7">
        <w:rPr>
          <w:color w:val="000000"/>
          <w:sz w:val="28"/>
          <w:szCs w:val="28"/>
        </w:rPr>
        <w:t>углубленного изучения тенденций основных показателей и факторов, формирующих их уровень.</w:t>
      </w:r>
    </w:p>
    <w:p w:rsidR="001A43F8" w:rsidRPr="006E67B7" w:rsidRDefault="001A43F8" w:rsidP="006E67B7">
      <w:pPr>
        <w:spacing w:line="360" w:lineRule="auto"/>
        <w:ind w:firstLine="709"/>
        <w:jc w:val="both"/>
        <w:rPr>
          <w:color w:val="000000"/>
          <w:sz w:val="28"/>
          <w:szCs w:val="28"/>
        </w:rPr>
      </w:pPr>
      <w:r w:rsidRPr="006E67B7">
        <w:rPr>
          <w:color w:val="000000"/>
          <w:sz w:val="28"/>
          <w:szCs w:val="28"/>
        </w:rPr>
        <w:t>Финансовая отчетность – это совокупность форм отчетности, составленных на основе данных финансового учета с целью предоставления пользователям обобщенной информации о финансовом положении и деятельности предприятия.</w:t>
      </w:r>
    </w:p>
    <w:p w:rsidR="001A43F8" w:rsidRPr="006E67B7" w:rsidRDefault="001A43F8" w:rsidP="006E67B7">
      <w:pPr>
        <w:spacing w:line="360" w:lineRule="auto"/>
        <w:ind w:firstLine="709"/>
        <w:jc w:val="both"/>
        <w:rPr>
          <w:color w:val="000000"/>
          <w:sz w:val="28"/>
          <w:szCs w:val="28"/>
        </w:rPr>
      </w:pPr>
      <w:r w:rsidRPr="006E67B7">
        <w:rPr>
          <w:color w:val="000000"/>
          <w:sz w:val="28"/>
          <w:szCs w:val="28"/>
        </w:rPr>
        <w:t>Финансовый учет, в свою очередь, обобщает данные производственного учета, которые накапливаются и используются компанией для внутреннего пользования. Необходимость функционального разделения бухгалтерского учета в</w:t>
      </w:r>
      <w:r w:rsidR="00ED00F3" w:rsidRPr="006E67B7">
        <w:rPr>
          <w:color w:val="000000"/>
          <w:sz w:val="28"/>
          <w:szCs w:val="28"/>
        </w:rPr>
        <w:t xml:space="preserve"> новых условиях на финансовый и управленческий учет определяется принципиальными отличиями задач учета в плановой и рыночной экономике.</w:t>
      </w:r>
    </w:p>
    <w:p w:rsidR="00ED00F3" w:rsidRPr="006E67B7" w:rsidRDefault="00ED00F3" w:rsidP="006E67B7">
      <w:pPr>
        <w:spacing w:line="360" w:lineRule="auto"/>
        <w:ind w:firstLine="709"/>
        <w:jc w:val="both"/>
        <w:rPr>
          <w:color w:val="000000"/>
          <w:sz w:val="28"/>
          <w:szCs w:val="28"/>
        </w:rPr>
      </w:pPr>
      <w:r w:rsidRPr="006E67B7">
        <w:rPr>
          <w:color w:val="000000"/>
          <w:sz w:val="28"/>
          <w:szCs w:val="28"/>
        </w:rPr>
        <w:t>В плановой экономике основными задачами бухгалтерского учета были сбор и обработка информации для государственных органов управления, статистических и налоговых органов.</w:t>
      </w:r>
    </w:p>
    <w:p w:rsidR="00ED00F3" w:rsidRPr="006E67B7" w:rsidRDefault="00ED00F3" w:rsidP="006E67B7">
      <w:pPr>
        <w:spacing w:line="360" w:lineRule="auto"/>
        <w:ind w:firstLine="709"/>
        <w:jc w:val="both"/>
        <w:rPr>
          <w:color w:val="000000"/>
          <w:sz w:val="28"/>
          <w:szCs w:val="28"/>
        </w:rPr>
      </w:pPr>
      <w:r w:rsidRPr="006E67B7">
        <w:rPr>
          <w:color w:val="000000"/>
          <w:sz w:val="28"/>
          <w:szCs w:val="28"/>
        </w:rPr>
        <w:t>В рыночной экономике бухгалтерский учет выполняет иные функции. Это вызвано тем, что:</w:t>
      </w:r>
    </w:p>
    <w:p w:rsidR="00ED00F3" w:rsidRPr="006E67B7" w:rsidRDefault="006E67B7" w:rsidP="006E67B7">
      <w:pPr>
        <w:spacing w:line="360" w:lineRule="auto"/>
        <w:ind w:firstLine="709"/>
        <w:jc w:val="both"/>
        <w:rPr>
          <w:color w:val="000000"/>
          <w:sz w:val="28"/>
          <w:szCs w:val="28"/>
        </w:rPr>
      </w:pPr>
      <w:r>
        <w:rPr>
          <w:color w:val="000000"/>
          <w:sz w:val="28"/>
          <w:szCs w:val="28"/>
        </w:rPr>
        <w:t>– </w:t>
      </w:r>
      <w:r w:rsidR="00ED00F3" w:rsidRPr="006E67B7">
        <w:rPr>
          <w:color w:val="000000"/>
          <w:sz w:val="28"/>
          <w:szCs w:val="28"/>
        </w:rPr>
        <w:t>меняется структура собственности;</w:t>
      </w:r>
    </w:p>
    <w:p w:rsidR="00ED00F3" w:rsidRPr="006E67B7" w:rsidRDefault="006E67B7" w:rsidP="006E67B7">
      <w:pPr>
        <w:spacing w:line="360" w:lineRule="auto"/>
        <w:ind w:firstLine="709"/>
        <w:jc w:val="both"/>
        <w:rPr>
          <w:color w:val="000000"/>
          <w:sz w:val="28"/>
          <w:szCs w:val="28"/>
        </w:rPr>
      </w:pPr>
      <w:r>
        <w:rPr>
          <w:color w:val="000000"/>
          <w:sz w:val="28"/>
          <w:szCs w:val="28"/>
        </w:rPr>
        <w:t>– </w:t>
      </w:r>
      <w:r w:rsidR="00ED00F3" w:rsidRPr="006E67B7">
        <w:rPr>
          <w:color w:val="000000"/>
          <w:sz w:val="28"/>
          <w:szCs w:val="28"/>
        </w:rPr>
        <w:t>предприятие вынуждено искать управленческие решения, которые обеспечивают победу в конкурентной борьбе и необходимые финансовые результаты.</w:t>
      </w:r>
    </w:p>
    <w:p w:rsidR="00ED00F3" w:rsidRPr="006E67B7" w:rsidRDefault="00ED00F3" w:rsidP="006E67B7">
      <w:pPr>
        <w:spacing w:line="360" w:lineRule="auto"/>
        <w:ind w:firstLine="709"/>
        <w:jc w:val="both"/>
        <w:rPr>
          <w:color w:val="000000"/>
          <w:sz w:val="28"/>
          <w:szCs w:val="28"/>
        </w:rPr>
      </w:pPr>
      <w:r w:rsidRPr="006E67B7">
        <w:rPr>
          <w:color w:val="000000"/>
          <w:sz w:val="28"/>
          <w:szCs w:val="28"/>
        </w:rPr>
        <w:t>Таким образом, в условиях перехода к</w:t>
      </w:r>
      <w:r w:rsidR="00853E70" w:rsidRPr="006E67B7">
        <w:rPr>
          <w:color w:val="000000"/>
          <w:sz w:val="28"/>
          <w:szCs w:val="28"/>
        </w:rPr>
        <w:t xml:space="preserve"> </w:t>
      </w:r>
      <w:r w:rsidRPr="006E67B7">
        <w:rPr>
          <w:color w:val="000000"/>
          <w:sz w:val="28"/>
          <w:szCs w:val="28"/>
        </w:rPr>
        <w:t>рыночной</w:t>
      </w:r>
      <w:r w:rsidR="006E67B7">
        <w:rPr>
          <w:color w:val="000000"/>
          <w:sz w:val="28"/>
          <w:szCs w:val="28"/>
        </w:rPr>
        <w:t xml:space="preserve"> </w:t>
      </w:r>
      <w:r w:rsidRPr="006E67B7">
        <w:rPr>
          <w:color w:val="000000"/>
          <w:sz w:val="28"/>
          <w:szCs w:val="28"/>
        </w:rPr>
        <w:t>экономике бухгалтерский учет – это инструмент сбора, обработки и передачи информации о деятельности хозяйствующего субъекта для того, чтобы заинтересованные стороны могли лучше инвестировать имеющееся в их распоряжении средства.</w:t>
      </w:r>
    </w:p>
    <w:p w:rsidR="00ED00F3" w:rsidRPr="006E67B7" w:rsidRDefault="00D34CB3" w:rsidP="006E67B7">
      <w:pPr>
        <w:spacing w:line="360" w:lineRule="auto"/>
        <w:ind w:firstLine="709"/>
        <w:jc w:val="both"/>
        <w:rPr>
          <w:color w:val="000000"/>
          <w:sz w:val="28"/>
          <w:szCs w:val="28"/>
        </w:rPr>
      </w:pPr>
      <w:r w:rsidRPr="006E67B7">
        <w:rPr>
          <w:color w:val="000000"/>
          <w:sz w:val="28"/>
          <w:szCs w:val="28"/>
        </w:rPr>
        <w:t>До составления бухгалтерской отчетности за отчетный год в организациях должны быть организованы и проведены мероприятия</w:t>
      </w:r>
      <w:r w:rsidR="006E67B7">
        <w:rPr>
          <w:color w:val="000000"/>
          <w:sz w:val="28"/>
          <w:szCs w:val="28"/>
        </w:rPr>
        <w:t xml:space="preserve"> </w:t>
      </w:r>
      <w:r w:rsidRPr="006E67B7">
        <w:rPr>
          <w:color w:val="000000"/>
          <w:sz w:val="28"/>
          <w:szCs w:val="28"/>
        </w:rPr>
        <w:t>по закрытию (заключению) отчетного финансового года, которые включают в себя:</w:t>
      </w:r>
    </w:p>
    <w:p w:rsidR="00D34CB3" w:rsidRPr="006E67B7" w:rsidRDefault="006E67B7" w:rsidP="006E67B7">
      <w:pPr>
        <w:spacing w:line="360" w:lineRule="auto"/>
        <w:ind w:firstLine="709"/>
        <w:jc w:val="both"/>
        <w:rPr>
          <w:color w:val="000000"/>
          <w:sz w:val="28"/>
          <w:szCs w:val="28"/>
        </w:rPr>
      </w:pPr>
      <w:r>
        <w:rPr>
          <w:color w:val="000000"/>
          <w:sz w:val="28"/>
          <w:szCs w:val="28"/>
        </w:rPr>
        <w:t>– </w:t>
      </w:r>
      <w:r w:rsidR="00D34CB3" w:rsidRPr="006E67B7">
        <w:rPr>
          <w:color w:val="000000"/>
          <w:sz w:val="28"/>
          <w:szCs w:val="28"/>
        </w:rPr>
        <w:t>обязательную итоговую инвентаризацию имущества и обязательств;</w:t>
      </w:r>
    </w:p>
    <w:p w:rsidR="00D34CB3" w:rsidRPr="006E67B7" w:rsidRDefault="006E67B7" w:rsidP="006E67B7">
      <w:pPr>
        <w:spacing w:line="360" w:lineRule="auto"/>
        <w:ind w:firstLine="709"/>
        <w:jc w:val="both"/>
        <w:rPr>
          <w:color w:val="000000"/>
          <w:sz w:val="28"/>
          <w:szCs w:val="28"/>
        </w:rPr>
      </w:pPr>
      <w:r>
        <w:rPr>
          <w:color w:val="000000"/>
          <w:sz w:val="28"/>
          <w:szCs w:val="28"/>
        </w:rPr>
        <w:t>– </w:t>
      </w:r>
      <w:r w:rsidR="00D34CB3" w:rsidRPr="006E67B7">
        <w:rPr>
          <w:color w:val="000000"/>
          <w:sz w:val="28"/>
          <w:szCs w:val="28"/>
        </w:rPr>
        <w:t>проверку на соответствие действующему законодательству положений учетной политики организации и подготовку необходимых изменений на следующий год;</w:t>
      </w:r>
    </w:p>
    <w:p w:rsidR="00D34CB3" w:rsidRPr="006E67B7" w:rsidRDefault="006E67B7" w:rsidP="006E67B7">
      <w:pPr>
        <w:spacing w:line="360" w:lineRule="auto"/>
        <w:ind w:firstLine="709"/>
        <w:jc w:val="both"/>
        <w:rPr>
          <w:color w:val="000000"/>
          <w:sz w:val="28"/>
          <w:szCs w:val="28"/>
        </w:rPr>
      </w:pPr>
      <w:r>
        <w:rPr>
          <w:color w:val="000000"/>
          <w:sz w:val="28"/>
          <w:szCs w:val="28"/>
        </w:rPr>
        <w:t>– </w:t>
      </w:r>
      <w:r w:rsidR="00D34CB3" w:rsidRPr="006E67B7">
        <w:rPr>
          <w:color w:val="000000"/>
          <w:sz w:val="28"/>
          <w:szCs w:val="28"/>
        </w:rPr>
        <w:t>документальную проверку правильности оформления хозяйственных операций и отражения их в бухгалтерском учете;</w:t>
      </w:r>
    </w:p>
    <w:p w:rsidR="00D34CB3" w:rsidRPr="006E67B7" w:rsidRDefault="006E67B7" w:rsidP="006E67B7">
      <w:pPr>
        <w:spacing w:line="360" w:lineRule="auto"/>
        <w:ind w:firstLine="709"/>
        <w:jc w:val="both"/>
        <w:rPr>
          <w:color w:val="000000"/>
          <w:sz w:val="28"/>
          <w:szCs w:val="28"/>
        </w:rPr>
      </w:pPr>
      <w:r>
        <w:rPr>
          <w:color w:val="000000"/>
          <w:sz w:val="28"/>
          <w:szCs w:val="28"/>
        </w:rPr>
        <w:t>– </w:t>
      </w:r>
      <w:r w:rsidR="00D34CB3" w:rsidRPr="006E67B7">
        <w:rPr>
          <w:color w:val="000000"/>
          <w:sz w:val="28"/>
          <w:szCs w:val="28"/>
        </w:rPr>
        <w:t>закрытие счетов бухгалтерского учета и проведение реформации бухгалтерского баланса;</w:t>
      </w:r>
    </w:p>
    <w:p w:rsidR="00D34CB3" w:rsidRPr="006E67B7" w:rsidRDefault="006E67B7" w:rsidP="006E67B7">
      <w:pPr>
        <w:spacing w:line="360" w:lineRule="auto"/>
        <w:ind w:firstLine="709"/>
        <w:jc w:val="both"/>
        <w:rPr>
          <w:color w:val="000000"/>
          <w:sz w:val="28"/>
          <w:szCs w:val="28"/>
        </w:rPr>
      </w:pPr>
      <w:r>
        <w:rPr>
          <w:color w:val="000000"/>
          <w:sz w:val="28"/>
          <w:szCs w:val="28"/>
        </w:rPr>
        <w:t>– </w:t>
      </w:r>
      <w:r w:rsidR="00D34CB3" w:rsidRPr="006E67B7">
        <w:rPr>
          <w:color w:val="000000"/>
          <w:sz w:val="28"/>
          <w:szCs w:val="28"/>
        </w:rPr>
        <w:t>оценку статей бухгалтерской отчетности и формирование отчетного показателя по каждой из них.</w:t>
      </w:r>
    </w:p>
    <w:p w:rsidR="00D34CB3" w:rsidRPr="006E67B7" w:rsidRDefault="00D34CB3" w:rsidP="006E67B7">
      <w:pPr>
        <w:spacing w:line="360" w:lineRule="auto"/>
        <w:ind w:firstLine="709"/>
        <w:jc w:val="both"/>
        <w:rPr>
          <w:color w:val="000000"/>
          <w:sz w:val="28"/>
          <w:szCs w:val="28"/>
        </w:rPr>
      </w:pPr>
      <w:r w:rsidRPr="006E67B7">
        <w:rPr>
          <w:color w:val="000000"/>
          <w:sz w:val="28"/>
          <w:szCs w:val="28"/>
        </w:rPr>
        <w:t>В состав годовой бухгалтерской отчетности организаций (за исключением бюджетных учреждений) включаются следующие отчетные формы:</w:t>
      </w:r>
    </w:p>
    <w:p w:rsidR="00D34CB3" w:rsidRPr="006E67B7" w:rsidRDefault="007F3B8D" w:rsidP="006E67B7">
      <w:pPr>
        <w:spacing w:line="360" w:lineRule="auto"/>
        <w:ind w:firstLine="709"/>
        <w:jc w:val="both"/>
        <w:rPr>
          <w:color w:val="000000"/>
          <w:sz w:val="28"/>
          <w:szCs w:val="28"/>
        </w:rPr>
      </w:pPr>
      <w:r w:rsidRPr="006E67B7">
        <w:rPr>
          <w:color w:val="000000"/>
          <w:sz w:val="28"/>
          <w:szCs w:val="28"/>
        </w:rPr>
        <w:t>1)</w:t>
      </w:r>
      <w:r w:rsidR="00362300" w:rsidRPr="006E67B7">
        <w:rPr>
          <w:color w:val="000000"/>
          <w:sz w:val="28"/>
          <w:szCs w:val="28"/>
        </w:rPr>
        <w:t xml:space="preserve"> Бухгалтерский баланс (Форма</w:t>
      </w:r>
      <w:r w:rsidR="00D34CB3" w:rsidRPr="006E67B7">
        <w:rPr>
          <w:color w:val="000000"/>
          <w:sz w:val="28"/>
          <w:szCs w:val="28"/>
        </w:rPr>
        <w:t xml:space="preserve"> </w:t>
      </w:r>
      <w:r w:rsidR="006E67B7">
        <w:rPr>
          <w:color w:val="000000"/>
          <w:sz w:val="28"/>
          <w:szCs w:val="28"/>
        </w:rPr>
        <w:t>№</w:t>
      </w:r>
      <w:r w:rsidR="006E67B7" w:rsidRPr="006E67B7">
        <w:rPr>
          <w:color w:val="000000"/>
          <w:sz w:val="28"/>
          <w:szCs w:val="28"/>
        </w:rPr>
        <w:t>1</w:t>
      </w:r>
      <w:r w:rsidR="00D34CB3" w:rsidRPr="006E67B7">
        <w:rPr>
          <w:color w:val="000000"/>
          <w:sz w:val="28"/>
          <w:szCs w:val="28"/>
        </w:rPr>
        <w:t>);</w:t>
      </w:r>
    </w:p>
    <w:p w:rsidR="00D34CB3" w:rsidRPr="006E67B7" w:rsidRDefault="00D34CB3" w:rsidP="006E67B7">
      <w:pPr>
        <w:spacing w:line="360" w:lineRule="auto"/>
        <w:ind w:firstLine="709"/>
        <w:jc w:val="both"/>
        <w:rPr>
          <w:color w:val="000000"/>
          <w:sz w:val="28"/>
          <w:szCs w:val="28"/>
        </w:rPr>
      </w:pPr>
      <w:r w:rsidRPr="006E67B7">
        <w:rPr>
          <w:color w:val="000000"/>
          <w:sz w:val="28"/>
          <w:szCs w:val="28"/>
        </w:rPr>
        <w:t>2</w:t>
      </w:r>
      <w:r w:rsidR="007F3B8D" w:rsidRPr="006E67B7">
        <w:rPr>
          <w:color w:val="000000"/>
          <w:sz w:val="28"/>
          <w:szCs w:val="28"/>
        </w:rPr>
        <w:t>)</w:t>
      </w:r>
      <w:r w:rsidR="00362300" w:rsidRPr="006E67B7">
        <w:rPr>
          <w:color w:val="000000"/>
          <w:sz w:val="28"/>
          <w:szCs w:val="28"/>
        </w:rPr>
        <w:t xml:space="preserve"> Отчет о прибылях и убытках (Форма</w:t>
      </w:r>
      <w:r w:rsidRPr="006E67B7">
        <w:rPr>
          <w:color w:val="000000"/>
          <w:sz w:val="28"/>
          <w:szCs w:val="28"/>
        </w:rPr>
        <w:t xml:space="preserve"> </w:t>
      </w:r>
      <w:r w:rsidR="006E67B7">
        <w:rPr>
          <w:color w:val="000000"/>
          <w:sz w:val="28"/>
          <w:szCs w:val="28"/>
        </w:rPr>
        <w:t>№</w:t>
      </w:r>
      <w:r w:rsidR="006E67B7" w:rsidRPr="006E67B7">
        <w:rPr>
          <w:color w:val="000000"/>
          <w:sz w:val="28"/>
          <w:szCs w:val="28"/>
        </w:rPr>
        <w:t>2</w:t>
      </w:r>
      <w:r w:rsidRPr="006E67B7">
        <w:rPr>
          <w:color w:val="000000"/>
          <w:sz w:val="28"/>
          <w:szCs w:val="28"/>
        </w:rPr>
        <w:t>);</w:t>
      </w:r>
    </w:p>
    <w:p w:rsidR="00D34CB3" w:rsidRPr="006E67B7" w:rsidRDefault="007F3B8D" w:rsidP="006E67B7">
      <w:pPr>
        <w:spacing w:line="360" w:lineRule="auto"/>
        <w:ind w:firstLine="709"/>
        <w:jc w:val="both"/>
        <w:rPr>
          <w:color w:val="000000"/>
          <w:sz w:val="28"/>
          <w:szCs w:val="28"/>
        </w:rPr>
      </w:pPr>
      <w:r w:rsidRPr="006E67B7">
        <w:rPr>
          <w:color w:val="000000"/>
          <w:sz w:val="28"/>
          <w:szCs w:val="28"/>
        </w:rPr>
        <w:t>3)</w:t>
      </w:r>
      <w:r w:rsidR="00362300" w:rsidRPr="006E67B7">
        <w:rPr>
          <w:color w:val="000000"/>
          <w:sz w:val="28"/>
          <w:szCs w:val="28"/>
        </w:rPr>
        <w:t xml:space="preserve"> Отчет об изменении капитала (Форма</w:t>
      </w:r>
      <w:r w:rsidR="003F3266" w:rsidRPr="006E67B7">
        <w:rPr>
          <w:color w:val="000000"/>
          <w:sz w:val="28"/>
          <w:szCs w:val="28"/>
        </w:rPr>
        <w:t xml:space="preserve"> </w:t>
      </w:r>
      <w:r w:rsidR="006E67B7">
        <w:rPr>
          <w:color w:val="000000"/>
          <w:sz w:val="28"/>
          <w:szCs w:val="28"/>
        </w:rPr>
        <w:t>№</w:t>
      </w:r>
      <w:r w:rsidR="006E67B7" w:rsidRPr="006E67B7">
        <w:rPr>
          <w:color w:val="000000"/>
          <w:sz w:val="28"/>
          <w:szCs w:val="28"/>
        </w:rPr>
        <w:t>3</w:t>
      </w:r>
      <w:r w:rsidR="003F3266" w:rsidRPr="006E67B7">
        <w:rPr>
          <w:color w:val="000000"/>
          <w:sz w:val="28"/>
          <w:szCs w:val="28"/>
        </w:rPr>
        <w:t>);</w:t>
      </w:r>
    </w:p>
    <w:p w:rsidR="003F3266" w:rsidRPr="006E67B7" w:rsidRDefault="007F3B8D" w:rsidP="006E67B7">
      <w:pPr>
        <w:spacing w:line="360" w:lineRule="auto"/>
        <w:ind w:firstLine="709"/>
        <w:jc w:val="both"/>
        <w:rPr>
          <w:color w:val="000000"/>
          <w:sz w:val="28"/>
          <w:szCs w:val="28"/>
        </w:rPr>
      </w:pPr>
      <w:r w:rsidRPr="006E67B7">
        <w:rPr>
          <w:color w:val="000000"/>
          <w:sz w:val="28"/>
          <w:szCs w:val="28"/>
        </w:rPr>
        <w:t>4)</w:t>
      </w:r>
      <w:r w:rsidR="003F3266" w:rsidRPr="006E67B7">
        <w:rPr>
          <w:color w:val="000000"/>
          <w:sz w:val="28"/>
          <w:szCs w:val="28"/>
        </w:rPr>
        <w:t xml:space="preserve"> Отчет о движении денежных ср</w:t>
      </w:r>
      <w:r w:rsidR="00362300" w:rsidRPr="006E67B7">
        <w:rPr>
          <w:color w:val="000000"/>
          <w:sz w:val="28"/>
          <w:szCs w:val="28"/>
        </w:rPr>
        <w:t>едств (Форма</w:t>
      </w:r>
      <w:r w:rsidR="003F3266" w:rsidRPr="006E67B7">
        <w:rPr>
          <w:color w:val="000000"/>
          <w:sz w:val="28"/>
          <w:szCs w:val="28"/>
        </w:rPr>
        <w:t xml:space="preserve"> </w:t>
      </w:r>
      <w:r w:rsidR="006E67B7">
        <w:rPr>
          <w:color w:val="000000"/>
          <w:sz w:val="28"/>
          <w:szCs w:val="28"/>
        </w:rPr>
        <w:t>№</w:t>
      </w:r>
      <w:r w:rsidR="006E67B7" w:rsidRPr="006E67B7">
        <w:rPr>
          <w:color w:val="000000"/>
          <w:sz w:val="28"/>
          <w:szCs w:val="28"/>
        </w:rPr>
        <w:t>4</w:t>
      </w:r>
      <w:r w:rsidR="003F3266" w:rsidRPr="006E67B7">
        <w:rPr>
          <w:color w:val="000000"/>
          <w:sz w:val="28"/>
          <w:szCs w:val="28"/>
        </w:rPr>
        <w:t>);</w:t>
      </w:r>
    </w:p>
    <w:p w:rsidR="003F3266" w:rsidRPr="006E67B7" w:rsidRDefault="007F3B8D" w:rsidP="006E67B7">
      <w:pPr>
        <w:spacing w:line="360" w:lineRule="auto"/>
        <w:ind w:firstLine="709"/>
        <w:jc w:val="both"/>
        <w:rPr>
          <w:color w:val="000000"/>
          <w:sz w:val="28"/>
          <w:szCs w:val="28"/>
        </w:rPr>
      </w:pPr>
      <w:r w:rsidRPr="006E67B7">
        <w:rPr>
          <w:color w:val="000000"/>
          <w:sz w:val="28"/>
          <w:szCs w:val="28"/>
        </w:rPr>
        <w:t>5)</w:t>
      </w:r>
      <w:r w:rsidR="003F3266" w:rsidRPr="006E67B7">
        <w:rPr>
          <w:color w:val="000000"/>
          <w:sz w:val="28"/>
          <w:szCs w:val="28"/>
        </w:rPr>
        <w:t xml:space="preserve"> Приложе</w:t>
      </w:r>
      <w:r w:rsidR="00362300" w:rsidRPr="006E67B7">
        <w:rPr>
          <w:color w:val="000000"/>
          <w:sz w:val="28"/>
          <w:szCs w:val="28"/>
        </w:rPr>
        <w:t>ние к бухгалтерскому балансу (Форма</w:t>
      </w:r>
      <w:r w:rsidR="003F3266" w:rsidRPr="006E67B7">
        <w:rPr>
          <w:color w:val="000000"/>
          <w:sz w:val="28"/>
          <w:szCs w:val="28"/>
        </w:rPr>
        <w:t xml:space="preserve"> </w:t>
      </w:r>
      <w:r w:rsidR="006E67B7">
        <w:rPr>
          <w:color w:val="000000"/>
          <w:sz w:val="28"/>
          <w:szCs w:val="28"/>
        </w:rPr>
        <w:t>№</w:t>
      </w:r>
      <w:r w:rsidR="006E67B7" w:rsidRPr="006E67B7">
        <w:rPr>
          <w:color w:val="000000"/>
          <w:sz w:val="28"/>
          <w:szCs w:val="28"/>
        </w:rPr>
        <w:t>5</w:t>
      </w:r>
      <w:r w:rsidR="003F3266" w:rsidRPr="006E67B7">
        <w:rPr>
          <w:color w:val="000000"/>
          <w:sz w:val="28"/>
          <w:szCs w:val="28"/>
        </w:rPr>
        <w:t>);</w:t>
      </w:r>
    </w:p>
    <w:p w:rsidR="003F3266" w:rsidRPr="006E67B7" w:rsidRDefault="007F3B8D" w:rsidP="006E67B7">
      <w:pPr>
        <w:spacing w:line="360" w:lineRule="auto"/>
        <w:ind w:firstLine="709"/>
        <w:jc w:val="both"/>
        <w:rPr>
          <w:color w:val="000000"/>
          <w:sz w:val="28"/>
          <w:szCs w:val="28"/>
        </w:rPr>
      </w:pPr>
      <w:r w:rsidRPr="006E67B7">
        <w:rPr>
          <w:color w:val="000000"/>
          <w:sz w:val="28"/>
          <w:szCs w:val="28"/>
        </w:rPr>
        <w:t>6)</w:t>
      </w:r>
      <w:r w:rsidR="003F3266" w:rsidRPr="006E67B7">
        <w:rPr>
          <w:color w:val="000000"/>
          <w:sz w:val="28"/>
          <w:szCs w:val="28"/>
        </w:rPr>
        <w:t xml:space="preserve"> Пояснительная записка;</w:t>
      </w:r>
    </w:p>
    <w:p w:rsidR="003F3266" w:rsidRPr="006E67B7" w:rsidRDefault="00106775" w:rsidP="006E67B7">
      <w:pPr>
        <w:spacing w:line="360" w:lineRule="auto"/>
        <w:ind w:firstLine="709"/>
        <w:jc w:val="both"/>
        <w:rPr>
          <w:color w:val="000000"/>
          <w:sz w:val="28"/>
          <w:szCs w:val="28"/>
        </w:rPr>
      </w:pPr>
      <w:r w:rsidRPr="006E67B7">
        <w:rPr>
          <w:color w:val="000000"/>
          <w:sz w:val="28"/>
          <w:szCs w:val="28"/>
        </w:rPr>
        <w:t xml:space="preserve">7) </w:t>
      </w:r>
      <w:r w:rsidR="003F3266" w:rsidRPr="006E67B7">
        <w:rPr>
          <w:color w:val="000000"/>
          <w:sz w:val="28"/>
          <w:szCs w:val="28"/>
        </w:rPr>
        <w:t>Специализированные внутриотраслевые формы, установленные действующим законодательством;</w:t>
      </w:r>
    </w:p>
    <w:p w:rsidR="003F3266" w:rsidRPr="006E67B7" w:rsidRDefault="00D91517" w:rsidP="006E67B7">
      <w:pPr>
        <w:spacing w:line="360" w:lineRule="auto"/>
        <w:ind w:firstLine="709"/>
        <w:jc w:val="both"/>
        <w:rPr>
          <w:color w:val="000000"/>
          <w:sz w:val="28"/>
          <w:szCs w:val="28"/>
        </w:rPr>
      </w:pPr>
      <w:r w:rsidRPr="006E67B7">
        <w:rPr>
          <w:color w:val="000000"/>
          <w:sz w:val="28"/>
          <w:szCs w:val="28"/>
        </w:rPr>
        <w:t>8)</w:t>
      </w:r>
      <w:r w:rsidR="00106775" w:rsidRPr="006E67B7">
        <w:rPr>
          <w:color w:val="000000"/>
          <w:sz w:val="28"/>
          <w:szCs w:val="28"/>
        </w:rPr>
        <w:t xml:space="preserve"> </w:t>
      </w:r>
      <w:r w:rsidR="003F3266" w:rsidRPr="006E67B7">
        <w:rPr>
          <w:color w:val="000000"/>
          <w:sz w:val="28"/>
          <w:szCs w:val="28"/>
        </w:rPr>
        <w:t>Аудиторское заключение, подтверждающее достоверность бухгалтерской отчетности организации, если она в соответствии с действующим законодательством подлежит обязательному аудиту.</w:t>
      </w:r>
    </w:p>
    <w:p w:rsidR="003F3266" w:rsidRPr="006E67B7" w:rsidRDefault="00106775" w:rsidP="006E67B7">
      <w:pPr>
        <w:spacing w:line="360" w:lineRule="auto"/>
        <w:ind w:firstLine="709"/>
        <w:jc w:val="both"/>
        <w:rPr>
          <w:color w:val="000000"/>
          <w:sz w:val="28"/>
          <w:szCs w:val="28"/>
        </w:rPr>
      </w:pPr>
      <w:r w:rsidRPr="006E67B7">
        <w:rPr>
          <w:color w:val="000000"/>
          <w:sz w:val="28"/>
          <w:szCs w:val="28"/>
        </w:rPr>
        <w:t>Наибольший объем информации, необходимой для анализа, содержит бухгалтерский баланс, актив которого характеризует имущество организации, его состав и состояние в денежной форме.</w:t>
      </w:r>
      <w:r w:rsidR="006D05F3" w:rsidRPr="006E67B7">
        <w:rPr>
          <w:color w:val="000000"/>
          <w:sz w:val="28"/>
          <w:szCs w:val="28"/>
        </w:rPr>
        <w:t xml:space="preserve"> В Российской Федерации</w:t>
      </w:r>
      <w:r w:rsidRPr="006E67B7">
        <w:rPr>
          <w:color w:val="000000"/>
          <w:sz w:val="28"/>
          <w:szCs w:val="28"/>
        </w:rPr>
        <w:t xml:space="preserve"> </w:t>
      </w:r>
      <w:r w:rsidR="006D05F3" w:rsidRPr="006E67B7">
        <w:rPr>
          <w:color w:val="000000"/>
          <w:sz w:val="28"/>
          <w:szCs w:val="28"/>
        </w:rPr>
        <w:t>актив баланса строится в порядке возра</w:t>
      </w:r>
      <w:r w:rsidR="00AF26C4" w:rsidRPr="006E67B7">
        <w:rPr>
          <w:color w:val="000000"/>
          <w:sz w:val="28"/>
          <w:szCs w:val="28"/>
        </w:rPr>
        <w:t>стающей ликвидности средств. Пас</w:t>
      </w:r>
      <w:r w:rsidR="006D05F3" w:rsidRPr="006E67B7">
        <w:rPr>
          <w:color w:val="000000"/>
          <w:sz w:val="28"/>
          <w:szCs w:val="28"/>
        </w:rPr>
        <w:t xml:space="preserve">сив баланса отражает состав и состояние прав на имущество, возникающее в процессе хозяйственной деятельности предприятия. </w:t>
      </w:r>
      <w:r w:rsidR="003F3266" w:rsidRPr="006E67B7">
        <w:rPr>
          <w:color w:val="000000"/>
          <w:sz w:val="28"/>
          <w:szCs w:val="28"/>
        </w:rPr>
        <w:t>Форма бухгалтерского баланса должна учитывать утвержденную единую кодировку строк. Данные по соответствующим статьям баланса формируются исходя из оборотов и остатков по аналитическим счетам Главной книги на конец отчетного года. При этом следует учитывать, что отчетность организации включает также показатели деятельности структурных подразделений (в том числе филиалов и представительств).</w:t>
      </w:r>
      <w:r w:rsidR="006D05F3" w:rsidRPr="006E67B7">
        <w:rPr>
          <w:color w:val="000000"/>
          <w:sz w:val="28"/>
          <w:szCs w:val="28"/>
        </w:rPr>
        <w:t xml:space="preserve"> Баланс позволяет оценить эффективность размещения капитала, его достаточность для текущей хозяйственной деятельности и развития, размер и структуру заемных средств и эффективность их привлечения.</w:t>
      </w:r>
    </w:p>
    <w:p w:rsidR="00ED00F3" w:rsidRPr="006E67B7" w:rsidRDefault="003F3266" w:rsidP="006E67B7">
      <w:pPr>
        <w:spacing w:line="360" w:lineRule="auto"/>
        <w:ind w:firstLine="709"/>
        <w:jc w:val="both"/>
        <w:rPr>
          <w:color w:val="000000"/>
          <w:sz w:val="28"/>
          <w:szCs w:val="28"/>
        </w:rPr>
      </w:pPr>
      <w:r w:rsidRPr="006E67B7">
        <w:rPr>
          <w:color w:val="000000"/>
          <w:sz w:val="28"/>
          <w:szCs w:val="28"/>
        </w:rPr>
        <w:t>В отчете о прибылях и убытках приводятся данные о доходах и расходах организации, ее финансовых результатах за отчетный год. Данные отчета представляются нарастающим итогом с начала года исходя из оборотов</w:t>
      </w:r>
      <w:r w:rsidR="00CF1E1E" w:rsidRPr="006E67B7">
        <w:rPr>
          <w:color w:val="000000"/>
          <w:sz w:val="28"/>
          <w:szCs w:val="28"/>
        </w:rPr>
        <w:t xml:space="preserve"> по соответствующим счетам учета.</w:t>
      </w:r>
    </w:p>
    <w:p w:rsidR="00CF1E1E" w:rsidRPr="006E67B7" w:rsidRDefault="00CF1E1E" w:rsidP="006E67B7">
      <w:pPr>
        <w:spacing w:line="360" w:lineRule="auto"/>
        <w:ind w:firstLine="709"/>
        <w:jc w:val="both"/>
        <w:rPr>
          <w:color w:val="000000"/>
          <w:sz w:val="28"/>
          <w:szCs w:val="28"/>
        </w:rPr>
      </w:pPr>
      <w:r w:rsidRPr="006E67B7">
        <w:rPr>
          <w:color w:val="000000"/>
          <w:sz w:val="28"/>
          <w:szCs w:val="28"/>
        </w:rPr>
        <w:t>Отчет об изменении капитала отражает</w:t>
      </w:r>
      <w:r w:rsidR="006E67B7">
        <w:rPr>
          <w:color w:val="000000"/>
          <w:sz w:val="28"/>
          <w:szCs w:val="28"/>
        </w:rPr>
        <w:t xml:space="preserve"> </w:t>
      </w:r>
      <w:r w:rsidRPr="006E67B7">
        <w:rPr>
          <w:color w:val="000000"/>
          <w:sz w:val="28"/>
          <w:szCs w:val="28"/>
        </w:rPr>
        <w:t>данные</w:t>
      </w:r>
      <w:r w:rsidR="006E67B7">
        <w:rPr>
          <w:color w:val="000000"/>
          <w:sz w:val="28"/>
          <w:szCs w:val="28"/>
        </w:rPr>
        <w:t xml:space="preserve"> </w:t>
      </w:r>
      <w:r w:rsidRPr="006E67B7">
        <w:rPr>
          <w:color w:val="000000"/>
          <w:sz w:val="28"/>
          <w:szCs w:val="28"/>
        </w:rPr>
        <w:t>о движении собственного капитала организации, включая его составные части: уставный капитал, добавочный капитал, резервный капитал, нераспределенную прибыль, а также созданные в организации резервы.</w:t>
      </w:r>
    </w:p>
    <w:p w:rsidR="00CF1E1E" w:rsidRPr="006E67B7" w:rsidRDefault="00CF1E1E" w:rsidP="006E67B7">
      <w:pPr>
        <w:spacing w:line="360" w:lineRule="auto"/>
        <w:ind w:firstLine="709"/>
        <w:jc w:val="both"/>
        <w:rPr>
          <w:color w:val="000000"/>
          <w:sz w:val="28"/>
          <w:szCs w:val="28"/>
        </w:rPr>
      </w:pPr>
      <w:r w:rsidRPr="006E67B7">
        <w:rPr>
          <w:color w:val="000000"/>
          <w:sz w:val="28"/>
          <w:szCs w:val="28"/>
        </w:rPr>
        <w:t>Данные отчета о движении денежных средств характеризуют изменения в финансовом положении организации в разрезе текущей, инвестиционной и финансовой деятельности.</w:t>
      </w:r>
      <w:r w:rsidR="00BD08F6" w:rsidRPr="006E67B7">
        <w:rPr>
          <w:color w:val="000000"/>
          <w:sz w:val="28"/>
          <w:szCs w:val="28"/>
        </w:rPr>
        <w:t xml:space="preserve"> Сведения о движении денежных средств представляются в валюте Российской Федерации (в рублях) нарастающим итогом с начала года за отчетный год и в сравнении с предыдущим. В случае наличия (движения) денежных средств в иностранной валюте формируется информация о движении иностранной валюты по каждому ее виду применительно к отчету о движении денежных средств. После этого данные каждого расчета, составленного в иностранной валюте, пересчитываются по курсу Центрального банка РФ на дату составления бухгалтерской отчетности. Полученные данные по отдельным расчетам суммируются при заполнении соответствующих показателей отчета.</w:t>
      </w:r>
    </w:p>
    <w:p w:rsidR="00092C77" w:rsidRPr="006E67B7" w:rsidRDefault="00151AE2" w:rsidP="006E67B7">
      <w:pPr>
        <w:spacing w:line="360" w:lineRule="auto"/>
        <w:ind w:firstLine="709"/>
        <w:jc w:val="both"/>
        <w:rPr>
          <w:color w:val="000000"/>
          <w:sz w:val="28"/>
          <w:szCs w:val="28"/>
        </w:rPr>
      </w:pPr>
      <w:r w:rsidRPr="006E67B7">
        <w:rPr>
          <w:color w:val="000000"/>
          <w:sz w:val="28"/>
          <w:szCs w:val="28"/>
        </w:rPr>
        <w:t>В приложении к бухгалтерскому балансу отражается движение амортизируемого имущества (нематериальных активов, основных средств) и имущества, предназначенного для сдачи в лизинг или предоставляемого по договору проката</w:t>
      </w:r>
      <w:r w:rsidR="00805175" w:rsidRPr="006E67B7">
        <w:rPr>
          <w:color w:val="000000"/>
          <w:sz w:val="28"/>
          <w:szCs w:val="28"/>
        </w:rPr>
        <w:t>, расходов на освоение природных ресурсов, финансовых вложений, дебиторской и кредиторской задолженности, расходов по обычным видам деятельности.</w:t>
      </w:r>
    </w:p>
    <w:p w:rsidR="001456E6" w:rsidRPr="006E67B7" w:rsidRDefault="00A93D96" w:rsidP="006E67B7">
      <w:pPr>
        <w:spacing w:line="360" w:lineRule="auto"/>
        <w:ind w:firstLine="709"/>
        <w:jc w:val="both"/>
        <w:rPr>
          <w:color w:val="000000"/>
          <w:sz w:val="28"/>
          <w:szCs w:val="28"/>
        </w:rPr>
      </w:pPr>
      <w:r w:rsidRPr="006E67B7">
        <w:rPr>
          <w:color w:val="000000"/>
          <w:sz w:val="28"/>
          <w:szCs w:val="28"/>
        </w:rPr>
        <w:t>Своевременный и полный анализ данных первичных и сводных учетных регистров и</w:t>
      </w:r>
      <w:r w:rsidR="006E67B7">
        <w:rPr>
          <w:color w:val="000000"/>
          <w:sz w:val="28"/>
          <w:szCs w:val="28"/>
        </w:rPr>
        <w:t xml:space="preserve"> </w:t>
      </w:r>
      <w:r w:rsidRPr="006E67B7">
        <w:rPr>
          <w:color w:val="000000"/>
          <w:sz w:val="28"/>
          <w:szCs w:val="28"/>
        </w:rPr>
        <w:t>отчетности обеспечивает принятие необходимых корректирующих мер, направленных на достижение лучших результатов хозяйствования.</w:t>
      </w:r>
    </w:p>
    <w:p w:rsidR="00A93D96" w:rsidRPr="006E67B7" w:rsidRDefault="00A93D96" w:rsidP="006E67B7">
      <w:pPr>
        <w:spacing w:line="360" w:lineRule="auto"/>
        <w:ind w:firstLine="709"/>
        <w:jc w:val="both"/>
        <w:rPr>
          <w:color w:val="000000"/>
          <w:sz w:val="28"/>
          <w:szCs w:val="28"/>
        </w:rPr>
      </w:pPr>
      <w:r w:rsidRPr="006E67B7">
        <w:rPr>
          <w:color w:val="000000"/>
          <w:sz w:val="28"/>
          <w:szCs w:val="28"/>
        </w:rPr>
        <w:t>Данные статистического учета и отчетности предприятия используются для углубленного изучения тенденций основных показателей и факторов, формирующих их уровень. Изучение данных макроэкономической статистики в целом по отрасли или народному хозяйству необходимо для оценки внешних условий функционирования предприятия и степени хозяйственных и финансовых рисков.</w:t>
      </w:r>
    </w:p>
    <w:p w:rsidR="00A93D96" w:rsidRPr="006E67B7" w:rsidRDefault="00A93D96" w:rsidP="006E67B7">
      <w:pPr>
        <w:spacing w:line="360" w:lineRule="auto"/>
        <w:ind w:firstLine="709"/>
        <w:jc w:val="both"/>
        <w:rPr>
          <w:color w:val="000000"/>
          <w:sz w:val="28"/>
          <w:szCs w:val="28"/>
        </w:rPr>
      </w:pPr>
      <w:r w:rsidRPr="006E67B7">
        <w:rPr>
          <w:color w:val="000000"/>
          <w:sz w:val="28"/>
          <w:szCs w:val="28"/>
        </w:rPr>
        <w:t>Оперативный учет и отчетность способствуют более оперативному по сравнению со статистикой или бухгалтерским учетом</w:t>
      </w:r>
      <w:r w:rsidR="00321729" w:rsidRPr="006E67B7">
        <w:rPr>
          <w:color w:val="000000"/>
          <w:sz w:val="28"/>
          <w:szCs w:val="28"/>
        </w:rPr>
        <w:t xml:space="preserve"> обеспечению анализа необходимыми данными (например, о производстве и отгрузке продукции, о состоянии производственных запасов) и тем самым создают условия для повышения эффективности аналитических исследований.</w:t>
      </w:r>
    </w:p>
    <w:p w:rsidR="00BE7829" w:rsidRPr="006E67B7" w:rsidRDefault="00BE7829" w:rsidP="006E67B7">
      <w:pPr>
        <w:spacing w:line="360" w:lineRule="auto"/>
        <w:ind w:firstLine="709"/>
        <w:jc w:val="both"/>
        <w:rPr>
          <w:color w:val="000000"/>
          <w:sz w:val="28"/>
          <w:szCs w:val="28"/>
        </w:rPr>
      </w:pPr>
    </w:p>
    <w:p w:rsidR="00BE7829" w:rsidRPr="006E67B7" w:rsidRDefault="00BE7829" w:rsidP="006E67B7">
      <w:pPr>
        <w:spacing w:line="360" w:lineRule="auto"/>
        <w:ind w:firstLine="709"/>
        <w:jc w:val="both"/>
        <w:rPr>
          <w:color w:val="000000"/>
          <w:sz w:val="28"/>
          <w:szCs w:val="28"/>
        </w:rPr>
      </w:pPr>
    </w:p>
    <w:p w:rsidR="006E67B7" w:rsidRPr="006E67B7" w:rsidRDefault="006D0AD9" w:rsidP="006E67B7">
      <w:pPr>
        <w:spacing w:line="360" w:lineRule="auto"/>
        <w:ind w:firstLine="709"/>
        <w:jc w:val="both"/>
        <w:rPr>
          <w:b/>
          <w:color w:val="000000"/>
          <w:sz w:val="28"/>
          <w:szCs w:val="28"/>
        </w:rPr>
      </w:pPr>
      <w:r>
        <w:rPr>
          <w:b/>
          <w:color w:val="000000"/>
          <w:sz w:val="28"/>
          <w:szCs w:val="28"/>
        </w:rPr>
        <w:br w:type="page"/>
      </w:r>
      <w:r w:rsidR="00D22188" w:rsidRPr="006E67B7">
        <w:rPr>
          <w:b/>
          <w:color w:val="000000"/>
          <w:sz w:val="28"/>
          <w:szCs w:val="28"/>
        </w:rPr>
        <w:t>2</w:t>
      </w:r>
      <w:r w:rsidR="00B82BEC" w:rsidRPr="006E67B7">
        <w:rPr>
          <w:b/>
          <w:color w:val="000000"/>
          <w:sz w:val="28"/>
          <w:szCs w:val="28"/>
        </w:rPr>
        <w:t xml:space="preserve"> </w:t>
      </w:r>
      <w:r w:rsidRPr="006E67B7">
        <w:rPr>
          <w:b/>
          <w:color w:val="000000"/>
          <w:sz w:val="28"/>
          <w:szCs w:val="28"/>
        </w:rPr>
        <w:t>Диагностика финансового состояния ООО</w:t>
      </w:r>
      <w:r>
        <w:rPr>
          <w:b/>
          <w:color w:val="000000"/>
          <w:sz w:val="28"/>
          <w:szCs w:val="28"/>
        </w:rPr>
        <w:t> </w:t>
      </w:r>
      <w:r w:rsidRPr="006E67B7">
        <w:rPr>
          <w:b/>
          <w:color w:val="000000"/>
          <w:sz w:val="28"/>
          <w:szCs w:val="28"/>
        </w:rPr>
        <w:t>«Агентство распространения печати «Экспресс» по бухгалтерской отчетности в 2004</w:t>
      </w:r>
      <w:r>
        <w:rPr>
          <w:b/>
          <w:color w:val="000000"/>
          <w:sz w:val="28"/>
          <w:szCs w:val="28"/>
        </w:rPr>
        <w:t>–</w:t>
      </w:r>
      <w:r w:rsidRPr="006E67B7">
        <w:rPr>
          <w:b/>
          <w:color w:val="000000"/>
          <w:sz w:val="28"/>
          <w:szCs w:val="28"/>
        </w:rPr>
        <w:t>2005</w:t>
      </w:r>
      <w:r>
        <w:rPr>
          <w:b/>
          <w:color w:val="000000"/>
          <w:sz w:val="28"/>
          <w:szCs w:val="28"/>
        </w:rPr>
        <w:t> </w:t>
      </w:r>
      <w:r w:rsidRPr="006E67B7">
        <w:rPr>
          <w:b/>
          <w:color w:val="000000"/>
          <w:sz w:val="28"/>
          <w:szCs w:val="28"/>
        </w:rPr>
        <w:t>гг</w:t>
      </w:r>
      <w:r>
        <w:rPr>
          <w:b/>
          <w:color w:val="000000"/>
          <w:sz w:val="28"/>
          <w:szCs w:val="28"/>
        </w:rPr>
        <w:t>.</w:t>
      </w:r>
    </w:p>
    <w:p w:rsidR="00B82BEC" w:rsidRPr="006E67B7" w:rsidRDefault="00B82BEC" w:rsidP="006E67B7">
      <w:pPr>
        <w:spacing w:line="360" w:lineRule="auto"/>
        <w:ind w:firstLine="709"/>
        <w:jc w:val="both"/>
        <w:rPr>
          <w:b/>
          <w:color w:val="000000"/>
          <w:sz w:val="28"/>
          <w:szCs w:val="28"/>
        </w:rPr>
      </w:pPr>
    </w:p>
    <w:p w:rsidR="00A1210B" w:rsidRPr="006E67B7" w:rsidRDefault="00B82BEC" w:rsidP="006E67B7">
      <w:pPr>
        <w:spacing w:line="360" w:lineRule="auto"/>
        <w:ind w:firstLine="709"/>
        <w:jc w:val="both"/>
        <w:rPr>
          <w:b/>
          <w:color w:val="000000"/>
          <w:sz w:val="28"/>
          <w:szCs w:val="28"/>
        </w:rPr>
      </w:pPr>
      <w:r w:rsidRPr="006E67B7">
        <w:rPr>
          <w:b/>
          <w:color w:val="000000"/>
          <w:sz w:val="28"/>
          <w:szCs w:val="28"/>
        </w:rPr>
        <w:t>2.1</w:t>
      </w:r>
      <w:r w:rsidR="00D91517" w:rsidRPr="006E67B7">
        <w:rPr>
          <w:b/>
          <w:color w:val="000000"/>
          <w:sz w:val="28"/>
          <w:szCs w:val="28"/>
        </w:rPr>
        <w:t xml:space="preserve"> </w:t>
      </w:r>
      <w:r w:rsidR="006D0AD9">
        <w:rPr>
          <w:b/>
          <w:color w:val="000000"/>
          <w:sz w:val="28"/>
          <w:szCs w:val="28"/>
        </w:rPr>
        <w:t>Организационно-</w:t>
      </w:r>
      <w:r w:rsidR="00A1210B" w:rsidRPr="006E67B7">
        <w:rPr>
          <w:b/>
          <w:color w:val="000000"/>
          <w:sz w:val="28"/>
          <w:szCs w:val="28"/>
        </w:rPr>
        <w:t>экономическая характеристика ООО</w:t>
      </w:r>
      <w:r w:rsidR="006E67B7">
        <w:rPr>
          <w:b/>
          <w:color w:val="000000"/>
          <w:sz w:val="28"/>
          <w:szCs w:val="28"/>
        </w:rPr>
        <w:t> </w:t>
      </w:r>
      <w:r w:rsidR="006E67B7" w:rsidRPr="006E67B7">
        <w:rPr>
          <w:b/>
          <w:color w:val="000000"/>
          <w:sz w:val="28"/>
          <w:szCs w:val="28"/>
        </w:rPr>
        <w:t>«</w:t>
      </w:r>
      <w:r w:rsidR="00A1210B" w:rsidRPr="006E67B7">
        <w:rPr>
          <w:b/>
          <w:color w:val="000000"/>
          <w:sz w:val="28"/>
          <w:szCs w:val="28"/>
        </w:rPr>
        <w:t>Агентство ра</w:t>
      </w:r>
      <w:r w:rsidR="00D91517" w:rsidRPr="006E67B7">
        <w:rPr>
          <w:b/>
          <w:color w:val="000000"/>
          <w:sz w:val="28"/>
          <w:szCs w:val="28"/>
        </w:rPr>
        <w:t>спространения печати «Экспресс»</w:t>
      </w:r>
    </w:p>
    <w:p w:rsidR="00986CD2" w:rsidRPr="006E67B7" w:rsidRDefault="00986CD2" w:rsidP="006E67B7">
      <w:pPr>
        <w:spacing w:line="360" w:lineRule="auto"/>
        <w:ind w:firstLine="709"/>
        <w:jc w:val="both"/>
        <w:rPr>
          <w:b/>
          <w:color w:val="000000"/>
          <w:sz w:val="28"/>
          <w:szCs w:val="28"/>
        </w:rPr>
      </w:pPr>
    </w:p>
    <w:p w:rsidR="0098383E" w:rsidRPr="006E67B7" w:rsidRDefault="0098383E" w:rsidP="006E67B7">
      <w:pPr>
        <w:spacing w:line="360" w:lineRule="auto"/>
        <w:ind w:firstLine="709"/>
        <w:jc w:val="both"/>
        <w:rPr>
          <w:color w:val="000000"/>
          <w:sz w:val="28"/>
          <w:szCs w:val="28"/>
        </w:rPr>
      </w:pPr>
      <w:r w:rsidRPr="006E67B7">
        <w:rPr>
          <w:color w:val="000000"/>
          <w:sz w:val="28"/>
          <w:szCs w:val="28"/>
        </w:rPr>
        <w:t>Общество с ограниченной ответственностью «Агентство распространения печати «Экспресс» зарегистрировано 01.02.2003 года в качестве юридического лица.</w:t>
      </w:r>
    </w:p>
    <w:p w:rsidR="00F9297B" w:rsidRPr="006E67B7" w:rsidRDefault="002C66F1" w:rsidP="006E67B7">
      <w:pPr>
        <w:spacing w:line="360" w:lineRule="auto"/>
        <w:ind w:firstLine="709"/>
        <w:jc w:val="both"/>
        <w:rPr>
          <w:color w:val="000000"/>
          <w:sz w:val="28"/>
          <w:szCs w:val="28"/>
        </w:rPr>
      </w:pPr>
      <w:r w:rsidRPr="006E67B7">
        <w:rPr>
          <w:color w:val="000000"/>
          <w:sz w:val="28"/>
          <w:szCs w:val="28"/>
        </w:rPr>
        <w:t>Учредителем предприятия являются два физических лица, совокупная доля которых в уставном</w:t>
      </w:r>
      <w:r w:rsidR="0098383E" w:rsidRPr="006E67B7">
        <w:rPr>
          <w:color w:val="000000"/>
          <w:sz w:val="28"/>
          <w:szCs w:val="28"/>
        </w:rPr>
        <w:t xml:space="preserve"> капитал</w:t>
      </w:r>
      <w:r w:rsidRPr="006E67B7">
        <w:rPr>
          <w:color w:val="000000"/>
          <w:sz w:val="28"/>
          <w:szCs w:val="28"/>
        </w:rPr>
        <w:t>е составляет 10</w:t>
      </w:r>
      <w:r w:rsidR="006E67B7" w:rsidRPr="006E67B7">
        <w:rPr>
          <w:color w:val="000000"/>
          <w:sz w:val="28"/>
          <w:szCs w:val="28"/>
        </w:rPr>
        <w:t>0</w:t>
      </w:r>
      <w:r w:rsidR="006E67B7">
        <w:rPr>
          <w:color w:val="000000"/>
          <w:sz w:val="28"/>
          <w:szCs w:val="28"/>
        </w:rPr>
        <w:t>%</w:t>
      </w:r>
      <w:r w:rsidRPr="006E67B7">
        <w:rPr>
          <w:color w:val="000000"/>
          <w:sz w:val="28"/>
          <w:szCs w:val="28"/>
        </w:rPr>
        <w:t>.</w:t>
      </w:r>
      <w:r w:rsidR="0098383E" w:rsidRPr="006E67B7">
        <w:rPr>
          <w:color w:val="000000"/>
          <w:sz w:val="28"/>
          <w:szCs w:val="28"/>
        </w:rPr>
        <w:t xml:space="preserve"> </w:t>
      </w:r>
      <w:r w:rsidR="00184193" w:rsidRPr="006E67B7">
        <w:rPr>
          <w:color w:val="000000"/>
          <w:sz w:val="28"/>
          <w:szCs w:val="28"/>
        </w:rPr>
        <w:t>Уставный капитал определяет минимальный размер имущества Общества, гарантирующего интересы его кредиторов.</w:t>
      </w:r>
      <w:r w:rsidR="006E67B7">
        <w:rPr>
          <w:color w:val="000000"/>
          <w:sz w:val="28"/>
          <w:szCs w:val="28"/>
        </w:rPr>
        <w:t xml:space="preserve"> </w:t>
      </w:r>
      <w:r w:rsidR="00F9297B" w:rsidRPr="006E67B7">
        <w:rPr>
          <w:color w:val="000000"/>
          <w:sz w:val="28"/>
          <w:szCs w:val="28"/>
        </w:rPr>
        <w:t>Размер уставного капитала Общества может быть изменен в порядке</w:t>
      </w:r>
      <w:r w:rsidR="00F403B5" w:rsidRPr="006E67B7">
        <w:rPr>
          <w:color w:val="000000"/>
          <w:sz w:val="28"/>
          <w:szCs w:val="28"/>
        </w:rPr>
        <w:t>,</w:t>
      </w:r>
      <w:r w:rsidR="00F9297B" w:rsidRPr="006E67B7">
        <w:rPr>
          <w:color w:val="000000"/>
          <w:sz w:val="28"/>
          <w:szCs w:val="28"/>
        </w:rPr>
        <w:t xml:space="preserve"> предусмотренном законодательством по решению общего собрания участников.</w:t>
      </w:r>
    </w:p>
    <w:p w:rsidR="0098383E" w:rsidRPr="006E67B7" w:rsidRDefault="0098383E" w:rsidP="006E67B7">
      <w:pPr>
        <w:spacing w:line="360" w:lineRule="auto"/>
        <w:ind w:firstLine="709"/>
        <w:jc w:val="both"/>
        <w:rPr>
          <w:color w:val="000000"/>
          <w:sz w:val="28"/>
          <w:szCs w:val="28"/>
        </w:rPr>
      </w:pPr>
      <w:r w:rsidRPr="006E67B7">
        <w:rPr>
          <w:color w:val="000000"/>
          <w:sz w:val="28"/>
          <w:szCs w:val="28"/>
        </w:rPr>
        <w:t xml:space="preserve">Общество </w:t>
      </w:r>
      <w:r w:rsidR="00127A7D" w:rsidRPr="006E67B7">
        <w:rPr>
          <w:color w:val="000000"/>
          <w:sz w:val="28"/>
          <w:szCs w:val="28"/>
        </w:rPr>
        <w:t xml:space="preserve">обладает правами юридического лица с момента его государственной регистрации в установленном порядке и </w:t>
      </w:r>
      <w:r w:rsidRPr="006E67B7">
        <w:rPr>
          <w:color w:val="000000"/>
          <w:sz w:val="28"/>
          <w:szCs w:val="28"/>
        </w:rPr>
        <w:t>в своей деятельности руководствуется Гражданским кодексом Российской Федерации, Федеральным законом Российской Федерации «Об обществах с ограниченной ответственностью», действующим законодатель</w:t>
      </w:r>
      <w:r w:rsidR="007A5FB0" w:rsidRPr="006E67B7">
        <w:rPr>
          <w:color w:val="000000"/>
          <w:sz w:val="28"/>
          <w:szCs w:val="28"/>
        </w:rPr>
        <w:t>ством, настоящим У</w:t>
      </w:r>
      <w:r w:rsidRPr="006E67B7">
        <w:rPr>
          <w:color w:val="000000"/>
          <w:sz w:val="28"/>
          <w:szCs w:val="28"/>
        </w:rPr>
        <w:t>ставом, разработанными на их основе внутренними нормативными актами.</w:t>
      </w:r>
    </w:p>
    <w:p w:rsidR="006E67B7" w:rsidRDefault="0098383E" w:rsidP="006E67B7">
      <w:pPr>
        <w:spacing w:line="360" w:lineRule="auto"/>
        <w:ind w:firstLine="709"/>
        <w:jc w:val="both"/>
        <w:rPr>
          <w:color w:val="000000"/>
          <w:sz w:val="28"/>
          <w:szCs w:val="28"/>
        </w:rPr>
      </w:pPr>
      <w:r w:rsidRPr="006E67B7">
        <w:rPr>
          <w:color w:val="000000"/>
          <w:sz w:val="28"/>
          <w:szCs w:val="28"/>
        </w:rPr>
        <w:t xml:space="preserve">Общество владеет обособленным имуществом на правах собственности, имеет </w:t>
      </w:r>
      <w:r w:rsidR="00127A7D" w:rsidRPr="006E67B7">
        <w:rPr>
          <w:color w:val="000000"/>
          <w:sz w:val="28"/>
          <w:szCs w:val="28"/>
        </w:rPr>
        <w:t>расчетный счет в банке, печать и штамп с собственным наименованием, ведет самостоятельный баланс</w:t>
      </w:r>
      <w:r w:rsidRPr="006E67B7">
        <w:rPr>
          <w:color w:val="000000"/>
          <w:sz w:val="28"/>
          <w:szCs w:val="28"/>
        </w:rPr>
        <w:t xml:space="preserve">. </w:t>
      </w:r>
      <w:r w:rsidR="00127A7D" w:rsidRPr="006E67B7">
        <w:rPr>
          <w:color w:val="000000"/>
          <w:sz w:val="28"/>
          <w:szCs w:val="28"/>
        </w:rPr>
        <w:t>Общество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 Общество несет ответственность по своим обязательствам всем п</w:t>
      </w:r>
      <w:r w:rsidR="007A5FB0" w:rsidRPr="006E67B7">
        <w:rPr>
          <w:color w:val="000000"/>
          <w:sz w:val="28"/>
          <w:szCs w:val="28"/>
        </w:rPr>
        <w:t>ринадлежащим ему имуществом, но</w:t>
      </w:r>
      <w:r w:rsidR="00127A7D" w:rsidRPr="006E67B7">
        <w:rPr>
          <w:color w:val="000000"/>
          <w:sz w:val="28"/>
          <w:szCs w:val="28"/>
        </w:rPr>
        <w:t xml:space="preserve"> не отвечает по обязательствам своих участников.</w:t>
      </w:r>
      <w:r w:rsidR="00DA07C0" w:rsidRPr="006E67B7">
        <w:rPr>
          <w:color w:val="000000"/>
          <w:sz w:val="28"/>
          <w:szCs w:val="28"/>
        </w:rPr>
        <w:t xml:space="preserve"> В свою очередь,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045C31" w:rsidRPr="006E67B7" w:rsidRDefault="00045C31" w:rsidP="006E67B7">
      <w:pPr>
        <w:spacing w:line="360" w:lineRule="auto"/>
        <w:ind w:firstLine="709"/>
        <w:jc w:val="both"/>
        <w:rPr>
          <w:color w:val="000000"/>
          <w:sz w:val="28"/>
          <w:szCs w:val="28"/>
        </w:rPr>
      </w:pPr>
      <w:r w:rsidRPr="006E67B7">
        <w:rPr>
          <w:color w:val="000000"/>
          <w:sz w:val="28"/>
          <w:szCs w:val="28"/>
        </w:rPr>
        <w:t>Полное наименование общества на русском языке: общество с ограниченной ответственностью «Агентство распространения печати «Экспресс». Официальное сокращенное наименование общества на русском языке: ООО</w:t>
      </w:r>
      <w:r w:rsidR="006E67B7">
        <w:rPr>
          <w:color w:val="000000"/>
          <w:sz w:val="28"/>
          <w:szCs w:val="28"/>
        </w:rPr>
        <w:t> </w:t>
      </w:r>
      <w:r w:rsidR="006E67B7" w:rsidRPr="006E67B7">
        <w:rPr>
          <w:color w:val="000000"/>
          <w:sz w:val="28"/>
          <w:szCs w:val="28"/>
        </w:rPr>
        <w:t>«</w:t>
      </w:r>
      <w:r w:rsidRPr="006E67B7">
        <w:rPr>
          <w:color w:val="000000"/>
          <w:sz w:val="28"/>
          <w:szCs w:val="28"/>
        </w:rPr>
        <w:t>АРП»</w:t>
      </w:r>
      <w:r w:rsidR="008F7313" w:rsidRPr="006E67B7">
        <w:rPr>
          <w:color w:val="000000"/>
          <w:sz w:val="28"/>
          <w:szCs w:val="28"/>
        </w:rPr>
        <w:t xml:space="preserve"> </w:t>
      </w:r>
      <w:r w:rsidRPr="006E67B7">
        <w:rPr>
          <w:color w:val="000000"/>
          <w:sz w:val="28"/>
          <w:szCs w:val="28"/>
        </w:rPr>
        <w:t>Экспресс».</w:t>
      </w:r>
    </w:p>
    <w:p w:rsidR="007A5FB0" w:rsidRPr="006E67B7" w:rsidRDefault="007A5FB0" w:rsidP="006E67B7">
      <w:pPr>
        <w:spacing w:line="360" w:lineRule="auto"/>
        <w:ind w:firstLine="709"/>
        <w:jc w:val="both"/>
        <w:rPr>
          <w:color w:val="000000"/>
          <w:sz w:val="28"/>
          <w:szCs w:val="28"/>
        </w:rPr>
      </w:pPr>
      <w:r w:rsidRPr="006E67B7">
        <w:rPr>
          <w:color w:val="000000"/>
          <w:sz w:val="28"/>
          <w:szCs w:val="28"/>
        </w:rPr>
        <w:t>Источником формировании имущества Общества являются:</w:t>
      </w:r>
    </w:p>
    <w:p w:rsidR="007A5FB0" w:rsidRPr="006E67B7" w:rsidRDefault="006E67B7" w:rsidP="006E67B7">
      <w:pPr>
        <w:spacing w:line="360" w:lineRule="auto"/>
        <w:ind w:firstLine="709"/>
        <w:jc w:val="both"/>
        <w:rPr>
          <w:color w:val="000000"/>
          <w:sz w:val="28"/>
          <w:szCs w:val="28"/>
        </w:rPr>
      </w:pPr>
      <w:r>
        <w:rPr>
          <w:color w:val="000000"/>
          <w:sz w:val="28"/>
          <w:szCs w:val="28"/>
        </w:rPr>
        <w:t>– </w:t>
      </w:r>
      <w:r w:rsidR="007A5FB0" w:rsidRPr="006E67B7">
        <w:rPr>
          <w:color w:val="000000"/>
          <w:sz w:val="28"/>
          <w:szCs w:val="28"/>
        </w:rPr>
        <w:t>денежные и материальные вклады участников Общества;</w:t>
      </w:r>
    </w:p>
    <w:p w:rsidR="007A5FB0" w:rsidRPr="006E67B7" w:rsidRDefault="006E67B7" w:rsidP="006E67B7">
      <w:pPr>
        <w:spacing w:line="360" w:lineRule="auto"/>
        <w:ind w:firstLine="709"/>
        <w:jc w:val="both"/>
        <w:rPr>
          <w:color w:val="000000"/>
          <w:sz w:val="28"/>
          <w:szCs w:val="28"/>
        </w:rPr>
      </w:pPr>
      <w:r>
        <w:rPr>
          <w:color w:val="000000"/>
          <w:sz w:val="28"/>
          <w:szCs w:val="28"/>
        </w:rPr>
        <w:t>– </w:t>
      </w:r>
      <w:r w:rsidR="00754693" w:rsidRPr="006E67B7">
        <w:rPr>
          <w:color w:val="000000"/>
          <w:sz w:val="28"/>
          <w:szCs w:val="28"/>
        </w:rPr>
        <w:t>доходы, полученные от реализации продукции, работ, услуг, а также других видов хозяйственной деятельности;</w:t>
      </w:r>
    </w:p>
    <w:p w:rsidR="00754693" w:rsidRPr="006E67B7" w:rsidRDefault="006E67B7" w:rsidP="006E67B7">
      <w:pPr>
        <w:spacing w:line="360" w:lineRule="auto"/>
        <w:ind w:firstLine="709"/>
        <w:jc w:val="both"/>
        <w:rPr>
          <w:color w:val="000000"/>
          <w:sz w:val="28"/>
          <w:szCs w:val="28"/>
        </w:rPr>
      </w:pPr>
      <w:r>
        <w:rPr>
          <w:color w:val="000000"/>
          <w:sz w:val="28"/>
          <w:szCs w:val="28"/>
        </w:rPr>
        <w:t>– </w:t>
      </w:r>
      <w:r w:rsidR="00754693" w:rsidRPr="006E67B7">
        <w:rPr>
          <w:color w:val="000000"/>
          <w:sz w:val="28"/>
          <w:szCs w:val="28"/>
        </w:rPr>
        <w:t>безвозмездные или благотворительные взносы, пожертвования российских, иностранных физических и юридических лиц;</w:t>
      </w:r>
    </w:p>
    <w:p w:rsidR="006E67B7" w:rsidRDefault="006E67B7" w:rsidP="006E67B7">
      <w:pPr>
        <w:spacing w:line="360" w:lineRule="auto"/>
        <w:ind w:firstLine="709"/>
        <w:jc w:val="both"/>
        <w:rPr>
          <w:color w:val="000000"/>
          <w:sz w:val="28"/>
          <w:szCs w:val="28"/>
        </w:rPr>
      </w:pPr>
      <w:r>
        <w:rPr>
          <w:color w:val="000000"/>
          <w:sz w:val="28"/>
          <w:szCs w:val="28"/>
        </w:rPr>
        <w:t>– </w:t>
      </w:r>
      <w:r w:rsidR="00754693" w:rsidRPr="006E67B7">
        <w:rPr>
          <w:color w:val="000000"/>
          <w:sz w:val="28"/>
          <w:szCs w:val="28"/>
        </w:rPr>
        <w:t>иные источники, не запрещенные законодательством РФ.</w:t>
      </w:r>
    </w:p>
    <w:p w:rsidR="0098383E" w:rsidRPr="006E67B7" w:rsidRDefault="0098383E" w:rsidP="006E67B7">
      <w:pPr>
        <w:spacing w:line="360" w:lineRule="auto"/>
        <w:ind w:firstLine="709"/>
        <w:jc w:val="both"/>
        <w:rPr>
          <w:color w:val="000000"/>
          <w:sz w:val="28"/>
          <w:szCs w:val="28"/>
        </w:rPr>
      </w:pPr>
      <w:r w:rsidRPr="006E67B7">
        <w:rPr>
          <w:color w:val="000000"/>
          <w:sz w:val="28"/>
          <w:szCs w:val="28"/>
        </w:rPr>
        <w:t xml:space="preserve">Основными целями </w:t>
      </w:r>
      <w:r w:rsidR="00045C31" w:rsidRPr="006E67B7">
        <w:rPr>
          <w:color w:val="000000"/>
          <w:sz w:val="28"/>
          <w:szCs w:val="28"/>
        </w:rPr>
        <w:t xml:space="preserve">создания </w:t>
      </w:r>
      <w:r w:rsidRPr="006E67B7">
        <w:rPr>
          <w:color w:val="000000"/>
          <w:sz w:val="28"/>
          <w:szCs w:val="28"/>
        </w:rPr>
        <w:t>Общества являются:</w:t>
      </w:r>
    </w:p>
    <w:p w:rsidR="0098383E" w:rsidRPr="006E67B7" w:rsidRDefault="006E67B7" w:rsidP="006E67B7">
      <w:pPr>
        <w:spacing w:line="360" w:lineRule="auto"/>
        <w:ind w:firstLine="709"/>
        <w:jc w:val="both"/>
        <w:rPr>
          <w:color w:val="000000"/>
          <w:sz w:val="28"/>
          <w:szCs w:val="28"/>
        </w:rPr>
      </w:pPr>
      <w:r>
        <w:rPr>
          <w:color w:val="000000"/>
          <w:sz w:val="28"/>
          <w:szCs w:val="28"/>
        </w:rPr>
        <w:t>– </w:t>
      </w:r>
      <w:r w:rsidR="0098383E" w:rsidRPr="006E67B7">
        <w:rPr>
          <w:color w:val="000000"/>
          <w:sz w:val="28"/>
          <w:szCs w:val="28"/>
        </w:rPr>
        <w:t>получение прибыли в интересах Общества и участников;</w:t>
      </w:r>
    </w:p>
    <w:p w:rsidR="0098383E" w:rsidRPr="006E67B7" w:rsidRDefault="006E67B7" w:rsidP="006E67B7">
      <w:pPr>
        <w:spacing w:line="360" w:lineRule="auto"/>
        <w:ind w:firstLine="709"/>
        <w:jc w:val="both"/>
        <w:rPr>
          <w:color w:val="000000"/>
          <w:sz w:val="28"/>
          <w:szCs w:val="28"/>
        </w:rPr>
      </w:pPr>
      <w:r>
        <w:rPr>
          <w:color w:val="000000"/>
          <w:sz w:val="28"/>
          <w:szCs w:val="28"/>
        </w:rPr>
        <w:t>– </w:t>
      </w:r>
      <w:r w:rsidR="0098383E" w:rsidRPr="006E67B7">
        <w:rPr>
          <w:color w:val="000000"/>
          <w:sz w:val="28"/>
          <w:szCs w:val="28"/>
        </w:rPr>
        <w:t>обеспечение стабильности Общества;</w:t>
      </w:r>
    </w:p>
    <w:p w:rsidR="0098383E" w:rsidRPr="006E67B7" w:rsidRDefault="006E67B7" w:rsidP="006E67B7">
      <w:pPr>
        <w:spacing w:line="360" w:lineRule="auto"/>
        <w:ind w:firstLine="709"/>
        <w:jc w:val="both"/>
        <w:rPr>
          <w:color w:val="000000"/>
          <w:sz w:val="28"/>
          <w:szCs w:val="28"/>
        </w:rPr>
      </w:pPr>
      <w:r>
        <w:rPr>
          <w:color w:val="000000"/>
          <w:sz w:val="28"/>
          <w:szCs w:val="28"/>
        </w:rPr>
        <w:t>– </w:t>
      </w:r>
      <w:r w:rsidR="0098383E" w:rsidRPr="006E67B7">
        <w:rPr>
          <w:color w:val="000000"/>
          <w:sz w:val="28"/>
          <w:szCs w:val="28"/>
        </w:rPr>
        <w:t>создание новых рабочих мест.</w:t>
      </w:r>
    </w:p>
    <w:p w:rsidR="0098383E" w:rsidRPr="006E67B7" w:rsidRDefault="0098383E" w:rsidP="006E67B7">
      <w:pPr>
        <w:spacing w:line="360" w:lineRule="auto"/>
        <w:ind w:firstLine="709"/>
        <w:jc w:val="both"/>
        <w:rPr>
          <w:color w:val="000000"/>
          <w:sz w:val="28"/>
          <w:szCs w:val="28"/>
        </w:rPr>
      </w:pPr>
      <w:r w:rsidRPr="006E67B7">
        <w:rPr>
          <w:color w:val="000000"/>
          <w:sz w:val="28"/>
          <w:szCs w:val="28"/>
        </w:rPr>
        <w:t>Основными видами деятельности являются:</w:t>
      </w:r>
    </w:p>
    <w:p w:rsidR="0098383E" w:rsidRPr="006E67B7" w:rsidRDefault="006E67B7" w:rsidP="006E67B7">
      <w:pPr>
        <w:spacing w:line="360" w:lineRule="auto"/>
        <w:ind w:firstLine="709"/>
        <w:jc w:val="both"/>
        <w:rPr>
          <w:color w:val="000000"/>
          <w:sz w:val="28"/>
          <w:szCs w:val="28"/>
        </w:rPr>
      </w:pPr>
      <w:r>
        <w:rPr>
          <w:color w:val="000000"/>
          <w:sz w:val="28"/>
          <w:szCs w:val="28"/>
        </w:rPr>
        <w:t>– </w:t>
      </w:r>
      <w:r w:rsidR="0098383E" w:rsidRPr="006E67B7">
        <w:rPr>
          <w:color w:val="000000"/>
          <w:sz w:val="28"/>
          <w:szCs w:val="28"/>
        </w:rPr>
        <w:t>оптовая и розничная торговля печатной продукцией, книгами, газетами, журналами;</w:t>
      </w:r>
    </w:p>
    <w:p w:rsidR="0098383E" w:rsidRPr="006E67B7" w:rsidRDefault="006E67B7" w:rsidP="006E67B7">
      <w:pPr>
        <w:spacing w:line="360" w:lineRule="auto"/>
        <w:ind w:firstLine="709"/>
        <w:jc w:val="both"/>
        <w:rPr>
          <w:color w:val="000000"/>
          <w:sz w:val="28"/>
          <w:szCs w:val="28"/>
        </w:rPr>
      </w:pPr>
      <w:r>
        <w:rPr>
          <w:color w:val="000000"/>
          <w:sz w:val="28"/>
          <w:szCs w:val="28"/>
        </w:rPr>
        <w:t>– </w:t>
      </w:r>
      <w:r w:rsidR="0098383E" w:rsidRPr="006E67B7">
        <w:rPr>
          <w:color w:val="000000"/>
          <w:sz w:val="28"/>
          <w:szCs w:val="28"/>
        </w:rPr>
        <w:t>осуществление полиграфической, издательской деятельности;</w:t>
      </w:r>
    </w:p>
    <w:p w:rsidR="0098383E" w:rsidRPr="006E67B7" w:rsidRDefault="006E67B7" w:rsidP="006E67B7">
      <w:pPr>
        <w:spacing w:line="360" w:lineRule="auto"/>
        <w:ind w:firstLine="709"/>
        <w:jc w:val="both"/>
        <w:rPr>
          <w:color w:val="000000"/>
          <w:sz w:val="28"/>
          <w:szCs w:val="28"/>
        </w:rPr>
      </w:pPr>
      <w:r>
        <w:rPr>
          <w:color w:val="000000"/>
          <w:sz w:val="28"/>
          <w:szCs w:val="28"/>
        </w:rPr>
        <w:t>– </w:t>
      </w:r>
      <w:r w:rsidR="0098383E" w:rsidRPr="006E67B7">
        <w:rPr>
          <w:color w:val="000000"/>
          <w:sz w:val="28"/>
          <w:szCs w:val="28"/>
        </w:rPr>
        <w:t>издание газет, журналов, книг;</w:t>
      </w:r>
    </w:p>
    <w:p w:rsidR="0098383E" w:rsidRPr="006E67B7" w:rsidRDefault="006E67B7" w:rsidP="006E67B7">
      <w:pPr>
        <w:spacing w:line="360" w:lineRule="auto"/>
        <w:ind w:firstLine="709"/>
        <w:jc w:val="both"/>
        <w:rPr>
          <w:color w:val="000000"/>
          <w:sz w:val="28"/>
          <w:szCs w:val="28"/>
        </w:rPr>
      </w:pPr>
      <w:r>
        <w:rPr>
          <w:color w:val="000000"/>
          <w:sz w:val="28"/>
          <w:szCs w:val="28"/>
        </w:rPr>
        <w:t>– </w:t>
      </w:r>
      <w:r w:rsidR="0098383E" w:rsidRPr="006E67B7">
        <w:rPr>
          <w:color w:val="000000"/>
          <w:sz w:val="28"/>
          <w:szCs w:val="28"/>
        </w:rPr>
        <w:t>оказание услуг в области рекламы;</w:t>
      </w:r>
    </w:p>
    <w:p w:rsidR="0098383E" w:rsidRPr="006E67B7" w:rsidRDefault="006E67B7" w:rsidP="006E67B7">
      <w:pPr>
        <w:spacing w:line="360" w:lineRule="auto"/>
        <w:ind w:firstLine="709"/>
        <w:jc w:val="both"/>
        <w:rPr>
          <w:color w:val="000000"/>
          <w:sz w:val="28"/>
          <w:szCs w:val="28"/>
        </w:rPr>
      </w:pPr>
      <w:r>
        <w:rPr>
          <w:color w:val="000000"/>
          <w:sz w:val="28"/>
          <w:szCs w:val="28"/>
        </w:rPr>
        <w:t>– </w:t>
      </w:r>
      <w:r w:rsidR="0098383E" w:rsidRPr="006E67B7">
        <w:rPr>
          <w:color w:val="000000"/>
          <w:sz w:val="28"/>
          <w:szCs w:val="28"/>
        </w:rPr>
        <w:t>проведение строительных, ремонтных, оформительских, дизайнерских работ;</w:t>
      </w:r>
    </w:p>
    <w:p w:rsidR="006E67B7" w:rsidRDefault="006E67B7" w:rsidP="006E67B7">
      <w:pPr>
        <w:spacing w:line="360" w:lineRule="auto"/>
        <w:ind w:firstLine="709"/>
        <w:jc w:val="both"/>
        <w:rPr>
          <w:color w:val="000000"/>
          <w:sz w:val="28"/>
          <w:szCs w:val="28"/>
        </w:rPr>
      </w:pPr>
      <w:r>
        <w:rPr>
          <w:color w:val="000000"/>
          <w:sz w:val="28"/>
          <w:szCs w:val="28"/>
        </w:rPr>
        <w:t>– </w:t>
      </w:r>
      <w:r w:rsidR="0098383E" w:rsidRPr="006E67B7">
        <w:rPr>
          <w:color w:val="000000"/>
          <w:sz w:val="28"/>
          <w:szCs w:val="28"/>
        </w:rPr>
        <w:t>осуществление снабженческо – сбытовой деятельности;</w:t>
      </w:r>
    </w:p>
    <w:p w:rsidR="0098383E" w:rsidRPr="006E67B7" w:rsidRDefault="006E67B7" w:rsidP="006E67B7">
      <w:pPr>
        <w:spacing w:line="360" w:lineRule="auto"/>
        <w:ind w:firstLine="709"/>
        <w:jc w:val="both"/>
        <w:rPr>
          <w:color w:val="000000"/>
          <w:sz w:val="28"/>
          <w:szCs w:val="28"/>
        </w:rPr>
      </w:pPr>
      <w:r>
        <w:rPr>
          <w:color w:val="000000"/>
          <w:sz w:val="28"/>
          <w:szCs w:val="28"/>
        </w:rPr>
        <w:t>– </w:t>
      </w:r>
      <w:r w:rsidR="0098383E" w:rsidRPr="006E67B7">
        <w:rPr>
          <w:color w:val="000000"/>
          <w:sz w:val="28"/>
          <w:szCs w:val="28"/>
        </w:rPr>
        <w:t>ведение торгово – закупочной деятельности;</w:t>
      </w:r>
    </w:p>
    <w:p w:rsidR="0098383E" w:rsidRPr="006E67B7" w:rsidRDefault="006E67B7" w:rsidP="006E67B7">
      <w:pPr>
        <w:spacing w:line="360" w:lineRule="auto"/>
        <w:ind w:firstLine="709"/>
        <w:jc w:val="both"/>
        <w:rPr>
          <w:color w:val="000000"/>
          <w:sz w:val="28"/>
          <w:szCs w:val="28"/>
        </w:rPr>
      </w:pPr>
      <w:r>
        <w:rPr>
          <w:color w:val="000000"/>
          <w:sz w:val="28"/>
          <w:szCs w:val="28"/>
        </w:rPr>
        <w:t>– </w:t>
      </w:r>
      <w:r w:rsidR="0098383E" w:rsidRPr="006E67B7">
        <w:rPr>
          <w:color w:val="000000"/>
          <w:sz w:val="28"/>
          <w:szCs w:val="28"/>
        </w:rPr>
        <w:t xml:space="preserve">сдача в аренду помещений, зданий и сооружений </w:t>
      </w:r>
      <w:r>
        <w:rPr>
          <w:color w:val="000000"/>
          <w:sz w:val="28"/>
          <w:szCs w:val="28"/>
        </w:rPr>
        <w:t>и т.д.</w:t>
      </w:r>
    </w:p>
    <w:p w:rsidR="006E67B7" w:rsidRDefault="0098383E" w:rsidP="006E67B7">
      <w:pPr>
        <w:spacing w:line="360" w:lineRule="auto"/>
        <w:ind w:firstLine="709"/>
        <w:jc w:val="both"/>
        <w:rPr>
          <w:color w:val="000000"/>
          <w:sz w:val="28"/>
          <w:szCs w:val="28"/>
        </w:rPr>
      </w:pPr>
      <w:r w:rsidRPr="006E67B7">
        <w:rPr>
          <w:color w:val="000000"/>
          <w:sz w:val="28"/>
          <w:szCs w:val="28"/>
        </w:rPr>
        <w:t>Общество имеет право от своего имени совершать как на территории Российской Федерации, так и за рубежом любые</w:t>
      </w:r>
      <w:r w:rsidR="00DA07C0" w:rsidRPr="006E67B7">
        <w:rPr>
          <w:color w:val="000000"/>
          <w:sz w:val="28"/>
          <w:szCs w:val="28"/>
        </w:rPr>
        <w:t>,</w:t>
      </w:r>
      <w:r w:rsidRPr="006E67B7">
        <w:rPr>
          <w:color w:val="000000"/>
          <w:sz w:val="28"/>
          <w:szCs w:val="28"/>
        </w:rPr>
        <w:t xml:space="preserve"> не противоречащие действующему законодательству сделки.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6E67B7" w:rsidRDefault="0098383E" w:rsidP="006E67B7">
      <w:pPr>
        <w:spacing w:line="360" w:lineRule="auto"/>
        <w:ind w:firstLine="709"/>
        <w:jc w:val="both"/>
        <w:rPr>
          <w:color w:val="000000"/>
          <w:sz w:val="28"/>
          <w:szCs w:val="28"/>
        </w:rPr>
      </w:pPr>
      <w:r w:rsidRPr="006E67B7">
        <w:rPr>
          <w:color w:val="000000"/>
          <w:sz w:val="28"/>
          <w:szCs w:val="28"/>
        </w:rPr>
        <w:t>Общество имеет право пользоваться кредитом российских и зарубежных банков и коммерческим кредитом в иностранной валюте.</w:t>
      </w:r>
    </w:p>
    <w:p w:rsidR="006E67B7" w:rsidRDefault="0098383E" w:rsidP="006E67B7">
      <w:pPr>
        <w:spacing w:line="360" w:lineRule="auto"/>
        <w:ind w:firstLine="709"/>
        <w:jc w:val="both"/>
        <w:rPr>
          <w:color w:val="000000"/>
          <w:sz w:val="28"/>
          <w:szCs w:val="28"/>
        </w:rPr>
      </w:pPr>
      <w:r w:rsidRPr="006E67B7">
        <w:rPr>
          <w:color w:val="000000"/>
          <w:sz w:val="28"/>
          <w:szCs w:val="28"/>
        </w:rPr>
        <w:t xml:space="preserve">Споры общества с </w:t>
      </w:r>
      <w:r w:rsidR="00A72681" w:rsidRPr="006E67B7">
        <w:rPr>
          <w:color w:val="000000"/>
          <w:sz w:val="28"/>
          <w:szCs w:val="28"/>
        </w:rPr>
        <w:t xml:space="preserve">его участниками, а также </w:t>
      </w:r>
      <w:r w:rsidRPr="006E67B7">
        <w:rPr>
          <w:color w:val="000000"/>
          <w:sz w:val="28"/>
          <w:szCs w:val="28"/>
        </w:rPr>
        <w:t>отечественными, иностранными юридическими и физическими лицами рассматриваются арбитражным судом, судом, третейским судом в соответствии с законодательством РФ и договорами.</w:t>
      </w:r>
    </w:p>
    <w:p w:rsidR="0098383E" w:rsidRPr="006E67B7" w:rsidRDefault="0098383E" w:rsidP="006E67B7">
      <w:pPr>
        <w:spacing w:line="360" w:lineRule="auto"/>
        <w:ind w:firstLine="709"/>
        <w:jc w:val="both"/>
        <w:rPr>
          <w:color w:val="000000"/>
          <w:sz w:val="28"/>
          <w:szCs w:val="28"/>
        </w:rPr>
      </w:pPr>
      <w:r w:rsidRPr="006E67B7">
        <w:rPr>
          <w:color w:val="000000"/>
          <w:sz w:val="28"/>
          <w:szCs w:val="28"/>
        </w:rPr>
        <w:t>Органами управлени</w:t>
      </w:r>
      <w:r w:rsidR="008F7313" w:rsidRPr="006E67B7">
        <w:rPr>
          <w:color w:val="000000"/>
          <w:sz w:val="28"/>
          <w:szCs w:val="28"/>
        </w:rPr>
        <w:t>я Общества являются общее собрание участников и генеральный директор.</w:t>
      </w:r>
    </w:p>
    <w:p w:rsidR="0098383E" w:rsidRPr="006E67B7" w:rsidRDefault="0098383E" w:rsidP="006E67B7">
      <w:pPr>
        <w:spacing w:line="360" w:lineRule="auto"/>
        <w:ind w:firstLine="709"/>
        <w:jc w:val="both"/>
        <w:rPr>
          <w:color w:val="000000"/>
          <w:sz w:val="28"/>
          <w:szCs w:val="28"/>
        </w:rPr>
      </w:pPr>
      <w:r w:rsidRPr="006E67B7">
        <w:rPr>
          <w:color w:val="000000"/>
          <w:sz w:val="28"/>
          <w:szCs w:val="28"/>
        </w:rPr>
        <w:t>Высшим органом Общества является Общее собрание его участников.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6E67B7" w:rsidRDefault="0098383E" w:rsidP="006E67B7">
      <w:pPr>
        <w:spacing w:line="360" w:lineRule="auto"/>
        <w:ind w:firstLine="709"/>
        <w:jc w:val="both"/>
        <w:rPr>
          <w:color w:val="000000"/>
          <w:sz w:val="28"/>
          <w:szCs w:val="28"/>
        </w:rPr>
      </w:pPr>
      <w:r w:rsidRPr="006E67B7">
        <w:rPr>
          <w:color w:val="000000"/>
          <w:sz w:val="28"/>
          <w:szCs w:val="28"/>
        </w:rPr>
        <w:t>К исключительной компетенции Общего собрания участников относится:</w:t>
      </w:r>
    </w:p>
    <w:p w:rsidR="006E67B7" w:rsidRDefault="0098383E" w:rsidP="006E67B7">
      <w:pPr>
        <w:spacing w:line="360" w:lineRule="auto"/>
        <w:ind w:firstLine="709"/>
        <w:jc w:val="both"/>
        <w:rPr>
          <w:color w:val="000000"/>
          <w:sz w:val="28"/>
          <w:szCs w:val="28"/>
        </w:rPr>
      </w:pPr>
      <w:r w:rsidRPr="006E67B7">
        <w:rPr>
          <w:color w:val="000000"/>
          <w:sz w:val="28"/>
          <w:szCs w:val="28"/>
        </w:rPr>
        <w:t>1) определение основных направлений деятельности Общества, а также принятие решения об участии в ассоциациях и других коммерческих организаций;</w:t>
      </w:r>
    </w:p>
    <w:p w:rsidR="006E67B7" w:rsidRDefault="0098383E" w:rsidP="006E67B7">
      <w:pPr>
        <w:spacing w:line="360" w:lineRule="auto"/>
        <w:ind w:firstLine="709"/>
        <w:jc w:val="both"/>
        <w:rPr>
          <w:color w:val="000000"/>
          <w:sz w:val="28"/>
          <w:szCs w:val="28"/>
        </w:rPr>
      </w:pPr>
      <w:r w:rsidRPr="006E67B7">
        <w:rPr>
          <w:color w:val="000000"/>
          <w:sz w:val="28"/>
          <w:szCs w:val="28"/>
        </w:rPr>
        <w:t>2) изменение устава общества, в том числе изменение размера уставного капитала Общества;</w:t>
      </w:r>
    </w:p>
    <w:p w:rsidR="006E67B7" w:rsidRDefault="0098383E" w:rsidP="006E67B7">
      <w:pPr>
        <w:spacing w:line="360" w:lineRule="auto"/>
        <w:ind w:firstLine="709"/>
        <w:jc w:val="both"/>
        <w:rPr>
          <w:color w:val="000000"/>
          <w:sz w:val="28"/>
          <w:szCs w:val="28"/>
        </w:rPr>
      </w:pPr>
      <w:r w:rsidRPr="006E67B7">
        <w:rPr>
          <w:color w:val="000000"/>
          <w:sz w:val="28"/>
          <w:szCs w:val="28"/>
        </w:rPr>
        <w:t>3) внесение изменений в учредительный договор;</w:t>
      </w:r>
    </w:p>
    <w:p w:rsidR="006E67B7" w:rsidRDefault="0098383E" w:rsidP="006E67B7">
      <w:pPr>
        <w:spacing w:line="360" w:lineRule="auto"/>
        <w:ind w:firstLine="709"/>
        <w:jc w:val="both"/>
        <w:rPr>
          <w:color w:val="000000"/>
          <w:sz w:val="28"/>
          <w:szCs w:val="28"/>
        </w:rPr>
      </w:pPr>
      <w:r w:rsidRPr="006E67B7">
        <w:rPr>
          <w:color w:val="000000"/>
          <w:sz w:val="28"/>
          <w:szCs w:val="28"/>
        </w:rPr>
        <w:t>4) утверждение годовых отчетов и годовых бухгалтерских балансов;</w:t>
      </w:r>
    </w:p>
    <w:p w:rsidR="006E67B7" w:rsidRDefault="0098383E" w:rsidP="006E67B7">
      <w:pPr>
        <w:spacing w:line="360" w:lineRule="auto"/>
        <w:ind w:firstLine="709"/>
        <w:jc w:val="both"/>
        <w:rPr>
          <w:color w:val="000000"/>
          <w:sz w:val="28"/>
          <w:szCs w:val="28"/>
        </w:rPr>
      </w:pPr>
      <w:r w:rsidRPr="006E67B7">
        <w:rPr>
          <w:color w:val="000000"/>
          <w:sz w:val="28"/>
          <w:szCs w:val="28"/>
        </w:rPr>
        <w:t>5) принятие решения о распределении чистой прибыли Общества между участниками общества;</w:t>
      </w:r>
    </w:p>
    <w:p w:rsidR="006E67B7" w:rsidRDefault="0098383E" w:rsidP="006E67B7">
      <w:pPr>
        <w:spacing w:line="360" w:lineRule="auto"/>
        <w:ind w:firstLine="709"/>
        <w:jc w:val="both"/>
        <w:rPr>
          <w:color w:val="000000"/>
          <w:sz w:val="28"/>
          <w:szCs w:val="28"/>
        </w:rPr>
      </w:pPr>
      <w:r w:rsidRPr="006E67B7">
        <w:rPr>
          <w:color w:val="000000"/>
          <w:sz w:val="28"/>
          <w:szCs w:val="28"/>
        </w:rPr>
        <w:t>6) принятие решений о реорганизации или ликвидации общества;</w:t>
      </w:r>
    </w:p>
    <w:p w:rsidR="0098383E" w:rsidRPr="006E67B7" w:rsidRDefault="0098383E" w:rsidP="006E67B7">
      <w:pPr>
        <w:spacing w:line="360" w:lineRule="auto"/>
        <w:ind w:firstLine="709"/>
        <w:jc w:val="both"/>
        <w:rPr>
          <w:color w:val="000000"/>
          <w:sz w:val="28"/>
          <w:szCs w:val="28"/>
        </w:rPr>
      </w:pPr>
      <w:r w:rsidRPr="006E67B7">
        <w:rPr>
          <w:color w:val="000000"/>
          <w:sz w:val="28"/>
          <w:szCs w:val="28"/>
        </w:rPr>
        <w:t>7) решение иных вопросов предусмотренных Федеральным законом «Об обществах с огр</w:t>
      </w:r>
      <w:r w:rsidR="007C4EEA" w:rsidRPr="006E67B7">
        <w:rPr>
          <w:color w:val="000000"/>
          <w:sz w:val="28"/>
          <w:szCs w:val="28"/>
        </w:rPr>
        <w:t>аниченной ответственностью».</w:t>
      </w:r>
    </w:p>
    <w:p w:rsidR="007358B7" w:rsidRPr="006E67B7" w:rsidRDefault="007358B7" w:rsidP="006E67B7">
      <w:pPr>
        <w:spacing w:line="360" w:lineRule="auto"/>
        <w:ind w:firstLine="709"/>
        <w:jc w:val="both"/>
        <w:rPr>
          <w:color w:val="000000"/>
          <w:sz w:val="28"/>
          <w:szCs w:val="28"/>
        </w:rPr>
      </w:pPr>
      <w:r w:rsidRPr="006E67B7">
        <w:rPr>
          <w:color w:val="000000"/>
          <w:sz w:val="28"/>
          <w:szCs w:val="28"/>
        </w:rPr>
        <w:t>ООО</w:t>
      </w:r>
      <w:r w:rsidR="006E67B7">
        <w:rPr>
          <w:color w:val="000000"/>
          <w:sz w:val="28"/>
          <w:szCs w:val="28"/>
        </w:rPr>
        <w:t> </w:t>
      </w:r>
      <w:r w:rsidR="006E67B7" w:rsidRPr="006E67B7">
        <w:rPr>
          <w:color w:val="000000"/>
          <w:sz w:val="28"/>
          <w:szCs w:val="28"/>
        </w:rPr>
        <w:t>«</w:t>
      </w:r>
      <w:r w:rsidRPr="006E67B7">
        <w:rPr>
          <w:color w:val="000000"/>
          <w:sz w:val="28"/>
          <w:szCs w:val="28"/>
        </w:rPr>
        <w:t>АРП»</w:t>
      </w:r>
      <w:r w:rsidR="00C24A4F" w:rsidRPr="006E67B7">
        <w:rPr>
          <w:color w:val="000000"/>
          <w:sz w:val="28"/>
          <w:szCs w:val="28"/>
        </w:rPr>
        <w:t xml:space="preserve"> </w:t>
      </w:r>
      <w:r w:rsidRPr="006E67B7">
        <w:rPr>
          <w:color w:val="000000"/>
          <w:sz w:val="28"/>
          <w:szCs w:val="28"/>
        </w:rPr>
        <w:t>Экспресс» имеет право:</w:t>
      </w:r>
    </w:p>
    <w:p w:rsidR="007358B7" w:rsidRPr="006E67B7" w:rsidRDefault="006E67B7" w:rsidP="006E67B7">
      <w:pPr>
        <w:spacing w:line="360" w:lineRule="auto"/>
        <w:ind w:firstLine="709"/>
        <w:jc w:val="both"/>
        <w:rPr>
          <w:color w:val="000000"/>
          <w:sz w:val="28"/>
          <w:szCs w:val="28"/>
        </w:rPr>
      </w:pPr>
      <w:r>
        <w:rPr>
          <w:color w:val="000000"/>
          <w:sz w:val="28"/>
          <w:szCs w:val="28"/>
        </w:rPr>
        <w:t>– </w:t>
      </w:r>
      <w:r w:rsidR="007358B7" w:rsidRPr="006E67B7">
        <w:rPr>
          <w:color w:val="000000"/>
          <w:sz w:val="28"/>
          <w:szCs w:val="28"/>
        </w:rPr>
        <w:t>приобретать и арендовать основные и оборотные средства;</w:t>
      </w:r>
    </w:p>
    <w:p w:rsidR="007358B7" w:rsidRPr="006E67B7" w:rsidRDefault="006E67B7" w:rsidP="006E67B7">
      <w:pPr>
        <w:spacing w:line="360" w:lineRule="auto"/>
        <w:ind w:firstLine="709"/>
        <w:jc w:val="both"/>
        <w:rPr>
          <w:color w:val="000000"/>
          <w:sz w:val="28"/>
          <w:szCs w:val="28"/>
        </w:rPr>
      </w:pPr>
      <w:r>
        <w:rPr>
          <w:color w:val="000000"/>
          <w:sz w:val="28"/>
          <w:szCs w:val="28"/>
        </w:rPr>
        <w:t>– </w:t>
      </w:r>
      <w:r w:rsidR="007358B7" w:rsidRPr="006E67B7">
        <w:rPr>
          <w:color w:val="000000"/>
          <w:sz w:val="28"/>
          <w:szCs w:val="28"/>
        </w:rPr>
        <w:t>осуществлять материально-техническое обеспечение;</w:t>
      </w:r>
    </w:p>
    <w:p w:rsidR="007358B7" w:rsidRPr="006E67B7" w:rsidRDefault="006E67B7" w:rsidP="006E67B7">
      <w:pPr>
        <w:spacing w:line="360" w:lineRule="auto"/>
        <w:ind w:firstLine="709"/>
        <w:jc w:val="both"/>
        <w:rPr>
          <w:color w:val="000000"/>
          <w:sz w:val="28"/>
          <w:szCs w:val="28"/>
        </w:rPr>
      </w:pPr>
      <w:r>
        <w:rPr>
          <w:color w:val="000000"/>
          <w:sz w:val="28"/>
          <w:szCs w:val="28"/>
        </w:rPr>
        <w:t>– </w:t>
      </w:r>
      <w:r w:rsidR="007358B7" w:rsidRPr="006E67B7">
        <w:rPr>
          <w:color w:val="000000"/>
          <w:sz w:val="28"/>
          <w:szCs w:val="28"/>
        </w:rPr>
        <w:t>осуществлять все виды коммерческих сделок;</w:t>
      </w:r>
    </w:p>
    <w:p w:rsidR="007358B7" w:rsidRPr="006E67B7" w:rsidRDefault="006E67B7" w:rsidP="006E67B7">
      <w:pPr>
        <w:spacing w:line="360" w:lineRule="auto"/>
        <w:ind w:firstLine="709"/>
        <w:jc w:val="both"/>
        <w:rPr>
          <w:color w:val="000000"/>
          <w:sz w:val="28"/>
          <w:szCs w:val="28"/>
        </w:rPr>
      </w:pPr>
      <w:r>
        <w:rPr>
          <w:color w:val="000000"/>
          <w:sz w:val="28"/>
          <w:szCs w:val="28"/>
        </w:rPr>
        <w:t>– </w:t>
      </w:r>
      <w:r w:rsidR="007358B7" w:rsidRPr="006E67B7">
        <w:rPr>
          <w:color w:val="000000"/>
          <w:sz w:val="28"/>
          <w:szCs w:val="28"/>
        </w:rPr>
        <w:t>планировать свою деятельность;</w:t>
      </w:r>
    </w:p>
    <w:p w:rsidR="007358B7" w:rsidRPr="006E67B7" w:rsidRDefault="006E67B7" w:rsidP="006E67B7">
      <w:pPr>
        <w:spacing w:line="360" w:lineRule="auto"/>
        <w:ind w:firstLine="709"/>
        <w:jc w:val="both"/>
        <w:rPr>
          <w:color w:val="000000"/>
          <w:sz w:val="28"/>
          <w:szCs w:val="28"/>
        </w:rPr>
      </w:pPr>
      <w:r>
        <w:rPr>
          <w:color w:val="000000"/>
          <w:sz w:val="28"/>
          <w:szCs w:val="28"/>
        </w:rPr>
        <w:t>– </w:t>
      </w:r>
      <w:r w:rsidR="007358B7" w:rsidRPr="006E67B7">
        <w:rPr>
          <w:color w:val="000000"/>
          <w:sz w:val="28"/>
          <w:szCs w:val="28"/>
        </w:rPr>
        <w:t>использовать чистую прибыль;</w:t>
      </w:r>
    </w:p>
    <w:p w:rsidR="007358B7" w:rsidRPr="006E67B7" w:rsidRDefault="006E67B7" w:rsidP="006E67B7">
      <w:pPr>
        <w:spacing w:line="360" w:lineRule="auto"/>
        <w:ind w:firstLine="709"/>
        <w:jc w:val="both"/>
        <w:rPr>
          <w:color w:val="000000"/>
          <w:sz w:val="28"/>
          <w:szCs w:val="28"/>
        </w:rPr>
      </w:pPr>
      <w:r>
        <w:rPr>
          <w:color w:val="000000"/>
          <w:sz w:val="28"/>
          <w:szCs w:val="28"/>
        </w:rPr>
        <w:t>– </w:t>
      </w:r>
      <w:r w:rsidR="007358B7" w:rsidRPr="006E67B7">
        <w:rPr>
          <w:color w:val="000000"/>
          <w:sz w:val="28"/>
          <w:szCs w:val="28"/>
        </w:rPr>
        <w:t>определять и использовать фонд оплаты труда;</w:t>
      </w:r>
    </w:p>
    <w:p w:rsidR="007358B7" w:rsidRPr="006E67B7" w:rsidRDefault="006E67B7" w:rsidP="006E67B7">
      <w:pPr>
        <w:spacing w:line="360" w:lineRule="auto"/>
        <w:ind w:firstLine="709"/>
        <w:jc w:val="both"/>
        <w:rPr>
          <w:color w:val="000000"/>
          <w:sz w:val="28"/>
          <w:szCs w:val="28"/>
        </w:rPr>
      </w:pPr>
      <w:r>
        <w:rPr>
          <w:color w:val="000000"/>
          <w:sz w:val="28"/>
          <w:szCs w:val="28"/>
        </w:rPr>
        <w:t>– </w:t>
      </w:r>
      <w:r w:rsidR="007358B7" w:rsidRPr="006E67B7">
        <w:rPr>
          <w:color w:val="000000"/>
          <w:sz w:val="28"/>
          <w:szCs w:val="28"/>
        </w:rPr>
        <w:t>определять штатное расписание;</w:t>
      </w:r>
    </w:p>
    <w:p w:rsidR="00A1210B" w:rsidRPr="006E67B7" w:rsidRDefault="00BF6BAB" w:rsidP="006E67B7">
      <w:pPr>
        <w:spacing w:line="360" w:lineRule="auto"/>
        <w:ind w:firstLine="709"/>
        <w:jc w:val="both"/>
        <w:rPr>
          <w:color w:val="000000"/>
          <w:sz w:val="28"/>
          <w:szCs w:val="28"/>
        </w:rPr>
      </w:pPr>
      <w:r w:rsidRPr="006E67B7">
        <w:rPr>
          <w:color w:val="000000"/>
          <w:sz w:val="28"/>
          <w:szCs w:val="28"/>
        </w:rPr>
        <w:t>Структура предприятия представлена</w:t>
      </w:r>
      <w:r w:rsidR="006E67B7">
        <w:rPr>
          <w:color w:val="000000"/>
          <w:sz w:val="28"/>
          <w:szCs w:val="28"/>
        </w:rPr>
        <w:t xml:space="preserve"> </w:t>
      </w:r>
      <w:r w:rsidRPr="006E67B7">
        <w:rPr>
          <w:color w:val="000000"/>
          <w:sz w:val="28"/>
          <w:szCs w:val="28"/>
        </w:rPr>
        <w:t>различными подразделениями. Сюда входят: управленческий персонал в лице генерального дир</w:t>
      </w:r>
      <w:r w:rsidR="001E0AEC" w:rsidRPr="006E67B7">
        <w:rPr>
          <w:color w:val="000000"/>
          <w:sz w:val="28"/>
          <w:szCs w:val="28"/>
        </w:rPr>
        <w:t>ектора</w:t>
      </w:r>
      <w:r w:rsidRPr="006E67B7">
        <w:rPr>
          <w:color w:val="000000"/>
          <w:sz w:val="28"/>
          <w:szCs w:val="28"/>
        </w:rPr>
        <w:t>, бухгалтерский отдел, отдел сбыта, включающий оптовую и розничную сеть, склад.</w:t>
      </w:r>
    </w:p>
    <w:p w:rsidR="00BF6BAB" w:rsidRPr="006E67B7" w:rsidRDefault="00BF6BAB" w:rsidP="006E67B7">
      <w:pPr>
        <w:spacing w:line="360" w:lineRule="auto"/>
        <w:ind w:firstLine="709"/>
        <w:jc w:val="both"/>
        <w:rPr>
          <w:color w:val="000000"/>
          <w:sz w:val="28"/>
          <w:szCs w:val="28"/>
        </w:rPr>
      </w:pPr>
      <w:r w:rsidRPr="006E67B7">
        <w:rPr>
          <w:color w:val="000000"/>
          <w:sz w:val="28"/>
          <w:szCs w:val="28"/>
        </w:rPr>
        <w:t>Генеральный директор предприятия на основании протокола собрания уча</w:t>
      </w:r>
      <w:r w:rsidR="001925F8" w:rsidRPr="006E67B7">
        <w:rPr>
          <w:color w:val="000000"/>
          <w:sz w:val="28"/>
          <w:szCs w:val="28"/>
        </w:rPr>
        <w:t>с</w:t>
      </w:r>
      <w:r w:rsidRPr="006E67B7">
        <w:rPr>
          <w:color w:val="000000"/>
          <w:sz w:val="28"/>
          <w:szCs w:val="28"/>
        </w:rPr>
        <w:t>тников о назначении на должность генерального директора, действует от имени предприятия, представляет его интересы, выдает доверенности на право представительства от имени предприятия, а также:</w:t>
      </w:r>
    </w:p>
    <w:p w:rsidR="00BF6BAB" w:rsidRPr="006E67B7" w:rsidRDefault="006E67B7" w:rsidP="006E67B7">
      <w:pPr>
        <w:spacing w:line="360" w:lineRule="auto"/>
        <w:ind w:firstLine="709"/>
        <w:jc w:val="both"/>
        <w:rPr>
          <w:color w:val="000000"/>
          <w:sz w:val="28"/>
          <w:szCs w:val="28"/>
        </w:rPr>
      </w:pPr>
      <w:r>
        <w:rPr>
          <w:color w:val="000000"/>
          <w:sz w:val="28"/>
          <w:szCs w:val="28"/>
        </w:rPr>
        <w:t>– </w:t>
      </w:r>
      <w:r w:rsidR="00BF6BAB" w:rsidRPr="006E67B7">
        <w:rPr>
          <w:color w:val="000000"/>
          <w:sz w:val="28"/>
          <w:szCs w:val="28"/>
        </w:rPr>
        <w:t>издает приказы о назначении, переводе или увольнении работников, их поощрении или дисциплинарных взысканиях;</w:t>
      </w:r>
    </w:p>
    <w:p w:rsidR="00BF6BAB" w:rsidRPr="006E67B7" w:rsidRDefault="006E67B7" w:rsidP="006E67B7">
      <w:pPr>
        <w:spacing w:line="360" w:lineRule="auto"/>
        <w:ind w:firstLine="709"/>
        <w:jc w:val="both"/>
        <w:rPr>
          <w:color w:val="000000"/>
          <w:sz w:val="28"/>
          <w:szCs w:val="28"/>
        </w:rPr>
      </w:pPr>
      <w:r>
        <w:rPr>
          <w:color w:val="000000"/>
          <w:sz w:val="28"/>
          <w:szCs w:val="28"/>
        </w:rPr>
        <w:t>– </w:t>
      </w:r>
      <w:r w:rsidR="00BF6BAB" w:rsidRPr="006E67B7">
        <w:rPr>
          <w:color w:val="000000"/>
          <w:sz w:val="28"/>
          <w:szCs w:val="28"/>
        </w:rPr>
        <w:t>назначает аудиторские проверки;</w:t>
      </w:r>
    </w:p>
    <w:p w:rsidR="00BF6BAB" w:rsidRPr="006E67B7" w:rsidRDefault="006E67B7" w:rsidP="006E67B7">
      <w:pPr>
        <w:spacing w:line="360" w:lineRule="auto"/>
        <w:ind w:firstLine="709"/>
        <w:jc w:val="both"/>
        <w:rPr>
          <w:color w:val="000000"/>
          <w:sz w:val="28"/>
          <w:szCs w:val="28"/>
        </w:rPr>
      </w:pPr>
      <w:r>
        <w:rPr>
          <w:color w:val="000000"/>
          <w:sz w:val="28"/>
          <w:szCs w:val="28"/>
        </w:rPr>
        <w:t>– </w:t>
      </w:r>
      <w:r w:rsidR="00BF6BAB" w:rsidRPr="006E67B7">
        <w:rPr>
          <w:color w:val="000000"/>
          <w:sz w:val="28"/>
          <w:szCs w:val="28"/>
        </w:rPr>
        <w:t>имеет право создавать и ликвидировать филиалы, представительства и иные структурные подразделения;</w:t>
      </w:r>
    </w:p>
    <w:p w:rsidR="00BF6BAB" w:rsidRPr="006E67B7" w:rsidRDefault="006E67B7" w:rsidP="006E67B7">
      <w:pPr>
        <w:spacing w:line="360" w:lineRule="auto"/>
        <w:ind w:firstLine="709"/>
        <w:jc w:val="both"/>
        <w:rPr>
          <w:color w:val="000000"/>
          <w:sz w:val="28"/>
          <w:szCs w:val="28"/>
        </w:rPr>
      </w:pPr>
      <w:r>
        <w:rPr>
          <w:color w:val="000000"/>
          <w:sz w:val="28"/>
          <w:szCs w:val="28"/>
        </w:rPr>
        <w:t>– </w:t>
      </w:r>
      <w:r w:rsidR="00BF6BAB" w:rsidRPr="006E67B7">
        <w:rPr>
          <w:color w:val="000000"/>
          <w:sz w:val="28"/>
          <w:szCs w:val="28"/>
        </w:rPr>
        <w:t xml:space="preserve">принимает </w:t>
      </w:r>
      <w:r w:rsidR="00140BDD" w:rsidRPr="006E67B7">
        <w:rPr>
          <w:color w:val="000000"/>
          <w:sz w:val="28"/>
          <w:szCs w:val="28"/>
        </w:rPr>
        <w:t>решение</w:t>
      </w:r>
      <w:r w:rsidR="00BF6BAB" w:rsidRPr="006E67B7">
        <w:rPr>
          <w:color w:val="000000"/>
          <w:sz w:val="28"/>
          <w:szCs w:val="28"/>
        </w:rPr>
        <w:t xml:space="preserve"> о ликвидации или реорганизации предприятия;</w:t>
      </w:r>
    </w:p>
    <w:p w:rsidR="00140BDD" w:rsidRPr="006E67B7" w:rsidRDefault="00140BDD" w:rsidP="006E67B7">
      <w:pPr>
        <w:spacing w:line="360" w:lineRule="auto"/>
        <w:ind w:firstLine="709"/>
        <w:jc w:val="both"/>
        <w:rPr>
          <w:color w:val="000000"/>
          <w:sz w:val="28"/>
          <w:szCs w:val="28"/>
        </w:rPr>
      </w:pPr>
      <w:r w:rsidRPr="006E67B7">
        <w:rPr>
          <w:color w:val="000000"/>
          <w:sz w:val="28"/>
          <w:szCs w:val="28"/>
        </w:rPr>
        <w:t>Бухгалтерский отдел во главе с главным бухгалтером занимается ведением</w:t>
      </w:r>
      <w:r w:rsidR="006E67B7">
        <w:rPr>
          <w:color w:val="000000"/>
          <w:sz w:val="28"/>
          <w:szCs w:val="28"/>
        </w:rPr>
        <w:t xml:space="preserve"> </w:t>
      </w:r>
      <w:r w:rsidRPr="006E67B7">
        <w:rPr>
          <w:color w:val="000000"/>
          <w:sz w:val="28"/>
          <w:szCs w:val="28"/>
        </w:rPr>
        <w:t>оперативного бухгалтерского учета, организует работу с бухгалтерскими документами, осуществляет работу с банками и налоговыми учреждениями, осуществляет начисление и выдачу заработной платы и других денежных пособий.</w:t>
      </w:r>
    </w:p>
    <w:p w:rsidR="00140BDD" w:rsidRPr="006E67B7" w:rsidRDefault="00140BDD" w:rsidP="006E67B7">
      <w:pPr>
        <w:spacing w:line="360" w:lineRule="auto"/>
        <w:ind w:firstLine="709"/>
        <w:jc w:val="both"/>
        <w:rPr>
          <w:color w:val="000000"/>
          <w:sz w:val="28"/>
          <w:szCs w:val="28"/>
        </w:rPr>
      </w:pPr>
      <w:r w:rsidRPr="006E67B7">
        <w:rPr>
          <w:color w:val="000000"/>
          <w:sz w:val="28"/>
          <w:szCs w:val="28"/>
        </w:rPr>
        <w:t>Отдел сбыта и продвижения</w:t>
      </w:r>
      <w:r w:rsidR="00DD1124" w:rsidRPr="006E67B7">
        <w:rPr>
          <w:color w:val="000000"/>
          <w:sz w:val="28"/>
          <w:szCs w:val="28"/>
        </w:rPr>
        <w:t xml:space="preserve"> представлен менеджерами по направлениям: менеджер розничных продаж, менеджер по работе с региональными клиентами, менеджер оптовых продаж. Менеджеры должны устанавливать необходимые деловые контакты с покупателями, должны обеспечивать выполнение условий, предусмотренных заключенными договорами и соглашениями. Обеспечивают надлежащее оформление заключаемых договоров и соглашений. Также отдел сбыта и продвижения занимается поиско</w:t>
      </w:r>
      <w:r w:rsidR="009663F5" w:rsidRPr="006E67B7">
        <w:rPr>
          <w:color w:val="000000"/>
          <w:sz w:val="28"/>
          <w:szCs w:val="28"/>
        </w:rPr>
        <w:t>м новых каналов сбыта продукции, а также оказывают помощь в доставке товара.</w:t>
      </w:r>
    </w:p>
    <w:p w:rsidR="00A1210B" w:rsidRPr="006E67B7" w:rsidRDefault="001E0AEC" w:rsidP="006E67B7">
      <w:pPr>
        <w:spacing w:line="360" w:lineRule="auto"/>
        <w:ind w:firstLine="709"/>
        <w:jc w:val="both"/>
        <w:rPr>
          <w:color w:val="000000"/>
          <w:sz w:val="28"/>
          <w:szCs w:val="28"/>
        </w:rPr>
      </w:pPr>
      <w:r w:rsidRPr="006E67B7">
        <w:rPr>
          <w:color w:val="000000"/>
          <w:sz w:val="28"/>
          <w:szCs w:val="28"/>
        </w:rPr>
        <w:t>Склад обеспечивает своевременную и бесперебойную поставку продукции к покупателям, ведет складской учет перемещения товаров.</w:t>
      </w:r>
    </w:p>
    <w:p w:rsidR="00A1210B" w:rsidRPr="006E67B7" w:rsidRDefault="00651E7F" w:rsidP="006E67B7">
      <w:pPr>
        <w:spacing w:line="360" w:lineRule="auto"/>
        <w:ind w:firstLine="709"/>
        <w:jc w:val="both"/>
        <w:rPr>
          <w:color w:val="000000"/>
          <w:sz w:val="28"/>
          <w:szCs w:val="28"/>
        </w:rPr>
      </w:pPr>
      <w:r w:rsidRPr="006E67B7">
        <w:rPr>
          <w:color w:val="000000"/>
          <w:sz w:val="28"/>
          <w:szCs w:val="28"/>
        </w:rPr>
        <w:t>Основные экономические показатели деятельности ООО</w:t>
      </w:r>
      <w:r w:rsidR="006E67B7">
        <w:rPr>
          <w:color w:val="000000"/>
          <w:sz w:val="28"/>
          <w:szCs w:val="28"/>
        </w:rPr>
        <w:t> </w:t>
      </w:r>
      <w:r w:rsidR="006E67B7" w:rsidRPr="006E67B7">
        <w:rPr>
          <w:color w:val="000000"/>
          <w:sz w:val="28"/>
          <w:szCs w:val="28"/>
        </w:rPr>
        <w:t>«</w:t>
      </w:r>
      <w:r w:rsidRPr="006E67B7">
        <w:rPr>
          <w:color w:val="000000"/>
          <w:sz w:val="28"/>
          <w:szCs w:val="28"/>
        </w:rPr>
        <w:t>АРП»</w:t>
      </w:r>
      <w:r w:rsidR="00C24A4F" w:rsidRPr="006E67B7">
        <w:rPr>
          <w:color w:val="000000"/>
          <w:sz w:val="28"/>
          <w:szCs w:val="28"/>
        </w:rPr>
        <w:t xml:space="preserve"> </w:t>
      </w:r>
      <w:r w:rsidRPr="006E67B7">
        <w:rPr>
          <w:color w:val="000000"/>
          <w:sz w:val="28"/>
          <w:szCs w:val="28"/>
        </w:rPr>
        <w:t>Экспресс» представлены в таблице 2.1.</w:t>
      </w:r>
    </w:p>
    <w:p w:rsidR="00651E7F" w:rsidRPr="006E67B7" w:rsidRDefault="00651E7F" w:rsidP="006E67B7">
      <w:pPr>
        <w:spacing w:line="360" w:lineRule="auto"/>
        <w:ind w:firstLine="709"/>
        <w:jc w:val="both"/>
        <w:rPr>
          <w:color w:val="000000"/>
          <w:sz w:val="28"/>
          <w:szCs w:val="28"/>
        </w:rPr>
      </w:pPr>
    </w:p>
    <w:p w:rsidR="00681720" w:rsidRPr="006E67B7" w:rsidRDefault="00651E7F" w:rsidP="006E67B7">
      <w:pPr>
        <w:spacing w:line="360" w:lineRule="auto"/>
        <w:ind w:firstLine="709"/>
        <w:jc w:val="both"/>
        <w:rPr>
          <w:color w:val="000000"/>
          <w:sz w:val="28"/>
          <w:szCs w:val="28"/>
        </w:rPr>
      </w:pPr>
      <w:r w:rsidRPr="006E67B7">
        <w:rPr>
          <w:color w:val="000000"/>
          <w:sz w:val="28"/>
          <w:szCs w:val="28"/>
        </w:rPr>
        <w:t xml:space="preserve">Таблица 2.1 </w:t>
      </w:r>
      <w:r w:rsidR="006E67B7">
        <w:rPr>
          <w:color w:val="000000"/>
          <w:sz w:val="28"/>
          <w:szCs w:val="28"/>
        </w:rPr>
        <w:t>–</w:t>
      </w:r>
      <w:r w:rsidR="006E67B7" w:rsidRPr="006E67B7">
        <w:rPr>
          <w:color w:val="000000"/>
          <w:sz w:val="28"/>
          <w:szCs w:val="28"/>
        </w:rPr>
        <w:t xml:space="preserve"> </w:t>
      </w:r>
      <w:r w:rsidRPr="006E67B7">
        <w:rPr>
          <w:color w:val="000000"/>
          <w:sz w:val="28"/>
          <w:szCs w:val="28"/>
        </w:rPr>
        <w:t>Основные экономические показатели деятельности ООО</w:t>
      </w:r>
      <w:r w:rsidR="006E67B7">
        <w:rPr>
          <w:color w:val="000000"/>
          <w:sz w:val="28"/>
          <w:szCs w:val="28"/>
        </w:rPr>
        <w:t> </w:t>
      </w:r>
      <w:r w:rsidR="006E67B7" w:rsidRPr="006E67B7">
        <w:rPr>
          <w:color w:val="000000"/>
          <w:sz w:val="28"/>
          <w:szCs w:val="28"/>
        </w:rPr>
        <w:t>«</w:t>
      </w:r>
      <w:r w:rsidRPr="006E67B7">
        <w:rPr>
          <w:color w:val="000000"/>
          <w:sz w:val="28"/>
          <w:szCs w:val="28"/>
        </w:rPr>
        <w:t>АРП»</w:t>
      </w:r>
      <w:r w:rsidR="001B7BDB" w:rsidRPr="006E67B7">
        <w:rPr>
          <w:color w:val="000000"/>
          <w:sz w:val="28"/>
          <w:szCs w:val="28"/>
        </w:rPr>
        <w:t xml:space="preserve"> </w:t>
      </w:r>
      <w:r w:rsidRPr="006E67B7">
        <w:rPr>
          <w:color w:val="000000"/>
          <w:sz w:val="28"/>
          <w:szCs w:val="28"/>
        </w:rPr>
        <w:t>Экспресс»</w:t>
      </w:r>
      <w:r w:rsidR="006D0AD9">
        <w:rPr>
          <w:color w:val="000000"/>
          <w:sz w:val="28"/>
          <w:szCs w:val="28"/>
        </w:rPr>
        <w:t xml:space="preserve">, </w:t>
      </w:r>
      <w:r w:rsidR="00D3110F" w:rsidRPr="006E67B7">
        <w:rPr>
          <w:color w:val="000000"/>
          <w:sz w:val="28"/>
          <w:szCs w:val="28"/>
        </w:rPr>
        <w:t>в тыс. руб.</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33"/>
        <w:gridCol w:w="1580"/>
        <w:gridCol w:w="1580"/>
        <w:gridCol w:w="1576"/>
      </w:tblGrid>
      <w:tr w:rsidR="00651E7F" w:rsidRPr="00323423" w:rsidTr="00323423">
        <w:trPr>
          <w:cantSplit/>
        </w:trPr>
        <w:tc>
          <w:tcPr>
            <w:tcW w:w="2389" w:type="pct"/>
            <w:shd w:val="clear" w:color="auto" w:fill="auto"/>
          </w:tcPr>
          <w:p w:rsidR="00651E7F" w:rsidRPr="00323423" w:rsidRDefault="00651E7F" w:rsidP="00323423">
            <w:pPr>
              <w:spacing w:line="360" w:lineRule="auto"/>
              <w:jc w:val="both"/>
              <w:rPr>
                <w:color w:val="000000"/>
                <w:sz w:val="20"/>
                <w:szCs w:val="28"/>
              </w:rPr>
            </w:pPr>
            <w:r w:rsidRPr="00323423">
              <w:rPr>
                <w:color w:val="000000"/>
                <w:sz w:val="20"/>
                <w:szCs w:val="28"/>
              </w:rPr>
              <w:t>Показатель</w:t>
            </w:r>
          </w:p>
        </w:tc>
        <w:tc>
          <w:tcPr>
            <w:tcW w:w="871" w:type="pct"/>
            <w:shd w:val="clear" w:color="auto" w:fill="auto"/>
          </w:tcPr>
          <w:p w:rsidR="00651E7F" w:rsidRPr="00323423" w:rsidRDefault="003F155E" w:rsidP="00323423">
            <w:pPr>
              <w:spacing w:line="360" w:lineRule="auto"/>
              <w:jc w:val="both"/>
              <w:rPr>
                <w:color w:val="000000"/>
                <w:sz w:val="20"/>
                <w:szCs w:val="28"/>
              </w:rPr>
            </w:pPr>
            <w:r w:rsidRPr="00323423">
              <w:rPr>
                <w:color w:val="000000"/>
                <w:sz w:val="20"/>
                <w:szCs w:val="28"/>
              </w:rPr>
              <w:t>На 01.01.2004</w:t>
            </w:r>
          </w:p>
        </w:tc>
        <w:tc>
          <w:tcPr>
            <w:tcW w:w="871" w:type="pct"/>
            <w:shd w:val="clear" w:color="auto" w:fill="auto"/>
          </w:tcPr>
          <w:p w:rsidR="00651E7F" w:rsidRPr="00323423" w:rsidRDefault="003F155E" w:rsidP="00323423">
            <w:pPr>
              <w:spacing w:line="360" w:lineRule="auto"/>
              <w:jc w:val="both"/>
              <w:rPr>
                <w:color w:val="000000"/>
                <w:sz w:val="20"/>
                <w:szCs w:val="28"/>
              </w:rPr>
            </w:pPr>
            <w:r w:rsidRPr="00323423">
              <w:rPr>
                <w:color w:val="000000"/>
                <w:sz w:val="20"/>
                <w:szCs w:val="28"/>
              </w:rPr>
              <w:t>На 01.01.2005</w:t>
            </w:r>
          </w:p>
        </w:tc>
        <w:tc>
          <w:tcPr>
            <w:tcW w:w="870" w:type="pct"/>
            <w:shd w:val="clear" w:color="auto" w:fill="auto"/>
          </w:tcPr>
          <w:p w:rsidR="00651E7F" w:rsidRPr="00323423" w:rsidRDefault="003F155E" w:rsidP="00323423">
            <w:pPr>
              <w:spacing w:line="360" w:lineRule="auto"/>
              <w:jc w:val="both"/>
              <w:rPr>
                <w:color w:val="000000"/>
                <w:sz w:val="20"/>
                <w:szCs w:val="28"/>
              </w:rPr>
            </w:pPr>
            <w:r w:rsidRPr="00323423">
              <w:rPr>
                <w:color w:val="000000"/>
                <w:sz w:val="20"/>
                <w:szCs w:val="28"/>
              </w:rPr>
              <w:t>На 01.01.2006</w:t>
            </w:r>
          </w:p>
        </w:tc>
      </w:tr>
      <w:tr w:rsidR="00681720" w:rsidRPr="00323423" w:rsidTr="00323423">
        <w:trPr>
          <w:cantSplit/>
        </w:trPr>
        <w:tc>
          <w:tcPr>
            <w:tcW w:w="2389" w:type="pct"/>
            <w:shd w:val="clear" w:color="auto" w:fill="auto"/>
          </w:tcPr>
          <w:p w:rsidR="00681720" w:rsidRPr="00323423" w:rsidRDefault="00681720" w:rsidP="00323423">
            <w:pPr>
              <w:spacing w:line="360" w:lineRule="auto"/>
              <w:jc w:val="both"/>
              <w:rPr>
                <w:color w:val="000000"/>
                <w:sz w:val="20"/>
                <w:szCs w:val="28"/>
              </w:rPr>
            </w:pPr>
            <w:r w:rsidRPr="00323423">
              <w:rPr>
                <w:color w:val="000000"/>
                <w:sz w:val="20"/>
                <w:szCs w:val="28"/>
              </w:rPr>
              <w:t>Уставный капитал</w:t>
            </w:r>
          </w:p>
        </w:tc>
        <w:tc>
          <w:tcPr>
            <w:tcW w:w="871" w:type="pct"/>
            <w:shd w:val="clear" w:color="auto" w:fill="auto"/>
          </w:tcPr>
          <w:p w:rsidR="00681720" w:rsidRPr="00323423" w:rsidRDefault="00681720" w:rsidP="00323423">
            <w:pPr>
              <w:spacing w:line="360" w:lineRule="auto"/>
              <w:jc w:val="both"/>
              <w:rPr>
                <w:color w:val="000000"/>
                <w:sz w:val="20"/>
                <w:szCs w:val="28"/>
              </w:rPr>
            </w:pPr>
            <w:r w:rsidRPr="00323423">
              <w:rPr>
                <w:color w:val="000000"/>
                <w:sz w:val="20"/>
                <w:szCs w:val="28"/>
              </w:rPr>
              <w:t>10</w:t>
            </w:r>
          </w:p>
        </w:tc>
        <w:tc>
          <w:tcPr>
            <w:tcW w:w="871" w:type="pct"/>
            <w:shd w:val="clear" w:color="auto" w:fill="auto"/>
          </w:tcPr>
          <w:p w:rsidR="00681720" w:rsidRPr="00323423" w:rsidRDefault="00681720" w:rsidP="00323423">
            <w:pPr>
              <w:spacing w:line="360" w:lineRule="auto"/>
              <w:jc w:val="both"/>
              <w:rPr>
                <w:color w:val="000000"/>
                <w:sz w:val="20"/>
                <w:szCs w:val="28"/>
              </w:rPr>
            </w:pPr>
            <w:r w:rsidRPr="00323423">
              <w:rPr>
                <w:color w:val="000000"/>
                <w:sz w:val="20"/>
                <w:szCs w:val="28"/>
              </w:rPr>
              <w:t>10</w:t>
            </w:r>
          </w:p>
        </w:tc>
        <w:tc>
          <w:tcPr>
            <w:tcW w:w="870" w:type="pct"/>
            <w:shd w:val="clear" w:color="auto" w:fill="auto"/>
          </w:tcPr>
          <w:p w:rsidR="00681720" w:rsidRPr="00323423" w:rsidRDefault="00681720" w:rsidP="00323423">
            <w:pPr>
              <w:spacing w:line="360" w:lineRule="auto"/>
              <w:jc w:val="both"/>
              <w:rPr>
                <w:color w:val="000000"/>
                <w:sz w:val="20"/>
                <w:szCs w:val="28"/>
              </w:rPr>
            </w:pPr>
            <w:r w:rsidRPr="00323423">
              <w:rPr>
                <w:color w:val="000000"/>
                <w:sz w:val="20"/>
                <w:szCs w:val="28"/>
              </w:rPr>
              <w:t>10</w:t>
            </w:r>
          </w:p>
        </w:tc>
      </w:tr>
      <w:tr w:rsidR="00651E7F" w:rsidRPr="00323423" w:rsidTr="00323423">
        <w:trPr>
          <w:cantSplit/>
        </w:trPr>
        <w:tc>
          <w:tcPr>
            <w:tcW w:w="2389" w:type="pct"/>
            <w:shd w:val="clear" w:color="auto" w:fill="auto"/>
          </w:tcPr>
          <w:p w:rsidR="00651E7F" w:rsidRPr="00323423" w:rsidRDefault="00856868" w:rsidP="00323423">
            <w:pPr>
              <w:spacing w:line="360" w:lineRule="auto"/>
              <w:jc w:val="both"/>
              <w:rPr>
                <w:color w:val="000000"/>
                <w:sz w:val="20"/>
                <w:szCs w:val="28"/>
              </w:rPr>
            </w:pPr>
            <w:r w:rsidRPr="00323423">
              <w:rPr>
                <w:color w:val="000000"/>
                <w:sz w:val="20"/>
                <w:szCs w:val="28"/>
              </w:rPr>
              <w:t>Себестоимость проданных товаров</w:t>
            </w:r>
          </w:p>
        </w:tc>
        <w:tc>
          <w:tcPr>
            <w:tcW w:w="871" w:type="pct"/>
            <w:shd w:val="clear" w:color="auto" w:fill="auto"/>
          </w:tcPr>
          <w:p w:rsidR="00651E7F" w:rsidRPr="00323423" w:rsidRDefault="000813D5" w:rsidP="00323423">
            <w:pPr>
              <w:spacing w:line="360" w:lineRule="auto"/>
              <w:jc w:val="both"/>
              <w:rPr>
                <w:color w:val="000000"/>
                <w:sz w:val="20"/>
                <w:szCs w:val="28"/>
              </w:rPr>
            </w:pPr>
            <w:r w:rsidRPr="00323423">
              <w:rPr>
                <w:color w:val="000000"/>
                <w:sz w:val="20"/>
                <w:szCs w:val="28"/>
              </w:rPr>
              <w:t>12662</w:t>
            </w:r>
          </w:p>
        </w:tc>
        <w:tc>
          <w:tcPr>
            <w:tcW w:w="871" w:type="pct"/>
            <w:shd w:val="clear" w:color="auto" w:fill="auto"/>
          </w:tcPr>
          <w:p w:rsidR="00651E7F" w:rsidRPr="00323423" w:rsidRDefault="00856868" w:rsidP="00323423">
            <w:pPr>
              <w:spacing w:line="360" w:lineRule="auto"/>
              <w:jc w:val="both"/>
              <w:rPr>
                <w:color w:val="000000"/>
                <w:sz w:val="20"/>
                <w:szCs w:val="28"/>
              </w:rPr>
            </w:pPr>
            <w:r w:rsidRPr="00323423">
              <w:rPr>
                <w:color w:val="000000"/>
                <w:sz w:val="20"/>
                <w:szCs w:val="28"/>
              </w:rPr>
              <w:t>22273</w:t>
            </w:r>
          </w:p>
        </w:tc>
        <w:tc>
          <w:tcPr>
            <w:tcW w:w="870" w:type="pct"/>
            <w:shd w:val="clear" w:color="auto" w:fill="auto"/>
          </w:tcPr>
          <w:p w:rsidR="00651E7F" w:rsidRPr="00323423" w:rsidRDefault="00856868" w:rsidP="00323423">
            <w:pPr>
              <w:spacing w:line="360" w:lineRule="auto"/>
              <w:jc w:val="both"/>
              <w:rPr>
                <w:color w:val="000000"/>
                <w:sz w:val="20"/>
                <w:szCs w:val="28"/>
              </w:rPr>
            </w:pPr>
            <w:r w:rsidRPr="00323423">
              <w:rPr>
                <w:color w:val="000000"/>
                <w:sz w:val="20"/>
                <w:szCs w:val="28"/>
              </w:rPr>
              <w:t>32056</w:t>
            </w:r>
          </w:p>
        </w:tc>
      </w:tr>
      <w:tr w:rsidR="00651E7F" w:rsidRPr="00323423" w:rsidTr="00323423">
        <w:trPr>
          <w:cantSplit/>
        </w:trPr>
        <w:tc>
          <w:tcPr>
            <w:tcW w:w="2389" w:type="pct"/>
            <w:shd w:val="clear" w:color="auto" w:fill="auto"/>
          </w:tcPr>
          <w:p w:rsidR="00651E7F" w:rsidRPr="00323423" w:rsidRDefault="00B218FD" w:rsidP="00323423">
            <w:pPr>
              <w:spacing w:line="360" w:lineRule="auto"/>
              <w:jc w:val="both"/>
              <w:rPr>
                <w:color w:val="000000"/>
                <w:sz w:val="20"/>
                <w:szCs w:val="28"/>
              </w:rPr>
            </w:pPr>
            <w:r w:rsidRPr="00323423">
              <w:rPr>
                <w:color w:val="000000"/>
                <w:sz w:val="20"/>
                <w:szCs w:val="28"/>
              </w:rPr>
              <w:t xml:space="preserve">Выручка </w:t>
            </w:r>
            <w:r w:rsidR="000813D5" w:rsidRPr="00323423">
              <w:rPr>
                <w:color w:val="000000"/>
                <w:sz w:val="20"/>
                <w:szCs w:val="28"/>
              </w:rPr>
              <w:t>от продажи товаров, продукции, работ</w:t>
            </w:r>
            <w:r w:rsidRPr="00323423">
              <w:rPr>
                <w:color w:val="000000"/>
                <w:sz w:val="20"/>
                <w:szCs w:val="28"/>
              </w:rPr>
              <w:t>, услуг (за минусом НДС</w:t>
            </w:r>
            <w:r w:rsidR="000813D5" w:rsidRPr="00323423">
              <w:rPr>
                <w:color w:val="000000"/>
                <w:sz w:val="20"/>
                <w:szCs w:val="28"/>
              </w:rPr>
              <w:t xml:space="preserve"> и аналогичных обязательных платежей)</w:t>
            </w:r>
          </w:p>
        </w:tc>
        <w:tc>
          <w:tcPr>
            <w:tcW w:w="871" w:type="pct"/>
            <w:shd w:val="clear" w:color="auto" w:fill="auto"/>
          </w:tcPr>
          <w:p w:rsidR="001E70C0" w:rsidRPr="00323423" w:rsidRDefault="001E70C0" w:rsidP="00323423">
            <w:pPr>
              <w:spacing w:line="360" w:lineRule="auto"/>
              <w:jc w:val="both"/>
              <w:rPr>
                <w:color w:val="000000"/>
                <w:sz w:val="20"/>
                <w:szCs w:val="28"/>
              </w:rPr>
            </w:pPr>
          </w:p>
          <w:p w:rsidR="00B07359" w:rsidRPr="00323423" w:rsidRDefault="00B07359" w:rsidP="00323423">
            <w:pPr>
              <w:spacing w:line="360" w:lineRule="auto"/>
              <w:jc w:val="both"/>
              <w:rPr>
                <w:color w:val="000000"/>
                <w:sz w:val="20"/>
                <w:szCs w:val="28"/>
              </w:rPr>
            </w:pPr>
          </w:p>
          <w:p w:rsidR="00651E7F" w:rsidRPr="00323423" w:rsidRDefault="000813D5" w:rsidP="00323423">
            <w:pPr>
              <w:spacing w:line="360" w:lineRule="auto"/>
              <w:jc w:val="both"/>
              <w:rPr>
                <w:color w:val="000000"/>
                <w:sz w:val="20"/>
                <w:szCs w:val="28"/>
              </w:rPr>
            </w:pPr>
            <w:r w:rsidRPr="00323423">
              <w:rPr>
                <w:color w:val="000000"/>
                <w:sz w:val="20"/>
                <w:szCs w:val="28"/>
              </w:rPr>
              <w:t>14812</w:t>
            </w:r>
          </w:p>
        </w:tc>
        <w:tc>
          <w:tcPr>
            <w:tcW w:w="871" w:type="pct"/>
            <w:shd w:val="clear" w:color="auto" w:fill="auto"/>
          </w:tcPr>
          <w:p w:rsidR="001E70C0" w:rsidRPr="00323423" w:rsidRDefault="001E70C0" w:rsidP="00323423">
            <w:pPr>
              <w:spacing w:line="360" w:lineRule="auto"/>
              <w:jc w:val="both"/>
              <w:rPr>
                <w:color w:val="000000"/>
                <w:sz w:val="20"/>
                <w:szCs w:val="28"/>
              </w:rPr>
            </w:pPr>
          </w:p>
          <w:p w:rsidR="00B07359" w:rsidRPr="00323423" w:rsidRDefault="00B07359" w:rsidP="00323423">
            <w:pPr>
              <w:spacing w:line="360" w:lineRule="auto"/>
              <w:jc w:val="both"/>
              <w:rPr>
                <w:color w:val="000000"/>
                <w:sz w:val="20"/>
                <w:szCs w:val="28"/>
              </w:rPr>
            </w:pPr>
          </w:p>
          <w:p w:rsidR="00651E7F" w:rsidRPr="00323423" w:rsidRDefault="000813D5" w:rsidP="00323423">
            <w:pPr>
              <w:spacing w:line="360" w:lineRule="auto"/>
              <w:jc w:val="both"/>
              <w:rPr>
                <w:color w:val="000000"/>
                <w:sz w:val="20"/>
                <w:szCs w:val="28"/>
              </w:rPr>
            </w:pPr>
            <w:r w:rsidRPr="00323423">
              <w:rPr>
                <w:color w:val="000000"/>
                <w:sz w:val="20"/>
                <w:szCs w:val="28"/>
              </w:rPr>
              <w:t>27299</w:t>
            </w:r>
          </w:p>
        </w:tc>
        <w:tc>
          <w:tcPr>
            <w:tcW w:w="870" w:type="pct"/>
            <w:shd w:val="clear" w:color="auto" w:fill="auto"/>
          </w:tcPr>
          <w:p w:rsidR="001E70C0" w:rsidRPr="00323423" w:rsidRDefault="001E70C0" w:rsidP="00323423">
            <w:pPr>
              <w:spacing w:line="360" w:lineRule="auto"/>
              <w:jc w:val="both"/>
              <w:rPr>
                <w:color w:val="000000"/>
                <w:sz w:val="20"/>
                <w:szCs w:val="28"/>
              </w:rPr>
            </w:pPr>
          </w:p>
          <w:p w:rsidR="00B07359" w:rsidRPr="00323423" w:rsidRDefault="00B07359" w:rsidP="00323423">
            <w:pPr>
              <w:spacing w:line="360" w:lineRule="auto"/>
              <w:jc w:val="both"/>
              <w:rPr>
                <w:color w:val="000000"/>
                <w:sz w:val="20"/>
                <w:szCs w:val="28"/>
              </w:rPr>
            </w:pPr>
          </w:p>
          <w:p w:rsidR="00651E7F" w:rsidRPr="00323423" w:rsidRDefault="000813D5" w:rsidP="00323423">
            <w:pPr>
              <w:spacing w:line="360" w:lineRule="auto"/>
              <w:jc w:val="both"/>
              <w:rPr>
                <w:color w:val="000000"/>
                <w:sz w:val="20"/>
                <w:szCs w:val="28"/>
              </w:rPr>
            </w:pPr>
            <w:r w:rsidRPr="00323423">
              <w:rPr>
                <w:color w:val="000000"/>
                <w:sz w:val="20"/>
                <w:szCs w:val="28"/>
              </w:rPr>
              <w:t>37011</w:t>
            </w:r>
          </w:p>
        </w:tc>
      </w:tr>
      <w:tr w:rsidR="00651E7F" w:rsidRPr="00323423" w:rsidTr="00323423">
        <w:trPr>
          <w:cantSplit/>
        </w:trPr>
        <w:tc>
          <w:tcPr>
            <w:tcW w:w="2389" w:type="pct"/>
            <w:shd w:val="clear" w:color="auto" w:fill="auto"/>
          </w:tcPr>
          <w:p w:rsidR="00651E7F" w:rsidRPr="00323423" w:rsidRDefault="000813D5" w:rsidP="00323423">
            <w:pPr>
              <w:spacing w:line="360" w:lineRule="auto"/>
              <w:jc w:val="both"/>
              <w:rPr>
                <w:color w:val="000000"/>
                <w:sz w:val="20"/>
                <w:szCs w:val="28"/>
              </w:rPr>
            </w:pPr>
            <w:r w:rsidRPr="00323423">
              <w:rPr>
                <w:color w:val="000000"/>
                <w:sz w:val="20"/>
                <w:szCs w:val="28"/>
              </w:rPr>
              <w:t>Чистая прибыль</w:t>
            </w:r>
          </w:p>
        </w:tc>
        <w:tc>
          <w:tcPr>
            <w:tcW w:w="871" w:type="pct"/>
            <w:shd w:val="clear" w:color="auto" w:fill="auto"/>
          </w:tcPr>
          <w:p w:rsidR="00651E7F" w:rsidRPr="00323423" w:rsidRDefault="000813D5" w:rsidP="00323423">
            <w:pPr>
              <w:spacing w:line="360" w:lineRule="auto"/>
              <w:jc w:val="both"/>
              <w:rPr>
                <w:color w:val="000000"/>
                <w:sz w:val="20"/>
                <w:szCs w:val="28"/>
              </w:rPr>
            </w:pPr>
            <w:r w:rsidRPr="00323423">
              <w:rPr>
                <w:color w:val="000000"/>
                <w:sz w:val="20"/>
                <w:szCs w:val="28"/>
              </w:rPr>
              <w:t>6</w:t>
            </w:r>
          </w:p>
        </w:tc>
        <w:tc>
          <w:tcPr>
            <w:tcW w:w="871" w:type="pct"/>
            <w:shd w:val="clear" w:color="auto" w:fill="auto"/>
          </w:tcPr>
          <w:p w:rsidR="00651E7F" w:rsidRPr="00323423" w:rsidRDefault="000813D5" w:rsidP="00323423">
            <w:pPr>
              <w:spacing w:line="360" w:lineRule="auto"/>
              <w:jc w:val="both"/>
              <w:rPr>
                <w:color w:val="000000"/>
                <w:sz w:val="20"/>
                <w:szCs w:val="28"/>
              </w:rPr>
            </w:pPr>
            <w:r w:rsidRPr="00323423">
              <w:rPr>
                <w:color w:val="000000"/>
                <w:sz w:val="20"/>
                <w:szCs w:val="28"/>
              </w:rPr>
              <w:t>2029</w:t>
            </w:r>
          </w:p>
        </w:tc>
        <w:tc>
          <w:tcPr>
            <w:tcW w:w="870" w:type="pct"/>
            <w:shd w:val="clear" w:color="auto" w:fill="auto"/>
          </w:tcPr>
          <w:p w:rsidR="00651E7F" w:rsidRPr="00323423" w:rsidRDefault="000813D5" w:rsidP="00323423">
            <w:pPr>
              <w:spacing w:line="360" w:lineRule="auto"/>
              <w:jc w:val="both"/>
              <w:rPr>
                <w:color w:val="000000"/>
                <w:sz w:val="20"/>
                <w:szCs w:val="28"/>
              </w:rPr>
            </w:pPr>
            <w:r w:rsidRPr="00323423">
              <w:rPr>
                <w:color w:val="000000"/>
                <w:sz w:val="20"/>
                <w:szCs w:val="28"/>
              </w:rPr>
              <w:t>335</w:t>
            </w:r>
          </w:p>
        </w:tc>
      </w:tr>
      <w:tr w:rsidR="00681720" w:rsidRPr="00323423" w:rsidTr="00323423">
        <w:trPr>
          <w:cantSplit/>
          <w:trHeight w:val="565"/>
        </w:trPr>
        <w:tc>
          <w:tcPr>
            <w:tcW w:w="2389" w:type="pct"/>
            <w:shd w:val="clear" w:color="auto" w:fill="auto"/>
          </w:tcPr>
          <w:p w:rsidR="00681720" w:rsidRPr="00323423" w:rsidRDefault="00681720" w:rsidP="00323423">
            <w:pPr>
              <w:spacing w:line="360" w:lineRule="auto"/>
              <w:jc w:val="both"/>
              <w:rPr>
                <w:color w:val="000000"/>
                <w:sz w:val="20"/>
                <w:szCs w:val="28"/>
              </w:rPr>
            </w:pPr>
            <w:r w:rsidRPr="00323423">
              <w:rPr>
                <w:color w:val="000000"/>
                <w:sz w:val="20"/>
                <w:szCs w:val="28"/>
              </w:rPr>
              <w:t>Среднегодовая стоимость оборотных активов</w:t>
            </w:r>
          </w:p>
        </w:tc>
        <w:tc>
          <w:tcPr>
            <w:tcW w:w="871" w:type="pct"/>
            <w:shd w:val="clear" w:color="auto" w:fill="auto"/>
          </w:tcPr>
          <w:p w:rsidR="00681720" w:rsidRPr="00323423" w:rsidRDefault="00681720" w:rsidP="00323423">
            <w:pPr>
              <w:spacing w:line="360" w:lineRule="auto"/>
              <w:jc w:val="both"/>
              <w:rPr>
                <w:color w:val="000000"/>
                <w:sz w:val="20"/>
                <w:szCs w:val="28"/>
              </w:rPr>
            </w:pPr>
            <w:r w:rsidRPr="00323423">
              <w:rPr>
                <w:color w:val="000000"/>
                <w:sz w:val="20"/>
                <w:szCs w:val="28"/>
              </w:rPr>
              <w:t>600</w:t>
            </w:r>
          </w:p>
        </w:tc>
        <w:tc>
          <w:tcPr>
            <w:tcW w:w="871" w:type="pct"/>
            <w:shd w:val="clear" w:color="auto" w:fill="auto"/>
          </w:tcPr>
          <w:p w:rsidR="00681720" w:rsidRPr="00323423" w:rsidRDefault="00681720" w:rsidP="00323423">
            <w:pPr>
              <w:spacing w:line="360" w:lineRule="auto"/>
              <w:jc w:val="both"/>
              <w:rPr>
                <w:color w:val="000000"/>
                <w:sz w:val="20"/>
                <w:szCs w:val="28"/>
              </w:rPr>
            </w:pPr>
            <w:r w:rsidRPr="00323423">
              <w:rPr>
                <w:color w:val="000000"/>
                <w:sz w:val="20"/>
                <w:szCs w:val="28"/>
              </w:rPr>
              <w:t>2924</w:t>
            </w:r>
          </w:p>
        </w:tc>
        <w:tc>
          <w:tcPr>
            <w:tcW w:w="870" w:type="pct"/>
            <w:shd w:val="clear" w:color="auto" w:fill="auto"/>
          </w:tcPr>
          <w:p w:rsidR="00681720" w:rsidRPr="00323423" w:rsidRDefault="00681720" w:rsidP="00323423">
            <w:pPr>
              <w:spacing w:line="360" w:lineRule="auto"/>
              <w:jc w:val="both"/>
              <w:rPr>
                <w:color w:val="000000"/>
                <w:sz w:val="20"/>
                <w:szCs w:val="28"/>
              </w:rPr>
            </w:pPr>
            <w:r w:rsidRPr="00323423">
              <w:rPr>
                <w:color w:val="000000"/>
                <w:sz w:val="20"/>
                <w:szCs w:val="28"/>
              </w:rPr>
              <w:t>2849</w:t>
            </w:r>
          </w:p>
        </w:tc>
      </w:tr>
      <w:tr w:rsidR="001B492D" w:rsidRPr="00323423" w:rsidTr="00323423">
        <w:trPr>
          <w:cantSplit/>
        </w:trPr>
        <w:tc>
          <w:tcPr>
            <w:tcW w:w="2389" w:type="pct"/>
            <w:shd w:val="clear" w:color="auto" w:fill="auto"/>
          </w:tcPr>
          <w:p w:rsidR="001B492D" w:rsidRPr="00323423" w:rsidRDefault="001B492D" w:rsidP="00323423">
            <w:pPr>
              <w:spacing w:line="360" w:lineRule="auto"/>
              <w:jc w:val="both"/>
              <w:rPr>
                <w:color w:val="000000"/>
                <w:sz w:val="20"/>
                <w:szCs w:val="28"/>
              </w:rPr>
            </w:pPr>
            <w:r w:rsidRPr="00323423">
              <w:rPr>
                <w:color w:val="000000"/>
                <w:sz w:val="20"/>
                <w:szCs w:val="28"/>
              </w:rPr>
              <w:t>Дебиторская задолженность</w:t>
            </w:r>
            <w:r w:rsidR="005E0990" w:rsidRPr="00323423">
              <w:rPr>
                <w:color w:val="000000"/>
                <w:sz w:val="20"/>
                <w:szCs w:val="28"/>
              </w:rPr>
              <w:t xml:space="preserve"> на конец периода</w:t>
            </w:r>
          </w:p>
        </w:tc>
        <w:tc>
          <w:tcPr>
            <w:tcW w:w="871" w:type="pct"/>
            <w:shd w:val="clear" w:color="auto" w:fill="auto"/>
          </w:tcPr>
          <w:p w:rsidR="001B492D" w:rsidRPr="00323423" w:rsidRDefault="001B492D" w:rsidP="00323423">
            <w:pPr>
              <w:spacing w:line="360" w:lineRule="auto"/>
              <w:jc w:val="both"/>
              <w:rPr>
                <w:color w:val="000000"/>
                <w:sz w:val="20"/>
                <w:szCs w:val="28"/>
              </w:rPr>
            </w:pPr>
            <w:r w:rsidRPr="00323423">
              <w:rPr>
                <w:color w:val="000000"/>
                <w:sz w:val="20"/>
                <w:szCs w:val="28"/>
              </w:rPr>
              <w:t>446</w:t>
            </w:r>
          </w:p>
        </w:tc>
        <w:tc>
          <w:tcPr>
            <w:tcW w:w="871" w:type="pct"/>
            <w:shd w:val="clear" w:color="auto" w:fill="auto"/>
          </w:tcPr>
          <w:p w:rsidR="001B492D" w:rsidRPr="00323423" w:rsidRDefault="001B492D" w:rsidP="00323423">
            <w:pPr>
              <w:spacing w:line="360" w:lineRule="auto"/>
              <w:jc w:val="both"/>
              <w:rPr>
                <w:color w:val="000000"/>
                <w:sz w:val="20"/>
                <w:szCs w:val="28"/>
              </w:rPr>
            </w:pPr>
            <w:r w:rsidRPr="00323423">
              <w:rPr>
                <w:color w:val="000000"/>
                <w:sz w:val="20"/>
                <w:szCs w:val="28"/>
              </w:rPr>
              <w:t>1352</w:t>
            </w:r>
          </w:p>
        </w:tc>
        <w:tc>
          <w:tcPr>
            <w:tcW w:w="870" w:type="pct"/>
            <w:shd w:val="clear" w:color="auto" w:fill="auto"/>
          </w:tcPr>
          <w:p w:rsidR="001B492D" w:rsidRPr="00323423" w:rsidRDefault="001B492D" w:rsidP="00323423">
            <w:pPr>
              <w:spacing w:line="360" w:lineRule="auto"/>
              <w:jc w:val="both"/>
              <w:rPr>
                <w:color w:val="000000"/>
                <w:sz w:val="20"/>
                <w:szCs w:val="28"/>
              </w:rPr>
            </w:pPr>
            <w:r w:rsidRPr="00323423">
              <w:rPr>
                <w:color w:val="000000"/>
                <w:sz w:val="20"/>
                <w:szCs w:val="28"/>
              </w:rPr>
              <w:t>1954</w:t>
            </w:r>
          </w:p>
        </w:tc>
      </w:tr>
      <w:tr w:rsidR="006D0AD9" w:rsidRPr="00323423" w:rsidTr="00323423">
        <w:trPr>
          <w:cantSplit/>
        </w:trPr>
        <w:tc>
          <w:tcPr>
            <w:tcW w:w="2389" w:type="pct"/>
            <w:shd w:val="clear" w:color="auto" w:fill="auto"/>
          </w:tcPr>
          <w:p w:rsidR="001B492D" w:rsidRPr="00323423" w:rsidRDefault="001B492D" w:rsidP="00323423">
            <w:pPr>
              <w:spacing w:line="360" w:lineRule="auto"/>
              <w:jc w:val="both"/>
              <w:rPr>
                <w:color w:val="000000"/>
                <w:sz w:val="20"/>
                <w:szCs w:val="28"/>
              </w:rPr>
            </w:pPr>
            <w:r w:rsidRPr="00323423">
              <w:rPr>
                <w:color w:val="000000"/>
                <w:sz w:val="20"/>
                <w:szCs w:val="28"/>
              </w:rPr>
              <w:t>Кредиторская задолженность</w:t>
            </w:r>
            <w:r w:rsidR="005E0990" w:rsidRPr="00323423">
              <w:rPr>
                <w:color w:val="000000"/>
                <w:sz w:val="20"/>
                <w:szCs w:val="28"/>
              </w:rPr>
              <w:t xml:space="preserve"> на конец периода</w:t>
            </w:r>
          </w:p>
        </w:tc>
        <w:tc>
          <w:tcPr>
            <w:tcW w:w="871" w:type="pct"/>
            <w:shd w:val="clear" w:color="auto" w:fill="auto"/>
          </w:tcPr>
          <w:p w:rsidR="001B492D" w:rsidRPr="00323423" w:rsidRDefault="001B492D" w:rsidP="00323423">
            <w:pPr>
              <w:spacing w:line="360" w:lineRule="auto"/>
              <w:jc w:val="both"/>
              <w:rPr>
                <w:color w:val="000000"/>
                <w:sz w:val="20"/>
                <w:szCs w:val="28"/>
              </w:rPr>
            </w:pPr>
            <w:r w:rsidRPr="00323423">
              <w:rPr>
                <w:color w:val="000000"/>
                <w:sz w:val="20"/>
                <w:szCs w:val="28"/>
              </w:rPr>
              <w:t>510</w:t>
            </w:r>
          </w:p>
        </w:tc>
        <w:tc>
          <w:tcPr>
            <w:tcW w:w="871" w:type="pct"/>
            <w:shd w:val="clear" w:color="auto" w:fill="auto"/>
          </w:tcPr>
          <w:p w:rsidR="001B492D" w:rsidRPr="00323423" w:rsidRDefault="001B492D" w:rsidP="00323423">
            <w:pPr>
              <w:spacing w:line="360" w:lineRule="auto"/>
              <w:jc w:val="both"/>
              <w:rPr>
                <w:color w:val="000000"/>
                <w:sz w:val="20"/>
                <w:szCs w:val="28"/>
              </w:rPr>
            </w:pPr>
            <w:r w:rsidRPr="00323423">
              <w:rPr>
                <w:color w:val="000000"/>
                <w:sz w:val="20"/>
                <w:szCs w:val="28"/>
              </w:rPr>
              <w:t>1234</w:t>
            </w:r>
          </w:p>
        </w:tc>
        <w:tc>
          <w:tcPr>
            <w:tcW w:w="870" w:type="pct"/>
            <w:shd w:val="clear" w:color="auto" w:fill="auto"/>
          </w:tcPr>
          <w:p w:rsidR="001B492D" w:rsidRPr="00323423" w:rsidRDefault="001B492D" w:rsidP="00323423">
            <w:pPr>
              <w:spacing w:line="360" w:lineRule="auto"/>
              <w:jc w:val="both"/>
              <w:rPr>
                <w:color w:val="000000"/>
                <w:sz w:val="20"/>
                <w:szCs w:val="28"/>
              </w:rPr>
            </w:pPr>
            <w:r w:rsidRPr="00323423">
              <w:rPr>
                <w:color w:val="000000"/>
                <w:sz w:val="20"/>
                <w:szCs w:val="28"/>
              </w:rPr>
              <w:t>2137</w:t>
            </w:r>
          </w:p>
        </w:tc>
      </w:tr>
      <w:tr w:rsidR="006D0AD9" w:rsidRPr="00323423" w:rsidTr="00323423">
        <w:trPr>
          <w:cantSplit/>
        </w:trPr>
        <w:tc>
          <w:tcPr>
            <w:tcW w:w="2389" w:type="pct"/>
            <w:shd w:val="clear" w:color="auto" w:fill="auto"/>
          </w:tcPr>
          <w:p w:rsidR="003F155E" w:rsidRPr="00323423" w:rsidRDefault="003F155E" w:rsidP="00323423">
            <w:pPr>
              <w:spacing w:line="360" w:lineRule="auto"/>
              <w:jc w:val="both"/>
              <w:rPr>
                <w:color w:val="000000"/>
                <w:sz w:val="20"/>
                <w:szCs w:val="28"/>
              </w:rPr>
            </w:pPr>
            <w:r w:rsidRPr="00323423">
              <w:rPr>
                <w:color w:val="000000"/>
                <w:sz w:val="20"/>
                <w:szCs w:val="28"/>
              </w:rPr>
              <w:t>Внеоборотные активы</w:t>
            </w:r>
          </w:p>
        </w:tc>
        <w:tc>
          <w:tcPr>
            <w:tcW w:w="871" w:type="pct"/>
            <w:shd w:val="clear" w:color="auto" w:fill="auto"/>
          </w:tcPr>
          <w:p w:rsidR="003F155E" w:rsidRPr="00323423" w:rsidRDefault="003F155E" w:rsidP="00323423">
            <w:pPr>
              <w:spacing w:line="360" w:lineRule="auto"/>
              <w:jc w:val="both"/>
              <w:rPr>
                <w:color w:val="000000"/>
                <w:sz w:val="20"/>
                <w:szCs w:val="28"/>
              </w:rPr>
            </w:pPr>
            <w:r w:rsidRPr="00323423">
              <w:rPr>
                <w:color w:val="000000"/>
                <w:sz w:val="20"/>
                <w:szCs w:val="28"/>
              </w:rPr>
              <w:t>83</w:t>
            </w:r>
          </w:p>
        </w:tc>
        <w:tc>
          <w:tcPr>
            <w:tcW w:w="871" w:type="pct"/>
            <w:shd w:val="clear" w:color="auto" w:fill="auto"/>
          </w:tcPr>
          <w:p w:rsidR="003F155E" w:rsidRPr="00323423" w:rsidRDefault="003F155E" w:rsidP="00323423">
            <w:pPr>
              <w:spacing w:line="360" w:lineRule="auto"/>
              <w:jc w:val="both"/>
              <w:rPr>
                <w:color w:val="000000"/>
                <w:sz w:val="20"/>
                <w:szCs w:val="28"/>
              </w:rPr>
            </w:pPr>
            <w:r w:rsidRPr="00323423">
              <w:rPr>
                <w:color w:val="000000"/>
                <w:sz w:val="20"/>
                <w:szCs w:val="28"/>
              </w:rPr>
              <w:t>209</w:t>
            </w:r>
          </w:p>
        </w:tc>
        <w:tc>
          <w:tcPr>
            <w:tcW w:w="870" w:type="pct"/>
            <w:shd w:val="clear" w:color="auto" w:fill="auto"/>
          </w:tcPr>
          <w:p w:rsidR="003F155E" w:rsidRPr="00323423" w:rsidRDefault="003F155E" w:rsidP="00323423">
            <w:pPr>
              <w:spacing w:line="360" w:lineRule="auto"/>
              <w:jc w:val="both"/>
              <w:rPr>
                <w:color w:val="000000"/>
                <w:sz w:val="20"/>
                <w:szCs w:val="28"/>
              </w:rPr>
            </w:pPr>
            <w:r w:rsidRPr="00323423">
              <w:rPr>
                <w:color w:val="000000"/>
                <w:sz w:val="20"/>
                <w:szCs w:val="28"/>
              </w:rPr>
              <w:t>273</w:t>
            </w:r>
          </w:p>
        </w:tc>
      </w:tr>
      <w:tr w:rsidR="006D0AD9" w:rsidRPr="00323423" w:rsidTr="00323423">
        <w:trPr>
          <w:cantSplit/>
        </w:trPr>
        <w:tc>
          <w:tcPr>
            <w:tcW w:w="2389" w:type="pct"/>
            <w:shd w:val="clear" w:color="auto" w:fill="auto"/>
          </w:tcPr>
          <w:p w:rsidR="00D3110F" w:rsidRPr="00323423" w:rsidRDefault="00D3110F" w:rsidP="00323423">
            <w:pPr>
              <w:spacing w:line="360" w:lineRule="auto"/>
              <w:jc w:val="both"/>
              <w:rPr>
                <w:color w:val="000000"/>
                <w:sz w:val="20"/>
                <w:szCs w:val="28"/>
              </w:rPr>
            </w:pPr>
            <w:r w:rsidRPr="00323423">
              <w:rPr>
                <w:color w:val="000000"/>
                <w:sz w:val="20"/>
                <w:szCs w:val="28"/>
              </w:rPr>
              <w:t>Заработная плата</w:t>
            </w:r>
          </w:p>
        </w:tc>
        <w:tc>
          <w:tcPr>
            <w:tcW w:w="871" w:type="pct"/>
            <w:shd w:val="clear" w:color="auto" w:fill="auto"/>
          </w:tcPr>
          <w:p w:rsidR="00D3110F" w:rsidRPr="00323423" w:rsidRDefault="00D3110F" w:rsidP="00323423">
            <w:pPr>
              <w:spacing w:line="360" w:lineRule="auto"/>
              <w:jc w:val="both"/>
              <w:rPr>
                <w:color w:val="000000"/>
                <w:sz w:val="20"/>
                <w:szCs w:val="28"/>
              </w:rPr>
            </w:pPr>
            <w:r w:rsidRPr="00323423">
              <w:rPr>
                <w:color w:val="000000"/>
                <w:sz w:val="20"/>
                <w:szCs w:val="28"/>
              </w:rPr>
              <w:t>560</w:t>
            </w:r>
          </w:p>
        </w:tc>
        <w:tc>
          <w:tcPr>
            <w:tcW w:w="871" w:type="pct"/>
            <w:shd w:val="clear" w:color="auto" w:fill="auto"/>
          </w:tcPr>
          <w:p w:rsidR="00D3110F" w:rsidRPr="00323423" w:rsidRDefault="00D3110F" w:rsidP="00323423">
            <w:pPr>
              <w:spacing w:line="360" w:lineRule="auto"/>
              <w:jc w:val="both"/>
              <w:rPr>
                <w:color w:val="000000"/>
                <w:sz w:val="20"/>
                <w:szCs w:val="28"/>
              </w:rPr>
            </w:pPr>
            <w:r w:rsidRPr="00323423">
              <w:rPr>
                <w:color w:val="000000"/>
                <w:sz w:val="20"/>
                <w:szCs w:val="28"/>
              </w:rPr>
              <w:t>714</w:t>
            </w:r>
          </w:p>
        </w:tc>
        <w:tc>
          <w:tcPr>
            <w:tcW w:w="870" w:type="pct"/>
            <w:shd w:val="clear" w:color="auto" w:fill="auto"/>
          </w:tcPr>
          <w:p w:rsidR="00D3110F" w:rsidRPr="00323423" w:rsidRDefault="00D3110F" w:rsidP="00323423">
            <w:pPr>
              <w:spacing w:line="360" w:lineRule="auto"/>
              <w:jc w:val="both"/>
              <w:rPr>
                <w:color w:val="000000"/>
                <w:sz w:val="20"/>
                <w:szCs w:val="28"/>
              </w:rPr>
            </w:pPr>
            <w:r w:rsidRPr="00323423">
              <w:rPr>
                <w:color w:val="000000"/>
                <w:sz w:val="20"/>
                <w:szCs w:val="28"/>
              </w:rPr>
              <w:t>1077</w:t>
            </w:r>
          </w:p>
        </w:tc>
      </w:tr>
      <w:tr w:rsidR="006D0AD9" w:rsidRPr="00323423" w:rsidTr="00323423">
        <w:trPr>
          <w:cantSplit/>
        </w:trPr>
        <w:tc>
          <w:tcPr>
            <w:tcW w:w="2389" w:type="pct"/>
            <w:shd w:val="clear" w:color="auto" w:fill="auto"/>
          </w:tcPr>
          <w:p w:rsidR="00D3110F" w:rsidRPr="00323423" w:rsidRDefault="00D3110F" w:rsidP="00323423">
            <w:pPr>
              <w:spacing w:line="360" w:lineRule="auto"/>
              <w:jc w:val="both"/>
              <w:rPr>
                <w:color w:val="000000"/>
                <w:sz w:val="20"/>
                <w:szCs w:val="28"/>
              </w:rPr>
            </w:pPr>
            <w:r w:rsidRPr="00323423">
              <w:rPr>
                <w:color w:val="000000"/>
                <w:sz w:val="20"/>
                <w:szCs w:val="28"/>
              </w:rPr>
              <w:t>Среднесписочная численность работающих, чел.</w:t>
            </w:r>
          </w:p>
        </w:tc>
        <w:tc>
          <w:tcPr>
            <w:tcW w:w="871" w:type="pct"/>
            <w:shd w:val="clear" w:color="auto" w:fill="auto"/>
          </w:tcPr>
          <w:p w:rsidR="00D3110F" w:rsidRPr="00323423" w:rsidRDefault="00D3110F" w:rsidP="00323423">
            <w:pPr>
              <w:spacing w:line="360" w:lineRule="auto"/>
              <w:jc w:val="both"/>
              <w:rPr>
                <w:color w:val="000000"/>
                <w:sz w:val="20"/>
                <w:szCs w:val="28"/>
              </w:rPr>
            </w:pPr>
            <w:r w:rsidRPr="00323423">
              <w:rPr>
                <w:color w:val="000000"/>
                <w:sz w:val="20"/>
                <w:szCs w:val="28"/>
              </w:rPr>
              <w:t>28</w:t>
            </w:r>
          </w:p>
        </w:tc>
        <w:tc>
          <w:tcPr>
            <w:tcW w:w="871" w:type="pct"/>
            <w:shd w:val="clear" w:color="auto" w:fill="auto"/>
          </w:tcPr>
          <w:p w:rsidR="00D3110F" w:rsidRPr="00323423" w:rsidRDefault="00D3110F" w:rsidP="00323423">
            <w:pPr>
              <w:spacing w:line="360" w:lineRule="auto"/>
              <w:jc w:val="both"/>
              <w:rPr>
                <w:color w:val="000000"/>
                <w:sz w:val="20"/>
                <w:szCs w:val="28"/>
              </w:rPr>
            </w:pPr>
            <w:r w:rsidRPr="00323423">
              <w:rPr>
                <w:color w:val="000000"/>
                <w:sz w:val="20"/>
                <w:szCs w:val="28"/>
              </w:rPr>
              <w:t>41</w:t>
            </w:r>
          </w:p>
        </w:tc>
        <w:tc>
          <w:tcPr>
            <w:tcW w:w="870" w:type="pct"/>
            <w:shd w:val="clear" w:color="auto" w:fill="auto"/>
          </w:tcPr>
          <w:p w:rsidR="00D3110F" w:rsidRPr="00323423" w:rsidRDefault="00D3110F" w:rsidP="00323423">
            <w:pPr>
              <w:spacing w:line="360" w:lineRule="auto"/>
              <w:jc w:val="both"/>
              <w:rPr>
                <w:color w:val="000000"/>
                <w:sz w:val="20"/>
                <w:szCs w:val="28"/>
              </w:rPr>
            </w:pPr>
            <w:r w:rsidRPr="00323423">
              <w:rPr>
                <w:color w:val="000000"/>
                <w:sz w:val="20"/>
                <w:szCs w:val="28"/>
              </w:rPr>
              <w:t>56</w:t>
            </w:r>
          </w:p>
        </w:tc>
      </w:tr>
    </w:tbl>
    <w:p w:rsidR="005E0990" w:rsidRPr="006E67B7" w:rsidRDefault="005E0990" w:rsidP="006E67B7">
      <w:pPr>
        <w:spacing w:line="360" w:lineRule="auto"/>
        <w:ind w:firstLine="709"/>
        <w:jc w:val="both"/>
        <w:rPr>
          <w:color w:val="000000"/>
          <w:sz w:val="28"/>
          <w:szCs w:val="28"/>
        </w:rPr>
      </w:pPr>
    </w:p>
    <w:p w:rsidR="000B57EC" w:rsidRPr="006E67B7" w:rsidRDefault="000B57EC" w:rsidP="006E67B7">
      <w:pPr>
        <w:spacing w:line="360" w:lineRule="auto"/>
        <w:ind w:firstLine="709"/>
        <w:jc w:val="both"/>
        <w:rPr>
          <w:color w:val="000000"/>
          <w:sz w:val="28"/>
          <w:szCs w:val="28"/>
        </w:rPr>
      </w:pPr>
      <w:r w:rsidRPr="006E67B7">
        <w:rPr>
          <w:color w:val="000000"/>
          <w:sz w:val="28"/>
          <w:szCs w:val="28"/>
        </w:rPr>
        <w:t>Для ООО</w:t>
      </w:r>
      <w:r w:rsidR="006E67B7">
        <w:rPr>
          <w:color w:val="000000"/>
          <w:sz w:val="28"/>
          <w:szCs w:val="28"/>
        </w:rPr>
        <w:t> </w:t>
      </w:r>
      <w:r w:rsidR="006E67B7" w:rsidRPr="006E67B7">
        <w:rPr>
          <w:color w:val="000000"/>
          <w:sz w:val="28"/>
          <w:szCs w:val="28"/>
        </w:rPr>
        <w:t>«</w:t>
      </w:r>
      <w:r w:rsidRPr="006E67B7">
        <w:rPr>
          <w:color w:val="000000"/>
          <w:sz w:val="28"/>
          <w:szCs w:val="28"/>
        </w:rPr>
        <w:t>АРП»</w:t>
      </w:r>
      <w:r w:rsidR="00C31483" w:rsidRPr="006E67B7">
        <w:rPr>
          <w:color w:val="000000"/>
          <w:sz w:val="28"/>
          <w:szCs w:val="28"/>
        </w:rPr>
        <w:t xml:space="preserve"> </w:t>
      </w:r>
      <w:r w:rsidRPr="006E67B7">
        <w:rPr>
          <w:color w:val="000000"/>
          <w:sz w:val="28"/>
          <w:szCs w:val="28"/>
        </w:rPr>
        <w:t xml:space="preserve">Экспресс» 2003 год был стартовым, поэтому основные экономические показатели деятельности невелики, но с наращением оборотов по основной деятельности </w:t>
      </w:r>
      <w:r w:rsidR="003B3431" w:rsidRPr="006E67B7">
        <w:rPr>
          <w:color w:val="000000"/>
          <w:sz w:val="28"/>
          <w:szCs w:val="28"/>
        </w:rPr>
        <w:t>значения показателей</w:t>
      </w:r>
      <w:r w:rsidRPr="006E67B7">
        <w:rPr>
          <w:color w:val="000000"/>
          <w:sz w:val="28"/>
          <w:szCs w:val="28"/>
        </w:rPr>
        <w:t xml:space="preserve"> увеличиваются. Хотя следует обратить вни</w:t>
      </w:r>
      <w:r w:rsidR="001B492D" w:rsidRPr="006E67B7">
        <w:rPr>
          <w:color w:val="000000"/>
          <w:sz w:val="28"/>
          <w:szCs w:val="28"/>
        </w:rPr>
        <w:t xml:space="preserve">мание на увеличение дебиторской </w:t>
      </w:r>
      <w:r w:rsidRPr="006E67B7">
        <w:rPr>
          <w:color w:val="000000"/>
          <w:sz w:val="28"/>
          <w:szCs w:val="28"/>
        </w:rPr>
        <w:t>задолженности и значительное снижение чистой прибыли. Увеличение кредиторской задолженности может свидетельствовать о том, что изменились</w:t>
      </w:r>
      <w:r w:rsidR="006E67B7">
        <w:rPr>
          <w:color w:val="000000"/>
          <w:sz w:val="28"/>
          <w:szCs w:val="28"/>
        </w:rPr>
        <w:t xml:space="preserve"> </w:t>
      </w:r>
      <w:r w:rsidRPr="006E67B7">
        <w:rPr>
          <w:color w:val="000000"/>
          <w:sz w:val="28"/>
          <w:szCs w:val="28"/>
        </w:rPr>
        <w:t xml:space="preserve">условия </w:t>
      </w:r>
      <w:r w:rsidR="001B492D" w:rsidRPr="006E67B7">
        <w:rPr>
          <w:color w:val="000000"/>
          <w:sz w:val="28"/>
          <w:szCs w:val="28"/>
        </w:rPr>
        <w:t>оплаты по договорам поставщиков. Увеличение числа сотрудников свидетельст</w:t>
      </w:r>
      <w:r w:rsidR="00566661" w:rsidRPr="006E67B7">
        <w:rPr>
          <w:color w:val="000000"/>
          <w:sz w:val="28"/>
          <w:szCs w:val="28"/>
        </w:rPr>
        <w:t>вует о расширении предприятия, а с</w:t>
      </w:r>
      <w:r w:rsidR="006E67B7">
        <w:rPr>
          <w:color w:val="000000"/>
          <w:sz w:val="28"/>
          <w:szCs w:val="28"/>
        </w:rPr>
        <w:t xml:space="preserve"> </w:t>
      </w:r>
      <w:r w:rsidR="001B492D" w:rsidRPr="006E67B7">
        <w:rPr>
          <w:color w:val="000000"/>
          <w:sz w:val="28"/>
          <w:szCs w:val="28"/>
        </w:rPr>
        <w:t>увеличение</w:t>
      </w:r>
      <w:r w:rsidR="00566661" w:rsidRPr="006E67B7">
        <w:rPr>
          <w:color w:val="000000"/>
          <w:sz w:val="28"/>
          <w:szCs w:val="28"/>
        </w:rPr>
        <w:t>м числа сотрудников, увеличивается</w:t>
      </w:r>
      <w:r w:rsidR="006E67B7">
        <w:rPr>
          <w:color w:val="000000"/>
          <w:sz w:val="28"/>
          <w:szCs w:val="28"/>
        </w:rPr>
        <w:t xml:space="preserve"> </w:t>
      </w:r>
      <w:r w:rsidR="001B492D" w:rsidRPr="006E67B7">
        <w:rPr>
          <w:color w:val="000000"/>
          <w:sz w:val="28"/>
          <w:szCs w:val="28"/>
        </w:rPr>
        <w:t>и заработная плата.</w:t>
      </w:r>
    </w:p>
    <w:p w:rsidR="00A77849" w:rsidRPr="006E67B7" w:rsidRDefault="00A77849" w:rsidP="006E67B7">
      <w:pPr>
        <w:spacing w:line="360" w:lineRule="auto"/>
        <w:ind w:firstLine="709"/>
        <w:jc w:val="both"/>
        <w:rPr>
          <w:color w:val="000000"/>
          <w:sz w:val="28"/>
          <w:szCs w:val="28"/>
        </w:rPr>
      </w:pPr>
    </w:p>
    <w:p w:rsidR="00FA6DC9" w:rsidRPr="006E67B7" w:rsidRDefault="00A77849" w:rsidP="006E67B7">
      <w:pPr>
        <w:tabs>
          <w:tab w:val="num" w:pos="0"/>
        </w:tabs>
        <w:spacing w:line="360" w:lineRule="auto"/>
        <w:ind w:firstLine="709"/>
        <w:jc w:val="both"/>
        <w:rPr>
          <w:color w:val="000000"/>
          <w:sz w:val="28"/>
          <w:szCs w:val="28"/>
        </w:rPr>
      </w:pPr>
      <w:r w:rsidRPr="006E67B7">
        <w:rPr>
          <w:b/>
          <w:color w:val="000000"/>
          <w:sz w:val="28"/>
          <w:szCs w:val="28"/>
        </w:rPr>
        <w:t>2.2</w:t>
      </w:r>
      <w:r w:rsidR="00FA6DC9" w:rsidRPr="006E67B7">
        <w:rPr>
          <w:b/>
          <w:color w:val="000000"/>
          <w:sz w:val="28"/>
          <w:szCs w:val="28"/>
        </w:rPr>
        <w:t xml:space="preserve"> Анализ динамики и структуры имущества предприятия и</w:t>
      </w:r>
      <w:r w:rsidR="006E67B7">
        <w:rPr>
          <w:b/>
          <w:color w:val="000000"/>
          <w:sz w:val="28"/>
          <w:szCs w:val="28"/>
        </w:rPr>
        <w:t xml:space="preserve"> </w:t>
      </w:r>
      <w:r w:rsidR="00FA6DC9" w:rsidRPr="006E67B7">
        <w:rPr>
          <w:b/>
          <w:color w:val="000000"/>
          <w:sz w:val="28"/>
          <w:szCs w:val="28"/>
        </w:rPr>
        <w:t>источников его формирования</w:t>
      </w:r>
    </w:p>
    <w:p w:rsidR="00A77849" w:rsidRPr="006E67B7" w:rsidRDefault="00A77849" w:rsidP="006E67B7">
      <w:pPr>
        <w:spacing w:line="360" w:lineRule="auto"/>
        <w:ind w:firstLine="709"/>
        <w:jc w:val="both"/>
        <w:rPr>
          <w:b/>
          <w:color w:val="000000"/>
          <w:sz w:val="28"/>
          <w:szCs w:val="28"/>
        </w:rPr>
      </w:pPr>
    </w:p>
    <w:p w:rsidR="00341E95" w:rsidRPr="006E67B7" w:rsidRDefault="00341E95" w:rsidP="006E67B7">
      <w:pPr>
        <w:spacing w:line="360" w:lineRule="auto"/>
        <w:ind w:firstLine="709"/>
        <w:jc w:val="both"/>
        <w:rPr>
          <w:color w:val="000000"/>
          <w:sz w:val="28"/>
          <w:szCs w:val="28"/>
        </w:rPr>
      </w:pPr>
      <w:r w:rsidRPr="006E67B7">
        <w:rPr>
          <w:color w:val="000000"/>
          <w:sz w:val="28"/>
          <w:szCs w:val="28"/>
        </w:rPr>
        <w:t>К имуществу обычно относят здания, сооружения, транспортные средства, машины, оборудование, специальные приспособления, инструм</w:t>
      </w:r>
      <w:r w:rsidR="001B7BDB" w:rsidRPr="006E67B7">
        <w:rPr>
          <w:color w:val="000000"/>
          <w:sz w:val="28"/>
          <w:szCs w:val="28"/>
        </w:rPr>
        <w:t xml:space="preserve">ент длительного пользования </w:t>
      </w:r>
      <w:r w:rsidR="006E67B7">
        <w:rPr>
          <w:color w:val="000000"/>
          <w:sz w:val="28"/>
          <w:szCs w:val="28"/>
        </w:rPr>
        <w:t>и т.д.</w:t>
      </w:r>
      <w:r w:rsidRPr="006E67B7">
        <w:rPr>
          <w:color w:val="000000"/>
          <w:sz w:val="28"/>
          <w:szCs w:val="28"/>
        </w:rPr>
        <w:t xml:space="preserve"> Стоимость имущества в течение отчетного периода увеличивается или уменьшается на сумму вновь приобретенных или выбывших основных средств, а также на сумму капитальных расходов.</w:t>
      </w:r>
    </w:p>
    <w:p w:rsidR="00A54AC7" w:rsidRPr="006E67B7" w:rsidRDefault="00A54AC7" w:rsidP="006E67B7">
      <w:pPr>
        <w:spacing w:line="360" w:lineRule="auto"/>
        <w:ind w:firstLine="709"/>
        <w:jc w:val="both"/>
        <w:rPr>
          <w:color w:val="000000"/>
          <w:sz w:val="28"/>
          <w:szCs w:val="28"/>
        </w:rPr>
      </w:pPr>
      <w:r w:rsidRPr="006E67B7">
        <w:rPr>
          <w:color w:val="000000"/>
          <w:sz w:val="28"/>
          <w:szCs w:val="28"/>
        </w:rPr>
        <w:t>Оценка стоимости имущества организации включает изучение структуры имущества, ее изменения и предполагает выявление источников формирования имущества организации. Анализ структуры имущества организации осуществляется на основе информации, содержащейся в активе баланса организации.</w:t>
      </w:r>
    </w:p>
    <w:p w:rsidR="00705380" w:rsidRPr="006E67B7" w:rsidRDefault="00A54AC7" w:rsidP="006E67B7">
      <w:pPr>
        <w:spacing w:line="360" w:lineRule="auto"/>
        <w:ind w:firstLine="709"/>
        <w:jc w:val="both"/>
        <w:rPr>
          <w:color w:val="000000"/>
          <w:sz w:val="28"/>
          <w:szCs w:val="28"/>
        </w:rPr>
      </w:pPr>
      <w:r w:rsidRPr="006E67B7">
        <w:rPr>
          <w:color w:val="000000"/>
          <w:sz w:val="28"/>
          <w:szCs w:val="28"/>
        </w:rPr>
        <w:t>В процессе анализа определяется удельный вес</w:t>
      </w:r>
      <w:r w:rsidR="00345516" w:rsidRPr="006E67B7">
        <w:rPr>
          <w:color w:val="000000"/>
          <w:sz w:val="28"/>
          <w:szCs w:val="28"/>
        </w:rPr>
        <w:t xml:space="preserve"> статей баланса организации в общей сумме имущества организации (валюте баланса).</w:t>
      </w:r>
    </w:p>
    <w:p w:rsidR="00ED2C19" w:rsidRPr="006E67B7" w:rsidRDefault="00ED2C19" w:rsidP="006E67B7">
      <w:pPr>
        <w:spacing w:line="360" w:lineRule="auto"/>
        <w:ind w:firstLine="709"/>
        <w:jc w:val="both"/>
        <w:rPr>
          <w:color w:val="000000"/>
          <w:sz w:val="28"/>
          <w:szCs w:val="28"/>
        </w:rPr>
      </w:pPr>
      <w:r w:rsidRPr="006E67B7">
        <w:rPr>
          <w:color w:val="000000"/>
          <w:sz w:val="28"/>
          <w:szCs w:val="28"/>
        </w:rPr>
        <w:t>Бухгалтерская отчетность позволяет достаточно подробно проанализировать наличие, состояние и изменение важнейшего элемента производственного потенциала организации – его основных средств.</w:t>
      </w:r>
    </w:p>
    <w:p w:rsidR="00E21F3A" w:rsidRPr="006E67B7" w:rsidRDefault="00705380" w:rsidP="006E67B7">
      <w:pPr>
        <w:spacing w:line="360" w:lineRule="auto"/>
        <w:ind w:firstLine="709"/>
        <w:jc w:val="both"/>
        <w:rPr>
          <w:color w:val="000000"/>
          <w:sz w:val="28"/>
          <w:szCs w:val="28"/>
        </w:rPr>
      </w:pPr>
      <w:r w:rsidRPr="006E67B7">
        <w:rPr>
          <w:color w:val="000000"/>
          <w:sz w:val="28"/>
          <w:szCs w:val="28"/>
        </w:rPr>
        <w:t>Основной целью анализа структуры имущества предприятия является установление ее рациональности или нерациональности с точки зрения нормативов финансовой устойчивости и платежеспособности. По итогам расчетов можно определить основные причины неудовлетворительного финансового состояния предприятия, связанные с недостатками в его финансово-хозяйственной деятельности управленческой работы персонала.</w:t>
      </w:r>
    </w:p>
    <w:p w:rsidR="00E32C15" w:rsidRPr="006E67B7" w:rsidRDefault="00E32C15" w:rsidP="006E67B7">
      <w:pPr>
        <w:spacing w:line="360" w:lineRule="auto"/>
        <w:ind w:firstLine="709"/>
        <w:jc w:val="both"/>
        <w:rPr>
          <w:color w:val="000000"/>
          <w:sz w:val="28"/>
          <w:szCs w:val="28"/>
        </w:rPr>
      </w:pPr>
      <w:r w:rsidRPr="006E67B7">
        <w:rPr>
          <w:color w:val="000000"/>
          <w:sz w:val="28"/>
          <w:szCs w:val="28"/>
        </w:rPr>
        <w:t>Анализ структуры источников формирования имущества предприятия</w:t>
      </w:r>
      <w:r w:rsidRPr="006E67B7">
        <w:rPr>
          <w:b/>
          <w:color w:val="000000"/>
          <w:sz w:val="28"/>
          <w:szCs w:val="28"/>
        </w:rPr>
        <w:t xml:space="preserve"> </w:t>
      </w:r>
      <w:r w:rsidRPr="006E67B7">
        <w:rPr>
          <w:color w:val="000000"/>
          <w:sz w:val="28"/>
          <w:szCs w:val="28"/>
        </w:rPr>
        <w:t>проводится для выявления причин неудовлитворительного финансового состояния или низкого его уровня, а также с целью установления зависимости предприятия от внешних источников финансирования. При этом определяется дефицит (или достаточность) собственных источников финансирования имущества и необходимость привлечения долгосрочных и краткосрочных кредитов и займов.</w:t>
      </w:r>
    </w:p>
    <w:p w:rsidR="005B0047" w:rsidRPr="006E67B7" w:rsidRDefault="005B0047" w:rsidP="006E67B7">
      <w:pPr>
        <w:spacing w:line="360" w:lineRule="auto"/>
        <w:ind w:firstLine="709"/>
        <w:jc w:val="both"/>
        <w:rPr>
          <w:color w:val="000000"/>
          <w:sz w:val="28"/>
          <w:szCs w:val="28"/>
        </w:rPr>
      </w:pPr>
      <w:r w:rsidRPr="006E67B7">
        <w:rPr>
          <w:color w:val="000000"/>
          <w:sz w:val="28"/>
          <w:szCs w:val="28"/>
        </w:rPr>
        <w:t>Анализ структуры имущества предприятия</w:t>
      </w:r>
      <w:r w:rsidR="006E67B7">
        <w:rPr>
          <w:color w:val="000000"/>
          <w:sz w:val="28"/>
          <w:szCs w:val="28"/>
        </w:rPr>
        <w:t xml:space="preserve"> </w:t>
      </w:r>
      <w:r w:rsidRPr="006E67B7">
        <w:rPr>
          <w:color w:val="000000"/>
          <w:sz w:val="28"/>
          <w:szCs w:val="28"/>
        </w:rPr>
        <w:t>представлен в таблице 2.2.</w:t>
      </w:r>
    </w:p>
    <w:p w:rsidR="00E32C15" w:rsidRPr="006E67B7" w:rsidRDefault="00E32C15" w:rsidP="006E67B7">
      <w:pPr>
        <w:tabs>
          <w:tab w:val="left" w:pos="1400"/>
        </w:tabs>
        <w:spacing w:line="360" w:lineRule="auto"/>
        <w:ind w:firstLine="709"/>
        <w:jc w:val="both"/>
        <w:rPr>
          <w:color w:val="000000"/>
          <w:sz w:val="28"/>
          <w:szCs w:val="28"/>
        </w:rPr>
      </w:pPr>
    </w:p>
    <w:p w:rsidR="00D5498E" w:rsidRDefault="00D5498E" w:rsidP="006E67B7">
      <w:pPr>
        <w:spacing w:line="360" w:lineRule="auto"/>
        <w:ind w:firstLine="709"/>
        <w:jc w:val="both"/>
        <w:rPr>
          <w:color w:val="000000"/>
          <w:sz w:val="28"/>
          <w:szCs w:val="28"/>
        </w:rPr>
      </w:pPr>
      <w:r w:rsidRPr="006E67B7">
        <w:rPr>
          <w:color w:val="000000"/>
          <w:sz w:val="28"/>
          <w:szCs w:val="28"/>
        </w:rPr>
        <w:t>Таблица 2</w:t>
      </w:r>
      <w:r w:rsidR="00E34A01" w:rsidRPr="006E67B7">
        <w:rPr>
          <w:color w:val="000000"/>
          <w:sz w:val="28"/>
          <w:szCs w:val="28"/>
        </w:rPr>
        <w:t>.2</w:t>
      </w:r>
      <w:r w:rsidRPr="006E67B7">
        <w:rPr>
          <w:color w:val="000000"/>
          <w:sz w:val="28"/>
          <w:szCs w:val="28"/>
        </w:rPr>
        <w:t xml:space="preserve"> – Структура актива баланса, анализ участия основных разделов актива в </w:t>
      </w:r>
      <w:r w:rsidR="009F671A" w:rsidRPr="006E67B7">
        <w:rPr>
          <w:color w:val="000000"/>
          <w:sz w:val="28"/>
          <w:szCs w:val="28"/>
        </w:rPr>
        <w:t xml:space="preserve">основной </w:t>
      </w:r>
      <w:r w:rsidRPr="006E67B7">
        <w:rPr>
          <w:color w:val="000000"/>
          <w:sz w:val="28"/>
          <w:szCs w:val="28"/>
        </w:rPr>
        <w:t>деятельности ООО</w:t>
      </w:r>
      <w:r w:rsidR="006E67B7">
        <w:rPr>
          <w:color w:val="000000"/>
          <w:sz w:val="28"/>
          <w:szCs w:val="28"/>
        </w:rPr>
        <w:t> </w:t>
      </w:r>
      <w:r w:rsidR="006E67B7" w:rsidRPr="006E67B7">
        <w:rPr>
          <w:color w:val="000000"/>
          <w:sz w:val="28"/>
          <w:szCs w:val="28"/>
        </w:rPr>
        <w:t>«</w:t>
      </w:r>
      <w:r w:rsidRPr="006E67B7">
        <w:rPr>
          <w:color w:val="000000"/>
          <w:sz w:val="28"/>
          <w:szCs w:val="28"/>
        </w:rPr>
        <w:t xml:space="preserve">Агентство распространения печати «Экспресс» </w:t>
      </w:r>
      <w:r w:rsidR="009F671A" w:rsidRPr="006E67B7">
        <w:rPr>
          <w:color w:val="000000"/>
          <w:sz w:val="28"/>
          <w:szCs w:val="28"/>
        </w:rPr>
        <w:t>и в п</w:t>
      </w:r>
      <w:r w:rsidR="00CA62D3" w:rsidRPr="006E67B7">
        <w:rPr>
          <w:color w:val="000000"/>
          <w:sz w:val="28"/>
          <w:szCs w:val="28"/>
        </w:rPr>
        <w:t>олучении прибыли</w:t>
      </w:r>
    </w:p>
    <w:tbl>
      <w:tblPr>
        <w:tblW w:w="9150"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6"/>
        <w:gridCol w:w="682"/>
        <w:gridCol w:w="812"/>
        <w:gridCol w:w="683"/>
        <w:gridCol w:w="813"/>
        <w:gridCol w:w="683"/>
        <w:gridCol w:w="813"/>
        <w:gridCol w:w="759"/>
        <w:gridCol w:w="814"/>
        <w:gridCol w:w="692"/>
        <w:gridCol w:w="813"/>
      </w:tblGrid>
      <w:tr w:rsidR="005419B9" w:rsidRPr="00323423" w:rsidTr="00323423">
        <w:trPr>
          <w:cantSplit/>
          <w:trHeight w:val="79"/>
        </w:trPr>
        <w:tc>
          <w:tcPr>
            <w:tcW w:w="867" w:type="pct"/>
            <w:vMerge w:val="restar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Наименование статьи актива баланса</w:t>
            </w:r>
          </w:p>
        </w:tc>
        <w:tc>
          <w:tcPr>
            <w:tcW w:w="4133" w:type="pct"/>
            <w:gridSpan w:val="10"/>
            <w:shd w:val="clear" w:color="auto" w:fill="auto"/>
          </w:tcPr>
          <w:p w:rsidR="005419B9" w:rsidRPr="00323423" w:rsidRDefault="005419B9" w:rsidP="00323423">
            <w:pPr>
              <w:spacing w:line="360" w:lineRule="auto"/>
              <w:jc w:val="both"/>
              <w:rPr>
                <w:color w:val="000000"/>
                <w:sz w:val="20"/>
              </w:rPr>
            </w:pPr>
            <w:r w:rsidRPr="00323423">
              <w:rPr>
                <w:color w:val="000000"/>
                <w:sz w:val="20"/>
              </w:rPr>
              <w:t>Показатель структуры имущества предприятия</w:t>
            </w:r>
          </w:p>
        </w:tc>
      </w:tr>
      <w:tr w:rsidR="006D0AD9" w:rsidRPr="00323423" w:rsidTr="00323423">
        <w:trPr>
          <w:cantSplit/>
          <w:trHeight w:val="44"/>
        </w:trPr>
        <w:tc>
          <w:tcPr>
            <w:tcW w:w="867" w:type="pct"/>
            <w:vMerge/>
            <w:shd w:val="clear" w:color="auto" w:fill="auto"/>
          </w:tcPr>
          <w:p w:rsidR="005419B9" w:rsidRPr="00323423" w:rsidRDefault="005419B9" w:rsidP="00323423">
            <w:pPr>
              <w:spacing w:line="360" w:lineRule="auto"/>
              <w:jc w:val="both"/>
              <w:rPr>
                <w:color w:val="000000"/>
                <w:sz w:val="20"/>
              </w:rPr>
            </w:pPr>
          </w:p>
        </w:tc>
        <w:tc>
          <w:tcPr>
            <w:tcW w:w="817" w:type="pct"/>
            <w:gridSpan w:val="2"/>
            <w:shd w:val="clear" w:color="auto" w:fill="auto"/>
          </w:tcPr>
          <w:p w:rsidR="005419B9" w:rsidRPr="00323423" w:rsidRDefault="005419B9" w:rsidP="00323423">
            <w:pPr>
              <w:spacing w:line="360" w:lineRule="auto"/>
              <w:jc w:val="both"/>
              <w:rPr>
                <w:color w:val="000000"/>
                <w:sz w:val="20"/>
              </w:rPr>
            </w:pPr>
            <w:r w:rsidRPr="00323423">
              <w:rPr>
                <w:color w:val="000000"/>
                <w:sz w:val="20"/>
              </w:rPr>
              <w:t>На 01.01.</w:t>
            </w:r>
            <w:r w:rsidR="006E67B7" w:rsidRPr="00323423">
              <w:rPr>
                <w:color w:val="000000"/>
                <w:sz w:val="20"/>
              </w:rPr>
              <w:t>2004 г</w:t>
            </w:r>
            <w:r w:rsidRPr="00323423">
              <w:rPr>
                <w:color w:val="000000"/>
                <w:sz w:val="20"/>
              </w:rPr>
              <w:t>.</w:t>
            </w:r>
          </w:p>
        </w:tc>
        <w:tc>
          <w:tcPr>
            <w:tcW w:w="817" w:type="pct"/>
            <w:gridSpan w:val="2"/>
            <w:shd w:val="clear" w:color="auto" w:fill="auto"/>
          </w:tcPr>
          <w:p w:rsidR="005419B9" w:rsidRPr="00323423" w:rsidRDefault="005419B9" w:rsidP="00323423">
            <w:pPr>
              <w:spacing w:line="360" w:lineRule="auto"/>
              <w:jc w:val="both"/>
              <w:rPr>
                <w:color w:val="000000"/>
                <w:sz w:val="20"/>
              </w:rPr>
            </w:pPr>
            <w:r w:rsidRPr="00323423">
              <w:rPr>
                <w:color w:val="000000"/>
                <w:sz w:val="20"/>
              </w:rPr>
              <w:t>На 01.01.</w:t>
            </w:r>
            <w:r w:rsidR="006E67B7" w:rsidRPr="00323423">
              <w:rPr>
                <w:color w:val="000000"/>
                <w:sz w:val="20"/>
              </w:rPr>
              <w:t>2005 г</w:t>
            </w:r>
            <w:r w:rsidRPr="00323423">
              <w:rPr>
                <w:color w:val="000000"/>
                <w:sz w:val="20"/>
              </w:rPr>
              <w:t>.</w:t>
            </w:r>
          </w:p>
        </w:tc>
        <w:tc>
          <w:tcPr>
            <w:tcW w:w="817" w:type="pct"/>
            <w:gridSpan w:val="2"/>
            <w:shd w:val="clear" w:color="auto" w:fill="auto"/>
          </w:tcPr>
          <w:p w:rsidR="005419B9" w:rsidRPr="00323423" w:rsidRDefault="005419B9" w:rsidP="00323423">
            <w:pPr>
              <w:spacing w:line="360" w:lineRule="auto"/>
              <w:jc w:val="both"/>
              <w:rPr>
                <w:color w:val="000000"/>
                <w:sz w:val="20"/>
              </w:rPr>
            </w:pPr>
            <w:r w:rsidRPr="00323423">
              <w:rPr>
                <w:color w:val="000000"/>
                <w:sz w:val="20"/>
              </w:rPr>
              <w:t>На 01.01.</w:t>
            </w:r>
            <w:r w:rsidR="006E67B7" w:rsidRPr="00323423">
              <w:rPr>
                <w:color w:val="000000"/>
                <w:sz w:val="20"/>
              </w:rPr>
              <w:t>2006 г</w:t>
            </w:r>
            <w:r w:rsidRPr="00323423">
              <w:rPr>
                <w:color w:val="000000"/>
                <w:sz w:val="20"/>
              </w:rPr>
              <w:t>.</w:t>
            </w:r>
          </w:p>
        </w:tc>
        <w:tc>
          <w:tcPr>
            <w:tcW w:w="860" w:type="pct"/>
            <w:gridSpan w:val="2"/>
            <w:shd w:val="clear" w:color="auto" w:fill="auto"/>
          </w:tcPr>
          <w:p w:rsidR="005419B9" w:rsidRPr="00323423" w:rsidRDefault="005419B9" w:rsidP="00323423">
            <w:pPr>
              <w:spacing w:line="360" w:lineRule="auto"/>
              <w:jc w:val="both"/>
              <w:rPr>
                <w:color w:val="000000"/>
                <w:sz w:val="20"/>
              </w:rPr>
            </w:pPr>
            <w:r w:rsidRPr="00323423">
              <w:rPr>
                <w:color w:val="000000"/>
                <w:sz w:val="20"/>
              </w:rPr>
              <w:t>Изменение в период с 01.01.2004 по 01.01.2005</w:t>
            </w:r>
          </w:p>
        </w:tc>
        <w:tc>
          <w:tcPr>
            <w:tcW w:w="822" w:type="pct"/>
            <w:gridSpan w:val="2"/>
            <w:shd w:val="clear" w:color="auto" w:fill="auto"/>
          </w:tcPr>
          <w:p w:rsidR="005419B9" w:rsidRPr="00323423" w:rsidRDefault="005419B9" w:rsidP="00323423">
            <w:pPr>
              <w:spacing w:line="360" w:lineRule="auto"/>
              <w:jc w:val="both"/>
              <w:rPr>
                <w:color w:val="000000"/>
                <w:sz w:val="20"/>
              </w:rPr>
            </w:pPr>
            <w:r w:rsidRPr="00323423">
              <w:rPr>
                <w:color w:val="000000"/>
                <w:sz w:val="20"/>
              </w:rPr>
              <w:t>Изменение в период с 01.01.2005 по 01.01.2006</w:t>
            </w:r>
          </w:p>
        </w:tc>
      </w:tr>
      <w:tr w:rsidR="006E67B7" w:rsidRPr="00323423" w:rsidTr="00323423">
        <w:trPr>
          <w:cantSplit/>
          <w:trHeight w:val="44"/>
        </w:trPr>
        <w:tc>
          <w:tcPr>
            <w:tcW w:w="867" w:type="pct"/>
            <w:vMerge/>
            <w:shd w:val="clear" w:color="auto" w:fill="auto"/>
          </w:tcPr>
          <w:p w:rsidR="005419B9" w:rsidRPr="00323423" w:rsidRDefault="005419B9" w:rsidP="00323423">
            <w:pPr>
              <w:spacing w:line="360" w:lineRule="auto"/>
              <w:jc w:val="both"/>
              <w:rPr>
                <w:color w:val="000000"/>
                <w:sz w:val="20"/>
              </w:rPr>
            </w:pP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Тыс. руб.</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Удель-</w:t>
            </w:r>
          </w:p>
          <w:p w:rsidR="005419B9" w:rsidRPr="00323423" w:rsidRDefault="005419B9" w:rsidP="00323423">
            <w:pPr>
              <w:spacing w:line="360" w:lineRule="auto"/>
              <w:jc w:val="both"/>
              <w:rPr>
                <w:color w:val="000000"/>
                <w:sz w:val="20"/>
              </w:rPr>
            </w:pPr>
            <w:r w:rsidRPr="00323423">
              <w:rPr>
                <w:color w:val="000000"/>
                <w:sz w:val="20"/>
              </w:rPr>
              <w:t>ный вес,</w:t>
            </w:r>
          </w:p>
          <w:p w:rsidR="005419B9" w:rsidRPr="00323423" w:rsidRDefault="005419B9" w:rsidP="00323423">
            <w:pPr>
              <w:spacing w:line="360" w:lineRule="auto"/>
              <w:jc w:val="both"/>
              <w:rPr>
                <w:color w:val="000000"/>
                <w:sz w:val="20"/>
              </w:rPr>
            </w:pPr>
            <w:r w:rsidRPr="00323423">
              <w:rPr>
                <w:color w:val="000000"/>
                <w:sz w:val="20"/>
              </w:rPr>
              <w:t>%</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Тыс. руб.</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Удель-</w:t>
            </w:r>
          </w:p>
          <w:p w:rsidR="005419B9" w:rsidRPr="00323423" w:rsidRDefault="005419B9" w:rsidP="00323423">
            <w:pPr>
              <w:spacing w:line="360" w:lineRule="auto"/>
              <w:jc w:val="both"/>
              <w:rPr>
                <w:color w:val="000000"/>
                <w:sz w:val="20"/>
              </w:rPr>
            </w:pPr>
            <w:r w:rsidRPr="00323423">
              <w:rPr>
                <w:color w:val="000000"/>
                <w:sz w:val="20"/>
              </w:rPr>
              <w:t>ный вес,</w:t>
            </w:r>
          </w:p>
          <w:p w:rsidR="005419B9" w:rsidRPr="00323423" w:rsidRDefault="005419B9" w:rsidP="00323423">
            <w:pPr>
              <w:spacing w:line="360" w:lineRule="auto"/>
              <w:jc w:val="both"/>
              <w:rPr>
                <w:color w:val="000000"/>
                <w:sz w:val="20"/>
              </w:rPr>
            </w:pPr>
            <w:r w:rsidRPr="00323423">
              <w:rPr>
                <w:color w:val="000000"/>
                <w:sz w:val="20"/>
              </w:rPr>
              <w:t>%</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Тыс. руб.</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Удель-</w:t>
            </w:r>
          </w:p>
          <w:p w:rsidR="005419B9" w:rsidRPr="00323423" w:rsidRDefault="005419B9" w:rsidP="00323423">
            <w:pPr>
              <w:spacing w:line="360" w:lineRule="auto"/>
              <w:jc w:val="both"/>
              <w:rPr>
                <w:color w:val="000000"/>
                <w:sz w:val="20"/>
              </w:rPr>
            </w:pPr>
            <w:r w:rsidRPr="00323423">
              <w:rPr>
                <w:color w:val="000000"/>
                <w:sz w:val="20"/>
              </w:rPr>
              <w:t>ный вес,</w:t>
            </w:r>
          </w:p>
          <w:p w:rsidR="005419B9" w:rsidRPr="00323423" w:rsidRDefault="005419B9" w:rsidP="00323423">
            <w:pPr>
              <w:spacing w:line="360" w:lineRule="auto"/>
              <w:jc w:val="both"/>
              <w:rPr>
                <w:color w:val="000000"/>
                <w:sz w:val="20"/>
              </w:rPr>
            </w:pPr>
            <w:r w:rsidRPr="00323423">
              <w:rPr>
                <w:color w:val="000000"/>
                <w:sz w:val="20"/>
              </w:rPr>
              <w:t>%</w:t>
            </w:r>
          </w:p>
        </w:tc>
        <w:tc>
          <w:tcPr>
            <w:tcW w:w="415" w:type="pct"/>
            <w:shd w:val="clear" w:color="auto" w:fill="auto"/>
          </w:tcPr>
          <w:p w:rsidR="005419B9" w:rsidRPr="00323423" w:rsidRDefault="005419B9" w:rsidP="00323423">
            <w:pPr>
              <w:spacing w:line="360" w:lineRule="auto"/>
              <w:jc w:val="both"/>
              <w:rPr>
                <w:color w:val="000000"/>
                <w:sz w:val="20"/>
              </w:rPr>
            </w:pPr>
            <w:r w:rsidRPr="00323423">
              <w:rPr>
                <w:color w:val="000000"/>
                <w:sz w:val="20"/>
              </w:rPr>
              <w:t>Тыс. руб.</w:t>
            </w:r>
          </w:p>
        </w:tc>
        <w:tc>
          <w:tcPr>
            <w:tcW w:w="445" w:type="pct"/>
            <w:shd w:val="clear" w:color="auto" w:fill="auto"/>
          </w:tcPr>
          <w:p w:rsidR="005419B9" w:rsidRPr="00323423" w:rsidRDefault="005419B9" w:rsidP="00323423">
            <w:pPr>
              <w:spacing w:line="360" w:lineRule="auto"/>
              <w:jc w:val="both"/>
              <w:rPr>
                <w:color w:val="000000"/>
                <w:sz w:val="20"/>
              </w:rPr>
            </w:pPr>
            <w:r w:rsidRPr="00323423">
              <w:rPr>
                <w:color w:val="000000"/>
                <w:sz w:val="20"/>
              </w:rPr>
              <w:t>Удель-</w:t>
            </w:r>
          </w:p>
          <w:p w:rsidR="005419B9" w:rsidRPr="00323423" w:rsidRDefault="005419B9" w:rsidP="00323423">
            <w:pPr>
              <w:spacing w:line="360" w:lineRule="auto"/>
              <w:jc w:val="both"/>
              <w:rPr>
                <w:color w:val="000000"/>
                <w:sz w:val="20"/>
              </w:rPr>
            </w:pPr>
            <w:r w:rsidRPr="00323423">
              <w:rPr>
                <w:color w:val="000000"/>
                <w:sz w:val="20"/>
              </w:rPr>
              <w:t>ный вес,</w:t>
            </w:r>
          </w:p>
          <w:p w:rsidR="005419B9" w:rsidRPr="00323423" w:rsidRDefault="005419B9" w:rsidP="00323423">
            <w:pPr>
              <w:spacing w:line="360" w:lineRule="auto"/>
              <w:jc w:val="both"/>
              <w:rPr>
                <w:color w:val="000000"/>
                <w:sz w:val="20"/>
              </w:rPr>
            </w:pPr>
            <w:r w:rsidRPr="00323423">
              <w:rPr>
                <w:color w:val="000000"/>
                <w:sz w:val="20"/>
              </w:rPr>
              <w:t>%</w:t>
            </w:r>
          </w:p>
        </w:tc>
        <w:tc>
          <w:tcPr>
            <w:tcW w:w="378" w:type="pct"/>
            <w:shd w:val="clear" w:color="auto" w:fill="auto"/>
          </w:tcPr>
          <w:p w:rsidR="005419B9" w:rsidRPr="00323423" w:rsidRDefault="005419B9" w:rsidP="00323423">
            <w:pPr>
              <w:spacing w:line="360" w:lineRule="auto"/>
              <w:jc w:val="both"/>
              <w:rPr>
                <w:color w:val="000000"/>
                <w:sz w:val="20"/>
              </w:rPr>
            </w:pPr>
            <w:r w:rsidRPr="00323423">
              <w:rPr>
                <w:color w:val="000000"/>
                <w:sz w:val="20"/>
              </w:rPr>
              <w:t>Тыс. руб.</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Удель-</w:t>
            </w:r>
          </w:p>
          <w:p w:rsidR="005419B9" w:rsidRPr="00323423" w:rsidRDefault="005419B9" w:rsidP="00323423">
            <w:pPr>
              <w:spacing w:line="360" w:lineRule="auto"/>
              <w:jc w:val="both"/>
              <w:rPr>
                <w:color w:val="000000"/>
                <w:sz w:val="20"/>
              </w:rPr>
            </w:pPr>
            <w:r w:rsidRPr="00323423">
              <w:rPr>
                <w:color w:val="000000"/>
                <w:sz w:val="20"/>
              </w:rPr>
              <w:t>ный вес,</w:t>
            </w:r>
          </w:p>
          <w:p w:rsidR="005419B9" w:rsidRPr="00323423" w:rsidRDefault="005419B9" w:rsidP="00323423">
            <w:pPr>
              <w:spacing w:line="360" w:lineRule="auto"/>
              <w:jc w:val="both"/>
              <w:rPr>
                <w:color w:val="000000"/>
                <w:sz w:val="20"/>
              </w:rPr>
            </w:pPr>
            <w:r w:rsidRPr="00323423">
              <w:rPr>
                <w:color w:val="000000"/>
                <w:sz w:val="20"/>
              </w:rPr>
              <w:t>%</w:t>
            </w:r>
          </w:p>
        </w:tc>
      </w:tr>
      <w:tr w:rsidR="006E67B7" w:rsidRPr="00323423" w:rsidTr="00323423">
        <w:trPr>
          <w:cantSplit/>
          <w:trHeight w:val="165"/>
        </w:trPr>
        <w:tc>
          <w:tcPr>
            <w:tcW w:w="867" w:type="pct"/>
            <w:shd w:val="clear" w:color="auto" w:fill="auto"/>
          </w:tcPr>
          <w:p w:rsidR="005419B9" w:rsidRPr="00323423" w:rsidRDefault="005419B9" w:rsidP="00323423">
            <w:pPr>
              <w:spacing w:line="360" w:lineRule="auto"/>
              <w:jc w:val="both"/>
              <w:rPr>
                <w:color w:val="000000"/>
                <w:sz w:val="20"/>
              </w:rPr>
            </w:pPr>
            <w:r w:rsidRPr="00323423">
              <w:rPr>
                <w:color w:val="000000"/>
                <w:sz w:val="20"/>
              </w:rPr>
              <w:t>Итог валюты баланса.</w:t>
            </w:r>
          </w:p>
          <w:p w:rsidR="005419B9" w:rsidRPr="00323423" w:rsidRDefault="005419B9" w:rsidP="00323423">
            <w:pPr>
              <w:spacing w:line="360" w:lineRule="auto"/>
              <w:jc w:val="both"/>
              <w:rPr>
                <w:color w:val="000000"/>
                <w:sz w:val="20"/>
              </w:rPr>
            </w:pPr>
            <w:r w:rsidRPr="00323423">
              <w:rPr>
                <w:color w:val="000000"/>
                <w:sz w:val="20"/>
              </w:rPr>
              <w:t>В том числе:</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1168</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100</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4569</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100</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5179</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100</w:t>
            </w:r>
          </w:p>
        </w:tc>
        <w:tc>
          <w:tcPr>
            <w:tcW w:w="415" w:type="pct"/>
            <w:shd w:val="clear" w:color="auto" w:fill="auto"/>
          </w:tcPr>
          <w:p w:rsidR="005419B9" w:rsidRPr="00323423" w:rsidRDefault="005419B9" w:rsidP="00323423">
            <w:pPr>
              <w:spacing w:line="360" w:lineRule="auto"/>
              <w:jc w:val="both"/>
              <w:rPr>
                <w:color w:val="000000"/>
                <w:sz w:val="20"/>
              </w:rPr>
            </w:pPr>
            <w:r w:rsidRPr="00323423">
              <w:rPr>
                <w:color w:val="000000"/>
                <w:sz w:val="20"/>
              </w:rPr>
              <w:t>+3401</w:t>
            </w:r>
          </w:p>
        </w:tc>
        <w:tc>
          <w:tcPr>
            <w:tcW w:w="445" w:type="pct"/>
            <w:shd w:val="clear" w:color="auto" w:fill="auto"/>
          </w:tcPr>
          <w:p w:rsidR="005419B9" w:rsidRPr="00323423" w:rsidRDefault="005C12F4" w:rsidP="00323423">
            <w:pPr>
              <w:spacing w:line="360" w:lineRule="auto"/>
              <w:jc w:val="both"/>
              <w:rPr>
                <w:color w:val="000000"/>
                <w:sz w:val="20"/>
              </w:rPr>
            </w:pPr>
            <w:r w:rsidRPr="00323423">
              <w:rPr>
                <w:color w:val="000000"/>
                <w:sz w:val="20"/>
              </w:rPr>
              <w:t>-</w:t>
            </w:r>
          </w:p>
        </w:tc>
        <w:tc>
          <w:tcPr>
            <w:tcW w:w="378" w:type="pct"/>
            <w:shd w:val="clear" w:color="auto" w:fill="auto"/>
          </w:tcPr>
          <w:p w:rsidR="005419B9" w:rsidRPr="00323423" w:rsidRDefault="005419B9" w:rsidP="00323423">
            <w:pPr>
              <w:spacing w:line="360" w:lineRule="auto"/>
              <w:jc w:val="both"/>
              <w:rPr>
                <w:color w:val="000000"/>
                <w:sz w:val="20"/>
              </w:rPr>
            </w:pPr>
            <w:r w:rsidRPr="00323423">
              <w:rPr>
                <w:color w:val="000000"/>
                <w:sz w:val="20"/>
              </w:rPr>
              <w:t>+610</w:t>
            </w:r>
          </w:p>
        </w:tc>
        <w:tc>
          <w:tcPr>
            <w:tcW w:w="444" w:type="pct"/>
            <w:shd w:val="clear" w:color="auto" w:fill="auto"/>
          </w:tcPr>
          <w:p w:rsidR="005419B9" w:rsidRPr="00323423" w:rsidRDefault="005C12F4" w:rsidP="00323423">
            <w:pPr>
              <w:spacing w:line="360" w:lineRule="auto"/>
              <w:jc w:val="both"/>
              <w:rPr>
                <w:color w:val="000000"/>
                <w:sz w:val="20"/>
              </w:rPr>
            </w:pPr>
            <w:r w:rsidRPr="00323423">
              <w:rPr>
                <w:color w:val="000000"/>
                <w:sz w:val="20"/>
              </w:rPr>
              <w:t>-</w:t>
            </w:r>
          </w:p>
        </w:tc>
      </w:tr>
      <w:tr w:rsidR="006E67B7" w:rsidRPr="00323423" w:rsidTr="00323423">
        <w:trPr>
          <w:cantSplit/>
          <w:trHeight w:val="165"/>
        </w:trPr>
        <w:tc>
          <w:tcPr>
            <w:tcW w:w="867" w:type="pct"/>
            <w:shd w:val="clear" w:color="auto" w:fill="auto"/>
          </w:tcPr>
          <w:p w:rsidR="005419B9" w:rsidRPr="00323423" w:rsidRDefault="005419B9" w:rsidP="00323423">
            <w:pPr>
              <w:spacing w:line="360" w:lineRule="auto"/>
              <w:jc w:val="both"/>
              <w:rPr>
                <w:color w:val="000000"/>
                <w:sz w:val="20"/>
              </w:rPr>
            </w:pPr>
            <w:r w:rsidRPr="00323423">
              <w:rPr>
                <w:color w:val="000000"/>
                <w:sz w:val="20"/>
              </w:rPr>
              <w:t>1. Внеоборотные активы, всего</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83</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7,1</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209</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4,6</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232</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4,5</w:t>
            </w:r>
          </w:p>
        </w:tc>
        <w:tc>
          <w:tcPr>
            <w:tcW w:w="415" w:type="pct"/>
            <w:shd w:val="clear" w:color="auto" w:fill="auto"/>
          </w:tcPr>
          <w:p w:rsidR="005419B9" w:rsidRPr="00323423" w:rsidRDefault="005419B9" w:rsidP="00323423">
            <w:pPr>
              <w:spacing w:line="360" w:lineRule="auto"/>
              <w:jc w:val="both"/>
              <w:rPr>
                <w:color w:val="000000"/>
                <w:sz w:val="20"/>
              </w:rPr>
            </w:pPr>
            <w:r w:rsidRPr="00323423">
              <w:rPr>
                <w:color w:val="000000"/>
                <w:sz w:val="20"/>
              </w:rPr>
              <w:t>+ 126</w:t>
            </w:r>
          </w:p>
        </w:tc>
        <w:tc>
          <w:tcPr>
            <w:tcW w:w="445" w:type="pct"/>
            <w:shd w:val="clear" w:color="auto" w:fill="auto"/>
          </w:tcPr>
          <w:p w:rsidR="005419B9" w:rsidRPr="00323423" w:rsidRDefault="006E67B7" w:rsidP="00323423">
            <w:pPr>
              <w:spacing w:line="360" w:lineRule="auto"/>
              <w:jc w:val="both"/>
              <w:rPr>
                <w:color w:val="000000"/>
                <w:sz w:val="20"/>
              </w:rPr>
            </w:pPr>
            <w:r w:rsidRPr="00323423">
              <w:rPr>
                <w:color w:val="000000"/>
                <w:sz w:val="20"/>
              </w:rPr>
              <w:t>– </w:t>
            </w:r>
            <w:r w:rsidR="005419B9" w:rsidRPr="00323423">
              <w:rPr>
                <w:color w:val="000000"/>
                <w:sz w:val="20"/>
              </w:rPr>
              <w:t>2,5</w:t>
            </w:r>
          </w:p>
        </w:tc>
        <w:tc>
          <w:tcPr>
            <w:tcW w:w="378" w:type="pct"/>
            <w:shd w:val="clear" w:color="auto" w:fill="auto"/>
          </w:tcPr>
          <w:p w:rsidR="005419B9" w:rsidRPr="00323423" w:rsidRDefault="005419B9" w:rsidP="00323423">
            <w:pPr>
              <w:spacing w:line="360" w:lineRule="auto"/>
              <w:jc w:val="both"/>
              <w:rPr>
                <w:color w:val="000000"/>
                <w:sz w:val="20"/>
              </w:rPr>
            </w:pPr>
            <w:r w:rsidRPr="00323423">
              <w:rPr>
                <w:color w:val="000000"/>
                <w:sz w:val="20"/>
              </w:rPr>
              <w:t>+ 23</w:t>
            </w:r>
          </w:p>
        </w:tc>
        <w:tc>
          <w:tcPr>
            <w:tcW w:w="444" w:type="pct"/>
            <w:shd w:val="clear" w:color="auto" w:fill="auto"/>
          </w:tcPr>
          <w:p w:rsidR="005419B9" w:rsidRPr="00323423" w:rsidRDefault="006E67B7" w:rsidP="00323423">
            <w:pPr>
              <w:spacing w:line="360" w:lineRule="auto"/>
              <w:jc w:val="both"/>
              <w:rPr>
                <w:color w:val="000000"/>
                <w:sz w:val="20"/>
              </w:rPr>
            </w:pPr>
            <w:r w:rsidRPr="00323423">
              <w:rPr>
                <w:color w:val="000000"/>
                <w:sz w:val="20"/>
              </w:rPr>
              <w:t>– </w:t>
            </w:r>
            <w:r w:rsidR="005419B9" w:rsidRPr="00323423">
              <w:rPr>
                <w:color w:val="000000"/>
                <w:sz w:val="20"/>
              </w:rPr>
              <w:t>0,1</w:t>
            </w:r>
          </w:p>
        </w:tc>
      </w:tr>
      <w:tr w:rsidR="006E67B7" w:rsidRPr="00323423" w:rsidTr="00323423">
        <w:trPr>
          <w:cantSplit/>
          <w:trHeight w:val="85"/>
        </w:trPr>
        <w:tc>
          <w:tcPr>
            <w:tcW w:w="867" w:type="pct"/>
            <w:shd w:val="clear" w:color="auto" w:fill="auto"/>
          </w:tcPr>
          <w:p w:rsidR="005419B9" w:rsidRPr="00323423" w:rsidRDefault="005419B9" w:rsidP="00323423">
            <w:pPr>
              <w:spacing w:line="360" w:lineRule="auto"/>
              <w:jc w:val="both"/>
              <w:rPr>
                <w:color w:val="000000"/>
                <w:sz w:val="20"/>
              </w:rPr>
            </w:pPr>
            <w:r w:rsidRPr="00323423">
              <w:rPr>
                <w:color w:val="000000"/>
                <w:sz w:val="20"/>
              </w:rPr>
              <w:t>Из них:</w:t>
            </w:r>
          </w:p>
        </w:tc>
        <w:tc>
          <w:tcPr>
            <w:tcW w:w="373" w:type="pct"/>
            <w:shd w:val="clear" w:color="auto" w:fill="auto"/>
          </w:tcPr>
          <w:p w:rsidR="005419B9" w:rsidRPr="00323423" w:rsidRDefault="005419B9" w:rsidP="00323423">
            <w:pPr>
              <w:spacing w:line="360" w:lineRule="auto"/>
              <w:jc w:val="both"/>
              <w:rPr>
                <w:color w:val="000000"/>
                <w:sz w:val="20"/>
              </w:rPr>
            </w:pPr>
          </w:p>
        </w:tc>
        <w:tc>
          <w:tcPr>
            <w:tcW w:w="444" w:type="pct"/>
            <w:shd w:val="clear" w:color="auto" w:fill="auto"/>
          </w:tcPr>
          <w:p w:rsidR="005419B9" w:rsidRPr="00323423" w:rsidRDefault="005419B9" w:rsidP="00323423">
            <w:pPr>
              <w:spacing w:line="360" w:lineRule="auto"/>
              <w:jc w:val="both"/>
              <w:rPr>
                <w:color w:val="000000"/>
                <w:sz w:val="20"/>
              </w:rPr>
            </w:pPr>
          </w:p>
        </w:tc>
        <w:tc>
          <w:tcPr>
            <w:tcW w:w="373" w:type="pct"/>
            <w:shd w:val="clear" w:color="auto" w:fill="auto"/>
          </w:tcPr>
          <w:p w:rsidR="005419B9" w:rsidRPr="00323423" w:rsidRDefault="005419B9" w:rsidP="00323423">
            <w:pPr>
              <w:spacing w:line="360" w:lineRule="auto"/>
              <w:jc w:val="both"/>
              <w:rPr>
                <w:color w:val="000000"/>
                <w:sz w:val="20"/>
              </w:rPr>
            </w:pPr>
          </w:p>
        </w:tc>
        <w:tc>
          <w:tcPr>
            <w:tcW w:w="444" w:type="pct"/>
            <w:shd w:val="clear" w:color="auto" w:fill="auto"/>
          </w:tcPr>
          <w:p w:rsidR="005419B9" w:rsidRPr="00323423" w:rsidRDefault="005419B9" w:rsidP="00323423">
            <w:pPr>
              <w:spacing w:line="360" w:lineRule="auto"/>
              <w:jc w:val="both"/>
              <w:rPr>
                <w:color w:val="000000"/>
                <w:sz w:val="20"/>
              </w:rPr>
            </w:pPr>
          </w:p>
        </w:tc>
        <w:tc>
          <w:tcPr>
            <w:tcW w:w="373" w:type="pct"/>
            <w:shd w:val="clear" w:color="auto" w:fill="auto"/>
          </w:tcPr>
          <w:p w:rsidR="005419B9" w:rsidRPr="00323423" w:rsidRDefault="005419B9" w:rsidP="00323423">
            <w:pPr>
              <w:spacing w:line="360" w:lineRule="auto"/>
              <w:jc w:val="both"/>
              <w:rPr>
                <w:color w:val="000000"/>
                <w:sz w:val="20"/>
              </w:rPr>
            </w:pPr>
          </w:p>
        </w:tc>
        <w:tc>
          <w:tcPr>
            <w:tcW w:w="444" w:type="pct"/>
            <w:shd w:val="clear" w:color="auto" w:fill="auto"/>
          </w:tcPr>
          <w:p w:rsidR="005419B9" w:rsidRPr="00323423" w:rsidRDefault="005419B9" w:rsidP="00323423">
            <w:pPr>
              <w:spacing w:line="360" w:lineRule="auto"/>
              <w:jc w:val="both"/>
              <w:rPr>
                <w:color w:val="000000"/>
                <w:sz w:val="20"/>
              </w:rPr>
            </w:pPr>
          </w:p>
        </w:tc>
        <w:tc>
          <w:tcPr>
            <w:tcW w:w="415" w:type="pct"/>
            <w:shd w:val="clear" w:color="auto" w:fill="auto"/>
          </w:tcPr>
          <w:p w:rsidR="005419B9" w:rsidRPr="00323423" w:rsidRDefault="005419B9" w:rsidP="00323423">
            <w:pPr>
              <w:spacing w:line="360" w:lineRule="auto"/>
              <w:jc w:val="both"/>
              <w:rPr>
                <w:color w:val="000000"/>
                <w:sz w:val="20"/>
              </w:rPr>
            </w:pPr>
          </w:p>
        </w:tc>
        <w:tc>
          <w:tcPr>
            <w:tcW w:w="445" w:type="pct"/>
            <w:shd w:val="clear" w:color="auto" w:fill="auto"/>
          </w:tcPr>
          <w:p w:rsidR="005419B9" w:rsidRPr="00323423" w:rsidRDefault="005419B9" w:rsidP="00323423">
            <w:pPr>
              <w:spacing w:line="360" w:lineRule="auto"/>
              <w:jc w:val="both"/>
              <w:rPr>
                <w:color w:val="000000"/>
                <w:sz w:val="20"/>
              </w:rPr>
            </w:pPr>
          </w:p>
        </w:tc>
        <w:tc>
          <w:tcPr>
            <w:tcW w:w="378" w:type="pct"/>
            <w:shd w:val="clear" w:color="auto" w:fill="auto"/>
          </w:tcPr>
          <w:p w:rsidR="005419B9" w:rsidRPr="00323423" w:rsidRDefault="005419B9" w:rsidP="00323423">
            <w:pPr>
              <w:spacing w:line="360" w:lineRule="auto"/>
              <w:jc w:val="both"/>
              <w:rPr>
                <w:color w:val="000000"/>
                <w:sz w:val="20"/>
              </w:rPr>
            </w:pPr>
          </w:p>
        </w:tc>
        <w:tc>
          <w:tcPr>
            <w:tcW w:w="444" w:type="pct"/>
            <w:shd w:val="clear" w:color="auto" w:fill="auto"/>
          </w:tcPr>
          <w:p w:rsidR="005419B9" w:rsidRPr="00323423" w:rsidRDefault="005419B9" w:rsidP="00323423">
            <w:pPr>
              <w:spacing w:line="360" w:lineRule="auto"/>
              <w:jc w:val="both"/>
              <w:rPr>
                <w:color w:val="000000"/>
                <w:sz w:val="20"/>
              </w:rPr>
            </w:pPr>
          </w:p>
        </w:tc>
      </w:tr>
      <w:tr w:rsidR="006E67B7" w:rsidRPr="00323423" w:rsidTr="00323423">
        <w:trPr>
          <w:cantSplit/>
          <w:trHeight w:val="165"/>
        </w:trPr>
        <w:tc>
          <w:tcPr>
            <w:tcW w:w="867" w:type="pct"/>
            <w:shd w:val="clear" w:color="auto" w:fill="auto"/>
          </w:tcPr>
          <w:p w:rsidR="005419B9" w:rsidRPr="00323423" w:rsidRDefault="005419B9" w:rsidP="00323423">
            <w:pPr>
              <w:spacing w:line="360" w:lineRule="auto"/>
              <w:jc w:val="both"/>
              <w:rPr>
                <w:color w:val="000000"/>
                <w:sz w:val="20"/>
              </w:rPr>
            </w:pPr>
            <w:r w:rsidRPr="00323423">
              <w:rPr>
                <w:color w:val="000000"/>
                <w:sz w:val="20"/>
              </w:rPr>
              <w:t>1.2. Основные средства, всего</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83</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7,1</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209</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4,6</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232</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4,5</w:t>
            </w:r>
          </w:p>
        </w:tc>
        <w:tc>
          <w:tcPr>
            <w:tcW w:w="415" w:type="pct"/>
            <w:shd w:val="clear" w:color="auto" w:fill="auto"/>
          </w:tcPr>
          <w:p w:rsidR="005419B9" w:rsidRPr="00323423" w:rsidRDefault="005419B9" w:rsidP="00323423">
            <w:pPr>
              <w:spacing w:line="360" w:lineRule="auto"/>
              <w:jc w:val="both"/>
              <w:rPr>
                <w:color w:val="000000"/>
                <w:sz w:val="20"/>
              </w:rPr>
            </w:pPr>
            <w:r w:rsidRPr="00323423">
              <w:rPr>
                <w:color w:val="000000"/>
                <w:sz w:val="20"/>
              </w:rPr>
              <w:t>+126</w:t>
            </w:r>
          </w:p>
        </w:tc>
        <w:tc>
          <w:tcPr>
            <w:tcW w:w="445" w:type="pct"/>
            <w:shd w:val="clear" w:color="auto" w:fill="auto"/>
          </w:tcPr>
          <w:p w:rsidR="005419B9" w:rsidRPr="00323423" w:rsidRDefault="006E67B7" w:rsidP="00323423">
            <w:pPr>
              <w:spacing w:line="360" w:lineRule="auto"/>
              <w:jc w:val="both"/>
              <w:rPr>
                <w:color w:val="000000"/>
                <w:sz w:val="20"/>
              </w:rPr>
            </w:pPr>
            <w:r w:rsidRPr="00323423">
              <w:rPr>
                <w:color w:val="000000"/>
                <w:sz w:val="20"/>
              </w:rPr>
              <w:t>– </w:t>
            </w:r>
            <w:r w:rsidR="005419B9" w:rsidRPr="00323423">
              <w:rPr>
                <w:color w:val="000000"/>
                <w:sz w:val="20"/>
              </w:rPr>
              <w:t>2,5</w:t>
            </w:r>
          </w:p>
        </w:tc>
        <w:tc>
          <w:tcPr>
            <w:tcW w:w="378" w:type="pct"/>
            <w:shd w:val="clear" w:color="auto" w:fill="auto"/>
          </w:tcPr>
          <w:p w:rsidR="005419B9" w:rsidRPr="00323423" w:rsidRDefault="005419B9" w:rsidP="00323423">
            <w:pPr>
              <w:spacing w:line="360" w:lineRule="auto"/>
              <w:jc w:val="both"/>
              <w:rPr>
                <w:color w:val="000000"/>
                <w:sz w:val="20"/>
              </w:rPr>
            </w:pPr>
            <w:r w:rsidRPr="00323423">
              <w:rPr>
                <w:color w:val="000000"/>
                <w:sz w:val="20"/>
              </w:rPr>
              <w:t>+ 23</w:t>
            </w:r>
          </w:p>
        </w:tc>
        <w:tc>
          <w:tcPr>
            <w:tcW w:w="444" w:type="pct"/>
            <w:shd w:val="clear" w:color="auto" w:fill="auto"/>
          </w:tcPr>
          <w:p w:rsidR="005419B9" w:rsidRPr="00323423" w:rsidRDefault="006E67B7" w:rsidP="00323423">
            <w:pPr>
              <w:spacing w:line="360" w:lineRule="auto"/>
              <w:jc w:val="both"/>
              <w:rPr>
                <w:color w:val="000000"/>
                <w:sz w:val="20"/>
              </w:rPr>
            </w:pPr>
            <w:r w:rsidRPr="00323423">
              <w:rPr>
                <w:color w:val="000000"/>
                <w:sz w:val="20"/>
              </w:rPr>
              <w:t>– </w:t>
            </w:r>
            <w:r w:rsidR="005419B9" w:rsidRPr="00323423">
              <w:rPr>
                <w:color w:val="000000"/>
                <w:sz w:val="20"/>
              </w:rPr>
              <w:t>0,1</w:t>
            </w:r>
          </w:p>
        </w:tc>
      </w:tr>
      <w:tr w:rsidR="006E67B7" w:rsidRPr="00323423" w:rsidTr="00323423">
        <w:trPr>
          <w:cantSplit/>
          <w:trHeight w:val="165"/>
        </w:trPr>
        <w:tc>
          <w:tcPr>
            <w:tcW w:w="867" w:type="pct"/>
            <w:shd w:val="clear" w:color="auto" w:fill="auto"/>
          </w:tcPr>
          <w:p w:rsidR="005419B9" w:rsidRPr="00323423" w:rsidRDefault="005419B9" w:rsidP="00323423">
            <w:pPr>
              <w:spacing w:line="360" w:lineRule="auto"/>
              <w:jc w:val="both"/>
              <w:rPr>
                <w:color w:val="000000"/>
                <w:sz w:val="20"/>
              </w:rPr>
            </w:pPr>
            <w:r w:rsidRPr="00323423">
              <w:rPr>
                <w:color w:val="000000"/>
                <w:sz w:val="20"/>
              </w:rPr>
              <w:t>2. Оборотные активы, всего</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1085</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92,9</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4360</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95,4</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4906</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94,7</w:t>
            </w:r>
          </w:p>
        </w:tc>
        <w:tc>
          <w:tcPr>
            <w:tcW w:w="415" w:type="pct"/>
            <w:shd w:val="clear" w:color="auto" w:fill="auto"/>
          </w:tcPr>
          <w:p w:rsidR="005419B9" w:rsidRPr="00323423" w:rsidRDefault="005419B9" w:rsidP="00323423">
            <w:pPr>
              <w:spacing w:line="360" w:lineRule="auto"/>
              <w:jc w:val="both"/>
              <w:rPr>
                <w:color w:val="000000"/>
                <w:sz w:val="20"/>
              </w:rPr>
            </w:pPr>
            <w:r w:rsidRPr="00323423">
              <w:rPr>
                <w:color w:val="000000"/>
                <w:sz w:val="20"/>
              </w:rPr>
              <w:t>+3275</w:t>
            </w:r>
          </w:p>
        </w:tc>
        <w:tc>
          <w:tcPr>
            <w:tcW w:w="445" w:type="pct"/>
            <w:shd w:val="clear" w:color="auto" w:fill="auto"/>
          </w:tcPr>
          <w:p w:rsidR="005419B9" w:rsidRPr="00323423" w:rsidRDefault="005419B9" w:rsidP="00323423">
            <w:pPr>
              <w:spacing w:line="360" w:lineRule="auto"/>
              <w:jc w:val="both"/>
              <w:rPr>
                <w:color w:val="000000"/>
                <w:sz w:val="20"/>
              </w:rPr>
            </w:pPr>
            <w:r w:rsidRPr="00323423">
              <w:rPr>
                <w:color w:val="000000"/>
                <w:sz w:val="20"/>
              </w:rPr>
              <w:t>+ 2,5</w:t>
            </w:r>
          </w:p>
        </w:tc>
        <w:tc>
          <w:tcPr>
            <w:tcW w:w="378" w:type="pct"/>
            <w:shd w:val="clear" w:color="auto" w:fill="auto"/>
          </w:tcPr>
          <w:p w:rsidR="005419B9" w:rsidRPr="00323423" w:rsidRDefault="005419B9" w:rsidP="00323423">
            <w:pPr>
              <w:spacing w:line="360" w:lineRule="auto"/>
              <w:jc w:val="both"/>
              <w:rPr>
                <w:color w:val="000000"/>
                <w:sz w:val="20"/>
              </w:rPr>
            </w:pPr>
            <w:r w:rsidRPr="00323423">
              <w:rPr>
                <w:color w:val="000000"/>
                <w:sz w:val="20"/>
              </w:rPr>
              <w:t>+600</w:t>
            </w:r>
          </w:p>
        </w:tc>
        <w:tc>
          <w:tcPr>
            <w:tcW w:w="444" w:type="pct"/>
            <w:shd w:val="clear" w:color="auto" w:fill="auto"/>
          </w:tcPr>
          <w:p w:rsidR="005419B9" w:rsidRPr="00323423" w:rsidRDefault="006E67B7" w:rsidP="00323423">
            <w:pPr>
              <w:spacing w:line="360" w:lineRule="auto"/>
              <w:jc w:val="both"/>
              <w:rPr>
                <w:color w:val="000000"/>
                <w:sz w:val="20"/>
              </w:rPr>
            </w:pPr>
            <w:r w:rsidRPr="00323423">
              <w:rPr>
                <w:color w:val="000000"/>
                <w:sz w:val="20"/>
              </w:rPr>
              <w:t>– </w:t>
            </w:r>
            <w:r w:rsidR="005419B9" w:rsidRPr="00323423">
              <w:rPr>
                <w:color w:val="000000"/>
                <w:sz w:val="20"/>
              </w:rPr>
              <w:t>0,7</w:t>
            </w:r>
          </w:p>
        </w:tc>
      </w:tr>
      <w:tr w:rsidR="006E67B7" w:rsidRPr="00323423" w:rsidTr="00323423">
        <w:trPr>
          <w:cantSplit/>
          <w:trHeight w:val="79"/>
        </w:trPr>
        <w:tc>
          <w:tcPr>
            <w:tcW w:w="867" w:type="pct"/>
            <w:shd w:val="clear" w:color="auto" w:fill="auto"/>
          </w:tcPr>
          <w:p w:rsidR="005419B9" w:rsidRPr="00323423" w:rsidRDefault="005419B9" w:rsidP="00323423">
            <w:pPr>
              <w:spacing w:line="360" w:lineRule="auto"/>
              <w:jc w:val="both"/>
              <w:rPr>
                <w:color w:val="000000"/>
                <w:sz w:val="20"/>
              </w:rPr>
            </w:pPr>
            <w:r w:rsidRPr="00323423">
              <w:rPr>
                <w:color w:val="000000"/>
                <w:sz w:val="20"/>
              </w:rPr>
              <w:t>Из них:</w:t>
            </w:r>
          </w:p>
        </w:tc>
        <w:tc>
          <w:tcPr>
            <w:tcW w:w="373" w:type="pct"/>
            <w:shd w:val="clear" w:color="auto" w:fill="auto"/>
          </w:tcPr>
          <w:p w:rsidR="005419B9" w:rsidRPr="00323423" w:rsidRDefault="005419B9" w:rsidP="00323423">
            <w:pPr>
              <w:spacing w:line="360" w:lineRule="auto"/>
              <w:jc w:val="both"/>
              <w:rPr>
                <w:color w:val="000000"/>
                <w:sz w:val="20"/>
              </w:rPr>
            </w:pPr>
          </w:p>
        </w:tc>
        <w:tc>
          <w:tcPr>
            <w:tcW w:w="444" w:type="pct"/>
            <w:shd w:val="clear" w:color="auto" w:fill="auto"/>
          </w:tcPr>
          <w:p w:rsidR="005419B9" w:rsidRPr="00323423" w:rsidRDefault="005419B9" w:rsidP="00323423">
            <w:pPr>
              <w:spacing w:line="360" w:lineRule="auto"/>
              <w:jc w:val="both"/>
              <w:rPr>
                <w:color w:val="000000"/>
                <w:sz w:val="20"/>
              </w:rPr>
            </w:pPr>
          </w:p>
        </w:tc>
        <w:tc>
          <w:tcPr>
            <w:tcW w:w="373" w:type="pct"/>
            <w:shd w:val="clear" w:color="auto" w:fill="auto"/>
          </w:tcPr>
          <w:p w:rsidR="005419B9" w:rsidRPr="00323423" w:rsidRDefault="005419B9" w:rsidP="00323423">
            <w:pPr>
              <w:spacing w:line="360" w:lineRule="auto"/>
              <w:jc w:val="both"/>
              <w:rPr>
                <w:color w:val="000000"/>
                <w:sz w:val="20"/>
              </w:rPr>
            </w:pPr>
          </w:p>
        </w:tc>
        <w:tc>
          <w:tcPr>
            <w:tcW w:w="444" w:type="pct"/>
            <w:shd w:val="clear" w:color="auto" w:fill="auto"/>
          </w:tcPr>
          <w:p w:rsidR="005419B9" w:rsidRPr="00323423" w:rsidRDefault="005419B9" w:rsidP="00323423">
            <w:pPr>
              <w:spacing w:line="360" w:lineRule="auto"/>
              <w:jc w:val="both"/>
              <w:rPr>
                <w:color w:val="000000"/>
                <w:sz w:val="20"/>
              </w:rPr>
            </w:pPr>
          </w:p>
        </w:tc>
        <w:tc>
          <w:tcPr>
            <w:tcW w:w="373" w:type="pct"/>
            <w:shd w:val="clear" w:color="auto" w:fill="auto"/>
          </w:tcPr>
          <w:p w:rsidR="005419B9" w:rsidRPr="00323423" w:rsidRDefault="005419B9" w:rsidP="00323423">
            <w:pPr>
              <w:spacing w:line="360" w:lineRule="auto"/>
              <w:jc w:val="both"/>
              <w:rPr>
                <w:color w:val="000000"/>
                <w:sz w:val="20"/>
              </w:rPr>
            </w:pPr>
          </w:p>
        </w:tc>
        <w:tc>
          <w:tcPr>
            <w:tcW w:w="444" w:type="pct"/>
            <w:shd w:val="clear" w:color="auto" w:fill="auto"/>
          </w:tcPr>
          <w:p w:rsidR="005419B9" w:rsidRPr="00323423" w:rsidRDefault="005419B9" w:rsidP="00323423">
            <w:pPr>
              <w:spacing w:line="360" w:lineRule="auto"/>
              <w:jc w:val="both"/>
              <w:rPr>
                <w:color w:val="000000"/>
                <w:sz w:val="20"/>
              </w:rPr>
            </w:pPr>
          </w:p>
        </w:tc>
        <w:tc>
          <w:tcPr>
            <w:tcW w:w="415" w:type="pct"/>
            <w:shd w:val="clear" w:color="auto" w:fill="auto"/>
          </w:tcPr>
          <w:p w:rsidR="005419B9" w:rsidRPr="00323423" w:rsidRDefault="005419B9" w:rsidP="00323423">
            <w:pPr>
              <w:spacing w:line="360" w:lineRule="auto"/>
              <w:jc w:val="both"/>
              <w:rPr>
                <w:color w:val="000000"/>
                <w:sz w:val="20"/>
              </w:rPr>
            </w:pPr>
          </w:p>
        </w:tc>
        <w:tc>
          <w:tcPr>
            <w:tcW w:w="445" w:type="pct"/>
            <w:shd w:val="clear" w:color="auto" w:fill="auto"/>
          </w:tcPr>
          <w:p w:rsidR="005419B9" w:rsidRPr="00323423" w:rsidRDefault="005419B9" w:rsidP="00323423">
            <w:pPr>
              <w:spacing w:line="360" w:lineRule="auto"/>
              <w:jc w:val="both"/>
              <w:rPr>
                <w:color w:val="000000"/>
                <w:sz w:val="20"/>
              </w:rPr>
            </w:pPr>
          </w:p>
        </w:tc>
        <w:tc>
          <w:tcPr>
            <w:tcW w:w="378" w:type="pct"/>
            <w:shd w:val="clear" w:color="auto" w:fill="auto"/>
          </w:tcPr>
          <w:p w:rsidR="005419B9" w:rsidRPr="00323423" w:rsidRDefault="005419B9" w:rsidP="00323423">
            <w:pPr>
              <w:spacing w:line="360" w:lineRule="auto"/>
              <w:jc w:val="both"/>
              <w:rPr>
                <w:color w:val="000000"/>
                <w:sz w:val="20"/>
              </w:rPr>
            </w:pPr>
          </w:p>
        </w:tc>
        <w:tc>
          <w:tcPr>
            <w:tcW w:w="444" w:type="pct"/>
            <w:shd w:val="clear" w:color="auto" w:fill="auto"/>
          </w:tcPr>
          <w:p w:rsidR="005419B9" w:rsidRPr="00323423" w:rsidRDefault="005419B9" w:rsidP="00323423">
            <w:pPr>
              <w:spacing w:line="360" w:lineRule="auto"/>
              <w:jc w:val="both"/>
              <w:rPr>
                <w:color w:val="000000"/>
                <w:sz w:val="20"/>
              </w:rPr>
            </w:pPr>
          </w:p>
        </w:tc>
      </w:tr>
      <w:tr w:rsidR="006E67B7" w:rsidRPr="00323423" w:rsidTr="00323423">
        <w:trPr>
          <w:cantSplit/>
          <w:trHeight w:val="79"/>
        </w:trPr>
        <w:tc>
          <w:tcPr>
            <w:tcW w:w="867" w:type="pct"/>
            <w:shd w:val="clear" w:color="auto" w:fill="auto"/>
          </w:tcPr>
          <w:p w:rsidR="005419B9" w:rsidRPr="00323423" w:rsidRDefault="005419B9" w:rsidP="00323423">
            <w:pPr>
              <w:spacing w:line="360" w:lineRule="auto"/>
              <w:jc w:val="both"/>
              <w:rPr>
                <w:color w:val="000000"/>
                <w:sz w:val="20"/>
              </w:rPr>
            </w:pPr>
            <w:r w:rsidRPr="00323423">
              <w:rPr>
                <w:color w:val="000000"/>
                <w:sz w:val="20"/>
              </w:rPr>
              <w:t>2.1. Запасы, всего</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600</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51,4</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2924</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64</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2849</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55,0</w:t>
            </w:r>
          </w:p>
        </w:tc>
        <w:tc>
          <w:tcPr>
            <w:tcW w:w="415" w:type="pct"/>
            <w:shd w:val="clear" w:color="auto" w:fill="auto"/>
          </w:tcPr>
          <w:p w:rsidR="005419B9" w:rsidRPr="00323423" w:rsidRDefault="005419B9" w:rsidP="00323423">
            <w:pPr>
              <w:spacing w:line="360" w:lineRule="auto"/>
              <w:jc w:val="both"/>
              <w:rPr>
                <w:color w:val="000000"/>
                <w:sz w:val="20"/>
              </w:rPr>
            </w:pPr>
            <w:r w:rsidRPr="00323423">
              <w:rPr>
                <w:color w:val="000000"/>
                <w:sz w:val="20"/>
              </w:rPr>
              <w:t>+2324</w:t>
            </w:r>
          </w:p>
        </w:tc>
        <w:tc>
          <w:tcPr>
            <w:tcW w:w="445" w:type="pct"/>
            <w:shd w:val="clear" w:color="auto" w:fill="auto"/>
          </w:tcPr>
          <w:p w:rsidR="005419B9" w:rsidRPr="00323423" w:rsidRDefault="005419B9" w:rsidP="00323423">
            <w:pPr>
              <w:spacing w:line="360" w:lineRule="auto"/>
              <w:jc w:val="both"/>
              <w:rPr>
                <w:color w:val="000000"/>
                <w:sz w:val="20"/>
              </w:rPr>
            </w:pPr>
            <w:r w:rsidRPr="00323423">
              <w:rPr>
                <w:color w:val="000000"/>
                <w:sz w:val="20"/>
              </w:rPr>
              <w:t>+ 12,6</w:t>
            </w:r>
          </w:p>
        </w:tc>
        <w:tc>
          <w:tcPr>
            <w:tcW w:w="378" w:type="pct"/>
            <w:shd w:val="clear" w:color="auto" w:fill="auto"/>
          </w:tcPr>
          <w:p w:rsidR="005419B9" w:rsidRPr="00323423" w:rsidRDefault="006E67B7" w:rsidP="00323423">
            <w:pPr>
              <w:spacing w:line="360" w:lineRule="auto"/>
              <w:jc w:val="both"/>
              <w:rPr>
                <w:color w:val="000000"/>
                <w:sz w:val="20"/>
              </w:rPr>
            </w:pPr>
            <w:r w:rsidRPr="00323423">
              <w:rPr>
                <w:color w:val="000000"/>
                <w:sz w:val="20"/>
              </w:rPr>
              <w:t>– </w:t>
            </w:r>
            <w:r w:rsidR="005419B9" w:rsidRPr="00323423">
              <w:rPr>
                <w:color w:val="000000"/>
                <w:sz w:val="20"/>
              </w:rPr>
              <w:t>75</w:t>
            </w:r>
          </w:p>
        </w:tc>
        <w:tc>
          <w:tcPr>
            <w:tcW w:w="444" w:type="pct"/>
            <w:shd w:val="clear" w:color="auto" w:fill="auto"/>
          </w:tcPr>
          <w:p w:rsidR="005419B9" w:rsidRPr="00323423" w:rsidRDefault="006E67B7" w:rsidP="00323423">
            <w:pPr>
              <w:spacing w:line="360" w:lineRule="auto"/>
              <w:jc w:val="both"/>
              <w:rPr>
                <w:color w:val="000000"/>
                <w:sz w:val="20"/>
              </w:rPr>
            </w:pPr>
            <w:r w:rsidRPr="00323423">
              <w:rPr>
                <w:color w:val="000000"/>
                <w:sz w:val="20"/>
              </w:rPr>
              <w:t>– </w:t>
            </w:r>
            <w:r w:rsidR="005419B9" w:rsidRPr="00323423">
              <w:rPr>
                <w:color w:val="000000"/>
                <w:sz w:val="20"/>
              </w:rPr>
              <w:t>9</w:t>
            </w:r>
          </w:p>
        </w:tc>
      </w:tr>
      <w:tr w:rsidR="006E67B7" w:rsidRPr="00323423" w:rsidTr="00323423">
        <w:trPr>
          <w:cantSplit/>
          <w:trHeight w:val="592"/>
        </w:trPr>
        <w:tc>
          <w:tcPr>
            <w:tcW w:w="867" w:type="pct"/>
            <w:shd w:val="clear" w:color="auto" w:fill="auto"/>
          </w:tcPr>
          <w:p w:rsidR="006E67B7" w:rsidRPr="00323423" w:rsidRDefault="005419B9" w:rsidP="00323423">
            <w:pPr>
              <w:spacing w:line="360" w:lineRule="auto"/>
              <w:jc w:val="both"/>
              <w:rPr>
                <w:color w:val="000000"/>
                <w:sz w:val="20"/>
              </w:rPr>
            </w:pPr>
            <w:r w:rsidRPr="00323423">
              <w:rPr>
                <w:color w:val="000000"/>
                <w:sz w:val="20"/>
              </w:rPr>
              <w:t>В том числе:</w:t>
            </w:r>
          </w:p>
          <w:p w:rsidR="006E67B7" w:rsidRPr="00323423" w:rsidRDefault="005419B9" w:rsidP="00323423">
            <w:pPr>
              <w:spacing w:line="360" w:lineRule="auto"/>
              <w:jc w:val="both"/>
              <w:rPr>
                <w:color w:val="000000"/>
                <w:sz w:val="20"/>
              </w:rPr>
            </w:pPr>
            <w:r w:rsidRPr="00323423">
              <w:rPr>
                <w:color w:val="000000"/>
                <w:sz w:val="20"/>
              </w:rPr>
              <w:t>Готовая продукция и товары отгруженные</w:t>
            </w:r>
          </w:p>
          <w:p w:rsidR="006E67B7" w:rsidRPr="00323423" w:rsidRDefault="005419B9" w:rsidP="00323423">
            <w:pPr>
              <w:spacing w:line="360" w:lineRule="auto"/>
              <w:jc w:val="both"/>
              <w:rPr>
                <w:color w:val="000000"/>
                <w:sz w:val="20"/>
              </w:rPr>
            </w:pPr>
            <w:r w:rsidRPr="00323423">
              <w:rPr>
                <w:color w:val="000000"/>
                <w:sz w:val="20"/>
              </w:rPr>
              <w:t>Расходы будущих периодов</w:t>
            </w:r>
          </w:p>
          <w:p w:rsidR="005419B9" w:rsidRPr="00323423" w:rsidRDefault="005419B9" w:rsidP="00323423">
            <w:pPr>
              <w:spacing w:line="360" w:lineRule="auto"/>
              <w:jc w:val="both"/>
              <w:rPr>
                <w:color w:val="000000"/>
                <w:sz w:val="20"/>
              </w:rPr>
            </w:pPr>
            <w:r w:rsidRPr="00323423">
              <w:rPr>
                <w:color w:val="000000"/>
                <w:sz w:val="20"/>
              </w:rPr>
              <w:t>Прочие запасы и затраты</w:t>
            </w:r>
          </w:p>
        </w:tc>
        <w:tc>
          <w:tcPr>
            <w:tcW w:w="373"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583</w:t>
            </w:r>
          </w:p>
          <w:p w:rsidR="005419B9" w:rsidRPr="00323423" w:rsidRDefault="005419B9" w:rsidP="00323423">
            <w:pPr>
              <w:spacing w:line="360" w:lineRule="auto"/>
              <w:jc w:val="both"/>
              <w:rPr>
                <w:color w:val="000000"/>
                <w:sz w:val="20"/>
              </w:rPr>
            </w:pPr>
            <w:r w:rsidRPr="00323423">
              <w:rPr>
                <w:color w:val="000000"/>
                <w:sz w:val="20"/>
              </w:rPr>
              <w:t>17</w:t>
            </w:r>
          </w:p>
        </w:tc>
        <w:tc>
          <w:tcPr>
            <w:tcW w:w="444"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49,9</w:t>
            </w:r>
          </w:p>
          <w:p w:rsidR="005419B9" w:rsidRPr="00323423" w:rsidRDefault="005419B9" w:rsidP="00323423">
            <w:pPr>
              <w:spacing w:line="360" w:lineRule="auto"/>
              <w:jc w:val="both"/>
              <w:rPr>
                <w:color w:val="000000"/>
                <w:sz w:val="20"/>
              </w:rPr>
            </w:pPr>
            <w:r w:rsidRPr="00323423">
              <w:rPr>
                <w:color w:val="000000"/>
                <w:sz w:val="20"/>
              </w:rPr>
              <w:t>1,5</w:t>
            </w:r>
          </w:p>
        </w:tc>
        <w:tc>
          <w:tcPr>
            <w:tcW w:w="373"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2911</w:t>
            </w:r>
          </w:p>
          <w:p w:rsidR="005419B9" w:rsidRPr="00323423" w:rsidRDefault="005C12F4" w:rsidP="00323423">
            <w:pPr>
              <w:spacing w:line="360" w:lineRule="auto"/>
              <w:jc w:val="both"/>
              <w:rPr>
                <w:color w:val="000000"/>
                <w:sz w:val="20"/>
              </w:rPr>
            </w:pPr>
            <w:r w:rsidRPr="00323423">
              <w:rPr>
                <w:color w:val="000000"/>
                <w:sz w:val="20"/>
              </w:rPr>
              <w:t>-</w:t>
            </w:r>
          </w:p>
          <w:p w:rsidR="005419B9" w:rsidRPr="00323423" w:rsidRDefault="005419B9" w:rsidP="00323423">
            <w:pPr>
              <w:spacing w:line="360" w:lineRule="auto"/>
              <w:jc w:val="both"/>
              <w:rPr>
                <w:color w:val="000000"/>
                <w:sz w:val="20"/>
              </w:rPr>
            </w:pPr>
            <w:r w:rsidRPr="00323423">
              <w:rPr>
                <w:color w:val="000000"/>
                <w:sz w:val="20"/>
              </w:rPr>
              <w:t>13</w:t>
            </w:r>
          </w:p>
        </w:tc>
        <w:tc>
          <w:tcPr>
            <w:tcW w:w="444"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63,7</w:t>
            </w:r>
          </w:p>
          <w:p w:rsidR="005419B9" w:rsidRPr="00323423" w:rsidRDefault="005C12F4" w:rsidP="00323423">
            <w:pPr>
              <w:spacing w:line="360" w:lineRule="auto"/>
              <w:jc w:val="both"/>
              <w:rPr>
                <w:color w:val="000000"/>
                <w:sz w:val="20"/>
              </w:rPr>
            </w:pPr>
            <w:r w:rsidRPr="00323423">
              <w:rPr>
                <w:color w:val="000000"/>
                <w:sz w:val="20"/>
              </w:rPr>
              <w:t>-</w:t>
            </w:r>
          </w:p>
          <w:p w:rsidR="005419B9" w:rsidRPr="00323423" w:rsidRDefault="005419B9" w:rsidP="00323423">
            <w:pPr>
              <w:spacing w:line="360" w:lineRule="auto"/>
              <w:jc w:val="both"/>
              <w:rPr>
                <w:color w:val="000000"/>
                <w:sz w:val="20"/>
              </w:rPr>
            </w:pPr>
            <w:r w:rsidRPr="00323423">
              <w:rPr>
                <w:color w:val="000000"/>
                <w:sz w:val="20"/>
              </w:rPr>
              <w:t>0,3</w:t>
            </w:r>
          </w:p>
        </w:tc>
        <w:tc>
          <w:tcPr>
            <w:tcW w:w="373"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2782</w:t>
            </w:r>
          </w:p>
          <w:p w:rsidR="005419B9" w:rsidRPr="00323423" w:rsidRDefault="005C12F4" w:rsidP="00323423">
            <w:pPr>
              <w:spacing w:line="360" w:lineRule="auto"/>
              <w:jc w:val="both"/>
              <w:rPr>
                <w:color w:val="000000"/>
                <w:sz w:val="20"/>
              </w:rPr>
            </w:pPr>
            <w:r w:rsidRPr="00323423">
              <w:rPr>
                <w:color w:val="000000"/>
                <w:sz w:val="20"/>
              </w:rPr>
              <w:t>-</w:t>
            </w:r>
          </w:p>
          <w:p w:rsidR="005419B9" w:rsidRPr="00323423" w:rsidRDefault="005419B9" w:rsidP="00323423">
            <w:pPr>
              <w:spacing w:line="360" w:lineRule="auto"/>
              <w:jc w:val="both"/>
              <w:rPr>
                <w:color w:val="000000"/>
                <w:sz w:val="20"/>
              </w:rPr>
            </w:pPr>
            <w:r w:rsidRPr="00323423">
              <w:rPr>
                <w:color w:val="000000"/>
                <w:sz w:val="20"/>
              </w:rPr>
              <w:t>67</w:t>
            </w:r>
          </w:p>
        </w:tc>
        <w:tc>
          <w:tcPr>
            <w:tcW w:w="444"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53,7</w:t>
            </w:r>
          </w:p>
          <w:p w:rsidR="005419B9" w:rsidRPr="00323423" w:rsidRDefault="005C12F4" w:rsidP="00323423">
            <w:pPr>
              <w:spacing w:line="360" w:lineRule="auto"/>
              <w:jc w:val="both"/>
              <w:rPr>
                <w:color w:val="000000"/>
                <w:sz w:val="20"/>
              </w:rPr>
            </w:pPr>
            <w:r w:rsidRPr="00323423">
              <w:rPr>
                <w:color w:val="000000"/>
                <w:sz w:val="20"/>
              </w:rPr>
              <w:t>-</w:t>
            </w:r>
          </w:p>
          <w:p w:rsidR="005419B9" w:rsidRPr="00323423" w:rsidRDefault="005419B9" w:rsidP="00323423">
            <w:pPr>
              <w:spacing w:line="360" w:lineRule="auto"/>
              <w:jc w:val="both"/>
              <w:rPr>
                <w:color w:val="000000"/>
                <w:sz w:val="20"/>
              </w:rPr>
            </w:pPr>
            <w:r w:rsidRPr="00323423">
              <w:rPr>
                <w:color w:val="000000"/>
                <w:sz w:val="20"/>
              </w:rPr>
              <w:t>1,3</w:t>
            </w:r>
          </w:p>
        </w:tc>
        <w:tc>
          <w:tcPr>
            <w:tcW w:w="415"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+ 2328</w:t>
            </w:r>
          </w:p>
          <w:p w:rsidR="005419B9" w:rsidRPr="00323423" w:rsidRDefault="006E67B7" w:rsidP="00323423">
            <w:pPr>
              <w:spacing w:line="360" w:lineRule="auto"/>
              <w:jc w:val="both"/>
              <w:rPr>
                <w:color w:val="000000"/>
                <w:sz w:val="20"/>
              </w:rPr>
            </w:pPr>
            <w:r w:rsidRPr="00323423">
              <w:rPr>
                <w:color w:val="000000"/>
                <w:sz w:val="20"/>
              </w:rPr>
              <w:t>– </w:t>
            </w:r>
            <w:r w:rsidR="005419B9" w:rsidRPr="00323423">
              <w:rPr>
                <w:color w:val="000000"/>
                <w:sz w:val="20"/>
              </w:rPr>
              <w:t>17</w:t>
            </w:r>
          </w:p>
          <w:p w:rsidR="005419B9" w:rsidRPr="00323423" w:rsidRDefault="005419B9" w:rsidP="00323423">
            <w:pPr>
              <w:spacing w:line="360" w:lineRule="auto"/>
              <w:jc w:val="both"/>
              <w:rPr>
                <w:color w:val="000000"/>
                <w:sz w:val="20"/>
              </w:rPr>
            </w:pPr>
            <w:r w:rsidRPr="00323423">
              <w:rPr>
                <w:color w:val="000000"/>
                <w:sz w:val="20"/>
              </w:rPr>
              <w:t>+ 13</w:t>
            </w:r>
          </w:p>
        </w:tc>
        <w:tc>
          <w:tcPr>
            <w:tcW w:w="445"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+ 13,8</w:t>
            </w:r>
          </w:p>
          <w:p w:rsidR="005419B9" w:rsidRPr="00323423" w:rsidRDefault="006E67B7" w:rsidP="00323423">
            <w:pPr>
              <w:spacing w:line="360" w:lineRule="auto"/>
              <w:jc w:val="both"/>
              <w:rPr>
                <w:color w:val="000000"/>
                <w:sz w:val="20"/>
              </w:rPr>
            </w:pPr>
            <w:r w:rsidRPr="00323423">
              <w:rPr>
                <w:color w:val="000000"/>
                <w:sz w:val="20"/>
              </w:rPr>
              <w:t>– </w:t>
            </w:r>
            <w:r w:rsidR="005419B9" w:rsidRPr="00323423">
              <w:rPr>
                <w:color w:val="000000"/>
                <w:sz w:val="20"/>
              </w:rPr>
              <w:t>1,5</w:t>
            </w:r>
          </w:p>
          <w:p w:rsidR="005419B9" w:rsidRPr="00323423" w:rsidRDefault="005419B9" w:rsidP="00323423">
            <w:pPr>
              <w:spacing w:line="360" w:lineRule="auto"/>
              <w:jc w:val="both"/>
              <w:rPr>
                <w:color w:val="000000"/>
                <w:sz w:val="20"/>
              </w:rPr>
            </w:pPr>
            <w:r w:rsidRPr="00323423">
              <w:rPr>
                <w:color w:val="000000"/>
                <w:sz w:val="20"/>
              </w:rPr>
              <w:t>+ 0,3</w:t>
            </w:r>
          </w:p>
        </w:tc>
        <w:tc>
          <w:tcPr>
            <w:tcW w:w="378" w:type="pct"/>
            <w:shd w:val="clear" w:color="auto" w:fill="auto"/>
          </w:tcPr>
          <w:p w:rsidR="005419B9" w:rsidRPr="00323423" w:rsidRDefault="005419B9" w:rsidP="00323423">
            <w:pPr>
              <w:spacing w:line="360" w:lineRule="auto"/>
              <w:jc w:val="both"/>
              <w:rPr>
                <w:color w:val="000000"/>
                <w:sz w:val="20"/>
              </w:rPr>
            </w:pPr>
          </w:p>
          <w:p w:rsidR="005419B9" w:rsidRPr="00323423" w:rsidRDefault="006E67B7" w:rsidP="00323423">
            <w:pPr>
              <w:spacing w:line="360" w:lineRule="auto"/>
              <w:jc w:val="both"/>
              <w:rPr>
                <w:color w:val="000000"/>
                <w:sz w:val="20"/>
              </w:rPr>
            </w:pPr>
            <w:r w:rsidRPr="00323423">
              <w:rPr>
                <w:color w:val="000000"/>
                <w:sz w:val="20"/>
              </w:rPr>
              <w:t>– </w:t>
            </w:r>
            <w:r w:rsidR="005419B9" w:rsidRPr="00323423">
              <w:rPr>
                <w:color w:val="000000"/>
                <w:sz w:val="20"/>
              </w:rPr>
              <w:t>129</w:t>
            </w:r>
          </w:p>
          <w:p w:rsidR="005419B9" w:rsidRPr="00323423" w:rsidRDefault="005419B9" w:rsidP="00323423">
            <w:pPr>
              <w:spacing w:line="360" w:lineRule="auto"/>
              <w:jc w:val="both"/>
              <w:rPr>
                <w:color w:val="000000"/>
                <w:sz w:val="20"/>
              </w:rPr>
            </w:pPr>
            <w:r w:rsidRPr="00323423">
              <w:rPr>
                <w:color w:val="000000"/>
                <w:sz w:val="20"/>
              </w:rPr>
              <w:t>-</w:t>
            </w:r>
          </w:p>
          <w:p w:rsidR="005419B9" w:rsidRPr="00323423" w:rsidRDefault="005419B9" w:rsidP="00323423">
            <w:pPr>
              <w:spacing w:line="360" w:lineRule="auto"/>
              <w:jc w:val="both"/>
              <w:rPr>
                <w:color w:val="000000"/>
                <w:sz w:val="20"/>
              </w:rPr>
            </w:pPr>
            <w:r w:rsidRPr="00323423">
              <w:rPr>
                <w:color w:val="000000"/>
                <w:sz w:val="20"/>
              </w:rPr>
              <w:t>+54</w:t>
            </w:r>
          </w:p>
        </w:tc>
        <w:tc>
          <w:tcPr>
            <w:tcW w:w="444" w:type="pct"/>
            <w:shd w:val="clear" w:color="auto" w:fill="auto"/>
          </w:tcPr>
          <w:p w:rsidR="005419B9" w:rsidRPr="00323423" w:rsidRDefault="005419B9" w:rsidP="00323423">
            <w:pPr>
              <w:spacing w:line="360" w:lineRule="auto"/>
              <w:jc w:val="both"/>
              <w:rPr>
                <w:color w:val="000000"/>
                <w:sz w:val="20"/>
              </w:rPr>
            </w:pPr>
          </w:p>
          <w:p w:rsidR="005419B9" w:rsidRPr="00323423" w:rsidRDefault="006E67B7" w:rsidP="00323423">
            <w:pPr>
              <w:spacing w:line="360" w:lineRule="auto"/>
              <w:jc w:val="both"/>
              <w:rPr>
                <w:color w:val="000000"/>
                <w:sz w:val="20"/>
              </w:rPr>
            </w:pPr>
            <w:r w:rsidRPr="00323423">
              <w:rPr>
                <w:color w:val="000000"/>
                <w:sz w:val="20"/>
              </w:rPr>
              <w:t>– </w:t>
            </w:r>
            <w:r w:rsidR="005419B9" w:rsidRPr="00323423">
              <w:rPr>
                <w:color w:val="000000"/>
                <w:sz w:val="20"/>
              </w:rPr>
              <w:t>10</w:t>
            </w:r>
          </w:p>
          <w:p w:rsidR="005419B9" w:rsidRPr="00323423" w:rsidRDefault="005419B9" w:rsidP="00323423">
            <w:pPr>
              <w:spacing w:line="360" w:lineRule="auto"/>
              <w:jc w:val="both"/>
              <w:rPr>
                <w:color w:val="000000"/>
                <w:sz w:val="20"/>
              </w:rPr>
            </w:pPr>
            <w:r w:rsidRPr="00323423">
              <w:rPr>
                <w:color w:val="000000"/>
                <w:sz w:val="20"/>
              </w:rPr>
              <w:t>-</w:t>
            </w:r>
          </w:p>
          <w:p w:rsidR="005419B9" w:rsidRPr="00323423" w:rsidRDefault="005419B9" w:rsidP="00323423">
            <w:pPr>
              <w:spacing w:line="360" w:lineRule="auto"/>
              <w:jc w:val="both"/>
              <w:rPr>
                <w:color w:val="000000"/>
                <w:sz w:val="20"/>
              </w:rPr>
            </w:pPr>
            <w:r w:rsidRPr="00323423">
              <w:rPr>
                <w:color w:val="000000"/>
                <w:sz w:val="20"/>
              </w:rPr>
              <w:t>+ 1,0</w:t>
            </w:r>
          </w:p>
        </w:tc>
      </w:tr>
      <w:tr w:rsidR="006E67B7" w:rsidRPr="00323423" w:rsidTr="00323423">
        <w:trPr>
          <w:cantSplit/>
          <w:trHeight w:val="79"/>
        </w:trPr>
        <w:tc>
          <w:tcPr>
            <w:tcW w:w="867" w:type="pct"/>
            <w:shd w:val="clear" w:color="auto" w:fill="auto"/>
          </w:tcPr>
          <w:p w:rsidR="005419B9" w:rsidRPr="00323423" w:rsidRDefault="005419B9" w:rsidP="00323423">
            <w:pPr>
              <w:spacing w:line="360" w:lineRule="auto"/>
              <w:jc w:val="both"/>
              <w:rPr>
                <w:color w:val="000000"/>
                <w:sz w:val="20"/>
              </w:rPr>
            </w:pPr>
            <w:r w:rsidRPr="00323423">
              <w:rPr>
                <w:color w:val="000000"/>
                <w:sz w:val="20"/>
              </w:rPr>
              <w:t>2.2. Средства в расчетах, всего</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446</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38,2</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1352</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29,6</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1954</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37,7</w:t>
            </w:r>
          </w:p>
        </w:tc>
        <w:tc>
          <w:tcPr>
            <w:tcW w:w="415" w:type="pct"/>
            <w:shd w:val="clear" w:color="auto" w:fill="auto"/>
          </w:tcPr>
          <w:p w:rsidR="005419B9" w:rsidRPr="00323423" w:rsidRDefault="005419B9" w:rsidP="00323423">
            <w:pPr>
              <w:spacing w:line="360" w:lineRule="auto"/>
              <w:jc w:val="both"/>
              <w:rPr>
                <w:color w:val="000000"/>
                <w:sz w:val="20"/>
              </w:rPr>
            </w:pPr>
            <w:r w:rsidRPr="00323423">
              <w:rPr>
                <w:color w:val="000000"/>
                <w:sz w:val="20"/>
              </w:rPr>
              <w:t>+ 906</w:t>
            </w:r>
          </w:p>
        </w:tc>
        <w:tc>
          <w:tcPr>
            <w:tcW w:w="445" w:type="pct"/>
            <w:shd w:val="clear" w:color="auto" w:fill="auto"/>
          </w:tcPr>
          <w:p w:rsidR="005419B9" w:rsidRPr="00323423" w:rsidRDefault="006E67B7" w:rsidP="00323423">
            <w:pPr>
              <w:spacing w:line="360" w:lineRule="auto"/>
              <w:jc w:val="both"/>
              <w:rPr>
                <w:color w:val="000000"/>
                <w:sz w:val="20"/>
              </w:rPr>
            </w:pPr>
            <w:r w:rsidRPr="00323423">
              <w:rPr>
                <w:color w:val="000000"/>
                <w:sz w:val="20"/>
              </w:rPr>
              <w:t>– </w:t>
            </w:r>
            <w:r w:rsidR="005419B9" w:rsidRPr="00323423">
              <w:rPr>
                <w:color w:val="000000"/>
                <w:sz w:val="20"/>
              </w:rPr>
              <w:t>8,6</w:t>
            </w:r>
          </w:p>
        </w:tc>
        <w:tc>
          <w:tcPr>
            <w:tcW w:w="378" w:type="pct"/>
            <w:shd w:val="clear" w:color="auto" w:fill="auto"/>
          </w:tcPr>
          <w:p w:rsidR="005419B9" w:rsidRPr="00323423" w:rsidRDefault="005419B9" w:rsidP="00323423">
            <w:pPr>
              <w:spacing w:line="360" w:lineRule="auto"/>
              <w:jc w:val="both"/>
              <w:rPr>
                <w:color w:val="000000"/>
                <w:sz w:val="20"/>
              </w:rPr>
            </w:pPr>
            <w:r w:rsidRPr="00323423">
              <w:rPr>
                <w:color w:val="000000"/>
                <w:sz w:val="20"/>
              </w:rPr>
              <w:t>+602</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+ 8,1</w:t>
            </w:r>
          </w:p>
        </w:tc>
      </w:tr>
      <w:tr w:rsidR="006E67B7" w:rsidRPr="00323423" w:rsidTr="00323423">
        <w:trPr>
          <w:cantSplit/>
          <w:trHeight w:val="190"/>
        </w:trPr>
        <w:tc>
          <w:tcPr>
            <w:tcW w:w="867" w:type="pct"/>
            <w:shd w:val="clear" w:color="auto" w:fill="auto"/>
          </w:tcPr>
          <w:p w:rsidR="005419B9" w:rsidRPr="00323423" w:rsidRDefault="005419B9" w:rsidP="00323423">
            <w:pPr>
              <w:spacing w:line="360" w:lineRule="auto"/>
              <w:jc w:val="both"/>
              <w:rPr>
                <w:color w:val="000000"/>
                <w:sz w:val="20"/>
              </w:rPr>
            </w:pPr>
            <w:r w:rsidRPr="00323423">
              <w:rPr>
                <w:color w:val="000000"/>
                <w:sz w:val="20"/>
              </w:rPr>
              <w:t>В том числе:</w:t>
            </w:r>
          </w:p>
          <w:p w:rsidR="005419B9" w:rsidRPr="00323423" w:rsidRDefault="005419B9" w:rsidP="00323423">
            <w:pPr>
              <w:spacing w:line="360" w:lineRule="auto"/>
              <w:jc w:val="both"/>
              <w:rPr>
                <w:color w:val="000000"/>
                <w:sz w:val="20"/>
              </w:rPr>
            </w:pPr>
            <w:r w:rsidRPr="00323423">
              <w:rPr>
                <w:color w:val="000000"/>
                <w:sz w:val="20"/>
              </w:rPr>
              <w:t>2.2.2. Краткосрочная дебиторская задолженность, всего</w:t>
            </w:r>
          </w:p>
          <w:p w:rsidR="005419B9" w:rsidRPr="00323423" w:rsidRDefault="005419B9" w:rsidP="00323423">
            <w:pPr>
              <w:spacing w:line="360" w:lineRule="auto"/>
              <w:jc w:val="both"/>
              <w:rPr>
                <w:color w:val="000000"/>
                <w:sz w:val="20"/>
              </w:rPr>
            </w:pPr>
            <w:r w:rsidRPr="00323423">
              <w:rPr>
                <w:color w:val="000000"/>
                <w:sz w:val="20"/>
              </w:rPr>
              <w:t>В том числе:</w:t>
            </w:r>
          </w:p>
          <w:p w:rsidR="005419B9" w:rsidRPr="00323423" w:rsidRDefault="005419B9" w:rsidP="00323423">
            <w:pPr>
              <w:spacing w:line="360" w:lineRule="auto"/>
              <w:jc w:val="both"/>
              <w:rPr>
                <w:color w:val="000000"/>
                <w:sz w:val="20"/>
              </w:rPr>
            </w:pPr>
            <w:r w:rsidRPr="00323423">
              <w:rPr>
                <w:color w:val="000000"/>
                <w:sz w:val="20"/>
              </w:rPr>
              <w:t>Покупатели и заказчики</w:t>
            </w:r>
          </w:p>
        </w:tc>
        <w:tc>
          <w:tcPr>
            <w:tcW w:w="373"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446</w:t>
            </w:r>
          </w:p>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440</w:t>
            </w:r>
          </w:p>
        </w:tc>
        <w:tc>
          <w:tcPr>
            <w:tcW w:w="444"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38,2</w:t>
            </w:r>
          </w:p>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37,7</w:t>
            </w:r>
          </w:p>
        </w:tc>
        <w:tc>
          <w:tcPr>
            <w:tcW w:w="373"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1352</w:t>
            </w:r>
          </w:p>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877</w:t>
            </w:r>
          </w:p>
        </w:tc>
        <w:tc>
          <w:tcPr>
            <w:tcW w:w="444"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29,6</w:t>
            </w:r>
          </w:p>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19,2</w:t>
            </w:r>
          </w:p>
        </w:tc>
        <w:tc>
          <w:tcPr>
            <w:tcW w:w="373"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1954</w:t>
            </w:r>
          </w:p>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1435</w:t>
            </w:r>
          </w:p>
        </w:tc>
        <w:tc>
          <w:tcPr>
            <w:tcW w:w="444"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37,7</w:t>
            </w:r>
          </w:p>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27,7</w:t>
            </w:r>
          </w:p>
        </w:tc>
        <w:tc>
          <w:tcPr>
            <w:tcW w:w="415"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+ 906</w:t>
            </w:r>
          </w:p>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+ 447</w:t>
            </w:r>
          </w:p>
        </w:tc>
        <w:tc>
          <w:tcPr>
            <w:tcW w:w="445"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p>
          <w:p w:rsidR="005419B9" w:rsidRPr="00323423" w:rsidRDefault="006E67B7" w:rsidP="00323423">
            <w:pPr>
              <w:spacing w:line="360" w:lineRule="auto"/>
              <w:jc w:val="both"/>
              <w:rPr>
                <w:color w:val="000000"/>
                <w:sz w:val="20"/>
              </w:rPr>
            </w:pPr>
            <w:r w:rsidRPr="00323423">
              <w:rPr>
                <w:color w:val="000000"/>
                <w:sz w:val="20"/>
              </w:rPr>
              <w:t>– </w:t>
            </w:r>
            <w:r w:rsidR="005419B9" w:rsidRPr="00323423">
              <w:rPr>
                <w:color w:val="000000"/>
                <w:sz w:val="20"/>
              </w:rPr>
              <w:t>8,6</w:t>
            </w:r>
          </w:p>
          <w:p w:rsidR="005419B9" w:rsidRPr="00323423" w:rsidRDefault="005419B9" w:rsidP="00323423">
            <w:pPr>
              <w:spacing w:line="360" w:lineRule="auto"/>
              <w:jc w:val="both"/>
              <w:rPr>
                <w:color w:val="000000"/>
                <w:sz w:val="20"/>
              </w:rPr>
            </w:pPr>
          </w:p>
          <w:p w:rsidR="005419B9" w:rsidRPr="00323423" w:rsidRDefault="006E67B7" w:rsidP="00323423">
            <w:pPr>
              <w:spacing w:line="360" w:lineRule="auto"/>
              <w:jc w:val="both"/>
              <w:rPr>
                <w:color w:val="000000"/>
                <w:sz w:val="20"/>
              </w:rPr>
            </w:pPr>
            <w:r w:rsidRPr="00323423">
              <w:rPr>
                <w:color w:val="000000"/>
                <w:sz w:val="20"/>
              </w:rPr>
              <w:t>– </w:t>
            </w:r>
            <w:r w:rsidR="005419B9" w:rsidRPr="00323423">
              <w:rPr>
                <w:color w:val="000000"/>
                <w:sz w:val="20"/>
              </w:rPr>
              <w:t>18,5</w:t>
            </w:r>
          </w:p>
        </w:tc>
        <w:tc>
          <w:tcPr>
            <w:tcW w:w="378"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+602</w:t>
            </w:r>
          </w:p>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+558</w:t>
            </w:r>
          </w:p>
        </w:tc>
        <w:tc>
          <w:tcPr>
            <w:tcW w:w="444"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+ 8,1</w:t>
            </w:r>
          </w:p>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+ 8,5</w:t>
            </w:r>
          </w:p>
        </w:tc>
      </w:tr>
      <w:tr w:rsidR="006E67B7" w:rsidRPr="00323423" w:rsidTr="00323423">
        <w:trPr>
          <w:cantSplit/>
          <w:trHeight w:val="250"/>
        </w:trPr>
        <w:tc>
          <w:tcPr>
            <w:tcW w:w="867" w:type="pct"/>
            <w:shd w:val="clear" w:color="auto" w:fill="auto"/>
          </w:tcPr>
          <w:p w:rsidR="005419B9" w:rsidRPr="00323423" w:rsidRDefault="005419B9" w:rsidP="00323423">
            <w:pPr>
              <w:spacing w:line="360" w:lineRule="auto"/>
              <w:jc w:val="both"/>
              <w:rPr>
                <w:color w:val="000000"/>
                <w:sz w:val="20"/>
              </w:rPr>
            </w:pPr>
            <w:r w:rsidRPr="00323423">
              <w:rPr>
                <w:color w:val="000000"/>
                <w:sz w:val="20"/>
              </w:rPr>
              <w:t>2.3. Налог на добавленную стоимость по приобретенным ценностям</w:t>
            </w:r>
          </w:p>
        </w:tc>
        <w:tc>
          <w:tcPr>
            <w:tcW w:w="373"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35</w:t>
            </w:r>
          </w:p>
        </w:tc>
        <w:tc>
          <w:tcPr>
            <w:tcW w:w="444"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3,0</w:t>
            </w:r>
          </w:p>
        </w:tc>
        <w:tc>
          <w:tcPr>
            <w:tcW w:w="373"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57</w:t>
            </w:r>
          </w:p>
        </w:tc>
        <w:tc>
          <w:tcPr>
            <w:tcW w:w="444"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1,2</w:t>
            </w:r>
          </w:p>
        </w:tc>
        <w:tc>
          <w:tcPr>
            <w:tcW w:w="373"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85</w:t>
            </w:r>
          </w:p>
        </w:tc>
        <w:tc>
          <w:tcPr>
            <w:tcW w:w="444"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1,6</w:t>
            </w:r>
          </w:p>
        </w:tc>
        <w:tc>
          <w:tcPr>
            <w:tcW w:w="415"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+ 2,2</w:t>
            </w:r>
          </w:p>
        </w:tc>
        <w:tc>
          <w:tcPr>
            <w:tcW w:w="445" w:type="pct"/>
            <w:shd w:val="clear" w:color="auto" w:fill="auto"/>
          </w:tcPr>
          <w:p w:rsidR="005419B9" w:rsidRPr="00323423" w:rsidRDefault="005419B9" w:rsidP="00323423">
            <w:pPr>
              <w:spacing w:line="360" w:lineRule="auto"/>
              <w:jc w:val="both"/>
              <w:rPr>
                <w:color w:val="000000"/>
                <w:sz w:val="20"/>
              </w:rPr>
            </w:pPr>
          </w:p>
          <w:p w:rsidR="005419B9" w:rsidRPr="00323423" w:rsidRDefault="006E67B7" w:rsidP="00323423">
            <w:pPr>
              <w:spacing w:line="360" w:lineRule="auto"/>
              <w:jc w:val="both"/>
              <w:rPr>
                <w:color w:val="000000"/>
                <w:sz w:val="20"/>
              </w:rPr>
            </w:pPr>
            <w:r w:rsidRPr="00323423">
              <w:rPr>
                <w:color w:val="000000"/>
                <w:sz w:val="20"/>
              </w:rPr>
              <w:t>– </w:t>
            </w:r>
            <w:r w:rsidR="005419B9" w:rsidRPr="00323423">
              <w:rPr>
                <w:color w:val="000000"/>
                <w:sz w:val="20"/>
              </w:rPr>
              <w:t>1,8</w:t>
            </w:r>
          </w:p>
        </w:tc>
        <w:tc>
          <w:tcPr>
            <w:tcW w:w="378"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+ 28</w:t>
            </w:r>
          </w:p>
        </w:tc>
        <w:tc>
          <w:tcPr>
            <w:tcW w:w="444" w:type="pct"/>
            <w:shd w:val="clear" w:color="auto" w:fill="auto"/>
          </w:tcPr>
          <w:p w:rsidR="005419B9" w:rsidRPr="00323423" w:rsidRDefault="005419B9" w:rsidP="00323423">
            <w:pPr>
              <w:spacing w:line="360" w:lineRule="auto"/>
              <w:jc w:val="both"/>
              <w:rPr>
                <w:color w:val="000000"/>
                <w:sz w:val="20"/>
              </w:rPr>
            </w:pPr>
          </w:p>
          <w:p w:rsidR="005419B9" w:rsidRPr="00323423" w:rsidRDefault="005419B9" w:rsidP="00323423">
            <w:pPr>
              <w:spacing w:line="360" w:lineRule="auto"/>
              <w:jc w:val="both"/>
              <w:rPr>
                <w:color w:val="000000"/>
                <w:sz w:val="20"/>
              </w:rPr>
            </w:pPr>
            <w:r w:rsidRPr="00323423">
              <w:rPr>
                <w:color w:val="000000"/>
                <w:sz w:val="20"/>
              </w:rPr>
              <w:t>+ 0,4</w:t>
            </w:r>
          </w:p>
        </w:tc>
      </w:tr>
      <w:tr w:rsidR="006E67B7" w:rsidRPr="00323423" w:rsidTr="00323423">
        <w:trPr>
          <w:cantSplit/>
          <w:trHeight w:val="165"/>
        </w:trPr>
        <w:tc>
          <w:tcPr>
            <w:tcW w:w="867" w:type="pct"/>
            <w:shd w:val="clear" w:color="auto" w:fill="auto"/>
          </w:tcPr>
          <w:p w:rsidR="005419B9" w:rsidRPr="00323423" w:rsidRDefault="005419B9" w:rsidP="00323423">
            <w:pPr>
              <w:tabs>
                <w:tab w:val="right" w:pos="3602"/>
              </w:tabs>
              <w:spacing w:line="360" w:lineRule="auto"/>
              <w:jc w:val="both"/>
              <w:rPr>
                <w:color w:val="000000"/>
                <w:sz w:val="20"/>
              </w:rPr>
            </w:pPr>
            <w:r w:rsidRPr="00323423">
              <w:rPr>
                <w:color w:val="000000"/>
                <w:sz w:val="20"/>
              </w:rPr>
              <w:t xml:space="preserve">2.4. Денежные средства и </w:t>
            </w:r>
            <w:r w:rsidRPr="00323423">
              <w:rPr>
                <w:color w:val="000000"/>
                <w:sz w:val="20"/>
              </w:rPr>
              <w:tab/>
              <w:t>эквиваленты</w:t>
            </w:r>
            <w:r w:rsidR="006E67B7" w:rsidRPr="00323423">
              <w:rPr>
                <w:color w:val="000000"/>
                <w:sz w:val="20"/>
              </w:rPr>
              <w:t>, в</w:t>
            </w:r>
            <w:r w:rsidRPr="00323423">
              <w:rPr>
                <w:color w:val="000000"/>
                <w:sz w:val="20"/>
              </w:rPr>
              <w:t>сего</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4</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0,3</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27</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0,6</w:t>
            </w:r>
          </w:p>
        </w:tc>
        <w:tc>
          <w:tcPr>
            <w:tcW w:w="373" w:type="pct"/>
            <w:shd w:val="clear" w:color="auto" w:fill="auto"/>
          </w:tcPr>
          <w:p w:rsidR="005419B9" w:rsidRPr="00323423" w:rsidRDefault="005419B9" w:rsidP="00323423">
            <w:pPr>
              <w:spacing w:line="360" w:lineRule="auto"/>
              <w:jc w:val="both"/>
              <w:rPr>
                <w:color w:val="000000"/>
                <w:sz w:val="20"/>
              </w:rPr>
            </w:pPr>
            <w:r w:rsidRPr="00323423">
              <w:rPr>
                <w:color w:val="000000"/>
                <w:sz w:val="20"/>
              </w:rPr>
              <w:t>18</w:t>
            </w:r>
          </w:p>
        </w:tc>
        <w:tc>
          <w:tcPr>
            <w:tcW w:w="444" w:type="pct"/>
            <w:shd w:val="clear" w:color="auto" w:fill="auto"/>
          </w:tcPr>
          <w:p w:rsidR="005419B9" w:rsidRPr="00323423" w:rsidRDefault="005419B9" w:rsidP="00323423">
            <w:pPr>
              <w:spacing w:line="360" w:lineRule="auto"/>
              <w:jc w:val="both"/>
              <w:rPr>
                <w:color w:val="000000"/>
                <w:sz w:val="20"/>
              </w:rPr>
            </w:pPr>
            <w:r w:rsidRPr="00323423">
              <w:rPr>
                <w:color w:val="000000"/>
                <w:sz w:val="20"/>
              </w:rPr>
              <w:t>0,3</w:t>
            </w:r>
          </w:p>
        </w:tc>
        <w:tc>
          <w:tcPr>
            <w:tcW w:w="415" w:type="pct"/>
            <w:shd w:val="clear" w:color="auto" w:fill="auto"/>
          </w:tcPr>
          <w:p w:rsidR="005419B9" w:rsidRPr="00323423" w:rsidRDefault="005419B9" w:rsidP="00323423">
            <w:pPr>
              <w:spacing w:line="360" w:lineRule="auto"/>
              <w:jc w:val="both"/>
              <w:rPr>
                <w:color w:val="000000"/>
                <w:sz w:val="20"/>
              </w:rPr>
            </w:pPr>
            <w:r w:rsidRPr="00323423">
              <w:rPr>
                <w:color w:val="000000"/>
                <w:sz w:val="20"/>
              </w:rPr>
              <w:t>+ 23</w:t>
            </w:r>
          </w:p>
        </w:tc>
        <w:tc>
          <w:tcPr>
            <w:tcW w:w="445" w:type="pct"/>
            <w:shd w:val="clear" w:color="auto" w:fill="auto"/>
          </w:tcPr>
          <w:p w:rsidR="005419B9" w:rsidRPr="00323423" w:rsidRDefault="005419B9" w:rsidP="00323423">
            <w:pPr>
              <w:spacing w:line="360" w:lineRule="auto"/>
              <w:jc w:val="both"/>
              <w:rPr>
                <w:color w:val="000000"/>
                <w:sz w:val="20"/>
              </w:rPr>
            </w:pPr>
            <w:r w:rsidRPr="00323423">
              <w:rPr>
                <w:color w:val="000000"/>
                <w:sz w:val="20"/>
              </w:rPr>
              <w:t>+ 0,3</w:t>
            </w:r>
          </w:p>
        </w:tc>
        <w:tc>
          <w:tcPr>
            <w:tcW w:w="378" w:type="pct"/>
            <w:shd w:val="clear" w:color="auto" w:fill="auto"/>
          </w:tcPr>
          <w:p w:rsidR="005419B9" w:rsidRPr="00323423" w:rsidRDefault="006E67B7" w:rsidP="00323423">
            <w:pPr>
              <w:spacing w:line="360" w:lineRule="auto"/>
              <w:jc w:val="both"/>
              <w:rPr>
                <w:color w:val="000000"/>
                <w:sz w:val="20"/>
              </w:rPr>
            </w:pPr>
            <w:r w:rsidRPr="00323423">
              <w:rPr>
                <w:color w:val="000000"/>
                <w:sz w:val="20"/>
              </w:rPr>
              <w:t>– </w:t>
            </w:r>
            <w:r w:rsidR="005419B9" w:rsidRPr="00323423">
              <w:rPr>
                <w:color w:val="000000"/>
                <w:sz w:val="20"/>
              </w:rPr>
              <w:t>9</w:t>
            </w:r>
          </w:p>
        </w:tc>
        <w:tc>
          <w:tcPr>
            <w:tcW w:w="444" w:type="pct"/>
            <w:shd w:val="clear" w:color="auto" w:fill="auto"/>
          </w:tcPr>
          <w:p w:rsidR="005419B9" w:rsidRPr="00323423" w:rsidRDefault="006E67B7" w:rsidP="00323423">
            <w:pPr>
              <w:spacing w:line="360" w:lineRule="auto"/>
              <w:jc w:val="both"/>
              <w:rPr>
                <w:color w:val="000000"/>
                <w:sz w:val="20"/>
              </w:rPr>
            </w:pPr>
            <w:r w:rsidRPr="00323423">
              <w:rPr>
                <w:color w:val="000000"/>
                <w:sz w:val="20"/>
              </w:rPr>
              <w:t>– </w:t>
            </w:r>
            <w:r w:rsidR="005419B9" w:rsidRPr="00323423">
              <w:rPr>
                <w:color w:val="000000"/>
                <w:sz w:val="20"/>
              </w:rPr>
              <w:t>0,3</w:t>
            </w:r>
          </w:p>
        </w:tc>
      </w:tr>
    </w:tbl>
    <w:p w:rsidR="00E21F3A" w:rsidRPr="006E67B7" w:rsidRDefault="00E21F3A" w:rsidP="006E67B7">
      <w:pPr>
        <w:framePr w:w="13840" w:wrap="auto" w:hAnchor="text"/>
        <w:spacing w:line="360" w:lineRule="auto"/>
        <w:ind w:firstLine="709"/>
        <w:jc w:val="both"/>
        <w:rPr>
          <w:color w:val="000000"/>
          <w:sz w:val="28"/>
          <w:szCs w:val="28"/>
        </w:rPr>
        <w:sectPr w:rsidR="00E21F3A" w:rsidRPr="006E67B7" w:rsidSect="006E67B7">
          <w:headerReference w:type="even" r:id="rId7"/>
          <w:pgSz w:w="11906" w:h="16838"/>
          <w:pgMar w:top="1134" w:right="850" w:bottom="1134" w:left="1701" w:header="720" w:footer="720" w:gutter="0"/>
          <w:pgNumType w:start="37"/>
          <w:cols w:space="708"/>
          <w:titlePg/>
          <w:docGrid w:linePitch="360"/>
        </w:sectPr>
      </w:pPr>
    </w:p>
    <w:p w:rsidR="009469FF" w:rsidRPr="006E67B7" w:rsidRDefault="00114F47" w:rsidP="006D0AD9">
      <w:pPr>
        <w:spacing w:line="360" w:lineRule="auto"/>
        <w:ind w:firstLine="709"/>
        <w:jc w:val="both"/>
        <w:rPr>
          <w:color w:val="000000"/>
          <w:sz w:val="28"/>
          <w:szCs w:val="28"/>
        </w:rPr>
      </w:pPr>
      <w:r w:rsidRPr="006E67B7">
        <w:rPr>
          <w:color w:val="000000"/>
          <w:sz w:val="28"/>
          <w:szCs w:val="28"/>
        </w:rPr>
        <w:t>Р</w:t>
      </w:r>
      <w:r w:rsidR="006262F0" w:rsidRPr="006E67B7">
        <w:rPr>
          <w:color w:val="000000"/>
          <w:sz w:val="28"/>
          <w:szCs w:val="28"/>
        </w:rPr>
        <w:t>ассмотрим изменения структуры актива баланса более подробно</w:t>
      </w:r>
      <w:r w:rsidRPr="006E67B7">
        <w:rPr>
          <w:color w:val="000000"/>
          <w:sz w:val="28"/>
          <w:szCs w:val="28"/>
        </w:rPr>
        <w:t xml:space="preserve"> согласно данным таблицы 2.2</w:t>
      </w:r>
      <w:r w:rsidR="006262F0" w:rsidRPr="006E67B7">
        <w:rPr>
          <w:color w:val="000000"/>
          <w:sz w:val="28"/>
          <w:szCs w:val="28"/>
        </w:rPr>
        <w:t>.</w:t>
      </w:r>
      <w:r w:rsidR="002A1DE6" w:rsidRPr="006E67B7">
        <w:rPr>
          <w:color w:val="000000"/>
          <w:sz w:val="28"/>
          <w:szCs w:val="28"/>
        </w:rPr>
        <w:t xml:space="preserve"> </w:t>
      </w:r>
      <w:r w:rsidR="009469FF" w:rsidRPr="006E67B7">
        <w:rPr>
          <w:color w:val="000000"/>
          <w:sz w:val="28"/>
          <w:szCs w:val="28"/>
        </w:rPr>
        <w:t>Так как основной</w:t>
      </w:r>
      <w:r w:rsidR="006E67B7">
        <w:rPr>
          <w:color w:val="000000"/>
          <w:sz w:val="28"/>
          <w:szCs w:val="28"/>
        </w:rPr>
        <w:t xml:space="preserve"> </w:t>
      </w:r>
      <w:r w:rsidR="009469FF" w:rsidRPr="006E67B7">
        <w:rPr>
          <w:color w:val="000000"/>
          <w:sz w:val="28"/>
          <w:szCs w:val="28"/>
        </w:rPr>
        <w:t>деятельностью ООО</w:t>
      </w:r>
      <w:r w:rsidR="006E67B7">
        <w:rPr>
          <w:color w:val="000000"/>
          <w:sz w:val="28"/>
          <w:szCs w:val="28"/>
        </w:rPr>
        <w:t> </w:t>
      </w:r>
      <w:r w:rsidR="006E67B7" w:rsidRPr="006E67B7">
        <w:rPr>
          <w:color w:val="000000"/>
          <w:sz w:val="28"/>
          <w:szCs w:val="28"/>
        </w:rPr>
        <w:t>«</w:t>
      </w:r>
      <w:r w:rsidR="009469FF" w:rsidRPr="006E67B7">
        <w:rPr>
          <w:color w:val="000000"/>
          <w:sz w:val="28"/>
          <w:szCs w:val="28"/>
        </w:rPr>
        <w:t>Агентство распространения печати «Экспресс» является торговля и посредническая деятельность, следовательно данное предприятие относится к некапиталоемким предприятиям. Как правило, такие предприятия имеют низкую долю внеоборотных активов (до 2</w:t>
      </w:r>
      <w:r w:rsidR="006E67B7" w:rsidRPr="006E67B7">
        <w:rPr>
          <w:color w:val="000000"/>
          <w:sz w:val="28"/>
          <w:szCs w:val="28"/>
        </w:rPr>
        <w:t>0</w:t>
      </w:r>
      <w:r w:rsidR="006E67B7">
        <w:rPr>
          <w:color w:val="000000"/>
          <w:sz w:val="28"/>
          <w:szCs w:val="28"/>
        </w:rPr>
        <w:t>%</w:t>
      </w:r>
      <w:r w:rsidR="009469FF" w:rsidRPr="006E67B7">
        <w:rPr>
          <w:color w:val="000000"/>
          <w:sz w:val="28"/>
          <w:szCs w:val="28"/>
        </w:rPr>
        <w:t>) и более высокую долю текущих активов (до 8</w:t>
      </w:r>
      <w:r w:rsidR="006E67B7" w:rsidRPr="006E67B7">
        <w:rPr>
          <w:color w:val="000000"/>
          <w:sz w:val="28"/>
          <w:szCs w:val="28"/>
        </w:rPr>
        <w:t>0</w:t>
      </w:r>
      <w:r w:rsidR="006E67B7">
        <w:rPr>
          <w:color w:val="000000"/>
          <w:sz w:val="28"/>
          <w:szCs w:val="28"/>
        </w:rPr>
        <w:t>%</w:t>
      </w:r>
      <w:r w:rsidR="009469FF" w:rsidRPr="006E67B7">
        <w:rPr>
          <w:color w:val="000000"/>
          <w:sz w:val="28"/>
          <w:szCs w:val="28"/>
        </w:rPr>
        <w:t>).</w:t>
      </w:r>
      <w:r w:rsidR="006E67B7">
        <w:rPr>
          <w:color w:val="000000"/>
          <w:sz w:val="28"/>
          <w:szCs w:val="28"/>
        </w:rPr>
        <w:t xml:space="preserve"> </w:t>
      </w:r>
      <w:r w:rsidR="009469FF" w:rsidRPr="006E67B7">
        <w:rPr>
          <w:color w:val="000000"/>
          <w:sz w:val="28"/>
          <w:szCs w:val="28"/>
        </w:rPr>
        <w:t>В нашем случае внеоборотные активы в общей структуре актива баланса занимают не более 1</w:t>
      </w:r>
      <w:r w:rsidR="006E67B7" w:rsidRPr="006E67B7">
        <w:rPr>
          <w:color w:val="000000"/>
          <w:sz w:val="28"/>
          <w:szCs w:val="28"/>
        </w:rPr>
        <w:t>0</w:t>
      </w:r>
      <w:r w:rsidR="006E67B7">
        <w:rPr>
          <w:color w:val="000000"/>
          <w:sz w:val="28"/>
          <w:szCs w:val="28"/>
        </w:rPr>
        <w:t>%</w:t>
      </w:r>
      <w:r w:rsidR="009469FF" w:rsidRPr="006E67B7">
        <w:rPr>
          <w:color w:val="000000"/>
          <w:sz w:val="28"/>
          <w:szCs w:val="28"/>
        </w:rPr>
        <w:t>, а оборотные активы – более 9</w:t>
      </w:r>
      <w:r w:rsidR="006E67B7" w:rsidRPr="006E67B7">
        <w:rPr>
          <w:color w:val="000000"/>
          <w:sz w:val="28"/>
          <w:szCs w:val="28"/>
        </w:rPr>
        <w:t>0</w:t>
      </w:r>
      <w:r w:rsidR="006E67B7">
        <w:rPr>
          <w:color w:val="000000"/>
          <w:sz w:val="28"/>
          <w:szCs w:val="28"/>
        </w:rPr>
        <w:t>%</w:t>
      </w:r>
      <w:r w:rsidR="009469FF" w:rsidRPr="006E67B7">
        <w:rPr>
          <w:color w:val="000000"/>
          <w:sz w:val="28"/>
          <w:szCs w:val="28"/>
        </w:rPr>
        <w:t xml:space="preserve"> и изменения их незначительны, что допустимо и является нормой.</w:t>
      </w:r>
    </w:p>
    <w:p w:rsidR="000F2C30" w:rsidRPr="006E67B7" w:rsidRDefault="002A1DE6" w:rsidP="006E67B7">
      <w:pPr>
        <w:spacing w:line="360" w:lineRule="auto"/>
        <w:ind w:firstLine="709"/>
        <w:jc w:val="both"/>
        <w:rPr>
          <w:color w:val="000000"/>
          <w:sz w:val="28"/>
          <w:szCs w:val="28"/>
        </w:rPr>
      </w:pPr>
      <w:r w:rsidRPr="006E67B7">
        <w:rPr>
          <w:color w:val="000000"/>
          <w:sz w:val="28"/>
          <w:szCs w:val="28"/>
        </w:rPr>
        <w:t>На 01.01.2005</w:t>
      </w:r>
      <w:r w:rsidR="006E67B7">
        <w:rPr>
          <w:color w:val="000000"/>
          <w:sz w:val="28"/>
          <w:szCs w:val="28"/>
        </w:rPr>
        <w:t> </w:t>
      </w:r>
      <w:r w:rsidR="006E67B7" w:rsidRPr="006E67B7">
        <w:rPr>
          <w:color w:val="000000"/>
          <w:sz w:val="28"/>
          <w:szCs w:val="28"/>
        </w:rPr>
        <w:t>г</w:t>
      </w:r>
      <w:r w:rsidRPr="006E67B7">
        <w:rPr>
          <w:color w:val="000000"/>
          <w:sz w:val="28"/>
          <w:szCs w:val="28"/>
        </w:rPr>
        <w:t xml:space="preserve">. внеоборотные активы увеличились на 126 </w:t>
      </w:r>
      <w:r w:rsidR="006E67B7" w:rsidRPr="006E67B7">
        <w:rPr>
          <w:color w:val="000000"/>
          <w:sz w:val="28"/>
          <w:szCs w:val="28"/>
        </w:rPr>
        <w:t>тыс.</w:t>
      </w:r>
      <w:r w:rsidR="006E67B7">
        <w:rPr>
          <w:color w:val="000000"/>
          <w:sz w:val="28"/>
          <w:szCs w:val="28"/>
        </w:rPr>
        <w:t xml:space="preserve"> </w:t>
      </w:r>
      <w:r w:rsidR="006E67B7" w:rsidRPr="006E67B7">
        <w:rPr>
          <w:color w:val="000000"/>
          <w:sz w:val="28"/>
          <w:szCs w:val="28"/>
        </w:rPr>
        <w:t>р</w:t>
      </w:r>
      <w:r w:rsidRPr="006E67B7">
        <w:rPr>
          <w:color w:val="000000"/>
          <w:sz w:val="28"/>
          <w:szCs w:val="28"/>
        </w:rPr>
        <w:t>уб., однако их доля в общей структуре наоборот, уменьшилась на 2,</w:t>
      </w:r>
      <w:r w:rsidR="006E67B7" w:rsidRPr="006E67B7">
        <w:rPr>
          <w:color w:val="000000"/>
          <w:sz w:val="28"/>
          <w:szCs w:val="28"/>
        </w:rPr>
        <w:t>5</w:t>
      </w:r>
      <w:r w:rsidR="006E67B7">
        <w:rPr>
          <w:color w:val="000000"/>
          <w:sz w:val="28"/>
          <w:szCs w:val="28"/>
        </w:rPr>
        <w:t>%</w:t>
      </w:r>
      <w:r w:rsidRPr="006E67B7">
        <w:rPr>
          <w:color w:val="000000"/>
          <w:sz w:val="28"/>
          <w:szCs w:val="28"/>
        </w:rPr>
        <w:t>. Такая же ситуация наблюдается и на период 01.01.</w:t>
      </w:r>
      <w:r w:rsidR="006E67B7" w:rsidRPr="006E67B7">
        <w:rPr>
          <w:color w:val="000000"/>
          <w:sz w:val="28"/>
          <w:szCs w:val="28"/>
        </w:rPr>
        <w:t>2006</w:t>
      </w:r>
      <w:r w:rsidR="006E67B7">
        <w:rPr>
          <w:color w:val="000000"/>
          <w:sz w:val="28"/>
          <w:szCs w:val="28"/>
        </w:rPr>
        <w:t> </w:t>
      </w:r>
      <w:r w:rsidR="006E67B7" w:rsidRPr="006E67B7">
        <w:rPr>
          <w:color w:val="000000"/>
          <w:sz w:val="28"/>
          <w:szCs w:val="28"/>
        </w:rPr>
        <w:t>г.</w:t>
      </w:r>
      <w:r w:rsidRPr="006E67B7">
        <w:rPr>
          <w:color w:val="000000"/>
          <w:sz w:val="28"/>
          <w:szCs w:val="28"/>
        </w:rPr>
        <w:t xml:space="preserve">, где увеличение внеоборотных активов составило 23 </w:t>
      </w:r>
      <w:r w:rsidR="006E67B7" w:rsidRPr="006E67B7">
        <w:rPr>
          <w:color w:val="000000"/>
          <w:sz w:val="28"/>
          <w:szCs w:val="28"/>
        </w:rPr>
        <w:t>тыс.</w:t>
      </w:r>
      <w:r w:rsidR="006E67B7">
        <w:rPr>
          <w:color w:val="000000"/>
          <w:sz w:val="28"/>
          <w:szCs w:val="28"/>
        </w:rPr>
        <w:t xml:space="preserve"> </w:t>
      </w:r>
      <w:r w:rsidR="006E67B7" w:rsidRPr="006E67B7">
        <w:rPr>
          <w:color w:val="000000"/>
          <w:sz w:val="28"/>
          <w:szCs w:val="28"/>
        </w:rPr>
        <w:t>руб</w:t>
      </w:r>
      <w:r w:rsidR="006E67B7">
        <w:rPr>
          <w:color w:val="000000"/>
          <w:sz w:val="28"/>
          <w:szCs w:val="28"/>
        </w:rPr>
        <w:t>.,</w:t>
      </w:r>
      <w:r w:rsidRPr="006E67B7">
        <w:rPr>
          <w:color w:val="000000"/>
          <w:sz w:val="28"/>
          <w:szCs w:val="28"/>
        </w:rPr>
        <w:t xml:space="preserve"> но доля их снизилась на 0,</w:t>
      </w:r>
      <w:r w:rsidR="006E67B7" w:rsidRPr="006E67B7">
        <w:rPr>
          <w:color w:val="000000"/>
          <w:sz w:val="28"/>
          <w:szCs w:val="28"/>
        </w:rPr>
        <w:t>1</w:t>
      </w:r>
      <w:r w:rsidR="006E67B7">
        <w:rPr>
          <w:color w:val="000000"/>
          <w:sz w:val="28"/>
          <w:szCs w:val="28"/>
        </w:rPr>
        <w:t>%</w:t>
      </w:r>
      <w:r w:rsidRPr="006E67B7">
        <w:rPr>
          <w:color w:val="000000"/>
          <w:sz w:val="28"/>
          <w:szCs w:val="28"/>
        </w:rPr>
        <w:t>.</w:t>
      </w:r>
      <w:r w:rsidR="0056042A" w:rsidRPr="006E67B7">
        <w:rPr>
          <w:color w:val="000000"/>
          <w:sz w:val="28"/>
          <w:szCs w:val="28"/>
        </w:rPr>
        <w:t xml:space="preserve"> Такие изменения возможны в результате перераспределения имущества по другим статьям актива баланса.</w:t>
      </w:r>
    </w:p>
    <w:p w:rsidR="009F5847" w:rsidRPr="006E67B7" w:rsidRDefault="000F2C30" w:rsidP="006E67B7">
      <w:pPr>
        <w:spacing w:line="360" w:lineRule="auto"/>
        <w:ind w:firstLine="709"/>
        <w:jc w:val="both"/>
        <w:rPr>
          <w:color w:val="000000"/>
          <w:sz w:val="28"/>
          <w:szCs w:val="28"/>
        </w:rPr>
      </w:pPr>
      <w:r w:rsidRPr="006E67B7">
        <w:rPr>
          <w:color w:val="000000"/>
          <w:sz w:val="28"/>
          <w:szCs w:val="28"/>
        </w:rPr>
        <w:t>Изменение структуры активов в пользу увеличения доли оборотных средств на 01.01.</w:t>
      </w:r>
      <w:r w:rsidR="006E67B7" w:rsidRPr="006E67B7">
        <w:rPr>
          <w:color w:val="000000"/>
          <w:sz w:val="28"/>
          <w:szCs w:val="28"/>
        </w:rPr>
        <w:t>2005</w:t>
      </w:r>
      <w:r w:rsidR="006E67B7">
        <w:rPr>
          <w:color w:val="000000"/>
          <w:sz w:val="28"/>
          <w:szCs w:val="28"/>
        </w:rPr>
        <w:t> </w:t>
      </w:r>
      <w:r w:rsidR="006E67B7" w:rsidRPr="006E67B7">
        <w:rPr>
          <w:color w:val="000000"/>
          <w:sz w:val="28"/>
          <w:szCs w:val="28"/>
        </w:rPr>
        <w:t>г</w:t>
      </w:r>
      <w:r w:rsidRPr="006E67B7">
        <w:rPr>
          <w:color w:val="000000"/>
          <w:sz w:val="28"/>
          <w:szCs w:val="28"/>
        </w:rPr>
        <w:t>. свидетельствует о формировании более мобильной структуры активов, способствующей ускорению их оборачиваемости и усилению платежеспособности предприятия.</w:t>
      </w:r>
    </w:p>
    <w:p w:rsidR="009F5847" w:rsidRPr="006E67B7" w:rsidRDefault="0056042A" w:rsidP="006E67B7">
      <w:pPr>
        <w:spacing w:line="360" w:lineRule="auto"/>
        <w:ind w:firstLine="709"/>
        <w:jc w:val="both"/>
        <w:rPr>
          <w:color w:val="000000"/>
          <w:sz w:val="28"/>
          <w:szCs w:val="28"/>
        </w:rPr>
      </w:pPr>
      <w:r w:rsidRPr="006E67B7">
        <w:rPr>
          <w:color w:val="000000"/>
          <w:sz w:val="28"/>
          <w:szCs w:val="28"/>
        </w:rPr>
        <w:t>Удельный вес денежных средств в структуре активов изменяется незначительно – в пределах от</w:t>
      </w:r>
      <w:r w:rsidR="009F5847" w:rsidRPr="006E67B7">
        <w:rPr>
          <w:color w:val="000000"/>
          <w:sz w:val="28"/>
          <w:szCs w:val="28"/>
        </w:rPr>
        <w:t xml:space="preserve"> </w:t>
      </w:r>
      <w:r w:rsidRPr="006E67B7">
        <w:rPr>
          <w:color w:val="000000"/>
          <w:sz w:val="28"/>
          <w:szCs w:val="28"/>
        </w:rPr>
        <w:t>+</w:t>
      </w:r>
      <w:r w:rsidR="009F5847" w:rsidRPr="006E67B7">
        <w:rPr>
          <w:color w:val="000000"/>
          <w:sz w:val="28"/>
          <w:szCs w:val="28"/>
        </w:rPr>
        <w:t>0,</w:t>
      </w:r>
      <w:r w:rsidR="006E67B7" w:rsidRPr="006E67B7">
        <w:rPr>
          <w:color w:val="000000"/>
          <w:sz w:val="28"/>
          <w:szCs w:val="28"/>
        </w:rPr>
        <w:t>3</w:t>
      </w:r>
      <w:r w:rsidR="006E67B7">
        <w:rPr>
          <w:color w:val="000000"/>
          <w:sz w:val="28"/>
          <w:szCs w:val="28"/>
        </w:rPr>
        <w:t>%</w:t>
      </w:r>
      <w:r w:rsidR="009F5847" w:rsidRPr="006E67B7">
        <w:rPr>
          <w:color w:val="000000"/>
          <w:sz w:val="28"/>
          <w:szCs w:val="28"/>
        </w:rPr>
        <w:t xml:space="preserve"> до –</w:t>
      </w:r>
      <w:r w:rsidR="00AA6C48" w:rsidRPr="006E67B7">
        <w:rPr>
          <w:color w:val="000000"/>
          <w:sz w:val="28"/>
          <w:szCs w:val="28"/>
        </w:rPr>
        <w:t>0,</w:t>
      </w:r>
      <w:r w:rsidR="006E67B7" w:rsidRPr="006E67B7">
        <w:rPr>
          <w:color w:val="000000"/>
          <w:sz w:val="28"/>
          <w:szCs w:val="28"/>
        </w:rPr>
        <w:t>3</w:t>
      </w:r>
      <w:r w:rsidR="006E67B7">
        <w:rPr>
          <w:color w:val="000000"/>
          <w:sz w:val="28"/>
          <w:szCs w:val="28"/>
        </w:rPr>
        <w:t>%</w:t>
      </w:r>
      <w:r w:rsidR="00AA6C48" w:rsidRPr="006E67B7">
        <w:rPr>
          <w:color w:val="000000"/>
          <w:sz w:val="28"/>
          <w:szCs w:val="28"/>
        </w:rPr>
        <w:t>,</w:t>
      </w:r>
      <w:r w:rsidRPr="006E67B7">
        <w:rPr>
          <w:color w:val="000000"/>
          <w:sz w:val="28"/>
          <w:szCs w:val="28"/>
        </w:rPr>
        <w:t xml:space="preserve"> что косвенно свидетельствует о достаточно высоком уровне организации кредитно-расчетных отношений, несмотря на </w:t>
      </w:r>
      <w:r w:rsidR="00062A7F" w:rsidRPr="006E67B7">
        <w:rPr>
          <w:color w:val="000000"/>
          <w:sz w:val="28"/>
          <w:szCs w:val="28"/>
        </w:rPr>
        <w:t>изменения по дебиторской за</w:t>
      </w:r>
      <w:r w:rsidRPr="006E67B7">
        <w:rPr>
          <w:color w:val="000000"/>
          <w:sz w:val="28"/>
          <w:szCs w:val="28"/>
        </w:rPr>
        <w:t>долженности, которые на 01.01.2006 увеличились на 8,</w:t>
      </w:r>
      <w:r w:rsidR="006E67B7" w:rsidRPr="006E67B7">
        <w:rPr>
          <w:color w:val="000000"/>
          <w:sz w:val="28"/>
          <w:szCs w:val="28"/>
        </w:rPr>
        <w:t>1</w:t>
      </w:r>
      <w:r w:rsidR="006E67B7">
        <w:rPr>
          <w:color w:val="000000"/>
          <w:sz w:val="28"/>
          <w:szCs w:val="28"/>
        </w:rPr>
        <w:t>%</w:t>
      </w:r>
      <w:r w:rsidRPr="006E67B7">
        <w:rPr>
          <w:color w:val="000000"/>
          <w:sz w:val="28"/>
          <w:szCs w:val="28"/>
        </w:rPr>
        <w:t>.</w:t>
      </w:r>
    </w:p>
    <w:p w:rsidR="007348FE" w:rsidRPr="006E67B7" w:rsidRDefault="00062A7F" w:rsidP="006E67B7">
      <w:pPr>
        <w:spacing w:line="360" w:lineRule="auto"/>
        <w:ind w:firstLine="709"/>
        <w:jc w:val="both"/>
        <w:rPr>
          <w:color w:val="000000"/>
          <w:sz w:val="28"/>
          <w:szCs w:val="28"/>
        </w:rPr>
      </w:pPr>
      <w:r w:rsidRPr="006E67B7">
        <w:rPr>
          <w:color w:val="000000"/>
          <w:sz w:val="28"/>
          <w:szCs w:val="28"/>
        </w:rPr>
        <w:t xml:space="preserve">Наличие высокой доли дебиторской задолженности в составе оборотных средств свидетельствует о том, что в дебиторской задолженности есть просроченные, а может быть и безнадежные долги. </w:t>
      </w:r>
      <w:r w:rsidR="007348FE" w:rsidRPr="006E67B7">
        <w:rPr>
          <w:color w:val="000000"/>
          <w:sz w:val="28"/>
          <w:szCs w:val="28"/>
        </w:rPr>
        <w:t>Рост дебиторской задолженности в динамике свидетельствует о ее накоплении и отвлечении средств из оборота предприятия, что в свою очередь приводит к недополучению доходов и утрате платежеспособности предприятия.</w:t>
      </w:r>
    </w:p>
    <w:p w:rsidR="00CA238E" w:rsidRPr="006E67B7" w:rsidRDefault="00F37440" w:rsidP="006E67B7">
      <w:pPr>
        <w:spacing w:line="360" w:lineRule="auto"/>
        <w:ind w:firstLine="709"/>
        <w:jc w:val="both"/>
        <w:rPr>
          <w:color w:val="000000"/>
          <w:sz w:val="28"/>
          <w:szCs w:val="28"/>
        </w:rPr>
      </w:pPr>
      <w:r w:rsidRPr="006E67B7">
        <w:rPr>
          <w:color w:val="000000"/>
          <w:sz w:val="28"/>
          <w:szCs w:val="28"/>
        </w:rPr>
        <w:t>За период с 01.01.</w:t>
      </w:r>
      <w:r w:rsidR="006E67B7" w:rsidRPr="006E67B7">
        <w:rPr>
          <w:color w:val="000000"/>
          <w:sz w:val="28"/>
          <w:szCs w:val="28"/>
        </w:rPr>
        <w:t>2004</w:t>
      </w:r>
      <w:r w:rsidR="006E67B7">
        <w:rPr>
          <w:color w:val="000000"/>
          <w:sz w:val="28"/>
          <w:szCs w:val="28"/>
        </w:rPr>
        <w:t> </w:t>
      </w:r>
      <w:r w:rsidR="006E67B7" w:rsidRPr="006E67B7">
        <w:rPr>
          <w:color w:val="000000"/>
          <w:sz w:val="28"/>
          <w:szCs w:val="28"/>
        </w:rPr>
        <w:t>г</w:t>
      </w:r>
      <w:r w:rsidRPr="006E67B7">
        <w:rPr>
          <w:color w:val="000000"/>
          <w:sz w:val="28"/>
          <w:szCs w:val="28"/>
        </w:rPr>
        <w:t>. по 01.01.</w:t>
      </w:r>
      <w:r w:rsidR="006E67B7" w:rsidRPr="006E67B7">
        <w:rPr>
          <w:color w:val="000000"/>
          <w:sz w:val="28"/>
          <w:szCs w:val="28"/>
        </w:rPr>
        <w:t>2005</w:t>
      </w:r>
      <w:r w:rsidR="006E67B7">
        <w:rPr>
          <w:color w:val="000000"/>
          <w:sz w:val="28"/>
          <w:szCs w:val="28"/>
        </w:rPr>
        <w:t> </w:t>
      </w:r>
      <w:r w:rsidR="006E67B7" w:rsidRPr="006E67B7">
        <w:rPr>
          <w:color w:val="000000"/>
          <w:sz w:val="28"/>
          <w:szCs w:val="28"/>
        </w:rPr>
        <w:t>г</w:t>
      </w:r>
      <w:r w:rsidR="006E67B7">
        <w:rPr>
          <w:color w:val="000000"/>
          <w:sz w:val="28"/>
          <w:szCs w:val="28"/>
        </w:rPr>
        <w:t xml:space="preserve">. </w:t>
      </w:r>
      <w:r w:rsidRPr="006E67B7">
        <w:rPr>
          <w:color w:val="000000"/>
          <w:sz w:val="28"/>
          <w:szCs w:val="28"/>
        </w:rPr>
        <w:t>предприятие наращивает производственный потенциал и за счет вложений в запасы пытается защитить денежные активы от обесценивания в период инфляции.</w:t>
      </w:r>
      <w:r w:rsidR="006E67B7">
        <w:rPr>
          <w:color w:val="000000"/>
          <w:sz w:val="28"/>
          <w:szCs w:val="28"/>
        </w:rPr>
        <w:t xml:space="preserve"> </w:t>
      </w:r>
      <w:r w:rsidR="00CA238E" w:rsidRPr="006E67B7">
        <w:rPr>
          <w:color w:val="000000"/>
          <w:sz w:val="28"/>
          <w:szCs w:val="28"/>
        </w:rPr>
        <w:t>Об этом говорят изменения доли запасов на 12,</w:t>
      </w:r>
      <w:r w:rsidR="006E67B7" w:rsidRPr="006E67B7">
        <w:rPr>
          <w:color w:val="000000"/>
          <w:sz w:val="28"/>
          <w:szCs w:val="28"/>
        </w:rPr>
        <w:t>6</w:t>
      </w:r>
      <w:r w:rsidR="006E67B7">
        <w:rPr>
          <w:color w:val="000000"/>
          <w:sz w:val="28"/>
          <w:szCs w:val="28"/>
        </w:rPr>
        <w:t>%</w:t>
      </w:r>
      <w:r w:rsidR="00CA238E" w:rsidRPr="006E67B7">
        <w:rPr>
          <w:color w:val="000000"/>
          <w:sz w:val="28"/>
          <w:szCs w:val="28"/>
        </w:rPr>
        <w:t xml:space="preserve"> и общей доли оборотных активов на 2,</w:t>
      </w:r>
      <w:r w:rsidR="006E67B7" w:rsidRPr="006E67B7">
        <w:rPr>
          <w:color w:val="000000"/>
          <w:sz w:val="28"/>
          <w:szCs w:val="28"/>
        </w:rPr>
        <w:t>5</w:t>
      </w:r>
      <w:r w:rsidR="006E67B7">
        <w:rPr>
          <w:color w:val="000000"/>
          <w:sz w:val="28"/>
          <w:szCs w:val="28"/>
        </w:rPr>
        <w:t>%</w:t>
      </w:r>
      <w:r w:rsidR="00CA238E" w:rsidRPr="006E67B7">
        <w:rPr>
          <w:color w:val="000000"/>
          <w:sz w:val="28"/>
          <w:szCs w:val="28"/>
        </w:rPr>
        <w:t>. Но на 01.01.</w:t>
      </w:r>
      <w:r w:rsidR="006E67B7" w:rsidRPr="006E67B7">
        <w:rPr>
          <w:color w:val="000000"/>
          <w:sz w:val="28"/>
          <w:szCs w:val="28"/>
        </w:rPr>
        <w:t>2006</w:t>
      </w:r>
      <w:r w:rsidR="006E67B7">
        <w:rPr>
          <w:color w:val="000000"/>
          <w:sz w:val="28"/>
          <w:szCs w:val="28"/>
        </w:rPr>
        <w:t> </w:t>
      </w:r>
      <w:r w:rsidR="006E67B7" w:rsidRPr="006E67B7">
        <w:rPr>
          <w:color w:val="000000"/>
          <w:sz w:val="28"/>
          <w:szCs w:val="28"/>
        </w:rPr>
        <w:t>г</w:t>
      </w:r>
      <w:r w:rsidR="00CA238E" w:rsidRPr="006E67B7">
        <w:rPr>
          <w:color w:val="000000"/>
          <w:sz w:val="28"/>
          <w:szCs w:val="28"/>
        </w:rPr>
        <w:t>. по данной статье происходят значительные изменения – доля запасов уменьшается. Наибольший удельный вес и его изменения по этому разделу составляют товары отгруженные, которые на 01.01.2005 увеличились на 13,</w:t>
      </w:r>
      <w:r w:rsidR="006E67B7" w:rsidRPr="006E67B7">
        <w:rPr>
          <w:color w:val="000000"/>
          <w:sz w:val="28"/>
          <w:szCs w:val="28"/>
        </w:rPr>
        <w:t>8</w:t>
      </w:r>
      <w:r w:rsidR="006E67B7">
        <w:rPr>
          <w:color w:val="000000"/>
          <w:sz w:val="28"/>
          <w:szCs w:val="28"/>
        </w:rPr>
        <w:t>%</w:t>
      </w:r>
      <w:r w:rsidR="00CA238E" w:rsidRPr="006E67B7">
        <w:rPr>
          <w:color w:val="000000"/>
          <w:sz w:val="28"/>
          <w:szCs w:val="28"/>
        </w:rPr>
        <w:t xml:space="preserve">, а на 01.01.2006 уменьшились на </w:t>
      </w:r>
      <w:r w:rsidR="006E67B7" w:rsidRPr="006E67B7">
        <w:rPr>
          <w:color w:val="000000"/>
          <w:sz w:val="28"/>
          <w:szCs w:val="28"/>
        </w:rPr>
        <w:t>9</w:t>
      </w:r>
      <w:r w:rsidR="006E67B7">
        <w:rPr>
          <w:color w:val="000000"/>
          <w:sz w:val="28"/>
          <w:szCs w:val="28"/>
        </w:rPr>
        <w:t>%</w:t>
      </w:r>
      <w:r w:rsidR="00CA238E" w:rsidRPr="006E67B7">
        <w:rPr>
          <w:color w:val="000000"/>
          <w:sz w:val="28"/>
          <w:szCs w:val="28"/>
        </w:rPr>
        <w:t>, и в некоторой повлияли на значительные</w:t>
      </w:r>
      <w:r w:rsidR="006E67B7">
        <w:rPr>
          <w:color w:val="000000"/>
          <w:sz w:val="28"/>
          <w:szCs w:val="28"/>
        </w:rPr>
        <w:t xml:space="preserve"> </w:t>
      </w:r>
      <w:r w:rsidR="00CA238E" w:rsidRPr="006E67B7">
        <w:rPr>
          <w:color w:val="000000"/>
          <w:sz w:val="28"/>
          <w:szCs w:val="28"/>
        </w:rPr>
        <w:t>изменения в части дебиторской задолженности запасов предприятия.</w:t>
      </w:r>
    </w:p>
    <w:p w:rsidR="00887F51" w:rsidRPr="006E67B7" w:rsidRDefault="00887F51" w:rsidP="006E67B7">
      <w:pPr>
        <w:pStyle w:val="HTML"/>
        <w:spacing w:line="360" w:lineRule="auto"/>
        <w:ind w:firstLine="709"/>
        <w:jc w:val="both"/>
        <w:rPr>
          <w:rFonts w:ascii="Times New Roman" w:hAnsi="Times New Roman" w:cs="Times New Roman"/>
          <w:color w:val="000000"/>
          <w:sz w:val="28"/>
          <w:szCs w:val="28"/>
        </w:rPr>
      </w:pPr>
      <w:r w:rsidRPr="006E67B7">
        <w:rPr>
          <w:rFonts w:ascii="Times New Roman" w:hAnsi="Times New Roman" w:cs="Times New Roman"/>
          <w:color w:val="000000"/>
          <w:sz w:val="28"/>
          <w:szCs w:val="28"/>
        </w:rPr>
        <w:t>Сведения, которые приводятся в пассиве баланса,</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позволяют</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определить, какие изменения произошли в</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структуре</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собственного</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и</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заемного</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капитала, сколько</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привлечено</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в</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оборот</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предприятия долгосрочных</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и</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краткосрочных заемных средств, то есть пассив показывает, откуда</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взялись</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средства,</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кому обязано за них предприятие.</w:t>
      </w:r>
    </w:p>
    <w:p w:rsidR="00887F51" w:rsidRPr="006E67B7" w:rsidRDefault="00887F51" w:rsidP="006E67B7">
      <w:pPr>
        <w:pStyle w:val="HTML"/>
        <w:spacing w:line="360" w:lineRule="auto"/>
        <w:ind w:firstLine="709"/>
        <w:jc w:val="both"/>
        <w:rPr>
          <w:rFonts w:ascii="Times New Roman" w:hAnsi="Times New Roman" w:cs="Times New Roman"/>
          <w:color w:val="000000"/>
          <w:sz w:val="28"/>
          <w:szCs w:val="28"/>
        </w:rPr>
      </w:pPr>
      <w:r w:rsidRPr="006E67B7">
        <w:rPr>
          <w:rFonts w:ascii="Times New Roman" w:hAnsi="Times New Roman" w:cs="Times New Roman"/>
          <w:color w:val="000000"/>
          <w:sz w:val="28"/>
          <w:szCs w:val="28"/>
        </w:rPr>
        <w:t>Финансовое состояние предприятия</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во</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многом</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зависит</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от</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того,</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какие средства оно имеет в своем распоряжении</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и</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куда</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они</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вложены. Необходимость</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в</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собственном</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капитале</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обусловлена</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требованиями</w:t>
      </w:r>
      <w:r w:rsidR="0098106D">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самофинансирования предприятий.</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Он</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является</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основой</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самостоятельности</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и независимости</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предприятий.</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Однако</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нужно учитывать,</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что</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финансирование деятельности предприятия</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только</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за</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счет</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собственных</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средств</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не</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всегда выгодно для него, особенно в тех случаях, если производство</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носит</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сезонный характер. Тогда в отдельные периоды будут накапливаться большие средства</w:t>
      </w:r>
      <w:r w:rsidR="006E67B7">
        <w:rPr>
          <w:rFonts w:ascii="Times New Roman" w:hAnsi="Times New Roman" w:cs="Times New Roman"/>
          <w:color w:val="000000"/>
          <w:sz w:val="28"/>
          <w:szCs w:val="28"/>
        </w:rPr>
        <w:t xml:space="preserve"> </w:t>
      </w:r>
      <w:r w:rsidRPr="006E67B7">
        <w:rPr>
          <w:rFonts w:ascii="Times New Roman" w:hAnsi="Times New Roman" w:cs="Times New Roman"/>
          <w:color w:val="000000"/>
          <w:sz w:val="28"/>
          <w:szCs w:val="28"/>
        </w:rPr>
        <w:t>на счетах в банке, а в другие периоды их будет недоставать.</w:t>
      </w:r>
    </w:p>
    <w:p w:rsidR="00887F51" w:rsidRPr="006E67B7" w:rsidRDefault="00AF26C4" w:rsidP="006E67B7">
      <w:pPr>
        <w:spacing w:line="360" w:lineRule="auto"/>
        <w:ind w:firstLine="709"/>
        <w:jc w:val="both"/>
        <w:rPr>
          <w:color w:val="000000"/>
          <w:sz w:val="28"/>
          <w:szCs w:val="28"/>
        </w:rPr>
      </w:pPr>
      <w:r w:rsidRPr="006E67B7">
        <w:rPr>
          <w:color w:val="000000"/>
          <w:sz w:val="28"/>
          <w:szCs w:val="28"/>
        </w:rPr>
        <w:t xml:space="preserve">Пассив баланса отражает состав и состояние прав на имущество, возникающее в процессе хозяйственной деятельности предприятия. </w:t>
      </w:r>
      <w:r w:rsidR="00887F51" w:rsidRPr="006E67B7">
        <w:rPr>
          <w:color w:val="000000"/>
          <w:sz w:val="28"/>
          <w:szCs w:val="28"/>
        </w:rPr>
        <w:t>Структура пассива баланса, так же как и актива, анализируется при помощи относительных величин, которыми являются удельные веса отдельных статей источников формирования имущества в их общей стоимости (таблица 2.3).</w:t>
      </w:r>
    </w:p>
    <w:p w:rsidR="008D5484" w:rsidRDefault="008D5484" w:rsidP="006E67B7">
      <w:pPr>
        <w:spacing w:line="360" w:lineRule="auto"/>
        <w:ind w:firstLine="709"/>
        <w:jc w:val="both"/>
        <w:rPr>
          <w:color w:val="000000"/>
          <w:sz w:val="28"/>
          <w:szCs w:val="28"/>
        </w:rPr>
      </w:pPr>
    </w:p>
    <w:p w:rsidR="006138E1" w:rsidRPr="006E67B7" w:rsidRDefault="00E34A01" w:rsidP="006E67B7">
      <w:pPr>
        <w:spacing w:line="360" w:lineRule="auto"/>
        <w:ind w:firstLine="709"/>
        <w:jc w:val="both"/>
        <w:rPr>
          <w:color w:val="000000"/>
          <w:sz w:val="28"/>
          <w:szCs w:val="28"/>
        </w:rPr>
      </w:pPr>
      <w:r w:rsidRPr="006E67B7">
        <w:rPr>
          <w:color w:val="000000"/>
          <w:sz w:val="28"/>
          <w:szCs w:val="28"/>
        </w:rPr>
        <w:t>Таблица 2.3</w:t>
      </w:r>
      <w:r w:rsidR="006138E1" w:rsidRPr="006E67B7">
        <w:rPr>
          <w:color w:val="000000"/>
          <w:sz w:val="28"/>
          <w:szCs w:val="28"/>
        </w:rPr>
        <w:t xml:space="preserve"> – Структура пассива баланса, участие основных разделов пассива в пополнении активной части баланса</w:t>
      </w:r>
      <w:r w:rsidR="00A11C47" w:rsidRPr="006E67B7">
        <w:rPr>
          <w:color w:val="000000"/>
          <w:sz w:val="28"/>
          <w:szCs w:val="28"/>
        </w:rPr>
        <w:t xml:space="preserve"> ООО</w:t>
      </w:r>
      <w:r w:rsidR="006E67B7">
        <w:rPr>
          <w:color w:val="000000"/>
          <w:sz w:val="28"/>
          <w:szCs w:val="28"/>
        </w:rPr>
        <w:t> </w:t>
      </w:r>
      <w:r w:rsidR="006E67B7" w:rsidRPr="006E67B7">
        <w:rPr>
          <w:color w:val="000000"/>
          <w:sz w:val="28"/>
          <w:szCs w:val="28"/>
        </w:rPr>
        <w:t>«</w:t>
      </w:r>
      <w:r w:rsidR="00A11C47" w:rsidRPr="006E67B7">
        <w:rPr>
          <w:color w:val="000000"/>
          <w:sz w:val="28"/>
          <w:szCs w:val="28"/>
        </w:rPr>
        <w:t>Агентство распространения печати «Экспресс»</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19"/>
        <w:gridCol w:w="660"/>
        <w:gridCol w:w="806"/>
        <w:gridCol w:w="648"/>
        <w:gridCol w:w="806"/>
        <w:gridCol w:w="648"/>
        <w:gridCol w:w="806"/>
        <w:gridCol w:w="729"/>
        <w:gridCol w:w="806"/>
        <w:gridCol w:w="655"/>
        <w:gridCol w:w="806"/>
      </w:tblGrid>
      <w:tr w:rsidR="00392ADF" w:rsidRPr="00323423" w:rsidTr="00323423">
        <w:trPr>
          <w:cantSplit/>
          <w:trHeight w:val="349"/>
        </w:trPr>
        <w:tc>
          <w:tcPr>
            <w:tcW w:w="931" w:type="pct"/>
            <w:vMerge w:val="restart"/>
            <w:shd w:val="clear" w:color="auto" w:fill="auto"/>
          </w:tcPr>
          <w:p w:rsidR="004E11F2" w:rsidRPr="00323423" w:rsidRDefault="004E11F2" w:rsidP="00323423">
            <w:pPr>
              <w:spacing w:line="360" w:lineRule="auto"/>
              <w:jc w:val="both"/>
              <w:rPr>
                <w:color w:val="000000"/>
                <w:sz w:val="20"/>
              </w:rPr>
            </w:pPr>
          </w:p>
          <w:p w:rsidR="004E11F2" w:rsidRPr="00323423" w:rsidRDefault="004E11F2" w:rsidP="00323423">
            <w:pPr>
              <w:spacing w:line="360" w:lineRule="auto"/>
              <w:jc w:val="both"/>
              <w:rPr>
                <w:color w:val="000000"/>
                <w:sz w:val="20"/>
              </w:rPr>
            </w:pPr>
          </w:p>
          <w:p w:rsidR="004E11F2" w:rsidRPr="00323423" w:rsidRDefault="004E11F2" w:rsidP="00323423">
            <w:pPr>
              <w:spacing w:line="360" w:lineRule="auto"/>
              <w:jc w:val="both"/>
              <w:rPr>
                <w:color w:val="000000"/>
                <w:sz w:val="20"/>
              </w:rPr>
            </w:pPr>
          </w:p>
          <w:p w:rsidR="00392ADF" w:rsidRPr="00323423" w:rsidRDefault="0070733B" w:rsidP="00323423">
            <w:pPr>
              <w:spacing w:line="360" w:lineRule="auto"/>
              <w:jc w:val="both"/>
              <w:rPr>
                <w:color w:val="000000"/>
                <w:sz w:val="20"/>
              </w:rPr>
            </w:pPr>
            <w:r w:rsidRPr="00323423">
              <w:rPr>
                <w:color w:val="000000"/>
                <w:sz w:val="20"/>
              </w:rPr>
              <w:t>Наименование статьи</w:t>
            </w:r>
            <w:r w:rsidR="00254333" w:rsidRPr="00323423">
              <w:rPr>
                <w:color w:val="000000"/>
                <w:sz w:val="20"/>
              </w:rPr>
              <w:t xml:space="preserve"> пассива баланса</w:t>
            </w:r>
          </w:p>
        </w:tc>
        <w:tc>
          <w:tcPr>
            <w:tcW w:w="4069" w:type="pct"/>
            <w:gridSpan w:val="10"/>
            <w:shd w:val="clear" w:color="auto" w:fill="auto"/>
          </w:tcPr>
          <w:p w:rsidR="00392ADF" w:rsidRPr="00323423" w:rsidRDefault="00254333" w:rsidP="00323423">
            <w:pPr>
              <w:spacing w:line="360" w:lineRule="auto"/>
              <w:jc w:val="both"/>
              <w:rPr>
                <w:color w:val="000000"/>
                <w:sz w:val="20"/>
              </w:rPr>
            </w:pPr>
            <w:r w:rsidRPr="00323423">
              <w:rPr>
                <w:color w:val="000000"/>
                <w:sz w:val="20"/>
              </w:rPr>
              <w:t>Показатель структуры пассива баланса</w:t>
            </w:r>
          </w:p>
        </w:tc>
      </w:tr>
      <w:tr w:rsidR="00560014" w:rsidRPr="00323423" w:rsidTr="00323423">
        <w:trPr>
          <w:cantSplit/>
          <w:trHeight w:val="524"/>
        </w:trPr>
        <w:tc>
          <w:tcPr>
            <w:tcW w:w="931" w:type="pct"/>
            <w:vMerge/>
            <w:shd w:val="clear" w:color="auto" w:fill="auto"/>
          </w:tcPr>
          <w:p w:rsidR="00392ADF" w:rsidRPr="00323423" w:rsidRDefault="00392ADF" w:rsidP="00323423">
            <w:pPr>
              <w:spacing w:line="360" w:lineRule="auto"/>
              <w:jc w:val="both"/>
              <w:rPr>
                <w:color w:val="000000"/>
                <w:sz w:val="20"/>
              </w:rPr>
            </w:pPr>
          </w:p>
        </w:tc>
        <w:tc>
          <w:tcPr>
            <w:tcW w:w="805" w:type="pct"/>
            <w:gridSpan w:val="2"/>
            <w:shd w:val="clear" w:color="auto" w:fill="auto"/>
          </w:tcPr>
          <w:p w:rsidR="00392ADF" w:rsidRPr="00323423" w:rsidRDefault="00254333" w:rsidP="00323423">
            <w:pPr>
              <w:spacing w:line="360" w:lineRule="auto"/>
              <w:jc w:val="both"/>
              <w:rPr>
                <w:color w:val="000000"/>
                <w:sz w:val="20"/>
              </w:rPr>
            </w:pPr>
            <w:r w:rsidRPr="00323423">
              <w:rPr>
                <w:color w:val="000000"/>
                <w:sz w:val="20"/>
              </w:rPr>
              <w:t>На 01.01.</w:t>
            </w:r>
            <w:r w:rsidR="006E67B7" w:rsidRPr="00323423">
              <w:rPr>
                <w:color w:val="000000"/>
                <w:sz w:val="20"/>
              </w:rPr>
              <w:t>2004 г</w:t>
            </w:r>
          </w:p>
        </w:tc>
        <w:tc>
          <w:tcPr>
            <w:tcW w:w="804" w:type="pct"/>
            <w:gridSpan w:val="2"/>
            <w:shd w:val="clear" w:color="auto" w:fill="auto"/>
          </w:tcPr>
          <w:p w:rsidR="00392ADF" w:rsidRPr="00323423" w:rsidRDefault="00254333" w:rsidP="00323423">
            <w:pPr>
              <w:spacing w:line="360" w:lineRule="auto"/>
              <w:jc w:val="both"/>
              <w:rPr>
                <w:color w:val="000000"/>
                <w:sz w:val="20"/>
              </w:rPr>
            </w:pPr>
            <w:r w:rsidRPr="00323423">
              <w:rPr>
                <w:color w:val="000000"/>
                <w:sz w:val="20"/>
              </w:rPr>
              <w:t>На 01.01.</w:t>
            </w:r>
            <w:r w:rsidR="006E67B7" w:rsidRPr="00323423">
              <w:rPr>
                <w:color w:val="000000"/>
                <w:sz w:val="20"/>
              </w:rPr>
              <w:t>2005 г</w:t>
            </w:r>
          </w:p>
        </w:tc>
        <w:tc>
          <w:tcPr>
            <w:tcW w:w="804" w:type="pct"/>
            <w:gridSpan w:val="2"/>
            <w:shd w:val="clear" w:color="auto" w:fill="auto"/>
          </w:tcPr>
          <w:p w:rsidR="00392ADF" w:rsidRPr="00323423" w:rsidRDefault="00254333" w:rsidP="00323423">
            <w:pPr>
              <w:spacing w:line="360" w:lineRule="auto"/>
              <w:jc w:val="both"/>
              <w:rPr>
                <w:color w:val="000000"/>
                <w:sz w:val="20"/>
              </w:rPr>
            </w:pPr>
            <w:r w:rsidRPr="00323423">
              <w:rPr>
                <w:color w:val="000000"/>
                <w:sz w:val="20"/>
              </w:rPr>
              <w:t>На 01.01.</w:t>
            </w:r>
            <w:r w:rsidR="006E67B7" w:rsidRPr="00323423">
              <w:rPr>
                <w:color w:val="000000"/>
                <w:sz w:val="20"/>
              </w:rPr>
              <w:t>2006 г</w:t>
            </w:r>
          </w:p>
        </w:tc>
        <w:tc>
          <w:tcPr>
            <w:tcW w:w="847" w:type="pct"/>
            <w:gridSpan w:val="2"/>
            <w:shd w:val="clear" w:color="auto" w:fill="auto"/>
          </w:tcPr>
          <w:p w:rsidR="00392ADF" w:rsidRPr="00323423" w:rsidRDefault="00254333" w:rsidP="00323423">
            <w:pPr>
              <w:spacing w:line="360" w:lineRule="auto"/>
              <w:jc w:val="both"/>
              <w:rPr>
                <w:color w:val="000000"/>
                <w:sz w:val="20"/>
              </w:rPr>
            </w:pPr>
            <w:r w:rsidRPr="00323423">
              <w:rPr>
                <w:color w:val="000000"/>
                <w:sz w:val="20"/>
              </w:rPr>
              <w:t>Изменение в период с 01.01.2004 по 01.01.2005</w:t>
            </w:r>
          </w:p>
        </w:tc>
        <w:tc>
          <w:tcPr>
            <w:tcW w:w="809" w:type="pct"/>
            <w:gridSpan w:val="2"/>
            <w:shd w:val="clear" w:color="auto" w:fill="auto"/>
          </w:tcPr>
          <w:p w:rsidR="00392ADF" w:rsidRPr="00323423" w:rsidRDefault="00254333" w:rsidP="00323423">
            <w:pPr>
              <w:spacing w:line="360" w:lineRule="auto"/>
              <w:jc w:val="both"/>
              <w:rPr>
                <w:color w:val="000000"/>
                <w:sz w:val="20"/>
              </w:rPr>
            </w:pPr>
            <w:r w:rsidRPr="00323423">
              <w:rPr>
                <w:color w:val="000000"/>
                <w:sz w:val="20"/>
              </w:rPr>
              <w:t>Изменение в период с 01.01.2005 по 01.01.2006</w:t>
            </w:r>
          </w:p>
        </w:tc>
      </w:tr>
      <w:tr w:rsidR="006E67B7" w:rsidRPr="00323423" w:rsidTr="00323423">
        <w:trPr>
          <w:cantSplit/>
          <w:trHeight w:val="546"/>
        </w:trPr>
        <w:tc>
          <w:tcPr>
            <w:tcW w:w="931" w:type="pct"/>
            <w:vMerge/>
            <w:shd w:val="clear" w:color="auto" w:fill="auto"/>
          </w:tcPr>
          <w:p w:rsidR="00392ADF" w:rsidRPr="00323423" w:rsidRDefault="00392ADF" w:rsidP="00323423">
            <w:pPr>
              <w:spacing w:line="360" w:lineRule="auto"/>
              <w:jc w:val="both"/>
              <w:rPr>
                <w:color w:val="000000"/>
                <w:sz w:val="20"/>
              </w:rPr>
            </w:pPr>
          </w:p>
        </w:tc>
        <w:tc>
          <w:tcPr>
            <w:tcW w:w="366" w:type="pct"/>
            <w:shd w:val="clear" w:color="auto" w:fill="auto"/>
          </w:tcPr>
          <w:p w:rsidR="003462C5" w:rsidRPr="00323423" w:rsidRDefault="00254333" w:rsidP="00323423">
            <w:pPr>
              <w:spacing w:line="360" w:lineRule="auto"/>
              <w:jc w:val="both"/>
              <w:rPr>
                <w:color w:val="000000"/>
                <w:sz w:val="20"/>
              </w:rPr>
            </w:pPr>
            <w:r w:rsidRPr="00323423">
              <w:rPr>
                <w:color w:val="000000"/>
                <w:sz w:val="20"/>
              </w:rPr>
              <w:t>Тыс.</w:t>
            </w:r>
          </w:p>
          <w:p w:rsidR="00392ADF" w:rsidRPr="00323423" w:rsidRDefault="002176EE" w:rsidP="00323423">
            <w:pPr>
              <w:spacing w:line="360" w:lineRule="auto"/>
              <w:jc w:val="both"/>
              <w:rPr>
                <w:color w:val="000000"/>
                <w:sz w:val="20"/>
              </w:rPr>
            </w:pPr>
            <w:r w:rsidRPr="00323423">
              <w:rPr>
                <w:color w:val="000000"/>
                <w:sz w:val="20"/>
              </w:rPr>
              <w:t>р</w:t>
            </w:r>
            <w:r w:rsidR="003462C5" w:rsidRPr="00323423">
              <w:rPr>
                <w:color w:val="000000"/>
                <w:sz w:val="20"/>
              </w:rPr>
              <w:t>уб</w:t>
            </w:r>
            <w:r w:rsidR="007C6977" w:rsidRPr="00323423">
              <w:rPr>
                <w:color w:val="000000"/>
                <w:sz w:val="20"/>
              </w:rPr>
              <w:t>.</w:t>
            </w:r>
          </w:p>
        </w:tc>
        <w:tc>
          <w:tcPr>
            <w:tcW w:w="439" w:type="pct"/>
            <w:shd w:val="clear" w:color="auto" w:fill="auto"/>
          </w:tcPr>
          <w:p w:rsidR="007C6977" w:rsidRPr="00323423" w:rsidRDefault="00254333" w:rsidP="00323423">
            <w:pPr>
              <w:spacing w:line="360" w:lineRule="auto"/>
              <w:jc w:val="both"/>
              <w:rPr>
                <w:color w:val="000000"/>
                <w:sz w:val="20"/>
              </w:rPr>
            </w:pPr>
            <w:r w:rsidRPr="00323423">
              <w:rPr>
                <w:color w:val="000000"/>
                <w:sz w:val="20"/>
              </w:rPr>
              <w:t>Уд</w:t>
            </w:r>
            <w:r w:rsidR="007C6977" w:rsidRPr="00323423">
              <w:rPr>
                <w:color w:val="000000"/>
                <w:sz w:val="20"/>
              </w:rPr>
              <w:t>ель-</w:t>
            </w:r>
          </w:p>
          <w:p w:rsidR="00392ADF" w:rsidRPr="00323423" w:rsidRDefault="007C6977" w:rsidP="00323423">
            <w:pPr>
              <w:spacing w:line="360" w:lineRule="auto"/>
              <w:jc w:val="both"/>
              <w:rPr>
                <w:color w:val="000000"/>
                <w:sz w:val="20"/>
              </w:rPr>
            </w:pPr>
            <w:r w:rsidRPr="00323423">
              <w:rPr>
                <w:color w:val="000000"/>
                <w:sz w:val="20"/>
              </w:rPr>
              <w:t xml:space="preserve">ный </w:t>
            </w:r>
            <w:r w:rsidR="003462C5" w:rsidRPr="00323423">
              <w:rPr>
                <w:color w:val="000000"/>
                <w:sz w:val="20"/>
              </w:rPr>
              <w:t>вес</w:t>
            </w:r>
            <w:r w:rsidRPr="00323423">
              <w:rPr>
                <w:color w:val="000000"/>
                <w:sz w:val="20"/>
              </w:rPr>
              <w:t>,</w:t>
            </w:r>
          </w:p>
          <w:p w:rsidR="00254333" w:rsidRPr="00323423" w:rsidRDefault="00254333" w:rsidP="00323423">
            <w:pPr>
              <w:spacing w:line="360" w:lineRule="auto"/>
              <w:jc w:val="both"/>
              <w:rPr>
                <w:color w:val="000000"/>
                <w:sz w:val="20"/>
              </w:rPr>
            </w:pPr>
            <w:r w:rsidRPr="00323423">
              <w:rPr>
                <w:color w:val="000000"/>
                <w:sz w:val="20"/>
              </w:rPr>
              <w:t>%</w:t>
            </w:r>
          </w:p>
        </w:tc>
        <w:tc>
          <w:tcPr>
            <w:tcW w:w="366" w:type="pct"/>
            <w:shd w:val="clear" w:color="auto" w:fill="auto"/>
          </w:tcPr>
          <w:p w:rsidR="007C6977" w:rsidRPr="00323423" w:rsidRDefault="00254333" w:rsidP="00323423">
            <w:pPr>
              <w:spacing w:line="360" w:lineRule="auto"/>
              <w:jc w:val="both"/>
              <w:rPr>
                <w:color w:val="000000"/>
                <w:sz w:val="20"/>
              </w:rPr>
            </w:pPr>
            <w:r w:rsidRPr="00323423">
              <w:rPr>
                <w:color w:val="000000"/>
                <w:sz w:val="20"/>
              </w:rPr>
              <w:t>Тыс.</w:t>
            </w:r>
          </w:p>
          <w:p w:rsidR="00392ADF" w:rsidRPr="00323423" w:rsidRDefault="007C6977" w:rsidP="00323423">
            <w:pPr>
              <w:spacing w:line="360" w:lineRule="auto"/>
              <w:jc w:val="both"/>
              <w:rPr>
                <w:color w:val="000000"/>
                <w:sz w:val="20"/>
              </w:rPr>
            </w:pPr>
            <w:r w:rsidRPr="00323423">
              <w:rPr>
                <w:color w:val="000000"/>
                <w:sz w:val="20"/>
              </w:rPr>
              <w:t>Р</w:t>
            </w:r>
            <w:r w:rsidR="003462C5" w:rsidRPr="00323423">
              <w:rPr>
                <w:color w:val="000000"/>
                <w:sz w:val="20"/>
              </w:rPr>
              <w:t>уб</w:t>
            </w:r>
            <w:r w:rsidRPr="00323423">
              <w:rPr>
                <w:color w:val="000000"/>
                <w:sz w:val="20"/>
              </w:rPr>
              <w:t>.</w:t>
            </w:r>
          </w:p>
        </w:tc>
        <w:tc>
          <w:tcPr>
            <w:tcW w:w="439" w:type="pct"/>
            <w:shd w:val="clear" w:color="auto" w:fill="auto"/>
          </w:tcPr>
          <w:p w:rsidR="007C6977" w:rsidRPr="00323423" w:rsidRDefault="007C6977" w:rsidP="00323423">
            <w:pPr>
              <w:spacing w:line="360" w:lineRule="auto"/>
              <w:jc w:val="both"/>
              <w:rPr>
                <w:color w:val="000000"/>
                <w:sz w:val="20"/>
              </w:rPr>
            </w:pPr>
            <w:r w:rsidRPr="00323423">
              <w:rPr>
                <w:color w:val="000000"/>
                <w:sz w:val="20"/>
              </w:rPr>
              <w:t>Удель-</w:t>
            </w:r>
          </w:p>
          <w:p w:rsidR="00254333" w:rsidRPr="00323423" w:rsidRDefault="007C6977" w:rsidP="00323423">
            <w:pPr>
              <w:spacing w:line="360" w:lineRule="auto"/>
              <w:jc w:val="both"/>
              <w:rPr>
                <w:color w:val="000000"/>
                <w:sz w:val="20"/>
              </w:rPr>
            </w:pPr>
            <w:r w:rsidRPr="00323423">
              <w:rPr>
                <w:color w:val="000000"/>
                <w:sz w:val="20"/>
              </w:rPr>
              <w:t xml:space="preserve">ный </w:t>
            </w:r>
            <w:r w:rsidR="003462C5" w:rsidRPr="00323423">
              <w:rPr>
                <w:color w:val="000000"/>
                <w:sz w:val="20"/>
              </w:rPr>
              <w:t>вес</w:t>
            </w:r>
            <w:r w:rsidRPr="00323423">
              <w:rPr>
                <w:color w:val="000000"/>
                <w:sz w:val="20"/>
              </w:rPr>
              <w:t>,</w:t>
            </w:r>
          </w:p>
          <w:p w:rsidR="00392ADF" w:rsidRPr="00323423" w:rsidRDefault="00254333" w:rsidP="00323423">
            <w:pPr>
              <w:spacing w:line="360" w:lineRule="auto"/>
              <w:jc w:val="both"/>
              <w:rPr>
                <w:color w:val="000000"/>
                <w:sz w:val="20"/>
              </w:rPr>
            </w:pPr>
            <w:r w:rsidRPr="00323423">
              <w:rPr>
                <w:color w:val="000000"/>
                <w:sz w:val="20"/>
              </w:rPr>
              <w:t>%</w:t>
            </w:r>
          </w:p>
        </w:tc>
        <w:tc>
          <w:tcPr>
            <w:tcW w:w="366" w:type="pct"/>
            <w:shd w:val="clear" w:color="auto" w:fill="auto"/>
          </w:tcPr>
          <w:p w:rsidR="007C6977" w:rsidRPr="00323423" w:rsidRDefault="00254333" w:rsidP="00323423">
            <w:pPr>
              <w:spacing w:line="360" w:lineRule="auto"/>
              <w:jc w:val="both"/>
              <w:rPr>
                <w:color w:val="000000"/>
                <w:sz w:val="20"/>
              </w:rPr>
            </w:pPr>
            <w:r w:rsidRPr="00323423">
              <w:rPr>
                <w:color w:val="000000"/>
                <w:sz w:val="20"/>
              </w:rPr>
              <w:t>Тыс.</w:t>
            </w:r>
          </w:p>
          <w:p w:rsidR="00392ADF" w:rsidRPr="00323423" w:rsidRDefault="00254333" w:rsidP="00323423">
            <w:pPr>
              <w:spacing w:line="360" w:lineRule="auto"/>
              <w:jc w:val="both"/>
              <w:rPr>
                <w:color w:val="000000"/>
                <w:sz w:val="20"/>
              </w:rPr>
            </w:pPr>
            <w:r w:rsidRPr="00323423">
              <w:rPr>
                <w:color w:val="000000"/>
                <w:sz w:val="20"/>
              </w:rPr>
              <w:t>р</w:t>
            </w:r>
            <w:r w:rsidR="003462C5" w:rsidRPr="00323423">
              <w:rPr>
                <w:color w:val="000000"/>
                <w:sz w:val="20"/>
              </w:rPr>
              <w:t>уб</w:t>
            </w:r>
            <w:r w:rsidR="007C6977" w:rsidRPr="00323423">
              <w:rPr>
                <w:color w:val="000000"/>
                <w:sz w:val="20"/>
              </w:rPr>
              <w:t>.</w:t>
            </w:r>
          </w:p>
        </w:tc>
        <w:tc>
          <w:tcPr>
            <w:tcW w:w="439" w:type="pct"/>
            <w:shd w:val="clear" w:color="auto" w:fill="auto"/>
          </w:tcPr>
          <w:p w:rsidR="008D5484" w:rsidRPr="00323423" w:rsidRDefault="008D5484" w:rsidP="00323423">
            <w:pPr>
              <w:spacing w:line="360" w:lineRule="auto"/>
              <w:jc w:val="both"/>
              <w:rPr>
                <w:color w:val="000000"/>
                <w:sz w:val="20"/>
              </w:rPr>
            </w:pPr>
            <w:r w:rsidRPr="00323423">
              <w:rPr>
                <w:color w:val="000000"/>
                <w:sz w:val="20"/>
              </w:rPr>
              <w:t>Удель-</w:t>
            </w:r>
          </w:p>
          <w:p w:rsidR="00254333" w:rsidRPr="00323423" w:rsidRDefault="008D5484" w:rsidP="00323423">
            <w:pPr>
              <w:spacing w:line="360" w:lineRule="auto"/>
              <w:jc w:val="both"/>
              <w:rPr>
                <w:color w:val="000000"/>
                <w:sz w:val="20"/>
              </w:rPr>
            </w:pPr>
            <w:r w:rsidRPr="00323423">
              <w:rPr>
                <w:color w:val="000000"/>
                <w:sz w:val="20"/>
              </w:rPr>
              <w:t xml:space="preserve">ный </w:t>
            </w:r>
            <w:r w:rsidR="003462C5" w:rsidRPr="00323423">
              <w:rPr>
                <w:color w:val="000000"/>
                <w:sz w:val="20"/>
              </w:rPr>
              <w:t>вес</w:t>
            </w:r>
            <w:r w:rsidRPr="00323423">
              <w:rPr>
                <w:color w:val="000000"/>
                <w:sz w:val="20"/>
              </w:rPr>
              <w:t>,</w:t>
            </w:r>
          </w:p>
          <w:p w:rsidR="00392ADF" w:rsidRPr="00323423" w:rsidRDefault="00254333" w:rsidP="00323423">
            <w:pPr>
              <w:spacing w:line="360" w:lineRule="auto"/>
              <w:jc w:val="both"/>
              <w:rPr>
                <w:color w:val="000000"/>
                <w:sz w:val="20"/>
              </w:rPr>
            </w:pPr>
            <w:r w:rsidRPr="00323423">
              <w:rPr>
                <w:color w:val="000000"/>
                <w:sz w:val="20"/>
              </w:rPr>
              <w:t>%</w:t>
            </w:r>
          </w:p>
        </w:tc>
        <w:tc>
          <w:tcPr>
            <w:tcW w:w="408" w:type="pct"/>
            <w:shd w:val="clear" w:color="auto" w:fill="auto"/>
          </w:tcPr>
          <w:p w:rsidR="007C6977" w:rsidRPr="00323423" w:rsidRDefault="00254333" w:rsidP="00323423">
            <w:pPr>
              <w:spacing w:line="360" w:lineRule="auto"/>
              <w:jc w:val="both"/>
              <w:rPr>
                <w:color w:val="000000"/>
                <w:sz w:val="20"/>
              </w:rPr>
            </w:pPr>
            <w:r w:rsidRPr="00323423">
              <w:rPr>
                <w:color w:val="000000"/>
                <w:sz w:val="20"/>
              </w:rPr>
              <w:t>Тыс.</w:t>
            </w:r>
          </w:p>
          <w:p w:rsidR="00392ADF" w:rsidRPr="00323423" w:rsidRDefault="00254333" w:rsidP="00323423">
            <w:pPr>
              <w:spacing w:line="360" w:lineRule="auto"/>
              <w:jc w:val="both"/>
              <w:rPr>
                <w:color w:val="000000"/>
                <w:sz w:val="20"/>
              </w:rPr>
            </w:pPr>
            <w:r w:rsidRPr="00323423">
              <w:rPr>
                <w:color w:val="000000"/>
                <w:sz w:val="20"/>
              </w:rPr>
              <w:t>р</w:t>
            </w:r>
            <w:r w:rsidR="003462C5" w:rsidRPr="00323423">
              <w:rPr>
                <w:color w:val="000000"/>
                <w:sz w:val="20"/>
              </w:rPr>
              <w:t>уб</w:t>
            </w:r>
            <w:r w:rsidR="008D5484" w:rsidRPr="00323423">
              <w:rPr>
                <w:color w:val="000000"/>
                <w:sz w:val="20"/>
              </w:rPr>
              <w:t>.</w:t>
            </w:r>
          </w:p>
        </w:tc>
        <w:tc>
          <w:tcPr>
            <w:tcW w:w="439" w:type="pct"/>
            <w:shd w:val="clear" w:color="auto" w:fill="auto"/>
          </w:tcPr>
          <w:p w:rsidR="008D5484" w:rsidRPr="00323423" w:rsidRDefault="003462C5" w:rsidP="00323423">
            <w:pPr>
              <w:spacing w:line="360" w:lineRule="auto"/>
              <w:jc w:val="both"/>
              <w:rPr>
                <w:color w:val="000000"/>
                <w:sz w:val="20"/>
              </w:rPr>
            </w:pPr>
            <w:r w:rsidRPr="00323423">
              <w:rPr>
                <w:color w:val="000000"/>
                <w:sz w:val="20"/>
              </w:rPr>
              <w:t>Уд</w:t>
            </w:r>
            <w:r w:rsidR="008D5484" w:rsidRPr="00323423">
              <w:rPr>
                <w:color w:val="000000"/>
                <w:sz w:val="20"/>
              </w:rPr>
              <w:t>ель-</w:t>
            </w:r>
          </w:p>
          <w:p w:rsidR="00254333" w:rsidRPr="00323423" w:rsidRDefault="008D5484" w:rsidP="00323423">
            <w:pPr>
              <w:spacing w:line="360" w:lineRule="auto"/>
              <w:jc w:val="both"/>
              <w:rPr>
                <w:color w:val="000000"/>
                <w:sz w:val="20"/>
              </w:rPr>
            </w:pPr>
            <w:r w:rsidRPr="00323423">
              <w:rPr>
                <w:color w:val="000000"/>
                <w:sz w:val="20"/>
              </w:rPr>
              <w:t xml:space="preserve">ный </w:t>
            </w:r>
            <w:r w:rsidR="003462C5" w:rsidRPr="00323423">
              <w:rPr>
                <w:color w:val="000000"/>
                <w:sz w:val="20"/>
              </w:rPr>
              <w:t>вес</w:t>
            </w:r>
            <w:r w:rsidRPr="00323423">
              <w:rPr>
                <w:color w:val="000000"/>
                <w:sz w:val="20"/>
              </w:rPr>
              <w:t>,</w:t>
            </w:r>
          </w:p>
          <w:p w:rsidR="00392ADF" w:rsidRPr="00323423" w:rsidRDefault="00254333" w:rsidP="00323423">
            <w:pPr>
              <w:spacing w:line="360" w:lineRule="auto"/>
              <w:jc w:val="both"/>
              <w:rPr>
                <w:color w:val="000000"/>
                <w:sz w:val="20"/>
              </w:rPr>
            </w:pPr>
            <w:r w:rsidRPr="00323423">
              <w:rPr>
                <w:color w:val="000000"/>
                <w:sz w:val="20"/>
              </w:rPr>
              <w:t>%</w:t>
            </w:r>
          </w:p>
        </w:tc>
        <w:tc>
          <w:tcPr>
            <w:tcW w:w="371" w:type="pct"/>
            <w:shd w:val="clear" w:color="auto" w:fill="auto"/>
          </w:tcPr>
          <w:p w:rsidR="006E67B7" w:rsidRPr="00323423" w:rsidRDefault="00254333" w:rsidP="00323423">
            <w:pPr>
              <w:spacing w:line="360" w:lineRule="auto"/>
              <w:jc w:val="both"/>
              <w:rPr>
                <w:color w:val="000000"/>
                <w:sz w:val="20"/>
              </w:rPr>
            </w:pPr>
            <w:r w:rsidRPr="00323423">
              <w:rPr>
                <w:color w:val="000000"/>
                <w:sz w:val="20"/>
              </w:rPr>
              <w:t>Тыс.</w:t>
            </w:r>
          </w:p>
          <w:p w:rsidR="00392ADF" w:rsidRPr="00323423" w:rsidRDefault="00254333" w:rsidP="00323423">
            <w:pPr>
              <w:spacing w:line="360" w:lineRule="auto"/>
              <w:jc w:val="both"/>
              <w:rPr>
                <w:color w:val="000000"/>
                <w:sz w:val="20"/>
              </w:rPr>
            </w:pPr>
            <w:r w:rsidRPr="00323423">
              <w:rPr>
                <w:color w:val="000000"/>
                <w:sz w:val="20"/>
              </w:rPr>
              <w:t>р</w:t>
            </w:r>
            <w:r w:rsidR="003462C5" w:rsidRPr="00323423">
              <w:rPr>
                <w:color w:val="000000"/>
                <w:sz w:val="20"/>
              </w:rPr>
              <w:t>уб</w:t>
            </w:r>
            <w:r w:rsidR="007C6977" w:rsidRPr="00323423">
              <w:rPr>
                <w:color w:val="000000"/>
                <w:sz w:val="20"/>
              </w:rPr>
              <w:t>.</w:t>
            </w:r>
          </w:p>
        </w:tc>
        <w:tc>
          <w:tcPr>
            <w:tcW w:w="439" w:type="pct"/>
            <w:shd w:val="clear" w:color="auto" w:fill="auto"/>
          </w:tcPr>
          <w:p w:rsidR="008D5484" w:rsidRPr="00323423" w:rsidRDefault="008D5484" w:rsidP="00323423">
            <w:pPr>
              <w:spacing w:line="360" w:lineRule="auto"/>
              <w:jc w:val="both"/>
              <w:rPr>
                <w:color w:val="000000"/>
                <w:sz w:val="20"/>
              </w:rPr>
            </w:pPr>
            <w:r w:rsidRPr="00323423">
              <w:rPr>
                <w:color w:val="000000"/>
                <w:sz w:val="20"/>
              </w:rPr>
              <w:t>Удель-</w:t>
            </w:r>
          </w:p>
          <w:p w:rsidR="00254333" w:rsidRPr="00323423" w:rsidRDefault="008D5484" w:rsidP="00323423">
            <w:pPr>
              <w:spacing w:line="360" w:lineRule="auto"/>
              <w:jc w:val="both"/>
              <w:rPr>
                <w:color w:val="000000"/>
                <w:sz w:val="20"/>
              </w:rPr>
            </w:pPr>
            <w:r w:rsidRPr="00323423">
              <w:rPr>
                <w:color w:val="000000"/>
                <w:sz w:val="20"/>
              </w:rPr>
              <w:t xml:space="preserve">ный </w:t>
            </w:r>
            <w:r w:rsidR="00254333" w:rsidRPr="00323423">
              <w:rPr>
                <w:color w:val="000000"/>
                <w:sz w:val="20"/>
              </w:rPr>
              <w:t>вес,</w:t>
            </w:r>
          </w:p>
          <w:p w:rsidR="00392ADF" w:rsidRPr="00323423" w:rsidRDefault="00254333" w:rsidP="00323423">
            <w:pPr>
              <w:spacing w:line="360" w:lineRule="auto"/>
              <w:jc w:val="both"/>
              <w:rPr>
                <w:color w:val="000000"/>
                <w:sz w:val="20"/>
              </w:rPr>
            </w:pPr>
            <w:r w:rsidRPr="00323423">
              <w:rPr>
                <w:color w:val="000000"/>
                <w:sz w:val="20"/>
              </w:rPr>
              <w:t>%</w:t>
            </w:r>
          </w:p>
        </w:tc>
      </w:tr>
      <w:tr w:rsidR="006E67B7" w:rsidRPr="00323423" w:rsidTr="00323423">
        <w:trPr>
          <w:cantSplit/>
        </w:trPr>
        <w:tc>
          <w:tcPr>
            <w:tcW w:w="931" w:type="pct"/>
            <w:shd w:val="clear" w:color="auto" w:fill="auto"/>
          </w:tcPr>
          <w:p w:rsidR="006E67B7" w:rsidRPr="00323423" w:rsidRDefault="00560014" w:rsidP="00323423">
            <w:pPr>
              <w:spacing w:line="360" w:lineRule="auto"/>
              <w:jc w:val="both"/>
              <w:rPr>
                <w:color w:val="000000"/>
                <w:sz w:val="20"/>
              </w:rPr>
            </w:pPr>
            <w:r w:rsidRPr="00323423">
              <w:rPr>
                <w:color w:val="000000"/>
                <w:sz w:val="20"/>
              </w:rPr>
              <w:t>Всего источников.</w:t>
            </w:r>
          </w:p>
          <w:p w:rsidR="00392ADF" w:rsidRPr="00323423" w:rsidRDefault="00560014" w:rsidP="00323423">
            <w:pPr>
              <w:spacing w:line="360" w:lineRule="auto"/>
              <w:jc w:val="both"/>
              <w:rPr>
                <w:color w:val="000000"/>
                <w:sz w:val="20"/>
              </w:rPr>
            </w:pPr>
            <w:r w:rsidRPr="00323423">
              <w:rPr>
                <w:color w:val="000000"/>
                <w:sz w:val="20"/>
              </w:rPr>
              <w:t>В том числе:</w:t>
            </w:r>
          </w:p>
        </w:tc>
        <w:tc>
          <w:tcPr>
            <w:tcW w:w="366" w:type="pct"/>
            <w:shd w:val="clear" w:color="auto" w:fill="auto"/>
          </w:tcPr>
          <w:p w:rsidR="00392ADF" w:rsidRPr="00323423" w:rsidRDefault="00296A0C" w:rsidP="00323423">
            <w:pPr>
              <w:spacing w:line="360" w:lineRule="auto"/>
              <w:jc w:val="both"/>
              <w:rPr>
                <w:color w:val="000000"/>
                <w:sz w:val="20"/>
              </w:rPr>
            </w:pPr>
            <w:r w:rsidRPr="00323423">
              <w:rPr>
                <w:color w:val="000000"/>
                <w:sz w:val="20"/>
              </w:rPr>
              <w:t>1168</w:t>
            </w:r>
          </w:p>
        </w:tc>
        <w:tc>
          <w:tcPr>
            <w:tcW w:w="439" w:type="pct"/>
            <w:shd w:val="clear" w:color="auto" w:fill="auto"/>
          </w:tcPr>
          <w:p w:rsidR="00392ADF" w:rsidRPr="00323423" w:rsidRDefault="00560014" w:rsidP="00323423">
            <w:pPr>
              <w:spacing w:line="360" w:lineRule="auto"/>
              <w:jc w:val="both"/>
              <w:rPr>
                <w:color w:val="000000"/>
                <w:sz w:val="20"/>
              </w:rPr>
            </w:pPr>
            <w:r w:rsidRPr="00323423">
              <w:rPr>
                <w:color w:val="000000"/>
                <w:sz w:val="20"/>
              </w:rPr>
              <w:t>100</w:t>
            </w:r>
          </w:p>
        </w:tc>
        <w:tc>
          <w:tcPr>
            <w:tcW w:w="366" w:type="pct"/>
            <w:shd w:val="clear" w:color="auto" w:fill="auto"/>
          </w:tcPr>
          <w:p w:rsidR="00392ADF" w:rsidRPr="00323423" w:rsidRDefault="00296A0C" w:rsidP="00323423">
            <w:pPr>
              <w:spacing w:line="360" w:lineRule="auto"/>
              <w:jc w:val="both"/>
              <w:rPr>
                <w:color w:val="000000"/>
                <w:sz w:val="20"/>
              </w:rPr>
            </w:pPr>
            <w:r w:rsidRPr="00323423">
              <w:rPr>
                <w:color w:val="000000"/>
                <w:sz w:val="20"/>
              </w:rPr>
              <w:t>4569</w:t>
            </w:r>
          </w:p>
        </w:tc>
        <w:tc>
          <w:tcPr>
            <w:tcW w:w="439" w:type="pct"/>
            <w:shd w:val="clear" w:color="auto" w:fill="auto"/>
          </w:tcPr>
          <w:p w:rsidR="00392ADF" w:rsidRPr="00323423" w:rsidRDefault="00560014" w:rsidP="00323423">
            <w:pPr>
              <w:spacing w:line="360" w:lineRule="auto"/>
              <w:jc w:val="both"/>
              <w:rPr>
                <w:color w:val="000000"/>
                <w:sz w:val="20"/>
              </w:rPr>
            </w:pPr>
            <w:r w:rsidRPr="00323423">
              <w:rPr>
                <w:color w:val="000000"/>
                <w:sz w:val="20"/>
              </w:rPr>
              <w:t>100</w:t>
            </w:r>
          </w:p>
        </w:tc>
        <w:tc>
          <w:tcPr>
            <w:tcW w:w="366" w:type="pct"/>
            <w:shd w:val="clear" w:color="auto" w:fill="auto"/>
          </w:tcPr>
          <w:p w:rsidR="00392ADF" w:rsidRPr="00323423" w:rsidRDefault="00296A0C" w:rsidP="00323423">
            <w:pPr>
              <w:spacing w:line="360" w:lineRule="auto"/>
              <w:jc w:val="both"/>
              <w:rPr>
                <w:color w:val="000000"/>
                <w:sz w:val="20"/>
              </w:rPr>
            </w:pPr>
            <w:r w:rsidRPr="00323423">
              <w:rPr>
                <w:color w:val="000000"/>
                <w:sz w:val="20"/>
              </w:rPr>
              <w:t>5179</w:t>
            </w:r>
          </w:p>
        </w:tc>
        <w:tc>
          <w:tcPr>
            <w:tcW w:w="439" w:type="pct"/>
            <w:shd w:val="clear" w:color="auto" w:fill="auto"/>
          </w:tcPr>
          <w:p w:rsidR="00392ADF" w:rsidRPr="00323423" w:rsidRDefault="00560014" w:rsidP="00323423">
            <w:pPr>
              <w:spacing w:line="360" w:lineRule="auto"/>
              <w:jc w:val="both"/>
              <w:rPr>
                <w:color w:val="000000"/>
                <w:sz w:val="20"/>
              </w:rPr>
            </w:pPr>
            <w:r w:rsidRPr="00323423">
              <w:rPr>
                <w:color w:val="000000"/>
                <w:sz w:val="20"/>
              </w:rPr>
              <w:t>100</w:t>
            </w:r>
          </w:p>
        </w:tc>
        <w:tc>
          <w:tcPr>
            <w:tcW w:w="408" w:type="pct"/>
            <w:shd w:val="clear" w:color="auto" w:fill="auto"/>
          </w:tcPr>
          <w:p w:rsidR="00392ADF" w:rsidRPr="00323423" w:rsidRDefault="00296A0C" w:rsidP="00323423">
            <w:pPr>
              <w:spacing w:line="360" w:lineRule="auto"/>
              <w:jc w:val="both"/>
              <w:rPr>
                <w:color w:val="000000"/>
                <w:sz w:val="20"/>
              </w:rPr>
            </w:pPr>
            <w:r w:rsidRPr="00323423">
              <w:rPr>
                <w:color w:val="000000"/>
                <w:sz w:val="20"/>
              </w:rPr>
              <w:t>+3401</w:t>
            </w:r>
          </w:p>
        </w:tc>
        <w:tc>
          <w:tcPr>
            <w:tcW w:w="439" w:type="pct"/>
            <w:shd w:val="clear" w:color="auto" w:fill="auto"/>
          </w:tcPr>
          <w:p w:rsidR="00392ADF" w:rsidRPr="00323423" w:rsidRDefault="00392ADF" w:rsidP="00323423">
            <w:pPr>
              <w:spacing w:line="360" w:lineRule="auto"/>
              <w:jc w:val="both"/>
              <w:rPr>
                <w:color w:val="000000"/>
                <w:sz w:val="20"/>
              </w:rPr>
            </w:pPr>
          </w:p>
        </w:tc>
        <w:tc>
          <w:tcPr>
            <w:tcW w:w="371" w:type="pct"/>
            <w:shd w:val="clear" w:color="auto" w:fill="auto"/>
          </w:tcPr>
          <w:p w:rsidR="00392ADF" w:rsidRPr="00323423" w:rsidRDefault="00296A0C" w:rsidP="00323423">
            <w:pPr>
              <w:spacing w:line="360" w:lineRule="auto"/>
              <w:jc w:val="both"/>
              <w:rPr>
                <w:color w:val="000000"/>
                <w:sz w:val="20"/>
              </w:rPr>
            </w:pPr>
            <w:r w:rsidRPr="00323423">
              <w:rPr>
                <w:color w:val="000000"/>
                <w:sz w:val="20"/>
              </w:rPr>
              <w:t>+610</w:t>
            </w:r>
          </w:p>
        </w:tc>
        <w:tc>
          <w:tcPr>
            <w:tcW w:w="439" w:type="pct"/>
            <w:shd w:val="clear" w:color="auto" w:fill="auto"/>
          </w:tcPr>
          <w:p w:rsidR="00392ADF" w:rsidRPr="00323423" w:rsidRDefault="00392ADF" w:rsidP="00323423">
            <w:pPr>
              <w:spacing w:line="360" w:lineRule="auto"/>
              <w:jc w:val="both"/>
              <w:rPr>
                <w:color w:val="000000"/>
                <w:sz w:val="20"/>
              </w:rPr>
            </w:pPr>
          </w:p>
        </w:tc>
      </w:tr>
      <w:tr w:rsidR="006E67B7" w:rsidRPr="00323423" w:rsidTr="00323423">
        <w:trPr>
          <w:cantSplit/>
        </w:trPr>
        <w:tc>
          <w:tcPr>
            <w:tcW w:w="931" w:type="pct"/>
            <w:shd w:val="clear" w:color="auto" w:fill="auto"/>
          </w:tcPr>
          <w:p w:rsidR="00392ADF" w:rsidRPr="00323423" w:rsidRDefault="00560014" w:rsidP="00323423">
            <w:pPr>
              <w:spacing w:line="360" w:lineRule="auto"/>
              <w:jc w:val="both"/>
              <w:rPr>
                <w:color w:val="000000"/>
                <w:sz w:val="20"/>
              </w:rPr>
            </w:pPr>
            <w:r w:rsidRPr="00323423">
              <w:rPr>
                <w:color w:val="000000"/>
                <w:sz w:val="20"/>
              </w:rPr>
              <w:t>1. Капитал и резервы, всего</w:t>
            </w:r>
          </w:p>
        </w:tc>
        <w:tc>
          <w:tcPr>
            <w:tcW w:w="366" w:type="pct"/>
            <w:shd w:val="clear" w:color="auto" w:fill="auto"/>
          </w:tcPr>
          <w:p w:rsidR="00392ADF" w:rsidRPr="00323423" w:rsidRDefault="00001C49" w:rsidP="00323423">
            <w:pPr>
              <w:spacing w:line="360" w:lineRule="auto"/>
              <w:jc w:val="both"/>
              <w:rPr>
                <w:color w:val="000000"/>
                <w:sz w:val="20"/>
              </w:rPr>
            </w:pPr>
            <w:r w:rsidRPr="00323423">
              <w:rPr>
                <w:color w:val="000000"/>
                <w:sz w:val="20"/>
              </w:rPr>
              <w:t>16</w:t>
            </w:r>
          </w:p>
        </w:tc>
        <w:tc>
          <w:tcPr>
            <w:tcW w:w="439" w:type="pct"/>
            <w:shd w:val="clear" w:color="auto" w:fill="auto"/>
          </w:tcPr>
          <w:p w:rsidR="00392ADF" w:rsidRPr="00323423" w:rsidRDefault="00001C49" w:rsidP="00323423">
            <w:pPr>
              <w:spacing w:line="360" w:lineRule="auto"/>
              <w:jc w:val="both"/>
              <w:rPr>
                <w:color w:val="000000"/>
                <w:sz w:val="20"/>
              </w:rPr>
            </w:pPr>
            <w:r w:rsidRPr="00323423">
              <w:rPr>
                <w:color w:val="000000"/>
                <w:sz w:val="20"/>
              </w:rPr>
              <w:t>1,4</w:t>
            </w:r>
          </w:p>
        </w:tc>
        <w:tc>
          <w:tcPr>
            <w:tcW w:w="366" w:type="pct"/>
            <w:shd w:val="clear" w:color="auto" w:fill="auto"/>
          </w:tcPr>
          <w:p w:rsidR="00392ADF" w:rsidRPr="00323423" w:rsidRDefault="00001C49" w:rsidP="00323423">
            <w:pPr>
              <w:spacing w:line="360" w:lineRule="auto"/>
              <w:jc w:val="both"/>
              <w:rPr>
                <w:color w:val="000000"/>
                <w:sz w:val="20"/>
              </w:rPr>
            </w:pPr>
            <w:r w:rsidRPr="00323423">
              <w:rPr>
                <w:color w:val="000000"/>
                <w:sz w:val="20"/>
              </w:rPr>
              <w:t>2039</w:t>
            </w:r>
          </w:p>
        </w:tc>
        <w:tc>
          <w:tcPr>
            <w:tcW w:w="439" w:type="pct"/>
            <w:shd w:val="clear" w:color="auto" w:fill="auto"/>
          </w:tcPr>
          <w:p w:rsidR="00392ADF" w:rsidRPr="00323423" w:rsidRDefault="00001C49" w:rsidP="00323423">
            <w:pPr>
              <w:spacing w:line="360" w:lineRule="auto"/>
              <w:jc w:val="both"/>
              <w:rPr>
                <w:color w:val="000000"/>
                <w:sz w:val="20"/>
              </w:rPr>
            </w:pPr>
            <w:r w:rsidRPr="00323423">
              <w:rPr>
                <w:color w:val="000000"/>
                <w:sz w:val="20"/>
              </w:rPr>
              <w:t>44,6</w:t>
            </w:r>
          </w:p>
        </w:tc>
        <w:tc>
          <w:tcPr>
            <w:tcW w:w="366" w:type="pct"/>
            <w:shd w:val="clear" w:color="auto" w:fill="auto"/>
          </w:tcPr>
          <w:p w:rsidR="00392ADF" w:rsidRPr="00323423" w:rsidRDefault="00001C49" w:rsidP="00323423">
            <w:pPr>
              <w:spacing w:line="360" w:lineRule="auto"/>
              <w:jc w:val="both"/>
              <w:rPr>
                <w:color w:val="000000"/>
                <w:sz w:val="20"/>
              </w:rPr>
            </w:pPr>
            <w:r w:rsidRPr="00323423">
              <w:rPr>
                <w:color w:val="000000"/>
                <w:sz w:val="20"/>
              </w:rPr>
              <w:t>2374</w:t>
            </w:r>
          </w:p>
        </w:tc>
        <w:tc>
          <w:tcPr>
            <w:tcW w:w="439" w:type="pct"/>
            <w:shd w:val="clear" w:color="auto" w:fill="auto"/>
          </w:tcPr>
          <w:p w:rsidR="00392ADF" w:rsidRPr="00323423" w:rsidRDefault="00001C49" w:rsidP="00323423">
            <w:pPr>
              <w:spacing w:line="360" w:lineRule="auto"/>
              <w:jc w:val="both"/>
              <w:rPr>
                <w:color w:val="000000"/>
                <w:sz w:val="20"/>
              </w:rPr>
            </w:pPr>
            <w:r w:rsidRPr="00323423">
              <w:rPr>
                <w:color w:val="000000"/>
                <w:sz w:val="20"/>
              </w:rPr>
              <w:t>45,8</w:t>
            </w:r>
          </w:p>
        </w:tc>
        <w:tc>
          <w:tcPr>
            <w:tcW w:w="408" w:type="pct"/>
            <w:shd w:val="clear" w:color="auto" w:fill="auto"/>
          </w:tcPr>
          <w:p w:rsidR="00392ADF" w:rsidRPr="00323423" w:rsidRDefault="00F357B3" w:rsidP="00323423">
            <w:pPr>
              <w:spacing w:line="360" w:lineRule="auto"/>
              <w:jc w:val="both"/>
              <w:rPr>
                <w:color w:val="000000"/>
                <w:sz w:val="20"/>
              </w:rPr>
            </w:pPr>
            <w:r w:rsidRPr="00323423">
              <w:rPr>
                <w:color w:val="000000"/>
                <w:sz w:val="20"/>
              </w:rPr>
              <w:t>+2023</w:t>
            </w:r>
          </w:p>
        </w:tc>
        <w:tc>
          <w:tcPr>
            <w:tcW w:w="439" w:type="pct"/>
            <w:shd w:val="clear" w:color="auto" w:fill="auto"/>
          </w:tcPr>
          <w:p w:rsidR="00392ADF" w:rsidRPr="00323423" w:rsidRDefault="00F357B3" w:rsidP="00323423">
            <w:pPr>
              <w:spacing w:line="360" w:lineRule="auto"/>
              <w:jc w:val="both"/>
              <w:rPr>
                <w:color w:val="000000"/>
                <w:sz w:val="20"/>
              </w:rPr>
            </w:pPr>
            <w:r w:rsidRPr="00323423">
              <w:rPr>
                <w:color w:val="000000"/>
                <w:sz w:val="20"/>
              </w:rPr>
              <w:t>+43,2</w:t>
            </w:r>
          </w:p>
        </w:tc>
        <w:tc>
          <w:tcPr>
            <w:tcW w:w="371" w:type="pct"/>
            <w:shd w:val="clear" w:color="auto" w:fill="auto"/>
          </w:tcPr>
          <w:p w:rsidR="00392ADF" w:rsidRPr="00323423" w:rsidRDefault="00F357B3" w:rsidP="00323423">
            <w:pPr>
              <w:spacing w:line="360" w:lineRule="auto"/>
              <w:jc w:val="both"/>
              <w:rPr>
                <w:color w:val="000000"/>
                <w:sz w:val="20"/>
              </w:rPr>
            </w:pPr>
            <w:r w:rsidRPr="00323423">
              <w:rPr>
                <w:color w:val="000000"/>
                <w:sz w:val="20"/>
              </w:rPr>
              <w:t>+335</w:t>
            </w:r>
          </w:p>
        </w:tc>
        <w:tc>
          <w:tcPr>
            <w:tcW w:w="439" w:type="pct"/>
            <w:shd w:val="clear" w:color="auto" w:fill="auto"/>
          </w:tcPr>
          <w:p w:rsidR="00392ADF" w:rsidRPr="00323423" w:rsidRDefault="00F357B3" w:rsidP="00323423">
            <w:pPr>
              <w:spacing w:line="360" w:lineRule="auto"/>
              <w:jc w:val="both"/>
              <w:rPr>
                <w:color w:val="000000"/>
                <w:sz w:val="20"/>
              </w:rPr>
            </w:pPr>
            <w:r w:rsidRPr="00323423">
              <w:rPr>
                <w:color w:val="000000"/>
                <w:sz w:val="20"/>
              </w:rPr>
              <w:t>+1,2</w:t>
            </w:r>
          </w:p>
        </w:tc>
      </w:tr>
      <w:tr w:rsidR="006E67B7" w:rsidRPr="00323423" w:rsidTr="00323423">
        <w:trPr>
          <w:cantSplit/>
        </w:trPr>
        <w:tc>
          <w:tcPr>
            <w:tcW w:w="931" w:type="pct"/>
            <w:shd w:val="clear" w:color="auto" w:fill="auto"/>
          </w:tcPr>
          <w:p w:rsidR="00392ADF" w:rsidRPr="00323423" w:rsidRDefault="00560014" w:rsidP="00323423">
            <w:pPr>
              <w:spacing w:line="360" w:lineRule="auto"/>
              <w:jc w:val="both"/>
              <w:rPr>
                <w:color w:val="000000"/>
                <w:sz w:val="20"/>
              </w:rPr>
            </w:pPr>
            <w:r w:rsidRPr="00323423">
              <w:rPr>
                <w:color w:val="000000"/>
                <w:sz w:val="20"/>
              </w:rPr>
              <w:t>Из них:</w:t>
            </w:r>
          </w:p>
        </w:tc>
        <w:tc>
          <w:tcPr>
            <w:tcW w:w="366" w:type="pct"/>
            <w:shd w:val="clear" w:color="auto" w:fill="auto"/>
          </w:tcPr>
          <w:p w:rsidR="00392ADF" w:rsidRPr="00323423" w:rsidRDefault="00392ADF" w:rsidP="00323423">
            <w:pPr>
              <w:spacing w:line="360" w:lineRule="auto"/>
              <w:jc w:val="both"/>
              <w:rPr>
                <w:color w:val="000000"/>
                <w:sz w:val="20"/>
              </w:rPr>
            </w:pPr>
          </w:p>
        </w:tc>
        <w:tc>
          <w:tcPr>
            <w:tcW w:w="439" w:type="pct"/>
            <w:shd w:val="clear" w:color="auto" w:fill="auto"/>
          </w:tcPr>
          <w:p w:rsidR="00392ADF" w:rsidRPr="00323423" w:rsidRDefault="00392ADF" w:rsidP="00323423">
            <w:pPr>
              <w:spacing w:line="360" w:lineRule="auto"/>
              <w:jc w:val="both"/>
              <w:rPr>
                <w:color w:val="000000"/>
                <w:sz w:val="20"/>
              </w:rPr>
            </w:pPr>
          </w:p>
        </w:tc>
        <w:tc>
          <w:tcPr>
            <w:tcW w:w="366" w:type="pct"/>
            <w:shd w:val="clear" w:color="auto" w:fill="auto"/>
          </w:tcPr>
          <w:p w:rsidR="00392ADF" w:rsidRPr="00323423" w:rsidRDefault="00392ADF" w:rsidP="00323423">
            <w:pPr>
              <w:spacing w:line="360" w:lineRule="auto"/>
              <w:jc w:val="both"/>
              <w:rPr>
                <w:color w:val="000000"/>
                <w:sz w:val="20"/>
              </w:rPr>
            </w:pPr>
          </w:p>
        </w:tc>
        <w:tc>
          <w:tcPr>
            <w:tcW w:w="439" w:type="pct"/>
            <w:shd w:val="clear" w:color="auto" w:fill="auto"/>
          </w:tcPr>
          <w:p w:rsidR="00392ADF" w:rsidRPr="00323423" w:rsidRDefault="00392ADF" w:rsidP="00323423">
            <w:pPr>
              <w:spacing w:line="360" w:lineRule="auto"/>
              <w:jc w:val="both"/>
              <w:rPr>
                <w:color w:val="000000"/>
                <w:sz w:val="20"/>
              </w:rPr>
            </w:pPr>
          </w:p>
        </w:tc>
        <w:tc>
          <w:tcPr>
            <w:tcW w:w="366" w:type="pct"/>
            <w:shd w:val="clear" w:color="auto" w:fill="auto"/>
          </w:tcPr>
          <w:p w:rsidR="00392ADF" w:rsidRPr="00323423" w:rsidRDefault="00392ADF" w:rsidP="00323423">
            <w:pPr>
              <w:spacing w:line="360" w:lineRule="auto"/>
              <w:jc w:val="both"/>
              <w:rPr>
                <w:color w:val="000000"/>
                <w:sz w:val="20"/>
              </w:rPr>
            </w:pPr>
          </w:p>
        </w:tc>
        <w:tc>
          <w:tcPr>
            <w:tcW w:w="439" w:type="pct"/>
            <w:shd w:val="clear" w:color="auto" w:fill="auto"/>
          </w:tcPr>
          <w:p w:rsidR="00392ADF" w:rsidRPr="00323423" w:rsidRDefault="00392ADF" w:rsidP="00323423">
            <w:pPr>
              <w:spacing w:line="360" w:lineRule="auto"/>
              <w:jc w:val="both"/>
              <w:rPr>
                <w:color w:val="000000"/>
                <w:sz w:val="20"/>
              </w:rPr>
            </w:pPr>
          </w:p>
        </w:tc>
        <w:tc>
          <w:tcPr>
            <w:tcW w:w="408" w:type="pct"/>
            <w:shd w:val="clear" w:color="auto" w:fill="auto"/>
          </w:tcPr>
          <w:p w:rsidR="00392ADF" w:rsidRPr="00323423" w:rsidRDefault="00392ADF" w:rsidP="00323423">
            <w:pPr>
              <w:spacing w:line="360" w:lineRule="auto"/>
              <w:jc w:val="both"/>
              <w:rPr>
                <w:color w:val="000000"/>
                <w:sz w:val="20"/>
              </w:rPr>
            </w:pPr>
          </w:p>
        </w:tc>
        <w:tc>
          <w:tcPr>
            <w:tcW w:w="439" w:type="pct"/>
            <w:shd w:val="clear" w:color="auto" w:fill="auto"/>
          </w:tcPr>
          <w:p w:rsidR="00392ADF" w:rsidRPr="00323423" w:rsidRDefault="00392ADF" w:rsidP="00323423">
            <w:pPr>
              <w:spacing w:line="360" w:lineRule="auto"/>
              <w:jc w:val="both"/>
              <w:rPr>
                <w:color w:val="000000"/>
                <w:sz w:val="20"/>
              </w:rPr>
            </w:pPr>
          </w:p>
        </w:tc>
        <w:tc>
          <w:tcPr>
            <w:tcW w:w="371" w:type="pct"/>
            <w:shd w:val="clear" w:color="auto" w:fill="auto"/>
          </w:tcPr>
          <w:p w:rsidR="00392ADF" w:rsidRPr="00323423" w:rsidRDefault="00392ADF" w:rsidP="00323423">
            <w:pPr>
              <w:spacing w:line="360" w:lineRule="auto"/>
              <w:jc w:val="both"/>
              <w:rPr>
                <w:color w:val="000000"/>
                <w:sz w:val="20"/>
              </w:rPr>
            </w:pPr>
          </w:p>
        </w:tc>
        <w:tc>
          <w:tcPr>
            <w:tcW w:w="439" w:type="pct"/>
            <w:shd w:val="clear" w:color="auto" w:fill="auto"/>
          </w:tcPr>
          <w:p w:rsidR="00392ADF" w:rsidRPr="00323423" w:rsidRDefault="00392ADF" w:rsidP="00323423">
            <w:pPr>
              <w:spacing w:line="360" w:lineRule="auto"/>
              <w:jc w:val="both"/>
              <w:rPr>
                <w:color w:val="000000"/>
                <w:sz w:val="20"/>
              </w:rPr>
            </w:pPr>
          </w:p>
        </w:tc>
      </w:tr>
      <w:tr w:rsidR="006E67B7" w:rsidRPr="00323423" w:rsidTr="00323423">
        <w:trPr>
          <w:cantSplit/>
        </w:trPr>
        <w:tc>
          <w:tcPr>
            <w:tcW w:w="931" w:type="pct"/>
            <w:shd w:val="clear" w:color="auto" w:fill="auto"/>
          </w:tcPr>
          <w:p w:rsidR="00392ADF" w:rsidRPr="00323423" w:rsidRDefault="00C12A2A" w:rsidP="00323423">
            <w:pPr>
              <w:spacing w:line="360" w:lineRule="auto"/>
              <w:jc w:val="both"/>
              <w:rPr>
                <w:color w:val="000000"/>
                <w:sz w:val="20"/>
              </w:rPr>
            </w:pPr>
            <w:r w:rsidRPr="00323423">
              <w:rPr>
                <w:color w:val="000000"/>
                <w:sz w:val="20"/>
              </w:rPr>
              <w:t>1.1. Уставный капитал</w:t>
            </w:r>
          </w:p>
        </w:tc>
        <w:tc>
          <w:tcPr>
            <w:tcW w:w="366" w:type="pct"/>
            <w:shd w:val="clear" w:color="auto" w:fill="auto"/>
          </w:tcPr>
          <w:p w:rsidR="00392ADF" w:rsidRPr="00323423" w:rsidRDefault="00001C49" w:rsidP="00323423">
            <w:pPr>
              <w:spacing w:line="360" w:lineRule="auto"/>
              <w:jc w:val="both"/>
              <w:rPr>
                <w:color w:val="000000"/>
                <w:sz w:val="20"/>
              </w:rPr>
            </w:pPr>
            <w:r w:rsidRPr="00323423">
              <w:rPr>
                <w:color w:val="000000"/>
                <w:sz w:val="20"/>
              </w:rPr>
              <w:t>10</w:t>
            </w:r>
          </w:p>
        </w:tc>
        <w:tc>
          <w:tcPr>
            <w:tcW w:w="439" w:type="pct"/>
            <w:shd w:val="clear" w:color="auto" w:fill="auto"/>
          </w:tcPr>
          <w:p w:rsidR="00392ADF" w:rsidRPr="00323423" w:rsidRDefault="00001C49" w:rsidP="00323423">
            <w:pPr>
              <w:spacing w:line="360" w:lineRule="auto"/>
              <w:jc w:val="both"/>
              <w:rPr>
                <w:color w:val="000000"/>
                <w:sz w:val="20"/>
              </w:rPr>
            </w:pPr>
            <w:r w:rsidRPr="00323423">
              <w:rPr>
                <w:color w:val="000000"/>
                <w:sz w:val="20"/>
              </w:rPr>
              <w:t>0,9</w:t>
            </w:r>
          </w:p>
        </w:tc>
        <w:tc>
          <w:tcPr>
            <w:tcW w:w="366" w:type="pct"/>
            <w:shd w:val="clear" w:color="auto" w:fill="auto"/>
          </w:tcPr>
          <w:p w:rsidR="00392ADF" w:rsidRPr="00323423" w:rsidRDefault="00001C49" w:rsidP="00323423">
            <w:pPr>
              <w:spacing w:line="360" w:lineRule="auto"/>
              <w:jc w:val="both"/>
              <w:rPr>
                <w:color w:val="000000"/>
                <w:sz w:val="20"/>
              </w:rPr>
            </w:pPr>
            <w:r w:rsidRPr="00323423">
              <w:rPr>
                <w:color w:val="000000"/>
                <w:sz w:val="20"/>
              </w:rPr>
              <w:t>10</w:t>
            </w:r>
          </w:p>
        </w:tc>
        <w:tc>
          <w:tcPr>
            <w:tcW w:w="439" w:type="pct"/>
            <w:shd w:val="clear" w:color="auto" w:fill="auto"/>
          </w:tcPr>
          <w:p w:rsidR="00392ADF" w:rsidRPr="00323423" w:rsidRDefault="00001C49" w:rsidP="00323423">
            <w:pPr>
              <w:spacing w:line="360" w:lineRule="auto"/>
              <w:jc w:val="both"/>
              <w:rPr>
                <w:color w:val="000000"/>
                <w:sz w:val="20"/>
              </w:rPr>
            </w:pPr>
            <w:r w:rsidRPr="00323423">
              <w:rPr>
                <w:color w:val="000000"/>
                <w:sz w:val="20"/>
              </w:rPr>
              <w:t>0,2</w:t>
            </w:r>
          </w:p>
        </w:tc>
        <w:tc>
          <w:tcPr>
            <w:tcW w:w="366" w:type="pct"/>
            <w:shd w:val="clear" w:color="auto" w:fill="auto"/>
          </w:tcPr>
          <w:p w:rsidR="00392ADF" w:rsidRPr="00323423" w:rsidRDefault="00001C49" w:rsidP="00323423">
            <w:pPr>
              <w:spacing w:line="360" w:lineRule="auto"/>
              <w:jc w:val="both"/>
              <w:rPr>
                <w:color w:val="000000"/>
                <w:sz w:val="20"/>
              </w:rPr>
            </w:pPr>
            <w:r w:rsidRPr="00323423">
              <w:rPr>
                <w:color w:val="000000"/>
                <w:sz w:val="20"/>
              </w:rPr>
              <w:t>10</w:t>
            </w:r>
          </w:p>
        </w:tc>
        <w:tc>
          <w:tcPr>
            <w:tcW w:w="439" w:type="pct"/>
            <w:shd w:val="clear" w:color="auto" w:fill="auto"/>
          </w:tcPr>
          <w:p w:rsidR="00392ADF" w:rsidRPr="00323423" w:rsidRDefault="00001C49" w:rsidP="00323423">
            <w:pPr>
              <w:spacing w:line="360" w:lineRule="auto"/>
              <w:jc w:val="both"/>
              <w:rPr>
                <w:color w:val="000000"/>
                <w:sz w:val="20"/>
              </w:rPr>
            </w:pPr>
            <w:r w:rsidRPr="00323423">
              <w:rPr>
                <w:color w:val="000000"/>
                <w:sz w:val="20"/>
              </w:rPr>
              <w:t>0,2</w:t>
            </w:r>
          </w:p>
        </w:tc>
        <w:tc>
          <w:tcPr>
            <w:tcW w:w="408" w:type="pct"/>
            <w:shd w:val="clear" w:color="auto" w:fill="auto"/>
          </w:tcPr>
          <w:p w:rsidR="00392ADF" w:rsidRPr="00323423" w:rsidRDefault="00335620" w:rsidP="00323423">
            <w:pPr>
              <w:spacing w:line="360" w:lineRule="auto"/>
              <w:jc w:val="both"/>
              <w:rPr>
                <w:color w:val="000000"/>
                <w:sz w:val="20"/>
              </w:rPr>
            </w:pPr>
            <w:r w:rsidRPr="00323423">
              <w:rPr>
                <w:color w:val="000000"/>
                <w:sz w:val="20"/>
              </w:rPr>
              <w:t>-</w:t>
            </w:r>
          </w:p>
        </w:tc>
        <w:tc>
          <w:tcPr>
            <w:tcW w:w="439" w:type="pct"/>
            <w:shd w:val="clear" w:color="auto" w:fill="auto"/>
          </w:tcPr>
          <w:p w:rsidR="00392ADF" w:rsidRPr="00323423" w:rsidRDefault="006E67B7" w:rsidP="00323423">
            <w:pPr>
              <w:spacing w:line="360" w:lineRule="auto"/>
              <w:jc w:val="both"/>
              <w:rPr>
                <w:color w:val="000000"/>
                <w:sz w:val="20"/>
              </w:rPr>
            </w:pPr>
            <w:r w:rsidRPr="00323423">
              <w:rPr>
                <w:color w:val="000000"/>
                <w:sz w:val="20"/>
              </w:rPr>
              <w:t>– </w:t>
            </w:r>
            <w:r w:rsidR="00001C49" w:rsidRPr="00323423">
              <w:rPr>
                <w:color w:val="000000"/>
                <w:sz w:val="20"/>
              </w:rPr>
              <w:t>0,7</w:t>
            </w:r>
          </w:p>
        </w:tc>
        <w:tc>
          <w:tcPr>
            <w:tcW w:w="371" w:type="pct"/>
            <w:shd w:val="clear" w:color="auto" w:fill="auto"/>
          </w:tcPr>
          <w:p w:rsidR="00392ADF" w:rsidRPr="00323423" w:rsidRDefault="00335620" w:rsidP="00323423">
            <w:pPr>
              <w:spacing w:line="360" w:lineRule="auto"/>
              <w:jc w:val="both"/>
              <w:rPr>
                <w:color w:val="000000"/>
                <w:sz w:val="20"/>
              </w:rPr>
            </w:pPr>
            <w:r w:rsidRPr="00323423">
              <w:rPr>
                <w:color w:val="000000"/>
                <w:sz w:val="20"/>
              </w:rPr>
              <w:t>-</w:t>
            </w:r>
          </w:p>
        </w:tc>
        <w:tc>
          <w:tcPr>
            <w:tcW w:w="439" w:type="pct"/>
            <w:shd w:val="clear" w:color="auto" w:fill="auto"/>
          </w:tcPr>
          <w:p w:rsidR="00392ADF" w:rsidRPr="00323423" w:rsidRDefault="00335620" w:rsidP="00323423">
            <w:pPr>
              <w:spacing w:line="360" w:lineRule="auto"/>
              <w:jc w:val="both"/>
              <w:rPr>
                <w:color w:val="000000"/>
                <w:sz w:val="20"/>
              </w:rPr>
            </w:pPr>
            <w:r w:rsidRPr="00323423">
              <w:rPr>
                <w:color w:val="000000"/>
                <w:sz w:val="20"/>
              </w:rPr>
              <w:t>-</w:t>
            </w:r>
          </w:p>
        </w:tc>
      </w:tr>
      <w:tr w:rsidR="006E67B7" w:rsidRPr="00323423" w:rsidTr="00323423">
        <w:trPr>
          <w:cantSplit/>
          <w:trHeight w:val="262"/>
        </w:trPr>
        <w:tc>
          <w:tcPr>
            <w:tcW w:w="931" w:type="pct"/>
            <w:shd w:val="clear" w:color="auto" w:fill="auto"/>
          </w:tcPr>
          <w:p w:rsidR="00392ADF" w:rsidRPr="00323423" w:rsidRDefault="00963262" w:rsidP="00323423">
            <w:pPr>
              <w:spacing w:line="360" w:lineRule="auto"/>
              <w:jc w:val="both"/>
              <w:rPr>
                <w:color w:val="000000"/>
                <w:sz w:val="20"/>
              </w:rPr>
            </w:pPr>
            <w:r w:rsidRPr="00323423">
              <w:rPr>
                <w:color w:val="000000"/>
                <w:sz w:val="20"/>
              </w:rPr>
              <w:t>1.2</w:t>
            </w:r>
            <w:r w:rsidR="00C12A2A" w:rsidRPr="00323423">
              <w:rPr>
                <w:color w:val="000000"/>
                <w:sz w:val="20"/>
              </w:rPr>
              <w:t>. Нераспределенная прибыль</w:t>
            </w:r>
          </w:p>
        </w:tc>
        <w:tc>
          <w:tcPr>
            <w:tcW w:w="366" w:type="pct"/>
            <w:shd w:val="clear" w:color="auto" w:fill="auto"/>
          </w:tcPr>
          <w:p w:rsidR="00562E20" w:rsidRPr="00323423" w:rsidRDefault="00001C49" w:rsidP="00323423">
            <w:pPr>
              <w:spacing w:line="360" w:lineRule="auto"/>
              <w:jc w:val="both"/>
              <w:rPr>
                <w:color w:val="000000"/>
                <w:sz w:val="20"/>
              </w:rPr>
            </w:pPr>
            <w:r w:rsidRPr="00323423">
              <w:rPr>
                <w:color w:val="000000"/>
                <w:sz w:val="20"/>
              </w:rPr>
              <w:t>6</w:t>
            </w:r>
          </w:p>
        </w:tc>
        <w:tc>
          <w:tcPr>
            <w:tcW w:w="439" w:type="pct"/>
            <w:shd w:val="clear" w:color="auto" w:fill="auto"/>
          </w:tcPr>
          <w:p w:rsidR="00392ADF" w:rsidRPr="00323423" w:rsidRDefault="00001C49" w:rsidP="00323423">
            <w:pPr>
              <w:spacing w:line="360" w:lineRule="auto"/>
              <w:jc w:val="both"/>
              <w:rPr>
                <w:color w:val="000000"/>
                <w:sz w:val="20"/>
              </w:rPr>
            </w:pPr>
            <w:r w:rsidRPr="00323423">
              <w:rPr>
                <w:color w:val="000000"/>
                <w:sz w:val="20"/>
              </w:rPr>
              <w:t>0,5</w:t>
            </w:r>
          </w:p>
        </w:tc>
        <w:tc>
          <w:tcPr>
            <w:tcW w:w="366" w:type="pct"/>
            <w:shd w:val="clear" w:color="auto" w:fill="auto"/>
          </w:tcPr>
          <w:p w:rsidR="00392ADF" w:rsidRPr="00323423" w:rsidRDefault="00001C49" w:rsidP="00323423">
            <w:pPr>
              <w:spacing w:line="360" w:lineRule="auto"/>
              <w:jc w:val="both"/>
              <w:rPr>
                <w:color w:val="000000"/>
                <w:sz w:val="20"/>
              </w:rPr>
            </w:pPr>
            <w:r w:rsidRPr="00323423">
              <w:rPr>
                <w:color w:val="000000"/>
                <w:sz w:val="20"/>
              </w:rPr>
              <w:t>2029</w:t>
            </w:r>
          </w:p>
        </w:tc>
        <w:tc>
          <w:tcPr>
            <w:tcW w:w="439" w:type="pct"/>
            <w:shd w:val="clear" w:color="auto" w:fill="auto"/>
          </w:tcPr>
          <w:p w:rsidR="00392ADF" w:rsidRPr="00323423" w:rsidRDefault="00001C49" w:rsidP="00323423">
            <w:pPr>
              <w:spacing w:line="360" w:lineRule="auto"/>
              <w:jc w:val="both"/>
              <w:rPr>
                <w:color w:val="000000"/>
                <w:sz w:val="20"/>
              </w:rPr>
            </w:pPr>
            <w:r w:rsidRPr="00323423">
              <w:rPr>
                <w:color w:val="000000"/>
                <w:sz w:val="20"/>
              </w:rPr>
              <w:t>44,4</w:t>
            </w:r>
          </w:p>
        </w:tc>
        <w:tc>
          <w:tcPr>
            <w:tcW w:w="366" w:type="pct"/>
            <w:shd w:val="clear" w:color="auto" w:fill="auto"/>
          </w:tcPr>
          <w:p w:rsidR="00392ADF" w:rsidRPr="00323423" w:rsidRDefault="00001C49" w:rsidP="00323423">
            <w:pPr>
              <w:spacing w:line="360" w:lineRule="auto"/>
              <w:jc w:val="both"/>
              <w:rPr>
                <w:color w:val="000000"/>
                <w:sz w:val="20"/>
              </w:rPr>
            </w:pPr>
            <w:r w:rsidRPr="00323423">
              <w:rPr>
                <w:color w:val="000000"/>
                <w:sz w:val="20"/>
              </w:rPr>
              <w:t>2364</w:t>
            </w:r>
          </w:p>
        </w:tc>
        <w:tc>
          <w:tcPr>
            <w:tcW w:w="439" w:type="pct"/>
            <w:shd w:val="clear" w:color="auto" w:fill="auto"/>
          </w:tcPr>
          <w:p w:rsidR="00392ADF" w:rsidRPr="00323423" w:rsidRDefault="00001C49" w:rsidP="00323423">
            <w:pPr>
              <w:spacing w:line="360" w:lineRule="auto"/>
              <w:jc w:val="both"/>
              <w:rPr>
                <w:color w:val="000000"/>
                <w:sz w:val="20"/>
              </w:rPr>
            </w:pPr>
            <w:r w:rsidRPr="00323423">
              <w:rPr>
                <w:color w:val="000000"/>
                <w:sz w:val="20"/>
              </w:rPr>
              <w:t>45,6</w:t>
            </w:r>
          </w:p>
        </w:tc>
        <w:tc>
          <w:tcPr>
            <w:tcW w:w="408" w:type="pct"/>
            <w:shd w:val="clear" w:color="auto" w:fill="auto"/>
          </w:tcPr>
          <w:p w:rsidR="00392ADF" w:rsidRPr="00323423" w:rsidRDefault="00001C49" w:rsidP="00323423">
            <w:pPr>
              <w:spacing w:line="360" w:lineRule="auto"/>
              <w:jc w:val="both"/>
              <w:rPr>
                <w:color w:val="000000"/>
                <w:sz w:val="20"/>
              </w:rPr>
            </w:pPr>
            <w:r w:rsidRPr="00323423">
              <w:rPr>
                <w:color w:val="000000"/>
                <w:sz w:val="20"/>
              </w:rPr>
              <w:t>+2023</w:t>
            </w:r>
          </w:p>
        </w:tc>
        <w:tc>
          <w:tcPr>
            <w:tcW w:w="439" w:type="pct"/>
            <w:shd w:val="clear" w:color="auto" w:fill="auto"/>
          </w:tcPr>
          <w:p w:rsidR="00392ADF" w:rsidRPr="00323423" w:rsidRDefault="00001C49" w:rsidP="00323423">
            <w:pPr>
              <w:spacing w:line="360" w:lineRule="auto"/>
              <w:jc w:val="both"/>
              <w:rPr>
                <w:color w:val="000000"/>
                <w:sz w:val="20"/>
              </w:rPr>
            </w:pPr>
            <w:r w:rsidRPr="00323423">
              <w:rPr>
                <w:color w:val="000000"/>
                <w:sz w:val="20"/>
              </w:rPr>
              <w:t>+43,9</w:t>
            </w:r>
          </w:p>
        </w:tc>
        <w:tc>
          <w:tcPr>
            <w:tcW w:w="371" w:type="pct"/>
            <w:shd w:val="clear" w:color="auto" w:fill="auto"/>
          </w:tcPr>
          <w:p w:rsidR="00001C49" w:rsidRPr="00323423" w:rsidRDefault="00001C49" w:rsidP="00323423">
            <w:pPr>
              <w:spacing w:line="360" w:lineRule="auto"/>
              <w:jc w:val="both"/>
              <w:rPr>
                <w:color w:val="000000"/>
                <w:sz w:val="20"/>
              </w:rPr>
            </w:pPr>
            <w:r w:rsidRPr="00323423">
              <w:rPr>
                <w:color w:val="000000"/>
                <w:sz w:val="20"/>
              </w:rPr>
              <w:t>+335</w:t>
            </w:r>
          </w:p>
        </w:tc>
        <w:tc>
          <w:tcPr>
            <w:tcW w:w="439" w:type="pct"/>
            <w:shd w:val="clear" w:color="auto" w:fill="auto"/>
          </w:tcPr>
          <w:p w:rsidR="00562E20" w:rsidRPr="00323423" w:rsidRDefault="00001C49" w:rsidP="00323423">
            <w:pPr>
              <w:spacing w:line="360" w:lineRule="auto"/>
              <w:jc w:val="both"/>
              <w:rPr>
                <w:color w:val="000000"/>
                <w:sz w:val="20"/>
              </w:rPr>
            </w:pPr>
            <w:r w:rsidRPr="00323423">
              <w:rPr>
                <w:color w:val="000000"/>
                <w:sz w:val="20"/>
              </w:rPr>
              <w:t>+ 1,2</w:t>
            </w:r>
          </w:p>
        </w:tc>
      </w:tr>
      <w:tr w:rsidR="006E67B7" w:rsidRPr="00323423" w:rsidTr="00323423">
        <w:trPr>
          <w:cantSplit/>
        </w:trPr>
        <w:tc>
          <w:tcPr>
            <w:tcW w:w="931" w:type="pct"/>
            <w:shd w:val="clear" w:color="auto" w:fill="auto"/>
          </w:tcPr>
          <w:p w:rsidR="00392ADF" w:rsidRPr="00323423" w:rsidRDefault="00C12A2A" w:rsidP="00323423">
            <w:pPr>
              <w:spacing w:line="360" w:lineRule="auto"/>
              <w:jc w:val="both"/>
              <w:rPr>
                <w:color w:val="000000"/>
                <w:sz w:val="20"/>
              </w:rPr>
            </w:pPr>
            <w:r w:rsidRPr="00323423">
              <w:rPr>
                <w:color w:val="000000"/>
                <w:sz w:val="20"/>
              </w:rPr>
              <w:t>2. Долгосрочные обязательства</w:t>
            </w:r>
          </w:p>
        </w:tc>
        <w:tc>
          <w:tcPr>
            <w:tcW w:w="366" w:type="pct"/>
            <w:shd w:val="clear" w:color="auto" w:fill="auto"/>
          </w:tcPr>
          <w:p w:rsidR="00392ADF" w:rsidRPr="00323423" w:rsidRDefault="00392ADF" w:rsidP="00323423">
            <w:pPr>
              <w:spacing w:line="360" w:lineRule="auto"/>
              <w:jc w:val="both"/>
              <w:rPr>
                <w:color w:val="000000"/>
                <w:sz w:val="20"/>
              </w:rPr>
            </w:pPr>
          </w:p>
        </w:tc>
        <w:tc>
          <w:tcPr>
            <w:tcW w:w="439" w:type="pct"/>
            <w:shd w:val="clear" w:color="auto" w:fill="auto"/>
          </w:tcPr>
          <w:p w:rsidR="00392ADF" w:rsidRPr="00323423" w:rsidRDefault="00392ADF" w:rsidP="00323423">
            <w:pPr>
              <w:spacing w:line="360" w:lineRule="auto"/>
              <w:jc w:val="both"/>
              <w:rPr>
                <w:color w:val="000000"/>
                <w:sz w:val="20"/>
              </w:rPr>
            </w:pPr>
          </w:p>
        </w:tc>
        <w:tc>
          <w:tcPr>
            <w:tcW w:w="366" w:type="pct"/>
            <w:shd w:val="clear" w:color="auto" w:fill="auto"/>
          </w:tcPr>
          <w:p w:rsidR="00392ADF" w:rsidRPr="00323423" w:rsidRDefault="00392ADF" w:rsidP="00323423">
            <w:pPr>
              <w:spacing w:line="360" w:lineRule="auto"/>
              <w:jc w:val="both"/>
              <w:rPr>
                <w:color w:val="000000"/>
                <w:sz w:val="20"/>
              </w:rPr>
            </w:pPr>
          </w:p>
        </w:tc>
        <w:tc>
          <w:tcPr>
            <w:tcW w:w="439" w:type="pct"/>
            <w:shd w:val="clear" w:color="auto" w:fill="auto"/>
          </w:tcPr>
          <w:p w:rsidR="00392ADF" w:rsidRPr="00323423" w:rsidRDefault="00392ADF" w:rsidP="00323423">
            <w:pPr>
              <w:spacing w:line="360" w:lineRule="auto"/>
              <w:jc w:val="both"/>
              <w:rPr>
                <w:color w:val="000000"/>
                <w:sz w:val="20"/>
              </w:rPr>
            </w:pPr>
          </w:p>
        </w:tc>
        <w:tc>
          <w:tcPr>
            <w:tcW w:w="366" w:type="pct"/>
            <w:shd w:val="clear" w:color="auto" w:fill="auto"/>
          </w:tcPr>
          <w:p w:rsidR="00392ADF" w:rsidRPr="00323423" w:rsidRDefault="00392ADF" w:rsidP="00323423">
            <w:pPr>
              <w:spacing w:line="360" w:lineRule="auto"/>
              <w:jc w:val="both"/>
              <w:rPr>
                <w:color w:val="000000"/>
                <w:sz w:val="20"/>
              </w:rPr>
            </w:pPr>
          </w:p>
        </w:tc>
        <w:tc>
          <w:tcPr>
            <w:tcW w:w="439" w:type="pct"/>
            <w:shd w:val="clear" w:color="auto" w:fill="auto"/>
          </w:tcPr>
          <w:p w:rsidR="00392ADF" w:rsidRPr="00323423" w:rsidRDefault="00392ADF" w:rsidP="00323423">
            <w:pPr>
              <w:spacing w:line="360" w:lineRule="auto"/>
              <w:jc w:val="both"/>
              <w:rPr>
                <w:color w:val="000000"/>
                <w:sz w:val="20"/>
              </w:rPr>
            </w:pPr>
          </w:p>
        </w:tc>
        <w:tc>
          <w:tcPr>
            <w:tcW w:w="408" w:type="pct"/>
            <w:shd w:val="clear" w:color="auto" w:fill="auto"/>
          </w:tcPr>
          <w:p w:rsidR="00392ADF" w:rsidRPr="00323423" w:rsidRDefault="00392ADF" w:rsidP="00323423">
            <w:pPr>
              <w:spacing w:line="360" w:lineRule="auto"/>
              <w:jc w:val="both"/>
              <w:rPr>
                <w:color w:val="000000"/>
                <w:sz w:val="20"/>
              </w:rPr>
            </w:pPr>
          </w:p>
        </w:tc>
        <w:tc>
          <w:tcPr>
            <w:tcW w:w="439" w:type="pct"/>
            <w:shd w:val="clear" w:color="auto" w:fill="auto"/>
          </w:tcPr>
          <w:p w:rsidR="00392ADF" w:rsidRPr="00323423" w:rsidRDefault="00392ADF" w:rsidP="00323423">
            <w:pPr>
              <w:spacing w:line="360" w:lineRule="auto"/>
              <w:jc w:val="both"/>
              <w:rPr>
                <w:color w:val="000000"/>
                <w:sz w:val="20"/>
              </w:rPr>
            </w:pPr>
          </w:p>
        </w:tc>
        <w:tc>
          <w:tcPr>
            <w:tcW w:w="371" w:type="pct"/>
            <w:shd w:val="clear" w:color="auto" w:fill="auto"/>
          </w:tcPr>
          <w:p w:rsidR="00392ADF" w:rsidRPr="00323423" w:rsidRDefault="00392ADF" w:rsidP="00323423">
            <w:pPr>
              <w:spacing w:line="360" w:lineRule="auto"/>
              <w:jc w:val="both"/>
              <w:rPr>
                <w:color w:val="000000"/>
                <w:sz w:val="20"/>
              </w:rPr>
            </w:pPr>
          </w:p>
        </w:tc>
        <w:tc>
          <w:tcPr>
            <w:tcW w:w="439" w:type="pct"/>
            <w:shd w:val="clear" w:color="auto" w:fill="auto"/>
          </w:tcPr>
          <w:p w:rsidR="00392ADF" w:rsidRPr="00323423" w:rsidRDefault="00392ADF" w:rsidP="00323423">
            <w:pPr>
              <w:spacing w:line="360" w:lineRule="auto"/>
              <w:jc w:val="both"/>
              <w:rPr>
                <w:color w:val="000000"/>
                <w:sz w:val="20"/>
              </w:rPr>
            </w:pPr>
          </w:p>
        </w:tc>
      </w:tr>
      <w:tr w:rsidR="006E67B7" w:rsidRPr="00323423" w:rsidTr="00323423">
        <w:trPr>
          <w:cantSplit/>
        </w:trPr>
        <w:tc>
          <w:tcPr>
            <w:tcW w:w="931" w:type="pct"/>
            <w:shd w:val="clear" w:color="auto" w:fill="auto"/>
          </w:tcPr>
          <w:p w:rsidR="00392ADF" w:rsidRPr="00323423" w:rsidRDefault="00C12A2A" w:rsidP="00323423">
            <w:pPr>
              <w:spacing w:line="360" w:lineRule="auto"/>
              <w:jc w:val="both"/>
              <w:rPr>
                <w:color w:val="000000"/>
                <w:sz w:val="20"/>
              </w:rPr>
            </w:pPr>
            <w:r w:rsidRPr="00323423">
              <w:rPr>
                <w:color w:val="000000"/>
                <w:sz w:val="20"/>
              </w:rPr>
              <w:t>3. Краткосрочные обязательства, всего</w:t>
            </w:r>
          </w:p>
        </w:tc>
        <w:tc>
          <w:tcPr>
            <w:tcW w:w="366" w:type="pct"/>
            <w:shd w:val="clear" w:color="auto" w:fill="auto"/>
          </w:tcPr>
          <w:p w:rsidR="00392ADF" w:rsidRPr="00323423" w:rsidRDefault="001B7B80" w:rsidP="00323423">
            <w:pPr>
              <w:spacing w:line="360" w:lineRule="auto"/>
              <w:jc w:val="both"/>
              <w:rPr>
                <w:color w:val="000000"/>
                <w:sz w:val="20"/>
              </w:rPr>
            </w:pPr>
            <w:r w:rsidRPr="00323423">
              <w:rPr>
                <w:color w:val="000000"/>
                <w:sz w:val="20"/>
              </w:rPr>
              <w:t>1152</w:t>
            </w:r>
          </w:p>
        </w:tc>
        <w:tc>
          <w:tcPr>
            <w:tcW w:w="439" w:type="pct"/>
            <w:shd w:val="clear" w:color="auto" w:fill="auto"/>
          </w:tcPr>
          <w:p w:rsidR="00392ADF" w:rsidRPr="00323423" w:rsidRDefault="001B7B80" w:rsidP="00323423">
            <w:pPr>
              <w:spacing w:line="360" w:lineRule="auto"/>
              <w:jc w:val="both"/>
              <w:rPr>
                <w:color w:val="000000"/>
                <w:sz w:val="20"/>
              </w:rPr>
            </w:pPr>
            <w:r w:rsidRPr="00323423">
              <w:rPr>
                <w:color w:val="000000"/>
                <w:sz w:val="20"/>
              </w:rPr>
              <w:t>98,6</w:t>
            </w:r>
          </w:p>
        </w:tc>
        <w:tc>
          <w:tcPr>
            <w:tcW w:w="366" w:type="pct"/>
            <w:shd w:val="clear" w:color="auto" w:fill="auto"/>
          </w:tcPr>
          <w:p w:rsidR="00392ADF" w:rsidRPr="00323423" w:rsidRDefault="001B7B80" w:rsidP="00323423">
            <w:pPr>
              <w:spacing w:line="360" w:lineRule="auto"/>
              <w:jc w:val="both"/>
              <w:rPr>
                <w:color w:val="000000"/>
                <w:sz w:val="20"/>
              </w:rPr>
            </w:pPr>
            <w:r w:rsidRPr="00323423">
              <w:rPr>
                <w:color w:val="000000"/>
                <w:sz w:val="20"/>
              </w:rPr>
              <w:t>2530</w:t>
            </w:r>
          </w:p>
        </w:tc>
        <w:tc>
          <w:tcPr>
            <w:tcW w:w="439" w:type="pct"/>
            <w:shd w:val="clear" w:color="auto" w:fill="auto"/>
          </w:tcPr>
          <w:p w:rsidR="00392ADF" w:rsidRPr="00323423" w:rsidRDefault="001B7B80" w:rsidP="00323423">
            <w:pPr>
              <w:spacing w:line="360" w:lineRule="auto"/>
              <w:jc w:val="both"/>
              <w:rPr>
                <w:color w:val="000000"/>
                <w:sz w:val="20"/>
              </w:rPr>
            </w:pPr>
            <w:r w:rsidRPr="00323423">
              <w:rPr>
                <w:color w:val="000000"/>
                <w:sz w:val="20"/>
              </w:rPr>
              <w:t>55,4</w:t>
            </w:r>
          </w:p>
        </w:tc>
        <w:tc>
          <w:tcPr>
            <w:tcW w:w="366" w:type="pct"/>
            <w:shd w:val="clear" w:color="auto" w:fill="auto"/>
          </w:tcPr>
          <w:p w:rsidR="00392ADF" w:rsidRPr="00323423" w:rsidRDefault="001B7B80" w:rsidP="00323423">
            <w:pPr>
              <w:spacing w:line="360" w:lineRule="auto"/>
              <w:jc w:val="both"/>
              <w:rPr>
                <w:color w:val="000000"/>
                <w:sz w:val="20"/>
              </w:rPr>
            </w:pPr>
            <w:r w:rsidRPr="00323423">
              <w:rPr>
                <w:color w:val="000000"/>
                <w:sz w:val="20"/>
              </w:rPr>
              <w:t>2805</w:t>
            </w:r>
          </w:p>
        </w:tc>
        <w:tc>
          <w:tcPr>
            <w:tcW w:w="439" w:type="pct"/>
            <w:shd w:val="clear" w:color="auto" w:fill="auto"/>
          </w:tcPr>
          <w:p w:rsidR="00392ADF" w:rsidRPr="00323423" w:rsidRDefault="001B7B80" w:rsidP="00323423">
            <w:pPr>
              <w:spacing w:line="360" w:lineRule="auto"/>
              <w:jc w:val="both"/>
              <w:rPr>
                <w:color w:val="000000"/>
                <w:sz w:val="20"/>
              </w:rPr>
            </w:pPr>
            <w:r w:rsidRPr="00323423">
              <w:rPr>
                <w:color w:val="000000"/>
                <w:sz w:val="20"/>
              </w:rPr>
              <w:t>54,2</w:t>
            </w:r>
          </w:p>
        </w:tc>
        <w:tc>
          <w:tcPr>
            <w:tcW w:w="408" w:type="pct"/>
            <w:shd w:val="clear" w:color="auto" w:fill="auto"/>
          </w:tcPr>
          <w:p w:rsidR="00392ADF" w:rsidRPr="00323423" w:rsidRDefault="00F357B3" w:rsidP="00323423">
            <w:pPr>
              <w:spacing w:line="360" w:lineRule="auto"/>
              <w:jc w:val="both"/>
              <w:rPr>
                <w:color w:val="000000"/>
                <w:sz w:val="20"/>
              </w:rPr>
            </w:pPr>
            <w:r w:rsidRPr="00323423">
              <w:rPr>
                <w:color w:val="000000"/>
                <w:sz w:val="20"/>
              </w:rPr>
              <w:t>+1378</w:t>
            </w:r>
          </w:p>
        </w:tc>
        <w:tc>
          <w:tcPr>
            <w:tcW w:w="439" w:type="pct"/>
            <w:shd w:val="clear" w:color="auto" w:fill="auto"/>
          </w:tcPr>
          <w:p w:rsidR="00392ADF" w:rsidRPr="00323423" w:rsidRDefault="006E67B7" w:rsidP="00323423">
            <w:pPr>
              <w:spacing w:line="360" w:lineRule="auto"/>
              <w:jc w:val="both"/>
              <w:rPr>
                <w:color w:val="000000"/>
                <w:sz w:val="20"/>
              </w:rPr>
            </w:pPr>
            <w:r w:rsidRPr="00323423">
              <w:rPr>
                <w:color w:val="000000"/>
                <w:sz w:val="20"/>
              </w:rPr>
              <w:t>– </w:t>
            </w:r>
            <w:r w:rsidR="00F357B3" w:rsidRPr="00323423">
              <w:rPr>
                <w:color w:val="000000"/>
                <w:sz w:val="20"/>
              </w:rPr>
              <w:t>43,2</w:t>
            </w:r>
          </w:p>
        </w:tc>
        <w:tc>
          <w:tcPr>
            <w:tcW w:w="371" w:type="pct"/>
            <w:shd w:val="clear" w:color="auto" w:fill="auto"/>
          </w:tcPr>
          <w:p w:rsidR="00392ADF" w:rsidRPr="00323423" w:rsidRDefault="00F357B3" w:rsidP="00323423">
            <w:pPr>
              <w:spacing w:line="360" w:lineRule="auto"/>
              <w:jc w:val="both"/>
              <w:rPr>
                <w:color w:val="000000"/>
                <w:sz w:val="20"/>
              </w:rPr>
            </w:pPr>
            <w:r w:rsidRPr="00323423">
              <w:rPr>
                <w:color w:val="000000"/>
                <w:sz w:val="20"/>
              </w:rPr>
              <w:t>+275</w:t>
            </w:r>
          </w:p>
        </w:tc>
        <w:tc>
          <w:tcPr>
            <w:tcW w:w="439" w:type="pct"/>
            <w:shd w:val="clear" w:color="auto" w:fill="auto"/>
          </w:tcPr>
          <w:p w:rsidR="00392ADF" w:rsidRPr="00323423" w:rsidRDefault="00F357B3" w:rsidP="00323423">
            <w:pPr>
              <w:spacing w:line="360" w:lineRule="auto"/>
              <w:jc w:val="both"/>
              <w:rPr>
                <w:color w:val="000000"/>
                <w:sz w:val="20"/>
              </w:rPr>
            </w:pPr>
            <w:r w:rsidRPr="00323423">
              <w:rPr>
                <w:color w:val="000000"/>
                <w:sz w:val="20"/>
              </w:rPr>
              <w:t>-1,2</w:t>
            </w:r>
          </w:p>
        </w:tc>
      </w:tr>
      <w:tr w:rsidR="006E67B7" w:rsidRPr="00323423" w:rsidTr="00323423">
        <w:trPr>
          <w:cantSplit/>
        </w:trPr>
        <w:tc>
          <w:tcPr>
            <w:tcW w:w="931" w:type="pct"/>
            <w:shd w:val="clear" w:color="auto" w:fill="auto"/>
          </w:tcPr>
          <w:p w:rsidR="00392ADF" w:rsidRPr="00323423" w:rsidRDefault="00C12A2A" w:rsidP="00323423">
            <w:pPr>
              <w:spacing w:line="360" w:lineRule="auto"/>
              <w:jc w:val="both"/>
              <w:rPr>
                <w:color w:val="000000"/>
                <w:sz w:val="20"/>
              </w:rPr>
            </w:pPr>
            <w:r w:rsidRPr="00323423">
              <w:rPr>
                <w:color w:val="000000"/>
                <w:sz w:val="20"/>
              </w:rPr>
              <w:t>Из них:</w:t>
            </w:r>
          </w:p>
        </w:tc>
        <w:tc>
          <w:tcPr>
            <w:tcW w:w="366" w:type="pct"/>
            <w:shd w:val="clear" w:color="auto" w:fill="auto"/>
          </w:tcPr>
          <w:p w:rsidR="00392ADF" w:rsidRPr="00323423" w:rsidRDefault="00392ADF" w:rsidP="00323423">
            <w:pPr>
              <w:spacing w:line="360" w:lineRule="auto"/>
              <w:jc w:val="both"/>
              <w:rPr>
                <w:color w:val="000000"/>
                <w:sz w:val="20"/>
              </w:rPr>
            </w:pPr>
          </w:p>
        </w:tc>
        <w:tc>
          <w:tcPr>
            <w:tcW w:w="439" w:type="pct"/>
            <w:shd w:val="clear" w:color="auto" w:fill="auto"/>
          </w:tcPr>
          <w:p w:rsidR="00392ADF" w:rsidRPr="00323423" w:rsidRDefault="00392ADF" w:rsidP="00323423">
            <w:pPr>
              <w:spacing w:line="360" w:lineRule="auto"/>
              <w:jc w:val="both"/>
              <w:rPr>
                <w:color w:val="000000"/>
                <w:sz w:val="20"/>
              </w:rPr>
            </w:pPr>
          </w:p>
        </w:tc>
        <w:tc>
          <w:tcPr>
            <w:tcW w:w="366" w:type="pct"/>
            <w:shd w:val="clear" w:color="auto" w:fill="auto"/>
          </w:tcPr>
          <w:p w:rsidR="00392ADF" w:rsidRPr="00323423" w:rsidRDefault="00392ADF" w:rsidP="00323423">
            <w:pPr>
              <w:spacing w:line="360" w:lineRule="auto"/>
              <w:jc w:val="both"/>
              <w:rPr>
                <w:color w:val="000000"/>
                <w:sz w:val="20"/>
              </w:rPr>
            </w:pPr>
          </w:p>
        </w:tc>
        <w:tc>
          <w:tcPr>
            <w:tcW w:w="439" w:type="pct"/>
            <w:shd w:val="clear" w:color="auto" w:fill="auto"/>
          </w:tcPr>
          <w:p w:rsidR="00392ADF" w:rsidRPr="00323423" w:rsidRDefault="00392ADF" w:rsidP="00323423">
            <w:pPr>
              <w:spacing w:line="360" w:lineRule="auto"/>
              <w:jc w:val="both"/>
              <w:rPr>
                <w:color w:val="000000"/>
                <w:sz w:val="20"/>
              </w:rPr>
            </w:pPr>
          </w:p>
        </w:tc>
        <w:tc>
          <w:tcPr>
            <w:tcW w:w="366" w:type="pct"/>
            <w:shd w:val="clear" w:color="auto" w:fill="auto"/>
          </w:tcPr>
          <w:p w:rsidR="00392ADF" w:rsidRPr="00323423" w:rsidRDefault="00392ADF" w:rsidP="00323423">
            <w:pPr>
              <w:spacing w:line="360" w:lineRule="auto"/>
              <w:jc w:val="both"/>
              <w:rPr>
                <w:color w:val="000000"/>
                <w:sz w:val="20"/>
              </w:rPr>
            </w:pPr>
          </w:p>
        </w:tc>
        <w:tc>
          <w:tcPr>
            <w:tcW w:w="439" w:type="pct"/>
            <w:shd w:val="clear" w:color="auto" w:fill="auto"/>
          </w:tcPr>
          <w:p w:rsidR="00392ADF" w:rsidRPr="00323423" w:rsidRDefault="00392ADF" w:rsidP="00323423">
            <w:pPr>
              <w:spacing w:line="360" w:lineRule="auto"/>
              <w:jc w:val="both"/>
              <w:rPr>
                <w:color w:val="000000"/>
                <w:sz w:val="20"/>
              </w:rPr>
            </w:pPr>
          </w:p>
        </w:tc>
        <w:tc>
          <w:tcPr>
            <w:tcW w:w="408" w:type="pct"/>
            <w:shd w:val="clear" w:color="auto" w:fill="auto"/>
          </w:tcPr>
          <w:p w:rsidR="00392ADF" w:rsidRPr="00323423" w:rsidRDefault="00392ADF" w:rsidP="00323423">
            <w:pPr>
              <w:spacing w:line="360" w:lineRule="auto"/>
              <w:jc w:val="both"/>
              <w:rPr>
                <w:color w:val="000000"/>
                <w:sz w:val="20"/>
              </w:rPr>
            </w:pPr>
          </w:p>
        </w:tc>
        <w:tc>
          <w:tcPr>
            <w:tcW w:w="439" w:type="pct"/>
            <w:shd w:val="clear" w:color="auto" w:fill="auto"/>
          </w:tcPr>
          <w:p w:rsidR="00392ADF" w:rsidRPr="00323423" w:rsidRDefault="00392ADF" w:rsidP="00323423">
            <w:pPr>
              <w:spacing w:line="360" w:lineRule="auto"/>
              <w:jc w:val="both"/>
              <w:rPr>
                <w:color w:val="000000"/>
                <w:sz w:val="20"/>
              </w:rPr>
            </w:pPr>
          </w:p>
        </w:tc>
        <w:tc>
          <w:tcPr>
            <w:tcW w:w="371" w:type="pct"/>
            <w:shd w:val="clear" w:color="auto" w:fill="auto"/>
          </w:tcPr>
          <w:p w:rsidR="00392ADF" w:rsidRPr="00323423" w:rsidRDefault="00392ADF" w:rsidP="00323423">
            <w:pPr>
              <w:spacing w:line="360" w:lineRule="auto"/>
              <w:jc w:val="both"/>
              <w:rPr>
                <w:color w:val="000000"/>
                <w:sz w:val="20"/>
              </w:rPr>
            </w:pPr>
          </w:p>
        </w:tc>
        <w:tc>
          <w:tcPr>
            <w:tcW w:w="439" w:type="pct"/>
            <w:shd w:val="clear" w:color="auto" w:fill="auto"/>
          </w:tcPr>
          <w:p w:rsidR="00392ADF" w:rsidRPr="00323423" w:rsidRDefault="00392ADF" w:rsidP="00323423">
            <w:pPr>
              <w:spacing w:line="360" w:lineRule="auto"/>
              <w:jc w:val="both"/>
              <w:rPr>
                <w:color w:val="000000"/>
                <w:sz w:val="20"/>
              </w:rPr>
            </w:pPr>
          </w:p>
        </w:tc>
      </w:tr>
      <w:tr w:rsidR="006E67B7" w:rsidRPr="00323423" w:rsidTr="00323423">
        <w:trPr>
          <w:cantSplit/>
        </w:trPr>
        <w:tc>
          <w:tcPr>
            <w:tcW w:w="931" w:type="pct"/>
            <w:shd w:val="clear" w:color="auto" w:fill="auto"/>
          </w:tcPr>
          <w:p w:rsidR="00392ADF" w:rsidRPr="00323423" w:rsidRDefault="0007100F" w:rsidP="00323423">
            <w:pPr>
              <w:spacing w:line="360" w:lineRule="auto"/>
              <w:jc w:val="both"/>
              <w:rPr>
                <w:color w:val="000000"/>
                <w:sz w:val="20"/>
              </w:rPr>
            </w:pPr>
            <w:r w:rsidRPr="00323423">
              <w:rPr>
                <w:color w:val="000000"/>
                <w:sz w:val="20"/>
              </w:rPr>
              <w:t>3.1. Займы и кредиты</w:t>
            </w:r>
          </w:p>
        </w:tc>
        <w:tc>
          <w:tcPr>
            <w:tcW w:w="366" w:type="pct"/>
            <w:shd w:val="clear" w:color="auto" w:fill="auto"/>
          </w:tcPr>
          <w:p w:rsidR="00392ADF" w:rsidRPr="00323423" w:rsidRDefault="00001C49" w:rsidP="00323423">
            <w:pPr>
              <w:spacing w:line="360" w:lineRule="auto"/>
              <w:jc w:val="both"/>
              <w:rPr>
                <w:color w:val="000000"/>
                <w:sz w:val="20"/>
              </w:rPr>
            </w:pPr>
            <w:r w:rsidRPr="00323423">
              <w:rPr>
                <w:color w:val="000000"/>
                <w:sz w:val="20"/>
              </w:rPr>
              <w:t>642</w:t>
            </w:r>
          </w:p>
        </w:tc>
        <w:tc>
          <w:tcPr>
            <w:tcW w:w="439" w:type="pct"/>
            <w:shd w:val="clear" w:color="auto" w:fill="auto"/>
          </w:tcPr>
          <w:p w:rsidR="00392ADF" w:rsidRPr="00323423" w:rsidRDefault="00001C49" w:rsidP="00323423">
            <w:pPr>
              <w:spacing w:line="360" w:lineRule="auto"/>
              <w:jc w:val="both"/>
              <w:rPr>
                <w:color w:val="000000"/>
                <w:sz w:val="20"/>
              </w:rPr>
            </w:pPr>
            <w:r w:rsidRPr="00323423">
              <w:rPr>
                <w:color w:val="000000"/>
                <w:sz w:val="20"/>
              </w:rPr>
              <w:t>55,0</w:t>
            </w:r>
          </w:p>
        </w:tc>
        <w:tc>
          <w:tcPr>
            <w:tcW w:w="366" w:type="pct"/>
            <w:shd w:val="clear" w:color="auto" w:fill="auto"/>
          </w:tcPr>
          <w:p w:rsidR="00392ADF" w:rsidRPr="00323423" w:rsidRDefault="00001C49" w:rsidP="00323423">
            <w:pPr>
              <w:spacing w:line="360" w:lineRule="auto"/>
              <w:jc w:val="both"/>
              <w:rPr>
                <w:color w:val="000000"/>
                <w:sz w:val="20"/>
              </w:rPr>
            </w:pPr>
            <w:r w:rsidRPr="00323423">
              <w:rPr>
                <w:color w:val="000000"/>
                <w:sz w:val="20"/>
              </w:rPr>
              <w:t>1296</w:t>
            </w:r>
          </w:p>
        </w:tc>
        <w:tc>
          <w:tcPr>
            <w:tcW w:w="439" w:type="pct"/>
            <w:shd w:val="clear" w:color="auto" w:fill="auto"/>
          </w:tcPr>
          <w:p w:rsidR="00392ADF" w:rsidRPr="00323423" w:rsidRDefault="00001C49" w:rsidP="00323423">
            <w:pPr>
              <w:spacing w:line="360" w:lineRule="auto"/>
              <w:jc w:val="both"/>
              <w:rPr>
                <w:color w:val="000000"/>
                <w:sz w:val="20"/>
              </w:rPr>
            </w:pPr>
            <w:r w:rsidRPr="00323423">
              <w:rPr>
                <w:color w:val="000000"/>
                <w:sz w:val="20"/>
              </w:rPr>
              <w:t>28,4</w:t>
            </w:r>
          </w:p>
        </w:tc>
        <w:tc>
          <w:tcPr>
            <w:tcW w:w="366" w:type="pct"/>
            <w:shd w:val="clear" w:color="auto" w:fill="auto"/>
          </w:tcPr>
          <w:p w:rsidR="00392ADF" w:rsidRPr="00323423" w:rsidRDefault="00001C49" w:rsidP="00323423">
            <w:pPr>
              <w:spacing w:line="360" w:lineRule="auto"/>
              <w:jc w:val="both"/>
              <w:rPr>
                <w:color w:val="000000"/>
                <w:sz w:val="20"/>
              </w:rPr>
            </w:pPr>
            <w:r w:rsidRPr="00323423">
              <w:rPr>
                <w:color w:val="000000"/>
                <w:sz w:val="20"/>
              </w:rPr>
              <w:t>668</w:t>
            </w:r>
          </w:p>
        </w:tc>
        <w:tc>
          <w:tcPr>
            <w:tcW w:w="439" w:type="pct"/>
            <w:shd w:val="clear" w:color="auto" w:fill="auto"/>
          </w:tcPr>
          <w:p w:rsidR="00392ADF" w:rsidRPr="00323423" w:rsidRDefault="00001C49" w:rsidP="00323423">
            <w:pPr>
              <w:spacing w:line="360" w:lineRule="auto"/>
              <w:jc w:val="both"/>
              <w:rPr>
                <w:color w:val="000000"/>
                <w:sz w:val="20"/>
              </w:rPr>
            </w:pPr>
            <w:r w:rsidRPr="00323423">
              <w:rPr>
                <w:color w:val="000000"/>
                <w:sz w:val="20"/>
              </w:rPr>
              <w:t>12,9</w:t>
            </w:r>
          </w:p>
        </w:tc>
        <w:tc>
          <w:tcPr>
            <w:tcW w:w="408" w:type="pct"/>
            <w:shd w:val="clear" w:color="auto" w:fill="auto"/>
          </w:tcPr>
          <w:p w:rsidR="00392ADF" w:rsidRPr="00323423" w:rsidRDefault="00001C49" w:rsidP="00323423">
            <w:pPr>
              <w:spacing w:line="360" w:lineRule="auto"/>
              <w:jc w:val="both"/>
              <w:rPr>
                <w:color w:val="000000"/>
                <w:sz w:val="20"/>
              </w:rPr>
            </w:pPr>
            <w:r w:rsidRPr="00323423">
              <w:rPr>
                <w:color w:val="000000"/>
                <w:sz w:val="20"/>
              </w:rPr>
              <w:t>+654</w:t>
            </w:r>
          </w:p>
        </w:tc>
        <w:tc>
          <w:tcPr>
            <w:tcW w:w="439" w:type="pct"/>
            <w:shd w:val="clear" w:color="auto" w:fill="auto"/>
          </w:tcPr>
          <w:p w:rsidR="00392ADF" w:rsidRPr="00323423" w:rsidRDefault="006E67B7" w:rsidP="00323423">
            <w:pPr>
              <w:spacing w:line="360" w:lineRule="auto"/>
              <w:jc w:val="both"/>
              <w:rPr>
                <w:color w:val="000000"/>
                <w:sz w:val="20"/>
              </w:rPr>
            </w:pPr>
            <w:r w:rsidRPr="00323423">
              <w:rPr>
                <w:color w:val="000000"/>
                <w:sz w:val="20"/>
              </w:rPr>
              <w:t>– </w:t>
            </w:r>
            <w:r w:rsidR="00001C49" w:rsidRPr="00323423">
              <w:rPr>
                <w:color w:val="000000"/>
                <w:sz w:val="20"/>
              </w:rPr>
              <w:t>26,6</w:t>
            </w:r>
          </w:p>
        </w:tc>
        <w:tc>
          <w:tcPr>
            <w:tcW w:w="371" w:type="pct"/>
            <w:shd w:val="clear" w:color="auto" w:fill="auto"/>
          </w:tcPr>
          <w:p w:rsidR="00392ADF" w:rsidRPr="00323423" w:rsidRDefault="006E67B7" w:rsidP="00323423">
            <w:pPr>
              <w:spacing w:line="360" w:lineRule="auto"/>
              <w:jc w:val="both"/>
              <w:rPr>
                <w:color w:val="000000"/>
                <w:sz w:val="20"/>
              </w:rPr>
            </w:pPr>
            <w:r w:rsidRPr="00323423">
              <w:rPr>
                <w:color w:val="000000"/>
                <w:sz w:val="20"/>
              </w:rPr>
              <w:t>– </w:t>
            </w:r>
            <w:r w:rsidR="00001C49" w:rsidRPr="00323423">
              <w:rPr>
                <w:color w:val="000000"/>
                <w:sz w:val="20"/>
              </w:rPr>
              <w:t>628</w:t>
            </w:r>
          </w:p>
        </w:tc>
        <w:tc>
          <w:tcPr>
            <w:tcW w:w="439" w:type="pct"/>
            <w:shd w:val="clear" w:color="auto" w:fill="auto"/>
          </w:tcPr>
          <w:p w:rsidR="00392ADF" w:rsidRPr="00323423" w:rsidRDefault="006E67B7" w:rsidP="00323423">
            <w:pPr>
              <w:spacing w:line="360" w:lineRule="auto"/>
              <w:jc w:val="both"/>
              <w:rPr>
                <w:color w:val="000000"/>
                <w:sz w:val="20"/>
              </w:rPr>
            </w:pPr>
            <w:r w:rsidRPr="00323423">
              <w:rPr>
                <w:color w:val="000000"/>
                <w:sz w:val="20"/>
              </w:rPr>
              <w:t>– </w:t>
            </w:r>
            <w:r w:rsidR="00001C49" w:rsidRPr="00323423">
              <w:rPr>
                <w:color w:val="000000"/>
                <w:sz w:val="20"/>
              </w:rPr>
              <w:t>15,5</w:t>
            </w:r>
          </w:p>
        </w:tc>
      </w:tr>
      <w:tr w:rsidR="006E67B7" w:rsidRPr="00323423" w:rsidTr="00323423">
        <w:trPr>
          <w:cantSplit/>
        </w:trPr>
        <w:tc>
          <w:tcPr>
            <w:tcW w:w="931" w:type="pct"/>
            <w:shd w:val="clear" w:color="auto" w:fill="auto"/>
          </w:tcPr>
          <w:p w:rsidR="00392ADF" w:rsidRPr="00323423" w:rsidRDefault="0007100F" w:rsidP="00323423">
            <w:pPr>
              <w:spacing w:line="360" w:lineRule="auto"/>
              <w:jc w:val="both"/>
              <w:rPr>
                <w:color w:val="000000"/>
                <w:sz w:val="20"/>
              </w:rPr>
            </w:pPr>
            <w:r w:rsidRPr="00323423">
              <w:rPr>
                <w:color w:val="000000"/>
                <w:sz w:val="20"/>
              </w:rPr>
              <w:t>3.2. Кредиторская задолженность, всего</w:t>
            </w:r>
          </w:p>
        </w:tc>
        <w:tc>
          <w:tcPr>
            <w:tcW w:w="366" w:type="pct"/>
            <w:shd w:val="clear" w:color="auto" w:fill="auto"/>
          </w:tcPr>
          <w:p w:rsidR="00392ADF" w:rsidRPr="00323423" w:rsidRDefault="00001C49" w:rsidP="00323423">
            <w:pPr>
              <w:spacing w:line="360" w:lineRule="auto"/>
              <w:jc w:val="both"/>
              <w:rPr>
                <w:color w:val="000000"/>
                <w:sz w:val="20"/>
              </w:rPr>
            </w:pPr>
            <w:r w:rsidRPr="00323423">
              <w:rPr>
                <w:color w:val="000000"/>
                <w:sz w:val="20"/>
              </w:rPr>
              <w:t>510</w:t>
            </w:r>
          </w:p>
        </w:tc>
        <w:tc>
          <w:tcPr>
            <w:tcW w:w="439" w:type="pct"/>
            <w:shd w:val="clear" w:color="auto" w:fill="auto"/>
          </w:tcPr>
          <w:p w:rsidR="00392ADF" w:rsidRPr="00323423" w:rsidRDefault="00001C49" w:rsidP="00323423">
            <w:pPr>
              <w:spacing w:line="360" w:lineRule="auto"/>
              <w:jc w:val="both"/>
              <w:rPr>
                <w:color w:val="000000"/>
                <w:sz w:val="20"/>
              </w:rPr>
            </w:pPr>
            <w:r w:rsidRPr="00323423">
              <w:rPr>
                <w:color w:val="000000"/>
                <w:sz w:val="20"/>
              </w:rPr>
              <w:t>43,7</w:t>
            </w:r>
          </w:p>
        </w:tc>
        <w:tc>
          <w:tcPr>
            <w:tcW w:w="366" w:type="pct"/>
            <w:shd w:val="clear" w:color="auto" w:fill="auto"/>
          </w:tcPr>
          <w:p w:rsidR="00392ADF" w:rsidRPr="00323423" w:rsidRDefault="00001C49" w:rsidP="00323423">
            <w:pPr>
              <w:spacing w:line="360" w:lineRule="auto"/>
              <w:jc w:val="both"/>
              <w:rPr>
                <w:color w:val="000000"/>
                <w:sz w:val="20"/>
              </w:rPr>
            </w:pPr>
            <w:r w:rsidRPr="00323423">
              <w:rPr>
                <w:color w:val="000000"/>
                <w:sz w:val="20"/>
              </w:rPr>
              <w:t>1234</w:t>
            </w:r>
          </w:p>
        </w:tc>
        <w:tc>
          <w:tcPr>
            <w:tcW w:w="439" w:type="pct"/>
            <w:shd w:val="clear" w:color="auto" w:fill="auto"/>
          </w:tcPr>
          <w:p w:rsidR="00392ADF" w:rsidRPr="00323423" w:rsidRDefault="00001C49" w:rsidP="00323423">
            <w:pPr>
              <w:spacing w:line="360" w:lineRule="auto"/>
              <w:jc w:val="both"/>
              <w:rPr>
                <w:color w:val="000000"/>
                <w:sz w:val="20"/>
              </w:rPr>
            </w:pPr>
            <w:r w:rsidRPr="00323423">
              <w:rPr>
                <w:color w:val="000000"/>
                <w:sz w:val="20"/>
              </w:rPr>
              <w:t>27,0</w:t>
            </w:r>
          </w:p>
        </w:tc>
        <w:tc>
          <w:tcPr>
            <w:tcW w:w="366" w:type="pct"/>
            <w:shd w:val="clear" w:color="auto" w:fill="auto"/>
          </w:tcPr>
          <w:p w:rsidR="00392ADF" w:rsidRPr="00323423" w:rsidRDefault="00001C49" w:rsidP="00323423">
            <w:pPr>
              <w:spacing w:line="360" w:lineRule="auto"/>
              <w:jc w:val="both"/>
              <w:rPr>
                <w:color w:val="000000"/>
                <w:sz w:val="20"/>
              </w:rPr>
            </w:pPr>
            <w:r w:rsidRPr="00323423">
              <w:rPr>
                <w:color w:val="000000"/>
                <w:sz w:val="20"/>
              </w:rPr>
              <w:t>2137</w:t>
            </w:r>
          </w:p>
        </w:tc>
        <w:tc>
          <w:tcPr>
            <w:tcW w:w="439" w:type="pct"/>
            <w:shd w:val="clear" w:color="auto" w:fill="auto"/>
          </w:tcPr>
          <w:p w:rsidR="00392ADF" w:rsidRPr="00323423" w:rsidRDefault="00001C49" w:rsidP="00323423">
            <w:pPr>
              <w:spacing w:line="360" w:lineRule="auto"/>
              <w:jc w:val="both"/>
              <w:rPr>
                <w:color w:val="000000"/>
                <w:sz w:val="20"/>
              </w:rPr>
            </w:pPr>
            <w:r w:rsidRPr="00323423">
              <w:rPr>
                <w:color w:val="000000"/>
                <w:sz w:val="20"/>
              </w:rPr>
              <w:t>41,3</w:t>
            </w:r>
          </w:p>
        </w:tc>
        <w:tc>
          <w:tcPr>
            <w:tcW w:w="408" w:type="pct"/>
            <w:shd w:val="clear" w:color="auto" w:fill="auto"/>
          </w:tcPr>
          <w:p w:rsidR="00392ADF" w:rsidRPr="00323423" w:rsidRDefault="00001C49" w:rsidP="00323423">
            <w:pPr>
              <w:spacing w:line="360" w:lineRule="auto"/>
              <w:jc w:val="both"/>
              <w:rPr>
                <w:color w:val="000000"/>
                <w:sz w:val="20"/>
              </w:rPr>
            </w:pPr>
            <w:r w:rsidRPr="00323423">
              <w:rPr>
                <w:color w:val="000000"/>
                <w:sz w:val="20"/>
              </w:rPr>
              <w:t>+724</w:t>
            </w:r>
          </w:p>
        </w:tc>
        <w:tc>
          <w:tcPr>
            <w:tcW w:w="439" w:type="pct"/>
            <w:shd w:val="clear" w:color="auto" w:fill="auto"/>
          </w:tcPr>
          <w:p w:rsidR="00392ADF" w:rsidRPr="00323423" w:rsidRDefault="00001C49" w:rsidP="00323423">
            <w:pPr>
              <w:spacing w:line="360" w:lineRule="auto"/>
              <w:jc w:val="both"/>
              <w:rPr>
                <w:color w:val="000000"/>
                <w:sz w:val="20"/>
              </w:rPr>
            </w:pPr>
            <w:r w:rsidRPr="00323423">
              <w:rPr>
                <w:color w:val="000000"/>
                <w:sz w:val="20"/>
              </w:rPr>
              <w:t>-16,7</w:t>
            </w:r>
          </w:p>
        </w:tc>
        <w:tc>
          <w:tcPr>
            <w:tcW w:w="371" w:type="pct"/>
            <w:shd w:val="clear" w:color="auto" w:fill="auto"/>
          </w:tcPr>
          <w:p w:rsidR="00392ADF" w:rsidRPr="00323423" w:rsidRDefault="00001C49" w:rsidP="00323423">
            <w:pPr>
              <w:spacing w:line="360" w:lineRule="auto"/>
              <w:jc w:val="both"/>
              <w:rPr>
                <w:color w:val="000000"/>
                <w:sz w:val="20"/>
              </w:rPr>
            </w:pPr>
            <w:r w:rsidRPr="00323423">
              <w:rPr>
                <w:color w:val="000000"/>
                <w:sz w:val="20"/>
              </w:rPr>
              <w:t>+903</w:t>
            </w:r>
          </w:p>
        </w:tc>
        <w:tc>
          <w:tcPr>
            <w:tcW w:w="439" w:type="pct"/>
            <w:shd w:val="clear" w:color="auto" w:fill="auto"/>
          </w:tcPr>
          <w:p w:rsidR="00392ADF" w:rsidRPr="00323423" w:rsidRDefault="00001C49" w:rsidP="00323423">
            <w:pPr>
              <w:spacing w:line="360" w:lineRule="auto"/>
              <w:jc w:val="both"/>
              <w:rPr>
                <w:color w:val="000000"/>
                <w:sz w:val="20"/>
              </w:rPr>
            </w:pPr>
            <w:r w:rsidRPr="00323423">
              <w:rPr>
                <w:color w:val="000000"/>
                <w:sz w:val="20"/>
              </w:rPr>
              <w:t>+14,3</w:t>
            </w:r>
          </w:p>
        </w:tc>
      </w:tr>
      <w:tr w:rsidR="006E67B7" w:rsidRPr="00323423" w:rsidTr="00323423">
        <w:trPr>
          <w:cantSplit/>
        </w:trPr>
        <w:tc>
          <w:tcPr>
            <w:tcW w:w="931" w:type="pct"/>
            <w:shd w:val="clear" w:color="auto" w:fill="auto"/>
          </w:tcPr>
          <w:p w:rsidR="00392ADF" w:rsidRPr="00323423" w:rsidRDefault="0007100F" w:rsidP="00323423">
            <w:pPr>
              <w:spacing w:line="360" w:lineRule="auto"/>
              <w:jc w:val="both"/>
              <w:rPr>
                <w:color w:val="000000"/>
                <w:sz w:val="20"/>
              </w:rPr>
            </w:pPr>
            <w:r w:rsidRPr="00323423">
              <w:rPr>
                <w:color w:val="000000"/>
                <w:sz w:val="20"/>
              </w:rPr>
              <w:t>Из них:</w:t>
            </w:r>
          </w:p>
        </w:tc>
        <w:tc>
          <w:tcPr>
            <w:tcW w:w="366" w:type="pct"/>
            <w:shd w:val="clear" w:color="auto" w:fill="auto"/>
          </w:tcPr>
          <w:p w:rsidR="00392ADF" w:rsidRPr="00323423" w:rsidRDefault="00392ADF" w:rsidP="00323423">
            <w:pPr>
              <w:spacing w:line="360" w:lineRule="auto"/>
              <w:jc w:val="both"/>
              <w:rPr>
                <w:color w:val="000000"/>
                <w:sz w:val="20"/>
              </w:rPr>
            </w:pPr>
          </w:p>
        </w:tc>
        <w:tc>
          <w:tcPr>
            <w:tcW w:w="439" w:type="pct"/>
            <w:shd w:val="clear" w:color="auto" w:fill="auto"/>
          </w:tcPr>
          <w:p w:rsidR="00392ADF" w:rsidRPr="00323423" w:rsidRDefault="00392ADF" w:rsidP="00323423">
            <w:pPr>
              <w:spacing w:line="360" w:lineRule="auto"/>
              <w:jc w:val="both"/>
              <w:rPr>
                <w:color w:val="000000"/>
                <w:sz w:val="20"/>
              </w:rPr>
            </w:pPr>
          </w:p>
        </w:tc>
        <w:tc>
          <w:tcPr>
            <w:tcW w:w="366" w:type="pct"/>
            <w:shd w:val="clear" w:color="auto" w:fill="auto"/>
          </w:tcPr>
          <w:p w:rsidR="00392ADF" w:rsidRPr="00323423" w:rsidRDefault="00392ADF" w:rsidP="00323423">
            <w:pPr>
              <w:spacing w:line="360" w:lineRule="auto"/>
              <w:jc w:val="both"/>
              <w:rPr>
                <w:color w:val="000000"/>
                <w:sz w:val="20"/>
              </w:rPr>
            </w:pPr>
          </w:p>
        </w:tc>
        <w:tc>
          <w:tcPr>
            <w:tcW w:w="439" w:type="pct"/>
            <w:shd w:val="clear" w:color="auto" w:fill="auto"/>
          </w:tcPr>
          <w:p w:rsidR="00392ADF" w:rsidRPr="00323423" w:rsidRDefault="00392ADF" w:rsidP="00323423">
            <w:pPr>
              <w:spacing w:line="360" w:lineRule="auto"/>
              <w:jc w:val="both"/>
              <w:rPr>
                <w:color w:val="000000"/>
                <w:sz w:val="20"/>
              </w:rPr>
            </w:pPr>
          </w:p>
        </w:tc>
        <w:tc>
          <w:tcPr>
            <w:tcW w:w="366" w:type="pct"/>
            <w:shd w:val="clear" w:color="auto" w:fill="auto"/>
          </w:tcPr>
          <w:p w:rsidR="00392ADF" w:rsidRPr="00323423" w:rsidRDefault="00392ADF" w:rsidP="00323423">
            <w:pPr>
              <w:spacing w:line="360" w:lineRule="auto"/>
              <w:jc w:val="both"/>
              <w:rPr>
                <w:color w:val="000000"/>
                <w:sz w:val="20"/>
              </w:rPr>
            </w:pPr>
          </w:p>
        </w:tc>
        <w:tc>
          <w:tcPr>
            <w:tcW w:w="439" w:type="pct"/>
            <w:shd w:val="clear" w:color="auto" w:fill="auto"/>
          </w:tcPr>
          <w:p w:rsidR="00392ADF" w:rsidRPr="00323423" w:rsidRDefault="00392ADF" w:rsidP="00323423">
            <w:pPr>
              <w:spacing w:line="360" w:lineRule="auto"/>
              <w:jc w:val="both"/>
              <w:rPr>
                <w:color w:val="000000"/>
                <w:sz w:val="20"/>
              </w:rPr>
            </w:pPr>
          </w:p>
        </w:tc>
        <w:tc>
          <w:tcPr>
            <w:tcW w:w="408" w:type="pct"/>
            <w:shd w:val="clear" w:color="auto" w:fill="auto"/>
          </w:tcPr>
          <w:p w:rsidR="00392ADF" w:rsidRPr="00323423" w:rsidRDefault="00392ADF" w:rsidP="00323423">
            <w:pPr>
              <w:spacing w:line="360" w:lineRule="auto"/>
              <w:jc w:val="both"/>
              <w:rPr>
                <w:color w:val="000000"/>
                <w:sz w:val="20"/>
              </w:rPr>
            </w:pPr>
          </w:p>
        </w:tc>
        <w:tc>
          <w:tcPr>
            <w:tcW w:w="439" w:type="pct"/>
            <w:shd w:val="clear" w:color="auto" w:fill="auto"/>
          </w:tcPr>
          <w:p w:rsidR="00392ADF" w:rsidRPr="00323423" w:rsidRDefault="00392ADF" w:rsidP="00323423">
            <w:pPr>
              <w:spacing w:line="360" w:lineRule="auto"/>
              <w:jc w:val="both"/>
              <w:rPr>
                <w:color w:val="000000"/>
                <w:sz w:val="20"/>
              </w:rPr>
            </w:pPr>
          </w:p>
        </w:tc>
        <w:tc>
          <w:tcPr>
            <w:tcW w:w="371" w:type="pct"/>
            <w:shd w:val="clear" w:color="auto" w:fill="auto"/>
          </w:tcPr>
          <w:p w:rsidR="00392ADF" w:rsidRPr="00323423" w:rsidRDefault="00392ADF" w:rsidP="00323423">
            <w:pPr>
              <w:spacing w:line="360" w:lineRule="auto"/>
              <w:jc w:val="both"/>
              <w:rPr>
                <w:color w:val="000000"/>
                <w:sz w:val="20"/>
              </w:rPr>
            </w:pPr>
          </w:p>
        </w:tc>
        <w:tc>
          <w:tcPr>
            <w:tcW w:w="439" w:type="pct"/>
            <w:shd w:val="clear" w:color="auto" w:fill="auto"/>
          </w:tcPr>
          <w:p w:rsidR="00392ADF" w:rsidRPr="00323423" w:rsidRDefault="00392ADF" w:rsidP="00323423">
            <w:pPr>
              <w:spacing w:line="360" w:lineRule="auto"/>
              <w:jc w:val="both"/>
              <w:rPr>
                <w:color w:val="000000"/>
                <w:sz w:val="20"/>
              </w:rPr>
            </w:pPr>
          </w:p>
        </w:tc>
      </w:tr>
      <w:tr w:rsidR="006E67B7" w:rsidRPr="00323423" w:rsidTr="00323423">
        <w:trPr>
          <w:cantSplit/>
        </w:trPr>
        <w:tc>
          <w:tcPr>
            <w:tcW w:w="931" w:type="pct"/>
            <w:shd w:val="clear" w:color="auto" w:fill="auto"/>
          </w:tcPr>
          <w:p w:rsidR="006813C8" w:rsidRPr="00323423" w:rsidRDefault="0007100F" w:rsidP="00323423">
            <w:pPr>
              <w:spacing w:line="360" w:lineRule="auto"/>
              <w:jc w:val="both"/>
              <w:rPr>
                <w:color w:val="000000"/>
                <w:sz w:val="20"/>
              </w:rPr>
            </w:pPr>
            <w:r w:rsidRPr="00323423">
              <w:rPr>
                <w:color w:val="000000"/>
                <w:sz w:val="20"/>
              </w:rPr>
              <w:t>3.2.1. Поставщики и подрядчики</w:t>
            </w:r>
          </w:p>
        </w:tc>
        <w:tc>
          <w:tcPr>
            <w:tcW w:w="366" w:type="pct"/>
            <w:shd w:val="clear" w:color="auto" w:fill="auto"/>
          </w:tcPr>
          <w:p w:rsidR="006813C8" w:rsidRPr="00323423" w:rsidRDefault="001B7B80" w:rsidP="00323423">
            <w:pPr>
              <w:spacing w:line="360" w:lineRule="auto"/>
              <w:jc w:val="both"/>
              <w:rPr>
                <w:color w:val="000000"/>
                <w:sz w:val="20"/>
              </w:rPr>
            </w:pPr>
            <w:r w:rsidRPr="00323423">
              <w:rPr>
                <w:color w:val="000000"/>
                <w:sz w:val="20"/>
              </w:rPr>
              <w:t>407</w:t>
            </w:r>
          </w:p>
        </w:tc>
        <w:tc>
          <w:tcPr>
            <w:tcW w:w="439" w:type="pct"/>
            <w:shd w:val="clear" w:color="auto" w:fill="auto"/>
          </w:tcPr>
          <w:p w:rsidR="006813C8" w:rsidRPr="00323423" w:rsidRDefault="001B7B80" w:rsidP="00323423">
            <w:pPr>
              <w:spacing w:line="360" w:lineRule="auto"/>
              <w:jc w:val="both"/>
              <w:rPr>
                <w:color w:val="000000"/>
                <w:sz w:val="20"/>
              </w:rPr>
            </w:pPr>
            <w:r w:rsidRPr="00323423">
              <w:rPr>
                <w:color w:val="000000"/>
                <w:sz w:val="20"/>
              </w:rPr>
              <w:t>34,8</w:t>
            </w:r>
          </w:p>
        </w:tc>
        <w:tc>
          <w:tcPr>
            <w:tcW w:w="366" w:type="pct"/>
            <w:shd w:val="clear" w:color="auto" w:fill="auto"/>
          </w:tcPr>
          <w:p w:rsidR="006813C8" w:rsidRPr="00323423" w:rsidRDefault="001B7B80" w:rsidP="00323423">
            <w:pPr>
              <w:spacing w:line="360" w:lineRule="auto"/>
              <w:jc w:val="both"/>
              <w:rPr>
                <w:color w:val="000000"/>
                <w:sz w:val="20"/>
              </w:rPr>
            </w:pPr>
            <w:r w:rsidRPr="00323423">
              <w:rPr>
                <w:color w:val="000000"/>
                <w:sz w:val="20"/>
              </w:rPr>
              <w:t>762</w:t>
            </w:r>
          </w:p>
        </w:tc>
        <w:tc>
          <w:tcPr>
            <w:tcW w:w="439" w:type="pct"/>
            <w:shd w:val="clear" w:color="auto" w:fill="auto"/>
          </w:tcPr>
          <w:p w:rsidR="006813C8" w:rsidRPr="00323423" w:rsidRDefault="001B7B80" w:rsidP="00323423">
            <w:pPr>
              <w:spacing w:line="360" w:lineRule="auto"/>
              <w:jc w:val="both"/>
              <w:rPr>
                <w:color w:val="000000"/>
                <w:sz w:val="20"/>
              </w:rPr>
            </w:pPr>
            <w:r w:rsidRPr="00323423">
              <w:rPr>
                <w:color w:val="000000"/>
                <w:sz w:val="20"/>
              </w:rPr>
              <w:t>16,7</w:t>
            </w:r>
          </w:p>
        </w:tc>
        <w:tc>
          <w:tcPr>
            <w:tcW w:w="366" w:type="pct"/>
            <w:shd w:val="clear" w:color="auto" w:fill="auto"/>
          </w:tcPr>
          <w:p w:rsidR="006813C8" w:rsidRPr="00323423" w:rsidRDefault="001B7B80" w:rsidP="00323423">
            <w:pPr>
              <w:spacing w:line="360" w:lineRule="auto"/>
              <w:jc w:val="both"/>
              <w:rPr>
                <w:color w:val="000000"/>
                <w:sz w:val="20"/>
              </w:rPr>
            </w:pPr>
            <w:r w:rsidRPr="00323423">
              <w:rPr>
                <w:color w:val="000000"/>
                <w:sz w:val="20"/>
              </w:rPr>
              <w:t>1749</w:t>
            </w:r>
          </w:p>
        </w:tc>
        <w:tc>
          <w:tcPr>
            <w:tcW w:w="439" w:type="pct"/>
            <w:shd w:val="clear" w:color="auto" w:fill="auto"/>
          </w:tcPr>
          <w:p w:rsidR="006813C8" w:rsidRPr="00323423" w:rsidRDefault="001B7B80" w:rsidP="00323423">
            <w:pPr>
              <w:spacing w:line="360" w:lineRule="auto"/>
              <w:jc w:val="both"/>
              <w:rPr>
                <w:color w:val="000000"/>
                <w:sz w:val="20"/>
              </w:rPr>
            </w:pPr>
            <w:r w:rsidRPr="00323423">
              <w:rPr>
                <w:color w:val="000000"/>
                <w:sz w:val="20"/>
              </w:rPr>
              <w:t>33,8</w:t>
            </w:r>
          </w:p>
        </w:tc>
        <w:tc>
          <w:tcPr>
            <w:tcW w:w="408" w:type="pct"/>
            <w:shd w:val="clear" w:color="auto" w:fill="auto"/>
          </w:tcPr>
          <w:p w:rsidR="006813C8" w:rsidRPr="00323423" w:rsidRDefault="001B7B80" w:rsidP="00323423">
            <w:pPr>
              <w:spacing w:line="360" w:lineRule="auto"/>
              <w:jc w:val="both"/>
              <w:rPr>
                <w:color w:val="000000"/>
                <w:sz w:val="20"/>
              </w:rPr>
            </w:pPr>
            <w:r w:rsidRPr="00323423">
              <w:rPr>
                <w:color w:val="000000"/>
                <w:sz w:val="20"/>
              </w:rPr>
              <w:t>+355</w:t>
            </w:r>
          </w:p>
        </w:tc>
        <w:tc>
          <w:tcPr>
            <w:tcW w:w="439" w:type="pct"/>
            <w:shd w:val="clear" w:color="auto" w:fill="auto"/>
          </w:tcPr>
          <w:p w:rsidR="006813C8" w:rsidRPr="00323423" w:rsidRDefault="006E67B7" w:rsidP="00323423">
            <w:pPr>
              <w:spacing w:line="360" w:lineRule="auto"/>
              <w:jc w:val="both"/>
              <w:rPr>
                <w:color w:val="000000"/>
                <w:sz w:val="20"/>
              </w:rPr>
            </w:pPr>
            <w:r w:rsidRPr="00323423">
              <w:rPr>
                <w:color w:val="000000"/>
                <w:sz w:val="20"/>
              </w:rPr>
              <w:t>– </w:t>
            </w:r>
            <w:r w:rsidR="001B7B80" w:rsidRPr="00323423">
              <w:rPr>
                <w:color w:val="000000"/>
                <w:sz w:val="20"/>
              </w:rPr>
              <w:t>18,1</w:t>
            </w:r>
          </w:p>
        </w:tc>
        <w:tc>
          <w:tcPr>
            <w:tcW w:w="371" w:type="pct"/>
            <w:shd w:val="clear" w:color="auto" w:fill="auto"/>
          </w:tcPr>
          <w:p w:rsidR="006813C8" w:rsidRPr="00323423" w:rsidRDefault="001B7B80" w:rsidP="00323423">
            <w:pPr>
              <w:spacing w:line="360" w:lineRule="auto"/>
              <w:jc w:val="both"/>
              <w:rPr>
                <w:color w:val="000000"/>
                <w:sz w:val="20"/>
              </w:rPr>
            </w:pPr>
            <w:r w:rsidRPr="00323423">
              <w:rPr>
                <w:color w:val="000000"/>
                <w:sz w:val="20"/>
              </w:rPr>
              <w:t>+987</w:t>
            </w:r>
          </w:p>
        </w:tc>
        <w:tc>
          <w:tcPr>
            <w:tcW w:w="439" w:type="pct"/>
            <w:shd w:val="clear" w:color="auto" w:fill="auto"/>
          </w:tcPr>
          <w:p w:rsidR="006813C8" w:rsidRPr="00323423" w:rsidRDefault="001B7B80" w:rsidP="00323423">
            <w:pPr>
              <w:spacing w:line="360" w:lineRule="auto"/>
              <w:jc w:val="both"/>
              <w:rPr>
                <w:color w:val="000000"/>
                <w:sz w:val="20"/>
              </w:rPr>
            </w:pPr>
            <w:r w:rsidRPr="00323423">
              <w:rPr>
                <w:color w:val="000000"/>
                <w:sz w:val="20"/>
              </w:rPr>
              <w:t>+17,1</w:t>
            </w:r>
          </w:p>
        </w:tc>
      </w:tr>
      <w:tr w:rsidR="006E67B7" w:rsidRPr="00323423" w:rsidTr="00323423">
        <w:trPr>
          <w:cantSplit/>
        </w:trPr>
        <w:tc>
          <w:tcPr>
            <w:tcW w:w="931" w:type="pct"/>
            <w:shd w:val="clear" w:color="auto" w:fill="auto"/>
          </w:tcPr>
          <w:p w:rsidR="006813C8" w:rsidRPr="00323423" w:rsidRDefault="0007100F" w:rsidP="00323423">
            <w:pPr>
              <w:spacing w:line="360" w:lineRule="auto"/>
              <w:jc w:val="both"/>
              <w:rPr>
                <w:color w:val="000000"/>
                <w:sz w:val="20"/>
              </w:rPr>
            </w:pPr>
            <w:r w:rsidRPr="00323423">
              <w:rPr>
                <w:color w:val="000000"/>
                <w:sz w:val="20"/>
              </w:rPr>
              <w:t>3.2.2. Задолженность перед персоналом организации</w:t>
            </w:r>
          </w:p>
        </w:tc>
        <w:tc>
          <w:tcPr>
            <w:tcW w:w="366"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52</w:t>
            </w:r>
          </w:p>
        </w:tc>
        <w:tc>
          <w:tcPr>
            <w:tcW w:w="439"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4,5</w:t>
            </w:r>
          </w:p>
        </w:tc>
        <w:tc>
          <w:tcPr>
            <w:tcW w:w="366"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55</w:t>
            </w:r>
          </w:p>
        </w:tc>
        <w:tc>
          <w:tcPr>
            <w:tcW w:w="439"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1,2</w:t>
            </w:r>
          </w:p>
        </w:tc>
        <w:tc>
          <w:tcPr>
            <w:tcW w:w="366"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91</w:t>
            </w:r>
          </w:p>
        </w:tc>
        <w:tc>
          <w:tcPr>
            <w:tcW w:w="439"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1,8</w:t>
            </w:r>
          </w:p>
        </w:tc>
        <w:tc>
          <w:tcPr>
            <w:tcW w:w="408"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+3,0</w:t>
            </w:r>
          </w:p>
        </w:tc>
        <w:tc>
          <w:tcPr>
            <w:tcW w:w="439" w:type="pct"/>
            <w:shd w:val="clear" w:color="auto" w:fill="auto"/>
          </w:tcPr>
          <w:p w:rsidR="00963262" w:rsidRPr="00323423" w:rsidRDefault="00963262" w:rsidP="00323423">
            <w:pPr>
              <w:spacing w:line="360" w:lineRule="auto"/>
              <w:jc w:val="both"/>
              <w:rPr>
                <w:color w:val="000000"/>
                <w:sz w:val="20"/>
              </w:rPr>
            </w:pPr>
          </w:p>
          <w:p w:rsidR="006813C8" w:rsidRPr="00323423" w:rsidRDefault="006E67B7" w:rsidP="00323423">
            <w:pPr>
              <w:spacing w:line="360" w:lineRule="auto"/>
              <w:jc w:val="both"/>
              <w:rPr>
                <w:color w:val="000000"/>
                <w:sz w:val="20"/>
              </w:rPr>
            </w:pPr>
            <w:r w:rsidRPr="00323423">
              <w:rPr>
                <w:color w:val="000000"/>
                <w:sz w:val="20"/>
              </w:rPr>
              <w:t>– </w:t>
            </w:r>
            <w:r w:rsidR="001B7B80" w:rsidRPr="00323423">
              <w:rPr>
                <w:color w:val="000000"/>
                <w:sz w:val="20"/>
              </w:rPr>
              <w:t>3,3</w:t>
            </w:r>
          </w:p>
        </w:tc>
        <w:tc>
          <w:tcPr>
            <w:tcW w:w="371"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+36</w:t>
            </w:r>
          </w:p>
        </w:tc>
        <w:tc>
          <w:tcPr>
            <w:tcW w:w="439" w:type="pct"/>
            <w:shd w:val="clear" w:color="auto" w:fill="auto"/>
          </w:tcPr>
          <w:p w:rsidR="00963262" w:rsidRPr="00323423" w:rsidRDefault="00963262" w:rsidP="00323423">
            <w:pPr>
              <w:spacing w:line="360" w:lineRule="auto"/>
              <w:jc w:val="both"/>
              <w:rPr>
                <w:color w:val="000000"/>
                <w:sz w:val="20"/>
              </w:rPr>
            </w:pPr>
          </w:p>
          <w:p w:rsidR="00531EA2" w:rsidRPr="00323423" w:rsidRDefault="001B7B80" w:rsidP="00323423">
            <w:pPr>
              <w:spacing w:line="360" w:lineRule="auto"/>
              <w:jc w:val="both"/>
              <w:rPr>
                <w:color w:val="000000"/>
                <w:sz w:val="20"/>
              </w:rPr>
            </w:pPr>
            <w:r w:rsidRPr="00323423">
              <w:rPr>
                <w:color w:val="000000"/>
                <w:sz w:val="20"/>
              </w:rPr>
              <w:t>+0,6</w:t>
            </w:r>
          </w:p>
          <w:p w:rsidR="001B7B80" w:rsidRPr="00323423" w:rsidRDefault="001B7B80" w:rsidP="00323423">
            <w:pPr>
              <w:spacing w:line="360" w:lineRule="auto"/>
              <w:jc w:val="both"/>
              <w:rPr>
                <w:color w:val="000000"/>
                <w:sz w:val="20"/>
              </w:rPr>
            </w:pPr>
          </w:p>
        </w:tc>
      </w:tr>
      <w:tr w:rsidR="006E67B7" w:rsidRPr="00323423" w:rsidTr="00323423">
        <w:trPr>
          <w:cantSplit/>
        </w:trPr>
        <w:tc>
          <w:tcPr>
            <w:tcW w:w="931" w:type="pct"/>
            <w:shd w:val="clear" w:color="auto" w:fill="auto"/>
          </w:tcPr>
          <w:p w:rsidR="006813C8" w:rsidRPr="00323423" w:rsidRDefault="0007100F" w:rsidP="00323423">
            <w:pPr>
              <w:spacing w:line="360" w:lineRule="auto"/>
              <w:jc w:val="both"/>
              <w:rPr>
                <w:color w:val="000000"/>
                <w:sz w:val="20"/>
              </w:rPr>
            </w:pPr>
            <w:r w:rsidRPr="00323423">
              <w:rPr>
                <w:color w:val="000000"/>
                <w:sz w:val="20"/>
              </w:rPr>
              <w:t>3.2.3. Задолженность перед государственными фондами</w:t>
            </w:r>
          </w:p>
        </w:tc>
        <w:tc>
          <w:tcPr>
            <w:tcW w:w="366" w:type="pct"/>
            <w:shd w:val="clear" w:color="auto" w:fill="auto"/>
          </w:tcPr>
          <w:p w:rsidR="00963262" w:rsidRPr="00323423" w:rsidRDefault="00963262" w:rsidP="00323423">
            <w:pPr>
              <w:spacing w:line="360" w:lineRule="auto"/>
              <w:jc w:val="both"/>
              <w:rPr>
                <w:color w:val="000000"/>
                <w:sz w:val="20"/>
              </w:rPr>
            </w:pPr>
          </w:p>
          <w:p w:rsidR="006813C8" w:rsidRPr="00323423" w:rsidRDefault="00D63AB1" w:rsidP="00323423">
            <w:pPr>
              <w:spacing w:line="360" w:lineRule="auto"/>
              <w:jc w:val="both"/>
              <w:rPr>
                <w:color w:val="000000"/>
                <w:sz w:val="20"/>
              </w:rPr>
            </w:pPr>
            <w:r w:rsidRPr="00323423">
              <w:rPr>
                <w:color w:val="000000"/>
                <w:sz w:val="20"/>
              </w:rPr>
              <w:t>-</w:t>
            </w:r>
          </w:p>
        </w:tc>
        <w:tc>
          <w:tcPr>
            <w:tcW w:w="439" w:type="pct"/>
            <w:shd w:val="clear" w:color="auto" w:fill="auto"/>
          </w:tcPr>
          <w:p w:rsidR="006E67B7" w:rsidRPr="00323423" w:rsidRDefault="006E67B7" w:rsidP="00323423">
            <w:pPr>
              <w:spacing w:line="360" w:lineRule="auto"/>
              <w:jc w:val="both"/>
              <w:rPr>
                <w:color w:val="000000"/>
                <w:sz w:val="20"/>
              </w:rPr>
            </w:pPr>
          </w:p>
          <w:p w:rsidR="006813C8" w:rsidRPr="00323423" w:rsidRDefault="00D63AB1" w:rsidP="00323423">
            <w:pPr>
              <w:spacing w:line="360" w:lineRule="auto"/>
              <w:jc w:val="both"/>
              <w:rPr>
                <w:color w:val="000000"/>
                <w:sz w:val="20"/>
              </w:rPr>
            </w:pPr>
            <w:r w:rsidRPr="00323423">
              <w:rPr>
                <w:color w:val="000000"/>
                <w:sz w:val="20"/>
              </w:rPr>
              <w:t>-</w:t>
            </w:r>
          </w:p>
        </w:tc>
        <w:tc>
          <w:tcPr>
            <w:tcW w:w="366"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4</w:t>
            </w:r>
          </w:p>
        </w:tc>
        <w:tc>
          <w:tcPr>
            <w:tcW w:w="439"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0,1</w:t>
            </w:r>
          </w:p>
        </w:tc>
        <w:tc>
          <w:tcPr>
            <w:tcW w:w="366"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18</w:t>
            </w:r>
          </w:p>
        </w:tc>
        <w:tc>
          <w:tcPr>
            <w:tcW w:w="439"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0,3</w:t>
            </w:r>
          </w:p>
        </w:tc>
        <w:tc>
          <w:tcPr>
            <w:tcW w:w="408"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+4,0</w:t>
            </w:r>
          </w:p>
        </w:tc>
        <w:tc>
          <w:tcPr>
            <w:tcW w:w="439"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+0,1</w:t>
            </w:r>
          </w:p>
        </w:tc>
        <w:tc>
          <w:tcPr>
            <w:tcW w:w="371"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+14</w:t>
            </w:r>
          </w:p>
        </w:tc>
        <w:tc>
          <w:tcPr>
            <w:tcW w:w="439"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+0,2</w:t>
            </w:r>
          </w:p>
        </w:tc>
      </w:tr>
      <w:tr w:rsidR="006E67B7" w:rsidRPr="00323423" w:rsidTr="00323423">
        <w:trPr>
          <w:cantSplit/>
        </w:trPr>
        <w:tc>
          <w:tcPr>
            <w:tcW w:w="931" w:type="pct"/>
            <w:shd w:val="clear" w:color="auto" w:fill="auto"/>
          </w:tcPr>
          <w:p w:rsidR="006813C8" w:rsidRPr="00323423" w:rsidRDefault="0007100F" w:rsidP="00323423">
            <w:pPr>
              <w:spacing w:line="360" w:lineRule="auto"/>
              <w:jc w:val="both"/>
              <w:rPr>
                <w:color w:val="000000"/>
                <w:sz w:val="20"/>
              </w:rPr>
            </w:pPr>
            <w:r w:rsidRPr="00323423">
              <w:rPr>
                <w:color w:val="000000"/>
                <w:sz w:val="20"/>
              </w:rPr>
              <w:t>3.2.4. Задолженность по налогам и сборам</w:t>
            </w:r>
          </w:p>
        </w:tc>
        <w:tc>
          <w:tcPr>
            <w:tcW w:w="366"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51</w:t>
            </w:r>
          </w:p>
        </w:tc>
        <w:tc>
          <w:tcPr>
            <w:tcW w:w="439"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4,4</w:t>
            </w:r>
          </w:p>
        </w:tc>
        <w:tc>
          <w:tcPr>
            <w:tcW w:w="366"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66</w:t>
            </w:r>
          </w:p>
        </w:tc>
        <w:tc>
          <w:tcPr>
            <w:tcW w:w="439"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1,4</w:t>
            </w:r>
          </w:p>
        </w:tc>
        <w:tc>
          <w:tcPr>
            <w:tcW w:w="366"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95</w:t>
            </w:r>
          </w:p>
        </w:tc>
        <w:tc>
          <w:tcPr>
            <w:tcW w:w="439"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1,8</w:t>
            </w:r>
          </w:p>
        </w:tc>
        <w:tc>
          <w:tcPr>
            <w:tcW w:w="408"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+15,0</w:t>
            </w:r>
          </w:p>
        </w:tc>
        <w:tc>
          <w:tcPr>
            <w:tcW w:w="439" w:type="pct"/>
            <w:shd w:val="clear" w:color="auto" w:fill="auto"/>
          </w:tcPr>
          <w:p w:rsidR="00963262" w:rsidRPr="00323423" w:rsidRDefault="00963262" w:rsidP="00323423">
            <w:pPr>
              <w:spacing w:line="360" w:lineRule="auto"/>
              <w:jc w:val="both"/>
              <w:rPr>
                <w:color w:val="000000"/>
                <w:sz w:val="20"/>
              </w:rPr>
            </w:pPr>
          </w:p>
          <w:p w:rsidR="006813C8" w:rsidRPr="00323423" w:rsidRDefault="006E67B7" w:rsidP="00323423">
            <w:pPr>
              <w:spacing w:line="360" w:lineRule="auto"/>
              <w:jc w:val="both"/>
              <w:rPr>
                <w:color w:val="000000"/>
                <w:sz w:val="20"/>
              </w:rPr>
            </w:pPr>
            <w:r w:rsidRPr="00323423">
              <w:rPr>
                <w:color w:val="000000"/>
                <w:sz w:val="20"/>
              </w:rPr>
              <w:t>– </w:t>
            </w:r>
            <w:r w:rsidR="001B7B80" w:rsidRPr="00323423">
              <w:rPr>
                <w:color w:val="000000"/>
                <w:sz w:val="20"/>
              </w:rPr>
              <w:t>3,0</w:t>
            </w:r>
          </w:p>
        </w:tc>
        <w:tc>
          <w:tcPr>
            <w:tcW w:w="371"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+29</w:t>
            </w:r>
          </w:p>
        </w:tc>
        <w:tc>
          <w:tcPr>
            <w:tcW w:w="439" w:type="pct"/>
            <w:shd w:val="clear" w:color="auto" w:fill="auto"/>
          </w:tcPr>
          <w:p w:rsidR="00963262" w:rsidRPr="00323423" w:rsidRDefault="00963262" w:rsidP="00323423">
            <w:pPr>
              <w:spacing w:line="360" w:lineRule="auto"/>
              <w:jc w:val="both"/>
              <w:rPr>
                <w:color w:val="000000"/>
                <w:sz w:val="20"/>
              </w:rPr>
            </w:pPr>
          </w:p>
          <w:p w:rsidR="006813C8" w:rsidRPr="00323423" w:rsidRDefault="001B7B80" w:rsidP="00323423">
            <w:pPr>
              <w:spacing w:line="360" w:lineRule="auto"/>
              <w:jc w:val="both"/>
              <w:rPr>
                <w:color w:val="000000"/>
                <w:sz w:val="20"/>
              </w:rPr>
            </w:pPr>
            <w:r w:rsidRPr="00323423">
              <w:rPr>
                <w:color w:val="000000"/>
                <w:sz w:val="20"/>
              </w:rPr>
              <w:t>+0,4</w:t>
            </w:r>
          </w:p>
        </w:tc>
      </w:tr>
      <w:tr w:rsidR="006E67B7" w:rsidRPr="00323423" w:rsidTr="00323423">
        <w:trPr>
          <w:cantSplit/>
        </w:trPr>
        <w:tc>
          <w:tcPr>
            <w:tcW w:w="931" w:type="pct"/>
            <w:shd w:val="clear" w:color="auto" w:fill="auto"/>
          </w:tcPr>
          <w:p w:rsidR="006813C8" w:rsidRPr="00323423" w:rsidRDefault="0007100F" w:rsidP="00323423">
            <w:pPr>
              <w:spacing w:line="360" w:lineRule="auto"/>
              <w:jc w:val="both"/>
              <w:rPr>
                <w:color w:val="000000"/>
                <w:sz w:val="20"/>
              </w:rPr>
            </w:pPr>
            <w:r w:rsidRPr="00323423">
              <w:rPr>
                <w:color w:val="000000"/>
                <w:sz w:val="20"/>
              </w:rPr>
              <w:t>3.2.5. Прочие кредиторы</w:t>
            </w:r>
          </w:p>
        </w:tc>
        <w:tc>
          <w:tcPr>
            <w:tcW w:w="366" w:type="pct"/>
            <w:shd w:val="clear" w:color="auto" w:fill="auto"/>
          </w:tcPr>
          <w:p w:rsidR="006813C8" w:rsidRPr="00323423" w:rsidRDefault="00D63AB1" w:rsidP="00323423">
            <w:pPr>
              <w:spacing w:line="360" w:lineRule="auto"/>
              <w:jc w:val="both"/>
              <w:rPr>
                <w:color w:val="000000"/>
                <w:sz w:val="20"/>
              </w:rPr>
            </w:pPr>
            <w:r w:rsidRPr="00323423">
              <w:rPr>
                <w:color w:val="000000"/>
                <w:sz w:val="20"/>
              </w:rPr>
              <w:t>-</w:t>
            </w:r>
          </w:p>
        </w:tc>
        <w:tc>
          <w:tcPr>
            <w:tcW w:w="439" w:type="pct"/>
            <w:shd w:val="clear" w:color="auto" w:fill="auto"/>
          </w:tcPr>
          <w:p w:rsidR="006813C8" w:rsidRPr="00323423" w:rsidRDefault="00D63AB1" w:rsidP="00323423">
            <w:pPr>
              <w:spacing w:line="360" w:lineRule="auto"/>
              <w:jc w:val="both"/>
              <w:rPr>
                <w:color w:val="000000"/>
                <w:sz w:val="20"/>
              </w:rPr>
            </w:pPr>
            <w:r w:rsidRPr="00323423">
              <w:rPr>
                <w:color w:val="000000"/>
                <w:sz w:val="20"/>
              </w:rPr>
              <w:t>-</w:t>
            </w:r>
          </w:p>
        </w:tc>
        <w:tc>
          <w:tcPr>
            <w:tcW w:w="366" w:type="pct"/>
            <w:shd w:val="clear" w:color="auto" w:fill="auto"/>
          </w:tcPr>
          <w:p w:rsidR="006813C8" w:rsidRPr="00323423" w:rsidRDefault="001B7B80" w:rsidP="00323423">
            <w:pPr>
              <w:spacing w:line="360" w:lineRule="auto"/>
              <w:jc w:val="both"/>
              <w:rPr>
                <w:color w:val="000000"/>
                <w:sz w:val="20"/>
              </w:rPr>
            </w:pPr>
            <w:r w:rsidRPr="00323423">
              <w:rPr>
                <w:color w:val="000000"/>
                <w:sz w:val="20"/>
              </w:rPr>
              <w:t>347</w:t>
            </w:r>
          </w:p>
        </w:tc>
        <w:tc>
          <w:tcPr>
            <w:tcW w:w="439" w:type="pct"/>
            <w:shd w:val="clear" w:color="auto" w:fill="auto"/>
          </w:tcPr>
          <w:p w:rsidR="006813C8" w:rsidRPr="00323423" w:rsidRDefault="001B7B80" w:rsidP="00323423">
            <w:pPr>
              <w:spacing w:line="360" w:lineRule="auto"/>
              <w:jc w:val="both"/>
              <w:rPr>
                <w:color w:val="000000"/>
                <w:sz w:val="20"/>
              </w:rPr>
            </w:pPr>
            <w:r w:rsidRPr="00323423">
              <w:rPr>
                <w:color w:val="000000"/>
                <w:sz w:val="20"/>
              </w:rPr>
              <w:t>7,6</w:t>
            </w:r>
          </w:p>
        </w:tc>
        <w:tc>
          <w:tcPr>
            <w:tcW w:w="366" w:type="pct"/>
            <w:shd w:val="clear" w:color="auto" w:fill="auto"/>
          </w:tcPr>
          <w:p w:rsidR="006813C8" w:rsidRPr="00323423" w:rsidRDefault="001B7B80" w:rsidP="00323423">
            <w:pPr>
              <w:spacing w:line="360" w:lineRule="auto"/>
              <w:jc w:val="both"/>
              <w:rPr>
                <w:color w:val="000000"/>
                <w:sz w:val="20"/>
              </w:rPr>
            </w:pPr>
            <w:r w:rsidRPr="00323423">
              <w:rPr>
                <w:color w:val="000000"/>
                <w:sz w:val="20"/>
              </w:rPr>
              <w:t>184</w:t>
            </w:r>
          </w:p>
        </w:tc>
        <w:tc>
          <w:tcPr>
            <w:tcW w:w="439" w:type="pct"/>
            <w:shd w:val="clear" w:color="auto" w:fill="auto"/>
          </w:tcPr>
          <w:p w:rsidR="006813C8" w:rsidRPr="00323423" w:rsidRDefault="001B7B80" w:rsidP="00323423">
            <w:pPr>
              <w:spacing w:line="360" w:lineRule="auto"/>
              <w:jc w:val="both"/>
              <w:rPr>
                <w:color w:val="000000"/>
                <w:sz w:val="20"/>
              </w:rPr>
            </w:pPr>
            <w:r w:rsidRPr="00323423">
              <w:rPr>
                <w:color w:val="000000"/>
                <w:sz w:val="20"/>
              </w:rPr>
              <w:t>3,6</w:t>
            </w:r>
          </w:p>
        </w:tc>
        <w:tc>
          <w:tcPr>
            <w:tcW w:w="408" w:type="pct"/>
            <w:shd w:val="clear" w:color="auto" w:fill="auto"/>
          </w:tcPr>
          <w:p w:rsidR="006813C8" w:rsidRPr="00323423" w:rsidRDefault="001B7B80" w:rsidP="00323423">
            <w:pPr>
              <w:spacing w:line="360" w:lineRule="auto"/>
              <w:jc w:val="both"/>
              <w:rPr>
                <w:color w:val="000000"/>
                <w:sz w:val="20"/>
              </w:rPr>
            </w:pPr>
            <w:r w:rsidRPr="00323423">
              <w:rPr>
                <w:color w:val="000000"/>
                <w:sz w:val="20"/>
              </w:rPr>
              <w:t>+347</w:t>
            </w:r>
          </w:p>
        </w:tc>
        <w:tc>
          <w:tcPr>
            <w:tcW w:w="439" w:type="pct"/>
            <w:shd w:val="clear" w:color="auto" w:fill="auto"/>
          </w:tcPr>
          <w:p w:rsidR="006813C8" w:rsidRPr="00323423" w:rsidRDefault="001B7B80" w:rsidP="00323423">
            <w:pPr>
              <w:spacing w:line="360" w:lineRule="auto"/>
              <w:jc w:val="both"/>
              <w:rPr>
                <w:color w:val="000000"/>
                <w:sz w:val="20"/>
              </w:rPr>
            </w:pPr>
            <w:r w:rsidRPr="00323423">
              <w:rPr>
                <w:color w:val="000000"/>
                <w:sz w:val="20"/>
              </w:rPr>
              <w:t>+7,6</w:t>
            </w:r>
          </w:p>
        </w:tc>
        <w:tc>
          <w:tcPr>
            <w:tcW w:w="371" w:type="pct"/>
            <w:shd w:val="clear" w:color="auto" w:fill="auto"/>
          </w:tcPr>
          <w:p w:rsidR="006813C8" w:rsidRPr="00323423" w:rsidRDefault="006E67B7" w:rsidP="00323423">
            <w:pPr>
              <w:spacing w:line="360" w:lineRule="auto"/>
              <w:jc w:val="both"/>
              <w:rPr>
                <w:color w:val="000000"/>
                <w:sz w:val="20"/>
              </w:rPr>
            </w:pPr>
            <w:r w:rsidRPr="00323423">
              <w:rPr>
                <w:color w:val="000000"/>
                <w:sz w:val="20"/>
              </w:rPr>
              <w:t>– </w:t>
            </w:r>
            <w:r w:rsidR="001B7B80" w:rsidRPr="00323423">
              <w:rPr>
                <w:color w:val="000000"/>
                <w:sz w:val="20"/>
              </w:rPr>
              <w:t>163</w:t>
            </w:r>
          </w:p>
        </w:tc>
        <w:tc>
          <w:tcPr>
            <w:tcW w:w="439" w:type="pct"/>
            <w:shd w:val="clear" w:color="auto" w:fill="auto"/>
          </w:tcPr>
          <w:p w:rsidR="001B7B80" w:rsidRPr="00323423" w:rsidRDefault="006E67B7" w:rsidP="00323423">
            <w:pPr>
              <w:spacing w:line="360" w:lineRule="auto"/>
              <w:jc w:val="both"/>
              <w:rPr>
                <w:color w:val="000000"/>
                <w:sz w:val="20"/>
              </w:rPr>
            </w:pPr>
            <w:r w:rsidRPr="00323423">
              <w:rPr>
                <w:color w:val="000000"/>
                <w:sz w:val="20"/>
              </w:rPr>
              <w:t>– </w:t>
            </w:r>
            <w:r w:rsidR="001B7B80" w:rsidRPr="00323423">
              <w:rPr>
                <w:color w:val="000000"/>
                <w:sz w:val="20"/>
              </w:rPr>
              <w:t>4,0</w:t>
            </w:r>
          </w:p>
        </w:tc>
      </w:tr>
    </w:tbl>
    <w:p w:rsidR="0098106D" w:rsidRDefault="0098106D" w:rsidP="006E67B7">
      <w:pPr>
        <w:spacing w:line="360" w:lineRule="auto"/>
        <w:ind w:firstLine="709"/>
        <w:jc w:val="both"/>
        <w:rPr>
          <w:color w:val="000000"/>
          <w:sz w:val="28"/>
          <w:szCs w:val="28"/>
        </w:rPr>
      </w:pPr>
    </w:p>
    <w:p w:rsidR="005273DE" w:rsidRPr="006E67B7" w:rsidRDefault="0049478D" w:rsidP="006E67B7">
      <w:pPr>
        <w:spacing w:line="360" w:lineRule="auto"/>
        <w:ind w:firstLine="709"/>
        <w:jc w:val="both"/>
        <w:rPr>
          <w:color w:val="000000"/>
          <w:sz w:val="28"/>
          <w:szCs w:val="28"/>
        </w:rPr>
      </w:pPr>
      <w:r w:rsidRPr="006E67B7">
        <w:rPr>
          <w:color w:val="000000"/>
          <w:sz w:val="28"/>
          <w:szCs w:val="28"/>
        </w:rPr>
        <w:t>Исходя из данных аналитической таблицы</w:t>
      </w:r>
      <w:r w:rsidR="00E34A01" w:rsidRPr="006E67B7">
        <w:rPr>
          <w:color w:val="000000"/>
          <w:sz w:val="28"/>
          <w:szCs w:val="28"/>
        </w:rPr>
        <w:t xml:space="preserve"> 2.3</w:t>
      </w:r>
      <w:r w:rsidRPr="006E67B7">
        <w:rPr>
          <w:color w:val="000000"/>
          <w:sz w:val="28"/>
          <w:szCs w:val="28"/>
        </w:rPr>
        <w:t xml:space="preserve"> сделаем вывод. Положительно можно оценить долю собственного капитала в составе источников формирования имущества</w:t>
      </w:r>
      <w:r w:rsidR="0042590F" w:rsidRPr="006E67B7">
        <w:rPr>
          <w:color w:val="000000"/>
          <w:sz w:val="28"/>
          <w:szCs w:val="28"/>
        </w:rPr>
        <w:t xml:space="preserve"> и рост ее в динамике. На 01.01.04 доля собственного капитала была очень мала (1,</w:t>
      </w:r>
      <w:r w:rsidR="006E67B7" w:rsidRPr="006E67B7">
        <w:rPr>
          <w:color w:val="000000"/>
          <w:sz w:val="28"/>
          <w:szCs w:val="28"/>
        </w:rPr>
        <w:t>4</w:t>
      </w:r>
      <w:r w:rsidR="006E67B7">
        <w:rPr>
          <w:color w:val="000000"/>
          <w:sz w:val="28"/>
          <w:szCs w:val="28"/>
        </w:rPr>
        <w:t>%</w:t>
      </w:r>
      <w:r w:rsidR="0042590F" w:rsidRPr="006E67B7">
        <w:rPr>
          <w:color w:val="000000"/>
          <w:sz w:val="28"/>
          <w:szCs w:val="28"/>
        </w:rPr>
        <w:t>), но к 01.01.2005 она значительно увеличилась (на 43,</w:t>
      </w:r>
      <w:r w:rsidR="006E67B7" w:rsidRPr="006E67B7">
        <w:rPr>
          <w:color w:val="000000"/>
          <w:sz w:val="28"/>
          <w:szCs w:val="28"/>
        </w:rPr>
        <w:t>2</w:t>
      </w:r>
      <w:r w:rsidR="006E67B7">
        <w:rPr>
          <w:color w:val="000000"/>
          <w:sz w:val="28"/>
          <w:szCs w:val="28"/>
        </w:rPr>
        <w:t>%</w:t>
      </w:r>
      <w:r w:rsidR="0042590F" w:rsidRPr="006E67B7">
        <w:rPr>
          <w:color w:val="000000"/>
          <w:sz w:val="28"/>
          <w:szCs w:val="28"/>
        </w:rPr>
        <w:t>) и составила уже 44,</w:t>
      </w:r>
      <w:r w:rsidR="006E67B7" w:rsidRPr="006E67B7">
        <w:rPr>
          <w:color w:val="000000"/>
          <w:sz w:val="28"/>
          <w:szCs w:val="28"/>
        </w:rPr>
        <w:t>6</w:t>
      </w:r>
      <w:r w:rsidR="006E67B7">
        <w:rPr>
          <w:color w:val="000000"/>
          <w:sz w:val="28"/>
          <w:szCs w:val="28"/>
        </w:rPr>
        <w:t>%</w:t>
      </w:r>
      <w:r w:rsidR="0042590F" w:rsidRPr="006E67B7">
        <w:rPr>
          <w:color w:val="000000"/>
          <w:sz w:val="28"/>
          <w:szCs w:val="28"/>
        </w:rPr>
        <w:t>, а к 01.01.2006 увеличилась до 45,</w:t>
      </w:r>
      <w:r w:rsidR="006E67B7" w:rsidRPr="006E67B7">
        <w:rPr>
          <w:color w:val="000000"/>
          <w:sz w:val="28"/>
          <w:szCs w:val="28"/>
        </w:rPr>
        <w:t>8</w:t>
      </w:r>
      <w:r w:rsidR="006E67B7">
        <w:rPr>
          <w:color w:val="000000"/>
          <w:sz w:val="28"/>
          <w:szCs w:val="28"/>
        </w:rPr>
        <w:t>%</w:t>
      </w:r>
      <w:r w:rsidR="0042590F" w:rsidRPr="006E67B7">
        <w:rPr>
          <w:color w:val="000000"/>
          <w:sz w:val="28"/>
          <w:szCs w:val="28"/>
        </w:rPr>
        <w:t>. Структура собственного капитала является рациональной, т</w:t>
      </w:r>
      <w:r w:rsidR="006E67B7">
        <w:rPr>
          <w:color w:val="000000"/>
          <w:sz w:val="28"/>
          <w:szCs w:val="28"/>
        </w:rPr>
        <w:t>. </w:t>
      </w:r>
      <w:r w:rsidR="006E67B7" w:rsidRPr="006E67B7">
        <w:rPr>
          <w:color w:val="000000"/>
          <w:sz w:val="28"/>
          <w:szCs w:val="28"/>
        </w:rPr>
        <w:t>к</w:t>
      </w:r>
      <w:r w:rsidR="0042590F" w:rsidRPr="006E67B7">
        <w:rPr>
          <w:color w:val="000000"/>
          <w:sz w:val="28"/>
          <w:szCs w:val="28"/>
        </w:rPr>
        <w:t xml:space="preserve">. наибольший удельный вес в составе собственных источников занимает одна из статей, характеризующих распределение чистой прибыли предприятия, </w:t>
      </w:r>
      <w:r w:rsidR="006E67B7">
        <w:rPr>
          <w:color w:val="000000"/>
          <w:sz w:val="28"/>
          <w:szCs w:val="28"/>
        </w:rPr>
        <w:t>т.е.</w:t>
      </w:r>
      <w:r w:rsidR="0042590F" w:rsidRPr="006E67B7">
        <w:rPr>
          <w:color w:val="000000"/>
          <w:sz w:val="28"/>
          <w:szCs w:val="28"/>
        </w:rPr>
        <w:t xml:space="preserve"> эффективность его работы – это статья «Нераспределенная прибыль», которая на 01.01.05 была 44,</w:t>
      </w:r>
      <w:r w:rsidR="006E67B7" w:rsidRPr="006E67B7">
        <w:rPr>
          <w:color w:val="000000"/>
          <w:sz w:val="28"/>
          <w:szCs w:val="28"/>
        </w:rPr>
        <w:t>4</w:t>
      </w:r>
      <w:r w:rsidR="006E67B7">
        <w:rPr>
          <w:color w:val="000000"/>
          <w:sz w:val="28"/>
          <w:szCs w:val="28"/>
        </w:rPr>
        <w:t>%</w:t>
      </w:r>
      <w:r w:rsidR="0042590F" w:rsidRPr="006E67B7">
        <w:rPr>
          <w:color w:val="000000"/>
          <w:sz w:val="28"/>
          <w:szCs w:val="28"/>
        </w:rPr>
        <w:t>, а к 01.01.06 увеличилась до 45,</w:t>
      </w:r>
      <w:r w:rsidR="006E67B7" w:rsidRPr="006E67B7">
        <w:rPr>
          <w:color w:val="000000"/>
          <w:sz w:val="28"/>
          <w:szCs w:val="28"/>
        </w:rPr>
        <w:t>6</w:t>
      </w:r>
      <w:r w:rsidR="006E67B7">
        <w:rPr>
          <w:color w:val="000000"/>
          <w:sz w:val="28"/>
          <w:szCs w:val="28"/>
        </w:rPr>
        <w:t>%</w:t>
      </w:r>
      <w:r w:rsidR="0042590F" w:rsidRPr="006E67B7">
        <w:rPr>
          <w:color w:val="000000"/>
          <w:sz w:val="28"/>
          <w:szCs w:val="28"/>
        </w:rPr>
        <w:t>. А это значит, что предприятие является состоятельным и приобрело надежность с точки зрения финансовой устойчивости.</w:t>
      </w:r>
    </w:p>
    <w:p w:rsidR="0049478D" w:rsidRPr="006E67B7" w:rsidRDefault="005273DE" w:rsidP="006E67B7">
      <w:pPr>
        <w:spacing w:line="360" w:lineRule="auto"/>
        <w:ind w:firstLine="709"/>
        <w:jc w:val="both"/>
        <w:rPr>
          <w:color w:val="000000"/>
          <w:sz w:val="28"/>
          <w:szCs w:val="28"/>
        </w:rPr>
      </w:pPr>
      <w:r w:rsidRPr="006E67B7">
        <w:rPr>
          <w:color w:val="000000"/>
          <w:sz w:val="28"/>
          <w:szCs w:val="28"/>
        </w:rPr>
        <w:t>Данные по статье «Долгосрочные обязательства» отсутствуют, из этого можно сделать вывод, что предприятие обходится своими ресурсами и не нуждается в дополнительных долгосрочных кредитах и займах, хотя наличие данных по этой статье приветствуется.</w:t>
      </w:r>
    </w:p>
    <w:p w:rsidR="005273DE" w:rsidRPr="006E67B7" w:rsidRDefault="004B2423" w:rsidP="006E67B7">
      <w:pPr>
        <w:spacing w:line="360" w:lineRule="auto"/>
        <w:ind w:firstLine="709"/>
        <w:jc w:val="both"/>
        <w:rPr>
          <w:color w:val="000000"/>
          <w:sz w:val="28"/>
          <w:szCs w:val="28"/>
        </w:rPr>
      </w:pPr>
      <w:r w:rsidRPr="006E67B7">
        <w:rPr>
          <w:color w:val="000000"/>
          <w:sz w:val="28"/>
          <w:szCs w:val="28"/>
        </w:rPr>
        <w:t>Доля краткосрочных обязательств занимает значительную часть в структуре пассива баланса. На 01.01.04 она составила 98,</w:t>
      </w:r>
      <w:r w:rsidR="006E67B7" w:rsidRPr="006E67B7">
        <w:rPr>
          <w:color w:val="000000"/>
          <w:sz w:val="28"/>
          <w:szCs w:val="28"/>
        </w:rPr>
        <w:t>6</w:t>
      </w:r>
      <w:r w:rsidR="006E67B7">
        <w:rPr>
          <w:color w:val="000000"/>
          <w:sz w:val="28"/>
          <w:szCs w:val="28"/>
        </w:rPr>
        <w:t>%</w:t>
      </w:r>
      <w:r w:rsidRPr="006E67B7">
        <w:rPr>
          <w:color w:val="000000"/>
          <w:sz w:val="28"/>
          <w:szCs w:val="28"/>
        </w:rPr>
        <w:t>, к 01.01.05 значительно уменьшилась (до 55,</w:t>
      </w:r>
      <w:r w:rsidR="006E67B7" w:rsidRPr="006E67B7">
        <w:rPr>
          <w:color w:val="000000"/>
          <w:sz w:val="28"/>
          <w:szCs w:val="28"/>
        </w:rPr>
        <w:t>4</w:t>
      </w:r>
      <w:r w:rsidR="006E67B7">
        <w:rPr>
          <w:color w:val="000000"/>
          <w:sz w:val="28"/>
          <w:szCs w:val="28"/>
        </w:rPr>
        <w:t>%</w:t>
      </w:r>
      <w:r w:rsidRPr="006E67B7">
        <w:rPr>
          <w:color w:val="000000"/>
          <w:sz w:val="28"/>
          <w:szCs w:val="28"/>
        </w:rPr>
        <w:t>), а к 01.01.06 снова увеличилась и составила 54,</w:t>
      </w:r>
      <w:r w:rsidR="006E67B7" w:rsidRPr="006E67B7">
        <w:rPr>
          <w:color w:val="000000"/>
          <w:sz w:val="28"/>
          <w:szCs w:val="28"/>
        </w:rPr>
        <w:t>2</w:t>
      </w:r>
      <w:r w:rsidR="006E67B7">
        <w:rPr>
          <w:color w:val="000000"/>
          <w:sz w:val="28"/>
          <w:szCs w:val="28"/>
        </w:rPr>
        <w:t>%</w:t>
      </w:r>
      <w:r w:rsidRPr="006E67B7">
        <w:rPr>
          <w:color w:val="000000"/>
          <w:sz w:val="28"/>
          <w:szCs w:val="28"/>
        </w:rPr>
        <w:t>. С точки зрения финансовой устойчивости и независимости предприятия доля краткосрочных обязательств не должна превышать 4</w:t>
      </w:r>
      <w:r w:rsidR="006E67B7" w:rsidRPr="006E67B7">
        <w:rPr>
          <w:color w:val="000000"/>
          <w:sz w:val="28"/>
          <w:szCs w:val="28"/>
        </w:rPr>
        <w:t>0</w:t>
      </w:r>
      <w:r w:rsidR="006E67B7">
        <w:rPr>
          <w:color w:val="000000"/>
          <w:sz w:val="28"/>
          <w:szCs w:val="28"/>
        </w:rPr>
        <w:t>%</w:t>
      </w:r>
      <w:r w:rsidRPr="006E67B7">
        <w:rPr>
          <w:color w:val="000000"/>
          <w:sz w:val="28"/>
          <w:szCs w:val="28"/>
        </w:rPr>
        <w:t>. В нашем случае, она превышает норму более, чем на 1</w:t>
      </w:r>
      <w:r w:rsidR="006E67B7" w:rsidRPr="006E67B7">
        <w:rPr>
          <w:color w:val="000000"/>
          <w:sz w:val="28"/>
          <w:szCs w:val="28"/>
        </w:rPr>
        <w:t>0</w:t>
      </w:r>
      <w:r w:rsidR="006E67B7">
        <w:rPr>
          <w:color w:val="000000"/>
          <w:sz w:val="28"/>
          <w:szCs w:val="28"/>
        </w:rPr>
        <w:t>%</w:t>
      </w:r>
      <w:r w:rsidRPr="006E67B7">
        <w:rPr>
          <w:color w:val="000000"/>
          <w:sz w:val="28"/>
          <w:szCs w:val="28"/>
        </w:rPr>
        <w:t xml:space="preserve">, что может являться одной из причин финансовой неустойчивости и усилении финансовых рисков предприятия. Также, высокая </w:t>
      </w:r>
      <w:r w:rsidR="000E703B" w:rsidRPr="006E67B7">
        <w:rPr>
          <w:color w:val="000000"/>
          <w:sz w:val="28"/>
          <w:szCs w:val="28"/>
        </w:rPr>
        <w:t xml:space="preserve">доля краткосрочных обязательств </w:t>
      </w:r>
      <w:r w:rsidRPr="006E67B7">
        <w:rPr>
          <w:color w:val="000000"/>
          <w:sz w:val="28"/>
          <w:szCs w:val="28"/>
        </w:rPr>
        <w:t>свидетельствует об активном перераспределении доходов от кредиторов к предприятию-должнику.</w:t>
      </w:r>
    </w:p>
    <w:p w:rsidR="006E67B7" w:rsidRDefault="00607E67" w:rsidP="006E67B7">
      <w:pPr>
        <w:spacing w:line="360" w:lineRule="auto"/>
        <w:ind w:firstLine="709"/>
        <w:jc w:val="both"/>
        <w:rPr>
          <w:color w:val="000000"/>
          <w:sz w:val="28"/>
          <w:szCs w:val="28"/>
        </w:rPr>
      </w:pPr>
      <w:r w:rsidRPr="006E67B7">
        <w:rPr>
          <w:color w:val="000000"/>
          <w:sz w:val="28"/>
          <w:szCs w:val="28"/>
        </w:rPr>
        <w:t xml:space="preserve">Чтобы установить, может ли предприятие расплатиться по своим обязательствам, необходимо рассчитать величину собственного </w:t>
      </w:r>
      <w:r w:rsidR="000E703B" w:rsidRPr="006E67B7">
        <w:rPr>
          <w:color w:val="000000"/>
          <w:sz w:val="28"/>
          <w:szCs w:val="28"/>
        </w:rPr>
        <w:t>оборотного капитала предприятия по формуле:</w:t>
      </w:r>
    </w:p>
    <w:p w:rsidR="0098106D" w:rsidRDefault="0098106D" w:rsidP="006E67B7">
      <w:pPr>
        <w:spacing w:line="360" w:lineRule="auto"/>
        <w:ind w:firstLine="709"/>
        <w:jc w:val="both"/>
        <w:rPr>
          <w:color w:val="000000"/>
          <w:sz w:val="28"/>
          <w:szCs w:val="28"/>
        </w:rPr>
      </w:pPr>
    </w:p>
    <w:p w:rsidR="00D2385E" w:rsidRPr="006E67B7" w:rsidRDefault="00581688" w:rsidP="006E67B7">
      <w:pPr>
        <w:spacing w:line="360" w:lineRule="auto"/>
        <w:ind w:firstLine="709"/>
        <w:jc w:val="both"/>
        <w:rPr>
          <w:color w:val="000000"/>
          <w:sz w:val="28"/>
          <w:szCs w:val="28"/>
        </w:rPr>
      </w:pPr>
      <w:r>
        <w:rPr>
          <w:color w:val="000000"/>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4.25pt">
            <v:imagedata r:id="rId8" o:title=""/>
          </v:shape>
        </w:pict>
      </w:r>
      <w:r w:rsidR="00D2385E" w:rsidRPr="006E67B7">
        <w:rPr>
          <w:color w:val="000000"/>
          <w:sz w:val="28"/>
          <w:szCs w:val="28"/>
        </w:rPr>
        <w:t>,</w:t>
      </w:r>
      <w:r w:rsidR="006E67B7">
        <w:rPr>
          <w:color w:val="000000"/>
          <w:sz w:val="28"/>
          <w:szCs w:val="28"/>
        </w:rPr>
        <w:t xml:space="preserve"> </w:t>
      </w:r>
      <w:r w:rsidR="007362FF" w:rsidRPr="006E67B7">
        <w:rPr>
          <w:color w:val="000000"/>
          <w:sz w:val="28"/>
          <w:szCs w:val="28"/>
        </w:rPr>
        <w:t>(2.1)</w:t>
      </w:r>
    </w:p>
    <w:p w:rsidR="0098106D" w:rsidRDefault="0098106D" w:rsidP="006E67B7">
      <w:pPr>
        <w:spacing w:line="360" w:lineRule="auto"/>
        <w:ind w:firstLine="709"/>
        <w:jc w:val="both"/>
        <w:rPr>
          <w:color w:val="000000"/>
          <w:sz w:val="28"/>
          <w:szCs w:val="28"/>
        </w:rPr>
      </w:pPr>
    </w:p>
    <w:p w:rsidR="006E67B7" w:rsidRDefault="000E703B" w:rsidP="006E67B7">
      <w:pPr>
        <w:spacing w:line="360" w:lineRule="auto"/>
        <w:ind w:firstLine="709"/>
        <w:jc w:val="both"/>
        <w:rPr>
          <w:color w:val="000000"/>
          <w:sz w:val="28"/>
          <w:szCs w:val="28"/>
        </w:rPr>
      </w:pPr>
      <w:r w:rsidRPr="006E67B7">
        <w:rPr>
          <w:color w:val="000000"/>
          <w:sz w:val="28"/>
          <w:szCs w:val="28"/>
        </w:rPr>
        <w:t>где</w:t>
      </w:r>
      <w:r w:rsidR="006E67B7">
        <w:rPr>
          <w:color w:val="000000"/>
          <w:sz w:val="28"/>
          <w:szCs w:val="28"/>
        </w:rPr>
        <w:t xml:space="preserve"> </w:t>
      </w:r>
      <w:r w:rsidRPr="006E67B7">
        <w:rPr>
          <w:color w:val="000000"/>
          <w:sz w:val="28"/>
          <w:szCs w:val="28"/>
        </w:rPr>
        <w:t>ТА – оборотные активы предприятия</w:t>
      </w:r>
      <w:r w:rsidR="00D2385E" w:rsidRPr="006E67B7">
        <w:rPr>
          <w:color w:val="000000"/>
          <w:sz w:val="28"/>
          <w:szCs w:val="28"/>
        </w:rPr>
        <w:t>, руб.</w:t>
      </w:r>
      <w:r w:rsidRPr="006E67B7">
        <w:rPr>
          <w:color w:val="000000"/>
          <w:sz w:val="28"/>
          <w:szCs w:val="28"/>
        </w:rPr>
        <w:t>;</w:t>
      </w:r>
    </w:p>
    <w:p w:rsidR="000E703B" w:rsidRPr="006E67B7" w:rsidRDefault="000E703B" w:rsidP="006E67B7">
      <w:pPr>
        <w:spacing w:line="360" w:lineRule="auto"/>
        <w:ind w:firstLine="709"/>
        <w:jc w:val="both"/>
        <w:rPr>
          <w:color w:val="000000"/>
          <w:sz w:val="28"/>
          <w:szCs w:val="28"/>
        </w:rPr>
      </w:pPr>
      <w:r w:rsidRPr="006E67B7">
        <w:rPr>
          <w:color w:val="000000"/>
          <w:sz w:val="28"/>
          <w:szCs w:val="28"/>
        </w:rPr>
        <w:t>ТО – краткосрочные обязательства предприятия (текущие обязательства)</w:t>
      </w:r>
      <w:r w:rsidR="00D2385E" w:rsidRPr="006E67B7">
        <w:rPr>
          <w:color w:val="000000"/>
          <w:sz w:val="28"/>
          <w:szCs w:val="28"/>
        </w:rPr>
        <w:t>, руб</w:t>
      </w:r>
      <w:r w:rsidRPr="006E67B7">
        <w:rPr>
          <w:color w:val="000000"/>
          <w:sz w:val="28"/>
          <w:szCs w:val="28"/>
        </w:rPr>
        <w:t>.</w:t>
      </w:r>
    </w:p>
    <w:p w:rsidR="00E04B59" w:rsidRPr="006E67B7" w:rsidRDefault="00E04B59" w:rsidP="006E67B7">
      <w:pPr>
        <w:spacing w:line="360" w:lineRule="auto"/>
        <w:ind w:firstLine="709"/>
        <w:jc w:val="both"/>
        <w:rPr>
          <w:color w:val="000000"/>
          <w:sz w:val="28"/>
          <w:szCs w:val="28"/>
        </w:rPr>
      </w:pPr>
    </w:p>
    <w:p w:rsidR="006E67B7" w:rsidRDefault="002A0465" w:rsidP="006E67B7">
      <w:pPr>
        <w:spacing w:line="360" w:lineRule="auto"/>
        <w:ind w:firstLine="709"/>
        <w:jc w:val="both"/>
        <w:rPr>
          <w:color w:val="000000"/>
          <w:sz w:val="28"/>
          <w:szCs w:val="28"/>
        </w:rPr>
      </w:pPr>
      <w:r w:rsidRPr="006E67B7">
        <w:rPr>
          <w:color w:val="000000"/>
          <w:sz w:val="28"/>
          <w:szCs w:val="28"/>
        </w:rPr>
        <w:t>На 01.01.2004</w:t>
      </w:r>
      <w:r w:rsidR="006E67B7">
        <w:rPr>
          <w:color w:val="000000"/>
          <w:sz w:val="28"/>
          <w:szCs w:val="28"/>
        </w:rPr>
        <w:t> </w:t>
      </w:r>
      <w:r w:rsidR="006E67B7" w:rsidRPr="006E67B7">
        <w:rPr>
          <w:color w:val="000000"/>
          <w:sz w:val="28"/>
          <w:szCs w:val="28"/>
        </w:rPr>
        <w:t>г</w:t>
      </w:r>
      <w:r w:rsidR="00D2385E" w:rsidRPr="006E67B7">
        <w:rPr>
          <w:color w:val="000000"/>
          <w:sz w:val="28"/>
          <w:szCs w:val="28"/>
        </w:rPr>
        <w:t>.</w:t>
      </w:r>
      <w:r w:rsidRPr="006E67B7">
        <w:rPr>
          <w:color w:val="000000"/>
          <w:sz w:val="28"/>
          <w:szCs w:val="28"/>
        </w:rPr>
        <w:t xml:space="preserve"> величина собственного </w:t>
      </w:r>
      <w:r w:rsidR="007362FF" w:rsidRPr="006E67B7">
        <w:rPr>
          <w:color w:val="000000"/>
          <w:sz w:val="28"/>
          <w:szCs w:val="28"/>
        </w:rPr>
        <w:t>оборотного капитала составила</w:t>
      </w:r>
      <w:r w:rsidR="006E67B7">
        <w:rPr>
          <w:color w:val="000000"/>
          <w:sz w:val="28"/>
          <w:szCs w:val="28"/>
        </w:rPr>
        <w:t xml:space="preserve"> </w:t>
      </w:r>
      <w:r w:rsidR="007362FF" w:rsidRPr="006E67B7">
        <w:rPr>
          <w:color w:val="000000"/>
          <w:sz w:val="28"/>
          <w:szCs w:val="28"/>
        </w:rPr>
        <w:t xml:space="preserve">минус </w:t>
      </w:r>
      <w:r w:rsidRPr="006E67B7">
        <w:rPr>
          <w:color w:val="000000"/>
          <w:sz w:val="28"/>
          <w:szCs w:val="28"/>
        </w:rPr>
        <w:t>67 тыс.</w:t>
      </w:r>
      <w:r w:rsidR="00FC2990" w:rsidRPr="006E67B7">
        <w:rPr>
          <w:color w:val="000000"/>
          <w:sz w:val="28"/>
          <w:szCs w:val="28"/>
        </w:rPr>
        <w:t xml:space="preserve"> </w:t>
      </w:r>
      <w:r w:rsidRPr="006E67B7">
        <w:rPr>
          <w:color w:val="000000"/>
          <w:sz w:val="28"/>
          <w:szCs w:val="28"/>
        </w:rPr>
        <w:t>руб., на 0</w:t>
      </w:r>
      <w:r w:rsidR="00EB151F" w:rsidRPr="006E67B7">
        <w:rPr>
          <w:color w:val="000000"/>
          <w:sz w:val="28"/>
          <w:szCs w:val="28"/>
        </w:rPr>
        <w:t>1.01.</w:t>
      </w:r>
      <w:r w:rsidR="006E67B7" w:rsidRPr="006E67B7">
        <w:rPr>
          <w:color w:val="000000"/>
          <w:sz w:val="28"/>
          <w:szCs w:val="28"/>
        </w:rPr>
        <w:t>2005</w:t>
      </w:r>
      <w:r w:rsidR="006E67B7">
        <w:rPr>
          <w:color w:val="000000"/>
          <w:sz w:val="28"/>
          <w:szCs w:val="28"/>
        </w:rPr>
        <w:t> </w:t>
      </w:r>
      <w:r w:rsidR="006E67B7" w:rsidRPr="006E67B7">
        <w:rPr>
          <w:color w:val="000000"/>
          <w:sz w:val="28"/>
          <w:szCs w:val="28"/>
        </w:rPr>
        <w:t>г</w:t>
      </w:r>
      <w:r w:rsidR="00EB151F" w:rsidRPr="006E67B7">
        <w:rPr>
          <w:color w:val="000000"/>
          <w:sz w:val="28"/>
          <w:szCs w:val="28"/>
        </w:rPr>
        <w:t xml:space="preserve">. эта же величина увеличилась на </w:t>
      </w:r>
      <w:r w:rsidRPr="006E67B7">
        <w:rPr>
          <w:color w:val="000000"/>
          <w:sz w:val="28"/>
          <w:szCs w:val="28"/>
        </w:rPr>
        <w:t>1830</w:t>
      </w:r>
      <w:r w:rsidR="00EB151F" w:rsidRPr="006E67B7">
        <w:rPr>
          <w:color w:val="000000"/>
          <w:sz w:val="28"/>
          <w:szCs w:val="28"/>
        </w:rPr>
        <w:t xml:space="preserve"> </w:t>
      </w:r>
      <w:r w:rsidR="006E67B7" w:rsidRPr="006E67B7">
        <w:rPr>
          <w:color w:val="000000"/>
          <w:sz w:val="28"/>
          <w:szCs w:val="28"/>
        </w:rPr>
        <w:t>тыс.</w:t>
      </w:r>
      <w:r w:rsidR="006E67B7">
        <w:rPr>
          <w:color w:val="000000"/>
          <w:sz w:val="28"/>
          <w:szCs w:val="28"/>
        </w:rPr>
        <w:t xml:space="preserve"> </w:t>
      </w:r>
      <w:r w:rsidR="006E67B7" w:rsidRPr="006E67B7">
        <w:rPr>
          <w:color w:val="000000"/>
          <w:sz w:val="28"/>
          <w:szCs w:val="28"/>
        </w:rPr>
        <w:t>р</w:t>
      </w:r>
      <w:r w:rsidR="00EB151F" w:rsidRPr="006E67B7">
        <w:rPr>
          <w:color w:val="000000"/>
          <w:sz w:val="28"/>
          <w:szCs w:val="28"/>
        </w:rPr>
        <w:t>уб., а к 01.01.2006 составила</w:t>
      </w:r>
      <w:r w:rsidR="006E67B7">
        <w:rPr>
          <w:color w:val="000000"/>
          <w:sz w:val="28"/>
          <w:szCs w:val="28"/>
        </w:rPr>
        <w:t xml:space="preserve"> </w:t>
      </w:r>
      <w:r w:rsidRPr="006E67B7">
        <w:rPr>
          <w:color w:val="000000"/>
          <w:sz w:val="28"/>
          <w:szCs w:val="28"/>
        </w:rPr>
        <w:t>2101</w:t>
      </w:r>
      <w:r w:rsidR="00EB151F" w:rsidRPr="006E67B7">
        <w:rPr>
          <w:color w:val="000000"/>
          <w:sz w:val="28"/>
          <w:szCs w:val="28"/>
        </w:rPr>
        <w:t xml:space="preserve"> </w:t>
      </w:r>
      <w:r w:rsidR="006E67B7" w:rsidRPr="006E67B7">
        <w:rPr>
          <w:color w:val="000000"/>
          <w:sz w:val="28"/>
          <w:szCs w:val="28"/>
        </w:rPr>
        <w:t>тыс.</w:t>
      </w:r>
      <w:r w:rsidR="006E67B7">
        <w:rPr>
          <w:color w:val="000000"/>
          <w:sz w:val="28"/>
          <w:szCs w:val="28"/>
        </w:rPr>
        <w:t xml:space="preserve"> </w:t>
      </w:r>
      <w:r w:rsidR="006E67B7" w:rsidRPr="006E67B7">
        <w:rPr>
          <w:color w:val="000000"/>
          <w:sz w:val="28"/>
          <w:szCs w:val="28"/>
        </w:rPr>
        <w:t>р</w:t>
      </w:r>
      <w:r w:rsidR="00EB151F" w:rsidRPr="006E67B7">
        <w:rPr>
          <w:color w:val="000000"/>
          <w:sz w:val="28"/>
          <w:szCs w:val="28"/>
        </w:rPr>
        <w:t>уб</w:t>
      </w:r>
      <w:r w:rsidRPr="006E67B7">
        <w:rPr>
          <w:color w:val="000000"/>
          <w:sz w:val="28"/>
          <w:szCs w:val="28"/>
        </w:rPr>
        <w:t>.</w:t>
      </w:r>
    </w:p>
    <w:p w:rsidR="002A0465" w:rsidRPr="006E67B7" w:rsidRDefault="001D4EAD" w:rsidP="006E67B7">
      <w:pPr>
        <w:spacing w:line="360" w:lineRule="auto"/>
        <w:ind w:firstLine="709"/>
        <w:jc w:val="both"/>
        <w:rPr>
          <w:color w:val="000000"/>
          <w:sz w:val="28"/>
          <w:szCs w:val="28"/>
        </w:rPr>
      </w:pPr>
      <w:r w:rsidRPr="006E67B7">
        <w:rPr>
          <w:color w:val="000000"/>
          <w:sz w:val="28"/>
          <w:szCs w:val="28"/>
        </w:rPr>
        <w:t>Отрицательная величина, которая наблюдается на 01.01.2004 свидетельствует о том, что у предприятия нет оборотного капитала и оно не способно погасить свои краткосрочные обязательства, что вызывает потребность в дополнительных займах и усиливает зависимость от внешнего финансирования.</w:t>
      </w:r>
      <w:r w:rsidR="00697DB8" w:rsidRPr="006E67B7">
        <w:rPr>
          <w:color w:val="000000"/>
          <w:sz w:val="28"/>
          <w:szCs w:val="28"/>
        </w:rPr>
        <w:t xml:space="preserve"> На 01.01.2005 и 01.01.2006 величина</w:t>
      </w:r>
      <w:r w:rsidR="006E67B7">
        <w:rPr>
          <w:color w:val="000000"/>
          <w:sz w:val="28"/>
          <w:szCs w:val="28"/>
        </w:rPr>
        <w:t xml:space="preserve"> </w:t>
      </w:r>
      <w:r w:rsidR="00697DB8" w:rsidRPr="006E67B7">
        <w:rPr>
          <w:color w:val="000000"/>
          <w:sz w:val="28"/>
          <w:szCs w:val="28"/>
        </w:rPr>
        <w:t>собственного оборотного капитала положительна и наблюдается ее небольшой рост. Это говорит о том, что предприятие способно погасить свои текущие обязательства и у него еще останутся денежные средства для осуществления текущей деятельности.</w:t>
      </w:r>
    </w:p>
    <w:p w:rsidR="00ED072B" w:rsidRPr="006E67B7" w:rsidRDefault="0098106D" w:rsidP="006E67B7">
      <w:pPr>
        <w:spacing w:line="360" w:lineRule="auto"/>
        <w:ind w:firstLine="709"/>
        <w:jc w:val="both"/>
        <w:rPr>
          <w:b/>
          <w:color w:val="000000"/>
          <w:sz w:val="28"/>
          <w:szCs w:val="28"/>
        </w:rPr>
      </w:pPr>
      <w:r>
        <w:rPr>
          <w:b/>
          <w:color w:val="000000"/>
          <w:sz w:val="28"/>
          <w:szCs w:val="28"/>
        </w:rPr>
        <w:br w:type="page"/>
      </w:r>
      <w:r w:rsidR="00ED072B" w:rsidRPr="006E67B7">
        <w:rPr>
          <w:b/>
          <w:color w:val="000000"/>
          <w:sz w:val="28"/>
          <w:szCs w:val="28"/>
        </w:rPr>
        <w:t>2.3 Анализ стратегии финансирования имущества предприятия</w:t>
      </w:r>
    </w:p>
    <w:p w:rsidR="00ED072B" w:rsidRPr="006E67B7" w:rsidRDefault="00ED072B" w:rsidP="006E67B7">
      <w:pPr>
        <w:spacing w:line="360" w:lineRule="auto"/>
        <w:ind w:firstLine="709"/>
        <w:jc w:val="both"/>
        <w:rPr>
          <w:b/>
          <w:color w:val="000000"/>
          <w:sz w:val="28"/>
          <w:szCs w:val="28"/>
        </w:rPr>
      </w:pPr>
    </w:p>
    <w:p w:rsidR="00ED072B" w:rsidRPr="006E67B7" w:rsidRDefault="00ED072B" w:rsidP="006E67B7">
      <w:pPr>
        <w:spacing w:line="360" w:lineRule="auto"/>
        <w:ind w:firstLine="709"/>
        <w:jc w:val="both"/>
        <w:rPr>
          <w:color w:val="000000"/>
          <w:sz w:val="28"/>
          <w:szCs w:val="28"/>
        </w:rPr>
      </w:pPr>
      <w:r w:rsidRPr="006E67B7">
        <w:rPr>
          <w:color w:val="000000"/>
          <w:sz w:val="28"/>
          <w:szCs w:val="28"/>
        </w:rPr>
        <w:t>В соответствии с выбранной стратегией финансирования имущества предприятия можно выделить пять основных подходов:</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1. Умеренная стратегия финансирования;</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2. Рискованная стратегия финансирования;</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3. Идеальная стратегия финансирования;</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4. Агрессивная стратегия финансирования (стратегия развития);</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5. Нормативная стратегия финансирования.</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При осуществлении анализа выбранной стратегии финансирования имущества предприятия необходимо иметь представление о каждой из них для того, чтобы иметь возможность сравнить свою фактическую модель с вышеперечисленными и дать ей оценку.</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Рассмотрим схемы и особенности каждой из пяти моделей. Для этого введем следующие обозначения:</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ВА – внеоборотные активы;</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ТА – текущие (оборотные) активы (СЧ+ВЧ);</w:t>
      </w:r>
    </w:p>
    <w:p w:rsidR="00ED072B" w:rsidRPr="006E67B7" w:rsidRDefault="002B2E10" w:rsidP="006E67B7">
      <w:pPr>
        <w:spacing w:line="360" w:lineRule="auto"/>
        <w:ind w:firstLine="709"/>
        <w:jc w:val="both"/>
        <w:rPr>
          <w:color w:val="000000"/>
          <w:sz w:val="28"/>
          <w:szCs w:val="28"/>
        </w:rPr>
      </w:pPr>
      <w:r w:rsidRPr="006E67B7">
        <w:rPr>
          <w:color w:val="000000"/>
          <w:sz w:val="28"/>
          <w:szCs w:val="28"/>
        </w:rPr>
        <w:t>СЧ – с</w:t>
      </w:r>
      <w:r w:rsidR="00ED072B" w:rsidRPr="006E67B7">
        <w:rPr>
          <w:color w:val="000000"/>
          <w:sz w:val="28"/>
          <w:szCs w:val="28"/>
        </w:rPr>
        <w:t>истемная (нормативная) часть оборотных активов;</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ВЧ – варьирующая (ненормированная) часть оборотных активов;</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СК – собственный капитал;</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ДКЗ – долгосрочные кредиты и займы;</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ДП – долгосрочные пассивы (СК+ДКЗ);</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КО – краткосрочные обязательства;</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СОК – собственный оборотный капитал (ТА-КО) или (СК-ВА).</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 xml:space="preserve">1. Умеренная стратегия финансирования имущества предполагает формирование внеоборотных активов за счет собственного капитала и долгосрочных кредитов и займов, </w:t>
      </w:r>
      <w:r w:rsidR="006E67B7">
        <w:rPr>
          <w:color w:val="000000"/>
          <w:sz w:val="28"/>
          <w:szCs w:val="28"/>
        </w:rPr>
        <w:t>т.е.</w:t>
      </w:r>
      <w:r w:rsidRPr="006E67B7">
        <w:rPr>
          <w:color w:val="000000"/>
          <w:sz w:val="28"/>
          <w:szCs w:val="28"/>
        </w:rPr>
        <w:t xml:space="preserve"> за счет долгосрочных пассивов. Эти источники направляются на приобретение внеоборотных активов и должны обеспечивать их</w:t>
      </w:r>
      <w:r w:rsidR="006E67B7">
        <w:rPr>
          <w:color w:val="000000"/>
          <w:sz w:val="28"/>
          <w:szCs w:val="28"/>
        </w:rPr>
        <w:t xml:space="preserve"> </w:t>
      </w:r>
      <w:r w:rsidRPr="006E67B7">
        <w:rPr>
          <w:color w:val="000000"/>
          <w:sz w:val="28"/>
          <w:szCs w:val="28"/>
        </w:rPr>
        <w:t>10</w:t>
      </w:r>
      <w:r w:rsidR="006E67B7" w:rsidRPr="006E67B7">
        <w:rPr>
          <w:color w:val="000000"/>
          <w:sz w:val="28"/>
          <w:szCs w:val="28"/>
        </w:rPr>
        <w:t>0</w:t>
      </w:r>
      <w:r w:rsidR="006E67B7">
        <w:rPr>
          <w:color w:val="000000"/>
          <w:sz w:val="28"/>
          <w:szCs w:val="28"/>
        </w:rPr>
        <w:t>%</w:t>
      </w:r>
      <w:r w:rsidRPr="006E67B7">
        <w:rPr>
          <w:color w:val="000000"/>
          <w:sz w:val="28"/>
          <w:szCs w:val="28"/>
        </w:rPr>
        <w:t xml:space="preserve"> покрытие. При этом общая величина оборотных средств формируется за счет краткосрочных обязательств, основную долю в которых занимают краткосрочные кредиты и займы при достаточно низкой их стоимости (оптимальной цене). Дебиторская задолженность при этом должна покрываться кредиторской задолженностью при удельном весе обеих в структуре валюты баланса не более 1</w:t>
      </w:r>
      <w:r w:rsidR="006E67B7" w:rsidRPr="006E67B7">
        <w:rPr>
          <w:color w:val="000000"/>
          <w:sz w:val="28"/>
          <w:szCs w:val="28"/>
        </w:rPr>
        <w:t>5</w:t>
      </w:r>
      <w:r w:rsidR="006E67B7">
        <w:rPr>
          <w:color w:val="000000"/>
          <w:sz w:val="28"/>
          <w:szCs w:val="28"/>
        </w:rPr>
        <w:t>%</w:t>
      </w:r>
      <w:r w:rsidRPr="006E67B7">
        <w:rPr>
          <w:color w:val="000000"/>
          <w:sz w:val="28"/>
          <w:szCs w:val="28"/>
        </w:rPr>
        <w:t>.</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Графически такая модель управления оборотными активами может быть представлена в виде матрицы, показанной на рисунке 2.1.</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Основной характеристикой данной модели является равенство текущих активов и краткосрочных обязательств, внеоборотных активов и долгосрочных пассивов, а также отсутствие собственного оборотного капитала (СОК=0), что свидетельствует о неустойчивости финансового состояния предприятия.</w:t>
      </w:r>
    </w:p>
    <w:p w:rsidR="006E67B7" w:rsidRDefault="006E67B7" w:rsidP="006E67B7">
      <w:pPr>
        <w:spacing w:line="360" w:lineRule="auto"/>
        <w:ind w:firstLine="709"/>
        <w:jc w:val="both"/>
        <w:rPr>
          <w:color w:val="000000"/>
          <w:sz w:val="28"/>
          <w:szCs w:val="28"/>
        </w:rPr>
      </w:pPr>
    </w:p>
    <w:p w:rsidR="00ED072B" w:rsidRPr="006E67B7" w:rsidRDefault="00ED072B" w:rsidP="006E67B7">
      <w:pPr>
        <w:tabs>
          <w:tab w:val="left" w:pos="3800"/>
        </w:tabs>
        <w:spacing w:line="360" w:lineRule="auto"/>
        <w:ind w:firstLine="709"/>
        <w:jc w:val="both"/>
        <w:rPr>
          <w:color w:val="000000"/>
          <w:sz w:val="28"/>
          <w:szCs w:val="28"/>
        </w:rPr>
      </w:pPr>
      <w:r w:rsidRPr="006E67B7">
        <w:rPr>
          <w:color w:val="000000"/>
          <w:sz w:val="28"/>
          <w:szCs w:val="28"/>
        </w:rPr>
        <w:t>Актив</w:t>
      </w:r>
      <w:r w:rsidR="006E67B7">
        <w:rPr>
          <w:color w:val="000000"/>
          <w:sz w:val="28"/>
          <w:szCs w:val="28"/>
        </w:rPr>
        <w:t xml:space="preserve"> </w:t>
      </w:r>
      <w:r w:rsidR="0098106D">
        <w:rPr>
          <w:color w:val="000000"/>
          <w:sz w:val="28"/>
          <w:szCs w:val="28"/>
        </w:rPr>
        <w:t>Пассив</w:t>
      </w:r>
    </w:p>
    <w:tbl>
      <w:tblPr>
        <w:tblpPr w:leftFromText="180" w:rightFromText="180" w:vertAnchor="text" w:tblpX="228" w:tblpY="1"/>
        <w:tblW w:w="90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20"/>
        <w:gridCol w:w="4649"/>
      </w:tblGrid>
      <w:tr w:rsidR="00ED072B" w:rsidRPr="00323423" w:rsidTr="00323423">
        <w:trPr>
          <w:cantSplit/>
        </w:trPr>
        <w:tc>
          <w:tcPr>
            <w:tcW w:w="2437" w:type="pct"/>
            <w:shd w:val="clear" w:color="auto" w:fill="auto"/>
          </w:tcPr>
          <w:p w:rsidR="00ED072B" w:rsidRPr="00323423" w:rsidRDefault="00ED072B" w:rsidP="00323423">
            <w:pPr>
              <w:spacing w:line="360" w:lineRule="auto"/>
              <w:jc w:val="both"/>
              <w:rPr>
                <w:color w:val="000000"/>
                <w:sz w:val="20"/>
                <w:szCs w:val="28"/>
              </w:rPr>
            </w:pPr>
            <w:r w:rsidRPr="00323423">
              <w:rPr>
                <w:color w:val="000000"/>
                <w:sz w:val="20"/>
                <w:szCs w:val="28"/>
              </w:rPr>
              <w:t>ВА</w:t>
            </w:r>
          </w:p>
        </w:tc>
        <w:tc>
          <w:tcPr>
            <w:tcW w:w="2563" w:type="pct"/>
            <w:shd w:val="clear" w:color="auto" w:fill="auto"/>
          </w:tcPr>
          <w:p w:rsidR="00ED072B" w:rsidRPr="00323423" w:rsidRDefault="00ED072B" w:rsidP="00323423">
            <w:pPr>
              <w:spacing w:line="360" w:lineRule="auto"/>
              <w:jc w:val="both"/>
              <w:rPr>
                <w:color w:val="000000"/>
                <w:sz w:val="20"/>
                <w:szCs w:val="28"/>
              </w:rPr>
            </w:pPr>
            <w:r w:rsidRPr="00323423">
              <w:rPr>
                <w:color w:val="000000"/>
                <w:sz w:val="20"/>
                <w:szCs w:val="28"/>
              </w:rPr>
              <w:t>ДП</w:t>
            </w:r>
          </w:p>
        </w:tc>
      </w:tr>
      <w:tr w:rsidR="00ED072B" w:rsidRPr="00323423" w:rsidTr="00323423">
        <w:trPr>
          <w:cantSplit/>
          <w:trHeight w:val="338"/>
        </w:trPr>
        <w:tc>
          <w:tcPr>
            <w:tcW w:w="2437" w:type="pct"/>
            <w:shd w:val="clear" w:color="auto" w:fill="auto"/>
          </w:tcPr>
          <w:p w:rsidR="00ED072B" w:rsidRPr="00323423" w:rsidRDefault="00ED072B" w:rsidP="00323423">
            <w:pPr>
              <w:spacing w:line="360" w:lineRule="auto"/>
              <w:jc w:val="both"/>
              <w:rPr>
                <w:color w:val="000000"/>
                <w:sz w:val="20"/>
                <w:szCs w:val="28"/>
              </w:rPr>
            </w:pPr>
            <w:r w:rsidRPr="00323423">
              <w:rPr>
                <w:color w:val="000000"/>
                <w:sz w:val="20"/>
                <w:szCs w:val="28"/>
              </w:rPr>
              <w:t>ТА</w:t>
            </w:r>
          </w:p>
        </w:tc>
        <w:tc>
          <w:tcPr>
            <w:tcW w:w="2563" w:type="pct"/>
            <w:shd w:val="clear" w:color="auto" w:fill="auto"/>
          </w:tcPr>
          <w:p w:rsidR="00ED072B" w:rsidRPr="00323423" w:rsidRDefault="00ED072B" w:rsidP="00323423">
            <w:pPr>
              <w:spacing w:line="360" w:lineRule="auto"/>
              <w:jc w:val="both"/>
              <w:rPr>
                <w:color w:val="000000"/>
                <w:sz w:val="20"/>
                <w:szCs w:val="28"/>
              </w:rPr>
            </w:pPr>
            <w:r w:rsidRPr="00323423">
              <w:rPr>
                <w:color w:val="000000"/>
                <w:sz w:val="20"/>
                <w:szCs w:val="28"/>
              </w:rPr>
              <w:t>КО</w:t>
            </w:r>
          </w:p>
        </w:tc>
      </w:tr>
    </w:tbl>
    <w:p w:rsidR="00ED072B" w:rsidRPr="006E67B7" w:rsidRDefault="00ED072B" w:rsidP="006E67B7">
      <w:pPr>
        <w:spacing w:line="360" w:lineRule="auto"/>
        <w:ind w:firstLine="709"/>
        <w:jc w:val="both"/>
        <w:rPr>
          <w:color w:val="000000"/>
          <w:sz w:val="28"/>
          <w:szCs w:val="28"/>
        </w:rPr>
      </w:pPr>
      <w:r w:rsidRPr="006E67B7">
        <w:rPr>
          <w:color w:val="000000"/>
          <w:sz w:val="28"/>
          <w:szCs w:val="28"/>
        </w:rPr>
        <w:t xml:space="preserve">Рисунок 2.1 </w:t>
      </w:r>
      <w:r w:rsidR="006E67B7">
        <w:rPr>
          <w:color w:val="000000"/>
          <w:sz w:val="28"/>
          <w:szCs w:val="28"/>
        </w:rPr>
        <w:t xml:space="preserve">– </w:t>
      </w:r>
      <w:r w:rsidRPr="006E67B7">
        <w:rPr>
          <w:color w:val="000000"/>
          <w:sz w:val="28"/>
          <w:szCs w:val="28"/>
        </w:rPr>
        <w:t>Схема умеренной стратегии фирмы</w:t>
      </w:r>
    </w:p>
    <w:p w:rsidR="00ED072B" w:rsidRPr="006E67B7" w:rsidRDefault="00ED072B" w:rsidP="006E67B7">
      <w:pPr>
        <w:spacing w:line="360" w:lineRule="auto"/>
        <w:ind w:firstLine="709"/>
        <w:jc w:val="both"/>
        <w:rPr>
          <w:color w:val="000000"/>
          <w:sz w:val="28"/>
          <w:szCs w:val="28"/>
        </w:rPr>
      </w:pPr>
    </w:p>
    <w:p w:rsidR="00ED072B" w:rsidRPr="006E67B7" w:rsidRDefault="00ED072B" w:rsidP="006E67B7">
      <w:pPr>
        <w:spacing w:line="360" w:lineRule="auto"/>
        <w:ind w:firstLine="709"/>
        <w:jc w:val="both"/>
        <w:rPr>
          <w:color w:val="000000"/>
          <w:sz w:val="28"/>
          <w:szCs w:val="28"/>
        </w:rPr>
      </w:pPr>
      <w:r w:rsidRPr="006E67B7">
        <w:rPr>
          <w:color w:val="000000"/>
          <w:sz w:val="28"/>
          <w:szCs w:val="28"/>
        </w:rPr>
        <w:t>Кроме того, с позиции платежеспособности такая стратегия наиболее рискованна, т</w:t>
      </w:r>
      <w:r w:rsidR="006E67B7">
        <w:rPr>
          <w:color w:val="000000"/>
          <w:sz w:val="28"/>
          <w:szCs w:val="28"/>
        </w:rPr>
        <w:t>. </w:t>
      </w:r>
      <w:r w:rsidR="006E67B7" w:rsidRPr="006E67B7">
        <w:rPr>
          <w:color w:val="000000"/>
          <w:sz w:val="28"/>
          <w:szCs w:val="28"/>
        </w:rPr>
        <w:t>к</w:t>
      </w:r>
      <w:r w:rsidRPr="006E67B7">
        <w:rPr>
          <w:color w:val="000000"/>
          <w:sz w:val="28"/>
          <w:szCs w:val="28"/>
        </w:rPr>
        <w:t>. при неблагоприятных условиях (если кредиторы потребуют срочной оплаты долгов) предприятие будет вынуждено продать часть основных средств для покрытия текущей кредиторской задолженности, а это, в свою очередь, приведет к резкому уменьшению объемов производства, а следовательно, к снижению финансовых результатов реализации продукции (прибыли, рентабельности работы). Таким образом, выбор данной модели финансирования приводит к низкой финансовой устойчивости и снижению платежеспособности предприятия.</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2. Рискованная стратегия финансирования предполагает формирование части внеоборотных активов</w:t>
      </w:r>
      <w:r w:rsidR="00636F81" w:rsidRPr="006E67B7">
        <w:rPr>
          <w:color w:val="000000"/>
          <w:sz w:val="28"/>
          <w:szCs w:val="28"/>
        </w:rPr>
        <w:t xml:space="preserve"> за счет собственного капитала, долгосрочных кредитов и займов</w:t>
      </w:r>
      <w:r w:rsidRPr="006E67B7">
        <w:rPr>
          <w:color w:val="000000"/>
          <w:sz w:val="28"/>
          <w:szCs w:val="28"/>
        </w:rPr>
        <w:t xml:space="preserve"> и частично за счет краткосро</w:t>
      </w:r>
      <w:r w:rsidR="00636F81" w:rsidRPr="006E67B7">
        <w:rPr>
          <w:color w:val="000000"/>
          <w:sz w:val="28"/>
          <w:szCs w:val="28"/>
        </w:rPr>
        <w:t xml:space="preserve">чного кредита (займа), </w:t>
      </w:r>
      <w:r w:rsidR="006E67B7">
        <w:rPr>
          <w:color w:val="000000"/>
          <w:sz w:val="28"/>
          <w:szCs w:val="28"/>
        </w:rPr>
        <w:t>т.е.</w:t>
      </w:r>
      <w:r w:rsidR="00636F81" w:rsidRPr="006E67B7">
        <w:rPr>
          <w:color w:val="000000"/>
          <w:sz w:val="28"/>
          <w:szCs w:val="28"/>
        </w:rPr>
        <w:t xml:space="preserve"> долгосрочных пассивов</w:t>
      </w:r>
      <w:r w:rsidRPr="006E67B7">
        <w:rPr>
          <w:color w:val="000000"/>
          <w:sz w:val="28"/>
          <w:szCs w:val="28"/>
        </w:rPr>
        <w:t xml:space="preserve"> н</w:t>
      </w:r>
      <w:r w:rsidR="00636F81" w:rsidRPr="006E67B7">
        <w:rPr>
          <w:color w:val="000000"/>
          <w:sz w:val="28"/>
          <w:szCs w:val="28"/>
        </w:rPr>
        <w:t>едостаточно для 10</w:t>
      </w:r>
      <w:r w:rsidR="006E67B7" w:rsidRPr="006E67B7">
        <w:rPr>
          <w:color w:val="000000"/>
          <w:sz w:val="28"/>
          <w:szCs w:val="28"/>
        </w:rPr>
        <w:t>0</w:t>
      </w:r>
      <w:r w:rsidR="006E67B7">
        <w:rPr>
          <w:color w:val="000000"/>
          <w:sz w:val="28"/>
          <w:szCs w:val="28"/>
        </w:rPr>
        <w:t>%</w:t>
      </w:r>
      <w:r w:rsidR="00636F81" w:rsidRPr="006E67B7">
        <w:rPr>
          <w:color w:val="000000"/>
          <w:sz w:val="28"/>
          <w:szCs w:val="28"/>
        </w:rPr>
        <w:t xml:space="preserve"> покрытия внеоборотных активов</w:t>
      </w:r>
      <w:r w:rsidRPr="006E67B7">
        <w:rPr>
          <w:color w:val="000000"/>
          <w:sz w:val="28"/>
          <w:szCs w:val="28"/>
        </w:rPr>
        <w:t>. При этом оборотные активы формируются за счет оставшейся величины краткосрочного кредита (займа), а большей степени и кредиторской задолженности.</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 xml:space="preserve">Таки образом, очевидно, что при формировании оборотных средств на предприятии, использующем такую модель, возникает дефицит источников для формирования текущих активов </w:t>
      </w:r>
      <w:r w:rsidR="00636F81" w:rsidRPr="006E67B7">
        <w:rPr>
          <w:color w:val="000000"/>
          <w:sz w:val="28"/>
          <w:szCs w:val="28"/>
        </w:rPr>
        <w:t xml:space="preserve">и дефицит источников покрытия внеоборотных активов. В свою очередь накапливается просроченная кредиторская </w:t>
      </w:r>
      <w:r w:rsidR="0098106D" w:rsidRPr="006E67B7">
        <w:rPr>
          <w:color w:val="000000"/>
          <w:sz w:val="28"/>
          <w:szCs w:val="28"/>
        </w:rPr>
        <w:t>задолженность</w:t>
      </w:r>
      <w:r w:rsidRPr="006E67B7">
        <w:rPr>
          <w:color w:val="000000"/>
          <w:sz w:val="28"/>
          <w:szCs w:val="28"/>
        </w:rPr>
        <w:t>, увеличивая возникновение штрафных санкций и накопление сумм по ним.</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Основными характеристиками данной модели являются следующие:</w:t>
      </w:r>
    </w:p>
    <w:p w:rsidR="00ED072B" w:rsidRPr="006E67B7" w:rsidRDefault="006E67B7" w:rsidP="006E67B7">
      <w:pPr>
        <w:spacing w:line="360" w:lineRule="auto"/>
        <w:ind w:firstLine="709"/>
        <w:jc w:val="both"/>
        <w:rPr>
          <w:color w:val="000000"/>
          <w:sz w:val="28"/>
          <w:szCs w:val="28"/>
        </w:rPr>
      </w:pPr>
      <w:r>
        <w:rPr>
          <w:color w:val="000000"/>
          <w:sz w:val="28"/>
          <w:szCs w:val="28"/>
        </w:rPr>
        <w:t>– </w:t>
      </w:r>
      <w:r w:rsidR="00DD5557" w:rsidRPr="006E67B7">
        <w:rPr>
          <w:color w:val="000000"/>
          <w:sz w:val="28"/>
          <w:szCs w:val="28"/>
        </w:rPr>
        <w:t>о</w:t>
      </w:r>
      <w:r w:rsidR="00ED072B" w:rsidRPr="006E67B7">
        <w:rPr>
          <w:color w:val="000000"/>
          <w:sz w:val="28"/>
          <w:szCs w:val="28"/>
        </w:rPr>
        <w:t>тсутствие собственного оборотного капитала, причем его величина является отрицательной, а не нулевой. Это свидетельствует от том, что все оборотные активы формируются н</w:t>
      </w:r>
      <w:r w:rsidR="00DD5557" w:rsidRPr="006E67B7">
        <w:rPr>
          <w:color w:val="000000"/>
          <w:sz w:val="28"/>
          <w:szCs w:val="28"/>
        </w:rPr>
        <w:t>а заемной основе. К</w:t>
      </w:r>
      <w:r w:rsidR="00ED072B" w:rsidRPr="006E67B7">
        <w:rPr>
          <w:color w:val="000000"/>
          <w:sz w:val="28"/>
          <w:szCs w:val="28"/>
        </w:rPr>
        <w:t>роме того, значительная часть краткосрочных креди</w:t>
      </w:r>
      <w:r w:rsidR="00DD5557" w:rsidRPr="006E67B7">
        <w:rPr>
          <w:color w:val="000000"/>
          <w:sz w:val="28"/>
          <w:szCs w:val="28"/>
        </w:rPr>
        <w:t xml:space="preserve">тов и займов уходит на покрытие </w:t>
      </w:r>
      <w:r w:rsidR="00ED072B" w:rsidRPr="006E67B7">
        <w:rPr>
          <w:color w:val="000000"/>
          <w:sz w:val="28"/>
          <w:szCs w:val="28"/>
        </w:rPr>
        <w:t>внеоборотных активов, что приводит</w:t>
      </w:r>
      <w:r>
        <w:rPr>
          <w:color w:val="000000"/>
          <w:sz w:val="28"/>
          <w:szCs w:val="28"/>
        </w:rPr>
        <w:t xml:space="preserve"> </w:t>
      </w:r>
      <w:r w:rsidR="00ED072B" w:rsidRPr="006E67B7">
        <w:rPr>
          <w:color w:val="000000"/>
          <w:sz w:val="28"/>
          <w:szCs w:val="28"/>
        </w:rPr>
        <w:t>к резкому снижению рентабельности работы предприят</w:t>
      </w:r>
      <w:r w:rsidR="00DD5557" w:rsidRPr="006E67B7">
        <w:rPr>
          <w:color w:val="000000"/>
          <w:sz w:val="28"/>
          <w:szCs w:val="28"/>
        </w:rPr>
        <w:t>ия, его финансовой устойчивости.</w:t>
      </w:r>
      <w:r w:rsidR="00ED072B" w:rsidRPr="006E67B7">
        <w:rPr>
          <w:color w:val="000000"/>
          <w:sz w:val="28"/>
          <w:szCs w:val="28"/>
        </w:rPr>
        <w:t xml:space="preserve"> </w:t>
      </w:r>
      <w:r w:rsidR="00DD5557" w:rsidRPr="006E67B7">
        <w:rPr>
          <w:color w:val="000000"/>
          <w:sz w:val="28"/>
          <w:szCs w:val="28"/>
        </w:rPr>
        <w:t xml:space="preserve">Так как </w:t>
      </w:r>
      <w:r w:rsidR="00ED072B" w:rsidRPr="006E67B7">
        <w:rPr>
          <w:color w:val="000000"/>
          <w:sz w:val="28"/>
          <w:szCs w:val="28"/>
        </w:rPr>
        <w:t>со снижением рентабельности источников пополнения собственного капитала становится все меньше и меньше, а в более серьезном случае возникают убытки и тогда собственный капитал не пополняется вообще.</w:t>
      </w:r>
    </w:p>
    <w:p w:rsidR="00DD5557" w:rsidRPr="006E67B7" w:rsidRDefault="006E67B7" w:rsidP="006E67B7">
      <w:pPr>
        <w:spacing w:line="360" w:lineRule="auto"/>
        <w:ind w:firstLine="709"/>
        <w:jc w:val="both"/>
        <w:rPr>
          <w:color w:val="000000"/>
          <w:sz w:val="28"/>
          <w:szCs w:val="28"/>
        </w:rPr>
      </w:pPr>
      <w:r>
        <w:rPr>
          <w:color w:val="000000"/>
          <w:sz w:val="28"/>
          <w:szCs w:val="28"/>
        </w:rPr>
        <w:t>– </w:t>
      </w:r>
      <w:r w:rsidR="00DD5557" w:rsidRPr="006E67B7">
        <w:rPr>
          <w:color w:val="000000"/>
          <w:sz w:val="28"/>
          <w:szCs w:val="28"/>
        </w:rPr>
        <w:t>внеобороные активы всегда больше долгосрочных пассивов</w:t>
      </w:r>
      <w:r w:rsidR="00CB716B" w:rsidRPr="006E67B7">
        <w:rPr>
          <w:color w:val="000000"/>
          <w:sz w:val="28"/>
          <w:szCs w:val="28"/>
        </w:rPr>
        <w:t>, а текущие активы всегда меньше краткосрочных обязательств;</w:t>
      </w:r>
    </w:p>
    <w:p w:rsidR="00ED072B" w:rsidRPr="006E67B7" w:rsidRDefault="006E67B7" w:rsidP="006E67B7">
      <w:pPr>
        <w:spacing w:line="360" w:lineRule="auto"/>
        <w:ind w:firstLine="709"/>
        <w:jc w:val="both"/>
        <w:rPr>
          <w:color w:val="000000"/>
          <w:sz w:val="28"/>
          <w:szCs w:val="28"/>
        </w:rPr>
      </w:pPr>
      <w:r>
        <w:rPr>
          <w:color w:val="000000"/>
          <w:sz w:val="28"/>
          <w:szCs w:val="28"/>
        </w:rPr>
        <w:t>– </w:t>
      </w:r>
      <w:r w:rsidR="00CB716B" w:rsidRPr="006E67B7">
        <w:rPr>
          <w:color w:val="000000"/>
          <w:sz w:val="28"/>
          <w:szCs w:val="28"/>
        </w:rPr>
        <w:t>в</w:t>
      </w:r>
      <w:r w:rsidR="00ED072B" w:rsidRPr="006E67B7">
        <w:rPr>
          <w:color w:val="000000"/>
          <w:sz w:val="28"/>
          <w:szCs w:val="28"/>
        </w:rPr>
        <w:t>озникает дополнительная потребность в привлечении краткосрочных обязательств, а т</w:t>
      </w:r>
      <w:r>
        <w:rPr>
          <w:color w:val="000000"/>
          <w:sz w:val="28"/>
          <w:szCs w:val="28"/>
        </w:rPr>
        <w:t>. </w:t>
      </w:r>
      <w:r w:rsidRPr="006E67B7">
        <w:rPr>
          <w:color w:val="000000"/>
          <w:sz w:val="28"/>
          <w:szCs w:val="28"/>
        </w:rPr>
        <w:t>к</w:t>
      </w:r>
      <w:r w:rsidR="00ED072B" w:rsidRPr="006E67B7">
        <w:rPr>
          <w:color w:val="000000"/>
          <w:sz w:val="28"/>
          <w:szCs w:val="28"/>
        </w:rPr>
        <w:t>. банковская система сразу реагирует на такие изменения в финансовом состоянии предприятия, то доступ к кредитным ресурсам для предприятия становится ограниченным или невозможным совсем. Тем самым предприятие вынуждено накапливать долги перед кредиторами, что ведет к росту просроченной кредиторской задолженности.</w:t>
      </w:r>
    </w:p>
    <w:p w:rsidR="00ED072B" w:rsidRPr="006E67B7" w:rsidRDefault="006E67B7" w:rsidP="006E67B7">
      <w:pPr>
        <w:spacing w:line="360" w:lineRule="auto"/>
        <w:ind w:firstLine="709"/>
        <w:jc w:val="both"/>
        <w:rPr>
          <w:color w:val="000000"/>
          <w:sz w:val="28"/>
          <w:szCs w:val="28"/>
        </w:rPr>
      </w:pPr>
      <w:r>
        <w:rPr>
          <w:color w:val="000000"/>
          <w:sz w:val="28"/>
          <w:szCs w:val="28"/>
        </w:rPr>
        <w:t>– </w:t>
      </w:r>
      <w:r w:rsidR="00CB716B" w:rsidRPr="006E67B7">
        <w:rPr>
          <w:color w:val="000000"/>
          <w:sz w:val="28"/>
          <w:szCs w:val="28"/>
        </w:rPr>
        <w:t>п</w:t>
      </w:r>
      <w:r w:rsidR="00ED072B" w:rsidRPr="006E67B7">
        <w:rPr>
          <w:color w:val="000000"/>
          <w:sz w:val="28"/>
          <w:szCs w:val="28"/>
        </w:rPr>
        <w:t>о всем вышеперечисленным причинам на предприятии возникает не только дефицит источников формирования</w:t>
      </w:r>
      <w:r>
        <w:rPr>
          <w:color w:val="000000"/>
          <w:sz w:val="28"/>
          <w:szCs w:val="28"/>
        </w:rPr>
        <w:t xml:space="preserve"> </w:t>
      </w:r>
      <w:r w:rsidR="00ED072B" w:rsidRPr="006E67B7">
        <w:rPr>
          <w:color w:val="000000"/>
          <w:sz w:val="28"/>
          <w:szCs w:val="28"/>
        </w:rPr>
        <w:t>оборотных средств, но и дефицит самих оборотных активов, что приводит к вынужденному сокращению производственной мощности, а следовательно, и реализации продукции, прибыли и рентабельности.</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Предприятия, использующие такую политику финансирования, находятся на грани банкротства и не являются платежеспособными.</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Таким обр</w:t>
      </w:r>
      <w:r w:rsidR="00A4359B" w:rsidRPr="006E67B7">
        <w:rPr>
          <w:color w:val="000000"/>
          <w:sz w:val="28"/>
          <w:szCs w:val="28"/>
        </w:rPr>
        <w:t>азом, обе вышеперечисленные</w:t>
      </w:r>
      <w:r w:rsidRPr="006E67B7">
        <w:rPr>
          <w:color w:val="000000"/>
          <w:sz w:val="28"/>
          <w:szCs w:val="28"/>
        </w:rPr>
        <w:t xml:space="preserve"> модели нежелательны к применению на предприятиях, т</w:t>
      </w:r>
      <w:r w:rsidR="006E67B7">
        <w:rPr>
          <w:color w:val="000000"/>
          <w:sz w:val="28"/>
          <w:szCs w:val="28"/>
        </w:rPr>
        <w:t>. </w:t>
      </w:r>
      <w:r w:rsidR="006E67B7" w:rsidRPr="006E67B7">
        <w:rPr>
          <w:color w:val="000000"/>
          <w:sz w:val="28"/>
          <w:szCs w:val="28"/>
        </w:rPr>
        <w:t>к</w:t>
      </w:r>
      <w:r w:rsidRPr="006E67B7">
        <w:rPr>
          <w:color w:val="000000"/>
          <w:sz w:val="28"/>
          <w:szCs w:val="28"/>
        </w:rPr>
        <w:t>. они не дают возможности сформировать нормальное ф</w:t>
      </w:r>
      <w:r w:rsidR="00A4359B" w:rsidRPr="006E67B7">
        <w:rPr>
          <w:color w:val="000000"/>
          <w:sz w:val="28"/>
          <w:szCs w:val="28"/>
        </w:rPr>
        <w:t>инансовой состояние предприятия,</w:t>
      </w:r>
      <w:r w:rsidRPr="006E67B7">
        <w:rPr>
          <w:color w:val="000000"/>
          <w:sz w:val="28"/>
          <w:szCs w:val="28"/>
        </w:rPr>
        <w:t xml:space="preserve"> успешно работать и конкурировать на экономическом рынке.</w:t>
      </w:r>
      <w:r w:rsidR="00885D3E" w:rsidRPr="006E67B7">
        <w:rPr>
          <w:color w:val="000000"/>
          <w:sz w:val="28"/>
          <w:szCs w:val="28"/>
        </w:rPr>
        <w:t xml:space="preserve"> </w:t>
      </w:r>
      <w:r w:rsidRPr="006E67B7">
        <w:rPr>
          <w:color w:val="000000"/>
          <w:sz w:val="28"/>
          <w:szCs w:val="28"/>
        </w:rPr>
        <w:t>Поэтому для того, чтобы обеспечить устойчивое финансовое состояние и нормальную платежеспособность предприятия, рекомендуется использовать для финансирования его деятельности одну из следующих двух моделей.</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3. Идеальная стратегия финансирования имущества. При применении такой стратегии, как правило, снижаются риски общей неплатежеспособности, но не обеспечивается высокая рентабельность. Тем не менее существует возможность поддерживать экономическую рентабельность на среднем необходимом уровне.</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 xml:space="preserve">При использовании данной стратегии долгосрочные пассивы покрывают полностью все внеоборотные активы и более половины текущих активов, что дает возможность предприятию закупать необходимые производственные запасы за счет собственного капитала и долгосрочного кредита, и только небольшая часть текущих активов покрывается краткосрочными обязательствами. Графически такую модель можно </w:t>
      </w:r>
      <w:r w:rsidR="00206CC7" w:rsidRPr="006E67B7">
        <w:rPr>
          <w:color w:val="000000"/>
          <w:sz w:val="28"/>
          <w:szCs w:val="28"/>
        </w:rPr>
        <w:t>представить в виде матрицы (рисунок 2.</w:t>
      </w:r>
      <w:r w:rsidRPr="006E67B7">
        <w:rPr>
          <w:color w:val="000000"/>
          <w:sz w:val="28"/>
          <w:szCs w:val="28"/>
        </w:rPr>
        <w:t>3).</w:t>
      </w:r>
    </w:p>
    <w:p w:rsidR="00885D3E" w:rsidRPr="006E67B7" w:rsidRDefault="00885D3E" w:rsidP="006E67B7">
      <w:pPr>
        <w:spacing w:line="360" w:lineRule="auto"/>
        <w:ind w:firstLine="709"/>
        <w:jc w:val="both"/>
        <w:rPr>
          <w:color w:val="000000"/>
          <w:sz w:val="28"/>
          <w:szCs w:val="28"/>
        </w:rPr>
      </w:pPr>
      <w:r w:rsidRPr="006E67B7">
        <w:rPr>
          <w:color w:val="000000"/>
          <w:sz w:val="28"/>
          <w:szCs w:val="28"/>
        </w:rPr>
        <w:t>Данная модель имеет следующие основные характеристики:</w:t>
      </w:r>
    </w:p>
    <w:p w:rsidR="00885D3E" w:rsidRPr="006E67B7" w:rsidRDefault="006E67B7" w:rsidP="006E67B7">
      <w:pPr>
        <w:spacing w:line="360" w:lineRule="auto"/>
        <w:ind w:firstLine="709"/>
        <w:jc w:val="both"/>
        <w:rPr>
          <w:color w:val="000000"/>
          <w:sz w:val="28"/>
          <w:szCs w:val="28"/>
        </w:rPr>
      </w:pPr>
      <w:r>
        <w:rPr>
          <w:color w:val="000000"/>
          <w:sz w:val="28"/>
          <w:szCs w:val="28"/>
        </w:rPr>
        <w:t>– </w:t>
      </w:r>
      <w:r w:rsidR="00885D3E" w:rsidRPr="006E67B7">
        <w:rPr>
          <w:color w:val="000000"/>
          <w:sz w:val="28"/>
          <w:szCs w:val="28"/>
        </w:rPr>
        <w:t>наличие достаточной величины собственного капитала дает возможность покрывать все внеоборотные активы, а также приобретать за счет собственных источников значительную часть оборотных средств, достаточных для обеспечения своей производственно-финансовой деятельности;</w:t>
      </w:r>
    </w:p>
    <w:p w:rsidR="00885D3E" w:rsidRPr="006E67B7" w:rsidRDefault="006E67B7" w:rsidP="006E67B7">
      <w:pPr>
        <w:spacing w:line="360" w:lineRule="auto"/>
        <w:ind w:firstLine="709"/>
        <w:jc w:val="both"/>
        <w:rPr>
          <w:color w:val="000000"/>
          <w:sz w:val="28"/>
          <w:szCs w:val="28"/>
        </w:rPr>
      </w:pPr>
      <w:r>
        <w:rPr>
          <w:color w:val="000000"/>
          <w:sz w:val="28"/>
          <w:szCs w:val="28"/>
        </w:rPr>
        <w:t>– </w:t>
      </w:r>
      <w:r w:rsidR="00885D3E" w:rsidRPr="006E67B7">
        <w:rPr>
          <w:color w:val="000000"/>
          <w:sz w:val="28"/>
          <w:szCs w:val="28"/>
        </w:rPr>
        <w:t xml:space="preserve">доля краткосрочных обязательств невелика, </w:t>
      </w:r>
      <w:r w:rsidRPr="006E67B7">
        <w:rPr>
          <w:color w:val="000000"/>
          <w:sz w:val="28"/>
          <w:szCs w:val="28"/>
        </w:rPr>
        <w:t>т</w:t>
      </w:r>
      <w:r>
        <w:rPr>
          <w:color w:val="000000"/>
          <w:sz w:val="28"/>
          <w:szCs w:val="28"/>
        </w:rPr>
        <w:t>. </w:t>
      </w:r>
      <w:r w:rsidRPr="006E67B7">
        <w:rPr>
          <w:color w:val="000000"/>
          <w:sz w:val="28"/>
          <w:szCs w:val="28"/>
        </w:rPr>
        <w:t>к</w:t>
      </w:r>
      <w:r>
        <w:rPr>
          <w:color w:val="000000"/>
          <w:sz w:val="28"/>
          <w:szCs w:val="28"/>
        </w:rPr>
        <w:t>.</w:t>
      </w:r>
      <w:r w:rsidRPr="006E67B7">
        <w:rPr>
          <w:color w:val="000000"/>
          <w:sz w:val="28"/>
          <w:szCs w:val="28"/>
        </w:rPr>
        <w:t xml:space="preserve"> </w:t>
      </w:r>
      <w:r w:rsidR="00885D3E" w:rsidRPr="006E67B7">
        <w:rPr>
          <w:color w:val="000000"/>
          <w:sz w:val="28"/>
          <w:szCs w:val="28"/>
        </w:rPr>
        <w:t>есть возможность финансирования с помощью других источников, в частности долгосрочных активов и собственного капитала;</w:t>
      </w:r>
    </w:p>
    <w:p w:rsidR="00885D3E" w:rsidRPr="006E67B7" w:rsidRDefault="006E67B7" w:rsidP="006E67B7">
      <w:pPr>
        <w:spacing w:line="360" w:lineRule="auto"/>
        <w:ind w:firstLine="709"/>
        <w:jc w:val="both"/>
        <w:rPr>
          <w:color w:val="000000"/>
          <w:sz w:val="28"/>
          <w:szCs w:val="28"/>
        </w:rPr>
      </w:pPr>
      <w:r>
        <w:rPr>
          <w:color w:val="000000"/>
          <w:sz w:val="28"/>
          <w:szCs w:val="28"/>
        </w:rPr>
        <w:t>– </w:t>
      </w:r>
      <w:r w:rsidR="00885D3E" w:rsidRPr="006E67B7">
        <w:rPr>
          <w:color w:val="000000"/>
          <w:sz w:val="28"/>
          <w:szCs w:val="28"/>
        </w:rPr>
        <w:t>достаточная прибыль и рентабельность работы дает возможность постоянно пополнять собственный капитал за счет эффективности производственно-финансовой деятельности и тем самым обеспечивать необходимый уровень финансового состояния на предприятии;</w:t>
      </w:r>
    </w:p>
    <w:p w:rsidR="00885D3E" w:rsidRPr="006E67B7" w:rsidRDefault="006E67B7" w:rsidP="006E67B7">
      <w:pPr>
        <w:spacing w:line="360" w:lineRule="auto"/>
        <w:ind w:firstLine="709"/>
        <w:jc w:val="both"/>
        <w:rPr>
          <w:color w:val="000000"/>
          <w:sz w:val="28"/>
          <w:szCs w:val="28"/>
        </w:rPr>
      </w:pPr>
      <w:r>
        <w:rPr>
          <w:color w:val="000000"/>
          <w:sz w:val="28"/>
          <w:szCs w:val="28"/>
        </w:rPr>
        <w:t>– </w:t>
      </w:r>
      <w:r w:rsidR="00885D3E" w:rsidRPr="006E67B7">
        <w:rPr>
          <w:color w:val="000000"/>
          <w:sz w:val="28"/>
          <w:szCs w:val="28"/>
        </w:rPr>
        <w:t>долгосрочные пассивы всегда больше внеоборотных активов и равны сумме внеоборотных активов и системной (нормативной) части оборотных активов.</w:t>
      </w:r>
    </w:p>
    <w:p w:rsidR="006E67B7" w:rsidRDefault="006E67B7" w:rsidP="006E67B7">
      <w:pPr>
        <w:spacing w:line="360" w:lineRule="auto"/>
        <w:ind w:firstLine="709"/>
        <w:jc w:val="both"/>
        <w:rPr>
          <w:color w:val="000000"/>
          <w:sz w:val="28"/>
          <w:szCs w:val="28"/>
        </w:rPr>
      </w:pPr>
    </w:p>
    <w:p w:rsidR="00ED072B" w:rsidRPr="006E67B7" w:rsidRDefault="00ED072B" w:rsidP="006E67B7">
      <w:pPr>
        <w:spacing w:line="360" w:lineRule="auto"/>
        <w:ind w:firstLine="709"/>
        <w:jc w:val="both"/>
        <w:rPr>
          <w:color w:val="000000"/>
          <w:sz w:val="28"/>
          <w:szCs w:val="28"/>
        </w:rPr>
      </w:pPr>
      <w:r w:rsidRPr="006E67B7">
        <w:rPr>
          <w:color w:val="000000"/>
          <w:sz w:val="28"/>
          <w:szCs w:val="28"/>
        </w:rPr>
        <w:t>А</w:t>
      </w:r>
      <w:r w:rsidR="00954CED" w:rsidRPr="006E67B7">
        <w:rPr>
          <w:color w:val="000000"/>
          <w:sz w:val="28"/>
          <w:szCs w:val="28"/>
        </w:rPr>
        <w:t>ктив</w:t>
      </w:r>
      <w:r w:rsidR="006E67B7">
        <w:rPr>
          <w:color w:val="000000"/>
          <w:sz w:val="28"/>
          <w:szCs w:val="28"/>
        </w:rPr>
        <w:t xml:space="preserve"> </w:t>
      </w:r>
      <w:r w:rsidR="00954CED" w:rsidRPr="006E67B7">
        <w:rPr>
          <w:color w:val="000000"/>
          <w:sz w:val="28"/>
          <w:szCs w:val="28"/>
        </w:rPr>
        <w:t>Пассив</w:t>
      </w:r>
    </w:p>
    <w:tbl>
      <w:tblPr>
        <w:tblpPr w:leftFromText="180" w:rightFromText="180" w:vertAnchor="text" w:tblpX="108" w:tblpY="1"/>
        <w:tblW w:w="9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99"/>
        <w:gridCol w:w="2001"/>
        <w:gridCol w:w="2784"/>
        <w:gridCol w:w="2505"/>
      </w:tblGrid>
      <w:tr w:rsidR="00ED072B" w:rsidRPr="00323423" w:rsidTr="00323423">
        <w:trPr>
          <w:gridAfter w:val="1"/>
          <w:wAfter w:w="2505" w:type="dxa"/>
          <w:cantSplit/>
        </w:trPr>
        <w:tc>
          <w:tcPr>
            <w:tcW w:w="2122" w:type="pct"/>
            <w:gridSpan w:val="2"/>
            <w:shd w:val="clear" w:color="auto" w:fill="auto"/>
          </w:tcPr>
          <w:p w:rsidR="00ED072B" w:rsidRPr="00323423" w:rsidRDefault="00ED072B" w:rsidP="00323423">
            <w:pPr>
              <w:spacing w:line="360" w:lineRule="auto"/>
              <w:jc w:val="both"/>
              <w:rPr>
                <w:color w:val="000000"/>
                <w:sz w:val="20"/>
                <w:szCs w:val="28"/>
              </w:rPr>
            </w:pPr>
            <w:r w:rsidRPr="00323423">
              <w:rPr>
                <w:color w:val="000000"/>
                <w:sz w:val="20"/>
                <w:szCs w:val="28"/>
              </w:rPr>
              <w:t>ВА</w:t>
            </w:r>
          </w:p>
        </w:tc>
        <w:tc>
          <w:tcPr>
            <w:tcW w:w="1515" w:type="pct"/>
            <w:shd w:val="clear" w:color="auto" w:fill="auto"/>
          </w:tcPr>
          <w:p w:rsidR="00ED072B" w:rsidRPr="00323423" w:rsidRDefault="00ED072B" w:rsidP="00323423">
            <w:pPr>
              <w:spacing w:line="360" w:lineRule="auto"/>
              <w:jc w:val="both"/>
              <w:rPr>
                <w:color w:val="000000"/>
                <w:sz w:val="20"/>
                <w:szCs w:val="28"/>
              </w:rPr>
            </w:pPr>
            <w:r w:rsidRPr="00323423">
              <w:rPr>
                <w:color w:val="000000"/>
                <w:sz w:val="20"/>
                <w:szCs w:val="28"/>
              </w:rPr>
              <w:t>ДП</w:t>
            </w:r>
          </w:p>
        </w:tc>
      </w:tr>
      <w:tr w:rsidR="006E52E2" w:rsidRPr="00323423" w:rsidTr="00323423">
        <w:trPr>
          <w:cantSplit/>
        </w:trPr>
        <w:tc>
          <w:tcPr>
            <w:tcW w:w="1033" w:type="pct"/>
            <w:vMerge w:val="restart"/>
            <w:shd w:val="clear" w:color="auto" w:fill="auto"/>
          </w:tcPr>
          <w:p w:rsidR="006E52E2" w:rsidRPr="00323423" w:rsidRDefault="006E52E2" w:rsidP="00323423">
            <w:pPr>
              <w:spacing w:line="360" w:lineRule="auto"/>
              <w:jc w:val="both"/>
              <w:rPr>
                <w:color w:val="000000"/>
                <w:sz w:val="20"/>
                <w:szCs w:val="28"/>
              </w:rPr>
            </w:pPr>
            <w:r w:rsidRPr="00323423">
              <w:rPr>
                <w:color w:val="000000"/>
                <w:sz w:val="20"/>
                <w:szCs w:val="28"/>
              </w:rPr>
              <w:t>ТА</w:t>
            </w:r>
          </w:p>
        </w:tc>
        <w:tc>
          <w:tcPr>
            <w:tcW w:w="1089" w:type="pct"/>
            <w:shd w:val="clear" w:color="auto" w:fill="auto"/>
          </w:tcPr>
          <w:p w:rsidR="006E52E2" w:rsidRPr="00323423" w:rsidRDefault="006E52E2" w:rsidP="00323423">
            <w:pPr>
              <w:spacing w:line="360" w:lineRule="auto"/>
              <w:jc w:val="both"/>
              <w:rPr>
                <w:color w:val="000000"/>
                <w:sz w:val="20"/>
                <w:szCs w:val="28"/>
              </w:rPr>
            </w:pPr>
            <w:r w:rsidRPr="00323423">
              <w:rPr>
                <w:color w:val="000000"/>
                <w:sz w:val="20"/>
                <w:szCs w:val="28"/>
              </w:rPr>
              <w:t>СЧ</w:t>
            </w:r>
          </w:p>
        </w:tc>
        <w:tc>
          <w:tcPr>
            <w:tcW w:w="1515" w:type="pct"/>
            <w:shd w:val="clear" w:color="auto" w:fill="auto"/>
          </w:tcPr>
          <w:p w:rsidR="006E52E2" w:rsidRPr="00323423" w:rsidRDefault="006E52E2" w:rsidP="00323423">
            <w:pPr>
              <w:spacing w:line="360" w:lineRule="auto"/>
              <w:jc w:val="both"/>
              <w:rPr>
                <w:color w:val="000000"/>
                <w:sz w:val="20"/>
                <w:szCs w:val="28"/>
              </w:rPr>
            </w:pPr>
          </w:p>
        </w:tc>
        <w:tc>
          <w:tcPr>
            <w:tcW w:w="1363" w:type="pct"/>
            <w:shd w:val="clear" w:color="auto" w:fill="auto"/>
          </w:tcPr>
          <w:p w:rsidR="006E52E2" w:rsidRPr="00323423" w:rsidRDefault="006E52E2" w:rsidP="00323423">
            <w:pPr>
              <w:spacing w:line="360" w:lineRule="auto"/>
              <w:jc w:val="both"/>
              <w:rPr>
                <w:color w:val="000000"/>
                <w:sz w:val="20"/>
                <w:szCs w:val="28"/>
              </w:rPr>
            </w:pPr>
            <w:r w:rsidRPr="00323423">
              <w:rPr>
                <w:color w:val="000000"/>
                <w:sz w:val="20"/>
                <w:szCs w:val="28"/>
              </w:rPr>
              <w:t>СОК</w:t>
            </w:r>
          </w:p>
        </w:tc>
      </w:tr>
      <w:tr w:rsidR="006E52E2" w:rsidRPr="00323423" w:rsidTr="00323423">
        <w:trPr>
          <w:gridAfter w:val="1"/>
          <w:wAfter w:w="2505" w:type="dxa"/>
          <w:cantSplit/>
          <w:trHeight w:val="629"/>
        </w:trPr>
        <w:tc>
          <w:tcPr>
            <w:tcW w:w="1033" w:type="pct"/>
            <w:vMerge/>
            <w:shd w:val="clear" w:color="auto" w:fill="auto"/>
          </w:tcPr>
          <w:p w:rsidR="006E52E2" w:rsidRPr="00323423" w:rsidRDefault="006E52E2" w:rsidP="00323423">
            <w:pPr>
              <w:spacing w:line="360" w:lineRule="auto"/>
              <w:jc w:val="both"/>
              <w:rPr>
                <w:color w:val="000000"/>
                <w:sz w:val="20"/>
                <w:szCs w:val="28"/>
              </w:rPr>
            </w:pPr>
          </w:p>
        </w:tc>
        <w:tc>
          <w:tcPr>
            <w:tcW w:w="1089" w:type="pct"/>
            <w:shd w:val="clear" w:color="auto" w:fill="auto"/>
          </w:tcPr>
          <w:p w:rsidR="006E52E2" w:rsidRPr="00323423" w:rsidRDefault="006E52E2" w:rsidP="00323423">
            <w:pPr>
              <w:spacing w:line="360" w:lineRule="auto"/>
              <w:jc w:val="both"/>
              <w:rPr>
                <w:color w:val="000000"/>
                <w:sz w:val="20"/>
                <w:szCs w:val="28"/>
              </w:rPr>
            </w:pPr>
            <w:r w:rsidRPr="00323423">
              <w:rPr>
                <w:color w:val="000000"/>
                <w:sz w:val="20"/>
                <w:szCs w:val="28"/>
              </w:rPr>
              <w:t>ВЧ</w:t>
            </w:r>
          </w:p>
        </w:tc>
        <w:tc>
          <w:tcPr>
            <w:tcW w:w="1515" w:type="pct"/>
            <w:shd w:val="clear" w:color="auto" w:fill="auto"/>
          </w:tcPr>
          <w:p w:rsidR="006E52E2" w:rsidRPr="00323423" w:rsidRDefault="006E52E2" w:rsidP="00323423">
            <w:pPr>
              <w:spacing w:line="360" w:lineRule="auto"/>
              <w:jc w:val="both"/>
              <w:rPr>
                <w:color w:val="000000"/>
                <w:sz w:val="20"/>
                <w:szCs w:val="28"/>
              </w:rPr>
            </w:pPr>
            <w:r w:rsidRPr="00323423">
              <w:rPr>
                <w:color w:val="000000"/>
                <w:sz w:val="20"/>
                <w:szCs w:val="28"/>
              </w:rPr>
              <w:t>КО</w:t>
            </w:r>
          </w:p>
        </w:tc>
      </w:tr>
    </w:tbl>
    <w:p w:rsidR="002B2E10" w:rsidRPr="006E67B7" w:rsidRDefault="00ED072B" w:rsidP="006E67B7">
      <w:pPr>
        <w:tabs>
          <w:tab w:val="left" w:pos="6980"/>
        </w:tabs>
        <w:spacing w:line="360" w:lineRule="auto"/>
        <w:ind w:firstLine="709"/>
        <w:jc w:val="both"/>
        <w:rPr>
          <w:color w:val="000000"/>
          <w:sz w:val="28"/>
          <w:szCs w:val="28"/>
        </w:rPr>
      </w:pPr>
      <w:r w:rsidRPr="006E67B7">
        <w:rPr>
          <w:color w:val="000000"/>
          <w:sz w:val="28"/>
          <w:szCs w:val="28"/>
        </w:rPr>
        <w:t>СК</w:t>
      </w:r>
      <w:r w:rsidR="00581688">
        <w:rPr>
          <w:color w:val="000000"/>
          <w:position w:val="-4"/>
          <w:sz w:val="28"/>
          <w:szCs w:val="28"/>
        </w:rPr>
        <w:pict>
          <v:shape id="_x0000_i1026" type="#_x0000_t75" style="width:12.75pt;height:12pt">
            <v:imagedata r:id="rId9" o:title=""/>
          </v:shape>
        </w:pict>
      </w:r>
      <w:r w:rsidRPr="006E67B7">
        <w:rPr>
          <w:color w:val="000000"/>
          <w:sz w:val="28"/>
          <w:szCs w:val="28"/>
        </w:rPr>
        <w:t>ВА</w:t>
      </w:r>
    </w:p>
    <w:p w:rsidR="00ED072B" w:rsidRPr="006E67B7" w:rsidRDefault="00206CC7" w:rsidP="006E67B7">
      <w:pPr>
        <w:tabs>
          <w:tab w:val="left" w:pos="6980"/>
        </w:tabs>
        <w:spacing w:line="360" w:lineRule="auto"/>
        <w:ind w:firstLine="709"/>
        <w:jc w:val="both"/>
        <w:rPr>
          <w:color w:val="000000"/>
          <w:sz w:val="28"/>
          <w:szCs w:val="28"/>
        </w:rPr>
      </w:pPr>
      <w:r w:rsidRPr="006E67B7">
        <w:rPr>
          <w:color w:val="000000"/>
          <w:sz w:val="28"/>
          <w:szCs w:val="28"/>
        </w:rPr>
        <w:t xml:space="preserve">Рисунок 2.3 </w:t>
      </w:r>
      <w:r w:rsidR="006E67B7">
        <w:rPr>
          <w:color w:val="000000"/>
          <w:sz w:val="28"/>
          <w:szCs w:val="28"/>
        </w:rPr>
        <w:t>–</w:t>
      </w:r>
      <w:r w:rsidR="006E67B7" w:rsidRPr="006E67B7">
        <w:rPr>
          <w:color w:val="000000"/>
          <w:sz w:val="28"/>
          <w:szCs w:val="28"/>
        </w:rPr>
        <w:t xml:space="preserve"> </w:t>
      </w:r>
      <w:r w:rsidR="006E52E2" w:rsidRPr="006E67B7">
        <w:rPr>
          <w:color w:val="000000"/>
          <w:sz w:val="28"/>
          <w:szCs w:val="28"/>
        </w:rPr>
        <w:t>Схема идеальной стратегии фирмы</w:t>
      </w:r>
    </w:p>
    <w:p w:rsidR="006E52E2" w:rsidRPr="006E67B7" w:rsidRDefault="006E52E2" w:rsidP="006E67B7">
      <w:pPr>
        <w:tabs>
          <w:tab w:val="left" w:pos="6980"/>
        </w:tabs>
        <w:spacing w:line="360" w:lineRule="auto"/>
        <w:ind w:firstLine="709"/>
        <w:jc w:val="both"/>
        <w:rPr>
          <w:color w:val="000000"/>
          <w:sz w:val="28"/>
          <w:szCs w:val="28"/>
        </w:rPr>
      </w:pPr>
    </w:p>
    <w:p w:rsidR="00ED072B" w:rsidRPr="006E67B7" w:rsidRDefault="00ED072B" w:rsidP="006E67B7">
      <w:pPr>
        <w:spacing w:line="360" w:lineRule="auto"/>
        <w:ind w:firstLine="709"/>
        <w:jc w:val="both"/>
        <w:rPr>
          <w:color w:val="000000"/>
          <w:sz w:val="28"/>
          <w:szCs w:val="28"/>
        </w:rPr>
      </w:pPr>
      <w:r w:rsidRPr="006E67B7">
        <w:rPr>
          <w:color w:val="000000"/>
          <w:sz w:val="28"/>
          <w:szCs w:val="28"/>
        </w:rPr>
        <w:t>4. Агрессивная стратегия финансирования имущества (стратегия развития) является наиболее рациональной, т</w:t>
      </w:r>
      <w:r w:rsidR="006E67B7">
        <w:rPr>
          <w:color w:val="000000"/>
          <w:sz w:val="28"/>
          <w:szCs w:val="28"/>
        </w:rPr>
        <w:t>. </w:t>
      </w:r>
      <w:r w:rsidR="006E67B7" w:rsidRPr="006E67B7">
        <w:rPr>
          <w:color w:val="000000"/>
          <w:sz w:val="28"/>
          <w:szCs w:val="28"/>
        </w:rPr>
        <w:t>к</w:t>
      </w:r>
      <w:r w:rsidRPr="006E67B7">
        <w:rPr>
          <w:color w:val="000000"/>
          <w:sz w:val="28"/>
          <w:szCs w:val="28"/>
        </w:rPr>
        <w:t>. позволяет на высоком уровне обеспечить производственно-финансовые потребности предприятия и накапливать капитал для осуществления реальных и портфельных инвестиций, внедрять новое прогрессивное оборудование и технологии и обеспечивать содержание социальной сферы за счет накопленных собственных источников.</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 xml:space="preserve">При применении такой стратегии внеоборотные активы, системная часть текущих активов и половина варьирующей части текущих активов покрываются долгосрочными пассивами. </w:t>
      </w:r>
      <w:r w:rsidR="00D122BB" w:rsidRPr="006E67B7">
        <w:rPr>
          <w:color w:val="000000"/>
          <w:sz w:val="28"/>
          <w:szCs w:val="28"/>
        </w:rPr>
        <w:t xml:space="preserve">Отсюда внеоборотные активы будут всегда меньше долгосрочных пассивов и величины собственного капитала. </w:t>
      </w:r>
      <w:r w:rsidRPr="006E67B7">
        <w:rPr>
          <w:color w:val="000000"/>
          <w:sz w:val="28"/>
          <w:szCs w:val="28"/>
        </w:rPr>
        <w:t>Собственный оборотный капитал по величине равен сумме системной части текущих активов и половине их варьирующей части, что обеспечивает высокий уровень платежеспособности и фи</w:t>
      </w:r>
      <w:r w:rsidR="00D122BB" w:rsidRPr="006E67B7">
        <w:rPr>
          <w:color w:val="000000"/>
          <w:sz w:val="28"/>
          <w:szCs w:val="28"/>
        </w:rPr>
        <w:t>нансовой устойчивости. При этом</w:t>
      </w:r>
      <w:r w:rsidRPr="006E67B7">
        <w:rPr>
          <w:color w:val="000000"/>
          <w:sz w:val="28"/>
          <w:szCs w:val="28"/>
        </w:rPr>
        <w:t xml:space="preserve"> оборачиваемость текущих активов и рентабельность работы предприятия регулируются на их оптимальном уровне.</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 xml:space="preserve">Графически данную модель можно </w:t>
      </w:r>
      <w:r w:rsidR="00D122BB" w:rsidRPr="006E67B7">
        <w:rPr>
          <w:color w:val="000000"/>
          <w:sz w:val="28"/>
          <w:szCs w:val="28"/>
        </w:rPr>
        <w:t>представить в виде матрицы (рисунок 2.</w:t>
      </w:r>
      <w:r w:rsidRPr="006E67B7">
        <w:rPr>
          <w:color w:val="000000"/>
          <w:sz w:val="28"/>
          <w:szCs w:val="28"/>
        </w:rPr>
        <w:t>4).</w:t>
      </w:r>
    </w:p>
    <w:p w:rsidR="006E67B7" w:rsidRDefault="006E67B7" w:rsidP="006E67B7">
      <w:pPr>
        <w:spacing w:line="360" w:lineRule="auto"/>
        <w:ind w:firstLine="709"/>
        <w:jc w:val="both"/>
        <w:rPr>
          <w:color w:val="000000"/>
          <w:sz w:val="28"/>
          <w:szCs w:val="28"/>
        </w:rPr>
      </w:pPr>
    </w:p>
    <w:p w:rsidR="00ED072B" w:rsidRPr="006E67B7" w:rsidRDefault="00ED072B" w:rsidP="006E67B7">
      <w:pPr>
        <w:spacing w:line="360" w:lineRule="auto"/>
        <w:ind w:firstLine="709"/>
        <w:jc w:val="both"/>
        <w:rPr>
          <w:color w:val="000000"/>
          <w:sz w:val="28"/>
          <w:szCs w:val="28"/>
        </w:rPr>
      </w:pPr>
      <w:r w:rsidRPr="006E67B7">
        <w:rPr>
          <w:color w:val="000000"/>
          <w:sz w:val="28"/>
          <w:szCs w:val="28"/>
        </w:rPr>
        <w:t>А</w:t>
      </w:r>
      <w:r w:rsidR="00954CED" w:rsidRPr="006E67B7">
        <w:rPr>
          <w:color w:val="000000"/>
          <w:sz w:val="28"/>
          <w:szCs w:val="28"/>
        </w:rPr>
        <w:t>ктив</w:t>
      </w:r>
      <w:r w:rsidR="006E67B7">
        <w:rPr>
          <w:color w:val="000000"/>
          <w:sz w:val="28"/>
          <w:szCs w:val="28"/>
        </w:rPr>
        <w:t xml:space="preserve"> </w:t>
      </w:r>
      <w:r w:rsidRPr="006E67B7">
        <w:rPr>
          <w:color w:val="000000"/>
          <w:sz w:val="28"/>
          <w:szCs w:val="28"/>
        </w:rPr>
        <w:t>П</w:t>
      </w:r>
      <w:r w:rsidR="00954CED" w:rsidRPr="006E67B7">
        <w:rPr>
          <w:color w:val="000000"/>
          <w:sz w:val="28"/>
          <w:szCs w:val="28"/>
        </w:rPr>
        <w:t>ассив</w:t>
      </w:r>
    </w:p>
    <w:tbl>
      <w:tblPr>
        <w:tblpPr w:leftFromText="180" w:rightFromText="180" w:vertAnchor="text" w:tblpX="228" w:tblpY="1"/>
        <w:tblW w:w="90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98"/>
        <w:gridCol w:w="2324"/>
        <w:gridCol w:w="2906"/>
        <w:gridCol w:w="1741"/>
      </w:tblGrid>
      <w:tr w:rsidR="00C758BE" w:rsidRPr="00323423" w:rsidTr="00323423">
        <w:trPr>
          <w:gridAfter w:val="1"/>
          <w:wAfter w:w="1741" w:type="dxa"/>
          <w:cantSplit/>
          <w:trHeight w:val="340"/>
        </w:trPr>
        <w:tc>
          <w:tcPr>
            <w:tcW w:w="2437" w:type="pct"/>
            <w:gridSpan w:val="2"/>
            <w:shd w:val="clear" w:color="auto" w:fill="auto"/>
          </w:tcPr>
          <w:p w:rsidR="00C758BE" w:rsidRPr="00323423" w:rsidRDefault="00C758BE" w:rsidP="00323423">
            <w:pPr>
              <w:spacing w:line="360" w:lineRule="auto"/>
              <w:jc w:val="both"/>
              <w:rPr>
                <w:color w:val="000000"/>
                <w:sz w:val="20"/>
                <w:szCs w:val="28"/>
              </w:rPr>
            </w:pPr>
            <w:r w:rsidRPr="00323423">
              <w:rPr>
                <w:color w:val="000000"/>
                <w:sz w:val="20"/>
                <w:szCs w:val="28"/>
              </w:rPr>
              <w:t>ВА</w:t>
            </w:r>
          </w:p>
        </w:tc>
        <w:tc>
          <w:tcPr>
            <w:tcW w:w="1602" w:type="pct"/>
            <w:shd w:val="clear" w:color="auto" w:fill="auto"/>
          </w:tcPr>
          <w:p w:rsidR="00C758BE" w:rsidRPr="00323423" w:rsidRDefault="00C758BE" w:rsidP="00323423">
            <w:pPr>
              <w:spacing w:line="360" w:lineRule="auto"/>
              <w:jc w:val="both"/>
              <w:rPr>
                <w:color w:val="000000"/>
                <w:sz w:val="20"/>
                <w:szCs w:val="28"/>
              </w:rPr>
            </w:pPr>
            <w:r w:rsidRPr="00323423">
              <w:rPr>
                <w:color w:val="000000"/>
                <w:sz w:val="20"/>
                <w:szCs w:val="28"/>
              </w:rPr>
              <w:t>ДП</w:t>
            </w:r>
          </w:p>
        </w:tc>
      </w:tr>
      <w:tr w:rsidR="00C758BE" w:rsidRPr="00323423" w:rsidTr="00323423">
        <w:trPr>
          <w:cantSplit/>
          <w:trHeight w:val="534"/>
        </w:trPr>
        <w:tc>
          <w:tcPr>
            <w:tcW w:w="1156" w:type="pct"/>
            <w:vMerge w:val="restart"/>
            <w:shd w:val="clear" w:color="auto" w:fill="auto"/>
          </w:tcPr>
          <w:p w:rsidR="00C758BE" w:rsidRPr="00323423" w:rsidRDefault="00C758BE" w:rsidP="00323423">
            <w:pPr>
              <w:spacing w:line="360" w:lineRule="auto"/>
              <w:jc w:val="both"/>
              <w:rPr>
                <w:color w:val="000000"/>
                <w:sz w:val="20"/>
                <w:szCs w:val="28"/>
              </w:rPr>
            </w:pPr>
            <w:r w:rsidRPr="00323423">
              <w:rPr>
                <w:color w:val="000000"/>
                <w:sz w:val="20"/>
                <w:szCs w:val="28"/>
              </w:rPr>
              <w:t>ТА</w:t>
            </w:r>
          </w:p>
        </w:tc>
        <w:tc>
          <w:tcPr>
            <w:tcW w:w="1281" w:type="pct"/>
            <w:shd w:val="clear" w:color="auto" w:fill="auto"/>
          </w:tcPr>
          <w:p w:rsidR="00C758BE" w:rsidRPr="00323423" w:rsidRDefault="00C758BE" w:rsidP="00323423">
            <w:pPr>
              <w:spacing w:line="360" w:lineRule="auto"/>
              <w:jc w:val="both"/>
              <w:rPr>
                <w:color w:val="000000"/>
                <w:sz w:val="20"/>
                <w:szCs w:val="28"/>
              </w:rPr>
            </w:pPr>
            <w:r w:rsidRPr="00323423">
              <w:rPr>
                <w:color w:val="000000"/>
                <w:sz w:val="20"/>
                <w:szCs w:val="28"/>
              </w:rPr>
              <w:t>СЧ</w:t>
            </w:r>
          </w:p>
        </w:tc>
        <w:tc>
          <w:tcPr>
            <w:tcW w:w="1602" w:type="pct"/>
            <w:vMerge w:val="restart"/>
            <w:shd w:val="clear" w:color="auto" w:fill="auto"/>
          </w:tcPr>
          <w:p w:rsidR="00C758BE" w:rsidRPr="00323423" w:rsidRDefault="00C758BE" w:rsidP="00323423">
            <w:pPr>
              <w:spacing w:line="360" w:lineRule="auto"/>
              <w:jc w:val="both"/>
              <w:rPr>
                <w:color w:val="000000"/>
                <w:sz w:val="20"/>
                <w:szCs w:val="28"/>
              </w:rPr>
            </w:pPr>
          </w:p>
        </w:tc>
        <w:tc>
          <w:tcPr>
            <w:tcW w:w="960" w:type="pct"/>
            <w:vMerge w:val="restart"/>
            <w:shd w:val="clear" w:color="auto" w:fill="auto"/>
          </w:tcPr>
          <w:p w:rsidR="00C758BE" w:rsidRPr="00323423" w:rsidRDefault="00C758BE" w:rsidP="00323423">
            <w:pPr>
              <w:spacing w:line="360" w:lineRule="auto"/>
              <w:jc w:val="both"/>
              <w:rPr>
                <w:color w:val="000000"/>
                <w:sz w:val="20"/>
                <w:szCs w:val="28"/>
              </w:rPr>
            </w:pPr>
            <w:r w:rsidRPr="00323423">
              <w:rPr>
                <w:color w:val="000000"/>
                <w:sz w:val="20"/>
                <w:szCs w:val="28"/>
              </w:rPr>
              <w:t>СОК</w:t>
            </w:r>
          </w:p>
        </w:tc>
      </w:tr>
      <w:tr w:rsidR="00C758BE" w:rsidRPr="00323423" w:rsidTr="00323423">
        <w:trPr>
          <w:cantSplit/>
          <w:trHeight w:val="483"/>
        </w:trPr>
        <w:tc>
          <w:tcPr>
            <w:tcW w:w="1156" w:type="pct"/>
            <w:vMerge/>
            <w:shd w:val="clear" w:color="auto" w:fill="auto"/>
          </w:tcPr>
          <w:p w:rsidR="00C758BE" w:rsidRPr="00323423" w:rsidRDefault="00C758BE" w:rsidP="00323423">
            <w:pPr>
              <w:spacing w:line="360" w:lineRule="auto"/>
              <w:jc w:val="both"/>
              <w:rPr>
                <w:color w:val="000000"/>
                <w:sz w:val="20"/>
                <w:szCs w:val="28"/>
              </w:rPr>
            </w:pPr>
          </w:p>
        </w:tc>
        <w:tc>
          <w:tcPr>
            <w:tcW w:w="1281" w:type="pct"/>
            <w:vMerge w:val="restart"/>
            <w:shd w:val="clear" w:color="auto" w:fill="auto"/>
          </w:tcPr>
          <w:p w:rsidR="00C758BE" w:rsidRPr="00323423" w:rsidRDefault="00C758BE" w:rsidP="00323423">
            <w:pPr>
              <w:spacing w:line="360" w:lineRule="auto"/>
              <w:jc w:val="both"/>
              <w:rPr>
                <w:color w:val="000000"/>
                <w:sz w:val="20"/>
                <w:szCs w:val="28"/>
              </w:rPr>
            </w:pPr>
            <w:r w:rsidRPr="00323423">
              <w:rPr>
                <w:color w:val="000000"/>
                <w:sz w:val="20"/>
                <w:szCs w:val="28"/>
              </w:rPr>
              <w:t>ВЧ</w:t>
            </w:r>
          </w:p>
        </w:tc>
        <w:tc>
          <w:tcPr>
            <w:tcW w:w="1602" w:type="pct"/>
            <w:vMerge/>
            <w:shd w:val="clear" w:color="auto" w:fill="auto"/>
          </w:tcPr>
          <w:p w:rsidR="00C758BE" w:rsidRPr="00323423" w:rsidRDefault="00C758BE" w:rsidP="00323423">
            <w:pPr>
              <w:spacing w:line="360" w:lineRule="auto"/>
              <w:jc w:val="both"/>
              <w:rPr>
                <w:color w:val="000000"/>
                <w:sz w:val="20"/>
                <w:szCs w:val="28"/>
              </w:rPr>
            </w:pPr>
          </w:p>
        </w:tc>
        <w:tc>
          <w:tcPr>
            <w:tcW w:w="960" w:type="pct"/>
            <w:vMerge/>
            <w:shd w:val="clear" w:color="auto" w:fill="auto"/>
          </w:tcPr>
          <w:p w:rsidR="00C758BE" w:rsidRPr="00323423" w:rsidRDefault="00C758BE" w:rsidP="00323423">
            <w:pPr>
              <w:spacing w:line="360" w:lineRule="auto"/>
              <w:jc w:val="both"/>
              <w:rPr>
                <w:color w:val="000000"/>
                <w:sz w:val="20"/>
                <w:szCs w:val="28"/>
              </w:rPr>
            </w:pPr>
          </w:p>
        </w:tc>
      </w:tr>
      <w:tr w:rsidR="00C758BE" w:rsidRPr="00323423" w:rsidTr="00323423">
        <w:trPr>
          <w:gridAfter w:val="1"/>
          <w:wAfter w:w="1741" w:type="dxa"/>
          <w:cantSplit/>
          <w:trHeight w:val="233"/>
        </w:trPr>
        <w:tc>
          <w:tcPr>
            <w:tcW w:w="1156" w:type="pct"/>
            <w:vMerge/>
            <w:shd w:val="clear" w:color="auto" w:fill="auto"/>
          </w:tcPr>
          <w:p w:rsidR="00C758BE" w:rsidRPr="00323423" w:rsidRDefault="00C758BE" w:rsidP="00323423">
            <w:pPr>
              <w:spacing w:line="360" w:lineRule="auto"/>
              <w:jc w:val="both"/>
              <w:rPr>
                <w:color w:val="000000"/>
                <w:sz w:val="20"/>
                <w:szCs w:val="28"/>
              </w:rPr>
            </w:pPr>
          </w:p>
        </w:tc>
        <w:tc>
          <w:tcPr>
            <w:tcW w:w="1281" w:type="pct"/>
            <w:vMerge/>
            <w:shd w:val="clear" w:color="auto" w:fill="auto"/>
          </w:tcPr>
          <w:p w:rsidR="00C758BE" w:rsidRPr="00323423" w:rsidRDefault="00C758BE" w:rsidP="00323423">
            <w:pPr>
              <w:spacing w:line="360" w:lineRule="auto"/>
              <w:jc w:val="both"/>
              <w:rPr>
                <w:color w:val="000000"/>
                <w:sz w:val="20"/>
                <w:szCs w:val="28"/>
              </w:rPr>
            </w:pPr>
          </w:p>
        </w:tc>
        <w:tc>
          <w:tcPr>
            <w:tcW w:w="1602" w:type="pct"/>
            <w:shd w:val="clear" w:color="auto" w:fill="auto"/>
          </w:tcPr>
          <w:p w:rsidR="00C758BE" w:rsidRPr="00323423" w:rsidRDefault="00C758BE" w:rsidP="00323423">
            <w:pPr>
              <w:spacing w:line="360" w:lineRule="auto"/>
              <w:jc w:val="both"/>
              <w:rPr>
                <w:color w:val="000000"/>
                <w:sz w:val="20"/>
                <w:szCs w:val="28"/>
              </w:rPr>
            </w:pPr>
            <w:r w:rsidRPr="00323423">
              <w:rPr>
                <w:color w:val="000000"/>
                <w:sz w:val="20"/>
                <w:szCs w:val="28"/>
              </w:rPr>
              <w:t>КО</w:t>
            </w:r>
          </w:p>
        </w:tc>
      </w:tr>
    </w:tbl>
    <w:p w:rsidR="00ED072B" w:rsidRPr="006E67B7" w:rsidRDefault="00ED072B" w:rsidP="006E67B7">
      <w:pPr>
        <w:spacing w:line="360" w:lineRule="auto"/>
        <w:ind w:firstLine="709"/>
        <w:jc w:val="both"/>
        <w:rPr>
          <w:color w:val="000000"/>
          <w:sz w:val="28"/>
          <w:szCs w:val="28"/>
        </w:rPr>
      </w:pPr>
      <w:r w:rsidRPr="006E67B7">
        <w:rPr>
          <w:color w:val="000000"/>
          <w:sz w:val="28"/>
          <w:szCs w:val="28"/>
        </w:rPr>
        <w:t>КО</w:t>
      </w:r>
      <w:r w:rsidR="00581688">
        <w:rPr>
          <w:color w:val="000000"/>
          <w:position w:val="-4"/>
          <w:sz w:val="28"/>
          <w:szCs w:val="28"/>
        </w:rPr>
        <w:pict>
          <v:shape id="_x0000_i1027" type="#_x0000_t75" style="width:12.75pt;height:12pt">
            <v:imagedata r:id="rId9" o:title=""/>
          </v:shape>
        </w:pict>
      </w:r>
      <w:r w:rsidRPr="006E67B7">
        <w:rPr>
          <w:color w:val="000000"/>
          <w:sz w:val="28"/>
          <w:szCs w:val="28"/>
        </w:rPr>
        <w:t>ВЧ</w:t>
      </w:r>
    </w:p>
    <w:p w:rsidR="00ED072B" w:rsidRPr="006E67B7" w:rsidRDefault="00D122BB" w:rsidP="006E67B7">
      <w:pPr>
        <w:spacing w:line="360" w:lineRule="auto"/>
        <w:ind w:firstLine="709"/>
        <w:jc w:val="both"/>
        <w:rPr>
          <w:color w:val="000000"/>
          <w:sz w:val="28"/>
          <w:szCs w:val="28"/>
        </w:rPr>
      </w:pPr>
      <w:r w:rsidRPr="006E67B7">
        <w:rPr>
          <w:color w:val="000000"/>
          <w:sz w:val="28"/>
          <w:szCs w:val="28"/>
        </w:rPr>
        <w:t xml:space="preserve">Рисунок 2.4 </w:t>
      </w:r>
      <w:r w:rsidR="006E67B7">
        <w:rPr>
          <w:color w:val="000000"/>
          <w:sz w:val="28"/>
          <w:szCs w:val="28"/>
        </w:rPr>
        <w:t>–</w:t>
      </w:r>
      <w:r w:rsidR="006E67B7" w:rsidRPr="006E67B7">
        <w:rPr>
          <w:color w:val="000000"/>
          <w:sz w:val="28"/>
          <w:szCs w:val="28"/>
        </w:rPr>
        <w:t xml:space="preserve"> </w:t>
      </w:r>
      <w:r w:rsidR="00ED072B" w:rsidRPr="006E67B7">
        <w:rPr>
          <w:color w:val="000000"/>
          <w:sz w:val="28"/>
          <w:szCs w:val="28"/>
        </w:rPr>
        <w:t>Схема агрессивной стратегии финансирования имущества</w:t>
      </w:r>
    </w:p>
    <w:p w:rsidR="00ED072B" w:rsidRPr="006E67B7" w:rsidRDefault="00ED072B" w:rsidP="006E67B7">
      <w:pPr>
        <w:spacing w:line="360" w:lineRule="auto"/>
        <w:ind w:firstLine="709"/>
        <w:jc w:val="both"/>
        <w:rPr>
          <w:color w:val="000000"/>
          <w:sz w:val="28"/>
          <w:szCs w:val="28"/>
        </w:rPr>
      </w:pPr>
    </w:p>
    <w:p w:rsidR="00ED072B" w:rsidRPr="006E67B7" w:rsidRDefault="00ED072B" w:rsidP="006E67B7">
      <w:pPr>
        <w:spacing w:line="360" w:lineRule="auto"/>
        <w:ind w:firstLine="709"/>
        <w:jc w:val="both"/>
        <w:rPr>
          <w:color w:val="000000"/>
          <w:sz w:val="28"/>
          <w:szCs w:val="28"/>
        </w:rPr>
      </w:pPr>
      <w:r w:rsidRPr="006E67B7">
        <w:rPr>
          <w:color w:val="000000"/>
          <w:sz w:val="28"/>
          <w:szCs w:val="28"/>
        </w:rPr>
        <w:t>5. Используя российские приемы и стандарты, которые разработаны в соответствии с законодательством о банкротстве предприятий и организаций в России, можно построить модель размещения капитала предприятия в его активах, рекомендуемую к применению на предприятиях нашей страны. Такая модель призвана обеспечить минимальный уровень платежеспособности и финансовой устойчивости предприятий. Такая модель называется нормативной стратегией финансиров</w:t>
      </w:r>
      <w:r w:rsidR="002018FF" w:rsidRPr="006E67B7">
        <w:rPr>
          <w:color w:val="000000"/>
          <w:sz w:val="28"/>
          <w:szCs w:val="28"/>
        </w:rPr>
        <w:t>ания имущества предприятия (рисунок 2.</w:t>
      </w:r>
      <w:r w:rsidRPr="006E67B7">
        <w:rPr>
          <w:color w:val="000000"/>
          <w:sz w:val="28"/>
          <w:szCs w:val="28"/>
        </w:rPr>
        <w:t>5).</w:t>
      </w:r>
    </w:p>
    <w:p w:rsidR="002018FF" w:rsidRPr="006E67B7" w:rsidRDefault="002018FF" w:rsidP="006E67B7">
      <w:pPr>
        <w:spacing w:line="360" w:lineRule="auto"/>
        <w:ind w:firstLine="709"/>
        <w:jc w:val="both"/>
        <w:rPr>
          <w:color w:val="000000"/>
          <w:sz w:val="28"/>
          <w:szCs w:val="28"/>
        </w:rPr>
      </w:pPr>
    </w:p>
    <w:p w:rsidR="00ED072B" w:rsidRPr="006E67B7" w:rsidRDefault="00ED072B" w:rsidP="006E67B7">
      <w:pPr>
        <w:spacing w:line="360" w:lineRule="auto"/>
        <w:ind w:firstLine="709"/>
        <w:jc w:val="both"/>
        <w:rPr>
          <w:color w:val="000000"/>
          <w:sz w:val="28"/>
          <w:szCs w:val="28"/>
        </w:rPr>
      </w:pPr>
      <w:r w:rsidRPr="006E67B7">
        <w:rPr>
          <w:color w:val="000000"/>
          <w:sz w:val="28"/>
          <w:szCs w:val="28"/>
        </w:rPr>
        <w:t>А</w:t>
      </w:r>
      <w:r w:rsidR="006E67B7">
        <w:rPr>
          <w:color w:val="000000"/>
          <w:sz w:val="28"/>
          <w:szCs w:val="28"/>
        </w:rPr>
        <w:t xml:space="preserve"> </w:t>
      </w:r>
      <w:r w:rsidRPr="006E67B7">
        <w:rPr>
          <w:color w:val="000000"/>
          <w:sz w:val="28"/>
          <w:szCs w:val="28"/>
        </w:rPr>
        <w:t>П</w:t>
      </w:r>
    </w:p>
    <w:tbl>
      <w:tblPr>
        <w:tblpPr w:leftFromText="180" w:rightFromText="180" w:vertAnchor="text" w:tblpY="1"/>
        <w:tblW w:w="9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46"/>
        <w:gridCol w:w="4851"/>
      </w:tblGrid>
      <w:tr w:rsidR="00ED072B" w:rsidRPr="00323423" w:rsidTr="00323423">
        <w:trPr>
          <w:cantSplit/>
        </w:trPr>
        <w:tc>
          <w:tcPr>
            <w:tcW w:w="2391" w:type="pct"/>
            <w:shd w:val="clear" w:color="auto" w:fill="auto"/>
          </w:tcPr>
          <w:p w:rsidR="00ED072B" w:rsidRPr="00323423" w:rsidRDefault="00ED072B" w:rsidP="00323423">
            <w:pPr>
              <w:spacing w:line="360" w:lineRule="auto"/>
              <w:jc w:val="both"/>
              <w:rPr>
                <w:color w:val="000000"/>
                <w:sz w:val="20"/>
                <w:szCs w:val="28"/>
              </w:rPr>
            </w:pPr>
            <w:r w:rsidRPr="00323423">
              <w:rPr>
                <w:color w:val="000000"/>
                <w:sz w:val="20"/>
                <w:szCs w:val="28"/>
              </w:rPr>
              <w:t>ВА</w:t>
            </w:r>
          </w:p>
        </w:tc>
        <w:tc>
          <w:tcPr>
            <w:tcW w:w="2609" w:type="pct"/>
            <w:shd w:val="clear" w:color="auto" w:fill="auto"/>
          </w:tcPr>
          <w:p w:rsidR="00ED072B" w:rsidRPr="00323423" w:rsidRDefault="00ED072B" w:rsidP="00323423">
            <w:pPr>
              <w:spacing w:line="360" w:lineRule="auto"/>
              <w:jc w:val="both"/>
              <w:rPr>
                <w:color w:val="000000"/>
                <w:sz w:val="20"/>
                <w:szCs w:val="28"/>
              </w:rPr>
            </w:pPr>
            <w:r w:rsidRPr="00323423">
              <w:rPr>
                <w:color w:val="000000"/>
                <w:sz w:val="20"/>
                <w:szCs w:val="28"/>
              </w:rPr>
              <w:t>ДП</w:t>
            </w:r>
          </w:p>
        </w:tc>
      </w:tr>
      <w:tr w:rsidR="00ED072B" w:rsidRPr="00323423" w:rsidTr="00323423">
        <w:trPr>
          <w:cantSplit/>
          <w:trHeight w:val="306"/>
        </w:trPr>
        <w:tc>
          <w:tcPr>
            <w:tcW w:w="2391" w:type="pct"/>
            <w:vMerge w:val="restart"/>
            <w:shd w:val="clear" w:color="auto" w:fill="auto"/>
          </w:tcPr>
          <w:p w:rsidR="00ED072B" w:rsidRPr="00323423" w:rsidRDefault="00ED072B" w:rsidP="00323423">
            <w:pPr>
              <w:spacing w:line="360" w:lineRule="auto"/>
              <w:jc w:val="both"/>
              <w:rPr>
                <w:color w:val="000000"/>
                <w:sz w:val="20"/>
                <w:szCs w:val="28"/>
              </w:rPr>
            </w:pPr>
            <w:r w:rsidRPr="00323423">
              <w:rPr>
                <w:color w:val="000000"/>
                <w:sz w:val="20"/>
                <w:szCs w:val="28"/>
              </w:rPr>
              <w:t>ТА</w:t>
            </w:r>
          </w:p>
        </w:tc>
        <w:tc>
          <w:tcPr>
            <w:tcW w:w="2609" w:type="pct"/>
            <w:shd w:val="clear" w:color="auto" w:fill="auto"/>
          </w:tcPr>
          <w:p w:rsidR="00ED072B" w:rsidRPr="00323423" w:rsidRDefault="00ED072B" w:rsidP="00323423">
            <w:pPr>
              <w:spacing w:line="360" w:lineRule="auto"/>
              <w:jc w:val="both"/>
              <w:rPr>
                <w:color w:val="000000"/>
                <w:sz w:val="20"/>
                <w:szCs w:val="28"/>
              </w:rPr>
            </w:pPr>
            <w:r w:rsidRPr="00323423">
              <w:rPr>
                <w:color w:val="000000"/>
                <w:sz w:val="20"/>
                <w:szCs w:val="28"/>
              </w:rPr>
              <w:t>СОК</w:t>
            </w:r>
          </w:p>
        </w:tc>
      </w:tr>
      <w:tr w:rsidR="00ED072B" w:rsidRPr="00323423" w:rsidTr="00323423">
        <w:trPr>
          <w:cantSplit/>
        </w:trPr>
        <w:tc>
          <w:tcPr>
            <w:tcW w:w="2391" w:type="pct"/>
            <w:vMerge/>
            <w:shd w:val="clear" w:color="auto" w:fill="auto"/>
          </w:tcPr>
          <w:p w:rsidR="00ED072B" w:rsidRPr="00323423" w:rsidRDefault="00ED072B" w:rsidP="00323423">
            <w:pPr>
              <w:spacing w:line="360" w:lineRule="auto"/>
              <w:jc w:val="both"/>
              <w:rPr>
                <w:color w:val="000000"/>
                <w:sz w:val="20"/>
                <w:szCs w:val="28"/>
              </w:rPr>
            </w:pPr>
          </w:p>
        </w:tc>
        <w:tc>
          <w:tcPr>
            <w:tcW w:w="2609" w:type="pct"/>
            <w:shd w:val="clear" w:color="auto" w:fill="auto"/>
          </w:tcPr>
          <w:p w:rsidR="00ED072B" w:rsidRPr="00323423" w:rsidRDefault="00ED072B" w:rsidP="00323423">
            <w:pPr>
              <w:spacing w:line="360" w:lineRule="auto"/>
              <w:jc w:val="both"/>
              <w:rPr>
                <w:color w:val="000000"/>
                <w:sz w:val="20"/>
                <w:szCs w:val="28"/>
              </w:rPr>
            </w:pPr>
            <w:r w:rsidRPr="00323423">
              <w:rPr>
                <w:color w:val="000000"/>
                <w:sz w:val="20"/>
                <w:szCs w:val="28"/>
              </w:rPr>
              <w:t>КО</w:t>
            </w:r>
          </w:p>
        </w:tc>
      </w:tr>
    </w:tbl>
    <w:p w:rsidR="00EE31E4" w:rsidRDefault="002018FF" w:rsidP="006E67B7">
      <w:pPr>
        <w:spacing w:line="360" w:lineRule="auto"/>
        <w:ind w:firstLine="709"/>
        <w:jc w:val="both"/>
        <w:rPr>
          <w:color w:val="000000"/>
          <w:sz w:val="28"/>
          <w:szCs w:val="28"/>
        </w:rPr>
      </w:pPr>
      <w:r w:rsidRPr="006E67B7">
        <w:rPr>
          <w:color w:val="000000"/>
          <w:sz w:val="28"/>
          <w:szCs w:val="28"/>
        </w:rPr>
        <w:t xml:space="preserve">Рисунок 2.5 </w:t>
      </w:r>
      <w:r w:rsidR="006E67B7">
        <w:rPr>
          <w:color w:val="000000"/>
          <w:sz w:val="28"/>
          <w:szCs w:val="28"/>
        </w:rPr>
        <w:t>–</w:t>
      </w:r>
      <w:r w:rsidR="006E67B7" w:rsidRPr="006E67B7">
        <w:rPr>
          <w:color w:val="000000"/>
          <w:sz w:val="28"/>
          <w:szCs w:val="28"/>
        </w:rPr>
        <w:t xml:space="preserve"> </w:t>
      </w:r>
      <w:r w:rsidR="00ED072B" w:rsidRPr="006E67B7">
        <w:rPr>
          <w:color w:val="000000"/>
          <w:sz w:val="28"/>
          <w:szCs w:val="28"/>
        </w:rPr>
        <w:t>Схема нормативной стратегии финансирования имущества фирмы</w:t>
      </w:r>
    </w:p>
    <w:p w:rsidR="00ED072B" w:rsidRPr="006E67B7" w:rsidRDefault="00EE31E4" w:rsidP="006E67B7">
      <w:pPr>
        <w:spacing w:line="360" w:lineRule="auto"/>
        <w:ind w:firstLine="709"/>
        <w:jc w:val="both"/>
        <w:rPr>
          <w:color w:val="000000"/>
          <w:sz w:val="28"/>
          <w:szCs w:val="28"/>
        </w:rPr>
      </w:pPr>
      <w:r>
        <w:rPr>
          <w:color w:val="000000"/>
          <w:sz w:val="28"/>
          <w:szCs w:val="28"/>
        </w:rPr>
        <w:br w:type="page"/>
      </w:r>
      <w:r w:rsidR="00ED072B" w:rsidRPr="006E67B7">
        <w:rPr>
          <w:color w:val="000000"/>
          <w:sz w:val="28"/>
          <w:szCs w:val="28"/>
        </w:rPr>
        <w:t>Как видно, основными характеристиками нормативной модели управления текущими активами являются:</w:t>
      </w:r>
    </w:p>
    <w:p w:rsidR="00ED072B" w:rsidRPr="006E67B7" w:rsidRDefault="006E67B7" w:rsidP="006E67B7">
      <w:pPr>
        <w:spacing w:line="360" w:lineRule="auto"/>
        <w:ind w:firstLine="709"/>
        <w:jc w:val="both"/>
        <w:rPr>
          <w:color w:val="000000"/>
          <w:sz w:val="28"/>
          <w:szCs w:val="28"/>
        </w:rPr>
      </w:pPr>
      <w:r>
        <w:rPr>
          <w:color w:val="000000"/>
          <w:sz w:val="28"/>
          <w:szCs w:val="28"/>
        </w:rPr>
        <w:t>– </w:t>
      </w:r>
      <w:r w:rsidR="00ED072B" w:rsidRPr="006E67B7">
        <w:rPr>
          <w:color w:val="000000"/>
          <w:sz w:val="28"/>
          <w:szCs w:val="28"/>
        </w:rPr>
        <w:t>наличие собственного оборотного капитала, обеспечивающего минимально возможный уровень финансовой устойчивости предприятия</w:t>
      </w:r>
      <w:r w:rsidR="003D0092" w:rsidRPr="006E67B7">
        <w:rPr>
          <w:color w:val="000000"/>
          <w:sz w:val="28"/>
          <w:szCs w:val="28"/>
        </w:rPr>
        <w:t xml:space="preserve"> и равного не менее 0,1 величины текущих активов</w:t>
      </w:r>
      <w:r w:rsidR="00ED072B" w:rsidRPr="006E67B7">
        <w:rPr>
          <w:color w:val="000000"/>
          <w:sz w:val="28"/>
          <w:szCs w:val="28"/>
        </w:rPr>
        <w:t>;</w:t>
      </w:r>
    </w:p>
    <w:p w:rsidR="00DA2E21" w:rsidRPr="006E67B7" w:rsidRDefault="006E67B7" w:rsidP="006E67B7">
      <w:pPr>
        <w:spacing w:line="360" w:lineRule="auto"/>
        <w:ind w:firstLine="709"/>
        <w:jc w:val="both"/>
        <w:rPr>
          <w:color w:val="000000"/>
          <w:sz w:val="28"/>
          <w:szCs w:val="28"/>
        </w:rPr>
      </w:pPr>
      <w:r>
        <w:rPr>
          <w:color w:val="000000"/>
          <w:sz w:val="28"/>
          <w:szCs w:val="28"/>
        </w:rPr>
        <w:t>– </w:t>
      </w:r>
      <w:r w:rsidR="00ED072B" w:rsidRPr="006E67B7">
        <w:rPr>
          <w:color w:val="000000"/>
          <w:sz w:val="28"/>
          <w:szCs w:val="28"/>
        </w:rPr>
        <w:t>текущие активы превышают краткосрочные обязательства</w:t>
      </w:r>
      <w:r w:rsidR="00DA2E21" w:rsidRPr="006E67B7">
        <w:rPr>
          <w:color w:val="000000"/>
          <w:sz w:val="28"/>
          <w:szCs w:val="28"/>
        </w:rPr>
        <w:t>;</w:t>
      </w:r>
    </w:p>
    <w:p w:rsidR="00DA2E21" w:rsidRPr="006E67B7" w:rsidRDefault="006E67B7" w:rsidP="006E67B7">
      <w:pPr>
        <w:spacing w:line="360" w:lineRule="auto"/>
        <w:ind w:firstLine="709"/>
        <w:jc w:val="both"/>
        <w:rPr>
          <w:color w:val="000000"/>
          <w:sz w:val="28"/>
          <w:szCs w:val="28"/>
        </w:rPr>
      </w:pPr>
      <w:r>
        <w:rPr>
          <w:color w:val="000000"/>
          <w:sz w:val="28"/>
          <w:szCs w:val="28"/>
        </w:rPr>
        <w:t>– </w:t>
      </w:r>
      <w:r w:rsidR="00DA2E21" w:rsidRPr="006E67B7">
        <w:rPr>
          <w:color w:val="000000"/>
          <w:sz w:val="28"/>
          <w:szCs w:val="28"/>
        </w:rPr>
        <w:t>внеоборотные активы меньше долгосрочных пассивов, а долгосрочные пассивы в свою очередь равны сумме внеоборотных активов 1/10 текущих активов;</w:t>
      </w:r>
    </w:p>
    <w:p w:rsidR="00ED072B" w:rsidRPr="006E67B7" w:rsidRDefault="006E67B7" w:rsidP="006E67B7">
      <w:pPr>
        <w:spacing w:line="360" w:lineRule="auto"/>
        <w:ind w:firstLine="709"/>
        <w:jc w:val="both"/>
        <w:rPr>
          <w:color w:val="000000"/>
          <w:sz w:val="28"/>
          <w:szCs w:val="28"/>
        </w:rPr>
      </w:pPr>
      <w:r>
        <w:rPr>
          <w:color w:val="000000"/>
          <w:sz w:val="28"/>
          <w:szCs w:val="28"/>
        </w:rPr>
        <w:t>– </w:t>
      </w:r>
      <w:r w:rsidR="00ED072B" w:rsidRPr="006E67B7">
        <w:rPr>
          <w:color w:val="000000"/>
          <w:sz w:val="28"/>
          <w:szCs w:val="28"/>
        </w:rPr>
        <w:t xml:space="preserve">чтобы предприятие имело нормальное финансовое состояние, необходимо достичь минимального уровня коэффициента обеспеченности текущих активов, равного 0,5, </w:t>
      </w:r>
      <w:r>
        <w:rPr>
          <w:color w:val="000000"/>
          <w:sz w:val="28"/>
          <w:szCs w:val="28"/>
        </w:rPr>
        <w:t>т.е.</w:t>
      </w:r>
      <w:r w:rsidR="00ED072B" w:rsidRPr="006E67B7">
        <w:rPr>
          <w:color w:val="000000"/>
          <w:sz w:val="28"/>
          <w:szCs w:val="28"/>
        </w:rPr>
        <w:t xml:space="preserve"> оборотных средств должно быть в 2 раза больше краткосрочных обязательств;</w:t>
      </w:r>
    </w:p>
    <w:p w:rsidR="00ED072B" w:rsidRPr="006E67B7" w:rsidRDefault="006E67B7" w:rsidP="006E67B7">
      <w:pPr>
        <w:spacing w:line="360" w:lineRule="auto"/>
        <w:ind w:firstLine="709"/>
        <w:jc w:val="both"/>
        <w:rPr>
          <w:color w:val="000000"/>
          <w:sz w:val="28"/>
          <w:szCs w:val="28"/>
        </w:rPr>
      </w:pPr>
      <w:r>
        <w:rPr>
          <w:color w:val="000000"/>
          <w:sz w:val="28"/>
          <w:szCs w:val="28"/>
        </w:rPr>
        <w:t>– </w:t>
      </w:r>
      <w:r w:rsidR="00ED072B" w:rsidRPr="006E67B7">
        <w:rPr>
          <w:color w:val="000000"/>
          <w:sz w:val="28"/>
          <w:szCs w:val="28"/>
        </w:rPr>
        <w:t>для того, чтобы достичь минимального уровня коэффициента обеспеченности, равного 0,5 при имеющейся величине текущих активов, необходимо наращивать собственный капитал, что достигается за счет роста прибыли и рентабельности работы или привлечения дополнительных долгосрочных кредитов и займов;</w:t>
      </w:r>
    </w:p>
    <w:p w:rsidR="00ED072B" w:rsidRPr="006E67B7" w:rsidRDefault="006E67B7" w:rsidP="006E67B7">
      <w:pPr>
        <w:spacing w:line="360" w:lineRule="auto"/>
        <w:ind w:firstLine="709"/>
        <w:jc w:val="both"/>
        <w:rPr>
          <w:color w:val="000000"/>
          <w:sz w:val="28"/>
          <w:szCs w:val="28"/>
        </w:rPr>
      </w:pPr>
      <w:r>
        <w:rPr>
          <w:color w:val="000000"/>
          <w:sz w:val="28"/>
          <w:szCs w:val="28"/>
        </w:rPr>
        <w:t>– </w:t>
      </w:r>
      <w:r w:rsidR="00ED072B" w:rsidRPr="006E67B7">
        <w:rPr>
          <w:color w:val="000000"/>
          <w:sz w:val="28"/>
          <w:szCs w:val="28"/>
        </w:rPr>
        <w:t>увеличение краткосрочных обязательств возможно только за счет привлечения краткосрочных кредитов банков или займов. Рост краткосрочных обязательств за счет роста кредиторской задолженности свидетельствует о накоплении долгов перед поставщиками и подрядчиками, бюджетом и внебюджетными фондами и другими кредиторами, что ведет к штрафным санкциям и к дальнейшему росту долгов.</w:t>
      </w:r>
    </w:p>
    <w:p w:rsidR="00ED072B" w:rsidRPr="006E67B7" w:rsidRDefault="00ED072B" w:rsidP="006E67B7">
      <w:pPr>
        <w:spacing w:line="360" w:lineRule="auto"/>
        <w:ind w:firstLine="709"/>
        <w:jc w:val="both"/>
        <w:rPr>
          <w:color w:val="000000"/>
          <w:sz w:val="28"/>
          <w:szCs w:val="28"/>
        </w:rPr>
      </w:pPr>
      <w:r w:rsidRPr="006E67B7">
        <w:rPr>
          <w:color w:val="000000"/>
          <w:sz w:val="28"/>
          <w:szCs w:val="28"/>
        </w:rPr>
        <w:t>Использование такой модели характеризуется высоким уровнем финансовой устойчивости и платежеспособности предприятия. Однако в связи с тем, что доля текущих активов достаточно велика, может наблюдаться некоторое снижение оборачиваемости текущих активов и, как следствие, некоторое снижение прибыли и рентабельности по сравнению с другими моделями.</w:t>
      </w:r>
    </w:p>
    <w:p w:rsidR="006E67B7" w:rsidRDefault="00B566DC" w:rsidP="006E67B7">
      <w:pPr>
        <w:spacing w:line="360" w:lineRule="auto"/>
        <w:ind w:firstLine="709"/>
        <w:jc w:val="both"/>
        <w:rPr>
          <w:color w:val="000000"/>
          <w:sz w:val="28"/>
          <w:szCs w:val="28"/>
        </w:rPr>
      </w:pPr>
      <w:r w:rsidRPr="006E67B7">
        <w:rPr>
          <w:color w:val="000000"/>
          <w:sz w:val="28"/>
          <w:szCs w:val="28"/>
        </w:rPr>
        <w:t>Рассмотрев пять стратегий финансирования имущества можно сделать вывод, что ООО</w:t>
      </w:r>
      <w:r w:rsidR="006E67B7">
        <w:rPr>
          <w:color w:val="000000"/>
          <w:sz w:val="28"/>
          <w:szCs w:val="28"/>
        </w:rPr>
        <w:t> </w:t>
      </w:r>
      <w:r w:rsidR="006E67B7" w:rsidRPr="006E67B7">
        <w:rPr>
          <w:color w:val="000000"/>
          <w:sz w:val="28"/>
          <w:szCs w:val="28"/>
        </w:rPr>
        <w:t>«</w:t>
      </w:r>
      <w:r w:rsidRPr="006E67B7">
        <w:rPr>
          <w:color w:val="000000"/>
          <w:sz w:val="28"/>
          <w:szCs w:val="28"/>
        </w:rPr>
        <w:t>Агентство распространения печати «Экспресс» придерживается стратегии развития сочетая ее с нормативной стратегией финансирования имущества.</w:t>
      </w:r>
    </w:p>
    <w:p w:rsidR="006E67B7" w:rsidRDefault="00B566DC" w:rsidP="006E67B7">
      <w:pPr>
        <w:spacing w:line="360" w:lineRule="auto"/>
        <w:ind w:firstLine="709"/>
        <w:jc w:val="both"/>
        <w:rPr>
          <w:color w:val="000000"/>
          <w:sz w:val="28"/>
          <w:szCs w:val="28"/>
        </w:rPr>
      </w:pPr>
      <w:r w:rsidRPr="006E67B7">
        <w:rPr>
          <w:color w:val="000000"/>
          <w:sz w:val="28"/>
          <w:szCs w:val="28"/>
        </w:rPr>
        <w:t>Во-первых, используемая стратегия развития подтверждается тем, что предприятие находится на рынке менее 5 лет и следовательно имеет все основания для активного развития, что подтверждает из</w:t>
      </w:r>
      <w:r w:rsidR="00AE4FAD" w:rsidRPr="006E67B7">
        <w:rPr>
          <w:color w:val="000000"/>
          <w:sz w:val="28"/>
          <w:szCs w:val="28"/>
        </w:rPr>
        <w:t>менение расчетных показателей</w:t>
      </w:r>
      <w:r w:rsidRPr="006E67B7">
        <w:rPr>
          <w:color w:val="000000"/>
          <w:sz w:val="28"/>
          <w:szCs w:val="28"/>
        </w:rPr>
        <w:t xml:space="preserve"> по предприятию в сторону установленных характеристик и неравенств: по условиям стратегии развития СОК должен быть равен сумме нормативной части оборотных активов (СЧ) и ½ ненормируемой части оборотных активов (ВЧ), в нашем случае это равенство не выполняется, но предприятие стремиться к этому, т</w:t>
      </w:r>
      <w:r w:rsidR="006E67B7">
        <w:rPr>
          <w:color w:val="000000"/>
          <w:sz w:val="28"/>
          <w:szCs w:val="28"/>
        </w:rPr>
        <w:t>. </w:t>
      </w:r>
      <w:r w:rsidR="006E67B7" w:rsidRPr="006E67B7">
        <w:rPr>
          <w:color w:val="000000"/>
          <w:sz w:val="28"/>
          <w:szCs w:val="28"/>
        </w:rPr>
        <w:t>к</w:t>
      </w:r>
      <w:r w:rsidRPr="006E67B7">
        <w:rPr>
          <w:color w:val="000000"/>
          <w:sz w:val="28"/>
          <w:szCs w:val="28"/>
        </w:rPr>
        <w:t>.</w:t>
      </w:r>
      <w:r w:rsidR="006E67B7">
        <w:rPr>
          <w:color w:val="000000"/>
          <w:sz w:val="28"/>
          <w:szCs w:val="28"/>
        </w:rPr>
        <w:t xml:space="preserve"> </w:t>
      </w:r>
      <w:r w:rsidRPr="006E67B7">
        <w:rPr>
          <w:color w:val="000000"/>
          <w:sz w:val="28"/>
          <w:szCs w:val="28"/>
        </w:rPr>
        <w:t>данный показатель на 01.01.2006</w:t>
      </w:r>
      <w:r w:rsidR="006E67B7">
        <w:rPr>
          <w:color w:val="000000"/>
          <w:sz w:val="28"/>
          <w:szCs w:val="28"/>
        </w:rPr>
        <w:t xml:space="preserve"> </w:t>
      </w:r>
      <w:r w:rsidR="00C14863" w:rsidRPr="006E67B7">
        <w:rPr>
          <w:color w:val="000000"/>
          <w:sz w:val="28"/>
          <w:szCs w:val="28"/>
        </w:rPr>
        <w:t xml:space="preserve">значительно </w:t>
      </w:r>
      <w:r w:rsidRPr="006E67B7">
        <w:rPr>
          <w:color w:val="000000"/>
          <w:sz w:val="28"/>
          <w:szCs w:val="28"/>
        </w:rPr>
        <w:t>увеличился. Тот же вывод можно сделать и по показателю – «Долгосрочные пассивы», который тоже не отвечает одному из условий данной стратегии, но</w:t>
      </w:r>
      <w:r w:rsidR="006E67B7">
        <w:rPr>
          <w:color w:val="000000"/>
          <w:sz w:val="28"/>
          <w:szCs w:val="28"/>
        </w:rPr>
        <w:t xml:space="preserve"> </w:t>
      </w:r>
      <w:r w:rsidRPr="006E67B7">
        <w:rPr>
          <w:color w:val="000000"/>
          <w:sz w:val="28"/>
          <w:szCs w:val="28"/>
        </w:rPr>
        <w:t>стремиться приблизиться к установленной характеристике.</w:t>
      </w:r>
    </w:p>
    <w:p w:rsidR="006E67B7" w:rsidRDefault="00B566DC" w:rsidP="006E67B7">
      <w:pPr>
        <w:spacing w:line="360" w:lineRule="auto"/>
        <w:ind w:firstLine="709"/>
        <w:jc w:val="both"/>
        <w:rPr>
          <w:color w:val="000000"/>
          <w:sz w:val="28"/>
          <w:szCs w:val="28"/>
        </w:rPr>
      </w:pPr>
      <w:r w:rsidRPr="006E67B7">
        <w:rPr>
          <w:color w:val="000000"/>
          <w:sz w:val="28"/>
          <w:szCs w:val="28"/>
        </w:rPr>
        <w:t>Сочетание стратегии развития с</w:t>
      </w:r>
      <w:r w:rsidR="006E67B7">
        <w:rPr>
          <w:color w:val="000000"/>
          <w:sz w:val="28"/>
          <w:szCs w:val="28"/>
        </w:rPr>
        <w:t xml:space="preserve"> </w:t>
      </w:r>
      <w:r w:rsidRPr="006E67B7">
        <w:rPr>
          <w:color w:val="000000"/>
          <w:sz w:val="28"/>
          <w:szCs w:val="28"/>
        </w:rPr>
        <w:t>нормативной стратегией также подтверждается совпадением расчетных показателей с требуемыми характеристиками и нормами данной стратегии. Характеристики данной стратегии требуют, чтобы минимальное значение коэффициента текущей платежеспособности</w:t>
      </w:r>
      <w:r w:rsidR="006E67B7">
        <w:rPr>
          <w:color w:val="000000"/>
          <w:sz w:val="28"/>
          <w:szCs w:val="28"/>
        </w:rPr>
        <w:t xml:space="preserve"> </w:t>
      </w:r>
      <w:r w:rsidRPr="006E67B7">
        <w:rPr>
          <w:color w:val="000000"/>
          <w:sz w:val="28"/>
          <w:szCs w:val="28"/>
        </w:rPr>
        <w:t>было равно 1,1. а минимальный уровень коэффициента обеспеченности текущих активов не должен превышать 0,5. В нашем случае, коэффициент текущей платежеспособности на 01.01.2005 равен 1,72, а на 01.01.2006 – 1,75, а уровень коэффициента обеспеченности текущих активов составил 0, 42 на 01.01.</w:t>
      </w:r>
      <w:r w:rsidR="006E67B7" w:rsidRPr="006E67B7">
        <w:rPr>
          <w:color w:val="000000"/>
          <w:sz w:val="28"/>
          <w:szCs w:val="28"/>
        </w:rPr>
        <w:t>2005</w:t>
      </w:r>
      <w:r w:rsidR="006E67B7">
        <w:rPr>
          <w:color w:val="000000"/>
          <w:sz w:val="28"/>
          <w:szCs w:val="28"/>
        </w:rPr>
        <w:t> </w:t>
      </w:r>
      <w:r w:rsidR="006E67B7" w:rsidRPr="006E67B7">
        <w:rPr>
          <w:color w:val="000000"/>
          <w:sz w:val="28"/>
          <w:szCs w:val="28"/>
        </w:rPr>
        <w:t>г</w:t>
      </w:r>
      <w:r w:rsidR="006E67B7">
        <w:rPr>
          <w:color w:val="000000"/>
          <w:sz w:val="28"/>
          <w:szCs w:val="28"/>
        </w:rPr>
        <w:t xml:space="preserve">. </w:t>
      </w:r>
      <w:r w:rsidRPr="006E67B7">
        <w:rPr>
          <w:color w:val="000000"/>
          <w:sz w:val="28"/>
          <w:szCs w:val="28"/>
        </w:rPr>
        <w:t>и 0,43 на 01.01.</w:t>
      </w:r>
      <w:r w:rsidR="006E67B7" w:rsidRPr="006E67B7">
        <w:rPr>
          <w:color w:val="000000"/>
          <w:sz w:val="28"/>
          <w:szCs w:val="28"/>
        </w:rPr>
        <w:t>2006</w:t>
      </w:r>
      <w:r w:rsidR="006E67B7">
        <w:rPr>
          <w:color w:val="000000"/>
          <w:sz w:val="28"/>
          <w:szCs w:val="28"/>
        </w:rPr>
        <w:t> </w:t>
      </w:r>
      <w:r w:rsidR="006E67B7" w:rsidRPr="006E67B7">
        <w:rPr>
          <w:color w:val="000000"/>
          <w:sz w:val="28"/>
          <w:szCs w:val="28"/>
        </w:rPr>
        <w:t>г</w:t>
      </w:r>
      <w:r w:rsidRPr="006E67B7">
        <w:rPr>
          <w:color w:val="000000"/>
          <w:sz w:val="28"/>
          <w:szCs w:val="28"/>
        </w:rPr>
        <w:t>.</w:t>
      </w:r>
    </w:p>
    <w:p w:rsidR="00B566DC" w:rsidRPr="006E67B7" w:rsidRDefault="00B566DC" w:rsidP="006E67B7">
      <w:pPr>
        <w:tabs>
          <w:tab w:val="left" w:pos="1060"/>
        </w:tabs>
        <w:spacing w:line="360" w:lineRule="auto"/>
        <w:ind w:firstLine="709"/>
        <w:jc w:val="both"/>
        <w:rPr>
          <w:color w:val="000000"/>
          <w:sz w:val="28"/>
          <w:szCs w:val="28"/>
        </w:rPr>
      </w:pPr>
      <w:r w:rsidRPr="006E67B7">
        <w:rPr>
          <w:color w:val="000000"/>
          <w:sz w:val="28"/>
          <w:szCs w:val="28"/>
        </w:rPr>
        <w:t>В целом, можно сделать вывод, что ООО</w:t>
      </w:r>
      <w:r w:rsidR="006E67B7">
        <w:rPr>
          <w:color w:val="000000"/>
          <w:sz w:val="28"/>
          <w:szCs w:val="28"/>
        </w:rPr>
        <w:t> </w:t>
      </w:r>
      <w:r w:rsidR="006E67B7" w:rsidRPr="006E67B7">
        <w:rPr>
          <w:color w:val="000000"/>
          <w:sz w:val="28"/>
          <w:szCs w:val="28"/>
        </w:rPr>
        <w:t>«</w:t>
      </w:r>
      <w:r w:rsidRPr="006E67B7">
        <w:rPr>
          <w:color w:val="000000"/>
          <w:sz w:val="28"/>
          <w:szCs w:val="28"/>
        </w:rPr>
        <w:t xml:space="preserve">Агентство распространения печати «Экспресс» придерживается сочетания наиболее оптимальных моделей стратегий финансирования </w:t>
      </w:r>
      <w:r w:rsidR="00C14863" w:rsidRPr="006E67B7">
        <w:rPr>
          <w:color w:val="000000"/>
          <w:sz w:val="28"/>
          <w:szCs w:val="28"/>
        </w:rPr>
        <w:t xml:space="preserve">имущества, и следовательно оно стремиться к </w:t>
      </w:r>
      <w:r w:rsidRPr="006E67B7">
        <w:rPr>
          <w:color w:val="000000"/>
          <w:sz w:val="28"/>
          <w:szCs w:val="28"/>
        </w:rPr>
        <w:t>финансово</w:t>
      </w:r>
      <w:r w:rsidR="00C14863" w:rsidRPr="006E67B7">
        <w:rPr>
          <w:color w:val="000000"/>
          <w:sz w:val="28"/>
          <w:szCs w:val="28"/>
        </w:rPr>
        <w:t>й</w:t>
      </w:r>
      <w:r w:rsidRPr="006E67B7">
        <w:rPr>
          <w:color w:val="000000"/>
          <w:sz w:val="28"/>
          <w:szCs w:val="28"/>
        </w:rPr>
        <w:t xml:space="preserve"> устойчиво</w:t>
      </w:r>
      <w:r w:rsidR="00C14863" w:rsidRPr="006E67B7">
        <w:rPr>
          <w:color w:val="000000"/>
          <w:sz w:val="28"/>
          <w:szCs w:val="28"/>
        </w:rPr>
        <w:t>сти</w:t>
      </w:r>
      <w:r w:rsidRPr="006E67B7">
        <w:rPr>
          <w:color w:val="000000"/>
          <w:sz w:val="28"/>
          <w:szCs w:val="28"/>
        </w:rPr>
        <w:t xml:space="preserve"> и платежеспособно</w:t>
      </w:r>
      <w:r w:rsidR="00C14863" w:rsidRPr="006E67B7">
        <w:rPr>
          <w:color w:val="000000"/>
          <w:sz w:val="28"/>
          <w:szCs w:val="28"/>
        </w:rPr>
        <w:t>сти</w:t>
      </w:r>
      <w:r w:rsidRPr="006E67B7">
        <w:rPr>
          <w:color w:val="000000"/>
          <w:sz w:val="28"/>
          <w:szCs w:val="28"/>
        </w:rPr>
        <w:t xml:space="preserve"> и может обеспечить свои производственно-финансовые потребности самостоятельно, а также имеет возможность накопления капитала для осуществления инвестиционной деятельности или внедрения нового оборудования и технологий. Но на некоторые аспекты следует обратить внимание и принять соответствующие меры. Так, из данных видим, что происходит ежегодное увеличение краткосрочных обязательств, что свидетельствует о накоплении долгов перед поставщиками и подрядчиками, бюджетом и внебюджетными фондами и другими кредиторами, что может негативно отразиться на деятельности предприятия. А</w:t>
      </w:r>
      <w:r w:rsidR="006E67B7">
        <w:rPr>
          <w:color w:val="000000"/>
          <w:sz w:val="28"/>
          <w:szCs w:val="28"/>
        </w:rPr>
        <w:t xml:space="preserve"> </w:t>
      </w:r>
      <w:r w:rsidRPr="006E67B7">
        <w:rPr>
          <w:color w:val="000000"/>
          <w:sz w:val="28"/>
          <w:szCs w:val="28"/>
        </w:rPr>
        <w:t>увеличение текущих активов может привести к снижению их оборачиваемости, что может вызвать снижение прибыли и рентабельности работы предприятия.</w:t>
      </w:r>
    </w:p>
    <w:p w:rsidR="00ED072B" w:rsidRPr="006E67B7" w:rsidRDefault="00ED072B" w:rsidP="006E67B7">
      <w:pPr>
        <w:spacing w:line="360" w:lineRule="auto"/>
        <w:ind w:firstLine="709"/>
        <w:jc w:val="both"/>
        <w:rPr>
          <w:b/>
          <w:color w:val="000000"/>
          <w:sz w:val="28"/>
          <w:szCs w:val="28"/>
        </w:rPr>
      </w:pPr>
    </w:p>
    <w:p w:rsidR="008B47DF" w:rsidRPr="006E67B7" w:rsidRDefault="00361322" w:rsidP="006E67B7">
      <w:pPr>
        <w:spacing w:line="360" w:lineRule="auto"/>
        <w:ind w:firstLine="709"/>
        <w:jc w:val="both"/>
        <w:rPr>
          <w:b/>
          <w:color w:val="000000"/>
          <w:sz w:val="28"/>
          <w:szCs w:val="28"/>
        </w:rPr>
      </w:pPr>
      <w:r w:rsidRPr="006E67B7">
        <w:rPr>
          <w:b/>
          <w:color w:val="000000"/>
          <w:sz w:val="28"/>
          <w:szCs w:val="28"/>
        </w:rPr>
        <w:t>2.</w:t>
      </w:r>
      <w:r w:rsidR="00ED072B" w:rsidRPr="006E67B7">
        <w:rPr>
          <w:b/>
          <w:color w:val="000000"/>
          <w:sz w:val="28"/>
          <w:szCs w:val="28"/>
        </w:rPr>
        <w:t>4</w:t>
      </w:r>
      <w:r w:rsidR="00555090" w:rsidRPr="006E67B7">
        <w:rPr>
          <w:b/>
          <w:color w:val="000000"/>
          <w:sz w:val="28"/>
          <w:szCs w:val="28"/>
        </w:rPr>
        <w:t xml:space="preserve"> Анализ </w:t>
      </w:r>
      <w:r w:rsidR="00C03E6C" w:rsidRPr="006E67B7">
        <w:rPr>
          <w:b/>
          <w:color w:val="000000"/>
          <w:sz w:val="28"/>
          <w:szCs w:val="28"/>
        </w:rPr>
        <w:t>ликвидности</w:t>
      </w:r>
      <w:r w:rsidRPr="006E67B7">
        <w:rPr>
          <w:b/>
          <w:color w:val="000000"/>
          <w:sz w:val="28"/>
          <w:szCs w:val="28"/>
        </w:rPr>
        <w:t xml:space="preserve"> и </w:t>
      </w:r>
      <w:r w:rsidR="00555090" w:rsidRPr="006E67B7">
        <w:rPr>
          <w:b/>
          <w:color w:val="000000"/>
          <w:sz w:val="28"/>
          <w:szCs w:val="28"/>
        </w:rPr>
        <w:t>финансовой устойчивости организации</w:t>
      </w:r>
    </w:p>
    <w:p w:rsidR="00B072DF" w:rsidRPr="006E67B7" w:rsidRDefault="00B072DF" w:rsidP="006E67B7">
      <w:pPr>
        <w:spacing w:line="360" w:lineRule="auto"/>
        <w:ind w:firstLine="709"/>
        <w:jc w:val="both"/>
        <w:rPr>
          <w:b/>
          <w:color w:val="000000"/>
          <w:sz w:val="28"/>
          <w:szCs w:val="28"/>
        </w:rPr>
      </w:pPr>
    </w:p>
    <w:p w:rsidR="00314B3A" w:rsidRPr="006E67B7" w:rsidRDefault="00314B3A" w:rsidP="006E67B7">
      <w:pPr>
        <w:spacing w:line="360" w:lineRule="auto"/>
        <w:ind w:firstLine="709"/>
        <w:jc w:val="both"/>
        <w:rPr>
          <w:color w:val="000000"/>
          <w:sz w:val="28"/>
          <w:szCs w:val="28"/>
        </w:rPr>
      </w:pPr>
      <w:r w:rsidRPr="006E67B7">
        <w:rPr>
          <w:color w:val="000000"/>
          <w:sz w:val="28"/>
          <w:szCs w:val="28"/>
        </w:rPr>
        <w:t>Под ликвидностью организации понимается ее способность покрывать свои обязательства активами, срок превращения которых в денежную форму соответствует сроку погашения обязательств. Ликвидность предполагает постоянное равенство между ее активами и обязательствами одновременно по общей сумме, срокам превращения в деньги (активы) и срокам погашения (обязательства).</w:t>
      </w:r>
    </w:p>
    <w:p w:rsidR="00D3430A" w:rsidRPr="006E67B7" w:rsidRDefault="00D3430A" w:rsidP="006E67B7">
      <w:pPr>
        <w:spacing w:line="360" w:lineRule="auto"/>
        <w:ind w:firstLine="709"/>
        <w:jc w:val="both"/>
        <w:rPr>
          <w:color w:val="000000"/>
          <w:sz w:val="28"/>
          <w:szCs w:val="28"/>
        </w:rPr>
      </w:pPr>
      <w:r w:rsidRPr="006E67B7">
        <w:rPr>
          <w:color w:val="000000"/>
          <w:sz w:val="28"/>
          <w:szCs w:val="28"/>
        </w:rPr>
        <w:t>Финансовая устойчивость – это определенное состояние счетов организации, гарантирующее ее постоянную платежеспособность. Важным показателем, который характеризует финансовое состояние предприятия и его устойчивость, является обеспеченность материальных оборотных средств собственными источниками финансирования. То есть</w:t>
      </w:r>
      <w:r w:rsidR="00811103" w:rsidRPr="006E67B7">
        <w:rPr>
          <w:color w:val="000000"/>
          <w:sz w:val="28"/>
          <w:szCs w:val="28"/>
        </w:rPr>
        <w:t>,</w:t>
      </w:r>
      <w:r w:rsidRPr="006E67B7">
        <w:rPr>
          <w:color w:val="000000"/>
          <w:sz w:val="28"/>
          <w:szCs w:val="28"/>
        </w:rPr>
        <w:t xml:space="preserve"> для обеспечения финансовой устойчивости необходимо, чтобы после покрытия внеоборотных активов постоянным капиталом собственных источников и долгосрочных обязательств должно быть достаточно для покрытия запасов, а денежных средств, краткосрочных финансовых вложений и активных расчетов должно быть достаточно для покрытия краткосрочной задолженности организации. </w:t>
      </w:r>
      <w:r w:rsidR="00811103" w:rsidRPr="006E67B7">
        <w:rPr>
          <w:color w:val="000000"/>
          <w:sz w:val="28"/>
          <w:szCs w:val="28"/>
        </w:rPr>
        <w:t>Для обеспечения финансовой устойчивости предприятие должно обладать гибкой структурой капитала, уметь организовать его движение таким образом, чтобы обеспечить платежеспособность и создать условия для самофинансирования. Финансовое состояние предприятия, его устойчивость и стабильность зависят от результатов его производственной, коммерческой и финансовой деятельности.</w:t>
      </w:r>
    </w:p>
    <w:p w:rsidR="00314B3A" w:rsidRPr="006E67B7" w:rsidRDefault="00314B3A" w:rsidP="006E67B7">
      <w:pPr>
        <w:spacing w:line="360" w:lineRule="auto"/>
        <w:ind w:firstLine="709"/>
        <w:jc w:val="both"/>
        <w:rPr>
          <w:color w:val="000000"/>
          <w:sz w:val="28"/>
          <w:szCs w:val="28"/>
        </w:rPr>
      </w:pPr>
      <w:r w:rsidRPr="006E67B7">
        <w:rPr>
          <w:color w:val="000000"/>
          <w:sz w:val="28"/>
          <w:szCs w:val="28"/>
        </w:rPr>
        <w:t>Анализ ликвидности организации представляет собой анализ ликвидности баланса и заключается в сравнении средств по активу, сгруппированных по степени ликвидности и расположенных в порядке убывания с обязательствами по пассиву, объединенными по срокам их погашения в порядке возрастания сроков.</w:t>
      </w:r>
    </w:p>
    <w:p w:rsidR="008E339F" w:rsidRPr="006E67B7" w:rsidRDefault="008E339F" w:rsidP="006E67B7">
      <w:pPr>
        <w:spacing w:line="360" w:lineRule="auto"/>
        <w:ind w:firstLine="709"/>
        <w:jc w:val="both"/>
        <w:rPr>
          <w:color w:val="000000"/>
          <w:sz w:val="28"/>
          <w:szCs w:val="28"/>
        </w:rPr>
      </w:pPr>
      <w:r w:rsidRPr="006E67B7">
        <w:rPr>
          <w:color w:val="000000"/>
          <w:sz w:val="28"/>
          <w:szCs w:val="28"/>
        </w:rPr>
        <w:t xml:space="preserve">Рассмотрим </w:t>
      </w:r>
      <w:r w:rsidR="007F04A7" w:rsidRPr="006E67B7">
        <w:rPr>
          <w:color w:val="000000"/>
          <w:sz w:val="28"/>
          <w:szCs w:val="28"/>
        </w:rPr>
        <w:t>статьи актива баланса для группировки</w:t>
      </w:r>
      <w:r w:rsidRPr="006E67B7">
        <w:rPr>
          <w:color w:val="000000"/>
          <w:sz w:val="28"/>
          <w:szCs w:val="28"/>
        </w:rPr>
        <w:t>.</w:t>
      </w:r>
    </w:p>
    <w:p w:rsidR="00747223" w:rsidRPr="006E67B7" w:rsidRDefault="007362FF" w:rsidP="006E67B7">
      <w:pPr>
        <w:spacing w:line="360" w:lineRule="auto"/>
        <w:ind w:firstLine="709"/>
        <w:jc w:val="both"/>
        <w:rPr>
          <w:color w:val="000000"/>
          <w:sz w:val="28"/>
          <w:szCs w:val="28"/>
        </w:rPr>
      </w:pPr>
      <w:r w:rsidRPr="006E67B7">
        <w:rPr>
          <w:color w:val="000000"/>
          <w:sz w:val="28"/>
          <w:szCs w:val="28"/>
        </w:rPr>
        <w:t>1)</w:t>
      </w:r>
      <w:r w:rsidR="008E339F" w:rsidRPr="006E67B7">
        <w:rPr>
          <w:color w:val="000000"/>
          <w:sz w:val="28"/>
          <w:szCs w:val="28"/>
        </w:rPr>
        <w:t xml:space="preserve"> </w:t>
      </w:r>
      <w:r w:rsidR="00747223" w:rsidRPr="006E67B7">
        <w:rPr>
          <w:color w:val="000000"/>
          <w:sz w:val="28"/>
          <w:szCs w:val="28"/>
        </w:rPr>
        <w:t>Наиболее ликвидные активы (А1):</w:t>
      </w:r>
    </w:p>
    <w:p w:rsidR="00747223" w:rsidRPr="006E67B7" w:rsidRDefault="006E67B7" w:rsidP="006E67B7">
      <w:pPr>
        <w:spacing w:line="360" w:lineRule="auto"/>
        <w:ind w:firstLine="709"/>
        <w:jc w:val="both"/>
        <w:rPr>
          <w:color w:val="000000"/>
          <w:sz w:val="28"/>
          <w:szCs w:val="28"/>
        </w:rPr>
      </w:pPr>
      <w:r>
        <w:rPr>
          <w:color w:val="000000"/>
          <w:sz w:val="28"/>
          <w:szCs w:val="28"/>
        </w:rPr>
        <w:t>– </w:t>
      </w:r>
      <w:r w:rsidR="008E339F" w:rsidRPr="006E67B7">
        <w:rPr>
          <w:color w:val="000000"/>
          <w:sz w:val="28"/>
          <w:szCs w:val="28"/>
        </w:rPr>
        <w:t>с</w:t>
      </w:r>
      <w:r w:rsidR="00747223" w:rsidRPr="006E67B7">
        <w:rPr>
          <w:color w:val="000000"/>
          <w:sz w:val="28"/>
          <w:szCs w:val="28"/>
        </w:rPr>
        <w:t>уммы по всем статьям денежных средств, которые могут быть использованы для проведения расчетов немедленно;</w:t>
      </w:r>
    </w:p>
    <w:p w:rsidR="00747223" w:rsidRPr="006E67B7" w:rsidRDefault="006E67B7" w:rsidP="006E67B7">
      <w:pPr>
        <w:spacing w:line="360" w:lineRule="auto"/>
        <w:ind w:firstLine="709"/>
        <w:jc w:val="both"/>
        <w:rPr>
          <w:color w:val="000000"/>
          <w:sz w:val="28"/>
          <w:szCs w:val="28"/>
        </w:rPr>
      </w:pPr>
      <w:r>
        <w:rPr>
          <w:color w:val="000000"/>
          <w:sz w:val="28"/>
          <w:szCs w:val="28"/>
        </w:rPr>
        <w:t>– </w:t>
      </w:r>
      <w:r w:rsidR="008E339F" w:rsidRPr="006E67B7">
        <w:rPr>
          <w:color w:val="000000"/>
          <w:sz w:val="28"/>
          <w:szCs w:val="28"/>
        </w:rPr>
        <w:t>к</w:t>
      </w:r>
      <w:r w:rsidR="00747223" w:rsidRPr="006E67B7">
        <w:rPr>
          <w:color w:val="000000"/>
          <w:sz w:val="28"/>
          <w:szCs w:val="28"/>
        </w:rPr>
        <w:t>раткосрочные финансовые вложения.</w:t>
      </w:r>
    </w:p>
    <w:p w:rsidR="00747223" w:rsidRPr="006E67B7" w:rsidRDefault="007362FF" w:rsidP="006E67B7">
      <w:pPr>
        <w:spacing w:line="360" w:lineRule="auto"/>
        <w:ind w:firstLine="709"/>
        <w:jc w:val="both"/>
        <w:rPr>
          <w:color w:val="000000"/>
          <w:sz w:val="28"/>
          <w:szCs w:val="28"/>
        </w:rPr>
      </w:pPr>
      <w:r w:rsidRPr="006E67B7">
        <w:rPr>
          <w:color w:val="000000"/>
          <w:sz w:val="28"/>
          <w:szCs w:val="28"/>
        </w:rPr>
        <w:t xml:space="preserve">2) </w:t>
      </w:r>
      <w:r w:rsidR="00747223" w:rsidRPr="006E67B7">
        <w:rPr>
          <w:color w:val="000000"/>
          <w:sz w:val="28"/>
          <w:szCs w:val="28"/>
        </w:rPr>
        <w:t xml:space="preserve">Быстрореализуемые активы (А2) </w:t>
      </w:r>
      <w:r w:rsidR="006E67B7">
        <w:rPr>
          <w:color w:val="000000"/>
          <w:sz w:val="28"/>
          <w:szCs w:val="28"/>
        </w:rPr>
        <w:t xml:space="preserve">– </w:t>
      </w:r>
      <w:r w:rsidR="00747223" w:rsidRPr="006E67B7">
        <w:rPr>
          <w:color w:val="000000"/>
          <w:sz w:val="28"/>
          <w:szCs w:val="28"/>
        </w:rPr>
        <w:t>активы, для обращения которых в наличные средства требуется определенное время. К таким активам относятся:</w:t>
      </w:r>
    </w:p>
    <w:p w:rsidR="00747223" w:rsidRPr="006E67B7" w:rsidRDefault="006E67B7" w:rsidP="006E67B7">
      <w:pPr>
        <w:spacing w:line="360" w:lineRule="auto"/>
        <w:ind w:firstLine="709"/>
        <w:jc w:val="both"/>
        <w:rPr>
          <w:color w:val="000000"/>
          <w:sz w:val="28"/>
          <w:szCs w:val="28"/>
        </w:rPr>
      </w:pPr>
      <w:r>
        <w:rPr>
          <w:color w:val="000000"/>
          <w:sz w:val="28"/>
          <w:szCs w:val="28"/>
        </w:rPr>
        <w:t>– </w:t>
      </w:r>
      <w:r w:rsidR="008E339F" w:rsidRPr="006E67B7">
        <w:rPr>
          <w:color w:val="000000"/>
          <w:sz w:val="28"/>
          <w:szCs w:val="28"/>
        </w:rPr>
        <w:t>дебиторская задолженность (платежи по которой ожидаются в течение 12 месяцев после отчетной даты);</w:t>
      </w:r>
    </w:p>
    <w:p w:rsidR="008E339F" w:rsidRPr="006E67B7" w:rsidRDefault="006E67B7" w:rsidP="006E67B7">
      <w:pPr>
        <w:spacing w:line="360" w:lineRule="auto"/>
        <w:ind w:firstLine="709"/>
        <w:jc w:val="both"/>
        <w:rPr>
          <w:color w:val="000000"/>
          <w:sz w:val="28"/>
          <w:szCs w:val="28"/>
        </w:rPr>
      </w:pPr>
      <w:r>
        <w:rPr>
          <w:color w:val="000000"/>
          <w:sz w:val="28"/>
          <w:szCs w:val="28"/>
        </w:rPr>
        <w:t>– </w:t>
      </w:r>
      <w:r w:rsidR="008E339F" w:rsidRPr="006E67B7">
        <w:rPr>
          <w:color w:val="000000"/>
          <w:sz w:val="28"/>
          <w:szCs w:val="28"/>
        </w:rPr>
        <w:t>прочие дебиторские активы.</w:t>
      </w:r>
    </w:p>
    <w:p w:rsidR="008E339F" w:rsidRPr="006E67B7" w:rsidRDefault="008E339F" w:rsidP="006E67B7">
      <w:pPr>
        <w:numPr>
          <w:ilvl w:val="0"/>
          <w:numId w:val="31"/>
        </w:numPr>
        <w:spacing w:line="360" w:lineRule="auto"/>
        <w:ind w:left="0" w:firstLine="709"/>
        <w:jc w:val="both"/>
        <w:rPr>
          <w:color w:val="000000"/>
          <w:sz w:val="28"/>
          <w:szCs w:val="28"/>
        </w:rPr>
      </w:pPr>
      <w:r w:rsidRPr="006E67B7">
        <w:rPr>
          <w:color w:val="000000"/>
          <w:sz w:val="28"/>
          <w:szCs w:val="28"/>
        </w:rPr>
        <w:t>Медленно</w:t>
      </w:r>
      <w:r w:rsidR="007362FF" w:rsidRPr="006E67B7">
        <w:rPr>
          <w:color w:val="000000"/>
          <w:sz w:val="28"/>
          <w:szCs w:val="28"/>
        </w:rPr>
        <w:t>-</w:t>
      </w:r>
      <w:r w:rsidRPr="006E67B7">
        <w:rPr>
          <w:color w:val="000000"/>
          <w:sz w:val="28"/>
          <w:szCs w:val="28"/>
        </w:rPr>
        <w:t>реализуемые активы (А3):</w:t>
      </w:r>
    </w:p>
    <w:p w:rsidR="008E339F" w:rsidRPr="006E67B7" w:rsidRDefault="006E67B7" w:rsidP="006E67B7">
      <w:pPr>
        <w:spacing w:line="360" w:lineRule="auto"/>
        <w:ind w:firstLine="709"/>
        <w:jc w:val="both"/>
        <w:rPr>
          <w:color w:val="000000"/>
          <w:sz w:val="28"/>
          <w:szCs w:val="28"/>
        </w:rPr>
      </w:pPr>
      <w:r>
        <w:rPr>
          <w:color w:val="000000"/>
          <w:sz w:val="28"/>
          <w:szCs w:val="28"/>
        </w:rPr>
        <w:t>– </w:t>
      </w:r>
      <w:r w:rsidR="008E339F" w:rsidRPr="006E67B7">
        <w:rPr>
          <w:color w:val="000000"/>
          <w:sz w:val="28"/>
          <w:szCs w:val="28"/>
        </w:rPr>
        <w:t>запасы, за исключением расходов будущих периодов;</w:t>
      </w:r>
    </w:p>
    <w:p w:rsidR="008E339F" w:rsidRPr="006E67B7" w:rsidRDefault="006E67B7" w:rsidP="006E67B7">
      <w:pPr>
        <w:spacing w:line="360" w:lineRule="auto"/>
        <w:ind w:firstLine="709"/>
        <w:jc w:val="both"/>
        <w:rPr>
          <w:color w:val="000000"/>
          <w:sz w:val="28"/>
          <w:szCs w:val="28"/>
        </w:rPr>
      </w:pPr>
      <w:r>
        <w:rPr>
          <w:color w:val="000000"/>
          <w:sz w:val="28"/>
          <w:szCs w:val="28"/>
        </w:rPr>
        <w:t>– </w:t>
      </w:r>
      <w:r w:rsidR="008E339F" w:rsidRPr="006E67B7">
        <w:rPr>
          <w:color w:val="000000"/>
          <w:sz w:val="28"/>
          <w:szCs w:val="28"/>
        </w:rPr>
        <w:t>налог на добавленную стоимость по приобретенным ценностям;</w:t>
      </w:r>
    </w:p>
    <w:p w:rsidR="008E339F" w:rsidRPr="006E67B7" w:rsidRDefault="006E67B7" w:rsidP="006E67B7">
      <w:pPr>
        <w:spacing w:line="360" w:lineRule="auto"/>
        <w:ind w:firstLine="709"/>
        <w:jc w:val="both"/>
        <w:rPr>
          <w:color w:val="000000"/>
          <w:sz w:val="28"/>
          <w:szCs w:val="28"/>
        </w:rPr>
      </w:pPr>
      <w:r>
        <w:rPr>
          <w:color w:val="000000"/>
          <w:sz w:val="28"/>
          <w:szCs w:val="28"/>
        </w:rPr>
        <w:t>– </w:t>
      </w:r>
      <w:r w:rsidR="008E339F" w:rsidRPr="006E67B7">
        <w:rPr>
          <w:color w:val="000000"/>
          <w:sz w:val="28"/>
          <w:szCs w:val="28"/>
        </w:rPr>
        <w:t>дебиторская задолженность (платежи по которой ожидаются более чем через 12 месяцев после отчетной даты).</w:t>
      </w:r>
    </w:p>
    <w:p w:rsidR="008E339F" w:rsidRPr="006E67B7" w:rsidRDefault="008E339F" w:rsidP="006E67B7">
      <w:pPr>
        <w:numPr>
          <w:ilvl w:val="0"/>
          <w:numId w:val="32"/>
        </w:numPr>
        <w:spacing w:line="360" w:lineRule="auto"/>
        <w:ind w:left="0" w:firstLine="709"/>
        <w:jc w:val="both"/>
        <w:rPr>
          <w:color w:val="000000"/>
          <w:sz w:val="28"/>
          <w:szCs w:val="28"/>
        </w:rPr>
      </w:pPr>
      <w:r w:rsidRPr="006E67B7">
        <w:rPr>
          <w:color w:val="000000"/>
          <w:sz w:val="28"/>
          <w:szCs w:val="28"/>
        </w:rPr>
        <w:t>Труднореализуемые а</w:t>
      </w:r>
      <w:r w:rsidR="007F04A7" w:rsidRPr="006E67B7">
        <w:rPr>
          <w:color w:val="000000"/>
          <w:sz w:val="28"/>
          <w:szCs w:val="28"/>
        </w:rPr>
        <w:t>ктивы (А4) – это все внеоборотные активы.</w:t>
      </w:r>
    </w:p>
    <w:p w:rsidR="007F04A7" w:rsidRPr="006E67B7" w:rsidRDefault="007F04A7" w:rsidP="006E67B7">
      <w:pPr>
        <w:tabs>
          <w:tab w:val="left" w:pos="0"/>
        </w:tabs>
        <w:spacing w:line="360" w:lineRule="auto"/>
        <w:ind w:firstLine="709"/>
        <w:jc w:val="both"/>
        <w:rPr>
          <w:color w:val="000000"/>
          <w:sz w:val="28"/>
          <w:szCs w:val="28"/>
        </w:rPr>
      </w:pPr>
      <w:r w:rsidRPr="006E67B7">
        <w:rPr>
          <w:color w:val="000000"/>
          <w:sz w:val="28"/>
          <w:szCs w:val="28"/>
        </w:rPr>
        <w:t>Обязательства организации (статьи пассива баланса) также группируются в четыре группы и располагаются по степени срочности их оплаты:</w:t>
      </w:r>
    </w:p>
    <w:p w:rsidR="007F04A7" w:rsidRPr="006E67B7" w:rsidRDefault="007F04A7" w:rsidP="006E67B7">
      <w:pPr>
        <w:numPr>
          <w:ilvl w:val="0"/>
          <w:numId w:val="22"/>
        </w:numPr>
        <w:tabs>
          <w:tab w:val="clear" w:pos="1260"/>
          <w:tab w:val="left" w:pos="0"/>
        </w:tabs>
        <w:spacing w:line="360" w:lineRule="auto"/>
        <w:ind w:left="0" w:firstLine="709"/>
        <w:jc w:val="both"/>
        <w:rPr>
          <w:color w:val="000000"/>
          <w:sz w:val="28"/>
          <w:szCs w:val="28"/>
        </w:rPr>
      </w:pPr>
      <w:r w:rsidRPr="006E67B7">
        <w:rPr>
          <w:color w:val="000000"/>
          <w:sz w:val="28"/>
          <w:szCs w:val="28"/>
        </w:rPr>
        <w:t>Наиболее срочные обязательства (П1):</w:t>
      </w:r>
    </w:p>
    <w:p w:rsidR="007F04A7" w:rsidRPr="006E67B7" w:rsidRDefault="006E67B7" w:rsidP="006E67B7">
      <w:pPr>
        <w:spacing w:line="360" w:lineRule="auto"/>
        <w:ind w:firstLine="709"/>
        <w:jc w:val="both"/>
        <w:rPr>
          <w:color w:val="000000"/>
          <w:sz w:val="28"/>
          <w:szCs w:val="28"/>
        </w:rPr>
      </w:pPr>
      <w:r>
        <w:rPr>
          <w:color w:val="000000"/>
          <w:sz w:val="28"/>
          <w:szCs w:val="28"/>
        </w:rPr>
        <w:t>– </w:t>
      </w:r>
      <w:r w:rsidR="007F04A7" w:rsidRPr="006E67B7">
        <w:rPr>
          <w:color w:val="000000"/>
          <w:sz w:val="28"/>
          <w:szCs w:val="28"/>
        </w:rPr>
        <w:t>Кредиторская задолженность;</w:t>
      </w:r>
    </w:p>
    <w:p w:rsidR="007F04A7" w:rsidRPr="006E67B7" w:rsidRDefault="006E67B7" w:rsidP="006E67B7">
      <w:pPr>
        <w:spacing w:line="360" w:lineRule="auto"/>
        <w:ind w:firstLine="709"/>
        <w:jc w:val="both"/>
        <w:rPr>
          <w:color w:val="000000"/>
          <w:sz w:val="28"/>
          <w:szCs w:val="28"/>
        </w:rPr>
      </w:pPr>
      <w:r>
        <w:rPr>
          <w:color w:val="000000"/>
          <w:sz w:val="28"/>
          <w:szCs w:val="28"/>
        </w:rPr>
        <w:t>– </w:t>
      </w:r>
      <w:r w:rsidR="007F04A7" w:rsidRPr="006E67B7">
        <w:rPr>
          <w:color w:val="000000"/>
          <w:sz w:val="28"/>
          <w:szCs w:val="28"/>
        </w:rPr>
        <w:t>Задолженность участникам (учредителям) по выплате доходов;</w:t>
      </w:r>
    </w:p>
    <w:p w:rsidR="007F04A7" w:rsidRPr="006E67B7" w:rsidRDefault="006E67B7" w:rsidP="006E67B7">
      <w:pPr>
        <w:spacing w:line="360" w:lineRule="auto"/>
        <w:ind w:firstLine="709"/>
        <w:jc w:val="both"/>
        <w:rPr>
          <w:color w:val="000000"/>
          <w:sz w:val="28"/>
          <w:szCs w:val="28"/>
        </w:rPr>
      </w:pPr>
      <w:r>
        <w:rPr>
          <w:color w:val="000000"/>
          <w:sz w:val="28"/>
          <w:szCs w:val="28"/>
        </w:rPr>
        <w:t>– </w:t>
      </w:r>
      <w:r w:rsidR="007F04A7" w:rsidRPr="006E67B7">
        <w:rPr>
          <w:color w:val="000000"/>
          <w:sz w:val="28"/>
          <w:szCs w:val="28"/>
        </w:rPr>
        <w:t>Прочие краткосрочные обязательства;</w:t>
      </w:r>
    </w:p>
    <w:p w:rsidR="007F04A7" w:rsidRPr="006E67B7" w:rsidRDefault="006E67B7" w:rsidP="006E67B7">
      <w:pPr>
        <w:spacing w:line="360" w:lineRule="auto"/>
        <w:ind w:firstLine="709"/>
        <w:jc w:val="both"/>
        <w:rPr>
          <w:color w:val="000000"/>
          <w:sz w:val="28"/>
          <w:szCs w:val="28"/>
        </w:rPr>
      </w:pPr>
      <w:r>
        <w:rPr>
          <w:color w:val="000000"/>
          <w:sz w:val="28"/>
          <w:szCs w:val="28"/>
        </w:rPr>
        <w:t>– </w:t>
      </w:r>
      <w:r w:rsidR="007F04A7" w:rsidRPr="006E67B7">
        <w:rPr>
          <w:color w:val="000000"/>
          <w:sz w:val="28"/>
          <w:szCs w:val="28"/>
        </w:rPr>
        <w:t>Ссуды, не погашенные в срок.</w:t>
      </w:r>
    </w:p>
    <w:p w:rsidR="007F04A7" w:rsidRPr="006E67B7" w:rsidRDefault="007F04A7" w:rsidP="006E67B7">
      <w:pPr>
        <w:numPr>
          <w:ilvl w:val="0"/>
          <w:numId w:val="22"/>
        </w:numPr>
        <w:spacing w:line="360" w:lineRule="auto"/>
        <w:ind w:left="0" w:firstLine="709"/>
        <w:jc w:val="both"/>
        <w:rPr>
          <w:color w:val="000000"/>
          <w:sz w:val="28"/>
          <w:szCs w:val="28"/>
        </w:rPr>
      </w:pPr>
      <w:r w:rsidRPr="006E67B7">
        <w:rPr>
          <w:color w:val="000000"/>
          <w:sz w:val="28"/>
          <w:szCs w:val="28"/>
        </w:rPr>
        <w:t>Краткосрочные пассивы (П2):</w:t>
      </w:r>
    </w:p>
    <w:p w:rsidR="007F04A7" w:rsidRPr="006E67B7" w:rsidRDefault="006E67B7" w:rsidP="006E67B7">
      <w:pPr>
        <w:spacing w:line="360" w:lineRule="auto"/>
        <w:ind w:firstLine="709"/>
        <w:jc w:val="both"/>
        <w:rPr>
          <w:color w:val="000000"/>
          <w:sz w:val="28"/>
          <w:szCs w:val="28"/>
        </w:rPr>
      </w:pPr>
      <w:r>
        <w:rPr>
          <w:color w:val="000000"/>
          <w:sz w:val="28"/>
          <w:szCs w:val="28"/>
        </w:rPr>
        <w:t>– </w:t>
      </w:r>
      <w:r w:rsidR="007F04A7" w:rsidRPr="006E67B7">
        <w:rPr>
          <w:color w:val="000000"/>
          <w:sz w:val="28"/>
          <w:szCs w:val="28"/>
        </w:rPr>
        <w:t>Краткосрочные займы и кредиты;</w:t>
      </w:r>
    </w:p>
    <w:p w:rsidR="007F04A7" w:rsidRPr="006E67B7" w:rsidRDefault="006E67B7" w:rsidP="006E67B7">
      <w:pPr>
        <w:spacing w:line="360" w:lineRule="auto"/>
        <w:ind w:firstLine="709"/>
        <w:jc w:val="both"/>
        <w:rPr>
          <w:color w:val="000000"/>
          <w:sz w:val="28"/>
          <w:szCs w:val="28"/>
        </w:rPr>
      </w:pPr>
      <w:r>
        <w:rPr>
          <w:color w:val="000000"/>
          <w:sz w:val="28"/>
          <w:szCs w:val="28"/>
        </w:rPr>
        <w:t>– </w:t>
      </w:r>
      <w:r w:rsidR="007F04A7" w:rsidRPr="006E67B7">
        <w:rPr>
          <w:color w:val="000000"/>
          <w:sz w:val="28"/>
          <w:szCs w:val="28"/>
        </w:rPr>
        <w:t>Прочие займы, подлежащие погашению в течение 12 месяцев после отчетной даты.</w:t>
      </w:r>
    </w:p>
    <w:p w:rsidR="007F04A7" w:rsidRPr="006E67B7" w:rsidRDefault="007F04A7" w:rsidP="006E67B7">
      <w:pPr>
        <w:numPr>
          <w:ilvl w:val="0"/>
          <w:numId w:val="22"/>
        </w:numPr>
        <w:spacing w:line="360" w:lineRule="auto"/>
        <w:ind w:left="0" w:firstLine="709"/>
        <w:jc w:val="both"/>
        <w:rPr>
          <w:color w:val="000000"/>
          <w:sz w:val="28"/>
          <w:szCs w:val="28"/>
        </w:rPr>
      </w:pPr>
      <w:r w:rsidRPr="006E67B7">
        <w:rPr>
          <w:color w:val="000000"/>
          <w:sz w:val="28"/>
          <w:szCs w:val="28"/>
        </w:rPr>
        <w:t>Долгосрочные пассивы (П3) – это долгосрочные кредиты и займы.</w:t>
      </w:r>
    </w:p>
    <w:p w:rsidR="007F04A7" w:rsidRPr="006E67B7" w:rsidRDefault="007F04A7" w:rsidP="006E67B7">
      <w:pPr>
        <w:numPr>
          <w:ilvl w:val="0"/>
          <w:numId w:val="22"/>
        </w:numPr>
        <w:spacing w:line="360" w:lineRule="auto"/>
        <w:ind w:left="0" w:firstLine="709"/>
        <w:jc w:val="both"/>
        <w:rPr>
          <w:color w:val="000000"/>
          <w:sz w:val="28"/>
          <w:szCs w:val="28"/>
        </w:rPr>
      </w:pPr>
      <w:r w:rsidRPr="006E67B7">
        <w:rPr>
          <w:color w:val="000000"/>
          <w:sz w:val="28"/>
          <w:szCs w:val="28"/>
        </w:rPr>
        <w:t>Постоянные пассивы (П4):</w:t>
      </w:r>
    </w:p>
    <w:p w:rsidR="007F04A7" w:rsidRPr="006E67B7" w:rsidRDefault="006E67B7" w:rsidP="006E67B7">
      <w:pPr>
        <w:spacing w:line="360" w:lineRule="auto"/>
        <w:ind w:firstLine="709"/>
        <w:jc w:val="both"/>
        <w:rPr>
          <w:color w:val="000000"/>
          <w:sz w:val="28"/>
          <w:szCs w:val="28"/>
        </w:rPr>
      </w:pPr>
      <w:r>
        <w:rPr>
          <w:color w:val="000000"/>
          <w:sz w:val="28"/>
          <w:szCs w:val="28"/>
        </w:rPr>
        <w:t>– </w:t>
      </w:r>
      <w:r w:rsidR="007F04A7" w:rsidRPr="006E67B7">
        <w:rPr>
          <w:color w:val="000000"/>
          <w:sz w:val="28"/>
          <w:szCs w:val="28"/>
        </w:rPr>
        <w:t>Капитал и резервы;</w:t>
      </w:r>
    </w:p>
    <w:p w:rsidR="007F04A7" w:rsidRPr="006E67B7" w:rsidRDefault="006E67B7" w:rsidP="006E67B7">
      <w:pPr>
        <w:spacing w:line="360" w:lineRule="auto"/>
        <w:ind w:firstLine="709"/>
        <w:jc w:val="both"/>
        <w:rPr>
          <w:color w:val="000000"/>
          <w:sz w:val="28"/>
          <w:szCs w:val="28"/>
        </w:rPr>
      </w:pPr>
      <w:r>
        <w:rPr>
          <w:color w:val="000000"/>
          <w:sz w:val="28"/>
          <w:szCs w:val="28"/>
        </w:rPr>
        <w:t>– </w:t>
      </w:r>
      <w:r w:rsidR="007F04A7" w:rsidRPr="006E67B7">
        <w:rPr>
          <w:color w:val="000000"/>
          <w:sz w:val="28"/>
          <w:szCs w:val="28"/>
        </w:rPr>
        <w:t>Доходы будущих периодов;</w:t>
      </w:r>
    </w:p>
    <w:p w:rsidR="007F04A7" w:rsidRPr="006E67B7" w:rsidRDefault="006E67B7" w:rsidP="006E67B7">
      <w:pPr>
        <w:spacing w:line="360" w:lineRule="auto"/>
        <w:ind w:firstLine="709"/>
        <w:jc w:val="both"/>
        <w:rPr>
          <w:color w:val="000000"/>
          <w:sz w:val="28"/>
          <w:szCs w:val="28"/>
        </w:rPr>
      </w:pPr>
      <w:r>
        <w:rPr>
          <w:color w:val="000000"/>
          <w:sz w:val="28"/>
          <w:szCs w:val="28"/>
        </w:rPr>
        <w:t>– </w:t>
      </w:r>
      <w:r w:rsidR="007F04A7" w:rsidRPr="006E67B7">
        <w:rPr>
          <w:color w:val="000000"/>
          <w:sz w:val="28"/>
          <w:szCs w:val="28"/>
        </w:rPr>
        <w:t>Резервы предстоящих расходов.</w:t>
      </w:r>
    </w:p>
    <w:p w:rsidR="001C19D4" w:rsidRPr="006E67B7" w:rsidRDefault="001C19D4" w:rsidP="006E67B7">
      <w:pPr>
        <w:spacing w:line="360" w:lineRule="auto"/>
        <w:ind w:firstLine="709"/>
        <w:jc w:val="both"/>
        <w:rPr>
          <w:color w:val="000000"/>
          <w:sz w:val="28"/>
          <w:szCs w:val="28"/>
        </w:rPr>
      </w:pPr>
      <w:r w:rsidRPr="006E67B7">
        <w:rPr>
          <w:color w:val="000000"/>
          <w:sz w:val="28"/>
          <w:szCs w:val="28"/>
        </w:rPr>
        <w:t>Изучение соотношений этих групп активов и пассивов позволит установить тенденции изменения в структуре баланса и его ликвидности.</w:t>
      </w:r>
    </w:p>
    <w:p w:rsidR="00FF77A8" w:rsidRPr="006E67B7" w:rsidRDefault="00703E10" w:rsidP="006E67B7">
      <w:pPr>
        <w:spacing w:line="360" w:lineRule="auto"/>
        <w:ind w:firstLine="709"/>
        <w:jc w:val="both"/>
        <w:rPr>
          <w:color w:val="000000"/>
          <w:sz w:val="28"/>
          <w:szCs w:val="28"/>
        </w:rPr>
      </w:pPr>
      <w:r w:rsidRPr="006E67B7">
        <w:rPr>
          <w:color w:val="000000"/>
          <w:sz w:val="28"/>
          <w:szCs w:val="28"/>
        </w:rPr>
        <w:t>Баланс считается ликвидным при условии следующих соотношений групп активов и обязательств:</w:t>
      </w:r>
    </w:p>
    <w:p w:rsidR="00703E10" w:rsidRPr="006E67B7" w:rsidRDefault="00D15910" w:rsidP="006E67B7">
      <w:pPr>
        <w:spacing w:line="360" w:lineRule="auto"/>
        <w:ind w:firstLine="709"/>
        <w:jc w:val="both"/>
        <w:rPr>
          <w:color w:val="000000"/>
          <w:sz w:val="28"/>
          <w:szCs w:val="28"/>
        </w:rPr>
      </w:pPr>
      <w:r w:rsidRPr="006E67B7">
        <w:rPr>
          <w:color w:val="000000"/>
          <w:sz w:val="28"/>
          <w:szCs w:val="28"/>
        </w:rPr>
        <w:t xml:space="preserve">1) </w:t>
      </w:r>
      <w:r w:rsidR="00703E10" w:rsidRPr="006E67B7">
        <w:rPr>
          <w:color w:val="000000"/>
          <w:sz w:val="28"/>
          <w:szCs w:val="28"/>
        </w:rPr>
        <w:t>А1</w:t>
      </w:r>
      <w:r w:rsidR="00581688">
        <w:rPr>
          <w:color w:val="000000"/>
          <w:position w:val="-4"/>
          <w:sz w:val="28"/>
          <w:szCs w:val="28"/>
        </w:rPr>
        <w:pict>
          <v:shape id="_x0000_i1028" type="#_x0000_t75" style="width:9.75pt;height:12pt">
            <v:imagedata r:id="rId10" o:title=""/>
          </v:shape>
        </w:pict>
      </w:r>
      <w:r w:rsidR="00703E10" w:rsidRPr="006E67B7">
        <w:rPr>
          <w:color w:val="000000"/>
          <w:sz w:val="28"/>
          <w:szCs w:val="28"/>
        </w:rPr>
        <w:t xml:space="preserve"> П1</w:t>
      </w:r>
    </w:p>
    <w:p w:rsidR="00703E10" w:rsidRPr="006E67B7" w:rsidRDefault="00D15910" w:rsidP="006E67B7">
      <w:pPr>
        <w:spacing w:line="360" w:lineRule="auto"/>
        <w:ind w:firstLine="709"/>
        <w:jc w:val="both"/>
        <w:rPr>
          <w:color w:val="000000"/>
          <w:sz w:val="28"/>
          <w:szCs w:val="28"/>
        </w:rPr>
      </w:pPr>
      <w:r w:rsidRPr="006E67B7">
        <w:rPr>
          <w:color w:val="000000"/>
          <w:sz w:val="28"/>
          <w:szCs w:val="28"/>
        </w:rPr>
        <w:t xml:space="preserve">2) </w:t>
      </w:r>
      <w:r w:rsidR="00703E10" w:rsidRPr="006E67B7">
        <w:rPr>
          <w:color w:val="000000"/>
          <w:sz w:val="28"/>
          <w:szCs w:val="28"/>
        </w:rPr>
        <w:t>А2</w:t>
      </w:r>
      <w:r w:rsidR="00581688">
        <w:rPr>
          <w:color w:val="000000"/>
          <w:position w:val="-4"/>
          <w:sz w:val="28"/>
          <w:szCs w:val="28"/>
        </w:rPr>
        <w:pict>
          <v:shape id="_x0000_i1029" type="#_x0000_t75" style="width:9.75pt;height:12pt">
            <v:imagedata r:id="rId11" o:title=""/>
          </v:shape>
        </w:pict>
      </w:r>
      <w:r w:rsidR="00703E10" w:rsidRPr="006E67B7">
        <w:rPr>
          <w:color w:val="000000"/>
          <w:sz w:val="28"/>
          <w:szCs w:val="28"/>
        </w:rPr>
        <w:t xml:space="preserve"> П2</w:t>
      </w:r>
    </w:p>
    <w:p w:rsidR="00703E10" w:rsidRPr="006E67B7" w:rsidRDefault="00D15910" w:rsidP="006E67B7">
      <w:pPr>
        <w:spacing w:line="360" w:lineRule="auto"/>
        <w:ind w:firstLine="709"/>
        <w:jc w:val="both"/>
        <w:rPr>
          <w:color w:val="000000"/>
          <w:sz w:val="28"/>
          <w:szCs w:val="28"/>
        </w:rPr>
      </w:pPr>
      <w:r w:rsidRPr="006E67B7">
        <w:rPr>
          <w:color w:val="000000"/>
          <w:sz w:val="28"/>
          <w:szCs w:val="28"/>
        </w:rPr>
        <w:t xml:space="preserve">3) </w:t>
      </w:r>
      <w:r w:rsidR="00703E10" w:rsidRPr="006E67B7">
        <w:rPr>
          <w:color w:val="000000"/>
          <w:sz w:val="28"/>
          <w:szCs w:val="28"/>
        </w:rPr>
        <w:t>А3</w:t>
      </w:r>
      <w:r w:rsidR="00581688">
        <w:rPr>
          <w:color w:val="000000"/>
          <w:position w:val="-4"/>
          <w:sz w:val="28"/>
          <w:szCs w:val="28"/>
        </w:rPr>
        <w:pict>
          <v:shape id="_x0000_i1030" type="#_x0000_t75" style="width:9.75pt;height:12pt">
            <v:imagedata r:id="rId11" o:title=""/>
          </v:shape>
        </w:pict>
      </w:r>
      <w:r w:rsidR="00703E10" w:rsidRPr="006E67B7">
        <w:rPr>
          <w:color w:val="000000"/>
          <w:sz w:val="28"/>
          <w:szCs w:val="28"/>
        </w:rPr>
        <w:t xml:space="preserve"> П3</w:t>
      </w:r>
    </w:p>
    <w:p w:rsidR="00703E10" w:rsidRPr="006E67B7" w:rsidRDefault="00D15910" w:rsidP="006E67B7">
      <w:pPr>
        <w:spacing w:line="360" w:lineRule="auto"/>
        <w:ind w:firstLine="709"/>
        <w:jc w:val="both"/>
        <w:rPr>
          <w:color w:val="000000"/>
          <w:sz w:val="28"/>
          <w:szCs w:val="28"/>
        </w:rPr>
      </w:pPr>
      <w:r w:rsidRPr="006E67B7">
        <w:rPr>
          <w:color w:val="000000"/>
          <w:sz w:val="28"/>
          <w:szCs w:val="28"/>
        </w:rPr>
        <w:t xml:space="preserve">4) </w:t>
      </w:r>
      <w:r w:rsidR="00703E10" w:rsidRPr="006E67B7">
        <w:rPr>
          <w:color w:val="000000"/>
          <w:sz w:val="28"/>
          <w:szCs w:val="28"/>
        </w:rPr>
        <w:t>А4</w:t>
      </w:r>
      <w:r w:rsidR="00581688">
        <w:rPr>
          <w:color w:val="000000"/>
          <w:position w:val="-4"/>
          <w:sz w:val="28"/>
          <w:szCs w:val="28"/>
        </w:rPr>
        <w:pict>
          <v:shape id="_x0000_i1031" type="#_x0000_t75" style="width:9.75pt;height:12pt">
            <v:imagedata r:id="rId12" o:title=""/>
          </v:shape>
        </w:pict>
      </w:r>
      <w:r w:rsidR="00703E10" w:rsidRPr="006E67B7">
        <w:rPr>
          <w:color w:val="000000"/>
          <w:sz w:val="28"/>
          <w:szCs w:val="28"/>
        </w:rPr>
        <w:t xml:space="preserve"> П4</w:t>
      </w:r>
    </w:p>
    <w:p w:rsidR="00FB1B81" w:rsidRPr="006E67B7" w:rsidRDefault="00FB1B81" w:rsidP="006E67B7">
      <w:pPr>
        <w:spacing w:line="360" w:lineRule="auto"/>
        <w:ind w:firstLine="709"/>
        <w:jc w:val="both"/>
        <w:rPr>
          <w:color w:val="000000"/>
          <w:sz w:val="28"/>
          <w:szCs w:val="28"/>
        </w:rPr>
      </w:pPr>
      <w:r w:rsidRPr="006E67B7">
        <w:rPr>
          <w:color w:val="000000"/>
          <w:sz w:val="28"/>
          <w:szCs w:val="28"/>
        </w:rPr>
        <w:t>Выполнение первых трех неравенств в этой системе неизбежно влечет выполнение и четвертого неравенства, поэтому практически существенным является сопоставление итогов первых трех групп по активу и пассиву. Четвертое неравенство носит балансирующий характер и в то же время имеет глубокий экономический смысл: его выполнение свидетельствует о соблюдении минимального условия финансовой устойчивости – наличии у предприятия собственных оборотных средств.</w:t>
      </w:r>
    </w:p>
    <w:p w:rsidR="006046B8" w:rsidRPr="006E67B7" w:rsidRDefault="00E34A01" w:rsidP="006E67B7">
      <w:pPr>
        <w:spacing w:line="360" w:lineRule="auto"/>
        <w:ind w:firstLine="709"/>
        <w:jc w:val="both"/>
        <w:rPr>
          <w:color w:val="000000"/>
          <w:sz w:val="28"/>
          <w:szCs w:val="28"/>
        </w:rPr>
      </w:pPr>
      <w:r w:rsidRPr="006E67B7">
        <w:rPr>
          <w:color w:val="000000"/>
          <w:sz w:val="28"/>
          <w:szCs w:val="28"/>
        </w:rPr>
        <w:t>Согласно данным таблицы 2.4</w:t>
      </w:r>
      <w:r w:rsidR="006046B8" w:rsidRPr="006E67B7">
        <w:rPr>
          <w:color w:val="000000"/>
          <w:sz w:val="28"/>
          <w:szCs w:val="28"/>
        </w:rPr>
        <w:t xml:space="preserve"> за данный период времени баланс нельзя считать абсолютно ликвидным, так как не выполняется одно из неравенств активов и пассивов.</w:t>
      </w:r>
    </w:p>
    <w:p w:rsidR="00796C5F" w:rsidRPr="006E67B7" w:rsidRDefault="006046B8" w:rsidP="006E67B7">
      <w:pPr>
        <w:spacing w:line="360" w:lineRule="auto"/>
        <w:ind w:firstLine="709"/>
        <w:jc w:val="both"/>
        <w:rPr>
          <w:color w:val="000000"/>
          <w:sz w:val="28"/>
          <w:szCs w:val="28"/>
        </w:rPr>
      </w:pPr>
      <w:r w:rsidRPr="006E67B7">
        <w:rPr>
          <w:color w:val="000000"/>
          <w:sz w:val="28"/>
          <w:szCs w:val="28"/>
        </w:rPr>
        <w:t>Н</w:t>
      </w:r>
      <w:r w:rsidR="00796C5F" w:rsidRPr="006E67B7">
        <w:rPr>
          <w:color w:val="000000"/>
          <w:sz w:val="28"/>
          <w:szCs w:val="28"/>
        </w:rPr>
        <w:t>еравенств</w:t>
      </w:r>
      <w:r w:rsidR="00FB1B81" w:rsidRPr="006E67B7">
        <w:rPr>
          <w:color w:val="000000"/>
          <w:sz w:val="28"/>
          <w:szCs w:val="28"/>
        </w:rPr>
        <w:t>о А1</w:t>
      </w:r>
      <w:r w:rsidR="00581688">
        <w:rPr>
          <w:color w:val="000000"/>
          <w:position w:val="-4"/>
          <w:sz w:val="28"/>
          <w:szCs w:val="28"/>
        </w:rPr>
        <w:pict>
          <v:shape id="_x0000_i1032" type="#_x0000_t75" style="width:9.75pt;height:12pt">
            <v:imagedata r:id="rId10" o:title=""/>
          </v:shape>
        </w:pict>
      </w:r>
      <w:r w:rsidR="00FB1B81" w:rsidRPr="006E67B7">
        <w:rPr>
          <w:color w:val="000000"/>
          <w:sz w:val="28"/>
          <w:szCs w:val="28"/>
        </w:rPr>
        <w:t>П1</w:t>
      </w:r>
      <w:r w:rsidR="00796C5F" w:rsidRPr="006E67B7">
        <w:rPr>
          <w:color w:val="000000"/>
          <w:sz w:val="28"/>
          <w:szCs w:val="28"/>
        </w:rPr>
        <w:t xml:space="preserve"> </w:t>
      </w:r>
      <w:r w:rsidRPr="006E67B7">
        <w:rPr>
          <w:color w:val="000000"/>
          <w:sz w:val="28"/>
          <w:szCs w:val="28"/>
        </w:rPr>
        <w:t xml:space="preserve">показывает текущую ликвидность. В данной ситуации это </w:t>
      </w:r>
      <w:r w:rsidR="00796C5F" w:rsidRPr="006E67B7">
        <w:rPr>
          <w:color w:val="000000"/>
          <w:sz w:val="28"/>
          <w:szCs w:val="28"/>
        </w:rPr>
        <w:t>не</w:t>
      </w:r>
      <w:r w:rsidRPr="006E67B7">
        <w:rPr>
          <w:color w:val="000000"/>
          <w:sz w:val="28"/>
          <w:szCs w:val="28"/>
        </w:rPr>
        <w:t>равенство не</w:t>
      </w:r>
      <w:r w:rsidR="006E67B7">
        <w:rPr>
          <w:color w:val="000000"/>
          <w:sz w:val="28"/>
          <w:szCs w:val="28"/>
        </w:rPr>
        <w:t xml:space="preserve"> </w:t>
      </w:r>
      <w:r w:rsidR="00796C5F" w:rsidRPr="006E67B7">
        <w:rPr>
          <w:color w:val="000000"/>
          <w:sz w:val="28"/>
          <w:szCs w:val="28"/>
        </w:rPr>
        <w:t xml:space="preserve">выполняется. </w:t>
      </w:r>
      <w:r w:rsidR="00FB1B81" w:rsidRPr="006E67B7">
        <w:rPr>
          <w:color w:val="000000"/>
          <w:sz w:val="28"/>
          <w:szCs w:val="28"/>
        </w:rPr>
        <w:t>Следовательно</w:t>
      </w:r>
      <w:r w:rsidRPr="006E67B7">
        <w:rPr>
          <w:color w:val="000000"/>
          <w:sz w:val="28"/>
          <w:szCs w:val="28"/>
        </w:rPr>
        <w:t>,</w:t>
      </w:r>
      <w:r w:rsidR="00FB1B81" w:rsidRPr="006E67B7">
        <w:rPr>
          <w:color w:val="000000"/>
          <w:sz w:val="28"/>
          <w:szCs w:val="28"/>
        </w:rPr>
        <w:t xml:space="preserve"> </w:t>
      </w:r>
      <w:r w:rsidRPr="006E67B7">
        <w:rPr>
          <w:color w:val="000000"/>
          <w:sz w:val="28"/>
          <w:szCs w:val="28"/>
        </w:rPr>
        <w:t xml:space="preserve">это </w:t>
      </w:r>
      <w:r w:rsidR="00FB1B81" w:rsidRPr="006E67B7">
        <w:rPr>
          <w:color w:val="000000"/>
          <w:sz w:val="28"/>
          <w:szCs w:val="28"/>
        </w:rPr>
        <w:t>означает, что предприятие не обладает достаточными денежными средствами, чтобы покрыть срочные обязательства, то есть кредиторску</w:t>
      </w:r>
      <w:r w:rsidRPr="006E67B7">
        <w:rPr>
          <w:color w:val="000000"/>
          <w:sz w:val="28"/>
          <w:szCs w:val="28"/>
        </w:rPr>
        <w:t>ю задолженность и кредиты банка, то есть неплатежеспособно.</w:t>
      </w:r>
    </w:p>
    <w:p w:rsidR="006046B8" w:rsidRPr="006E67B7" w:rsidRDefault="006046B8" w:rsidP="006E67B7">
      <w:pPr>
        <w:spacing w:line="360" w:lineRule="auto"/>
        <w:ind w:firstLine="709"/>
        <w:jc w:val="both"/>
        <w:rPr>
          <w:color w:val="000000"/>
          <w:sz w:val="28"/>
          <w:szCs w:val="28"/>
        </w:rPr>
      </w:pPr>
      <w:r w:rsidRPr="006E67B7">
        <w:rPr>
          <w:color w:val="000000"/>
          <w:sz w:val="28"/>
          <w:szCs w:val="28"/>
        </w:rPr>
        <w:t>Данное предприятие обладает быстрореализуемыми активами в достаточном объеме, что подтверждается соблюдением неравенства А2</w:t>
      </w:r>
      <w:r w:rsidR="00581688">
        <w:rPr>
          <w:color w:val="000000"/>
          <w:position w:val="-4"/>
          <w:sz w:val="28"/>
          <w:szCs w:val="28"/>
        </w:rPr>
        <w:pict>
          <v:shape id="_x0000_i1033" type="#_x0000_t75" style="width:9.75pt;height:12pt">
            <v:imagedata r:id="rId11" o:title=""/>
          </v:shape>
        </w:pict>
      </w:r>
      <w:r w:rsidRPr="006E67B7">
        <w:rPr>
          <w:color w:val="000000"/>
          <w:sz w:val="28"/>
          <w:szCs w:val="28"/>
        </w:rPr>
        <w:t xml:space="preserve"> П2. Это говорит о том, что обеспечивается своевременная отгрузка товаров</w:t>
      </w:r>
      <w:r w:rsidR="00507C48" w:rsidRPr="006E67B7">
        <w:rPr>
          <w:color w:val="000000"/>
          <w:sz w:val="28"/>
          <w:szCs w:val="28"/>
        </w:rPr>
        <w:t>.</w:t>
      </w:r>
    </w:p>
    <w:p w:rsidR="00507C48" w:rsidRPr="006E67B7" w:rsidRDefault="00507C48" w:rsidP="006E67B7">
      <w:pPr>
        <w:spacing w:line="360" w:lineRule="auto"/>
        <w:ind w:firstLine="709"/>
        <w:jc w:val="both"/>
        <w:rPr>
          <w:color w:val="000000"/>
          <w:sz w:val="28"/>
          <w:szCs w:val="28"/>
        </w:rPr>
      </w:pPr>
      <w:r w:rsidRPr="006E67B7">
        <w:rPr>
          <w:color w:val="000000"/>
          <w:sz w:val="28"/>
          <w:szCs w:val="28"/>
        </w:rPr>
        <w:t>Сравнение медленно реализуемых активов с долгосрочными обязательствами показывает перспективную ликвидность. Так как</w:t>
      </w:r>
      <w:r w:rsidR="006E67B7">
        <w:rPr>
          <w:color w:val="000000"/>
          <w:sz w:val="28"/>
          <w:szCs w:val="28"/>
        </w:rPr>
        <w:t xml:space="preserve"> </w:t>
      </w:r>
      <w:r w:rsidRPr="006E67B7">
        <w:rPr>
          <w:color w:val="000000"/>
          <w:sz w:val="28"/>
          <w:szCs w:val="28"/>
        </w:rPr>
        <w:t>неравенство А3</w:t>
      </w:r>
      <w:r w:rsidR="00581688">
        <w:rPr>
          <w:color w:val="000000"/>
          <w:position w:val="-4"/>
          <w:sz w:val="28"/>
          <w:szCs w:val="28"/>
        </w:rPr>
        <w:pict>
          <v:shape id="_x0000_i1034" type="#_x0000_t75" style="width:9.75pt;height:12pt">
            <v:imagedata r:id="rId11" o:title=""/>
          </v:shape>
        </w:pict>
      </w:r>
      <w:r w:rsidRPr="006E67B7">
        <w:rPr>
          <w:color w:val="000000"/>
          <w:sz w:val="28"/>
          <w:szCs w:val="28"/>
        </w:rPr>
        <w:t xml:space="preserve"> П3 соблюдается на протяжении всего анализируемого периода, то можно сделать вывод о том, что предприятие сможет превратить незавершенное производство в готовую продукцию и реализовать его, но затратив намного больше времени.</w:t>
      </w:r>
    </w:p>
    <w:p w:rsidR="00507C48" w:rsidRPr="006E67B7" w:rsidRDefault="00507C48" w:rsidP="006E67B7">
      <w:pPr>
        <w:spacing w:line="360" w:lineRule="auto"/>
        <w:ind w:firstLine="709"/>
        <w:jc w:val="both"/>
        <w:rPr>
          <w:color w:val="000000"/>
          <w:sz w:val="28"/>
          <w:szCs w:val="28"/>
        </w:rPr>
      </w:pPr>
      <w:r w:rsidRPr="006E67B7">
        <w:rPr>
          <w:color w:val="000000"/>
          <w:sz w:val="28"/>
          <w:szCs w:val="28"/>
        </w:rPr>
        <w:t>Соответствие данных неравенству А4</w:t>
      </w:r>
      <w:r w:rsidR="00581688">
        <w:rPr>
          <w:color w:val="000000"/>
          <w:position w:val="-4"/>
          <w:sz w:val="28"/>
          <w:szCs w:val="28"/>
        </w:rPr>
        <w:pict>
          <v:shape id="_x0000_i1035" type="#_x0000_t75" style="width:9.75pt;height:12pt">
            <v:imagedata r:id="rId12" o:title=""/>
          </v:shape>
        </w:pict>
      </w:r>
      <w:r w:rsidRPr="006E67B7">
        <w:rPr>
          <w:color w:val="000000"/>
          <w:sz w:val="28"/>
          <w:szCs w:val="28"/>
        </w:rPr>
        <w:t xml:space="preserve"> П4 говорит о том, что все затраты предприятие сможет покрыть за счет собственных средств.</w:t>
      </w:r>
    </w:p>
    <w:p w:rsidR="00C13C65" w:rsidRPr="006E67B7" w:rsidRDefault="00CB39D4" w:rsidP="006E67B7">
      <w:pPr>
        <w:spacing w:line="360" w:lineRule="auto"/>
        <w:ind w:firstLine="709"/>
        <w:jc w:val="both"/>
        <w:rPr>
          <w:color w:val="000000"/>
          <w:sz w:val="28"/>
          <w:szCs w:val="28"/>
        </w:rPr>
      </w:pPr>
      <w:r w:rsidRPr="006E67B7">
        <w:rPr>
          <w:color w:val="000000"/>
          <w:sz w:val="28"/>
          <w:szCs w:val="28"/>
        </w:rPr>
        <w:t>Наряду с абсолютными показателями для оценки ликвидности предприятия рассчитывают финансовые коэффициенты ликвидности. Расчет данных коэффициентов производится путем поэтапного сопоставления отдельных групп активов с краткосрочными пассивами на основе данных бухгалтерского баланса.</w:t>
      </w:r>
    </w:p>
    <w:p w:rsidR="000C6199" w:rsidRPr="006E67B7" w:rsidRDefault="000C6199" w:rsidP="006E67B7">
      <w:pPr>
        <w:spacing w:line="360" w:lineRule="auto"/>
        <w:ind w:firstLine="709"/>
        <w:jc w:val="both"/>
        <w:rPr>
          <w:color w:val="000000"/>
          <w:sz w:val="28"/>
          <w:szCs w:val="28"/>
        </w:rPr>
      </w:pPr>
      <w:r w:rsidRPr="006E67B7">
        <w:rPr>
          <w:color w:val="000000"/>
          <w:sz w:val="28"/>
          <w:szCs w:val="28"/>
        </w:rPr>
        <w:t>Данные показатели представляют интерес не только для руководства предприятия, но и для внешних субъектов анализа: коэффициент абсолютной ликвидности представляет интерес для поставщиков, коэффициент быстрой ликвидности – для банков, коэффициент текущей ликвидности – для инвесторов.</w:t>
      </w:r>
    </w:p>
    <w:p w:rsidR="006E67B7" w:rsidRDefault="000C6199" w:rsidP="006E67B7">
      <w:pPr>
        <w:spacing w:line="360" w:lineRule="auto"/>
        <w:ind w:firstLine="709"/>
        <w:jc w:val="both"/>
        <w:rPr>
          <w:color w:val="000000"/>
          <w:sz w:val="28"/>
          <w:szCs w:val="28"/>
        </w:rPr>
      </w:pPr>
      <w:r w:rsidRPr="006E67B7">
        <w:rPr>
          <w:color w:val="000000"/>
          <w:sz w:val="28"/>
          <w:szCs w:val="28"/>
        </w:rPr>
        <w:t xml:space="preserve">Коэффициент абсолютной ликвидности </w:t>
      </w:r>
      <w:r w:rsidR="00B02770" w:rsidRPr="006E67B7">
        <w:rPr>
          <w:color w:val="000000"/>
          <w:sz w:val="28"/>
          <w:szCs w:val="28"/>
        </w:rPr>
        <w:t xml:space="preserve">(Кал) </w:t>
      </w:r>
      <w:r w:rsidRPr="006E67B7">
        <w:rPr>
          <w:color w:val="000000"/>
          <w:sz w:val="28"/>
          <w:szCs w:val="28"/>
        </w:rPr>
        <w:t>показывает, какая часть текущей задолженности может быть погашена в ближайшее к моменту составления баланса время и определяется по формуле</w:t>
      </w:r>
      <w:r w:rsidR="00D43A9E" w:rsidRPr="006E67B7">
        <w:rPr>
          <w:color w:val="000000"/>
          <w:sz w:val="28"/>
          <w:szCs w:val="28"/>
        </w:rPr>
        <w:t xml:space="preserve"> 2.2.</w:t>
      </w:r>
    </w:p>
    <w:p w:rsidR="00EE31E4" w:rsidRDefault="00EE31E4" w:rsidP="006E67B7">
      <w:pPr>
        <w:spacing w:line="360" w:lineRule="auto"/>
        <w:ind w:firstLine="709"/>
        <w:jc w:val="both"/>
        <w:rPr>
          <w:color w:val="000000"/>
          <w:sz w:val="28"/>
          <w:szCs w:val="28"/>
        </w:rPr>
      </w:pPr>
    </w:p>
    <w:p w:rsidR="00D43A9E" w:rsidRPr="006E67B7" w:rsidRDefault="00581688" w:rsidP="006E67B7">
      <w:pPr>
        <w:spacing w:line="360" w:lineRule="auto"/>
        <w:ind w:firstLine="709"/>
        <w:jc w:val="both"/>
        <w:rPr>
          <w:color w:val="000000"/>
          <w:sz w:val="28"/>
          <w:szCs w:val="28"/>
        </w:rPr>
      </w:pPr>
      <w:r>
        <w:rPr>
          <w:color w:val="000000"/>
          <w:position w:val="-66"/>
          <w:sz w:val="28"/>
          <w:szCs w:val="28"/>
        </w:rPr>
        <w:pict>
          <v:shape id="_x0000_i1036" type="#_x0000_t75" style="width:90.75pt;height:51.75pt">
            <v:imagedata r:id="rId13" o:title=""/>
          </v:shape>
        </w:pict>
      </w:r>
      <w:r w:rsidR="000C6199" w:rsidRPr="006E67B7">
        <w:rPr>
          <w:color w:val="000000"/>
          <w:sz w:val="28"/>
          <w:szCs w:val="28"/>
        </w:rPr>
        <w:t>,</w:t>
      </w:r>
      <w:r w:rsidR="006E67B7">
        <w:rPr>
          <w:color w:val="000000"/>
          <w:sz w:val="28"/>
          <w:szCs w:val="28"/>
        </w:rPr>
        <w:t xml:space="preserve"> </w:t>
      </w:r>
      <w:r w:rsidR="00D43A9E" w:rsidRPr="006E67B7">
        <w:rPr>
          <w:color w:val="000000"/>
          <w:sz w:val="28"/>
          <w:szCs w:val="28"/>
        </w:rPr>
        <w:t>(2.2)</w:t>
      </w:r>
    </w:p>
    <w:p w:rsidR="00EE31E4" w:rsidRDefault="00EE31E4" w:rsidP="006E67B7">
      <w:pPr>
        <w:spacing w:line="360" w:lineRule="auto"/>
        <w:ind w:firstLine="709"/>
        <w:jc w:val="both"/>
        <w:rPr>
          <w:color w:val="000000"/>
          <w:sz w:val="28"/>
          <w:szCs w:val="28"/>
        </w:rPr>
      </w:pPr>
    </w:p>
    <w:p w:rsidR="006E67B7" w:rsidRDefault="000C6199" w:rsidP="006E67B7">
      <w:pPr>
        <w:spacing w:line="360" w:lineRule="auto"/>
        <w:ind w:firstLine="709"/>
        <w:jc w:val="both"/>
        <w:rPr>
          <w:color w:val="000000"/>
          <w:sz w:val="28"/>
          <w:szCs w:val="28"/>
        </w:rPr>
      </w:pPr>
      <w:r w:rsidRPr="006E67B7">
        <w:rPr>
          <w:color w:val="000000"/>
          <w:sz w:val="28"/>
          <w:szCs w:val="28"/>
        </w:rPr>
        <w:t>где</w:t>
      </w:r>
      <w:r w:rsidR="006E67B7">
        <w:rPr>
          <w:color w:val="000000"/>
          <w:sz w:val="28"/>
          <w:szCs w:val="28"/>
        </w:rPr>
        <w:t xml:space="preserve"> </w:t>
      </w:r>
      <w:r w:rsidRPr="006E67B7">
        <w:rPr>
          <w:color w:val="000000"/>
          <w:sz w:val="28"/>
          <w:szCs w:val="28"/>
        </w:rPr>
        <w:t>ДС – денежные средства, руб.;</w:t>
      </w:r>
    </w:p>
    <w:p w:rsidR="006E67B7" w:rsidRDefault="000C6199" w:rsidP="006E67B7">
      <w:pPr>
        <w:spacing w:line="360" w:lineRule="auto"/>
        <w:ind w:firstLine="709"/>
        <w:jc w:val="both"/>
        <w:rPr>
          <w:color w:val="000000"/>
          <w:sz w:val="28"/>
          <w:szCs w:val="28"/>
        </w:rPr>
      </w:pPr>
      <w:r w:rsidRPr="006E67B7">
        <w:rPr>
          <w:color w:val="000000"/>
          <w:sz w:val="28"/>
          <w:szCs w:val="28"/>
        </w:rPr>
        <w:t>Кфв – краткосрочные финансовые вложения (ценные бумаги), руб.;</w:t>
      </w:r>
    </w:p>
    <w:p w:rsidR="006E67B7" w:rsidRDefault="000C6199" w:rsidP="006E67B7">
      <w:pPr>
        <w:spacing w:line="360" w:lineRule="auto"/>
        <w:ind w:firstLine="709"/>
        <w:jc w:val="both"/>
        <w:rPr>
          <w:color w:val="000000"/>
          <w:sz w:val="28"/>
          <w:szCs w:val="28"/>
        </w:rPr>
      </w:pPr>
      <w:r w:rsidRPr="006E67B7">
        <w:rPr>
          <w:color w:val="000000"/>
          <w:sz w:val="28"/>
          <w:szCs w:val="28"/>
        </w:rPr>
        <w:t>КЗ – кредиторская задолженность, руб.;</w:t>
      </w:r>
    </w:p>
    <w:p w:rsidR="000C6199" w:rsidRPr="006E67B7" w:rsidRDefault="000C6199" w:rsidP="006E67B7">
      <w:pPr>
        <w:spacing w:line="360" w:lineRule="auto"/>
        <w:ind w:firstLine="709"/>
        <w:jc w:val="both"/>
        <w:rPr>
          <w:color w:val="000000"/>
          <w:sz w:val="28"/>
          <w:szCs w:val="28"/>
        </w:rPr>
      </w:pPr>
      <w:r w:rsidRPr="006E67B7">
        <w:rPr>
          <w:color w:val="000000"/>
          <w:sz w:val="28"/>
          <w:szCs w:val="28"/>
        </w:rPr>
        <w:t>ЗС – краткосрочные заемные средства, руб.</w:t>
      </w:r>
    </w:p>
    <w:p w:rsidR="00507C48" w:rsidRPr="006E67B7" w:rsidRDefault="00B02770" w:rsidP="006E67B7">
      <w:pPr>
        <w:spacing w:line="360" w:lineRule="auto"/>
        <w:ind w:firstLine="709"/>
        <w:jc w:val="both"/>
        <w:rPr>
          <w:color w:val="000000"/>
          <w:sz w:val="28"/>
          <w:szCs w:val="28"/>
        </w:rPr>
      </w:pPr>
      <w:r w:rsidRPr="006E67B7">
        <w:rPr>
          <w:color w:val="000000"/>
          <w:sz w:val="28"/>
          <w:szCs w:val="28"/>
        </w:rPr>
        <w:t>Коэффициент критической ликвидности (Ккл) отражает прогнозируемые платежные способности организации при условии своевременного проведения расчетов с дебиторами и рассчитывается как отношение величины денежных средств, краткосрочных финансовых вложений к сумме краткосрочных обязательств организации.</w:t>
      </w:r>
    </w:p>
    <w:p w:rsidR="00B02770" w:rsidRPr="006E67B7" w:rsidRDefault="00B02770" w:rsidP="006E67B7">
      <w:pPr>
        <w:spacing w:line="360" w:lineRule="auto"/>
        <w:ind w:firstLine="709"/>
        <w:jc w:val="both"/>
        <w:rPr>
          <w:color w:val="000000"/>
          <w:sz w:val="28"/>
          <w:szCs w:val="28"/>
        </w:rPr>
      </w:pPr>
      <w:r w:rsidRPr="006E67B7">
        <w:rPr>
          <w:color w:val="000000"/>
          <w:sz w:val="28"/>
          <w:szCs w:val="28"/>
        </w:rPr>
        <w:t>Коэффициент текущей ликвидности (Ктл) показывает степень, в которой оборотные активы покрывают оборотные пасс</w:t>
      </w:r>
      <w:r w:rsidR="00D43A9E" w:rsidRPr="006E67B7">
        <w:rPr>
          <w:color w:val="000000"/>
          <w:sz w:val="28"/>
          <w:szCs w:val="28"/>
        </w:rPr>
        <w:t>ивы и рассчитывается по формуле 2.3.</w:t>
      </w:r>
    </w:p>
    <w:p w:rsidR="006E67B7" w:rsidRDefault="006E67B7" w:rsidP="006E67B7">
      <w:pPr>
        <w:spacing w:line="360" w:lineRule="auto"/>
        <w:ind w:firstLine="709"/>
        <w:jc w:val="both"/>
        <w:rPr>
          <w:color w:val="000000"/>
          <w:sz w:val="28"/>
          <w:szCs w:val="28"/>
        </w:rPr>
      </w:pPr>
    </w:p>
    <w:p w:rsidR="00D43A9E" w:rsidRPr="006E67B7" w:rsidRDefault="00581688" w:rsidP="006E67B7">
      <w:pPr>
        <w:spacing w:line="360" w:lineRule="auto"/>
        <w:ind w:firstLine="709"/>
        <w:jc w:val="both"/>
        <w:rPr>
          <w:color w:val="000000"/>
          <w:sz w:val="28"/>
          <w:szCs w:val="28"/>
        </w:rPr>
      </w:pPr>
      <w:r>
        <w:rPr>
          <w:color w:val="000000"/>
          <w:position w:val="-28"/>
          <w:sz w:val="28"/>
          <w:szCs w:val="28"/>
        </w:rPr>
        <w:pict>
          <v:shape id="_x0000_i1037" type="#_x0000_t75" style="width:131.25pt;height:33pt">
            <v:imagedata r:id="rId14" o:title=""/>
          </v:shape>
        </w:pict>
      </w:r>
      <w:r w:rsidR="00B02770" w:rsidRPr="006E67B7">
        <w:rPr>
          <w:color w:val="000000"/>
          <w:sz w:val="28"/>
          <w:szCs w:val="28"/>
        </w:rPr>
        <w:t>,</w:t>
      </w:r>
      <w:r w:rsidR="006E67B7">
        <w:rPr>
          <w:color w:val="000000"/>
          <w:sz w:val="28"/>
          <w:szCs w:val="28"/>
        </w:rPr>
        <w:t xml:space="preserve"> </w:t>
      </w:r>
      <w:r w:rsidR="00D43A9E" w:rsidRPr="006E67B7">
        <w:rPr>
          <w:color w:val="000000"/>
          <w:sz w:val="28"/>
          <w:szCs w:val="28"/>
        </w:rPr>
        <w:t>(2.3)</w:t>
      </w:r>
    </w:p>
    <w:p w:rsidR="00EE31E4" w:rsidRDefault="00EE31E4" w:rsidP="006E67B7">
      <w:pPr>
        <w:spacing w:line="360" w:lineRule="auto"/>
        <w:ind w:firstLine="709"/>
        <w:jc w:val="both"/>
        <w:rPr>
          <w:color w:val="000000"/>
          <w:sz w:val="28"/>
          <w:szCs w:val="28"/>
        </w:rPr>
      </w:pPr>
    </w:p>
    <w:p w:rsidR="006E67B7" w:rsidRDefault="00B02770" w:rsidP="006E67B7">
      <w:pPr>
        <w:spacing w:line="360" w:lineRule="auto"/>
        <w:ind w:firstLine="709"/>
        <w:jc w:val="both"/>
        <w:rPr>
          <w:color w:val="000000"/>
          <w:sz w:val="28"/>
          <w:szCs w:val="28"/>
        </w:rPr>
      </w:pPr>
      <w:r w:rsidRPr="006E67B7">
        <w:rPr>
          <w:color w:val="000000"/>
          <w:sz w:val="28"/>
          <w:szCs w:val="28"/>
        </w:rPr>
        <w:t>где</w:t>
      </w:r>
      <w:r w:rsidR="006E67B7">
        <w:rPr>
          <w:color w:val="000000"/>
          <w:sz w:val="28"/>
          <w:szCs w:val="28"/>
        </w:rPr>
        <w:t xml:space="preserve"> </w:t>
      </w:r>
      <w:r w:rsidRPr="006E67B7">
        <w:rPr>
          <w:color w:val="000000"/>
          <w:sz w:val="28"/>
          <w:szCs w:val="28"/>
        </w:rPr>
        <w:t>ОА – оборотные активы, руб.;</w:t>
      </w:r>
    </w:p>
    <w:p w:rsidR="006E67B7" w:rsidRDefault="00B02770" w:rsidP="006E67B7">
      <w:pPr>
        <w:spacing w:line="360" w:lineRule="auto"/>
        <w:ind w:firstLine="709"/>
        <w:jc w:val="both"/>
        <w:rPr>
          <w:color w:val="000000"/>
          <w:sz w:val="28"/>
          <w:szCs w:val="28"/>
        </w:rPr>
      </w:pPr>
      <w:r w:rsidRPr="006E67B7">
        <w:rPr>
          <w:color w:val="000000"/>
          <w:sz w:val="28"/>
          <w:szCs w:val="28"/>
        </w:rPr>
        <w:t>РБП – расходы будущих периодов, руб.;</w:t>
      </w:r>
    </w:p>
    <w:p w:rsidR="006E67B7" w:rsidRDefault="00B02770" w:rsidP="006E67B7">
      <w:pPr>
        <w:spacing w:line="360" w:lineRule="auto"/>
        <w:ind w:firstLine="709"/>
        <w:jc w:val="both"/>
        <w:rPr>
          <w:color w:val="000000"/>
          <w:sz w:val="28"/>
          <w:szCs w:val="28"/>
        </w:rPr>
      </w:pPr>
      <w:r w:rsidRPr="006E67B7">
        <w:rPr>
          <w:color w:val="000000"/>
          <w:sz w:val="28"/>
          <w:szCs w:val="28"/>
        </w:rPr>
        <w:t>КО – краткосрочные обязательства, руб.;</w:t>
      </w:r>
    </w:p>
    <w:p w:rsidR="006E67B7" w:rsidRDefault="00B02770" w:rsidP="006E67B7">
      <w:pPr>
        <w:spacing w:line="360" w:lineRule="auto"/>
        <w:ind w:firstLine="709"/>
        <w:jc w:val="both"/>
        <w:rPr>
          <w:color w:val="000000"/>
          <w:sz w:val="28"/>
          <w:szCs w:val="28"/>
        </w:rPr>
      </w:pPr>
      <w:r w:rsidRPr="006E67B7">
        <w:rPr>
          <w:color w:val="000000"/>
          <w:sz w:val="28"/>
          <w:szCs w:val="28"/>
        </w:rPr>
        <w:t>ДБП – доходы будущих периодов, руб.;</w:t>
      </w:r>
    </w:p>
    <w:p w:rsidR="00B02770" w:rsidRPr="006E67B7" w:rsidRDefault="00B02770" w:rsidP="006E67B7">
      <w:pPr>
        <w:spacing w:line="360" w:lineRule="auto"/>
        <w:ind w:firstLine="709"/>
        <w:jc w:val="both"/>
        <w:rPr>
          <w:color w:val="000000"/>
          <w:sz w:val="28"/>
          <w:szCs w:val="28"/>
        </w:rPr>
      </w:pPr>
      <w:r w:rsidRPr="006E67B7">
        <w:rPr>
          <w:color w:val="000000"/>
          <w:sz w:val="28"/>
          <w:szCs w:val="28"/>
        </w:rPr>
        <w:t>РПР – резерв предстоящих расходов, руб.</w:t>
      </w:r>
    </w:p>
    <w:p w:rsidR="0017088E" w:rsidRPr="006E67B7" w:rsidRDefault="00EE31E4" w:rsidP="006E67B7">
      <w:pPr>
        <w:spacing w:line="360" w:lineRule="auto"/>
        <w:ind w:firstLine="709"/>
        <w:jc w:val="both"/>
        <w:rPr>
          <w:color w:val="000000"/>
          <w:sz w:val="28"/>
          <w:szCs w:val="28"/>
        </w:rPr>
      </w:pPr>
      <w:r>
        <w:rPr>
          <w:color w:val="000000"/>
          <w:sz w:val="28"/>
          <w:szCs w:val="28"/>
        </w:rPr>
        <w:br w:type="page"/>
      </w:r>
      <w:r w:rsidR="00E34A01" w:rsidRPr="006E67B7">
        <w:rPr>
          <w:color w:val="000000"/>
          <w:sz w:val="28"/>
          <w:szCs w:val="28"/>
        </w:rPr>
        <w:t>Таблица 2.5</w:t>
      </w:r>
      <w:r w:rsidR="0017088E" w:rsidRPr="006E67B7">
        <w:rPr>
          <w:color w:val="000000"/>
          <w:sz w:val="28"/>
          <w:szCs w:val="28"/>
        </w:rPr>
        <w:t xml:space="preserve"> – Анализ коэффициентов ликвидности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57"/>
        <w:gridCol w:w="1368"/>
        <w:gridCol w:w="1368"/>
        <w:gridCol w:w="1368"/>
        <w:gridCol w:w="1605"/>
        <w:gridCol w:w="1603"/>
      </w:tblGrid>
      <w:tr w:rsidR="002D7A06" w:rsidRPr="00323423" w:rsidTr="00323423">
        <w:trPr>
          <w:cantSplit/>
        </w:trPr>
        <w:tc>
          <w:tcPr>
            <w:tcW w:w="969"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Коэффициенты</w:t>
            </w:r>
          </w:p>
          <w:p w:rsidR="002D7A06" w:rsidRPr="00323423" w:rsidRDefault="002D7A06" w:rsidP="00323423">
            <w:pPr>
              <w:spacing w:line="360" w:lineRule="auto"/>
              <w:jc w:val="both"/>
              <w:rPr>
                <w:color w:val="000000"/>
                <w:sz w:val="20"/>
                <w:szCs w:val="28"/>
              </w:rPr>
            </w:pPr>
            <w:r w:rsidRPr="00323423">
              <w:rPr>
                <w:color w:val="000000"/>
                <w:sz w:val="20"/>
                <w:szCs w:val="28"/>
              </w:rPr>
              <w:t>ликвидности</w:t>
            </w:r>
          </w:p>
        </w:tc>
        <w:tc>
          <w:tcPr>
            <w:tcW w:w="754"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На</w:t>
            </w:r>
          </w:p>
          <w:p w:rsidR="002D7A06" w:rsidRPr="00323423" w:rsidRDefault="002D7A06" w:rsidP="00323423">
            <w:pPr>
              <w:spacing w:line="360" w:lineRule="auto"/>
              <w:jc w:val="both"/>
              <w:rPr>
                <w:color w:val="000000"/>
                <w:sz w:val="20"/>
                <w:szCs w:val="28"/>
              </w:rPr>
            </w:pPr>
            <w:r w:rsidRPr="00323423">
              <w:rPr>
                <w:color w:val="000000"/>
                <w:sz w:val="20"/>
                <w:szCs w:val="28"/>
              </w:rPr>
              <w:t>01.01.04</w:t>
            </w:r>
          </w:p>
        </w:tc>
        <w:tc>
          <w:tcPr>
            <w:tcW w:w="754"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На</w:t>
            </w:r>
          </w:p>
          <w:p w:rsidR="002D7A06" w:rsidRPr="00323423" w:rsidRDefault="002D7A06" w:rsidP="00323423">
            <w:pPr>
              <w:spacing w:line="360" w:lineRule="auto"/>
              <w:jc w:val="both"/>
              <w:rPr>
                <w:color w:val="000000"/>
                <w:sz w:val="20"/>
                <w:szCs w:val="28"/>
              </w:rPr>
            </w:pPr>
            <w:r w:rsidRPr="00323423">
              <w:rPr>
                <w:color w:val="000000"/>
                <w:sz w:val="20"/>
                <w:szCs w:val="28"/>
              </w:rPr>
              <w:t>01.01.05</w:t>
            </w:r>
          </w:p>
        </w:tc>
        <w:tc>
          <w:tcPr>
            <w:tcW w:w="754"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На</w:t>
            </w:r>
          </w:p>
          <w:p w:rsidR="002D7A06" w:rsidRPr="00323423" w:rsidRDefault="002D7A06" w:rsidP="00323423">
            <w:pPr>
              <w:spacing w:line="360" w:lineRule="auto"/>
              <w:jc w:val="both"/>
              <w:rPr>
                <w:color w:val="000000"/>
                <w:sz w:val="20"/>
                <w:szCs w:val="28"/>
              </w:rPr>
            </w:pPr>
            <w:r w:rsidRPr="00323423">
              <w:rPr>
                <w:color w:val="000000"/>
                <w:sz w:val="20"/>
                <w:szCs w:val="28"/>
              </w:rPr>
              <w:t>01.01.06</w:t>
            </w:r>
          </w:p>
        </w:tc>
        <w:tc>
          <w:tcPr>
            <w:tcW w:w="885"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Изменение в период с 01.01.2004 по 01.01.2005</w:t>
            </w:r>
          </w:p>
        </w:tc>
        <w:tc>
          <w:tcPr>
            <w:tcW w:w="885"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Изменение в период с 01.01.2004 по 01.01.2005</w:t>
            </w:r>
          </w:p>
        </w:tc>
      </w:tr>
      <w:tr w:rsidR="002D7A06" w:rsidRPr="00323423" w:rsidTr="00323423">
        <w:trPr>
          <w:cantSplit/>
        </w:trPr>
        <w:tc>
          <w:tcPr>
            <w:tcW w:w="969"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Кал</w:t>
            </w:r>
          </w:p>
        </w:tc>
        <w:tc>
          <w:tcPr>
            <w:tcW w:w="754"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0,003</w:t>
            </w:r>
          </w:p>
        </w:tc>
        <w:tc>
          <w:tcPr>
            <w:tcW w:w="754"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0,01</w:t>
            </w:r>
          </w:p>
        </w:tc>
        <w:tc>
          <w:tcPr>
            <w:tcW w:w="754"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0,006</w:t>
            </w:r>
          </w:p>
        </w:tc>
        <w:tc>
          <w:tcPr>
            <w:tcW w:w="885"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+0,007</w:t>
            </w:r>
          </w:p>
        </w:tc>
        <w:tc>
          <w:tcPr>
            <w:tcW w:w="885"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-0,004</w:t>
            </w:r>
          </w:p>
        </w:tc>
      </w:tr>
      <w:tr w:rsidR="002D7A06" w:rsidRPr="00323423" w:rsidTr="00323423">
        <w:trPr>
          <w:cantSplit/>
        </w:trPr>
        <w:tc>
          <w:tcPr>
            <w:tcW w:w="969"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Ккл</w:t>
            </w:r>
          </w:p>
        </w:tc>
        <w:tc>
          <w:tcPr>
            <w:tcW w:w="754"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0,39</w:t>
            </w:r>
          </w:p>
        </w:tc>
        <w:tc>
          <w:tcPr>
            <w:tcW w:w="754"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0,55</w:t>
            </w:r>
          </w:p>
        </w:tc>
        <w:tc>
          <w:tcPr>
            <w:tcW w:w="754"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0,7</w:t>
            </w:r>
          </w:p>
        </w:tc>
        <w:tc>
          <w:tcPr>
            <w:tcW w:w="885"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+0,16</w:t>
            </w:r>
          </w:p>
        </w:tc>
        <w:tc>
          <w:tcPr>
            <w:tcW w:w="885"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+0,15</w:t>
            </w:r>
          </w:p>
        </w:tc>
      </w:tr>
      <w:tr w:rsidR="002D7A06" w:rsidRPr="00323423" w:rsidTr="00323423">
        <w:trPr>
          <w:cantSplit/>
        </w:trPr>
        <w:tc>
          <w:tcPr>
            <w:tcW w:w="969"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Ктл</w:t>
            </w:r>
          </w:p>
        </w:tc>
        <w:tc>
          <w:tcPr>
            <w:tcW w:w="754"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0,93</w:t>
            </w:r>
          </w:p>
        </w:tc>
        <w:tc>
          <w:tcPr>
            <w:tcW w:w="754"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1,72</w:t>
            </w:r>
          </w:p>
        </w:tc>
        <w:tc>
          <w:tcPr>
            <w:tcW w:w="754"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1,75</w:t>
            </w:r>
          </w:p>
        </w:tc>
        <w:tc>
          <w:tcPr>
            <w:tcW w:w="885"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+0,79</w:t>
            </w:r>
          </w:p>
        </w:tc>
        <w:tc>
          <w:tcPr>
            <w:tcW w:w="885" w:type="pct"/>
            <w:shd w:val="clear" w:color="auto" w:fill="auto"/>
          </w:tcPr>
          <w:p w:rsidR="002D7A06" w:rsidRPr="00323423" w:rsidRDefault="002D7A06" w:rsidP="00323423">
            <w:pPr>
              <w:spacing w:line="360" w:lineRule="auto"/>
              <w:jc w:val="both"/>
              <w:rPr>
                <w:color w:val="000000"/>
                <w:sz w:val="20"/>
                <w:szCs w:val="28"/>
              </w:rPr>
            </w:pPr>
            <w:r w:rsidRPr="00323423">
              <w:rPr>
                <w:color w:val="000000"/>
                <w:sz w:val="20"/>
                <w:szCs w:val="28"/>
              </w:rPr>
              <w:t>+0,03</w:t>
            </w:r>
          </w:p>
        </w:tc>
      </w:tr>
    </w:tbl>
    <w:p w:rsidR="00507C48" w:rsidRPr="006E67B7" w:rsidRDefault="00507C48" w:rsidP="006E67B7">
      <w:pPr>
        <w:spacing w:line="360" w:lineRule="auto"/>
        <w:ind w:firstLine="709"/>
        <w:jc w:val="both"/>
        <w:rPr>
          <w:color w:val="000000"/>
          <w:sz w:val="28"/>
          <w:szCs w:val="28"/>
        </w:rPr>
      </w:pPr>
    </w:p>
    <w:p w:rsidR="006046B8" w:rsidRPr="006E67B7" w:rsidRDefault="00E34A01" w:rsidP="006E67B7">
      <w:pPr>
        <w:spacing w:line="360" w:lineRule="auto"/>
        <w:ind w:firstLine="709"/>
        <w:jc w:val="both"/>
        <w:rPr>
          <w:color w:val="000000"/>
          <w:sz w:val="28"/>
          <w:szCs w:val="28"/>
        </w:rPr>
      </w:pPr>
      <w:r w:rsidRPr="006E67B7">
        <w:rPr>
          <w:color w:val="000000"/>
          <w:sz w:val="28"/>
          <w:szCs w:val="28"/>
        </w:rPr>
        <w:t>Из таблицы 2.5</w:t>
      </w:r>
      <w:r w:rsidR="00CA7DA7" w:rsidRPr="006E67B7">
        <w:rPr>
          <w:color w:val="000000"/>
          <w:sz w:val="28"/>
          <w:szCs w:val="28"/>
        </w:rPr>
        <w:t xml:space="preserve"> видим, что коэффициент абсолютной ликвидности очень низок</w:t>
      </w:r>
      <w:r w:rsidR="00ED7742" w:rsidRPr="006E67B7">
        <w:rPr>
          <w:color w:val="000000"/>
          <w:sz w:val="28"/>
          <w:szCs w:val="28"/>
        </w:rPr>
        <w:t xml:space="preserve"> и изменения незначительны</w:t>
      </w:r>
      <w:r w:rsidR="00CA7DA7" w:rsidRPr="006E67B7">
        <w:rPr>
          <w:color w:val="000000"/>
          <w:sz w:val="28"/>
          <w:szCs w:val="28"/>
        </w:rPr>
        <w:t>. Это свидетельствует о том, что предприятие может находиться в неблагоприятном положении и не имеет возможности расплатиться по своим долгам. Однако по данному коэффициенту не существует норматива, поэтому вероятно и то, что при такой величине коэффициента абсолютной ликвидности предприятие может оставаться платежеспособным, синхронизируя приток и отток денежных средств по объему и срокам.</w:t>
      </w:r>
    </w:p>
    <w:p w:rsidR="000F0804" w:rsidRPr="006E67B7" w:rsidRDefault="002D7A06" w:rsidP="006E67B7">
      <w:pPr>
        <w:spacing w:line="360" w:lineRule="auto"/>
        <w:ind w:firstLine="709"/>
        <w:jc w:val="both"/>
        <w:rPr>
          <w:color w:val="000000"/>
          <w:sz w:val="28"/>
          <w:szCs w:val="28"/>
        </w:rPr>
      </w:pPr>
      <w:r w:rsidRPr="006E67B7">
        <w:rPr>
          <w:color w:val="000000"/>
          <w:sz w:val="28"/>
          <w:szCs w:val="28"/>
        </w:rPr>
        <w:t>Норм</w:t>
      </w:r>
      <w:r w:rsidR="00684AA2" w:rsidRPr="006E67B7">
        <w:rPr>
          <w:color w:val="000000"/>
          <w:sz w:val="28"/>
          <w:szCs w:val="28"/>
        </w:rPr>
        <w:t>альное значение коэффициента</w:t>
      </w:r>
      <w:r w:rsidRPr="006E67B7">
        <w:rPr>
          <w:color w:val="000000"/>
          <w:sz w:val="28"/>
          <w:szCs w:val="28"/>
        </w:rPr>
        <w:t xml:space="preserve"> критической ликвидности</w:t>
      </w:r>
      <w:r w:rsidR="006E67B7">
        <w:rPr>
          <w:color w:val="000000"/>
          <w:sz w:val="28"/>
          <w:szCs w:val="28"/>
        </w:rPr>
        <w:t xml:space="preserve"> </w:t>
      </w:r>
      <w:r w:rsidR="00684AA2" w:rsidRPr="006E67B7">
        <w:rPr>
          <w:color w:val="000000"/>
          <w:sz w:val="28"/>
          <w:szCs w:val="28"/>
        </w:rPr>
        <w:t>должно находится в пределах от 0,7 до 1. В нашем случае к</w:t>
      </w:r>
      <w:r w:rsidR="000F0804" w:rsidRPr="006E67B7">
        <w:rPr>
          <w:color w:val="000000"/>
          <w:sz w:val="28"/>
          <w:szCs w:val="28"/>
        </w:rPr>
        <w:t>оэффициент критической ликвидности достиг нормативного значения на период 01.01</w:t>
      </w:r>
      <w:r w:rsidR="006E67B7" w:rsidRPr="006E67B7">
        <w:rPr>
          <w:color w:val="000000"/>
          <w:sz w:val="28"/>
          <w:szCs w:val="28"/>
        </w:rPr>
        <w:t>.06</w:t>
      </w:r>
      <w:r w:rsidR="006E67B7">
        <w:rPr>
          <w:color w:val="000000"/>
          <w:sz w:val="28"/>
          <w:szCs w:val="28"/>
        </w:rPr>
        <w:t> </w:t>
      </w:r>
      <w:r w:rsidR="006E67B7" w:rsidRPr="006E67B7">
        <w:rPr>
          <w:color w:val="000000"/>
          <w:sz w:val="28"/>
          <w:szCs w:val="28"/>
        </w:rPr>
        <w:t>г</w:t>
      </w:r>
      <w:r w:rsidR="006E67B7">
        <w:rPr>
          <w:color w:val="000000"/>
          <w:sz w:val="28"/>
          <w:szCs w:val="28"/>
        </w:rPr>
        <w:t>.</w:t>
      </w:r>
      <w:r w:rsidR="006E67B7" w:rsidRPr="006E67B7">
        <w:rPr>
          <w:color w:val="000000"/>
          <w:sz w:val="28"/>
          <w:szCs w:val="28"/>
        </w:rPr>
        <w:t>,</w:t>
      </w:r>
      <w:r w:rsidR="000F0804" w:rsidRPr="006E67B7">
        <w:rPr>
          <w:color w:val="000000"/>
          <w:sz w:val="28"/>
          <w:szCs w:val="28"/>
        </w:rPr>
        <w:t xml:space="preserve"> а в предыдущие периоды значение данного коэффициента стремительно, </w:t>
      </w:r>
      <w:r w:rsidR="00C40CE8" w:rsidRPr="006E67B7">
        <w:rPr>
          <w:color w:val="000000"/>
          <w:sz w:val="28"/>
          <w:szCs w:val="28"/>
        </w:rPr>
        <w:t xml:space="preserve">приблизительно </w:t>
      </w:r>
      <w:r w:rsidR="000F0804" w:rsidRPr="006E67B7">
        <w:rPr>
          <w:color w:val="000000"/>
          <w:sz w:val="28"/>
          <w:szCs w:val="28"/>
        </w:rPr>
        <w:t>в равных долях (в среднем на 0,15) приближалось к норме. Это говорит о том, что платежные способности организации выравниваются.</w:t>
      </w:r>
    </w:p>
    <w:p w:rsidR="00D71D0D" w:rsidRPr="006E67B7" w:rsidRDefault="00C40CE8" w:rsidP="006E67B7">
      <w:pPr>
        <w:spacing w:line="360" w:lineRule="auto"/>
        <w:ind w:firstLine="709"/>
        <w:jc w:val="both"/>
        <w:rPr>
          <w:color w:val="000000"/>
          <w:sz w:val="28"/>
          <w:szCs w:val="28"/>
        </w:rPr>
      </w:pPr>
      <w:r w:rsidRPr="006E67B7">
        <w:rPr>
          <w:color w:val="000000"/>
          <w:sz w:val="28"/>
          <w:szCs w:val="28"/>
        </w:rPr>
        <w:t xml:space="preserve">Нормальным значением коэффициента текущей ликвидности считается значение больше 1. </w:t>
      </w:r>
      <w:r w:rsidR="00ED7742" w:rsidRPr="006E67B7">
        <w:rPr>
          <w:color w:val="000000"/>
          <w:sz w:val="28"/>
          <w:szCs w:val="28"/>
        </w:rPr>
        <w:t>Значения коэффициента те</w:t>
      </w:r>
      <w:r w:rsidRPr="006E67B7">
        <w:rPr>
          <w:color w:val="000000"/>
          <w:sz w:val="28"/>
          <w:szCs w:val="28"/>
        </w:rPr>
        <w:t>кущей ликвидности</w:t>
      </w:r>
      <w:r w:rsidR="006E67B7">
        <w:rPr>
          <w:color w:val="000000"/>
          <w:sz w:val="28"/>
          <w:szCs w:val="28"/>
        </w:rPr>
        <w:t xml:space="preserve"> </w:t>
      </w:r>
      <w:r w:rsidR="005E0990" w:rsidRPr="006E67B7">
        <w:rPr>
          <w:color w:val="000000"/>
          <w:sz w:val="28"/>
          <w:szCs w:val="28"/>
        </w:rPr>
        <w:t>превышают еди</w:t>
      </w:r>
      <w:r w:rsidR="00844743" w:rsidRPr="006E67B7">
        <w:rPr>
          <w:color w:val="000000"/>
          <w:sz w:val="28"/>
          <w:szCs w:val="28"/>
        </w:rPr>
        <w:t>ницу</w:t>
      </w:r>
      <w:r w:rsidRPr="006E67B7">
        <w:rPr>
          <w:color w:val="000000"/>
          <w:sz w:val="28"/>
          <w:szCs w:val="28"/>
        </w:rPr>
        <w:t xml:space="preserve">, и следовательно считаются нормальными. </w:t>
      </w:r>
      <w:r w:rsidR="0010328D" w:rsidRPr="006E67B7">
        <w:rPr>
          <w:color w:val="000000"/>
          <w:sz w:val="28"/>
          <w:szCs w:val="28"/>
        </w:rPr>
        <w:t>Превышение оборотных активов над краткосрочными финансовыми обязательствами обеспечивает резервный запас для компенсации убытков, которые может понести предприятие при размещении и ликвидации всех оборотных активов, кроме наличности. Чем больше величина этого запаса, тем больше уверенность кредиторов, что долги будут погашены. На примере рассматриваемого предприятия в</w:t>
      </w:r>
      <w:r w:rsidR="00ED7742" w:rsidRPr="006E67B7">
        <w:rPr>
          <w:color w:val="000000"/>
          <w:sz w:val="28"/>
          <w:szCs w:val="28"/>
        </w:rPr>
        <w:t xml:space="preserve"> период на 01.01.05 значение данного к</w:t>
      </w:r>
      <w:r w:rsidR="00B468CF" w:rsidRPr="006E67B7">
        <w:rPr>
          <w:color w:val="000000"/>
          <w:sz w:val="28"/>
          <w:szCs w:val="28"/>
        </w:rPr>
        <w:t>оэффициента увеличилось на 0,79</w:t>
      </w:r>
      <w:r w:rsidR="0010328D" w:rsidRPr="006E67B7">
        <w:rPr>
          <w:color w:val="000000"/>
          <w:sz w:val="28"/>
          <w:szCs w:val="28"/>
        </w:rPr>
        <w:t xml:space="preserve"> и составило 1,72</w:t>
      </w:r>
      <w:r w:rsidR="00B468CF" w:rsidRPr="006E67B7">
        <w:rPr>
          <w:color w:val="000000"/>
          <w:sz w:val="28"/>
          <w:szCs w:val="28"/>
        </w:rPr>
        <w:t>, а на 01.01.06 –</w:t>
      </w:r>
      <w:r w:rsidR="0010328D" w:rsidRPr="006E67B7">
        <w:rPr>
          <w:color w:val="000000"/>
          <w:sz w:val="28"/>
          <w:szCs w:val="28"/>
        </w:rPr>
        <w:t xml:space="preserve"> на 0,03 и составило 1,75, </w:t>
      </w:r>
      <w:r w:rsidR="006E67B7">
        <w:rPr>
          <w:color w:val="000000"/>
          <w:sz w:val="28"/>
          <w:szCs w:val="28"/>
        </w:rPr>
        <w:t>т.е.</w:t>
      </w:r>
      <w:r w:rsidR="0010328D" w:rsidRPr="006E67B7">
        <w:rPr>
          <w:color w:val="000000"/>
          <w:sz w:val="28"/>
          <w:szCs w:val="28"/>
        </w:rPr>
        <w:t xml:space="preserve"> наметилась тенденция к повышению его уровня.</w:t>
      </w:r>
    </w:p>
    <w:p w:rsidR="000113C9" w:rsidRPr="006E67B7" w:rsidRDefault="000113C9" w:rsidP="006E67B7">
      <w:pPr>
        <w:tabs>
          <w:tab w:val="left" w:pos="1060"/>
        </w:tabs>
        <w:spacing w:line="360" w:lineRule="auto"/>
        <w:ind w:firstLine="709"/>
        <w:jc w:val="both"/>
        <w:rPr>
          <w:color w:val="000000"/>
          <w:sz w:val="28"/>
          <w:szCs w:val="28"/>
        </w:rPr>
      </w:pPr>
      <w:r w:rsidRPr="006E67B7">
        <w:rPr>
          <w:color w:val="000000"/>
          <w:sz w:val="28"/>
          <w:szCs w:val="28"/>
        </w:rPr>
        <w:t>Для изучения обеспеченности запасов товарно-материальных ценностей (ТМЦ) источниками финансирования рассчитываются четыре основных абсолютных показателя:</w:t>
      </w:r>
    </w:p>
    <w:p w:rsidR="006E67B7" w:rsidRDefault="005043B6" w:rsidP="006E67B7">
      <w:pPr>
        <w:numPr>
          <w:ilvl w:val="0"/>
          <w:numId w:val="4"/>
        </w:numPr>
        <w:tabs>
          <w:tab w:val="clear" w:pos="1260"/>
          <w:tab w:val="num" w:pos="0"/>
          <w:tab w:val="left" w:pos="1060"/>
        </w:tabs>
        <w:spacing w:line="360" w:lineRule="auto"/>
        <w:ind w:left="0" w:firstLine="709"/>
        <w:jc w:val="both"/>
        <w:rPr>
          <w:color w:val="000000"/>
          <w:sz w:val="28"/>
          <w:szCs w:val="28"/>
        </w:rPr>
      </w:pPr>
      <w:r w:rsidRPr="006E67B7">
        <w:rPr>
          <w:color w:val="000000"/>
          <w:sz w:val="28"/>
          <w:szCs w:val="28"/>
        </w:rPr>
        <w:t>Собственный оборотный капитал СОК вычисляют по формуле</w:t>
      </w:r>
      <w:r w:rsidR="000113C9" w:rsidRPr="006E67B7">
        <w:rPr>
          <w:color w:val="000000"/>
          <w:sz w:val="28"/>
          <w:szCs w:val="28"/>
        </w:rPr>
        <w:t>:</w:t>
      </w:r>
    </w:p>
    <w:p w:rsidR="00EE31E4" w:rsidRDefault="00EE31E4" w:rsidP="006E67B7">
      <w:pPr>
        <w:tabs>
          <w:tab w:val="left" w:pos="1060"/>
        </w:tabs>
        <w:spacing w:line="360" w:lineRule="auto"/>
        <w:ind w:firstLine="709"/>
        <w:jc w:val="both"/>
        <w:rPr>
          <w:color w:val="000000"/>
          <w:sz w:val="28"/>
          <w:szCs w:val="28"/>
        </w:rPr>
      </w:pPr>
    </w:p>
    <w:p w:rsidR="00BA6AEA" w:rsidRPr="006E67B7" w:rsidRDefault="00581688" w:rsidP="006E67B7">
      <w:pPr>
        <w:tabs>
          <w:tab w:val="left" w:pos="1060"/>
        </w:tabs>
        <w:spacing w:line="360" w:lineRule="auto"/>
        <w:ind w:firstLine="709"/>
        <w:jc w:val="both"/>
        <w:rPr>
          <w:color w:val="000000"/>
          <w:sz w:val="28"/>
          <w:szCs w:val="28"/>
        </w:rPr>
      </w:pPr>
      <w:r>
        <w:rPr>
          <w:color w:val="000000"/>
          <w:position w:val="-6"/>
          <w:sz w:val="28"/>
          <w:szCs w:val="28"/>
        </w:rPr>
        <w:pict>
          <v:shape id="_x0000_i1038" type="#_x0000_t75" style="width:122.25pt;height:14.25pt">
            <v:imagedata r:id="rId15" o:title=""/>
          </v:shape>
        </w:pict>
      </w:r>
      <w:r w:rsidR="005043B6" w:rsidRPr="006E67B7">
        <w:rPr>
          <w:color w:val="000000"/>
          <w:sz w:val="28"/>
          <w:szCs w:val="28"/>
        </w:rPr>
        <w:t>,</w:t>
      </w:r>
      <w:r w:rsidR="006E67B7">
        <w:rPr>
          <w:color w:val="000000"/>
          <w:sz w:val="28"/>
          <w:szCs w:val="28"/>
        </w:rPr>
        <w:t xml:space="preserve"> </w:t>
      </w:r>
      <w:r w:rsidR="00BA6AEA" w:rsidRPr="006E67B7">
        <w:rPr>
          <w:color w:val="000000"/>
          <w:sz w:val="28"/>
          <w:szCs w:val="28"/>
        </w:rPr>
        <w:t>(2.4)</w:t>
      </w:r>
    </w:p>
    <w:p w:rsidR="00EE31E4" w:rsidRDefault="00EE31E4" w:rsidP="006E67B7">
      <w:pPr>
        <w:tabs>
          <w:tab w:val="left" w:pos="1060"/>
        </w:tabs>
        <w:spacing w:line="360" w:lineRule="auto"/>
        <w:ind w:firstLine="709"/>
        <w:jc w:val="both"/>
        <w:rPr>
          <w:color w:val="000000"/>
          <w:sz w:val="28"/>
          <w:szCs w:val="28"/>
        </w:rPr>
      </w:pPr>
    </w:p>
    <w:p w:rsidR="006E67B7" w:rsidRDefault="000113C9" w:rsidP="006E67B7">
      <w:pPr>
        <w:tabs>
          <w:tab w:val="left" w:pos="1060"/>
        </w:tabs>
        <w:spacing w:line="360" w:lineRule="auto"/>
        <w:ind w:firstLine="709"/>
        <w:jc w:val="both"/>
        <w:rPr>
          <w:color w:val="000000"/>
          <w:sz w:val="28"/>
          <w:szCs w:val="28"/>
        </w:rPr>
      </w:pPr>
      <w:r w:rsidRPr="006E67B7">
        <w:rPr>
          <w:color w:val="000000"/>
          <w:sz w:val="28"/>
          <w:szCs w:val="28"/>
        </w:rPr>
        <w:t>где</w:t>
      </w:r>
      <w:r w:rsidR="006E67B7">
        <w:rPr>
          <w:color w:val="000000"/>
          <w:sz w:val="28"/>
          <w:szCs w:val="28"/>
        </w:rPr>
        <w:t xml:space="preserve"> </w:t>
      </w:r>
      <w:r w:rsidRPr="006E67B7">
        <w:rPr>
          <w:color w:val="000000"/>
          <w:sz w:val="28"/>
          <w:szCs w:val="28"/>
        </w:rPr>
        <w:t>СК – собственный капитал</w:t>
      </w:r>
      <w:r w:rsidR="00BA6AEA" w:rsidRPr="006E67B7">
        <w:rPr>
          <w:color w:val="000000"/>
          <w:sz w:val="28"/>
          <w:szCs w:val="28"/>
        </w:rPr>
        <w:t>, руб.</w:t>
      </w:r>
      <w:r w:rsidRPr="006E67B7">
        <w:rPr>
          <w:color w:val="000000"/>
          <w:sz w:val="28"/>
          <w:szCs w:val="28"/>
        </w:rPr>
        <w:t>;</w:t>
      </w:r>
    </w:p>
    <w:p w:rsidR="006E67B7" w:rsidRDefault="000113C9" w:rsidP="006E67B7">
      <w:pPr>
        <w:tabs>
          <w:tab w:val="left" w:pos="1060"/>
        </w:tabs>
        <w:spacing w:line="360" w:lineRule="auto"/>
        <w:ind w:firstLine="709"/>
        <w:jc w:val="both"/>
        <w:rPr>
          <w:color w:val="000000"/>
          <w:sz w:val="28"/>
          <w:szCs w:val="28"/>
        </w:rPr>
      </w:pPr>
      <w:r w:rsidRPr="006E67B7">
        <w:rPr>
          <w:color w:val="000000"/>
          <w:sz w:val="28"/>
          <w:szCs w:val="28"/>
        </w:rPr>
        <w:t>СПС – средства, приравненные к собственным</w:t>
      </w:r>
      <w:r w:rsidR="00BA6AEA" w:rsidRPr="006E67B7">
        <w:rPr>
          <w:color w:val="000000"/>
          <w:sz w:val="28"/>
          <w:szCs w:val="28"/>
        </w:rPr>
        <w:t>, руб.</w:t>
      </w:r>
      <w:r w:rsidRPr="006E67B7">
        <w:rPr>
          <w:color w:val="000000"/>
          <w:sz w:val="28"/>
          <w:szCs w:val="28"/>
        </w:rPr>
        <w:t>;</w:t>
      </w:r>
    </w:p>
    <w:p w:rsidR="000113C9" w:rsidRPr="006E67B7" w:rsidRDefault="000113C9" w:rsidP="006E67B7">
      <w:pPr>
        <w:tabs>
          <w:tab w:val="left" w:pos="1060"/>
        </w:tabs>
        <w:spacing w:line="360" w:lineRule="auto"/>
        <w:ind w:firstLine="709"/>
        <w:jc w:val="both"/>
        <w:rPr>
          <w:color w:val="000000"/>
          <w:sz w:val="28"/>
          <w:szCs w:val="28"/>
        </w:rPr>
      </w:pPr>
      <w:r w:rsidRPr="006E67B7">
        <w:rPr>
          <w:color w:val="000000"/>
          <w:sz w:val="28"/>
          <w:szCs w:val="28"/>
        </w:rPr>
        <w:t>ВА – внеоборотные активы</w:t>
      </w:r>
      <w:r w:rsidR="00BA6AEA" w:rsidRPr="006E67B7">
        <w:rPr>
          <w:color w:val="000000"/>
          <w:sz w:val="28"/>
          <w:szCs w:val="28"/>
        </w:rPr>
        <w:t>, руб</w:t>
      </w:r>
      <w:r w:rsidRPr="006E67B7">
        <w:rPr>
          <w:color w:val="000000"/>
          <w:sz w:val="28"/>
          <w:szCs w:val="28"/>
        </w:rPr>
        <w:t>.</w:t>
      </w:r>
    </w:p>
    <w:p w:rsidR="006E67B7" w:rsidRDefault="005043B6" w:rsidP="006E67B7">
      <w:pPr>
        <w:numPr>
          <w:ilvl w:val="0"/>
          <w:numId w:val="4"/>
        </w:numPr>
        <w:tabs>
          <w:tab w:val="clear" w:pos="1260"/>
          <w:tab w:val="num" w:pos="0"/>
          <w:tab w:val="left" w:pos="1060"/>
        </w:tabs>
        <w:spacing w:line="360" w:lineRule="auto"/>
        <w:ind w:left="0" w:firstLine="709"/>
        <w:jc w:val="both"/>
        <w:rPr>
          <w:color w:val="000000"/>
          <w:sz w:val="28"/>
          <w:szCs w:val="28"/>
        </w:rPr>
      </w:pPr>
      <w:r w:rsidRPr="006E67B7">
        <w:rPr>
          <w:color w:val="000000"/>
          <w:sz w:val="28"/>
          <w:szCs w:val="28"/>
        </w:rPr>
        <w:t>Долгосрочный оборотный капитал</w:t>
      </w:r>
      <w:r w:rsidR="006E67B7">
        <w:rPr>
          <w:color w:val="000000"/>
          <w:sz w:val="28"/>
          <w:szCs w:val="28"/>
        </w:rPr>
        <w:t xml:space="preserve"> </w:t>
      </w:r>
      <w:r w:rsidRPr="006E67B7">
        <w:rPr>
          <w:color w:val="000000"/>
          <w:sz w:val="28"/>
          <w:szCs w:val="28"/>
        </w:rPr>
        <w:t>ДОК можно вычислить по формуле:</w:t>
      </w:r>
    </w:p>
    <w:p w:rsidR="00EE31E4" w:rsidRDefault="00EE31E4" w:rsidP="006E67B7">
      <w:pPr>
        <w:tabs>
          <w:tab w:val="left" w:pos="1060"/>
        </w:tabs>
        <w:spacing w:line="360" w:lineRule="auto"/>
        <w:ind w:firstLine="709"/>
        <w:jc w:val="both"/>
        <w:rPr>
          <w:color w:val="000000"/>
          <w:sz w:val="28"/>
          <w:szCs w:val="28"/>
        </w:rPr>
      </w:pPr>
    </w:p>
    <w:p w:rsidR="00FF59DC" w:rsidRPr="006E67B7" w:rsidRDefault="00581688" w:rsidP="006E67B7">
      <w:pPr>
        <w:tabs>
          <w:tab w:val="left" w:pos="1060"/>
        </w:tabs>
        <w:spacing w:line="360" w:lineRule="auto"/>
        <w:ind w:firstLine="709"/>
        <w:jc w:val="both"/>
        <w:rPr>
          <w:color w:val="000000"/>
          <w:sz w:val="28"/>
          <w:szCs w:val="28"/>
        </w:rPr>
      </w:pPr>
      <w:r>
        <w:rPr>
          <w:color w:val="000000"/>
          <w:position w:val="-10"/>
          <w:sz w:val="28"/>
          <w:szCs w:val="28"/>
        </w:rPr>
        <w:pict>
          <v:shape id="_x0000_i1039" type="#_x0000_t75" style="width:123pt;height:15.75pt">
            <v:imagedata r:id="rId16" o:title=""/>
          </v:shape>
        </w:pict>
      </w:r>
      <w:r w:rsidR="005043B6" w:rsidRPr="006E67B7">
        <w:rPr>
          <w:color w:val="000000"/>
          <w:sz w:val="28"/>
          <w:szCs w:val="28"/>
        </w:rPr>
        <w:t>,</w:t>
      </w:r>
      <w:r w:rsidR="006E67B7">
        <w:rPr>
          <w:color w:val="000000"/>
          <w:sz w:val="28"/>
          <w:szCs w:val="28"/>
        </w:rPr>
        <w:t xml:space="preserve"> </w:t>
      </w:r>
      <w:r w:rsidR="00FF59DC" w:rsidRPr="006E67B7">
        <w:rPr>
          <w:color w:val="000000"/>
          <w:sz w:val="28"/>
          <w:szCs w:val="28"/>
        </w:rPr>
        <w:t>(2.5)</w:t>
      </w:r>
    </w:p>
    <w:p w:rsidR="00EE31E4" w:rsidRDefault="00EE31E4" w:rsidP="006E67B7">
      <w:pPr>
        <w:tabs>
          <w:tab w:val="left" w:pos="1060"/>
        </w:tabs>
        <w:spacing w:line="360" w:lineRule="auto"/>
        <w:ind w:firstLine="709"/>
        <w:jc w:val="both"/>
        <w:rPr>
          <w:color w:val="000000"/>
          <w:sz w:val="28"/>
          <w:szCs w:val="28"/>
        </w:rPr>
      </w:pPr>
    </w:p>
    <w:p w:rsidR="006E67B7" w:rsidRDefault="000113C9" w:rsidP="006E67B7">
      <w:pPr>
        <w:tabs>
          <w:tab w:val="left" w:pos="1060"/>
        </w:tabs>
        <w:spacing w:line="360" w:lineRule="auto"/>
        <w:ind w:firstLine="709"/>
        <w:jc w:val="both"/>
        <w:rPr>
          <w:color w:val="000000"/>
          <w:sz w:val="28"/>
          <w:szCs w:val="28"/>
        </w:rPr>
      </w:pPr>
      <w:r w:rsidRPr="006E67B7">
        <w:rPr>
          <w:color w:val="000000"/>
          <w:sz w:val="28"/>
          <w:szCs w:val="28"/>
        </w:rPr>
        <w:t>где</w:t>
      </w:r>
      <w:r w:rsidR="006E67B7">
        <w:rPr>
          <w:color w:val="000000"/>
          <w:sz w:val="28"/>
          <w:szCs w:val="28"/>
        </w:rPr>
        <w:t xml:space="preserve"> </w:t>
      </w:r>
      <w:r w:rsidR="00FF59DC" w:rsidRPr="006E67B7">
        <w:rPr>
          <w:color w:val="000000"/>
          <w:sz w:val="28"/>
          <w:szCs w:val="28"/>
        </w:rPr>
        <w:t>СК – собственный капитал, руб.;</w:t>
      </w:r>
    </w:p>
    <w:p w:rsidR="006E67B7" w:rsidRDefault="00DD58E1" w:rsidP="006E67B7">
      <w:pPr>
        <w:tabs>
          <w:tab w:val="left" w:pos="1060"/>
        </w:tabs>
        <w:spacing w:line="360" w:lineRule="auto"/>
        <w:ind w:firstLine="709"/>
        <w:jc w:val="both"/>
        <w:rPr>
          <w:color w:val="000000"/>
          <w:sz w:val="28"/>
          <w:szCs w:val="28"/>
        </w:rPr>
      </w:pPr>
      <w:r w:rsidRPr="006E67B7">
        <w:rPr>
          <w:color w:val="000000"/>
          <w:sz w:val="28"/>
          <w:szCs w:val="28"/>
        </w:rPr>
        <w:t>ДКЗ</w:t>
      </w:r>
      <w:r w:rsidR="000113C9" w:rsidRPr="006E67B7">
        <w:rPr>
          <w:color w:val="000000"/>
          <w:sz w:val="28"/>
          <w:szCs w:val="28"/>
        </w:rPr>
        <w:t xml:space="preserve"> – долгосрочные займы и кредиты</w:t>
      </w:r>
      <w:r w:rsidR="00FF59DC" w:rsidRPr="006E67B7">
        <w:rPr>
          <w:color w:val="000000"/>
          <w:sz w:val="28"/>
          <w:szCs w:val="28"/>
        </w:rPr>
        <w:t>, руб.</w:t>
      </w:r>
      <w:r w:rsidR="000113C9" w:rsidRPr="006E67B7">
        <w:rPr>
          <w:color w:val="000000"/>
          <w:sz w:val="28"/>
          <w:szCs w:val="28"/>
        </w:rPr>
        <w:t>;</w:t>
      </w:r>
    </w:p>
    <w:p w:rsidR="00FF59DC" w:rsidRPr="006E67B7" w:rsidRDefault="00FF59DC" w:rsidP="006E67B7">
      <w:pPr>
        <w:tabs>
          <w:tab w:val="left" w:pos="1060"/>
        </w:tabs>
        <w:spacing w:line="360" w:lineRule="auto"/>
        <w:ind w:firstLine="709"/>
        <w:jc w:val="both"/>
        <w:rPr>
          <w:color w:val="000000"/>
          <w:sz w:val="28"/>
          <w:szCs w:val="28"/>
        </w:rPr>
      </w:pPr>
      <w:r w:rsidRPr="006E67B7">
        <w:rPr>
          <w:color w:val="000000"/>
          <w:sz w:val="28"/>
          <w:szCs w:val="28"/>
        </w:rPr>
        <w:t>ВА – внеоборотные активы, руб.</w:t>
      </w:r>
    </w:p>
    <w:p w:rsidR="006E67B7" w:rsidRDefault="005043B6" w:rsidP="006E67B7">
      <w:pPr>
        <w:numPr>
          <w:ilvl w:val="0"/>
          <w:numId w:val="4"/>
        </w:numPr>
        <w:tabs>
          <w:tab w:val="left" w:pos="1060"/>
        </w:tabs>
        <w:spacing w:line="360" w:lineRule="auto"/>
        <w:ind w:left="0" w:firstLine="709"/>
        <w:jc w:val="both"/>
        <w:rPr>
          <w:color w:val="000000"/>
          <w:sz w:val="28"/>
          <w:szCs w:val="28"/>
        </w:rPr>
      </w:pPr>
      <w:r w:rsidRPr="006E67B7">
        <w:rPr>
          <w:color w:val="000000"/>
          <w:sz w:val="28"/>
          <w:szCs w:val="28"/>
        </w:rPr>
        <w:t>Оборотный капитал</w:t>
      </w:r>
      <w:r w:rsidR="006E67B7">
        <w:rPr>
          <w:color w:val="000000"/>
          <w:sz w:val="28"/>
          <w:szCs w:val="28"/>
        </w:rPr>
        <w:t xml:space="preserve"> </w:t>
      </w:r>
      <w:r w:rsidRPr="006E67B7">
        <w:rPr>
          <w:color w:val="000000"/>
          <w:sz w:val="28"/>
          <w:szCs w:val="28"/>
        </w:rPr>
        <w:t>ОК рассчитывают по формуле</w:t>
      </w:r>
      <w:r w:rsidR="000113C9" w:rsidRPr="006E67B7">
        <w:rPr>
          <w:color w:val="000000"/>
          <w:sz w:val="28"/>
          <w:szCs w:val="28"/>
        </w:rPr>
        <w:t>:</w:t>
      </w:r>
    </w:p>
    <w:p w:rsidR="00EE31E4" w:rsidRDefault="00EE31E4" w:rsidP="006E67B7">
      <w:pPr>
        <w:tabs>
          <w:tab w:val="left" w:pos="1060"/>
        </w:tabs>
        <w:spacing w:line="360" w:lineRule="auto"/>
        <w:ind w:firstLine="709"/>
        <w:jc w:val="both"/>
        <w:rPr>
          <w:color w:val="000000"/>
          <w:sz w:val="28"/>
          <w:szCs w:val="28"/>
        </w:rPr>
      </w:pPr>
    </w:p>
    <w:p w:rsidR="00FF59DC" w:rsidRPr="006E67B7" w:rsidRDefault="00581688" w:rsidP="006E67B7">
      <w:pPr>
        <w:tabs>
          <w:tab w:val="left" w:pos="1060"/>
        </w:tabs>
        <w:spacing w:line="360" w:lineRule="auto"/>
        <w:ind w:firstLine="709"/>
        <w:jc w:val="both"/>
        <w:rPr>
          <w:color w:val="000000"/>
          <w:sz w:val="28"/>
          <w:szCs w:val="28"/>
        </w:rPr>
      </w:pPr>
      <w:r>
        <w:rPr>
          <w:color w:val="000000"/>
          <w:position w:val="-10"/>
          <w:sz w:val="28"/>
          <w:szCs w:val="28"/>
        </w:rPr>
        <w:pict>
          <v:shape id="_x0000_i1040" type="#_x0000_t75" style="width:147pt;height:15.75pt">
            <v:imagedata r:id="rId17" o:title=""/>
          </v:shape>
        </w:pict>
      </w:r>
      <w:r w:rsidR="005043B6" w:rsidRPr="006E67B7">
        <w:rPr>
          <w:color w:val="000000"/>
          <w:sz w:val="28"/>
          <w:szCs w:val="28"/>
        </w:rPr>
        <w:t>,</w:t>
      </w:r>
      <w:r w:rsidR="006E67B7">
        <w:rPr>
          <w:color w:val="000000"/>
          <w:sz w:val="28"/>
          <w:szCs w:val="28"/>
        </w:rPr>
        <w:t xml:space="preserve"> </w:t>
      </w:r>
      <w:r w:rsidR="00DD58E1" w:rsidRPr="006E67B7">
        <w:rPr>
          <w:color w:val="000000"/>
          <w:sz w:val="28"/>
          <w:szCs w:val="28"/>
        </w:rPr>
        <w:t>(2.6)</w:t>
      </w:r>
    </w:p>
    <w:p w:rsidR="00EE31E4" w:rsidRDefault="00EE31E4" w:rsidP="006E67B7">
      <w:pPr>
        <w:tabs>
          <w:tab w:val="left" w:pos="1060"/>
        </w:tabs>
        <w:spacing w:line="360" w:lineRule="auto"/>
        <w:ind w:firstLine="709"/>
        <w:jc w:val="both"/>
        <w:rPr>
          <w:color w:val="000000"/>
          <w:sz w:val="28"/>
          <w:szCs w:val="28"/>
        </w:rPr>
      </w:pPr>
    </w:p>
    <w:p w:rsidR="006E67B7" w:rsidRDefault="000113C9" w:rsidP="006E67B7">
      <w:pPr>
        <w:tabs>
          <w:tab w:val="left" w:pos="1060"/>
        </w:tabs>
        <w:spacing w:line="360" w:lineRule="auto"/>
        <w:ind w:firstLine="709"/>
        <w:jc w:val="both"/>
        <w:rPr>
          <w:color w:val="000000"/>
          <w:sz w:val="28"/>
          <w:szCs w:val="28"/>
        </w:rPr>
      </w:pPr>
      <w:r w:rsidRPr="006E67B7">
        <w:rPr>
          <w:color w:val="000000"/>
          <w:sz w:val="28"/>
          <w:szCs w:val="28"/>
        </w:rPr>
        <w:t>где</w:t>
      </w:r>
      <w:r w:rsidR="006E67B7">
        <w:rPr>
          <w:color w:val="000000"/>
          <w:sz w:val="28"/>
          <w:szCs w:val="28"/>
        </w:rPr>
        <w:t xml:space="preserve"> </w:t>
      </w:r>
      <w:r w:rsidR="00DD58E1" w:rsidRPr="006E67B7">
        <w:rPr>
          <w:color w:val="000000"/>
          <w:sz w:val="28"/>
          <w:szCs w:val="28"/>
        </w:rPr>
        <w:t>СК – собственный капитал, руб.;</w:t>
      </w:r>
    </w:p>
    <w:p w:rsidR="006E67B7" w:rsidRDefault="00DD58E1" w:rsidP="006E67B7">
      <w:pPr>
        <w:tabs>
          <w:tab w:val="left" w:pos="1060"/>
        </w:tabs>
        <w:spacing w:line="360" w:lineRule="auto"/>
        <w:ind w:firstLine="709"/>
        <w:jc w:val="both"/>
        <w:rPr>
          <w:color w:val="000000"/>
          <w:sz w:val="28"/>
          <w:szCs w:val="28"/>
        </w:rPr>
      </w:pPr>
      <w:r w:rsidRPr="006E67B7">
        <w:rPr>
          <w:color w:val="000000"/>
          <w:sz w:val="28"/>
          <w:szCs w:val="28"/>
        </w:rPr>
        <w:t>ДКЗ – долгосрочные займы и кредиты, руб.;</w:t>
      </w:r>
    </w:p>
    <w:p w:rsidR="006E67B7" w:rsidRDefault="000113C9" w:rsidP="006E67B7">
      <w:pPr>
        <w:tabs>
          <w:tab w:val="left" w:pos="1060"/>
        </w:tabs>
        <w:spacing w:line="360" w:lineRule="auto"/>
        <w:ind w:firstLine="709"/>
        <w:jc w:val="both"/>
        <w:rPr>
          <w:color w:val="000000"/>
          <w:sz w:val="28"/>
          <w:szCs w:val="28"/>
        </w:rPr>
      </w:pPr>
      <w:r w:rsidRPr="006E67B7">
        <w:rPr>
          <w:color w:val="000000"/>
          <w:sz w:val="28"/>
          <w:szCs w:val="28"/>
        </w:rPr>
        <w:t>ККЗ</w:t>
      </w:r>
      <w:r w:rsidR="006E67B7">
        <w:rPr>
          <w:color w:val="000000"/>
          <w:sz w:val="28"/>
          <w:szCs w:val="28"/>
        </w:rPr>
        <w:t xml:space="preserve"> –</w:t>
      </w:r>
      <w:r w:rsidR="006E67B7" w:rsidRPr="006E67B7">
        <w:rPr>
          <w:color w:val="000000"/>
          <w:sz w:val="28"/>
          <w:szCs w:val="28"/>
        </w:rPr>
        <w:t xml:space="preserve"> кр</w:t>
      </w:r>
      <w:r w:rsidR="00DD58E1" w:rsidRPr="006E67B7">
        <w:rPr>
          <w:color w:val="000000"/>
          <w:sz w:val="28"/>
          <w:szCs w:val="28"/>
        </w:rPr>
        <w:t>аткосрочные кредиты и займы, руб.;</w:t>
      </w:r>
    </w:p>
    <w:p w:rsidR="00DD58E1" w:rsidRPr="006E67B7" w:rsidRDefault="00DD58E1" w:rsidP="006E67B7">
      <w:pPr>
        <w:tabs>
          <w:tab w:val="left" w:pos="1060"/>
        </w:tabs>
        <w:spacing w:line="360" w:lineRule="auto"/>
        <w:ind w:firstLine="709"/>
        <w:jc w:val="both"/>
        <w:rPr>
          <w:color w:val="000000"/>
          <w:sz w:val="28"/>
          <w:szCs w:val="28"/>
        </w:rPr>
      </w:pPr>
      <w:r w:rsidRPr="006E67B7">
        <w:rPr>
          <w:color w:val="000000"/>
          <w:sz w:val="28"/>
          <w:szCs w:val="28"/>
        </w:rPr>
        <w:t>ВА – внеоборотные активы, руб.</w:t>
      </w:r>
    </w:p>
    <w:p w:rsidR="000113C9" w:rsidRPr="006E67B7" w:rsidRDefault="000113C9" w:rsidP="006E67B7">
      <w:pPr>
        <w:tabs>
          <w:tab w:val="left" w:pos="0"/>
        </w:tabs>
        <w:spacing w:line="360" w:lineRule="auto"/>
        <w:ind w:firstLine="709"/>
        <w:jc w:val="both"/>
        <w:rPr>
          <w:color w:val="000000"/>
          <w:sz w:val="28"/>
          <w:szCs w:val="28"/>
        </w:rPr>
      </w:pPr>
      <w:r w:rsidRPr="006E67B7">
        <w:rPr>
          <w:color w:val="000000"/>
          <w:sz w:val="28"/>
          <w:szCs w:val="28"/>
        </w:rPr>
        <w:t>Вычисление этих трех показателей позволяет классифицировать финансовые ситуации по степени их устойчивости. Возможно выделение 4</w:t>
      </w:r>
      <w:r w:rsidR="006E67B7">
        <w:rPr>
          <w:color w:val="000000"/>
          <w:sz w:val="28"/>
          <w:szCs w:val="28"/>
        </w:rPr>
        <w:t>-</w:t>
      </w:r>
      <w:r w:rsidR="006E67B7" w:rsidRPr="006E67B7">
        <w:rPr>
          <w:color w:val="000000"/>
          <w:sz w:val="28"/>
          <w:szCs w:val="28"/>
        </w:rPr>
        <w:t>х</w:t>
      </w:r>
      <w:r w:rsidRPr="006E67B7">
        <w:rPr>
          <w:color w:val="000000"/>
          <w:sz w:val="28"/>
          <w:szCs w:val="28"/>
        </w:rPr>
        <w:t xml:space="preserve"> типов финансовой ситуации:</w:t>
      </w:r>
    </w:p>
    <w:p w:rsidR="000113C9" w:rsidRPr="006E67B7" w:rsidRDefault="006E67B7" w:rsidP="006E67B7">
      <w:pPr>
        <w:tabs>
          <w:tab w:val="left" w:pos="0"/>
        </w:tabs>
        <w:spacing w:line="360" w:lineRule="auto"/>
        <w:ind w:firstLine="709"/>
        <w:jc w:val="both"/>
        <w:rPr>
          <w:color w:val="000000"/>
          <w:sz w:val="28"/>
          <w:szCs w:val="28"/>
        </w:rPr>
      </w:pPr>
      <w:r>
        <w:rPr>
          <w:color w:val="000000"/>
          <w:sz w:val="28"/>
          <w:szCs w:val="28"/>
        </w:rPr>
        <w:t>– </w:t>
      </w:r>
      <w:r w:rsidR="000113C9" w:rsidRPr="006E67B7">
        <w:rPr>
          <w:color w:val="000000"/>
          <w:sz w:val="28"/>
          <w:szCs w:val="28"/>
        </w:rPr>
        <w:t>абсолютная устойчивость, где по всем трем показателям должен наблюдаться излишек;</w:t>
      </w:r>
    </w:p>
    <w:p w:rsidR="000113C9" w:rsidRPr="006E67B7" w:rsidRDefault="006E67B7" w:rsidP="006E67B7">
      <w:pPr>
        <w:tabs>
          <w:tab w:val="left" w:pos="0"/>
        </w:tabs>
        <w:spacing w:line="360" w:lineRule="auto"/>
        <w:ind w:firstLine="709"/>
        <w:jc w:val="both"/>
        <w:rPr>
          <w:color w:val="000000"/>
          <w:sz w:val="28"/>
          <w:szCs w:val="28"/>
        </w:rPr>
      </w:pPr>
      <w:r>
        <w:rPr>
          <w:color w:val="000000"/>
          <w:sz w:val="28"/>
          <w:szCs w:val="28"/>
        </w:rPr>
        <w:t>– </w:t>
      </w:r>
      <w:r w:rsidR="000113C9" w:rsidRPr="006E67B7">
        <w:rPr>
          <w:color w:val="000000"/>
          <w:sz w:val="28"/>
          <w:szCs w:val="28"/>
        </w:rPr>
        <w:t xml:space="preserve">нормальная устойчивость, при которой </w:t>
      </w:r>
      <w:r w:rsidR="002551E9" w:rsidRPr="006E67B7">
        <w:rPr>
          <w:color w:val="000000"/>
          <w:sz w:val="28"/>
          <w:szCs w:val="28"/>
        </w:rPr>
        <w:t>собственный оборотный капитал</w:t>
      </w:r>
      <w:r>
        <w:rPr>
          <w:color w:val="000000"/>
          <w:sz w:val="28"/>
          <w:szCs w:val="28"/>
        </w:rPr>
        <w:t xml:space="preserve"> </w:t>
      </w:r>
      <w:r w:rsidR="000113C9" w:rsidRPr="006E67B7">
        <w:rPr>
          <w:color w:val="000000"/>
          <w:sz w:val="28"/>
          <w:szCs w:val="28"/>
        </w:rPr>
        <w:t xml:space="preserve">может находиться в недостатке, а </w:t>
      </w:r>
      <w:r w:rsidR="002551E9" w:rsidRPr="006E67B7">
        <w:rPr>
          <w:color w:val="000000"/>
          <w:sz w:val="28"/>
          <w:szCs w:val="28"/>
        </w:rPr>
        <w:t>долгосрочный оборотный капитал</w:t>
      </w:r>
      <w:r w:rsidR="000113C9" w:rsidRPr="006E67B7">
        <w:rPr>
          <w:color w:val="000000"/>
          <w:sz w:val="28"/>
          <w:szCs w:val="28"/>
        </w:rPr>
        <w:t xml:space="preserve"> и </w:t>
      </w:r>
      <w:r w:rsidR="002551E9" w:rsidRPr="006E67B7">
        <w:rPr>
          <w:color w:val="000000"/>
          <w:sz w:val="28"/>
          <w:szCs w:val="28"/>
        </w:rPr>
        <w:t>оборотный капитал</w:t>
      </w:r>
      <w:r w:rsidR="000113C9" w:rsidRPr="006E67B7">
        <w:rPr>
          <w:color w:val="000000"/>
          <w:sz w:val="28"/>
          <w:szCs w:val="28"/>
        </w:rPr>
        <w:t xml:space="preserve"> – в излишке;</w:t>
      </w:r>
    </w:p>
    <w:p w:rsidR="000113C9" w:rsidRPr="006E67B7" w:rsidRDefault="006E67B7" w:rsidP="006E67B7">
      <w:pPr>
        <w:tabs>
          <w:tab w:val="left" w:pos="0"/>
        </w:tabs>
        <w:spacing w:line="360" w:lineRule="auto"/>
        <w:ind w:firstLine="709"/>
        <w:jc w:val="both"/>
        <w:rPr>
          <w:color w:val="000000"/>
          <w:sz w:val="28"/>
          <w:szCs w:val="28"/>
        </w:rPr>
      </w:pPr>
      <w:r>
        <w:rPr>
          <w:color w:val="000000"/>
          <w:sz w:val="28"/>
          <w:szCs w:val="28"/>
        </w:rPr>
        <w:t>– </w:t>
      </w:r>
      <w:r w:rsidR="000113C9" w:rsidRPr="006E67B7">
        <w:rPr>
          <w:color w:val="000000"/>
          <w:sz w:val="28"/>
          <w:szCs w:val="28"/>
        </w:rPr>
        <w:t xml:space="preserve">неустойчивое финансовое положение, которое характеризуется недостатком в </w:t>
      </w:r>
      <w:r w:rsidR="00197E79" w:rsidRPr="006E67B7">
        <w:rPr>
          <w:color w:val="000000"/>
          <w:sz w:val="28"/>
          <w:szCs w:val="28"/>
        </w:rPr>
        <w:t>собственном оборотном капитале</w:t>
      </w:r>
      <w:r w:rsidR="000113C9" w:rsidRPr="006E67B7">
        <w:rPr>
          <w:color w:val="000000"/>
          <w:sz w:val="28"/>
          <w:szCs w:val="28"/>
        </w:rPr>
        <w:t xml:space="preserve"> и </w:t>
      </w:r>
      <w:r w:rsidR="00197E79" w:rsidRPr="006E67B7">
        <w:rPr>
          <w:color w:val="000000"/>
          <w:sz w:val="28"/>
          <w:szCs w:val="28"/>
        </w:rPr>
        <w:t>долгосрочном оборотном капитале</w:t>
      </w:r>
      <w:r w:rsidR="000113C9" w:rsidRPr="006E67B7">
        <w:rPr>
          <w:color w:val="000000"/>
          <w:sz w:val="28"/>
          <w:szCs w:val="28"/>
        </w:rPr>
        <w:t xml:space="preserve"> и излишком в </w:t>
      </w:r>
      <w:r w:rsidR="00197E79" w:rsidRPr="006E67B7">
        <w:rPr>
          <w:color w:val="000000"/>
          <w:sz w:val="28"/>
          <w:szCs w:val="28"/>
        </w:rPr>
        <w:t>оборотном капитале</w:t>
      </w:r>
      <w:r w:rsidR="000113C9" w:rsidRPr="006E67B7">
        <w:rPr>
          <w:color w:val="000000"/>
          <w:sz w:val="28"/>
          <w:szCs w:val="28"/>
        </w:rPr>
        <w:t>;</w:t>
      </w:r>
    </w:p>
    <w:p w:rsidR="000113C9" w:rsidRPr="006E67B7" w:rsidRDefault="006E67B7" w:rsidP="006E67B7">
      <w:pPr>
        <w:tabs>
          <w:tab w:val="left" w:pos="0"/>
        </w:tabs>
        <w:spacing w:line="360" w:lineRule="auto"/>
        <w:ind w:firstLine="709"/>
        <w:jc w:val="both"/>
        <w:rPr>
          <w:color w:val="000000"/>
          <w:sz w:val="28"/>
          <w:szCs w:val="28"/>
        </w:rPr>
      </w:pPr>
      <w:r>
        <w:rPr>
          <w:color w:val="000000"/>
          <w:sz w:val="28"/>
          <w:szCs w:val="28"/>
        </w:rPr>
        <w:t>– </w:t>
      </w:r>
      <w:r w:rsidR="000113C9" w:rsidRPr="006E67B7">
        <w:rPr>
          <w:color w:val="000000"/>
          <w:sz w:val="28"/>
          <w:szCs w:val="28"/>
        </w:rPr>
        <w:t>кризисное финансовое состояние определяется при недостатке всех трех показателей;</w:t>
      </w:r>
    </w:p>
    <w:p w:rsidR="000113C9" w:rsidRPr="006E67B7" w:rsidRDefault="000113C9" w:rsidP="006E67B7">
      <w:pPr>
        <w:tabs>
          <w:tab w:val="left" w:pos="0"/>
        </w:tabs>
        <w:spacing w:line="360" w:lineRule="auto"/>
        <w:ind w:firstLine="709"/>
        <w:jc w:val="both"/>
        <w:rPr>
          <w:color w:val="000000"/>
          <w:sz w:val="28"/>
          <w:szCs w:val="28"/>
        </w:rPr>
      </w:pPr>
      <w:r w:rsidRPr="006E67B7">
        <w:rPr>
          <w:color w:val="000000"/>
          <w:sz w:val="28"/>
          <w:szCs w:val="28"/>
        </w:rPr>
        <w:t>Показатели на 01.01.</w:t>
      </w:r>
      <w:r w:rsidR="006E67B7" w:rsidRPr="006E67B7">
        <w:rPr>
          <w:color w:val="000000"/>
          <w:sz w:val="28"/>
          <w:szCs w:val="28"/>
        </w:rPr>
        <w:t>2005</w:t>
      </w:r>
      <w:r w:rsidR="006E67B7">
        <w:rPr>
          <w:color w:val="000000"/>
          <w:sz w:val="28"/>
          <w:szCs w:val="28"/>
        </w:rPr>
        <w:t> </w:t>
      </w:r>
      <w:r w:rsidR="006E67B7" w:rsidRPr="006E67B7">
        <w:rPr>
          <w:color w:val="000000"/>
          <w:sz w:val="28"/>
          <w:szCs w:val="28"/>
        </w:rPr>
        <w:t>г</w:t>
      </w:r>
      <w:r w:rsidRPr="006E67B7">
        <w:rPr>
          <w:color w:val="000000"/>
          <w:sz w:val="28"/>
          <w:szCs w:val="28"/>
        </w:rPr>
        <w:t>. и 01.01.</w:t>
      </w:r>
      <w:r w:rsidR="006E67B7" w:rsidRPr="006E67B7">
        <w:rPr>
          <w:color w:val="000000"/>
          <w:sz w:val="28"/>
          <w:szCs w:val="28"/>
        </w:rPr>
        <w:t>2006</w:t>
      </w:r>
      <w:r w:rsidR="006E67B7">
        <w:rPr>
          <w:color w:val="000000"/>
          <w:sz w:val="28"/>
          <w:szCs w:val="28"/>
        </w:rPr>
        <w:t> </w:t>
      </w:r>
      <w:r w:rsidR="006E67B7" w:rsidRPr="006E67B7">
        <w:rPr>
          <w:color w:val="000000"/>
          <w:sz w:val="28"/>
          <w:szCs w:val="28"/>
        </w:rPr>
        <w:t>г</w:t>
      </w:r>
      <w:r w:rsidRPr="006E67B7">
        <w:rPr>
          <w:color w:val="000000"/>
          <w:sz w:val="28"/>
          <w:szCs w:val="28"/>
        </w:rPr>
        <w:t>. для оценки финансовой устойчивости ООО</w:t>
      </w:r>
      <w:r w:rsidR="006E67B7">
        <w:rPr>
          <w:color w:val="000000"/>
          <w:sz w:val="28"/>
          <w:szCs w:val="28"/>
        </w:rPr>
        <w:t> </w:t>
      </w:r>
      <w:r w:rsidR="006E67B7" w:rsidRPr="006E67B7">
        <w:rPr>
          <w:color w:val="000000"/>
          <w:sz w:val="28"/>
          <w:szCs w:val="28"/>
        </w:rPr>
        <w:t>«</w:t>
      </w:r>
      <w:r w:rsidRPr="006E67B7">
        <w:rPr>
          <w:color w:val="000000"/>
          <w:sz w:val="28"/>
          <w:szCs w:val="28"/>
        </w:rPr>
        <w:t xml:space="preserve">Агентство распространения печати «Экспресс» по авторской методике представлены в таблице </w:t>
      </w:r>
      <w:r w:rsidR="00C12343" w:rsidRPr="006E67B7">
        <w:rPr>
          <w:color w:val="000000"/>
          <w:sz w:val="28"/>
          <w:szCs w:val="28"/>
        </w:rPr>
        <w:t>2.</w:t>
      </w:r>
      <w:r w:rsidR="00E34A01" w:rsidRPr="006E67B7">
        <w:rPr>
          <w:color w:val="000000"/>
          <w:sz w:val="28"/>
          <w:szCs w:val="28"/>
        </w:rPr>
        <w:t>6</w:t>
      </w:r>
      <w:r w:rsidRPr="006E67B7">
        <w:rPr>
          <w:color w:val="000000"/>
          <w:sz w:val="28"/>
          <w:szCs w:val="28"/>
        </w:rPr>
        <w:t>.</w:t>
      </w:r>
    </w:p>
    <w:p w:rsidR="0012453B" w:rsidRPr="006E67B7" w:rsidRDefault="0012453B" w:rsidP="006E67B7">
      <w:pPr>
        <w:tabs>
          <w:tab w:val="left" w:pos="0"/>
        </w:tabs>
        <w:spacing w:line="360" w:lineRule="auto"/>
        <w:ind w:firstLine="709"/>
        <w:jc w:val="both"/>
        <w:rPr>
          <w:color w:val="000000"/>
          <w:sz w:val="28"/>
          <w:szCs w:val="28"/>
        </w:rPr>
      </w:pPr>
    </w:p>
    <w:p w:rsidR="000113C9" w:rsidRPr="006E67B7" w:rsidRDefault="000113C9" w:rsidP="006E67B7">
      <w:pPr>
        <w:spacing w:line="360" w:lineRule="auto"/>
        <w:ind w:firstLine="709"/>
        <w:jc w:val="both"/>
        <w:rPr>
          <w:color w:val="000000"/>
          <w:sz w:val="28"/>
          <w:szCs w:val="28"/>
        </w:rPr>
      </w:pPr>
      <w:r w:rsidRPr="006E67B7">
        <w:rPr>
          <w:color w:val="000000"/>
          <w:sz w:val="28"/>
          <w:szCs w:val="28"/>
        </w:rPr>
        <w:t xml:space="preserve">Таблица </w:t>
      </w:r>
      <w:r w:rsidR="00C12343" w:rsidRPr="006E67B7">
        <w:rPr>
          <w:color w:val="000000"/>
          <w:sz w:val="28"/>
          <w:szCs w:val="28"/>
        </w:rPr>
        <w:t>2.</w:t>
      </w:r>
      <w:r w:rsidR="00E34A01" w:rsidRPr="006E67B7">
        <w:rPr>
          <w:color w:val="000000"/>
          <w:sz w:val="28"/>
          <w:szCs w:val="28"/>
        </w:rPr>
        <w:t>6</w:t>
      </w:r>
      <w:r w:rsidRPr="006E67B7">
        <w:rPr>
          <w:color w:val="000000"/>
          <w:sz w:val="28"/>
          <w:szCs w:val="28"/>
        </w:rPr>
        <w:t xml:space="preserve"> – Анализ обеспеченности запасов источниками их формирования</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85"/>
        <w:gridCol w:w="1235"/>
        <w:gridCol w:w="1235"/>
        <w:gridCol w:w="1228"/>
        <w:gridCol w:w="1228"/>
        <w:gridCol w:w="1250"/>
        <w:gridCol w:w="1228"/>
      </w:tblGrid>
      <w:tr w:rsidR="00E270AA" w:rsidRPr="00323423" w:rsidTr="00323423">
        <w:trPr>
          <w:cantSplit/>
        </w:trPr>
        <w:tc>
          <w:tcPr>
            <w:tcW w:w="972" w:type="pct"/>
            <w:vMerge w:val="restart"/>
            <w:shd w:val="clear" w:color="auto" w:fill="auto"/>
          </w:tcPr>
          <w:p w:rsidR="000113C9" w:rsidRPr="00323423" w:rsidRDefault="000113C9" w:rsidP="00323423">
            <w:pPr>
              <w:spacing w:line="360" w:lineRule="auto"/>
              <w:jc w:val="both"/>
              <w:rPr>
                <w:color w:val="000000"/>
                <w:sz w:val="20"/>
              </w:rPr>
            </w:pPr>
            <w:r w:rsidRPr="00323423">
              <w:rPr>
                <w:color w:val="000000"/>
                <w:sz w:val="20"/>
              </w:rPr>
              <w:t>Показатель</w:t>
            </w:r>
          </w:p>
        </w:tc>
        <w:tc>
          <w:tcPr>
            <w:tcW w:w="672" w:type="pct"/>
            <w:vMerge w:val="restart"/>
            <w:shd w:val="clear" w:color="auto" w:fill="auto"/>
          </w:tcPr>
          <w:p w:rsidR="000113C9" w:rsidRPr="00323423" w:rsidRDefault="000113C9" w:rsidP="00323423">
            <w:pPr>
              <w:spacing w:line="360" w:lineRule="auto"/>
              <w:jc w:val="both"/>
              <w:rPr>
                <w:color w:val="000000"/>
                <w:sz w:val="20"/>
              </w:rPr>
            </w:pPr>
            <w:r w:rsidRPr="00323423">
              <w:rPr>
                <w:color w:val="000000"/>
                <w:sz w:val="20"/>
              </w:rPr>
              <w:t>На 01.01.2005</w:t>
            </w:r>
          </w:p>
        </w:tc>
        <w:tc>
          <w:tcPr>
            <w:tcW w:w="672" w:type="pct"/>
            <w:vMerge w:val="restart"/>
            <w:shd w:val="clear" w:color="auto" w:fill="auto"/>
          </w:tcPr>
          <w:p w:rsidR="000113C9" w:rsidRPr="00323423" w:rsidRDefault="000113C9" w:rsidP="00323423">
            <w:pPr>
              <w:spacing w:line="360" w:lineRule="auto"/>
              <w:jc w:val="both"/>
              <w:rPr>
                <w:color w:val="000000"/>
                <w:sz w:val="20"/>
              </w:rPr>
            </w:pPr>
            <w:r w:rsidRPr="00323423">
              <w:rPr>
                <w:color w:val="000000"/>
                <w:sz w:val="20"/>
              </w:rPr>
              <w:t>На 01.01.2006</w:t>
            </w:r>
          </w:p>
        </w:tc>
        <w:tc>
          <w:tcPr>
            <w:tcW w:w="1335" w:type="pct"/>
            <w:gridSpan w:val="2"/>
            <w:shd w:val="clear" w:color="auto" w:fill="auto"/>
          </w:tcPr>
          <w:p w:rsidR="000113C9" w:rsidRPr="00323423" w:rsidRDefault="000113C9" w:rsidP="00323423">
            <w:pPr>
              <w:spacing w:line="360" w:lineRule="auto"/>
              <w:jc w:val="both"/>
              <w:rPr>
                <w:color w:val="000000"/>
                <w:sz w:val="20"/>
              </w:rPr>
            </w:pPr>
            <w:r w:rsidRPr="00323423">
              <w:rPr>
                <w:color w:val="000000"/>
                <w:sz w:val="20"/>
              </w:rPr>
              <w:t>Недостаток</w:t>
            </w:r>
          </w:p>
        </w:tc>
        <w:tc>
          <w:tcPr>
            <w:tcW w:w="1349" w:type="pct"/>
            <w:gridSpan w:val="2"/>
            <w:shd w:val="clear" w:color="auto" w:fill="auto"/>
          </w:tcPr>
          <w:p w:rsidR="000113C9" w:rsidRPr="00323423" w:rsidRDefault="000113C9" w:rsidP="00323423">
            <w:pPr>
              <w:spacing w:line="360" w:lineRule="auto"/>
              <w:jc w:val="both"/>
              <w:rPr>
                <w:color w:val="000000"/>
                <w:sz w:val="20"/>
              </w:rPr>
            </w:pPr>
            <w:r w:rsidRPr="00323423">
              <w:rPr>
                <w:color w:val="000000"/>
                <w:sz w:val="20"/>
              </w:rPr>
              <w:t>Избыток</w:t>
            </w:r>
          </w:p>
        </w:tc>
      </w:tr>
      <w:tr w:rsidR="00E270AA" w:rsidRPr="00323423" w:rsidTr="00323423">
        <w:trPr>
          <w:cantSplit/>
        </w:trPr>
        <w:tc>
          <w:tcPr>
            <w:tcW w:w="972" w:type="pct"/>
            <w:vMerge/>
            <w:shd w:val="clear" w:color="auto" w:fill="auto"/>
          </w:tcPr>
          <w:p w:rsidR="000113C9" w:rsidRPr="00323423" w:rsidRDefault="000113C9" w:rsidP="00323423">
            <w:pPr>
              <w:spacing w:line="360" w:lineRule="auto"/>
              <w:jc w:val="both"/>
              <w:rPr>
                <w:color w:val="000000"/>
                <w:sz w:val="20"/>
              </w:rPr>
            </w:pPr>
          </w:p>
        </w:tc>
        <w:tc>
          <w:tcPr>
            <w:tcW w:w="672" w:type="pct"/>
            <w:vMerge/>
            <w:shd w:val="clear" w:color="auto" w:fill="auto"/>
          </w:tcPr>
          <w:p w:rsidR="000113C9" w:rsidRPr="00323423" w:rsidRDefault="000113C9" w:rsidP="00323423">
            <w:pPr>
              <w:spacing w:line="360" w:lineRule="auto"/>
              <w:jc w:val="both"/>
              <w:rPr>
                <w:color w:val="000000"/>
                <w:sz w:val="20"/>
              </w:rPr>
            </w:pPr>
          </w:p>
        </w:tc>
        <w:tc>
          <w:tcPr>
            <w:tcW w:w="672" w:type="pct"/>
            <w:vMerge/>
            <w:shd w:val="clear" w:color="auto" w:fill="auto"/>
          </w:tcPr>
          <w:p w:rsidR="000113C9" w:rsidRPr="00323423" w:rsidRDefault="000113C9" w:rsidP="00323423">
            <w:pPr>
              <w:spacing w:line="360" w:lineRule="auto"/>
              <w:jc w:val="both"/>
              <w:rPr>
                <w:color w:val="000000"/>
                <w:sz w:val="20"/>
              </w:rPr>
            </w:pPr>
          </w:p>
        </w:tc>
        <w:tc>
          <w:tcPr>
            <w:tcW w:w="668" w:type="pct"/>
            <w:shd w:val="clear" w:color="auto" w:fill="auto"/>
          </w:tcPr>
          <w:p w:rsidR="000113C9" w:rsidRPr="00323423" w:rsidRDefault="000113C9" w:rsidP="00323423">
            <w:pPr>
              <w:spacing w:line="360" w:lineRule="auto"/>
              <w:jc w:val="both"/>
              <w:rPr>
                <w:color w:val="000000"/>
                <w:sz w:val="20"/>
              </w:rPr>
            </w:pPr>
            <w:r w:rsidRPr="00323423">
              <w:rPr>
                <w:color w:val="000000"/>
                <w:sz w:val="20"/>
              </w:rPr>
              <w:t>На 01.01.2005</w:t>
            </w:r>
          </w:p>
        </w:tc>
        <w:tc>
          <w:tcPr>
            <w:tcW w:w="668" w:type="pct"/>
            <w:shd w:val="clear" w:color="auto" w:fill="auto"/>
          </w:tcPr>
          <w:p w:rsidR="000113C9" w:rsidRPr="00323423" w:rsidRDefault="000113C9" w:rsidP="00323423">
            <w:pPr>
              <w:spacing w:line="360" w:lineRule="auto"/>
              <w:jc w:val="both"/>
              <w:rPr>
                <w:color w:val="000000"/>
                <w:sz w:val="20"/>
              </w:rPr>
            </w:pPr>
            <w:r w:rsidRPr="00323423">
              <w:rPr>
                <w:color w:val="000000"/>
                <w:sz w:val="20"/>
              </w:rPr>
              <w:t>На 01.01.2006</w:t>
            </w:r>
          </w:p>
        </w:tc>
        <w:tc>
          <w:tcPr>
            <w:tcW w:w="680" w:type="pct"/>
            <w:shd w:val="clear" w:color="auto" w:fill="auto"/>
          </w:tcPr>
          <w:p w:rsidR="000113C9" w:rsidRPr="00323423" w:rsidRDefault="000113C9" w:rsidP="00323423">
            <w:pPr>
              <w:spacing w:line="360" w:lineRule="auto"/>
              <w:jc w:val="both"/>
              <w:rPr>
                <w:color w:val="000000"/>
                <w:sz w:val="20"/>
              </w:rPr>
            </w:pPr>
            <w:r w:rsidRPr="00323423">
              <w:rPr>
                <w:color w:val="000000"/>
                <w:sz w:val="20"/>
              </w:rPr>
              <w:t>На 01.01.2005</w:t>
            </w:r>
          </w:p>
        </w:tc>
        <w:tc>
          <w:tcPr>
            <w:tcW w:w="669" w:type="pct"/>
            <w:shd w:val="clear" w:color="auto" w:fill="auto"/>
          </w:tcPr>
          <w:p w:rsidR="000113C9" w:rsidRPr="00323423" w:rsidRDefault="000113C9" w:rsidP="00323423">
            <w:pPr>
              <w:spacing w:line="360" w:lineRule="auto"/>
              <w:jc w:val="both"/>
              <w:rPr>
                <w:color w:val="000000"/>
                <w:sz w:val="20"/>
              </w:rPr>
            </w:pPr>
            <w:r w:rsidRPr="00323423">
              <w:rPr>
                <w:color w:val="000000"/>
                <w:sz w:val="20"/>
              </w:rPr>
              <w:t>На 01.01.2006</w:t>
            </w:r>
          </w:p>
        </w:tc>
      </w:tr>
      <w:tr w:rsidR="00E270AA" w:rsidRPr="00323423" w:rsidTr="00323423">
        <w:trPr>
          <w:cantSplit/>
        </w:trPr>
        <w:tc>
          <w:tcPr>
            <w:tcW w:w="972" w:type="pct"/>
            <w:shd w:val="clear" w:color="auto" w:fill="auto"/>
          </w:tcPr>
          <w:p w:rsidR="000113C9" w:rsidRPr="00323423" w:rsidRDefault="00E270AA" w:rsidP="00323423">
            <w:pPr>
              <w:spacing w:line="360" w:lineRule="auto"/>
              <w:jc w:val="both"/>
              <w:rPr>
                <w:color w:val="000000"/>
                <w:sz w:val="20"/>
              </w:rPr>
            </w:pPr>
            <w:r w:rsidRPr="00323423">
              <w:rPr>
                <w:color w:val="000000"/>
                <w:sz w:val="20"/>
              </w:rPr>
              <w:t>1</w:t>
            </w:r>
            <w:r w:rsidR="006E67B7" w:rsidRPr="00323423">
              <w:rPr>
                <w:color w:val="000000"/>
                <w:sz w:val="20"/>
              </w:rPr>
              <w:t>. За</w:t>
            </w:r>
            <w:r w:rsidRPr="00323423">
              <w:rPr>
                <w:color w:val="000000"/>
                <w:sz w:val="20"/>
              </w:rPr>
              <w:t>пасы, тыс. руб</w:t>
            </w:r>
          </w:p>
        </w:tc>
        <w:tc>
          <w:tcPr>
            <w:tcW w:w="672" w:type="pct"/>
            <w:shd w:val="clear" w:color="auto" w:fill="auto"/>
          </w:tcPr>
          <w:p w:rsidR="008A08E9" w:rsidRPr="00323423" w:rsidRDefault="008A08E9" w:rsidP="00323423">
            <w:pPr>
              <w:spacing w:line="360" w:lineRule="auto"/>
              <w:jc w:val="both"/>
              <w:rPr>
                <w:color w:val="000000"/>
                <w:sz w:val="20"/>
              </w:rPr>
            </w:pPr>
          </w:p>
          <w:p w:rsidR="000113C9" w:rsidRPr="00323423" w:rsidRDefault="000113C9" w:rsidP="00323423">
            <w:pPr>
              <w:spacing w:line="360" w:lineRule="auto"/>
              <w:jc w:val="both"/>
              <w:rPr>
                <w:color w:val="000000"/>
                <w:sz w:val="20"/>
              </w:rPr>
            </w:pPr>
            <w:r w:rsidRPr="00323423">
              <w:rPr>
                <w:color w:val="000000"/>
                <w:sz w:val="20"/>
              </w:rPr>
              <w:t>2924</w:t>
            </w:r>
          </w:p>
        </w:tc>
        <w:tc>
          <w:tcPr>
            <w:tcW w:w="672" w:type="pct"/>
            <w:shd w:val="clear" w:color="auto" w:fill="auto"/>
          </w:tcPr>
          <w:p w:rsidR="008A08E9" w:rsidRPr="00323423" w:rsidRDefault="008A08E9" w:rsidP="00323423">
            <w:pPr>
              <w:spacing w:line="360" w:lineRule="auto"/>
              <w:jc w:val="both"/>
              <w:rPr>
                <w:color w:val="000000"/>
                <w:sz w:val="20"/>
              </w:rPr>
            </w:pPr>
          </w:p>
          <w:p w:rsidR="000113C9" w:rsidRPr="00323423" w:rsidRDefault="000113C9" w:rsidP="00323423">
            <w:pPr>
              <w:spacing w:line="360" w:lineRule="auto"/>
              <w:jc w:val="both"/>
              <w:rPr>
                <w:color w:val="000000"/>
                <w:sz w:val="20"/>
              </w:rPr>
            </w:pPr>
            <w:r w:rsidRPr="00323423">
              <w:rPr>
                <w:color w:val="000000"/>
                <w:sz w:val="20"/>
              </w:rPr>
              <w:t>2849</w:t>
            </w:r>
          </w:p>
        </w:tc>
        <w:tc>
          <w:tcPr>
            <w:tcW w:w="668" w:type="pct"/>
            <w:shd w:val="clear" w:color="auto" w:fill="auto"/>
          </w:tcPr>
          <w:p w:rsidR="000113C9" w:rsidRPr="00323423" w:rsidRDefault="008A08E9" w:rsidP="00323423">
            <w:pPr>
              <w:spacing w:line="360" w:lineRule="auto"/>
              <w:jc w:val="both"/>
              <w:rPr>
                <w:color w:val="000000"/>
                <w:sz w:val="20"/>
              </w:rPr>
            </w:pPr>
            <w:r w:rsidRPr="00323423">
              <w:rPr>
                <w:color w:val="000000"/>
                <w:sz w:val="20"/>
              </w:rPr>
              <w:t>-</w:t>
            </w:r>
          </w:p>
        </w:tc>
        <w:tc>
          <w:tcPr>
            <w:tcW w:w="668" w:type="pct"/>
            <w:shd w:val="clear" w:color="auto" w:fill="auto"/>
          </w:tcPr>
          <w:p w:rsidR="000113C9" w:rsidRPr="00323423" w:rsidRDefault="008A08E9" w:rsidP="00323423">
            <w:pPr>
              <w:spacing w:line="360" w:lineRule="auto"/>
              <w:jc w:val="both"/>
              <w:rPr>
                <w:color w:val="000000"/>
                <w:sz w:val="20"/>
              </w:rPr>
            </w:pPr>
            <w:r w:rsidRPr="00323423">
              <w:rPr>
                <w:color w:val="000000"/>
                <w:sz w:val="20"/>
              </w:rPr>
              <w:t>-</w:t>
            </w:r>
          </w:p>
        </w:tc>
        <w:tc>
          <w:tcPr>
            <w:tcW w:w="680" w:type="pct"/>
            <w:shd w:val="clear" w:color="auto" w:fill="auto"/>
          </w:tcPr>
          <w:p w:rsidR="000113C9" w:rsidRPr="00323423" w:rsidRDefault="008A08E9" w:rsidP="00323423">
            <w:pPr>
              <w:spacing w:line="360" w:lineRule="auto"/>
              <w:jc w:val="both"/>
              <w:rPr>
                <w:color w:val="000000"/>
                <w:sz w:val="20"/>
              </w:rPr>
            </w:pPr>
            <w:r w:rsidRPr="00323423">
              <w:rPr>
                <w:color w:val="000000"/>
                <w:sz w:val="20"/>
              </w:rPr>
              <w:t>-</w:t>
            </w:r>
          </w:p>
        </w:tc>
        <w:tc>
          <w:tcPr>
            <w:tcW w:w="669" w:type="pct"/>
            <w:shd w:val="clear" w:color="auto" w:fill="auto"/>
          </w:tcPr>
          <w:p w:rsidR="000113C9" w:rsidRPr="00323423" w:rsidRDefault="008A08E9" w:rsidP="00323423">
            <w:pPr>
              <w:spacing w:line="360" w:lineRule="auto"/>
              <w:jc w:val="both"/>
              <w:rPr>
                <w:color w:val="000000"/>
                <w:sz w:val="20"/>
                <w:szCs w:val="28"/>
              </w:rPr>
            </w:pPr>
            <w:r w:rsidRPr="00323423">
              <w:rPr>
                <w:color w:val="000000"/>
                <w:sz w:val="20"/>
                <w:szCs w:val="28"/>
              </w:rPr>
              <w:t>-</w:t>
            </w:r>
          </w:p>
        </w:tc>
      </w:tr>
      <w:tr w:rsidR="00E270AA" w:rsidRPr="00323423" w:rsidTr="00323423">
        <w:trPr>
          <w:cantSplit/>
        </w:trPr>
        <w:tc>
          <w:tcPr>
            <w:tcW w:w="972" w:type="pct"/>
            <w:shd w:val="clear" w:color="auto" w:fill="auto"/>
          </w:tcPr>
          <w:p w:rsidR="000113C9" w:rsidRPr="00323423" w:rsidRDefault="00E270AA" w:rsidP="00323423">
            <w:pPr>
              <w:spacing w:line="360" w:lineRule="auto"/>
              <w:jc w:val="both"/>
              <w:rPr>
                <w:color w:val="000000"/>
                <w:sz w:val="20"/>
              </w:rPr>
            </w:pPr>
            <w:r w:rsidRPr="00323423">
              <w:rPr>
                <w:color w:val="000000"/>
                <w:sz w:val="20"/>
              </w:rPr>
              <w:t>2.</w:t>
            </w:r>
            <w:r w:rsidR="00EE31E4" w:rsidRPr="00323423">
              <w:rPr>
                <w:color w:val="000000"/>
                <w:sz w:val="20"/>
              </w:rPr>
              <w:t xml:space="preserve"> </w:t>
            </w:r>
            <w:r w:rsidR="000113C9" w:rsidRPr="00323423">
              <w:rPr>
                <w:color w:val="000000"/>
                <w:sz w:val="20"/>
              </w:rPr>
              <w:t xml:space="preserve">СОК, </w:t>
            </w:r>
            <w:r w:rsidR="006E67B7" w:rsidRPr="00323423">
              <w:rPr>
                <w:color w:val="000000"/>
                <w:sz w:val="20"/>
              </w:rPr>
              <w:t>тыс. р</w:t>
            </w:r>
            <w:r w:rsidR="000113C9" w:rsidRPr="00323423">
              <w:rPr>
                <w:color w:val="000000"/>
                <w:sz w:val="20"/>
              </w:rPr>
              <w:t>уб.</w:t>
            </w:r>
          </w:p>
        </w:tc>
        <w:tc>
          <w:tcPr>
            <w:tcW w:w="672" w:type="pct"/>
            <w:shd w:val="clear" w:color="auto" w:fill="auto"/>
          </w:tcPr>
          <w:p w:rsidR="008A08E9" w:rsidRPr="00323423" w:rsidRDefault="008A08E9" w:rsidP="00323423">
            <w:pPr>
              <w:spacing w:line="360" w:lineRule="auto"/>
              <w:jc w:val="both"/>
              <w:rPr>
                <w:color w:val="000000"/>
                <w:sz w:val="20"/>
              </w:rPr>
            </w:pPr>
          </w:p>
          <w:p w:rsidR="000113C9" w:rsidRPr="00323423" w:rsidRDefault="000113C9" w:rsidP="00323423">
            <w:pPr>
              <w:spacing w:line="360" w:lineRule="auto"/>
              <w:jc w:val="both"/>
              <w:rPr>
                <w:color w:val="000000"/>
                <w:sz w:val="20"/>
              </w:rPr>
            </w:pPr>
            <w:r w:rsidRPr="00323423">
              <w:rPr>
                <w:color w:val="000000"/>
                <w:sz w:val="20"/>
              </w:rPr>
              <w:t>1830</w:t>
            </w:r>
          </w:p>
        </w:tc>
        <w:tc>
          <w:tcPr>
            <w:tcW w:w="672" w:type="pct"/>
            <w:shd w:val="clear" w:color="auto" w:fill="auto"/>
          </w:tcPr>
          <w:p w:rsidR="008A08E9" w:rsidRPr="00323423" w:rsidRDefault="008A08E9" w:rsidP="00323423">
            <w:pPr>
              <w:spacing w:line="360" w:lineRule="auto"/>
              <w:jc w:val="both"/>
              <w:rPr>
                <w:color w:val="000000"/>
                <w:sz w:val="20"/>
              </w:rPr>
            </w:pPr>
          </w:p>
          <w:p w:rsidR="000113C9" w:rsidRPr="00323423" w:rsidRDefault="000113C9" w:rsidP="00323423">
            <w:pPr>
              <w:spacing w:line="360" w:lineRule="auto"/>
              <w:jc w:val="both"/>
              <w:rPr>
                <w:color w:val="000000"/>
                <w:sz w:val="20"/>
              </w:rPr>
            </w:pPr>
            <w:r w:rsidRPr="00323423">
              <w:rPr>
                <w:color w:val="000000"/>
                <w:sz w:val="20"/>
              </w:rPr>
              <w:t>2142</w:t>
            </w:r>
          </w:p>
        </w:tc>
        <w:tc>
          <w:tcPr>
            <w:tcW w:w="668" w:type="pct"/>
            <w:shd w:val="clear" w:color="auto" w:fill="auto"/>
          </w:tcPr>
          <w:p w:rsidR="008A08E9" w:rsidRPr="00323423" w:rsidRDefault="008A08E9" w:rsidP="00323423">
            <w:pPr>
              <w:spacing w:line="360" w:lineRule="auto"/>
              <w:jc w:val="both"/>
              <w:rPr>
                <w:color w:val="000000"/>
                <w:sz w:val="20"/>
              </w:rPr>
            </w:pPr>
          </w:p>
          <w:p w:rsidR="000113C9" w:rsidRPr="00323423" w:rsidRDefault="000113C9" w:rsidP="00323423">
            <w:pPr>
              <w:spacing w:line="360" w:lineRule="auto"/>
              <w:jc w:val="both"/>
              <w:rPr>
                <w:color w:val="000000"/>
                <w:sz w:val="20"/>
              </w:rPr>
            </w:pPr>
            <w:r w:rsidRPr="00323423">
              <w:rPr>
                <w:color w:val="000000"/>
                <w:sz w:val="20"/>
              </w:rPr>
              <w:t>-1094</w:t>
            </w:r>
          </w:p>
        </w:tc>
        <w:tc>
          <w:tcPr>
            <w:tcW w:w="668" w:type="pct"/>
            <w:shd w:val="clear" w:color="auto" w:fill="auto"/>
          </w:tcPr>
          <w:p w:rsidR="008A08E9" w:rsidRPr="00323423" w:rsidRDefault="008A08E9" w:rsidP="00323423">
            <w:pPr>
              <w:spacing w:line="360" w:lineRule="auto"/>
              <w:jc w:val="both"/>
              <w:rPr>
                <w:color w:val="000000"/>
                <w:sz w:val="20"/>
              </w:rPr>
            </w:pPr>
          </w:p>
          <w:p w:rsidR="000113C9" w:rsidRPr="00323423" w:rsidRDefault="000113C9" w:rsidP="00323423">
            <w:pPr>
              <w:spacing w:line="360" w:lineRule="auto"/>
              <w:jc w:val="both"/>
              <w:rPr>
                <w:color w:val="000000"/>
                <w:sz w:val="20"/>
              </w:rPr>
            </w:pPr>
            <w:r w:rsidRPr="00323423">
              <w:rPr>
                <w:color w:val="000000"/>
                <w:sz w:val="20"/>
              </w:rPr>
              <w:t>-707</w:t>
            </w:r>
          </w:p>
        </w:tc>
        <w:tc>
          <w:tcPr>
            <w:tcW w:w="680" w:type="pct"/>
            <w:shd w:val="clear" w:color="auto" w:fill="auto"/>
          </w:tcPr>
          <w:p w:rsidR="000113C9" w:rsidRPr="00323423" w:rsidRDefault="008A08E9" w:rsidP="00323423">
            <w:pPr>
              <w:spacing w:line="360" w:lineRule="auto"/>
              <w:jc w:val="both"/>
              <w:rPr>
                <w:color w:val="000000"/>
                <w:sz w:val="20"/>
              </w:rPr>
            </w:pPr>
            <w:r w:rsidRPr="00323423">
              <w:rPr>
                <w:color w:val="000000"/>
                <w:sz w:val="20"/>
              </w:rPr>
              <w:t>-</w:t>
            </w:r>
          </w:p>
        </w:tc>
        <w:tc>
          <w:tcPr>
            <w:tcW w:w="669" w:type="pct"/>
            <w:shd w:val="clear" w:color="auto" w:fill="auto"/>
          </w:tcPr>
          <w:p w:rsidR="000113C9" w:rsidRPr="00323423" w:rsidRDefault="008A08E9" w:rsidP="00323423">
            <w:pPr>
              <w:spacing w:line="360" w:lineRule="auto"/>
              <w:jc w:val="both"/>
              <w:rPr>
                <w:color w:val="000000"/>
                <w:sz w:val="20"/>
                <w:szCs w:val="28"/>
              </w:rPr>
            </w:pPr>
            <w:r w:rsidRPr="00323423">
              <w:rPr>
                <w:color w:val="000000"/>
                <w:sz w:val="20"/>
                <w:szCs w:val="28"/>
              </w:rPr>
              <w:t>-</w:t>
            </w:r>
          </w:p>
        </w:tc>
      </w:tr>
      <w:tr w:rsidR="00E270AA" w:rsidRPr="00323423" w:rsidTr="00323423">
        <w:trPr>
          <w:cantSplit/>
        </w:trPr>
        <w:tc>
          <w:tcPr>
            <w:tcW w:w="972" w:type="pct"/>
            <w:shd w:val="clear" w:color="auto" w:fill="auto"/>
          </w:tcPr>
          <w:p w:rsidR="000113C9" w:rsidRPr="00323423" w:rsidRDefault="000113C9" w:rsidP="00323423">
            <w:pPr>
              <w:spacing w:line="360" w:lineRule="auto"/>
              <w:jc w:val="both"/>
              <w:rPr>
                <w:color w:val="000000"/>
                <w:sz w:val="20"/>
              </w:rPr>
            </w:pPr>
            <w:r w:rsidRPr="00323423">
              <w:rPr>
                <w:color w:val="000000"/>
                <w:sz w:val="20"/>
              </w:rPr>
              <w:t>3.</w:t>
            </w:r>
            <w:r w:rsidR="00EE31E4" w:rsidRPr="00323423">
              <w:rPr>
                <w:color w:val="000000"/>
                <w:sz w:val="20"/>
              </w:rPr>
              <w:t xml:space="preserve"> </w:t>
            </w:r>
            <w:r w:rsidRPr="00323423">
              <w:rPr>
                <w:color w:val="000000"/>
                <w:sz w:val="20"/>
              </w:rPr>
              <w:t xml:space="preserve">ДОК, </w:t>
            </w:r>
            <w:r w:rsidR="006E67B7" w:rsidRPr="00323423">
              <w:rPr>
                <w:color w:val="000000"/>
                <w:sz w:val="20"/>
              </w:rPr>
              <w:t>тыс. р</w:t>
            </w:r>
            <w:r w:rsidRPr="00323423">
              <w:rPr>
                <w:color w:val="000000"/>
                <w:sz w:val="20"/>
              </w:rPr>
              <w:t>уб.</w:t>
            </w:r>
          </w:p>
        </w:tc>
        <w:tc>
          <w:tcPr>
            <w:tcW w:w="672" w:type="pct"/>
            <w:shd w:val="clear" w:color="auto" w:fill="auto"/>
          </w:tcPr>
          <w:p w:rsidR="008A08E9" w:rsidRPr="00323423" w:rsidRDefault="008A08E9" w:rsidP="00323423">
            <w:pPr>
              <w:spacing w:line="360" w:lineRule="auto"/>
              <w:jc w:val="both"/>
              <w:rPr>
                <w:color w:val="000000"/>
                <w:sz w:val="20"/>
              </w:rPr>
            </w:pPr>
          </w:p>
          <w:p w:rsidR="000113C9" w:rsidRPr="00323423" w:rsidRDefault="000113C9" w:rsidP="00323423">
            <w:pPr>
              <w:spacing w:line="360" w:lineRule="auto"/>
              <w:jc w:val="both"/>
              <w:rPr>
                <w:color w:val="000000"/>
                <w:sz w:val="20"/>
              </w:rPr>
            </w:pPr>
            <w:r w:rsidRPr="00323423">
              <w:rPr>
                <w:color w:val="000000"/>
                <w:sz w:val="20"/>
              </w:rPr>
              <w:t>1830</w:t>
            </w:r>
          </w:p>
        </w:tc>
        <w:tc>
          <w:tcPr>
            <w:tcW w:w="672" w:type="pct"/>
            <w:shd w:val="clear" w:color="auto" w:fill="auto"/>
          </w:tcPr>
          <w:p w:rsidR="008A08E9" w:rsidRPr="00323423" w:rsidRDefault="008A08E9" w:rsidP="00323423">
            <w:pPr>
              <w:spacing w:line="360" w:lineRule="auto"/>
              <w:jc w:val="both"/>
              <w:rPr>
                <w:color w:val="000000"/>
                <w:sz w:val="20"/>
              </w:rPr>
            </w:pPr>
          </w:p>
          <w:p w:rsidR="000113C9" w:rsidRPr="00323423" w:rsidRDefault="000113C9" w:rsidP="00323423">
            <w:pPr>
              <w:spacing w:line="360" w:lineRule="auto"/>
              <w:jc w:val="both"/>
              <w:rPr>
                <w:color w:val="000000"/>
                <w:sz w:val="20"/>
              </w:rPr>
            </w:pPr>
            <w:r w:rsidRPr="00323423">
              <w:rPr>
                <w:color w:val="000000"/>
                <w:sz w:val="20"/>
              </w:rPr>
              <w:t>2142</w:t>
            </w:r>
          </w:p>
        </w:tc>
        <w:tc>
          <w:tcPr>
            <w:tcW w:w="668" w:type="pct"/>
            <w:shd w:val="clear" w:color="auto" w:fill="auto"/>
          </w:tcPr>
          <w:p w:rsidR="008A08E9" w:rsidRPr="00323423" w:rsidRDefault="008A08E9" w:rsidP="00323423">
            <w:pPr>
              <w:spacing w:line="360" w:lineRule="auto"/>
              <w:jc w:val="both"/>
              <w:rPr>
                <w:color w:val="000000"/>
                <w:sz w:val="20"/>
              </w:rPr>
            </w:pPr>
          </w:p>
          <w:p w:rsidR="000113C9" w:rsidRPr="00323423" w:rsidRDefault="000113C9" w:rsidP="00323423">
            <w:pPr>
              <w:spacing w:line="360" w:lineRule="auto"/>
              <w:jc w:val="both"/>
              <w:rPr>
                <w:color w:val="000000"/>
                <w:sz w:val="20"/>
              </w:rPr>
            </w:pPr>
            <w:r w:rsidRPr="00323423">
              <w:rPr>
                <w:color w:val="000000"/>
                <w:sz w:val="20"/>
              </w:rPr>
              <w:t>-1094</w:t>
            </w:r>
          </w:p>
        </w:tc>
        <w:tc>
          <w:tcPr>
            <w:tcW w:w="668" w:type="pct"/>
            <w:shd w:val="clear" w:color="auto" w:fill="auto"/>
          </w:tcPr>
          <w:p w:rsidR="008A08E9" w:rsidRPr="00323423" w:rsidRDefault="008A08E9" w:rsidP="00323423">
            <w:pPr>
              <w:spacing w:line="360" w:lineRule="auto"/>
              <w:jc w:val="both"/>
              <w:rPr>
                <w:color w:val="000000"/>
                <w:sz w:val="20"/>
              </w:rPr>
            </w:pPr>
          </w:p>
          <w:p w:rsidR="000113C9" w:rsidRPr="00323423" w:rsidRDefault="000113C9" w:rsidP="00323423">
            <w:pPr>
              <w:spacing w:line="360" w:lineRule="auto"/>
              <w:jc w:val="both"/>
              <w:rPr>
                <w:color w:val="000000"/>
                <w:sz w:val="20"/>
              </w:rPr>
            </w:pPr>
            <w:r w:rsidRPr="00323423">
              <w:rPr>
                <w:color w:val="000000"/>
                <w:sz w:val="20"/>
              </w:rPr>
              <w:t>-707</w:t>
            </w:r>
          </w:p>
        </w:tc>
        <w:tc>
          <w:tcPr>
            <w:tcW w:w="680" w:type="pct"/>
            <w:shd w:val="clear" w:color="auto" w:fill="auto"/>
          </w:tcPr>
          <w:p w:rsidR="000113C9" w:rsidRPr="00323423" w:rsidRDefault="008A08E9" w:rsidP="00323423">
            <w:pPr>
              <w:spacing w:line="360" w:lineRule="auto"/>
              <w:jc w:val="both"/>
              <w:rPr>
                <w:color w:val="000000"/>
                <w:sz w:val="20"/>
              </w:rPr>
            </w:pPr>
            <w:r w:rsidRPr="00323423">
              <w:rPr>
                <w:color w:val="000000"/>
                <w:sz w:val="20"/>
              </w:rPr>
              <w:t>-</w:t>
            </w:r>
          </w:p>
        </w:tc>
        <w:tc>
          <w:tcPr>
            <w:tcW w:w="669" w:type="pct"/>
            <w:shd w:val="clear" w:color="auto" w:fill="auto"/>
          </w:tcPr>
          <w:p w:rsidR="000113C9" w:rsidRPr="00323423" w:rsidRDefault="008A08E9" w:rsidP="00323423">
            <w:pPr>
              <w:spacing w:line="360" w:lineRule="auto"/>
              <w:jc w:val="both"/>
              <w:rPr>
                <w:color w:val="000000"/>
                <w:sz w:val="20"/>
                <w:szCs w:val="28"/>
              </w:rPr>
            </w:pPr>
            <w:r w:rsidRPr="00323423">
              <w:rPr>
                <w:color w:val="000000"/>
                <w:sz w:val="20"/>
                <w:szCs w:val="28"/>
              </w:rPr>
              <w:t>-</w:t>
            </w:r>
          </w:p>
        </w:tc>
      </w:tr>
      <w:tr w:rsidR="00E270AA" w:rsidRPr="00323423" w:rsidTr="00323423">
        <w:trPr>
          <w:cantSplit/>
        </w:trPr>
        <w:tc>
          <w:tcPr>
            <w:tcW w:w="972" w:type="pct"/>
            <w:shd w:val="clear" w:color="auto" w:fill="auto"/>
          </w:tcPr>
          <w:p w:rsidR="000113C9" w:rsidRPr="00323423" w:rsidRDefault="00E270AA" w:rsidP="00323423">
            <w:pPr>
              <w:spacing w:line="360" w:lineRule="auto"/>
              <w:jc w:val="both"/>
              <w:rPr>
                <w:color w:val="000000"/>
                <w:sz w:val="20"/>
              </w:rPr>
            </w:pPr>
            <w:r w:rsidRPr="00323423">
              <w:rPr>
                <w:color w:val="000000"/>
                <w:sz w:val="20"/>
              </w:rPr>
              <w:t>4.</w:t>
            </w:r>
            <w:r w:rsidR="00EE31E4" w:rsidRPr="00323423">
              <w:rPr>
                <w:color w:val="000000"/>
                <w:sz w:val="20"/>
              </w:rPr>
              <w:t xml:space="preserve"> </w:t>
            </w:r>
            <w:r w:rsidRPr="00323423">
              <w:rPr>
                <w:color w:val="000000"/>
                <w:sz w:val="20"/>
              </w:rPr>
              <w:t>ОК,</w:t>
            </w:r>
            <w:r w:rsidR="006E67B7" w:rsidRPr="00323423">
              <w:rPr>
                <w:color w:val="000000"/>
                <w:sz w:val="20"/>
              </w:rPr>
              <w:t xml:space="preserve"> </w:t>
            </w:r>
            <w:r w:rsidR="000113C9" w:rsidRPr="00323423">
              <w:rPr>
                <w:color w:val="000000"/>
                <w:sz w:val="20"/>
              </w:rPr>
              <w:t>тыс. руб.</w:t>
            </w:r>
          </w:p>
        </w:tc>
        <w:tc>
          <w:tcPr>
            <w:tcW w:w="672" w:type="pct"/>
            <w:shd w:val="clear" w:color="auto" w:fill="auto"/>
          </w:tcPr>
          <w:p w:rsidR="008A08E9" w:rsidRPr="00323423" w:rsidRDefault="008A08E9" w:rsidP="00323423">
            <w:pPr>
              <w:spacing w:line="360" w:lineRule="auto"/>
              <w:jc w:val="both"/>
              <w:rPr>
                <w:color w:val="000000"/>
                <w:sz w:val="20"/>
              </w:rPr>
            </w:pPr>
          </w:p>
          <w:p w:rsidR="000113C9" w:rsidRPr="00323423" w:rsidRDefault="000113C9" w:rsidP="00323423">
            <w:pPr>
              <w:spacing w:line="360" w:lineRule="auto"/>
              <w:jc w:val="both"/>
              <w:rPr>
                <w:color w:val="000000"/>
                <w:sz w:val="20"/>
              </w:rPr>
            </w:pPr>
            <w:r w:rsidRPr="00323423">
              <w:rPr>
                <w:color w:val="000000"/>
                <w:sz w:val="20"/>
              </w:rPr>
              <w:t>3126</w:t>
            </w:r>
          </w:p>
        </w:tc>
        <w:tc>
          <w:tcPr>
            <w:tcW w:w="672" w:type="pct"/>
            <w:shd w:val="clear" w:color="auto" w:fill="auto"/>
          </w:tcPr>
          <w:p w:rsidR="008A08E9" w:rsidRPr="00323423" w:rsidRDefault="008A08E9" w:rsidP="00323423">
            <w:pPr>
              <w:spacing w:line="360" w:lineRule="auto"/>
              <w:jc w:val="both"/>
              <w:rPr>
                <w:color w:val="000000"/>
                <w:sz w:val="20"/>
              </w:rPr>
            </w:pPr>
          </w:p>
          <w:p w:rsidR="000113C9" w:rsidRPr="00323423" w:rsidRDefault="000113C9" w:rsidP="00323423">
            <w:pPr>
              <w:spacing w:line="360" w:lineRule="auto"/>
              <w:jc w:val="both"/>
              <w:rPr>
                <w:color w:val="000000"/>
                <w:sz w:val="20"/>
              </w:rPr>
            </w:pPr>
            <w:r w:rsidRPr="00323423">
              <w:rPr>
                <w:color w:val="000000"/>
                <w:sz w:val="20"/>
              </w:rPr>
              <w:t>2810</w:t>
            </w:r>
          </w:p>
        </w:tc>
        <w:tc>
          <w:tcPr>
            <w:tcW w:w="668" w:type="pct"/>
            <w:shd w:val="clear" w:color="auto" w:fill="auto"/>
          </w:tcPr>
          <w:p w:rsidR="000113C9" w:rsidRPr="00323423" w:rsidRDefault="007F5925" w:rsidP="00323423">
            <w:pPr>
              <w:spacing w:line="360" w:lineRule="auto"/>
              <w:jc w:val="both"/>
              <w:rPr>
                <w:color w:val="000000"/>
                <w:sz w:val="20"/>
              </w:rPr>
            </w:pPr>
            <w:r w:rsidRPr="00323423">
              <w:rPr>
                <w:color w:val="000000"/>
                <w:sz w:val="20"/>
              </w:rPr>
              <w:t>-</w:t>
            </w:r>
          </w:p>
        </w:tc>
        <w:tc>
          <w:tcPr>
            <w:tcW w:w="668" w:type="pct"/>
            <w:shd w:val="clear" w:color="auto" w:fill="auto"/>
          </w:tcPr>
          <w:p w:rsidR="008A08E9" w:rsidRPr="00323423" w:rsidRDefault="008A08E9" w:rsidP="00323423">
            <w:pPr>
              <w:spacing w:line="360" w:lineRule="auto"/>
              <w:jc w:val="both"/>
              <w:rPr>
                <w:color w:val="000000"/>
                <w:sz w:val="20"/>
              </w:rPr>
            </w:pPr>
          </w:p>
          <w:p w:rsidR="000113C9" w:rsidRPr="00323423" w:rsidRDefault="000113C9" w:rsidP="00323423">
            <w:pPr>
              <w:spacing w:line="360" w:lineRule="auto"/>
              <w:jc w:val="both"/>
              <w:rPr>
                <w:color w:val="000000"/>
                <w:sz w:val="20"/>
              </w:rPr>
            </w:pPr>
            <w:r w:rsidRPr="00323423">
              <w:rPr>
                <w:color w:val="000000"/>
                <w:sz w:val="20"/>
              </w:rPr>
              <w:t>-39</w:t>
            </w:r>
          </w:p>
        </w:tc>
        <w:tc>
          <w:tcPr>
            <w:tcW w:w="680" w:type="pct"/>
            <w:shd w:val="clear" w:color="auto" w:fill="auto"/>
          </w:tcPr>
          <w:p w:rsidR="008A08E9" w:rsidRPr="00323423" w:rsidRDefault="008A08E9" w:rsidP="00323423">
            <w:pPr>
              <w:spacing w:line="360" w:lineRule="auto"/>
              <w:jc w:val="both"/>
              <w:rPr>
                <w:color w:val="000000"/>
                <w:sz w:val="20"/>
              </w:rPr>
            </w:pPr>
          </w:p>
          <w:p w:rsidR="000113C9" w:rsidRPr="00323423" w:rsidRDefault="000113C9" w:rsidP="00323423">
            <w:pPr>
              <w:spacing w:line="360" w:lineRule="auto"/>
              <w:jc w:val="both"/>
              <w:rPr>
                <w:color w:val="000000"/>
                <w:sz w:val="20"/>
              </w:rPr>
            </w:pPr>
            <w:r w:rsidRPr="00323423">
              <w:rPr>
                <w:color w:val="000000"/>
                <w:sz w:val="20"/>
              </w:rPr>
              <w:t>+202</w:t>
            </w:r>
          </w:p>
        </w:tc>
        <w:tc>
          <w:tcPr>
            <w:tcW w:w="669" w:type="pct"/>
            <w:shd w:val="clear" w:color="auto" w:fill="auto"/>
          </w:tcPr>
          <w:p w:rsidR="000113C9" w:rsidRPr="00323423" w:rsidRDefault="008A08E9" w:rsidP="00323423">
            <w:pPr>
              <w:spacing w:line="360" w:lineRule="auto"/>
              <w:jc w:val="both"/>
              <w:rPr>
                <w:color w:val="000000"/>
                <w:sz w:val="20"/>
                <w:szCs w:val="28"/>
              </w:rPr>
            </w:pPr>
            <w:r w:rsidRPr="00323423">
              <w:rPr>
                <w:color w:val="000000"/>
                <w:sz w:val="20"/>
                <w:szCs w:val="28"/>
              </w:rPr>
              <w:t>-</w:t>
            </w:r>
          </w:p>
        </w:tc>
      </w:tr>
    </w:tbl>
    <w:p w:rsidR="000113C9" w:rsidRPr="006E67B7" w:rsidRDefault="000113C9" w:rsidP="006E67B7">
      <w:pPr>
        <w:spacing w:line="360" w:lineRule="auto"/>
        <w:ind w:firstLine="709"/>
        <w:jc w:val="both"/>
        <w:rPr>
          <w:color w:val="000000"/>
          <w:sz w:val="28"/>
          <w:szCs w:val="28"/>
        </w:rPr>
      </w:pPr>
    </w:p>
    <w:p w:rsidR="000113C9" w:rsidRPr="006E67B7" w:rsidRDefault="000113C9" w:rsidP="006E67B7">
      <w:pPr>
        <w:spacing w:line="360" w:lineRule="auto"/>
        <w:ind w:firstLine="709"/>
        <w:jc w:val="both"/>
        <w:rPr>
          <w:color w:val="000000"/>
          <w:sz w:val="28"/>
          <w:szCs w:val="28"/>
        </w:rPr>
      </w:pPr>
      <w:r w:rsidRPr="006E67B7">
        <w:rPr>
          <w:color w:val="000000"/>
          <w:sz w:val="28"/>
          <w:szCs w:val="28"/>
        </w:rPr>
        <w:t xml:space="preserve">Из таблицы </w:t>
      </w:r>
      <w:r w:rsidR="00C12343" w:rsidRPr="006E67B7">
        <w:rPr>
          <w:color w:val="000000"/>
          <w:sz w:val="28"/>
          <w:szCs w:val="28"/>
        </w:rPr>
        <w:t>2.</w:t>
      </w:r>
      <w:r w:rsidR="00E34A01" w:rsidRPr="006E67B7">
        <w:rPr>
          <w:color w:val="000000"/>
          <w:sz w:val="28"/>
          <w:szCs w:val="28"/>
        </w:rPr>
        <w:t>6</w:t>
      </w:r>
      <w:r w:rsidRPr="006E67B7">
        <w:rPr>
          <w:color w:val="000000"/>
          <w:sz w:val="28"/>
          <w:szCs w:val="28"/>
        </w:rPr>
        <w:t xml:space="preserve"> видим, что предприятие на периоды 01.01.2005 и 01.01.2006 нуждается в собственном оборотном капитале и долгосрочном оборотном капитале, показатели по которым равны. Недостаток в данных средствах заметно снижается (к 01.01.2006</w:t>
      </w:r>
      <w:r w:rsidR="006E67B7">
        <w:rPr>
          <w:color w:val="000000"/>
          <w:sz w:val="28"/>
          <w:szCs w:val="28"/>
        </w:rPr>
        <w:t xml:space="preserve"> </w:t>
      </w:r>
      <w:r w:rsidRPr="006E67B7">
        <w:rPr>
          <w:color w:val="000000"/>
          <w:sz w:val="28"/>
          <w:szCs w:val="28"/>
        </w:rPr>
        <w:t>снизился на 387 тыс. руб.).</w:t>
      </w:r>
      <w:r w:rsidR="006E67B7">
        <w:rPr>
          <w:color w:val="000000"/>
          <w:sz w:val="28"/>
          <w:szCs w:val="28"/>
        </w:rPr>
        <w:t xml:space="preserve"> </w:t>
      </w:r>
      <w:r w:rsidRPr="006E67B7">
        <w:rPr>
          <w:color w:val="000000"/>
          <w:sz w:val="28"/>
          <w:szCs w:val="28"/>
        </w:rPr>
        <w:t>В оборотном капитале на начало периода наблюдается избыток, но на конец периода отмечается уже отрицательная величина (</w:t>
      </w:r>
      <w:r w:rsidR="006E67B7">
        <w:rPr>
          <w:color w:val="000000"/>
          <w:sz w:val="28"/>
          <w:szCs w:val="28"/>
        </w:rPr>
        <w:t>т.е.</w:t>
      </w:r>
      <w:r w:rsidRPr="006E67B7">
        <w:rPr>
          <w:color w:val="000000"/>
          <w:sz w:val="28"/>
          <w:szCs w:val="28"/>
        </w:rPr>
        <w:t xml:space="preserve"> недостаток).</w:t>
      </w:r>
      <w:r w:rsidR="006E67B7">
        <w:rPr>
          <w:color w:val="000000"/>
          <w:sz w:val="28"/>
          <w:szCs w:val="28"/>
        </w:rPr>
        <w:t xml:space="preserve"> </w:t>
      </w:r>
      <w:r w:rsidRPr="006E67B7">
        <w:rPr>
          <w:color w:val="000000"/>
          <w:sz w:val="28"/>
          <w:szCs w:val="28"/>
        </w:rPr>
        <w:t>Таким образом, можно сделать вывод, что анализируемое предприятие находится в неустойчивом финансовом положении, которое может быть вызвано нарушением платежеспособности, однако, предприятие имеет возможность восстановить равновесие путем оптимизации структуры пассивов, а также путем обоснованного снижения уровня запасов, не используемых в обороте или используемых недостаточно эффективно.</w:t>
      </w:r>
    </w:p>
    <w:p w:rsidR="000113C9" w:rsidRPr="006E67B7" w:rsidRDefault="000113C9" w:rsidP="006E67B7">
      <w:pPr>
        <w:spacing w:line="360" w:lineRule="auto"/>
        <w:ind w:firstLine="709"/>
        <w:jc w:val="both"/>
        <w:rPr>
          <w:color w:val="000000"/>
          <w:sz w:val="28"/>
          <w:szCs w:val="28"/>
        </w:rPr>
      </w:pPr>
      <w:r w:rsidRPr="006E67B7">
        <w:rPr>
          <w:color w:val="000000"/>
          <w:sz w:val="28"/>
          <w:szCs w:val="28"/>
        </w:rPr>
        <w:t>Также, для характеристики финансовой ситуации применяются и относительные показатели финансовой устойчивости, анализ которых заключается в сравнении их фактических значений с базовыми величинами, а так же в изучении динамики этих показателей. Существует множество показателей, которыми можно оценить</w:t>
      </w:r>
      <w:r w:rsidR="006E67B7">
        <w:rPr>
          <w:color w:val="000000"/>
          <w:sz w:val="28"/>
          <w:szCs w:val="28"/>
        </w:rPr>
        <w:t xml:space="preserve"> </w:t>
      </w:r>
      <w:r w:rsidRPr="006E67B7">
        <w:rPr>
          <w:color w:val="000000"/>
          <w:sz w:val="28"/>
          <w:szCs w:val="28"/>
        </w:rPr>
        <w:t>финансовое положение предприятия. Наиболее важное значение имеют несколько показателей, которые рассчитываются по данным баланса. Финансовая устойчивость – это критерий надежности партнера, и она характеризуется прежде всего структурой капитала, соотношением заемных и собственных средств. Поэтому одной</w:t>
      </w:r>
      <w:r w:rsidR="006E67B7">
        <w:rPr>
          <w:color w:val="000000"/>
          <w:sz w:val="28"/>
          <w:szCs w:val="28"/>
        </w:rPr>
        <w:t xml:space="preserve"> </w:t>
      </w:r>
      <w:r w:rsidRPr="006E67B7">
        <w:rPr>
          <w:color w:val="000000"/>
          <w:sz w:val="28"/>
          <w:szCs w:val="28"/>
        </w:rPr>
        <w:t>из важнейших характеристик устойчивости финансового состояния предприятия, его независимости от внешних источников финансирования является коэффициент автономии, коэффициент соотношения источников заемных и собственных средств и коэффициент структуры капитала.</w:t>
      </w:r>
    </w:p>
    <w:p w:rsidR="006E67B7" w:rsidRDefault="000113C9" w:rsidP="006E67B7">
      <w:pPr>
        <w:spacing w:line="360" w:lineRule="auto"/>
        <w:ind w:firstLine="709"/>
        <w:jc w:val="both"/>
        <w:rPr>
          <w:color w:val="000000"/>
          <w:sz w:val="28"/>
          <w:szCs w:val="28"/>
        </w:rPr>
      </w:pPr>
      <w:r w:rsidRPr="006E67B7">
        <w:rPr>
          <w:color w:val="000000"/>
          <w:sz w:val="28"/>
          <w:szCs w:val="28"/>
        </w:rPr>
        <w:t>Коэффициент автономии (Ка) показывает долю источников собственных средств в общей стоимости источников средств предприятия и определяется по формуле:</w:t>
      </w:r>
    </w:p>
    <w:p w:rsidR="005068AE" w:rsidRPr="006E67B7" w:rsidRDefault="00EE31E4" w:rsidP="006E67B7">
      <w:pPr>
        <w:spacing w:line="360" w:lineRule="auto"/>
        <w:ind w:firstLine="709"/>
        <w:jc w:val="both"/>
        <w:rPr>
          <w:color w:val="000000"/>
          <w:sz w:val="28"/>
          <w:szCs w:val="28"/>
        </w:rPr>
      </w:pPr>
      <w:r>
        <w:rPr>
          <w:color w:val="000000"/>
          <w:sz w:val="28"/>
          <w:szCs w:val="28"/>
        </w:rPr>
        <w:br w:type="page"/>
      </w:r>
      <w:r w:rsidR="00581688">
        <w:rPr>
          <w:color w:val="000000"/>
          <w:position w:val="-30"/>
          <w:sz w:val="28"/>
          <w:szCs w:val="28"/>
        </w:rPr>
        <w:pict>
          <v:shape id="_x0000_i1041" type="#_x0000_t75" style="width:59.25pt;height:33.75pt">
            <v:imagedata r:id="rId18" o:title=""/>
          </v:shape>
        </w:pict>
      </w:r>
      <w:r w:rsidR="000113C9" w:rsidRPr="006E67B7">
        <w:rPr>
          <w:color w:val="000000"/>
          <w:sz w:val="28"/>
          <w:szCs w:val="28"/>
        </w:rPr>
        <w:t>,</w:t>
      </w:r>
      <w:r w:rsidR="006E67B7">
        <w:rPr>
          <w:color w:val="000000"/>
          <w:sz w:val="28"/>
          <w:szCs w:val="28"/>
        </w:rPr>
        <w:t xml:space="preserve"> </w:t>
      </w:r>
      <w:r w:rsidR="005068AE" w:rsidRPr="006E67B7">
        <w:rPr>
          <w:color w:val="000000"/>
          <w:sz w:val="28"/>
          <w:szCs w:val="28"/>
        </w:rPr>
        <w:t>(2.7)</w:t>
      </w:r>
    </w:p>
    <w:p w:rsidR="00EE31E4" w:rsidRDefault="00EE31E4" w:rsidP="006E67B7">
      <w:pPr>
        <w:spacing w:line="360" w:lineRule="auto"/>
        <w:ind w:firstLine="709"/>
        <w:jc w:val="both"/>
        <w:rPr>
          <w:color w:val="000000"/>
          <w:sz w:val="28"/>
          <w:szCs w:val="28"/>
        </w:rPr>
      </w:pPr>
    </w:p>
    <w:p w:rsidR="006E67B7" w:rsidRDefault="000113C9" w:rsidP="006E67B7">
      <w:pPr>
        <w:spacing w:line="360" w:lineRule="auto"/>
        <w:ind w:firstLine="709"/>
        <w:jc w:val="both"/>
        <w:rPr>
          <w:color w:val="000000"/>
          <w:sz w:val="28"/>
          <w:szCs w:val="28"/>
        </w:rPr>
      </w:pPr>
      <w:r w:rsidRPr="006E67B7">
        <w:rPr>
          <w:color w:val="000000"/>
          <w:sz w:val="28"/>
          <w:szCs w:val="28"/>
        </w:rPr>
        <w:t>где</w:t>
      </w:r>
      <w:r w:rsidR="006E67B7">
        <w:rPr>
          <w:color w:val="000000"/>
          <w:sz w:val="28"/>
          <w:szCs w:val="28"/>
        </w:rPr>
        <w:t xml:space="preserve"> </w:t>
      </w:r>
      <w:r w:rsidRPr="006E67B7">
        <w:rPr>
          <w:color w:val="000000"/>
          <w:sz w:val="28"/>
          <w:szCs w:val="28"/>
        </w:rPr>
        <w:t>Испс – источники собственных и приравненных к ним средств</w:t>
      </w:r>
      <w:r w:rsidR="005068AE" w:rsidRPr="006E67B7">
        <w:rPr>
          <w:color w:val="000000"/>
          <w:sz w:val="28"/>
          <w:szCs w:val="28"/>
        </w:rPr>
        <w:t>, руб.</w:t>
      </w:r>
      <w:r w:rsidRPr="006E67B7">
        <w:rPr>
          <w:color w:val="000000"/>
          <w:sz w:val="28"/>
          <w:szCs w:val="28"/>
        </w:rPr>
        <w:t>;</w:t>
      </w:r>
    </w:p>
    <w:p w:rsidR="000113C9" w:rsidRPr="006E67B7" w:rsidRDefault="000113C9" w:rsidP="006E67B7">
      <w:pPr>
        <w:spacing w:line="360" w:lineRule="auto"/>
        <w:ind w:firstLine="709"/>
        <w:jc w:val="both"/>
        <w:rPr>
          <w:color w:val="000000"/>
          <w:sz w:val="28"/>
          <w:szCs w:val="28"/>
        </w:rPr>
      </w:pPr>
      <w:r w:rsidRPr="006E67B7">
        <w:rPr>
          <w:color w:val="000000"/>
          <w:sz w:val="28"/>
          <w:szCs w:val="28"/>
        </w:rPr>
        <w:t>Би – итог баланса</w:t>
      </w:r>
      <w:r w:rsidR="005068AE" w:rsidRPr="006E67B7">
        <w:rPr>
          <w:color w:val="000000"/>
          <w:sz w:val="28"/>
          <w:szCs w:val="28"/>
        </w:rPr>
        <w:t>, руб</w:t>
      </w:r>
      <w:r w:rsidRPr="006E67B7">
        <w:rPr>
          <w:color w:val="000000"/>
          <w:sz w:val="28"/>
          <w:szCs w:val="28"/>
        </w:rPr>
        <w:t>.</w:t>
      </w:r>
    </w:p>
    <w:p w:rsidR="006E67B7" w:rsidRDefault="000113C9" w:rsidP="006E67B7">
      <w:pPr>
        <w:spacing w:line="360" w:lineRule="auto"/>
        <w:ind w:firstLine="709"/>
        <w:jc w:val="both"/>
        <w:rPr>
          <w:color w:val="000000"/>
          <w:sz w:val="28"/>
          <w:szCs w:val="28"/>
        </w:rPr>
      </w:pPr>
      <w:r w:rsidRPr="006E67B7">
        <w:rPr>
          <w:color w:val="000000"/>
          <w:sz w:val="28"/>
          <w:szCs w:val="28"/>
        </w:rPr>
        <w:t>Коэффициент соотношения источников заемных и собственных средств показывает, сколько заемных источников средств приходится на 1 рубль собственных источников средств. Чем выше значение этого коэффициента, тем сильнее зависимость предприятия от внешних источников, тем ниже его финансовая устойчивость. Однако необходимо учитывать характер хозяйственной деятельности и скорость оборота оборотных средств предприятия. Быстрая оборачиваемость</w:t>
      </w:r>
      <w:r w:rsidR="006E67B7">
        <w:rPr>
          <w:color w:val="000000"/>
          <w:sz w:val="28"/>
          <w:szCs w:val="28"/>
        </w:rPr>
        <w:t xml:space="preserve"> </w:t>
      </w:r>
      <w:r w:rsidRPr="006E67B7">
        <w:rPr>
          <w:color w:val="000000"/>
          <w:sz w:val="28"/>
          <w:szCs w:val="28"/>
        </w:rPr>
        <w:t>оборотных средств позволяет определить практическое</w:t>
      </w:r>
      <w:r w:rsidR="006E67B7">
        <w:rPr>
          <w:color w:val="000000"/>
          <w:sz w:val="28"/>
          <w:szCs w:val="28"/>
        </w:rPr>
        <w:t xml:space="preserve"> </w:t>
      </w:r>
      <w:r w:rsidRPr="006E67B7">
        <w:rPr>
          <w:color w:val="000000"/>
          <w:sz w:val="28"/>
          <w:szCs w:val="28"/>
        </w:rPr>
        <w:t>значение рассматриваемого коэффициента и выше 1. Данный коэффициент можно рассчитать по формуле:</w:t>
      </w:r>
    </w:p>
    <w:p w:rsidR="00EE31E4" w:rsidRDefault="00EE31E4" w:rsidP="006E67B7">
      <w:pPr>
        <w:spacing w:line="360" w:lineRule="auto"/>
        <w:ind w:firstLine="709"/>
        <w:jc w:val="both"/>
        <w:rPr>
          <w:color w:val="000000"/>
          <w:sz w:val="28"/>
          <w:szCs w:val="28"/>
        </w:rPr>
      </w:pPr>
    </w:p>
    <w:p w:rsidR="006E67B7" w:rsidRDefault="00581688" w:rsidP="006E67B7">
      <w:pPr>
        <w:spacing w:line="360" w:lineRule="auto"/>
        <w:ind w:firstLine="709"/>
        <w:jc w:val="both"/>
        <w:rPr>
          <w:color w:val="000000"/>
          <w:sz w:val="28"/>
          <w:szCs w:val="28"/>
        </w:rPr>
      </w:pPr>
      <w:r>
        <w:rPr>
          <w:color w:val="000000"/>
          <w:position w:val="-24"/>
          <w:sz w:val="28"/>
          <w:szCs w:val="28"/>
        </w:rPr>
        <w:pict>
          <v:shape id="_x0000_i1042" type="#_x0000_t75" style="width:77.25pt;height:30.75pt">
            <v:imagedata r:id="rId19" o:title=""/>
          </v:shape>
        </w:pict>
      </w:r>
      <w:r w:rsidR="000113C9" w:rsidRPr="006E67B7">
        <w:rPr>
          <w:color w:val="000000"/>
          <w:sz w:val="28"/>
          <w:szCs w:val="28"/>
        </w:rPr>
        <w:t>,</w:t>
      </w:r>
      <w:r w:rsidR="006E67B7">
        <w:rPr>
          <w:color w:val="000000"/>
          <w:sz w:val="28"/>
          <w:szCs w:val="28"/>
        </w:rPr>
        <w:t xml:space="preserve"> </w:t>
      </w:r>
      <w:r w:rsidR="00775913" w:rsidRPr="006E67B7">
        <w:rPr>
          <w:color w:val="000000"/>
          <w:sz w:val="28"/>
          <w:szCs w:val="28"/>
        </w:rPr>
        <w:t>(2.8)</w:t>
      </w:r>
    </w:p>
    <w:p w:rsidR="00EE31E4" w:rsidRDefault="00EE31E4" w:rsidP="006E67B7">
      <w:pPr>
        <w:spacing w:line="360" w:lineRule="auto"/>
        <w:ind w:firstLine="709"/>
        <w:jc w:val="both"/>
        <w:rPr>
          <w:color w:val="000000"/>
          <w:sz w:val="28"/>
          <w:szCs w:val="28"/>
        </w:rPr>
      </w:pPr>
    </w:p>
    <w:p w:rsidR="006E67B7" w:rsidRDefault="000113C9" w:rsidP="006E67B7">
      <w:pPr>
        <w:spacing w:line="360" w:lineRule="auto"/>
        <w:ind w:firstLine="709"/>
        <w:jc w:val="both"/>
        <w:rPr>
          <w:color w:val="000000"/>
          <w:sz w:val="28"/>
          <w:szCs w:val="28"/>
        </w:rPr>
      </w:pPr>
      <w:r w:rsidRPr="006E67B7">
        <w:rPr>
          <w:color w:val="000000"/>
          <w:sz w:val="28"/>
          <w:szCs w:val="28"/>
        </w:rPr>
        <w:t>где</w:t>
      </w:r>
      <w:r w:rsidR="006E67B7">
        <w:rPr>
          <w:color w:val="000000"/>
          <w:sz w:val="28"/>
          <w:szCs w:val="28"/>
        </w:rPr>
        <w:t xml:space="preserve"> </w:t>
      </w:r>
      <w:r w:rsidRPr="006E67B7">
        <w:rPr>
          <w:color w:val="000000"/>
          <w:sz w:val="28"/>
          <w:szCs w:val="28"/>
        </w:rPr>
        <w:t>ЗК – источники заемных средств</w:t>
      </w:r>
      <w:r w:rsidR="00775913" w:rsidRPr="006E67B7">
        <w:rPr>
          <w:color w:val="000000"/>
          <w:sz w:val="28"/>
          <w:szCs w:val="28"/>
        </w:rPr>
        <w:t>, руб.</w:t>
      </w:r>
      <w:r w:rsidRPr="006E67B7">
        <w:rPr>
          <w:color w:val="000000"/>
          <w:sz w:val="28"/>
          <w:szCs w:val="28"/>
        </w:rPr>
        <w:t>;</w:t>
      </w:r>
    </w:p>
    <w:p w:rsidR="000113C9" w:rsidRPr="006E67B7" w:rsidRDefault="000113C9" w:rsidP="006E67B7">
      <w:pPr>
        <w:spacing w:line="360" w:lineRule="auto"/>
        <w:ind w:firstLine="709"/>
        <w:jc w:val="both"/>
        <w:rPr>
          <w:color w:val="000000"/>
          <w:sz w:val="28"/>
          <w:szCs w:val="28"/>
        </w:rPr>
      </w:pPr>
      <w:r w:rsidRPr="006E67B7">
        <w:rPr>
          <w:color w:val="000000"/>
          <w:sz w:val="28"/>
          <w:szCs w:val="28"/>
        </w:rPr>
        <w:t xml:space="preserve">СК </w:t>
      </w:r>
      <w:r w:rsidR="006E67B7">
        <w:rPr>
          <w:color w:val="000000"/>
          <w:sz w:val="28"/>
          <w:szCs w:val="28"/>
        </w:rPr>
        <w:t>–</w:t>
      </w:r>
      <w:r w:rsidR="006E67B7" w:rsidRPr="006E67B7">
        <w:rPr>
          <w:color w:val="000000"/>
          <w:sz w:val="28"/>
          <w:szCs w:val="28"/>
        </w:rPr>
        <w:t xml:space="preserve"> </w:t>
      </w:r>
      <w:r w:rsidRPr="006E67B7">
        <w:rPr>
          <w:color w:val="000000"/>
          <w:sz w:val="28"/>
          <w:szCs w:val="28"/>
        </w:rPr>
        <w:t>источники собственн</w:t>
      </w:r>
      <w:r w:rsidR="00775913" w:rsidRPr="006E67B7">
        <w:rPr>
          <w:color w:val="000000"/>
          <w:sz w:val="28"/>
          <w:szCs w:val="28"/>
        </w:rPr>
        <w:t>ых и приравненных к ним средств, руб.</w:t>
      </w:r>
    </w:p>
    <w:p w:rsidR="006E67B7" w:rsidRDefault="000113C9" w:rsidP="006E67B7">
      <w:pPr>
        <w:spacing w:line="360" w:lineRule="auto"/>
        <w:ind w:firstLine="709"/>
        <w:jc w:val="both"/>
        <w:rPr>
          <w:color w:val="000000"/>
          <w:sz w:val="28"/>
          <w:szCs w:val="28"/>
        </w:rPr>
      </w:pPr>
      <w:r w:rsidRPr="006E67B7">
        <w:rPr>
          <w:color w:val="000000"/>
          <w:sz w:val="28"/>
          <w:szCs w:val="28"/>
        </w:rPr>
        <w:t>Для характеристики структуры имущества предприятия используют коэффициент имущества производственного назначения, который показывает долю реальных активов, определяющих производственные возможности предприятия, и определяется по формуле:</w:t>
      </w:r>
    </w:p>
    <w:p w:rsidR="00EE31E4" w:rsidRDefault="00EE31E4" w:rsidP="006E67B7">
      <w:pPr>
        <w:spacing w:line="360" w:lineRule="auto"/>
        <w:ind w:firstLine="709"/>
        <w:jc w:val="both"/>
        <w:rPr>
          <w:color w:val="000000"/>
          <w:sz w:val="28"/>
          <w:szCs w:val="28"/>
        </w:rPr>
      </w:pPr>
    </w:p>
    <w:p w:rsidR="00775913" w:rsidRPr="006E67B7" w:rsidRDefault="00581688" w:rsidP="006E67B7">
      <w:pPr>
        <w:spacing w:line="360" w:lineRule="auto"/>
        <w:ind w:firstLine="709"/>
        <w:jc w:val="both"/>
        <w:rPr>
          <w:color w:val="000000"/>
          <w:sz w:val="28"/>
          <w:szCs w:val="28"/>
        </w:rPr>
      </w:pPr>
      <w:r>
        <w:rPr>
          <w:color w:val="000000"/>
          <w:position w:val="-30"/>
          <w:sz w:val="28"/>
          <w:szCs w:val="28"/>
        </w:rPr>
        <w:pict>
          <v:shape id="_x0000_i1043" type="#_x0000_t75" style="width:140.25pt;height:33.75pt">
            <v:imagedata r:id="rId20" o:title=""/>
          </v:shape>
        </w:pict>
      </w:r>
      <w:r w:rsidR="000113C9" w:rsidRPr="006E67B7">
        <w:rPr>
          <w:color w:val="000000"/>
          <w:sz w:val="28"/>
          <w:szCs w:val="28"/>
        </w:rPr>
        <w:t>,</w:t>
      </w:r>
      <w:r w:rsidR="006E67B7">
        <w:rPr>
          <w:color w:val="000000"/>
          <w:sz w:val="28"/>
          <w:szCs w:val="28"/>
        </w:rPr>
        <w:t xml:space="preserve"> </w:t>
      </w:r>
      <w:r w:rsidR="00775913" w:rsidRPr="006E67B7">
        <w:rPr>
          <w:color w:val="000000"/>
          <w:sz w:val="28"/>
          <w:szCs w:val="28"/>
        </w:rPr>
        <w:t>(2.9)</w:t>
      </w:r>
    </w:p>
    <w:p w:rsidR="00EE31E4" w:rsidRDefault="00EE31E4" w:rsidP="006E67B7">
      <w:pPr>
        <w:spacing w:line="360" w:lineRule="auto"/>
        <w:ind w:firstLine="709"/>
        <w:jc w:val="both"/>
        <w:rPr>
          <w:color w:val="000000"/>
          <w:sz w:val="28"/>
          <w:szCs w:val="28"/>
        </w:rPr>
      </w:pPr>
    </w:p>
    <w:p w:rsidR="006E67B7" w:rsidRDefault="000113C9" w:rsidP="006E67B7">
      <w:pPr>
        <w:spacing w:line="360" w:lineRule="auto"/>
        <w:ind w:firstLine="709"/>
        <w:jc w:val="both"/>
        <w:rPr>
          <w:color w:val="000000"/>
          <w:sz w:val="28"/>
          <w:szCs w:val="28"/>
        </w:rPr>
      </w:pPr>
      <w:r w:rsidRPr="006E67B7">
        <w:rPr>
          <w:color w:val="000000"/>
          <w:sz w:val="28"/>
          <w:szCs w:val="28"/>
        </w:rPr>
        <w:t>где</w:t>
      </w:r>
      <w:r w:rsidR="006E67B7">
        <w:rPr>
          <w:color w:val="000000"/>
          <w:sz w:val="28"/>
          <w:szCs w:val="28"/>
        </w:rPr>
        <w:t xml:space="preserve"> </w:t>
      </w:r>
      <w:r w:rsidRPr="006E67B7">
        <w:rPr>
          <w:color w:val="000000"/>
          <w:sz w:val="28"/>
          <w:szCs w:val="28"/>
        </w:rPr>
        <w:t>ОС – основные средства</w:t>
      </w:r>
      <w:r w:rsidR="00775913" w:rsidRPr="006E67B7">
        <w:rPr>
          <w:color w:val="000000"/>
          <w:sz w:val="28"/>
          <w:szCs w:val="28"/>
        </w:rPr>
        <w:t>, руб.</w:t>
      </w:r>
      <w:r w:rsidRPr="006E67B7">
        <w:rPr>
          <w:color w:val="000000"/>
          <w:sz w:val="28"/>
          <w:szCs w:val="28"/>
        </w:rPr>
        <w:t>;</w:t>
      </w:r>
    </w:p>
    <w:p w:rsidR="006E67B7" w:rsidRDefault="000113C9" w:rsidP="006E67B7">
      <w:pPr>
        <w:spacing w:line="360" w:lineRule="auto"/>
        <w:ind w:firstLine="709"/>
        <w:jc w:val="both"/>
        <w:rPr>
          <w:color w:val="000000"/>
          <w:sz w:val="28"/>
          <w:szCs w:val="28"/>
        </w:rPr>
      </w:pPr>
      <w:r w:rsidRPr="006E67B7">
        <w:rPr>
          <w:color w:val="000000"/>
          <w:sz w:val="28"/>
          <w:szCs w:val="28"/>
        </w:rPr>
        <w:t>СМ – сырье и материалы</w:t>
      </w:r>
      <w:r w:rsidR="00775913" w:rsidRPr="006E67B7">
        <w:rPr>
          <w:color w:val="000000"/>
          <w:sz w:val="28"/>
          <w:szCs w:val="28"/>
        </w:rPr>
        <w:t>, руб.</w:t>
      </w:r>
      <w:r w:rsidRPr="006E67B7">
        <w:rPr>
          <w:color w:val="000000"/>
          <w:sz w:val="28"/>
          <w:szCs w:val="28"/>
        </w:rPr>
        <w:t>;</w:t>
      </w:r>
    </w:p>
    <w:p w:rsidR="006E67B7" w:rsidRDefault="000113C9" w:rsidP="006E67B7">
      <w:pPr>
        <w:spacing w:line="360" w:lineRule="auto"/>
        <w:ind w:firstLine="709"/>
        <w:jc w:val="both"/>
        <w:rPr>
          <w:color w:val="000000"/>
          <w:sz w:val="28"/>
          <w:szCs w:val="28"/>
        </w:rPr>
      </w:pPr>
      <w:r w:rsidRPr="006E67B7">
        <w:rPr>
          <w:color w:val="000000"/>
          <w:sz w:val="28"/>
          <w:szCs w:val="28"/>
        </w:rPr>
        <w:t>НЗП – незавершенное производство</w:t>
      </w:r>
      <w:r w:rsidR="00775913" w:rsidRPr="006E67B7">
        <w:rPr>
          <w:color w:val="000000"/>
          <w:sz w:val="28"/>
          <w:szCs w:val="28"/>
        </w:rPr>
        <w:t>, руб</w:t>
      </w:r>
      <w:r w:rsidRPr="006E67B7">
        <w:rPr>
          <w:color w:val="000000"/>
          <w:sz w:val="28"/>
          <w:szCs w:val="28"/>
        </w:rPr>
        <w:t>.</w:t>
      </w:r>
      <w:r w:rsidR="00775913" w:rsidRPr="006E67B7">
        <w:rPr>
          <w:color w:val="000000"/>
          <w:sz w:val="28"/>
          <w:szCs w:val="28"/>
        </w:rPr>
        <w:t>;</w:t>
      </w:r>
    </w:p>
    <w:p w:rsidR="00775913" w:rsidRPr="006E67B7" w:rsidRDefault="00775913" w:rsidP="006E67B7">
      <w:pPr>
        <w:spacing w:line="360" w:lineRule="auto"/>
        <w:ind w:firstLine="709"/>
        <w:jc w:val="both"/>
        <w:rPr>
          <w:color w:val="000000"/>
          <w:sz w:val="28"/>
          <w:szCs w:val="28"/>
        </w:rPr>
      </w:pPr>
      <w:r w:rsidRPr="006E67B7">
        <w:rPr>
          <w:color w:val="000000"/>
          <w:sz w:val="28"/>
          <w:szCs w:val="28"/>
        </w:rPr>
        <w:t>Би – итог баланса, руб.</w:t>
      </w:r>
    </w:p>
    <w:p w:rsidR="006E67B7" w:rsidRDefault="000113C9" w:rsidP="006E67B7">
      <w:pPr>
        <w:spacing w:line="360" w:lineRule="auto"/>
        <w:ind w:firstLine="709"/>
        <w:jc w:val="both"/>
        <w:rPr>
          <w:color w:val="000000"/>
          <w:sz w:val="28"/>
          <w:szCs w:val="28"/>
        </w:rPr>
      </w:pPr>
      <w:r w:rsidRPr="006E67B7">
        <w:rPr>
          <w:color w:val="000000"/>
          <w:sz w:val="28"/>
          <w:szCs w:val="28"/>
        </w:rPr>
        <w:t>Весьма существенной характеристикой финансового состояния предприятия является коэффициент маневренности; он показывает долю собственных оборотных средств в общей стоимости источников собственных средств и характеризует степень мобилизации собственного капитала. Данный коэффициент рассчитывается по формуле:</w:t>
      </w:r>
    </w:p>
    <w:p w:rsidR="00EE31E4" w:rsidRDefault="00EE31E4" w:rsidP="006E67B7">
      <w:pPr>
        <w:spacing w:line="360" w:lineRule="auto"/>
        <w:ind w:firstLine="709"/>
        <w:jc w:val="both"/>
        <w:rPr>
          <w:color w:val="000000"/>
          <w:sz w:val="28"/>
          <w:szCs w:val="28"/>
        </w:rPr>
      </w:pPr>
    </w:p>
    <w:p w:rsidR="00BE2ED7" w:rsidRPr="006E67B7" w:rsidRDefault="00581688" w:rsidP="006E67B7">
      <w:pPr>
        <w:spacing w:line="360" w:lineRule="auto"/>
        <w:ind w:firstLine="709"/>
        <w:jc w:val="both"/>
        <w:rPr>
          <w:color w:val="000000"/>
          <w:sz w:val="28"/>
          <w:szCs w:val="28"/>
        </w:rPr>
      </w:pPr>
      <w:r>
        <w:rPr>
          <w:color w:val="000000"/>
          <w:position w:val="-24"/>
          <w:sz w:val="28"/>
          <w:szCs w:val="28"/>
        </w:rPr>
        <w:pict>
          <v:shape id="_x0000_i1044" type="#_x0000_t75" style="width:90pt;height:30.75pt">
            <v:imagedata r:id="rId21" o:title=""/>
          </v:shape>
        </w:pict>
      </w:r>
      <w:r w:rsidR="000113C9" w:rsidRPr="006E67B7">
        <w:rPr>
          <w:color w:val="000000"/>
          <w:sz w:val="28"/>
          <w:szCs w:val="28"/>
        </w:rPr>
        <w:t>,</w:t>
      </w:r>
      <w:r w:rsidR="006E67B7">
        <w:rPr>
          <w:color w:val="000000"/>
          <w:sz w:val="28"/>
          <w:szCs w:val="28"/>
        </w:rPr>
        <w:t xml:space="preserve"> </w:t>
      </w:r>
      <w:r w:rsidR="00BE2ED7" w:rsidRPr="006E67B7">
        <w:rPr>
          <w:color w:val="000000"/>
          <w:sz w:val="28"/>
          <w:szCs w:val="28"/>
        </w:rPr>
        <w:t>(2.10)</w:t>
      </w:r>
    </w:p>
    <w:p w:rsidR="00EE31E4" w:rsidRDefault="00EE31E4" w:rsidP="006E67B7">
      <w:pPr>
        <w:spacing w:line="360" w:lineRule="auto"/>
        <w:ind w:firstLine="709"/>
        <w:jc w:val="both"/>
        <w:rPr>
          <w:color w:val="000000"/>
          <w:sz w:val="28"/>
          <w:szCs w:val="28"/>
        </w:rPr>
      </w:pPr>
    </w:p>
    <w:p w:rsidR="006E67B7" w:rsidRDefault="000113C9" w:rsidP="006E67B7">
      <w:pPr>
        <w:spacing w:line="360" w:lineRule="auto"/>
        <w:ind w:firstLine="709"/>
        <w:jc w:val="both"/>
        <w:rPr>
          <w:color w:val="000000"/>
          <w:sz w:val="28"/>
          <w:szCs w:val="28"/>
        </w:rPr>
      </w:pPr>
      <w:r w:rsidRPr="006E67B7">
        <w:rPr>
          <w:color w:val="000000"/>
          <w:sz w:val="28"/>
          <w:szCs w:val="28"/>
        </w:rPr>
        <w:t>где</w:t>
      </w:r>
      <w:r w:rsidR="006E67B7">
        <w:rPr>
          <w:color w:val="000000"/>
          <w:sz w:val="28"/>
          <w:szCs w:val="28"/>
        </w:rPr>
        <w:t xml:space="preserve"> </w:t>
      </w:r>
      <w:r w:rsidRPr="006E67B7">
        <w:rPr>
          <w:color w:val="000000"/>
          <w:sz w:val="28"/>
          <w:szCs w:val="28"/>
        </w:rPr>
        <w:t>СОК – собственный оборотный капитал</w:t>
      </w:r>
      <w:r w:rsidR="00BE2ED7" w:rsidRPr="006E67B7">
        <w:rPr>
          <w:color w:val="000000"/>
          <w:sz w:val="28"/>
          <w:szCs w:val="28"/>
        </w:rPr>
        <w:t>, руб.</w:t>
      </w:r>
      <w:r w:rsidRPr="006E67B7">
        <w:rPr>
          <w:color w:val="000000"/>
          <w:sz w:val="28"/>
          <w:szCs w:val="28"/>
        </w:rPr>
        <w:t>;</w:t>
      </w:r>
    </w:p>
    <w:p w:rsidR="000113C9" w:rsidRPr="006E67B7" w:rsidRDefault="000113C9" w:rsidP="006E67B7">
      <w:pPr>
        <w:spacing w:line="360" w:lineRule="auto"/>
        <w:ind w:firstLine="709"/>
        <w:jc w:val="both"/>
        <w:rPr>
          <w:color w:val="000000"/>
          <w:sz w:val="28"/>
          <w:szCs w:val="28"/>
        </w:rPr>
      </w:pPr>
      <w:r w:rsidRPr="006E67B7">
        <w:rPr>
          <w:color w:val="000000"/>
          <w:sz w:val="28"/>
          <w:szCs w:val="28"/>
        </w:rPr>
        <w:t>СК – источники собственных и приравненных к ним средств</w:t>
      </w:r>
      <w:r w:rsidR="00BE2ED7" w:rsidRPr="006E67B7">
        <w:rPr>
          <w:color w:val="000000"/>
          <w:sz w:val="28"/>
          <w:szCs w:val="28"/>
        </w:rPr>
        <w:t>, руб</w:t>
      </w:r>
      <w:r w:rsidRPr="006E67B7">
        <w:rPr>
          <w:color w:val="000000"/>
          <w:sz w:val="28"/>
          <w:szCs w:val="28"/>
        </w:rPr>
        <w:t>.</w:t>
      </w:r>
    </w:p>
    <w:p w:rsidR="006E67B7" w:rsidRDefault="000113C9" w:rsidP="006E67B7">
      <w:pPr>
        <w:spacing w:line="360" w:lineRule="auto"/>
        <w:ind w:firstLine="709"/>
        <w:jc w:val="both"/>
        <w:rPr>
          <w:color w:val="000000"/>
          <w:sz w:val="28"/>
          <w:szCs w:val="28"/>
        </w:rPr>
      </w:pPr>
      <w:r w:rsidRPr="006E67B7">
        <w:rPr>
          <w:color w:val="000000"/>
          <w:sz w:val="28"/>
          <w:szCs w:val="28"/>
        </w:rPr>
        <w:t xml:space="preserve">Финансовая устойчивость предприятия также характеризуется и состоянием его оборотных средств, которое находит свое отражение в коэффициенте обеспеченности материальных запасов собственным </w:t>
      </w:r>
      <w:r w:rsidR="00BE2ED7" w:rsidRPr="006E67B7">
        <w:rPr>
          <w:color w:val="000000"/>
          <w:sz w:val="28"/>
          <w:szCs w:val="28"/>
        </w:rPr>
        <w:t xml:space="preserve">оборотным капиталом. </w:t>
      </w:r>
      <w:r w:rsidRPr="006E67B7">
        <w:rPr>
          <w:color w:val="000000"/>
          <w:sz w:val="28"/>
          <w:szCs w:val="28"/>
        </w:rPr>
        <w:t>Коэффициент обеспеченности запасов и затрат собственными источниками формирования характеризует долю собственных оборотных средств, направляемых на формирование запасов и затрат</w:t>
      </w:r>
      <w:r w:rsidR="00BE2ED7" w:rsidRPr="006E67B7">
        <w:rPr>
          <w:color w:val="000000"/>
          <w:sz w:val="28"/>
          <w:szCs w:val="28"/>
        </w:rPr>
        <w:t xml:space="preserve"> и рассчитывается по формуле</w:t>
      </w:r>
      <w:r w:rsidRPr="006E67B7">
        <w:rPr>
          <w:color w:val="000000"/>
          <w:sz w:val="28"/>
          <w:szCs w:val="28"/>
        </w:rPr>
        <w:t>:</w:t>
      </w:r>
    </w:p>
    <w:p w:rsidR="00EE31E4" w:rsidRDefault="00EE31E4" w:rsidP="006E67B7">
      <w:pPr>
        <w:spacing w:line="360" w:lineRule="auto"/>
        <w:ind w:firstLine="709"/>
        <w:jc w:val="both"/>
        <w:rPr>
          <w:color w:val="000000"/>
          <w:sz w:val="28"/>
          <w:szCs w:val="28"/>
        </w:rPr>
      </w:pPr>
    </w:p>
    <w:p w:rsidR="006E67B7" w:rsidRDefault="00581688" w:rsidP="006E67B7">
      <w:pPr>
        <w:spacing w:line="360" w:lineRule="auto"/>
        <w:ind w:firstLine="709"/>
        <w:jc w:val="both"/>
        <w:rPr>
          <w:color w:val="000000"/>
          <w:sz w:val="28"/>
          <w:szCs w:val="28"/>
        </w:rPr>
      </w:pPr>
      <w:r>
        <w:rPr>
          <w:color w:val="000000"/>
          <w:position w:val="-24"/>
          <w:sz w:val="28"/>
          <w:szCs w:val="28"/>
        </w:rPr>
        <w:pict>
          <v:shape id="_x0000_i1045" type="#_x0000_t75" style="width:81.75pt;height:30.75pt">
            <v:imagedata r:id="rId22" o:title=""/>
          </v:shape>
        </w:pict>
      </w:r>
      <w:r w:rsidR="000113C9" w:rsidRPr="006E67B7">
        <w:rPr>
          <w:color w:val="000000"/>
          <w:sz w:val="28"/>
          <w:szCs w:val="28"/>
        </w:rPr>
        <w:t>,</w:t>
      </w:r>
      <w:r w:rsidR="006E67B7">
        <w:rPr>
          <w:color w:val="000000"/>
          <w:sz w:val="28"/>
          <w:szCs w:val="28"/>
        </w:rPr>
        <w:t xml:space="preserve"> </w:t>
      </w:r>
      <w:r w:rsidR="00BE2ED7" w:rsidRPr="006E67B7">
        <w:rPr>
          <w:color w:val="000000"/>
          <w:sz w:val="28"/>
          <w:szCs w:val="28"/>
        </w:rPr>
        <w:t>(2.11)</w:t>
      </w:r>
    </w:p>
    <w:p w:rsidR="00EE31E4" w:rsidRDefault="00EE31E4" w:rsidP="006E67B7">
      <w:pPr>
        <w:spacing w:line="360" w:lineRule="auto"/>
        <w:ind w:firstLine="709"/>
        <w:jc w:val="both"/>
        <w:rPr>
          <w:color w:val="000000"/>
          <w:sz w:val="28"/>
          <w:szCs w:val="28"/>
        </w:rPr>
      </w:pPr>
    </w:p>
    <w:p w:rsidR="006E67B7" w:rsidRDefault="000113C9" w:rsidP="006E67B7">
      <w:pPr>
        <w:spacing w:line="360" w:lineRule="auto"/>
        <w:ind w:firstLine="709"/>
        <w:jc w:val="both"/>
        <w:rPr>
          <w:color w:val="000000"/>
          <w:sz w:val="28"/>
          <w:szCs w:val="28"/>
        </w:rPr>
      </w:pPr>
      <w:r w:rsidRPr="006E67B7">
        <w:rPr>
          <w:color w:val="000000"/>
          <w:sz w:val="28"/>
          <w:szCs w:val="28"/>
        </w:rPr>
        <w:t>где</w:t>
      </w:r>
      <w:r w:rsidR="006E67B7">
        <w:rPr>
          <w:color w:val="000000"/>
          <w:sz w:val="28"/>
          <w:szCs w:val="28"/>
        </w:rPr>
        <w:t xml:space="preserve"> </w:t>
      </w:r>
      <w:r w:rsidRPr="006E67B7">
        <w:rPr>
          <w:color w:val="000000"/>
          <w:sz w:val="28"/>
          <w:szCs w:val="28"/>
        </w:rPr>
        <w:t>З – общая величина запасов и затрат</w:t>
      </w:r>
      <w:r w:rsidR="00BE2ED7" w:rsidRPr="006E67B7">
        <w:rPr>
          <w:color w:val="000000"/>
          <w:sz w:val="28"/>
          <w:szCs w:val="28"/>
        </w:rPr>
        <w:t>, руб</w:t>
      </w:r>
      <w:r w:rsidRPr="006E67B7">
        <w:rPr>
          <w:color w:val="000000"/>
          <w:sz w:val="28"/>
          <w:szCs w:val="28"/>
        </w:rPr>
        <w:t>.</w:t>
      </w:r>
      <w:r w:rsidR="00BE2ED7" w:rsidRPr="006E67B7">
        <w:rPr>
          <w:color w:val="000000"/>
          <w:sz w:val="28"/>
          <w:szCs w:val="28"/>
        </w:rPr>
        <w:t>;</w:t>
      </w:r>
    </w:p>
    <w:p w:rsidR="00BE2ED7" w:rsidRPr="006E67B7" w:rsidRDefault="00BE2ED7" w:rsidP="006E67B7">
      <w:pPr>
        <w:spacing w:line="360" w:lineRule="auto"/>
        <w:ind w:firstLine="709"/>
        <w:jc w:val="both"/>
        <w:rPr>
          <w:color w:val="000000"/>
          <w:sz w:val="28"/>
          <w:szCs w:val="28"/>
        </w:rPr>
      </w:pPr>
      <w:r w:rsidRPr="006E67B7">
        <w:rPr>
          <w:color w:val="000000"/>
          <w:sz w:val="28"/>
          <w:szCs w:val="28"/>
        </w:rPr>
        <w:t>СОК – собственный оборотный капитал, руб.</w:t>
      </w:r>
    </w:p>
    <w:p w:rsidR="000113C9" w:rsidRPr="006E67B7" w:rsidRDefault="000113C9" w:rsidP="006E67B7">
      <w:pPr>
        <w:spacing w:line="360" w:lineRule="auto"/>
        <w:ind w:firstLine="709"/>
        <w:jc w:val="both"/>
        <w:rPr>
          <w:color w:val="000000"/>
          <w:sz w:val="28"/>
          <w:szCs w:val="28"/>
        </w:rPr>
      </w:pPr>
      <w:r w:rsidRPr="006E67B7">
        <w:rPr>
          <w:color w:val="000000"/>
          <w:sz w:val="28"/>
          <w:szCs w:val="28"/>
        </w:rPr>
        <w:t xml:space="preserve">Динамику перечисленных коэффициентов рассмотрим в таблице </w:t>
      </w:r>
      <w:r w:rsidR="00506514" w:rsidRPr="006E67B7">
        <w:rPr>
          <w:color w:val="000000"/>
          <w:sz w:val="28"/>
          <w:szCs w:val="28"/>
        </w:rPr>
        <w:t>2.</w:t>
      </w:r>
      <w:r w:rsidRPr="006E67B7">
        <w:rPr>
          <w:color w:val="000000"/>
          <w:sz w:val="28"/>
          <w:szCs w:val="28"/>
        </w:rPr>
        <w:t>6.</w:t>
      </w:r>
    </w:p>
    <w:p w:rsidR="002B1F7E" w:rsidRPr="006E67B7" w:rsidRDefault="002B1F7E" w:rsidP="006E67B7">
      <w:pPr>
        <w:spacing w:line="360" w:lineRule="auto"/>
        <w:ind w:firstLine="709"/>
        <w:jc w:val="both"/>
        <w:rPr>
          <w:color w:val="000000"/>
          <w:sz w:val="28"/>
          <w:szCs w:val="28"/>
        </w:rPr>
      </w:pPr>
    </w:p>
    <w:p w:rsidR="006E67B7" w:rsidRDefault="00EE31E4" w:rsidP="006E67B7">
      <w:pPr>
        <w:spacing w:line="360" w:lineRule="auto"/>
        <w:ind w:firstLine="709"/>
        <w:jc w:val="both"/>
        <w:rPr>
          <w:color w:val="000000"/>
          <w:sz w:val="28"/>
          <w:szCs w:val="28"/>
        </w:rPr>
      </w:pPr>
      <w:r>
        <w:rPr>
          <w:color w:val="000000"/>
          <w:sz w:val="28"/>
          <w:szCs w:val="28"/>
        </w:rPr>
        <w:br w:type="page"/>
      </w:r>
      <w:r w:rsidR="000113C9" w:rsidRPr="006E67B7">
        <w:rPr>
          <w:color w:val="000000"/>
          <w:sz w:val="28"/>
          <w:szCs w:val="28"/>
        </w:rPr>
        <w:t xml:space="preserve">Таблица </w:t>
      </w:r>
      <w:r w:rsidR="00C12343" w:rsidRPr="006E67B7">
        <w:rPr>
          <w:color w:val="000000"/>
          <w:sz w:val="28"/>
          <w:szCs w:val="28"/>
        </w:rPr>
        <w:t>2.</w:t>
      </w:r>
      <w:r w:rsidR="00E34A01" w:rsidRPr="006E67B7">
        <w:rPr>
          <w:color w:val="000000"/>
          <w:sz w:val="28"/>
          <w:szCs w:val="28"/>
        </w:rPr>
        <w:t>7</w:t>
      </w:r>
      <w:r w:rsidR="000113C9" w:rsidRPr="006E67B7">
        <w:rPr>
          <w:color w:val="000000"/>
          <w:sz w:val="28"/>
          <w:szCs w:val="28"/>
        </w:rPr>
        <w:t xml:space="preserve"> – Динамика относительных показателей оценки финансовой устойчивости предприятия</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43"/>
        <w:gridCol w:w="2084"/>
        <w:gridCol w:w="1608"/>
        <w:gridCol w:w="1607"/>
        <w:gridCol w:w="1607"/>
      </w:tblGrid>
      <w:tr w:rsidR="000113C9" w:rsidRPr="00323423" w:rsidTr="00323423">
        <w:trPr>
          <w:cantSplit/>
        </w:trPr>
        <w:tc>
          <w:tcPr>
            <w:tcW w:w="1141"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Показатель</w:t>
            </w:r>
          </w:p>
        </w:tc>
        <w:tc>
          <w:tcPr>
            <w:tcW w:w="1164"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Норма коэффициента</w:t>
            </w:r>
          </w:p>
        </w:tc>
        <w:tc>
          <w:tcPr>
            <w:tcW w:w="898"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На 01.01.2004</w:t>
            </w:r>
          </w:p>
        </w:tc>
        <w:tc>
          <w:tcPr>
            <w:tcW w:w="898"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На 01.01.2005</w:t>
            </w:r>
          </w:p>
        </w:tc>
        <w:tc>
          <w:tcPr>
            <w:tcW w:w="898"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На</w:t>
            </w:r>
            <w:r w:rsidR="006E67B7" w:rsidRPr="00323423">
              <w:rPr>
                <w:color w:val="000000"/>
                <w:sz w:val="20"/>
                <w:szCs w:val="28"/>
              </w:rPr>
              <w:t xml:space="preserve"> </w:t>
            </w:r>
            <w:r w:rsidRPr="00323423">
              <w:rPr>
                <w:color w:val="000000"/>
                <w:sz w:val="20"/>
                <w:szCs w:val="28"/>
              </w:rPr>
              <w:t>01.01.2006</w:t>
            </w:r>
          </w:p>
        </w:tc>
      </w:tr>
      <w:tr w:rsidR="000113C9" w:rsidRPr="00323423" w:rsidTr="00323423">
        <w:trPr>
          <w:cantSplit/>
        </w:trPr>
        <w:tc>
          <w:tcPr>
            <w:tcW w:w="1141"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Ка</w:t>
            </w:r>
          </w:p>
        </w:tc>
        <w:tc>
          <w:tcPr>
            <w:tcW w:w="1164" w:type="pct"/>
            <w:shd w:val="clear" w:color="auto" w:fill="auto"/>
          </w:tcPr>
          <w:p w:rsidR="000113C9" w:rsidRPr="00323423" w:rsidRDefault="00581688" w:rsidP="00323423">
            <w:pPr>
              <w:tabs>
                <w:tab w:val="left" w:pos="1340"/>
              </w:tabs>
              <w:spacing w:line="360" w:lineRule="auto"/>
              <w:jc w:val="both"/>
              <w:rPr>
                <w:color w:val="000000"/>
                <w:sz w:val="20"/>
                <w:szCs w:val="28"/>
              </w:rPr>
            </w:pPr>
            <w:r>
              <w:rPr>
                <w:color w:val="000000"/>
                <w:position w:val="-10"/>
                <w:sz w:val="20"/>
                <w:szCs w:val="28"/>
              </w:rPr>
              <w:pict>
                <v:shape id="_x0000_i1046" type="#_x0000_t75" style="width:27.75pt;height:15.75pt">
                  <v:imagedata r:id="rId23" o:title=""/>
                </v:shape>
              </w:pict>
            </w:r>
          </w:p>
        </w:tc>
        <w:tc>
          <w:tcPr>
            <w:tcW w:w="898"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0,01</w:t>
            </w:r>
          </w:p>
        </w:tc>
        <w:tc>
          <w:tcPr>
            <w:tcW w:w="898"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0,45</w:t>
            </w:r>
          </w:p>
        </w:tc>
        <w:tc>
          <w:tcPr>
            <w:tcW w:w="898"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0,46</w:t>
            </w:r>
          </w:p>
        </w:tc>
      </w:tr>
      <w:tr w:rsidR="000113C9" w:rsidRPr="00323423" w:rsidTr="00323423">
        <w:trPr>
          <w:cantSplit/>
        </w:trPr>
        <w:tc>
          <w:tcPr>
            <w:tcW w:w="1141"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Ксоотн</w:t>
            </w:r>
          </w:p>
        </w:tc>
        <w:tc>
          <w:tcPr>
            <w:tcW w:w="1164" w:type="pct"/>
            <w:shd w:val="clear" w:color="auto" w:fill="auto"/>
          </w:tcPr>
          <w:p w:rsidR="000113C9" w:rsidRPr="00323423" w:rsidRDefault="00581688" w:rsidP="00323423">
            <w:pPr>
              <w:tabs>
                <w:tab w:val="left" w:pos="1340"/>
              </w:tabs>
              <w:spacing w:line="360" w:lineRule="auto"/>
              <w:jc w:val="both"/>
              <w:rPr>
                <w:color w:val="000000"/>
                <w:sz w:val="20"/>
                <w:szCs w:val="28"/>
              </w:rPr>
            </w:pPr>
            <w:r>
              <w:rPr>
                <w:color w:val="000000"/>
                <w:position w:val="-4"/>
                <w:sz w:val="20"/>
                <w:szCs w:val="28"/>
              </w:rPr>
              <w:pict>
                <v:shape id="_x0000_i1047" type="#_x0000_t75" style="width:17.25pt;height:12.75pt">
                  <v:imagedata r:id="rId24" o:title=""/>
                </v:shape>
              </w:pict>
            </w:r>
            <w:r w:rsidR="000113C9" w:rsidRPr="00323423">
              <w:rPr>
                <w:color w:val="000000"/>
                <w:sz w:val="20"/>
                <w:szCs w:val="28"/>
              </w:rPr>
              <w:t>,0</w:t>
            </w:r>
          </w:p>
        </w:tc>
        <w:tc>
          <w:tcPr>
            <w:tcW w:w="898"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72,0</w:t>
            </w:r>
            <w:r w:rsidR="00124F67" w:rsidRPr="00323423">
              <w:rPr>
                <w:color w:val="000000"/>
                <w:sz w:val="20"/>
                <w:szCs w:val="28"/>
              </w:rPr>
              <w:t>0</w:t>
            </w:r>
          </w:p>
        </w:tc>
        <w:tc>
          <w:tcPr>
            <w:tcW w:w="898"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1,24</w:t>
            </w:r>
          </w:p>
        </w:tc>
        <w:tc>
          <w:tcPr>
            <w:tcW w:w="898"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1,18</w:t>
            </w:r>
          </w:p>
        </w:tc>
      </w:tr>
      <w:tr w:rsidR="000113C9" w:rsidRPr="00323423" w:rsidTr="00323423">
        <w:trPr>
          <w:cantSplit/>
        </w:trPr>
        <w:tc>
          <w:tcPr>
            <w:tcW w:w="1141"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Кимущ</w:t>
            </w:r>
          </w:p>
        </w:tc>
        <w:tc>
          <w:tcPr>
            <w:tcW w:w="1164" w:type="pct"/>
            <w:shd w:val="clear" w:color="auto" w:fill="auto"/>
          </w:tcPr>
          <w:p w:rsidR="000113C9" w:rsidRPr="00323423" w:rsidRDefault="00581688" w:rsidP="00323423">
            <w:pPr>
              <w:tabs>
                <w:tab w:val="left" w:pos="1340"/>
              </w:tabs>
              <w:spacing w:line="360" w:lineRule="auto"/>
              <w:jc w:val="both"/>
              <w:rPr>
                <w:color w:val="000000"/>
                <w:sz w:val="20"/>
                <w:szCs w:val="28"/>
              </w:rPr>
            </w:pPr>
            <w:r>
              <w:rPr>
                <w:color w:val="000000"/>
                <w:position w:val="-10"/>
                <w:sz w:val="20"/>
                <w:szCs w:val="28"/>
              </w:rPr>
              <w:pict>
                <v:shape id="_x0000_i1048" type="#_x0000_t75" style="width:27.75pt;height:15.75pt">
                  <v:imagedata r:id="rId23" o:title=""/>
                </v:shape>
              </w:pict>
            </w:r>
          </w:p>
        </w:tc>
        <w:tc>
          <w:tcPr>
            <w:tcW w:w="898"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0,07</w:t>
            </w:r>
          </w:p>
        </w:tc>
        <w:tc>
          <w:tcPr>
            <w:tcW w:w="898"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0,05</w:t>
            </w:r>
          </w:p>
        </w:tc>
        <w:tc>
          <w:tcPr>
            <w:tcW w:w="898"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0,04</w:t>
            </w:r>
          </w:p>
        </w:tc>
      </w:tr>
      <w:tr w:rsidR="000113C9" w:rsidRPr="00323423" w:rsidTr="00323423">
        <w:trPr>
          <w:cantSplit/>
        </w:trPr>
        <w:tc>
          <w:tcPr>
            <w:tcW w:w="1141"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Кманевр</w:t>
            </w:r>
          </w:p>
        </w:tc>
        <w:tc>
          <w:tcPr>
            <w:tcW w:w="1164" w:type="pct"/>
            <w:shd w:val="clear" w:color="auto" w:fill="auto"/>
          </w:tcPr>
          <w:p w:rsidR="000113C9" w:rsidRPr="00323423" w:rsidRDefault="00581688" w:rsidP="00323423">
            <w:pPr>
              <w:tabs>
                <w:tab w:val="left" w:pos="1340"/>
              </w:tabs>
              <w:spacing w:line="360" w:lineRule="auto"/>
              <w:jc w:val="both"/>
              <w:rPr>
                <w:color w:val="000000"/>
                <w:sz w:val="20"/>
                <w:szCs w:val="28"/>
              </w:rPr>
            </w:pPr>
            <w:r>
              <w:rPr>
                <w:color w:val="000000"/>
                <w:position w:val="-10"/>
                <w:sz w:val="20"/>
                <w:szCs w:val="28"/>
              </w:rPr>
              <w:pict>
                <v:shape id="_x0000_i1049" type="#_x0000_t75" style="width:27.75pt;height:15.75pt">
                  <v:imagedata r:id="rId23" o:title=""/>
                </v:shape>
              </w:pict>
            </w:r>
          </w:p>
        </w:tc>
        <w:tc>
          <w:tcPr>
            <w:tcW w:w="898" w:type="pct"/>
            <w:shd w:val="clear" w:color="auto" w:fill="auto"/>
          </w:tcPr>
          <w:p w:rsidR="000113C9" w:rsidRPr="00323423" w:rsidRDefault="006E67B7" w:rsidP="00323423">
            <w:pPr>
              <w:tabs>
                <w:tab w:val="left" w:pos="1340"/>
              </w:tabs>
              <w:spacing w:line="360" w:lineRule="auto"/>
              <w:jc w:val="both"/>
              <w:rPr>
                <w:color w:val="000000"/>
                <w:sz w:val="20"/>
                <w:szCs w:val="28"/>
              </w:rPr>
            </w:pPr>
            <w:r w:rsidRPr="00323423">
              <w:rPr>
                <w:color w:val="000000"/>
                <w:sz w:val="20"/>
                <w:szCs w:val="28"/>
              </w:rPr>
              <w:t>– </w:t>
            </w:r>
            <w:r w:rsidR="000113C9" w:rsidRPr="00323423">
              <w:rPr>
                <w:color w:val="000000"/>
                <w:sz w:val="20"/>
                <w:szCs w:val="28"/>
              </w:rPr>
              <w:t>4,2</w:t>
            </w:r>
            <w:r w:rsidR="00124F67" w:rsidRPr="00323423">
              <w:rPr>
                <w:color w:val="000000"/>
                <w:sz w:val="20"/>
                <w:szCs w:val="28"/>
              </w:rPr>
              <w:t>0</w:t>
            </w:r>
          </w:p>
        </w:tc>
        <w:tc>
          <w:tcPr>
            <w:tcW w:w="898"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0,9</w:t>
            </w:r>
            <w:r w:rsidR="00124F67" w:rsidRPr="00323423">
              <w:rPr>
                <w:color w:val="000000"/>
                <w:sz w:val="20"/>
                <w:szCs w:val="28"/>
              </w:rPr>
              <w:t>0</w:t>
            </w:r>
          </w:p>
        </w:tc>
        <w:tc>
          <w:tcPr>
            <w:tcW w:w="898"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0,89</w:t>
            </w:r>
          </w:p>
        </w:tc>
      </w:tr>
      <w:tr w:rsidR="000113C9" w:rsidRPr="00323423" w:rsidTr="00323423">
        <w:trPr>
          <w:cantSplit/>
        </w:trPr>
        <w:tc>
          <w:tcPr>
            <w:tcW w:w="1141"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Кобесп</w:t>
            </w:r>
          </w:p>
        </w:tc>
        <w:tc>
          <w:tcPr>
            <w:tcW w:w="1164" w:type="pct"/>
            <w:shd w:val="clear" w:color="auto" w:fill="auto"/>
          </w:tcPr>
          <w:p w:rsidR="000113C9" w:rsidRPr="00323423" w:rsidRDefault="00581688" w:rsidP="00323423">
            <w:pPr>
              <w:tabs>
                <w:tab w:val="left" w:pos="1340"/>
              </w:tabs>
              <w:spacing w:line="360" w:lineRule="auto"/>
              <w:jc w:val="both"/>
              <w:rPr>
                <w:color w:val="000000"/>
                <w:sz w:val="20"/>
                <w:szCs w:val="28"/>
              </w:rPr>
            </w:pPr>
            <w:r>
              <w:rPr>
                <w:color w:val="000000"/>
                <w:position w:val="-10"/>
                <w:sz w:val="20"/>
                <w:szCs w:val="28"/>
              </w:rPr>
              <w:pict>
                <v:shape id="_x0000_i1050" type="#_x0000_t75" style="width:53.25pt;height:15.75pt">
                  <v:imagedata r:id="rId25" o:title=""/>
                </v:shape>
              </w:pict>
            </w:r>
          </w:p>
        </w:tc>
        <w:tc>
          <w:tcPr>
            <w:tcW w:w="898" w:type="pct"/>
            <w:shd w:val="clear" w:color="auto" w:fill="auto"/>
          </w:tcPr>
          <w:p w:rsidR="000113C9" w:rsidRPr="00323423" w:rsidRDefault="006E67B7" w:rsidP="00323423">
            <w:pPr>
              <w:tabs>
                <w:tab w:val="left" w:pos="1340"/>
              </w:tabs>
              <w:spacing w:line="360" w:lineRule="auto"/>
              <w:jc w:val="both"/>
              <w:rPr>
                <w:color w:val="000000"/>
                <w:sz w:val="20"/>
                <w:szCs w:val="28"/>
              </w:rPr>
            </w:pPr>
            <w:r w:rsidRPr="00323423">
              <w:rPr>
                <w:color w:val="000000"/>
                <w:sz w:val="20"/>
                <w:szCs w:val="28"/>
              </w:rPr>
              <w:t>– </w:t>
            </w:r>
            <w:r w:rsidR="000113C9" w:rsidRPr="00323423">
              <w:rPr>
                <w:color w:val="000000"/>
                <w:sz w:val="20"/>
                <w:szCs w:val="28"/>
              </w:rPr>
              <w:t>0,1</w:t>
            </w:r>
            <w:r w:rsidR="00124F67" w:rsidRPr="00323423">
              <w:rPr>
                <w:color w:val="000000"/>
                <w:sz w:val="20"/>
                <w:szCs w:val="28"/>
              </w:rPr>
              <w:t>0</w:t>
            </w:r>
          </w:p>
        </w:tc>
        <w:tc>
          <w:tcPr>
            <w:tcW w:w="898"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0,63</w:t>
            </w:r>
          </w:p>
        </w:tc>
        <w:tc>
          <w:tcPr>
            <w:tcW w:w="898" w:type="pct"/>
            <w:shd w:val="clear" w:color="auto" w:fill="auto"/>
          </w:tcPr>
          <w:p w:rsidR="000113C9" w:rsidRPr="00323423" w:rsidRDefault="000113C9" w:rsidP="00323423">
            <w:pPr>
              <w:tabs>
                <w:tab w:val="left" w:pos="1340"/>
              </w:tabs>
              <w:spacing w:line="360" w:lineRule="auto"/>
              <w:jc w:val="both"/>
              <w:rPr>
                <w:color w:val="000000"/>
                <w:sz w:val="20"/>
                <w:szCs w:val="28"/>
              </w:rPr>
            </w:pPr>
            <w:r w:rsidRPr="00323423">
              <w:rPr>
                <w:color w:val="000000"/>
                <w:sz w:val="20"/>
                <w:szCs w:val="28"/>
              </w:rPr>
              <w:t>0,74</w:t>
            </w:r>
          </w:p>
        </w:tc>
      </w:tr>
    </w:tbl>
    <w:p w:rsidR="006E67B7" w:rsidRDefault="006E67B7" w:rsidP="006E67B7">
      <w:pPr>
        <w:spacing w:line="360" w:lineRule="auto"/>
        <w:ind w:firstLine="709"/>
        <w:jc w:val="both"/>
        <w:rPr>
          <w:color w:val="000000"/>
          <w:sz w:val="28"/>
          <w:szCs w:val="28"/>
        </w:rPr>
      </w:pPr>
    </w:p>
    <w:p w:rsidR="000113C9" w:rsidRPr="006E67B7" w:rsidRDefault="000113C9" w:rsidP="006E67B7">
      <w:pPr>
        <w:tabs>
          <w:tab w:val="left" w:pos="940"/>
        </w:tabs>
        <w:spacing w:line="360" w:lineRule="auto"/>
        <w:ind w:firstLine="709"/>
        <w:jc w:val="both"/>
        <w:rPr>
          <w:color w:val="000000"/>
          <w:sz w:val="28"/>
          <w:szCs w:val="28"/>
        </w:rPr>
      </w:pPr>
      <w:r w:rsidRPr="006E67B7">
        <w:rPr>
          <w:color w:val="000000"/>
          <w:sz w:val="28"/>
          <w:szCs w:val="28"/>
        </w:rPr>
        <w:t>Таким образом, из динамики рассчитанных коэффициентов, можно отметить, что на начальном этапе деятельности предприятие находилось в неустойчивом положении, финансовой состояние было нестабильным, а само предприятие</w:t>
      </w:r>
      <w:r w:rsidR="006E67B7">
        <w:rPr>
          <w:color w:val="000000"/>
          <w:sz w:val="28"/>
          <w:szCs w:val="28"/>
        </w:rPr>
        <w:t xml:space="preserve"> </w:t>
      </w:r>
      <w:r w:rsidRPr="006E67B7">
        <w:rPr>
          <w:color w:val="000000"/>
          <w:sz w:val="28"/>
          <w:szCs w:val="28"/>
        </w:rPr>
        <w:t xml:space="preserve">испытывало значительную зависимость от внешних источников. Но как видно из данных таблицы </w:t>
      </w:r>
      <w:r w:rsidR="00C12343" w:rsidRPr="006E67B7">
        <w:rPr>
          <w:color w:val="000000"/>
          <w:sz w:val="28"/>
          <w:szCs w:val="28"/>
        </w:rPr>
        <w:t>2.</w:t>
      </w:r>
      <w:r w:rsidR="00E34A01" w:rsidRPr="006E67B7">
        <w:rPr>
          <w:color w:val="000000"/>
          <w:sz w:val="28"/>
          <w:szCs w:val="28"/>
        </w:rPr>
        <w:t>7</w:t>
      </w:r>
      <w:r w:rsidRPr="006E67B7">
        <w:rPr>
          <w:color w:val="000000"/>
          <w:sz w:val="28"/>
          <w:szCs w:val="28"/>
        </w:rPr>
        <w:t xml:space="preserve"> к 2006 году состояние предприятия значительно улучшилось. Коэффициент автономии показывает, что к 2006 году финансовое состояние предприятия улучшилось, т</w:t>
      </w:r>
      <w:r w:rsidR="006E67B7">
        <w:rPr>
          <w:color w:val="000000"/>
          <w:sz w:val="28"/>
          <w:szCs w:val="28"/>
        </w:rPr>
        <w:t>. </w:t>
      </w:r>
      <w:r w:rsidR="006E67B7" w:rsidRPr="006E67B7">
        <w:rPr>
          <w:color w:val="000000"/>
          <w:sz w:val="28"/>
          <w:szCs w:val="28"/>
        </w:rPr>
        <w:t>к</w:t>
      </w:r>
      <w:r w:rsidRPr="006E67B7">
        <w:rPr>
          <w:color w:val="000000"/>
          <w:sz w:val="28"/>
          <w:szCs w:val="28"/>
        </w:rPr>
        <w:t>. его значение максимально приблизилось к норме. Значения коэффициента маневренности также значительно увеличился, что дает понять о повышении мобильности собственных средств предприятия, большая часть которых вложена в оборотные средства, а не в основные и в внеоборотные активы. О повышении финансовой устойчивости также можно судить по результатам расчета коэффициента обеспеченности, данные которого соответствуют установленному нормативу.</w:t>
      </w:r>
      <w:r w:rsidR="006E67B7">
        <w:rPr>
          <w:color w:val="000000"/>
          <w:sz w:val="28"/>
          <w:szCs w:val="28"/>
        </w:rPr>
        <w:t xml:space="preserve"> </w:t>
      </w:r>
      <w:r w:rsidRPr="006E67B7">
        <w:rPr>
          <w:color w:val="000000"/>
          <w:sz w:val="28"/>
          <w:szCs w:val="28"/>
        </w:rPr>
        <w:t xml:space="preserve">Но все же наблюдаются и отрицательные стороны, которые предприятие так и не смогло устранить. Так например, коэффициент соотношения источников заемных и собственных средств более 1, хотя и видно незначительное его снижение к 2006 году. А это значит, что предприятие все еще имеет зависимость от внешних источников, что может негативно сказаться на дальнейшей деятельности. Коэффициент имущества производственного назначения очень низок и на всех этапах деятельности не достигает и 0,1, </w:t>
      </w:r>
      <w:r w:rsidR="006E67B7">
        <w:rPr>
          <w:color w:val="000000"/>
          <w:sz w:val="28"/>
          <w:szCs w:val="28"/>
        </w:rPr>
        <w:t>т.е.</w:t>
      </w:r>
      <w:r w:rsidRPr="006E67B7">
        <w:rPr>
          <w:color w:val="000000"/>
          <w:sz w:val="28"/>
          <w:szCs w:val="28"/>
        </w:rPr>
        <w:t xml:space="preserve"> уровень производственного потенциала очень низок, и следовательно низкая обеспеченность производственного процесса средствами производства.</w:t>
      </w:r>
    </w:p>
    <w:p w:rsidR="00AA68AE" w:rsidRPr="006E67B7" w:rsidRDefault="00AA68AE" w:rsidP="006E67B7">
      <w:pPr>
        <w:spacing w:line="360" w:lineRule="auto"/>
        <w:ind w:firstLine="709"/>
        <w:jc w:val="both"/>
        <w:rPr>
          <w:color w:val="000000"/>
          <w:sz w:val="28"/>
          <w:szCs w:val="28"/>
        </w:rPr>
      </w:pPr>
    </w:p>
    <w:p w:rsidR="00AA68AE" w:rsidRPr="006E67B7" w:rsidRDefault="00ED072B" w:rsidP="006E67B7">
      <w:pPr>
        <w:spacing w:line="360" w:lineRule="auto"/>
        <w:ind w:firstLine="709"/>
        <w:jc w:val="both"/>
        <w:rPr>
          <w:b/>
          <w:color w:val="000000"/>
          <w:sz w:val="28"/>
          <w:szCs w:val="28"/>
        </w:rPr>
      </w:pPr>
      <w:r w:rsidRPr="006E67B7">
        <w:rPr>
          <w:b/>
          <w:color w:val="000000"/>
          <w:sz w:val="28"/>
          <w:szCs w:val="28"/>
        </w:rPr>
        <w:t>2.5</w:t>
      </w:r>
      <w:r w:rsidR="00352942" w:rsidRPr="006E67B7">
        <w:rPr>
          <w:b/>
          <w:color w:val="000000"/>
          <w:sz w:val="28"/>
          <w:szCs w:val="28"/>
        </w:rPr>
        <w:t xml:space="preserve"> Анализ деловой активности и рентабельности предприятия</w:t>
      </w:r>
    </w:p>
    <w:p w:rsidR="000E5C69" w:rsidRPr="006E67B7" w:rsidRDefault="000E5C69" w:rsidP="006E67B7">
      <w:pPr>
        <w:spacing w:line="360" w:lineRule="auto"/>
        <w:ind w:firstLine="709"/>
        <w:jc w:val="both"/>
        <w:rPr>
          <w:b/>
          <w:color w:val="000000"/>
          <w:sz w:val="28"/>
          <w:szCs w:val="28"/>
        </w:rPr>
      </w:pPr>
    </w:p>
    <w:p w:rsidR="00A64E14" w:rsidRPr="006E67B7" w:rsidRDefault="00A64E14" w:rsidP="006E67B7">
      <w:pPr>
        <w:spacing w:line="360" w:lineRule="auto"/>
        <w:ind w:firstLine="709"/>
        <w:jc w:val="both"/>
        <w:rPr>
          <w:color w:val="000000"/>
          <w:sz w:val="28"/>
          <w:szCs w:val="28"/>
        </w:rPr>
      </w:pPr>
      <w:r w:rsidRPr="006E67B7">
        <w:rPr>
          <w:color w:val="000000"/>
          <w:sz w:val="28"/>
          <w:szCs w:val="28"/>
        </w:rPr>
        <w:t>Оценка финансового состояния, устойчивости и деловой активности предприятия является не просто важным элементом управления. Результаты этой оценки служат визитной карточкой предприятия, позволяющей определить переговорную позицию предприятия при контактах с представителями различных партнерских групп. Оценка деловой активности предприятия сводится, в конечном счете, к определению эффективности управления капиталом, находящимся в распоряжении предприятия. Показатели оборачиваемости позволяют оценить эффективность управления оборотным капиталом, т</w:t>
      </w:r>
      <w:r w:rsidR="006E67B7">
        <w:rPr>
          <w:color w:val="000000"/>
          <w:sz w:val="28"/>
          <w:szCs w:val="28"/>
        </w:rPr>
        <w:t>. </w:t>
      </w:r>
      <w:r w:rsidR="006E67B7" w:rsidRPr="006E67B7">
        <w:rPr>
          <w:color w:val="000000"/>
          <w:sz w:val="28"/>
          <w:szCs w:val="28"/>
        </w:rPr>
        <w:t>к</w:t>
      </w:r>
      <w:r w:rsidRPr="006E67B7">
        <w:rPr>
          <w:color w:val="000000"/>
          <w:sz w:val="28"/>
          <w:szCs w:val="28"/>
        </w:rPr>
        <w:t>. управление оборотным капиталом требует решений, основанных на компромиссе между доходностью и риском.</w:t>
      </w:r>
      <w:r w:rsidR="00AF1125" w:rsidRPr="006E67B7">
        <w:rPr>
          <w:color w:val="000000"/>
          <w:sz w:val="28"/>
          <w:szCs w:val="28"/>
        </w:rPr>
        <w:t xml:space="preserve"> Соотношение дебиторской и кредиторской задолженностей характеризует финансовую устойчивость фирмы и эффективность финансового менеджмента.</w:t>
      </w:r>
    </w:p>
    <w:p w:rsidR="005C2DAB" w:rsidRPr="006E67B7" w:rsidRDefault="005C2DAB" w:rsidP="006E67B7">
      <w:pPr>
        <w:spacing w:line="360" w:lineRule="auto"/>
        <w:ind w:firstLine="709"/>
        <w:jc w:val="both"/>
        <w:rPr>
          <w:color w:val="000000"/>
          <w:sz w:val="28"/>
          <w:szCs w:val="28"/>
        </w:rPr>
      </w:pPr>
      <w:r w:rsidRPr="006E67B7">
        <w:rPr>
          <w:color w:val="000000"/>
          <w:sz w:val="28"/>
          <w:szCs w:val="28"/>
        </w:rPr>
        <w:t>Показатели рентабельности позволяют оценить результаты деятельности предприятия в целом. Они дают также возможность сравнивать между собой альтернативные варианты использования авансированных ресурсов и текущих затрат с точки зрения из эффективности.</w:t>
      </w:r>
    </w:p>
    <w:p w:rsidR="00030392" w:rsidRPr="006E67B7" w:rsidRDefault="00030392" w:rsidP="006E67B7">
      <w:pPr>
        <w:spacing w:line="360" w:lineRule="auto"/>
        <w:ind w:firstLine="709"/>
        <w:jc w:val="both"/>
        <w:rPr>
          <w:color w:val="000000"/>
          <w:sz w:val="28"/>
          <w:szCs w:val="28"/>
        </w:rPr>
      </w:pPr>
      <w:r w:rsidRPr="006E67B7">
        <w:rPr>
          <w:color w:val="000000"/>
          <w:sz w:val="28"/>
          <w:szCs w:val="28"/>
        </w:rPr>
        <w:t xml:space="preserve">Рассмотрим основные коэффициенты, при помощи которых происходит анализ деловой активности </w:t>
      </w:r>
      <w:r w:rsidR="005C2DAB" w:rsidRPr="006E67B7">
        <w:rPr>
          <w:color w:val="000000"/>
          <w:sz w:val="28"/>
          <w:szCs w:val="28"/>
        </w:rPr>
        <w:t xml:space="preserve">и рентабельности </w:t>
      </w:r>
      <w:r w:rsidRPr="006E67B7">
        <w:rPr>
          <w:color w:val="000000"/>
          <w:sz w:val="28"/>
          <w:szCs w:val="28"/>
        </w:rPr>
        <w:t>предприятия.</w:t>
      </w:r>
    </w:p>
    <w:p w:rsidR="006E67B7" w:rsidRDefault="00030392" w:rsidP="006E67B7">
      <w:pPr>
        <w:spacing w:line="360" w:lineRule="auto"/>
        <w:ind w:firstLine="709"/>
        <w:jc w:val="both"/>
        <w:rPr>
          <w:color w:val="000000"/>
          <w:sz w:val="28"/>
          <w:szCs w:val="28"/>
        </w:rPr>
      </w:pPr>
      <w:r w:rsidRPr="006E67B7">
        <w:rPr>
          <w:color w:val="000000"/>
          <w:sz w:val="28"/>
          <w:szCs w:val="28"/>
        </w:rPr>
        <w:t xml:space="preserve">1. </w:t>
      </w:r>
      <w:r w:rsidR="00AF1125" w:rsidRPr="006E67B7">
        <w:rPr>
          <w:color w:val="000000"/>
          <w:sz w:val="28"/>
          <w:szCs w:val="28"/>
        </w:rPr>
        <w:t>Для оценки оборачиваемости дебиторской задолженности используют прежде всего коэффициент оборачиваемости средств в расчетах (обороты), значение которого определяется по формуле:</w:t>
      </w:r>
    </w:p>
    <w:p w:rsidR="00EE31E4" w:rsidRDefault="00EE31E4" w:rsidP="006E67B7">
      <w:pPr>
        <w:spacing w:line="360" w:lineRule="auto"/>
        <w:ind w:firstLine="709"/>
        <w:jc w:val="both"/>
        <w:rPr>
          <w:color w:val="000000"/>
          <w:sz w:val="28"/>
          <w:szCs w:val="28"/>
        </w:rPr>
      </w:pPr>
    </w:p>
    <w:p w:rsidR="00EE31E4" w:rsidRDefault="00581688" w:rsidP="006E67B7">
      <w:pPr>
        <w:spacing w:line="360" w:lineRule="auto"/>
        <w:ind w:firstLine="709"/>
        <w:jc w:val="both"/>
        <w:rPr>
          <w:color w:val="000000"/>
          <w:sz w:val="28"/>
          <w:szCs w:val="28"/>
        </w:rPr>
      </w:pPr>
      <w:r>
        <w:rPr>
          <w:color w:val="000000"/>
          <w:position w:val="-30"/>
          <w:sz w:val="28"/>
          <w:szCs w:val="28"/>
        </w:rPr>
        <w:pict>
          <v:shape id="_x0000_i1051" type="#_x0000_t75" style="width:66pt;height:33.75pt">
            <v:imagedata r:id="rId26" o:title=""/>
          </v:shape>
        </w:pict>
      </w:r>
      <w:r w:rsidR="0069304E" w:rsidRPr="006E67B7">
        <w:rPr>
          <w:color w:val="000000"/>
          <w:sz w:val="28"/>
          <w:szCs w:val="28"/>
        </w:rPr>
        <w:t>,</w:t>
      </w:r>
      <w:r w:rsidR="006E67B7">
        <w:rPr>
          <w:color w:val="000000"/>
          <w:sz w:val="28"/>
          <w:szCs w:val="28"/>
        </w:rPr>
        <w:t xml:space="preserve"> </w:t>
      </w:r>
      <w:r w:rsidR="002B18C4" w:rsidRPr="006E67B7">
        <w:rPr>
          <w:color w:val="000000"/>
          <w:sz w:val="28"/>
          <w:szCs w:val="28"/>
        </w:rPr>
        <w:t>(2.12)</w:t>
      </w:r>
    </w:p>
    <w:p w:rsidR="006E67B7" w:rsidRDefault="00EE31E4" w:rsidP="006E67B7">
      <w:pPr>
        <w:spacing w:line="360" w:lineRule="auto"/>
        <w:ind w:firstLine="709"/>
        <w:jc w:val="both"/>
        <w:rPr>
          <w:color w:val="000000"/>
          <w:sz w:val="28"/>
          <w:szCs w:val="28"/>
        </w:rPr>
      </w:pPr>
      <w:r>
        <w:rPr>
          <w:color w:val="000000"/>
          <w:sz w:val="28"/>
          <w:szCs w:val="28"/>
        </w:rPr>
        <w:br w:type="page"/>
      </w:r>
      <w:r w:rsidR="0069304E" w:rsidRPr="006E67B7">
        <w:rPr>
          <w:color w:val="000000"/>
          <w:sz w:val="28"/>
          <w:szCs w:val="28"/>
        </w:rPr>
        <w:t>где</w:t>
      </w:r>
      <w:r w:rsidR="006E67B7">
        <w:rPr>
          <w:color w:val="000000"/>
          <w:sz w:val="28"/>
          <w:szCs w:val="28"/>
        </w:rPr>
        <w:t xml:space="preserve"> </w:t>
      </w:r>
      <w:r w:rsidR="0069304E" w:rsidRPr="006E67B7">
        <w:rPr>
          <w:color w:val="000000"/>
          <w:sz w:val="28"/>
          <w:szCs w:val="28"/>
        </w:rPr>
        <w:t>ВД – валовой доход, руб.;</w:t>
      </w:r>
    </w:p>
    <w:p w:rsidR="0069304E" w:rsidRPr="006E67B7" w:rsidRDefault="0069304E" w:rsidP="006E67B7">
      <w:pPr>
        <w:spacing w:line="360" w:lineRule="auto"/>
        <w:ind w:firstLine="709"/>
        <w:jc w:val="both"/>
        <w:rPr>
          <w:color w:val="000000"/>
          <w:sz w:val="28"/>
          <w:szCs w:val="28"/>
        </w:rPr>
      </w:pPr>
      <w:r w:rsidRPr="006E67B7">
        <w:rPr>
          <w:color w:val="000000"/>
          <w:sz w:val="28"/>
          <w:szCs w:val="28"/>
        </w:rPr>
        <w:t>ДЗср – средняя величина дебиторской задолженности, руб.</w:t>
      </w:r>
    </w:p>
    <w:p w:rsidR="006E67B7" w:rsidRDefault="00030392" w:rsidP="006E67B7">
      <w:pPr>
        <w:spacing w:line="360" w:lineRule="auto"/>
        <w:ind w:firstLine="709"/>
        <w:jc w:val="both"/>
        <w:rPr>
          <w:color w:val="000000"/>
          <w:sz w:val="28"/>
          <w:szCs w:val="28"/>
        </w:rPr>
      </w:pPr>
      <w:r w:rsidRPr="006E67B7">
        <w:rPr>
          <w:color w:val="000000"/>
          <w:sz w:val="28"/>
          <w:szCs w:val="28"/>
        </w:rPr>
        <w:t xml:space="preserve">2. </w:t>
      </w:r>
      <w:r w:rsidR="0069304E" w:rsidRPr="006E67B7">
        <w:rPr>
          <w:color w:val="000000"/>
          <w:sz w:val="28"/>
          <w:szCs w:val="28"/>
        </w:rPr>
        <w:t>Немаловажен показатель, который характеризует длительность погашения дебиторской задолженности (в днях), это оборачиваемость средств в расчетах</w:t>
      </w:r>
      <w:r w:rsidR="002B18C4" w:rsidRPr="006E67B7">
        <w:rPr>
          <w:color w:val="000000"/>
          <w:sz w:val="28"/>
          <w:szCs w:val="28"/>
        </w:rPr>
        <w:t>, он рассчитывается по формуле</w:t>
      </w:r>
      <w:r w:rsidR="0069304E" w:rsidRPr="006E67B7">
        <w:rPr>
          <w:color w:val="000000"/>
          <w:sz w:val="28"/>
          <w:szCs w:val="28"/>
        </w:rPr>
        <w:t>:</w:t>
      </w:r>
    </w:p>
    <w:p w:rsidR="00EE31E4" w:rsidRDefault="00EE31E4" w:rsidP="006E67B7">
      <w:pPr>
        <w:spacing w:line="360" w:lineRule="auto"/>
        <w:ind w:firstLine="709"/>
        <w:jc w:val="both"/>
        <w:rPr>
          <w:color w:val="000000"/>
          <w:sz w:val="28"/>
          <w:szCs w:val="28"/>
        </w:rPr>
      </w:pPr>
    </w:p>
    <w:p w:rsidR="0069304E" w:rsidRPr="006E67B7" w:rsidRDefault="00581688" w:rsidP="006E67B7">
      <w:pPr>
        <w:spacing w:line="360" w:lineRule="auto"/>
        <w:ind w:firstLine="709"/>
        <w:jc w:val="both"/>
        <w:rPr>
          <w:color w:val="000000"/>
          <w:sz w:val="28"/>
          <w:szCs w:val="28"/>
        </w:rPr>
      </w:pPr>
      <w:r>
        <w:rPr>
          <w:color w:val="000000"/>
          <w:position w:val="-24"/>
          <w:sz w:val="28"/>
          <w:szCs w:val="28"/>
        </w:rPr>
        <w:pict>
          <v:shape id="_x0000_i1052" type="#_x0000_t75" style="width:62.25pt;height:30.75pt">
            <v:imagedata r:id="rId27" o:title=""/>
          </v:shape>
        </w:pict>
      </w:r>
      <w:r w:rsidR="002B18C4" w:rsidRPr="006E67B7">
        <w:rPr>
          <w:color w:val="000000"/>
          <w:sz w:val="28"/>
          <w:szCs w:val="28"/>
        </w:rPr>
        <w:t>,</w:t>
      </w:r>
      <w:r w:rsidR="006E67B7">
        <w:rPr>
          <w:color w:val="000000"/>
          <w:sz w:val="28"/>
          <w:szCs w:val="28"/>
        </w:rPr>
        <w:t xml:space="preserve"> </w:t>
      </w:r>
      <w:r w:rsidR="002B18C4" w:rsidRPr="006E67B7">
        <w:rPr>
          <w:color w:val="000000"/>
          <w:sz w:val="28"/>
          <w:szCs w:val="28"/>
        </w:rPr>
        <w:t>(2.13)</w:t>
      </w:r>
    </w:p>
    <w:p w:rsidR="00EE31E4" w:rsidRDefault="00EE31E4" w:rsidP="006E67B7">
      <w:pPr>
        <w:spacing w:line="360" w:lineRule="auto"/>
        <w:ind w:firstLine="709"/>
        <w:jc w:val="both"/>
        <w:rPr>
          <w:color w:val="000000"/>
          <w:sz w:val="28"/>
          <w:szCs w:val="28"/>
        </w:rPr>
      </w:pPr>
    </w:p>
    <w:p w:rsidR="006E67B7" w:rsidRDefault="002B18C4" w:rsidP="006E67B7">
      <w:pPr>
        <w:spacing w:line="360" w:lineRule="auto"/>
        <w:ind w:firstLine="709"/>
        <w:jc w:val="both"/>
        <w:rPr>
          <w:color w:val="000000"/>
          <w:sz w:val="28"/>
          <w:szCs w:val="28"/>
        </w:rPr>
      </w:pPr>
      <w:r w:rsidRPr="006E67B7">
        <w:rPr>
          <w:color w:val="000000"/>
          <w:sz w:val="28"/>
          <w:szCs w:val="28"/>
        </w:rPr>
        <w:t>где</w:t>
      </w:r>
      <w:r w:rsidR="006E67B7">
        <w:rPr>
          <w:color w:val="000000"/>
          <w:sz w:val="28"/>
          <w:szCs w:val="28"/>
        </w:rPr>
        <w:t xml:space="preserve"> </w:t>
      </w:r>
      <w:r w:rsidRPr="006E67B7">
        <w:rPr>
          <w:color w:val="000000"/>
          <w:sz w:val="28"/>
          <w:szCs w:val="28"/>
        </w:rPr>
        <w:t xml:space="preserve">Кос </w:t>
      </w:r>
      <w:r w:rsidR="006E67B7">
        <w:rPr>
          <w:color w:val="000000"/>
          <w:sz w:val="28"/>
          <w:szCs w:val="28"/>
        </w:rPr>
        <w:t xml:space="preserve">– </w:t>
      </w:r>
      <w:r w:rsidR="006E67B7" w:rsidRPr="006E67B7">
        <w:rPr>
          <w:color w:val="000000"/>
          <w:sz w:val="28"/>
          <w:szCs w:val="28"/>
        </w:rPr>
        <w:t>к</w:t>
      </w:r>
      <w:r w:rsidRPr="006E67B7">
        <w:rPr>
          <w:color w:val="000000"/>
          <w:sz w:val="28"/>
          <w:szCs w:val="28"/>
        </w:rPr>
        <w:t>оэффициент оборачиваемости средств в расчетах, обороты;</w:t>
      </w:r>
    </w:p>
    <w:p w:rsidR="002B18C4" w:rsidRPr="006E67B7" w:rsidRDefault="002B18C4" w:rsidP="006E67B7">
      <w:pPr>
        <w:spacing w:line="360" w:lineRule="auto"/>
        <w:ind w:firstLine="709"/>
        <w:jc w:val="both"/>
        <w:rPr>
          <w:color w:val="000000"/>
          <w:sz w:val="28"/>
          <w:szCs w:val="28"/>
        </w:rPr>
      </w:pPr>
      <w:r w:rsidRPr="006E67B7">
        <w:rPr>
          <w:color w:val="000000"/>
          <w:sz w:val="28"/>
          <w:szCs w:val="28"/>
        </w:rPr>
        <w:t>360 – количество дней в году.</w:t>
      </w:r>
    </w:p>
    <w:p w:rsidR="006E67B7" w:rsidRDefault="004128F5" w:rsidP="006E67B7">
      <w:pPr>
        <w:spacing w:line="360" w:lineRule="auto"/>
        <w:ind w:firstLine="709"/>
        <w:jc w:val="both"/>
        <w:rPr>
          <w:color w:val="000000"/>
          <w:sz w:val="28"/>
          <w:szCs w:val="28"/>
        </w:rPr>
      </w:pPr>
      <w:r w:rsidRPr="006E67B7">
        <w:rPr>
          <w:color w:val="000000"/>
          <w:sz w:val="28"/>
          <w:szCs w:val="28"/>
        </w:rPr>
        <w:t xml:space="preserve">3. </w:t>
      </w:r>
      <w:r w:rsidR="00030392" w:rsidRPr="006E67B7">
        <w:rPr>
          <w:color w:val="000000"/>
          <w:sz w:val="28"/>
          <w:szCs w:val="28"/>
        </w:rPr>
        <w:t>Оборачиваемость кредиторской задолженности (в днях)</w:t>
      </w:r>
      <w:r w:rsidR="002B18C4" w:rsidRPr="006E67B7">
        <w:rPr>
          <w:color w:val="000000"/>
          <w:sz w:val="28"/>
          <w:szCs w:val="28"/>
        </w:rPr>
        <w:t xml:space="preserve"> можно рассчитать по формуле</w:t>
      </w:r>
      <w:r w:rsidR="00030392" w:rsidRPr="006E67B7">
        <w:rPr>
          <w:color w:val="000000"/>
          <w:sz w:val="28"/>
          <w:szCs w:val="28"/>
        </w:rPr>
        <w:t>:</w:t>
      </w:r>
    </w:p>
    <w:p w:rsidR="00EE31E4" w:rsidRDefault="00EE31E4" w:rsidP="006E67B7">
      <w:pPr>
        <w:spacing w:line="360" w:lineRule="auto"/>
        <w:ind w:firstLine="709"/>
        <w:jc w:val="both"/>
        <w:rPr>
          <w:color w:val="000000"/>
          <w:sz w:val="28"/>
          <w:szCs w:val="28"/>
        </w:rPr>
      </w:pPr>
    </w:p>
    <w:p w:rsidR="006E67B7" w:rsidRDefault="00581688" w:rsidP="006E67B7">
      <w:pPr>
        <w:spacing w:line="360" w:lineRule="auto"/>
        <w:ind w:firstLine="709"/>
        <w:jc w:val="both"/>
        <w:rPr>
          <w:color w:val="000000"/>
          <w:sz w:val="28"/>
          <w:szCs w:val="28"/>
        </w:rPr>
      </w:pPr>
      <w:r>
        <w:rPr>
          <w:color w:val="000000"/>
          <w:position w:val="-30"/>
          <w:sz w:val="28"/>
          <w:szCs w:val="28"/>
        </w:rPr>
        <w:pict>
          <v:shape id="_x0000_i1053" type="#_x0000_t75" style="width:90.75pt;height:33.75pt">
            <v:imagedata r:id="rId28" o:title=""/>
          </v:shape>
        </w:pict>
      </w:r>
      <w:r w:rsidR="00030392" w:rsidRPr="006E67B7">
        <w:rPr>
          <w:color w:val="000000"/>
          <w:sz w:val="28"/>
          <w:szCs w:val="28"/>
        </w:rPr>
        <w:t>,</w:t>
      </w:r>
      <w:r w:rsidR="006E67B7">
        <w:rPr>
          <w:color w:val="000000"/>
          <w:sz w:val="28"/>
          <w:szCs w:val="28"/>
        </w:rPr>
        <w:t xml:space="preserve"> </w:t>
      </w:r>
      <w:r w:rsidR="002B18C4" w:rsidRPr="006E67B7">
        <w:rPr>
          <w:color w:val="000000"/>
          <w:sz w:val="28"/>
          <w:szCs w:val="28"/>
        </w:rPr>
        <w:t>(2.14)</w:t>
      </w:r>
    </w:p>
    <w:p w:rsidR="00EE31E4" w:rsidRDefault="00EE31E4" w:rsidP="006E67B7">
      <w:pPr>
        <w:spacing w:line="360" w:lineRule="auto"/>
        <w:ind w:firstLine="709"/>
        <w:jc w:val="both"/>
        <w:rPr>
          <w:color w:val="000000"/>
          <w:sz w:val="28"/>
          <w:szCs w:val="28"/>
        </w:rPr>
      </w:pPr>
    </w:p>
    <w:p w:rsidR="006E67B7" w:rsidRDefault="00030392" w:rsidP="006E67B7">
      <w:pPr>
        <w:spacing w:line="360" w:lineRule="auto"/>
        <w:ind w:firstLine="709"/>
        <w:jc w:val="both"/>
        <w:rPr>
          <w:color w:val="000000"/>
          <w:sz w:val="28"/>
          <w:szCs w:val="28"/>
        </w:rPr>
      </w:pPr>
      <w:r w:rsidRPr="006E67B7">
        <w:rPr>
          <w:color w:val="000000"/>
          <w:sz w:val="28"/>
          <w:szCs w:val="28"/>
        </w:rPr>
        <w:t>где</w:t>
      </w:r>
      <w:r w:rsidR="006E67B7">
        <w:rPr>
          <w:color w:val="000000"/>
          <w:sz w:val="28"/>
          <w:szCs w:val="28"/>
        </w:rPr>
        <w:t xml:space="preserve"> </w:t>
      </w:r>
      <w:r w:rsidRPr="006E67B7">
        <w:rPr>
          <w:color w:val="000000"/>
          <w:sz w:val="28"/>
          <w:szCs w:val="28"/>
        </w:rPr>
        <w:t>КЗср – средняя кредиторская задолженность, руб.;</w:t>
      </w:r>
    </w:p>
    <w:p w:rsidR="00030392" w:rsidRPr="006E67B7" w:rsidRDefault="00030392" w:rsidP="006E67B7">
      <w:pPr>
        <w:spacing w:line="360" w:lineRule="auto"/>
        <w:ind w:firstLine="709"/>
        <w:jc w:val="both"/>
        <w:rPr>
          <w:color w:val="000000"/>
          <w:sz w:val="28"/>
          <w:szCs w:val="28"/>
        </w:rPr>
      </w:pPr>
      <w:r w:rsidRPr="006E67B7">
        <w:rPr>
          <w:color w:val="000000"/>
          <w:sz w:val="28"/>
          <w:szCs w:val="28"/>
        </w:rPr>
        <w:t>Ср – себестоимость реализации, руб.</w:t>
      </w:r>
    </w:p>
    <w:p w:rsidR="006E67B7" w:rsidRDefault="00DA4BAE" w:rsidP="006E67B7">
      <w:pPr>
        <w:numPr>
          <w:ilvl w:val="0"/>
          <w:numId w:val="4"/>
        </w:numPr>
        <w:tabs>
          <w:tab w:val="clear" w:pos="1260"/>
          <w:tab w:val="num" w:pos="0"/>
        </w:tabs>
        <w:spacing w:line="360" w:lineRule="auto"/>
        <w:ind w:left="0" w:firstLine="709"/>
        <w:jc w:val="both"/>
        <w:rPr>
          <w:color w:val="000000"/>
          <w:sz w:val="28"/>
          <w:szCs w:val="28"/>
        </w:rPr>
      </w:pPr>
      <w:r w:rsidRPr="006E67B7">
        <w:rPr>
          <w:color w:val="000000"/>
          <w:sz w:val="28"/>
          <w:szCs w:val="28"/>
        </w:rPr>
        <w:t>Оборачиваемость собственного капитала</w:t>
      </w:r>
      <w:r w:rsidR="001D11BF" w:rsidRPr="006E67B7">
        <w:rPr>
          <w:color w:val="000000"/>
          <w:sz w:val="28"/>
          <w:szCs w:val="28"/>
        </w:rPr>
        <w:t xml:space="preserve"> позволяет оценить эффективность использования предприятием собственного капитала</w:t>
      </w:r>
      <w:r w:rsidR="002B18C4" w:rsidRPr="006E67B7">
        <w:rPr>
          <w:color w:val="000000"/>
          <w:sz w:val="28"/>
          <w:szCs w:val="28"/>
        </w:rPr>
        <w:t>. Значение данного показателя можно найти по формуле;</w:t>
      </w:r>
    </w:p>
    <w:p w:rsidR="00EE31E4" w:rsidRDefault="00EE31E4" w:rsidP="006E67B7">
      <w:pPr>
        <w:spacing w:line="360" w:lineRule="auto"/>
        <w:ind w:firstLine="709"/>
        <w:jc w:val="both"/>
        <w:rPr>
          <w:color w:val="000000"/>
          <w:sz w:val="28"/>
          <w:szCs w:val="28"/>
        </w:rPr>
      </w:pPr>
    </w:p>
    <w:p w:rsidR="002B18C4" w:rsidRPr="006E67B7" w:rsidRDefault="00581688" w:rsidP="006E67B7">
      <w:pPr>
        <w:spacing w:line="360" w:lineRule="auto"/>
        <w:ind w:firstLine="709"/>
        <w:jc w:val="both"/>
        <w:rPr>
          <w:color w:val="000000"/>
          <w:sz w:val="28"/>
          <w:szCs w:val="28"/>
        </w:rPr>
      </w:pPr>
      <w:r>
        <w:rPr>
          <w:color w:val="000000"/>
          <w:position w:val="-30"/>
          <w:sz w:val="28"/>
          <w:szCs w:val="28"/>
        </w:rPr>
        <w:pict>
          <v:shape id="_x0000_i1054" type="#_x0000_t75" style="width:66pt;height:33.75pt">
            <v:imagedata r:id="rId29" o:title=""/>
          </v:shape>
        </w:pict>
      </w:r>
      <w:r w:rsidR="00DA4BAE" w:rsidRPr="006E67B7">
        <w:rPr>
          <w:color w:val="000000"/>
          <w:sz w:val="28"/>
          <w:szCs w:val="28"/>
        </w:rPr>
        <w:t>,</w:t>
      </w:r>
      <w:r w:rsidR="006E67B7">
        <w:rPr>
          <w:color w:val="000000"/>
          <w:sz w:val="28"/>
          <w:szCs w:val="28"/>
        </w:rPr>
        <w:t xml:space="preserve"> </w:t>
      </w:r>
      <w:r w:rsidR="002B18C4" w:rsidRPr="006E67B7">
        <w:rPr>
          <w:color w:val="000000"/>
          <w:sz w:val="28"/>
          <w:szCs w:val="28"/>
        </w:rPr>
        <w:t>(2.15)</w:t>
      </w:r>
    </w:p>
    <w:p w:rsidR="00EE31E4" w:rsidRDefault="00EE31E4" w:rsidP="006E67B7">
      <w:pPr>
        <w:spacing w:line="360" w:lineRule="auto"/>
        <w:ind w:firstLine="709"/>
        <w:jc w:val="both"/>
        <w:rPr>
          <w:color w:val="000000"/>
          <w:sz w:val="28"/>
          <w:szCs w:val="28"/>
        </w:rPr>
      </w:pPr>
    </w:p>
    <w:p w:rsidR="006E67B7" w:rsidRDefault="00DA4BAE" w:rsidP="006E67B7">
      <w:pPr>
        <w:spacing w:line="360" w:lineRule="auto"/>
        <w:ind w:firstLine="709"/>
        <w:jc w:val="both"/>
        <w:rPr>
          <w:color w:val="000000"/>
          <w:sz w:val="28"/>
          <w:szCs w:val="28"/>
        </w:rPr>
      </w:pPr>
      <w:r w:rsidRPr="006E67B7">
        <w:rPr>
          <w:color w:val="000000"/>
          <w:sz w:val="28"/>
          <w:szCs w:val="28"/>
        </w:rPr>
        <w:t>где</w:t>
      </w:r>
      <w:r w:rsidR="006E67B7">
        <w:rPr>
          <w:color w:val="000000"/>
          <w:sz w:val="28"/>
          <w:szCs w:val="28"/>
        </w:rPr>
        <w:t xml:space="preserve"> </w:t>
      </w:r>
      <w:r w:rsidRPr="006E67B7">
        <w:rPr>
          <w:color w:val="000000"/>
          <w:sz w:val="28"/>
          <w:szCs w:val="28"/>
        </w:rPr>
        <w:t>СК</w:t>
      </w:r>
      <w:r w:rsidR="002B18C4" w:rsidRPr="006E67B7">
        <w:rPr>
          <w:color w:val="000000"/>
          <w:sz w:val="28"/>
          <w:szCs w:val="28"/>
        </w:rPr>
        <w:t>ср</w:t>
      </w:r>
      <w:r w:rsidRPr="006E67B7">
        <w:rPr>
          <w:color w:val="000000"/>
          <w:sz w:val="28"/>
          <w:szCs w:val="28"/>
        </w:rPr>
        <w:t xml:space="preserve"> – </w:t>
      </w:r>
      <w:r w:rsidR="00AE606A" w:rsidRPr="006E67B7">
        <w:rPr>
          <w:color w:val="000000"/>
          <w:sz w:val="28"/>
          <w:szCs w:val="28"/>
        </w:rPr>
        <w:t>средняя величина собственного</w:t>
      </w:r>
      <w:r w:rsidRPr="006E67B7">
        <w:rPr>
          <w:color w:val="000000"/>
          <w:sz w:val="28"/>
          <w:szCs w:val="28"/>
        </w:rPr>
        <w:t xml:space="preserve"> капитал</w:t>
      </w:r>
      <w:r w:rsidR="00AE606A" w:rsidRPr="006E67B7">
        <w:rPr>
          <w:color w:val="000000"/>
          <w:sz w:val="28"/>
          <w:szCs w:val="28"/>
        </w:rPr>
        <w:t>а</w:t>
      </w:r>
      <w:r w:rsidRPr="006E67B7">
        <w:rPr>
          <w:color w:val="000000"/>
          <w:sz w:val="28"/>
          <w:szCs w:val="28"/>
        </w:rPr>
        <w:t>, руб.</w:t>
      </w:r>
      <w:r w:rsidR="002B18C4" w:rsidRPr="006E67B7">
        <w:rPr>
          <w:color w:val="000000"/>
          <w:sz w:val="28"/>
          <w:szCs w:val="28"/>
        </w:rPr>
        <w:t>;</w:t>
      </w:r>
    </w:p>
    <w:p w:rsidR="002B18C4" w:rsidRPr="006E67B7" w:rsidRDefault="002B18C4" w:rsidP="006E67B7">
      <w:pPr>
        <w:spacing w:line="360" w:lineRule="auto"/>
        <w:ind w:firstLine="709"/>
        <w:jc w:val="both"/>
        <w:rPr>
          <w:color w:val="000000"/>
          <w:sz w:val="28"/>
          <w:szCs w:val="28"/>
        </w:rPr>
      </w:pPr>
      <w:r w:rsidRPr="006E67B7">
        <w:rPr>
          <w:color w:val="000000"/>
          <w:sz w:val="28"/>
          <w:szCs w:val="28"/>
        </w:rPr>
        <w:t>ВД – валовой доход, руб.</w:t>
      </w:r>
    </w:p>
    <w:p w:rsidR="00EE31E4" w:rsidRDefault="00875BB1" w:rsidP="006E67B7">
      <w:pPr>
        <w:numPr>
          <w:ilvl w:val="0"/>
          <w:numId w:val="4"/>
        </w:numPr>
        <w:tabs>
          <w:tab w:val="clear" w:pos="1260"/>
          <w:tab w:val="num" w:pos="0"/>
        </w:tabs>
        <w:spacing w:line="360" w:lineRule="auto"/>
        <w:ind w:left="0" w:firstLine="709"/>
        <w:jc w:val="both"/>
        <w:rPr>
          <w:color w:val="000000"/>
          <w:sz w:val="28"/>
          <w:szCs w:val="28"/>
        </w:rPr>
      </w:pPr>
      <w:r w:rsidRPr="006E67B7">
        <w:rPr>
          <w:color w:val="000000"/>
          <w:sz w:val="28"/>
          <w:szCs w:val="28"/>
        </w:rPr>
        <w:t>Коэффициент устойчивости экономического роста</w:t>
      </w:r>
      <w:r w:rsidR="001F1FE8" w:rsidRPr="006E67B7">
        <w:rPr>
          <w:color w:val="000000"/>
          <w:sz w:val="28"/>
          <w:szCs w:val="28"/>
        </w:rPr>
        <w:t xml:space="preserve"> находим по формуле 2.16.</w:t>
      </w:r>
    </w:p>
    <w:p w:rsidR="001F1FE8" w:rsidRPr="006E67B7" w:rsidRDefault="00EE31E4" w:rsidP="00EE31E4">
      <w:pPr>
        <w:spacing w:line="360" w:lineRule="auto"/>
        <w:ind w:firstLine="720"/>
        <w:jc w:val="both"/>
        <w:rPr>
          <w:color w:val="000000"/>
          <w:sz w:val="28"/>
          <w:szCs w:val="28"/>
        </w:rPr>
      </w:pPr>
      <w:r>
        <w:rPr>
          <w:color w:val="000000"/>
          <w:sz w:val="28"/>
          <w:szCs w:val="28"/>
        </w:rPr>
        <w:br w:type="page"/>
      </w:r>
      <w:r w:rsidR="00581688">
        <w:rPr>
          <w:color w:val="000000"/>
          <w:position w:val="-24"/>
          <w:sz w:val="28"/>
          <w:szCs w:val="28"/>
        </w:rPr>
        <w:pict>
          <v:shape id="_x0000_i1055" type="#_x0000_t75" style="width:50.25pt;height:30.75pt">
            <v:imagedata r:id="rId30" o:title=""/>
          </v:shape>
        </w:pict>
      </w:r>
      <w:r w:rsidR="00875BB1" w:rsidRPr="006E67B7">
        <w:rPr>
          <w:color w:val="000000"/>
          <w:sz w:val="28"/>
          <w:szCs w:val="28"/>
        </w:rPr>
        <w:t>,</w:t>
      </w:r>
      <w:r w:rsidR="006E67B7">
        <w:rPr>
          <w:color w:val="000000"/>
          <w:sz w:val="28"/>
          <w:szCs w:val="28"/>
        </w:rPr>
        <w:t xml:space="preserve"> </w:t>
      </w:r>
      <w:r w:rsidR="001F1FE8" w:rsidRPr="006E67B7">
        <w:rPr>
          <w:color w:val="000000"/>
          <w:sz w:val="28"/>
          <w:szCs w:val="28"/>
        </w:rPr>
        <w:t>(2.16)</w:t>
      </w:r>
    </w:p>
    <w:p w:rsidR="00EE31E4" w:rsidRDefault="00EE31E4" w:rsidP="006E67B7">
      <w:pPr>
        <w:spacing w:line="360" w:lineRule="auto"/>
        <w:ind w:firstLine="709"/>
        <w:jc w:val="both"/>
        <w:rPr>
          <w:color w:val="000000"/>
          <w:sz w:val="28"/>
          <w:szCs w:val="28"/>
        </w:rPr>
      </w:pPr>
    </w:p>
    <w:p w:rsidR="006E67B7" w:rsidRDefault="00875BB1" w:rsidP="006E67B7">
      <w:pPr>
        <w:spacing w:line="360" w:lineRule="auto"/>
        <w:ind w:firstLine="709"/>
        <w:jc w:val="both"/>
        <w:rPr>
          <w:color w:val="000000"/>
          <w:sz w:val="28"/>
          <w:szCs w:val="28"/>
        </w:rPr>
      </w:pPr>
      <w:r w:rsidRPr="006E67B7">
        <w:rPr>
          <w:color w:val="000000"/>
          <w:sz w:val="28"/>
          <w:szCs w:val="28"/>
        </w:rPr>
        <w:t>где</w:t>
      </w:r>
      <w:r w:rsidR="006E67B7">
        <w:rPr>
          <w:color w:val="000000"/>
          <w:sz w:val="28"/>
          <w:szCs w:val="28"/>
        </w:rPr>
        <w:t xml:space="preserve"> </w:t>
      </w:r>
      <w:r w:rsidRPr="006E67B7">
        <w:rPr>
          <w:color w:val="000000"/>
          <w:sz w:val="28"/>
          <w:szCs w:val="28"/>
        </w:rPr>
        <w:t>ЧП – чистая прибыль, руб.</w:t>
      </w:r>
      <w:r w:rsidR="001F1FE8" w:rsidRPr="006E67B7">
        <w:rPr>
          <w:color w:val="000000"/>
          <w:sz w:val="28"/>
          <w:szCs w:val="28"/>
        </w:rPr>
        <w:t>;</w:t>
      </w:r>
    </w:p>
    <w:p w:rsidR="001F1FE8" w:rsidRPr="006E67B7" w:rsidRDefault="001F1FE8" w:rsidP="006E67B7">
      <w:pPr>
        <w:spacing w:line="360" w:lineRule="auto"/>
        <w:ind w:firstLine="709"/>
        <w:jc w:val="both"/>
        <w:rPr>
          <w:color w:val="000000"/>
          <w:sz w:val="28"/>
          <w:szCs w:val="28"/>
        </w:rPr>
      </w:pPr>
      <w:r w:rsidRPr="006E67B7">
        <w:rPr>
          <w:color w:val="000000"/>
          <w:sz w:val="28"/>
          <w:szCs w:val="28"/>
        </w:rPr>
        <w:t>СК – величина собственного капитала, руб.</w:t>
      </w:r>
    </w:p>
    <w:p w:rsidR="006E67B7" w:rsidRDefault="004128F5" w:rsidP="006E67B7">
      <w:pPr>
        <w:numPr>
          <w:ilvl w:val="0"/>
          <w:numId w:val="4"/>
        </w:numPr>
        <w:tabs>
          <w:tab w:val="clear" w:pos="1260"/>
          <w:tab w:val="num" w:pos="0"/>
        </w:tabs>
        <w:spacing w:line="360" w:lineRule="auto"/>
        <w:ind w:left="0" w:firstLine="709"/>
        <w:jc w:val="both"/>
        <w:rPr>
          <w:color w:val="000000"/>
          <w:sz w:val="28"/>
          <w:szCs w:val="28"/>
        </w:rPr>
      </w:pPr>
      <w:r w:rsidRPr="006E67B7">
        <w:rPr>
          <w:color w:val="000000"/>
          <w:sz w:val="28"/>
          <w:szCs w:val="28"/>
        </w:rPr>
        <w:t>Эффективность использования всего капитала предприятия оценивается с помощью показателя оборачиваемости совокупного капитала:</w:t>
      </w:r>
    </w:p>
    <w:p w:rsidR="00EE31E4" w:rsidRDefault="00EE31E4" w:rsidP="006E67B7">
      <w:pPr>
        <w:spacing w:line="360" w:lineRule="auto"/>
        <w:ind w:firstLine="709"/>
        <w:jc w:val="both"/>
        <w:rPr>
          <w:color w:val="000000"/>
          <w:sz w:val="28"/>
          <w:szCs w:val="28"/>
        </w:rPr>
      </w:pPr>
    </w:p>
    <w:p w:rsidR="006E67B7" w:rsidRDefault="00581688" w:rsidP="006E67B7">
      <w:pPr>
        <w:spacing w:line="360" w:lineRule="auto"/>
        <w:ind w:firstLine="709"/>
        <w:jc w:val="both"/>
        <w:rPr>
          <w:color w:val="000000"/>
          <w:sz w:val="28"/>
          <w:szCs w:val="28"/>
        </w:rPr>
      </w:pPr>
      <w:r>
        <w:rPr>
          <w:color w:val="000000"/>
          <w:position w:val="-30"/>
          <w:sz w:val="28"/>
          <w:szCs w:val="28"/>
        </w:rPr>
        <w:pict>
          <v:shape id="_x0000_i1056" type="#_x0000_t75" style="width:80.25pt;height:33.75pt">
            <v:imagedata r:id="rId31" o:title=""/>
          </v:shape>
        </w:pict>
      </w:r>
      <w:r w:rsidR="004128F5" w:rsidRPr="006E67B7">
        <w:rPr>
          <w:color w:val="000000"/>
          <w:sz w:val="28"/>
          <w:szCs w:val="28"/>
        </w:rPr>
        <w:t>,</w:t>
      </w:r>
      <w:r w:rsidR="006E67B7">
        <w:rPr>
          <w:color w:val="000000"/>
          <w:sz w:val="28"/>
          <w:szCs w:val="28"/>
        </w:rPr>
        <w:t xml:space="preserve"> </w:t>
      </w:r>
      <w:r w:rsidR="001F1FE8" w:rsidRPr="006E67B7">
        <w:rPr>
          <w:color w:val="000000"/>
          <w:sz w:val="28"/>
          <w:szCs w:val="28"/>
        </w:rPr>
        <w:t>(2.17)</w:t>
      </w:r>
    </w:p>
    <w:p w:rsidR="00EE31E4" w:rsidRDefault="00EE31E4" w:rsidP="006E67B7">
      <w:pPr>
        <w:spacing w:line="360" w:lineRule="auto"/>
        <w:ind w:firstLine="709"/>
        <w:jc w:val="both"/>
        <w:rPr>
          <w:color w:val="000000"/>
          <w:sz w:val="28"/>
          <w:szCs w:val="28"/>
        </w:rPr>
      </w:pPr>
    </w:p>
    <w:p w:rsidR="006E67B7" w:rsidRDefault="004128F5" w:rsidP="006E67B7">
      <w:pPr>
        <w:spacing w:line="360" w:lineRule="auto"/>
        <w:ind w:firstLine="709"/>
        <w:jc w:val="both"/>
        <w:rPr>
          <w:color w:val="000000"/>
          <w:sz w:val="28"/>
          <w:szCs w:val="28"/>
        </w:rPr>
      </w:pPr>
      <w:r w:rsidRPr="006E67B7">
        <w:rPr>
          <w:color w:val="000000"/>
          <w:sz w:val="28"/>
          <w:szCs w:val="28"/>
        </w:rPr>
        <w:t>где</w:t>
      </w:r>
      <w:r w:rsidR="006E67B7">
        <w:rPr>
          <w:color w:val="000000"/>
          <w:sz w:val="28"/>
          <w:szCs w:val="28"/>
        </w:rPr>
        <w:t xml:space="preserve"> </w:t>
      </w:r>
      <w:r w:rsidR="001F1FE8" w:rsidRPr="006E67B7">
        <w:rPr>
          <w:color w:val="000000"/>
          <w:sz w:val="28"/>
          <w:szCs w:val="28"/>
        </w:rPr>
        <w:t>ВД – валовой доход, руб.;</w:t>
      </w:r>
    </w:p>
    <w:p w:rsidR="004128F5" w:rsidRPr="006E67B7" w:rsidRDefault="004128F5" w:rsidP="006E67B7">
      <w:pPr>
        <w:spacing w:line="360" w:lineRule="auto"/>
        <w:ind w:firstLine="709"/>
        <w:jc w:val="both"/>
        <w:rPr>
          <w:color w:val="000000"/>
          <w:sz w:val="28"/>
          <w:szCs w:val="28"/>
        </w:rPr>
      </w:pPr>
      <w:r w:rsidRPr="006E67B7">
        <w:rPr>
          <w:color w:val="000000"/>
          <w:sz w:val="28"/>
          <w:szCs w:val="28"/>
        </w:rPr>
        <w:t>ИБср – средняя величина итога баланса, руб.</w:t>
      </w:r>
    </w:p>
    <w:p w:rsidR="006E67B7" w:rsidRDefault="00F5232A" w:rsidP="006E67B7">
      <w:pPr>
        <w:numPr>
          <w:ilvl w:val="0"/>
          <w:numId w:val="4"/>
        </w:numPr>
        <w:tabs>
          <w:tab w:val="clear" w:pos="1260"/>
          <w:tab w:val="num" w:pos="0"/>
        </w:tabs>
        <w:spacing w:line="360" w:lineRule="auto"/>
        <w:ind w:left="0" w:firstLine="709"/>
        <w:jc w:val="both"/>
        <w:rPr>
          <w:color w:val="000000"/>
          <w:sz w:val="28"/>
          <w:szCs w:val="28"/>
        </w:rPr>
      </w:pPr>
      <w:r w:rsidRPr="006E67B7">
        <w:rPr>
          <w:color w:val="000000"/>
          <w:sz w:val="28"/>
          <w:szCs w:val="28"/>
        </w:rPr>
        <w:t>Характеристикой эффективности управления служит рентабельность продукции:</w:t>
      </w:r>
    </w:p>
    <w:p w:rsidR="00EE31E4" w:rsidRDefault="00EE31E4" w:rsidP="006E67B7">
      <w:pPr>
        <w:spacing w:line="360" w:lineRule="auto"/>
        <w:ind w:firstLine="709"/>
        <w:jc w:val="both"/>
        <w:rPr>
          <w:color w:val="000000"/>
          <w:sz w:val="28"/>
          <w:szCs w:val="28"/>
        </w:rPr>
      </w:pPr>
    </w:p>
    <w:p w:rsidR="001F1FE8" w:rsidRPr="006E67B7" w:rsidRDefault="00581688" w:rsidP="006E67B7">
      <w:pPr>
        <w:spacing w:line="360" w:lineRule="auto"/>
        <w:ind w:firstLine="709"/>
        <w:jc w:val="both"/>
        <w:rPr>
          <w:color w:val="000000"/>
          <w:sz w:val="28"/>
          <w:szCs w:val="28"/>
        </w:rPr>
      </w:pPr>
      <w:r>
        <w:rPr>
          <w:color w:val="000000"/>
          <w:position w:val="-28"/>
          <w:sz w:val="28"/>
          <w:szCs w:val="28"/>
        </w:rPr>
        <w:pict>
          <v:shape id="_x0000_i1057" type="#_x0000_t75" style="width:50.25pt;height:33pt">
            <v:imagedata r:id="rId32" o:title=""/>
          </v:shape>
        </w:pict>
      </w:r>
      <w:r w:rsidR="00F5232A" w:rsidRPr="006E67B7">
        <w:rPr>
          <w:color w:val="000000"/>
          <w:sz w:val="28"/>
          <w:szCs w:val="28"/>
        </w:rPr>
        <w:t>,</w:t>
      </w:r>
      <w:r w:rsidR="006E67B7">
        <w:rPr>
          <w:color w:val="000000"/>
          <w:sz w:val="28"/>
          <w:szCs w:val="28"/>
        </w:rPr>
        <w:t xml:space="preserve"> </w:t>
      </w:r>
      <w:r w:rsidR="001F1FE8" w:rsidRPr="006E67B7">
        <w:rPr>
          <w:color w:val="000000"/>
          <w:sz w:val="28"/>
          <w:szCs w:val="28"/>
        </w:rPr>
        <w:t>(2.18)</w:t>
      </w:r>
    </w:p>
    <w:p w:rsidR="00EE31E4" w:rsidRDefault="00EE31E4" w:rsidP="006E67B7">
      <w:pPr>
        <w:spacing w:line="360" w:lineRule="auto"/>
        <w:ind w:firstLine="709"/>
        <w:jc w:val="both"/>
        <w:rPr>
          <w:color w:val="000000"/>
          <w:sz w:val="28"/>
          <w:szCs w:val="28"/>
        </w:rPr>
      </w:pPr>
    </w:p>
    <w:p w:rsidR="006E67B7" w:rsidRDefault="00F5232A" w:rsidP="006E67B7">
      <w:pPr>
        <w:spacing w:line="360" w:lineRule="auto"/>
        <w:ind w:firstLine="709"/>
        <w:jc w:val="both"/>
        <w:rPr>
          <w:color w:val="000000"/>
          <w:sz w:val="28"/>
          <w:szCs w:val="28"/>
        </w:rPr>
      </w:pPr>
      <w:r w:rsidRPr="006E67B7">
        <w:rPr>
          <w:color w:val="000000"/>
          <w:sz w:val="28"/>
          <w:szCs w:val="28"/>
        </w:rPr>
        <w:t>где</w:t>
      </w:r>
      <w:r w:rsidR="006E67B7">
        <w:rPr>
          <w:color w:val="000000"/>
          <w:sz w:val="28"/>
          <w:szCs w:val="28"/>
        </w:rPr>
        <w:t xml:space="preserve"> </w:t>
      </w:r>
      <w:r w:rsidRPr="006E67B7">
        <w:rPr>
          <w:color w:val="000000"/>
          <w:sz w:val="28"/>
          <w:szCs w:val="28"/>
        </w:rPr>
        <w:t xml:space="preserve">Пр </w:t>
      </w:r>
      <w:r w:rsidR="006E67B7">
        <w:rPr>
          <w:color w:val="000000"/>
          <w:sz w:val="28"/>
          <w:szCs w:val="28"/>
        </w:rPr>
        <w:t>–</w:t>
      </w:r>
      <w:r w:rsidR="006E67B7" w:rsidRPr="006E67B7">
        <w:rPr>
          <w:color w:val="000000"/>
          <w:sz w:val="28"/>
          <w:szCs w:val="28"/>
        </w:rPr>
        <w:t xml:space="preserve"> </w:t>
      </w:r>
      <w:r w:rsidRPr="006E67B7">
        <w:rPr>
          <w:color w:val="000000"/>
          <w:sz w:val="28"/>
          <w:szCs w:val="28"/>
        </w:rPr>
        <w:t>прибыль от реализации, руб.</w:t>
      </w:r>
      <w:r w:rsidR="001F1FE8" w:rsidRPr="006E67B7">
        <w:rPr>
          <w:color w:val="000000"/>
          <w:sz w:val="28"/>
          <w:szCs w:val="28"/>
        </w:rPr>
        <w:t>;</w:t>
      </w:r>
    </w:p>
    <w:p w:rsidR="001F1FE8" w:rsidRPr="006E67B7" w:rsidRDefault="001F1FE8" w:rsidP="006E67B7">
      <w:pPr>
        <w:spacing w:line="360" w:lineRule="auto"/>
        <w:ind w:firstLine="709"/>
        <w:jc w:val="both"/>
        <w:rPr>
          <w:color w:val="000000"/>
          <w:sz w:val="28"/>
          <w:szCs w:val="28"/>
        </w:rPr>
      </w:pPr>
      <w:r w:rsidRPr="006E67B7">
        <w:rPr>
          <w:color w:val="000000"/>
          <w:sz w:val="28"/>
          <w:szCs w:val="28"/>
        </w:rPr>
        <w:t>ВД – валовой доход, руб.</w:t>
      </w:r>
    </w:p>
    <w:p w:rsidR="006E67B7" w:rsidRDefault="009235CB" w:rsidP="006E67B7">
      <w:pPr>
        <w:numPr>
          <w:ilvl w:val="0"/>
          <w:numId w:val="4"/>
        </w:numPr>
        <w:tabs>
          <w:tab w:val="clear" w:pos="1260"/>
          <w:tab w:val="num" w:pos="0"/>
        </w:tabs>
        <w:spacing w:line="360" w:lineRule="auto"/>
        <w:ind w:left="0" w:firstLine="709"/>
        <w:jc w:val="both"/>
        <w:rPr>
          <w:color w:val="000000"/>
          <w:sz w:val="28"/>
          <w:szCs w:val="28"/>
        </w:rPr>
      </w:pPr>
      <w:r w:rsidRPr="006E67B7">
        <w:rPr>
          <w:color w:val="000000"/>
          <w:sz w:val="28"/>
          <w:szCs w:val="28"/>
        </w:rPr>
        <w:t>Эффективность затрат на основной вид деятельности и на другие ее виды позволяет сравнить показатель рента</w:t>
      </w:r>
      <w:r w:rsidR="00E262EC" w:rsidRPr="006E67B7">
        <w:rPr>
          <w:color w:val="000000"/>
          <w:sz w:val="28"/>
          <w:szCs w:val="28"/>
        </w:rPr>
        <w:t>бельности основной деятельности, значение которого можно рассчитать по формуле:</w:t>
      </w:r>
    </w:p>
    <w:p w:rsidR="00EE31E4" w:rsidRDefault="00EE31E4" w:rsidP="006E67B7">
      <w:pPr>
        <w:spacing w:line="360" w:lineRule="auto"/>
        <w:ind w:firstLine="709"/>
        <w:jc w:val="both"/>
        <w:rPr>
          <w:color w:val="000000"/>
          <w:sz w:val="28"/>
          <w:szCs w:val="28"/>
        </w:rPr>
      </w:pPr>
    </w:p>
    <w:p w:rsidR="00E262EC" w:rsidRPr="006E67B7" w:rsidRDefault="00581688" w:rsidP="006E67B7">
      <w:pPr>
        <w:spacing w:line="360" w:lineRule="auto"/>
        <w:ind w:firstLine="709"/>
        <w:jc w:val="both"/>
        <w:rPr>
          <w:color w:val="000000"/>
          <w:sz w:val="28"/>
          <w:szCs w:val="28"/>
        </w:rPr>
      </w:pPr>
      <w:r>
        <w:rPr>
          <w:color w:val="000000"/>
          <w:position w:val="-24"/>
          <w:sz w:val="28"/>
          <w:szCs w:val="28"/>
        </w:rPr>
        <w:pict>
          <v:shape id="_x0000_i1058" type="#_x0000_t75" style="width:75.75pt;height:30.75pt">
            <v:imagedata r:id="rId33" o:title=""/>
          </v:shape>
        </w:pict>
      </w:r>
      <w:r w:rsidR="009235CB" w:rsidRPr="006E67B7">
        <w:rPr>
          <w:color w:val="000000"/>
          <w:sz w:val="28"/>
          <w:szCs w:val="28"/>
        </w:rPr>
        <w:t>,</w:t>
      </w:r>
      <w:r w:rsidR="006E67B7">
        <w:rPr>
          <w:color w:val="000000"/>
          <w:sz w:val="28"/>
          <w:szCs w:val="28"/>
        </w:rPr>
        <w:t xml:space="preserve"> </w:t>
      </w:r>
      <w:r w:rsidR="00E262EC" w:rsidRPr="006E67B7">
        <w:rPr>
          <w:color w:val="000000"/>
          <w:sz w:val="28"/>
          <w:szCs w:val="28"/>
        </w:rPr>
        <w:t>(2.19)</w:t>
      </w:r>
    </w:p>
    <w:p w:rsidR="00EE31E4" w:rsidRDefault="00EE31E4" w:rsidP="006E67B7">
      <w:pPr>
        <w:spacing w:line="360" w:lineRule="auto"/>
        <w:ind w:firstLine="709"/>
        <w:jc w:val="both"/>
        <w:rPr>
          <w:color w:val="000000"/>
          <w:sz w:val="28"/>
          <w:szCs w:val="28"/>
        </w:rPr>
      </w:pPr>
    </w:p>
    <w:p w:rsidR="006E67B7" w:rsidRDefault="009235CB" w:rsidP="006E67B7">
      <w:pPr>
        <w:spacing w:line="360" w:lineRule="auto"/>
        <w:ind w:firstLine="709"/>
        <w:jc w:val="both"/>
        <w:rPr>
          <w:color w:val="000000"/>
          <w:sz w:val="28"/>
          <w:szCs w:val="28"/>
        </w:rPr>
      </w:pPr>
      <w:r w:rsidRPr="006E67B7">
        <w:rPr>
          <w:color w:val="000000"/>
          <w:sz w:val="28"/>
          <w:szCs w:val="28"/>
        </w:rPr>
        <w:t>где</w:t>
      </w:r>
      <w:r w:rsidR="006E67B7">
        <w:rPr>
          <w:color w:val="000000"/>
          <w:sz w:val="28"/>
          <w:szCs w:val="28"/>
        </w:rPr>
        <w:t xml:space="preserve"> </w:t>
      </w:r>
      <w:r w:rsidRPr="006E67B7">
        <w:rPr>
          <w:color w:val="000000"/>
          <w:sz w:val="28"/>
          <w:szCs w:val="28"/>
        </w:rPr>
        <w:t>СППТ – затраты на производство и реализацию продукции, руб.</w:t>
      </w:r>
      <w:r w:rsidR="00E262EC" w:rsidRPr="006E67B7">
        <w:rPr>
          <w:color w:val="000000"/>
          <w:sz w:val="28"/>
          <w:szCs w:val="28"/>
        </w:rPr>
        <w:t>;</w:t>
      </w:r>
    </w:p>
    <w:p w:rsidR="00E262EC" w:rsidRPr="006E67B7" w:rsidRDefault="00E262EC" w:rsidP="006E67B7">
      <w:pPr>
        <w:spacing w:line="360" w:lineRule="auto"/>
        <w:ind w:firstLine="709"/>
        <w:jc w:val="both"/>
        <w:rPr>
          <w:color w:val="000000"/>
          <w:sz w:val="28"/>
          <w:szCs w:val="28"/>
        </w:rPr>
      </w:pPr>
      <w:r w:rsidRPr="006E67B7">
        <w:rPr>
          <w:color w:val="000000"/>
          <w:sz w:val="28"/>
          <w:szCs w:val="28"/>
        </w:rPr>
        <w:t xml:space="preserve">Пр </w:t>
      </w:r>
      <w:r w:rsidR="006E67B7">
        <w:rPr>
          <w:color w:val="000000"/>
          <w:sz w:val="28"/>
          <w:szCs w:val="28"/>
        </w:rPr>
        <w:t>–</w:t>
      </w:r>
      <w:r w:rsidR="006E67B7" w:rsidRPr="006E67B7">
        <w:rPr>
          <w:color w:val="000000"/>
          <w:sz w:val="28"/>
          <w:szCs w:val="28"/>
        </w:rPr>
        <w:t xml:space="preserve"> </w:t>
      </w:r>
      <w:r w:rsidRPr="006E67B7">
        <w:rPr>
          <w:color w:val="000000"/>
          <w:sz w:val="28"/>
          <w:szCs w:val="28"/>
        </w:rPr>
        <w:t>прибыль от реализации, руб.</w:t>
      </w:r>
    </w:p>
    <w:p w:rsidR="00EE31E4" w:rsidRDefault="000F175C" w:rsidP="006E67B7">
      <w:pPr>
        <w:numPr>
          <w:ilvl w:val="0"/>
          <w:numId w:val="4"/>
        </w:numPr>
        <w:spacing w:line="360" w:lineRule="auto"/>
        <w:ind w:left="0" w:firstLine="709"/>
        <w:jc w:val="both"/>
        <w:rPr>
          <w:color w:val="000000"/>
          <w:sz w:val="28"/>
          <w:szCs w:val="28"/>
        </w:rPr>
      </w:pPr>
      <w:r w:rsidRPr="006E67B7">
        <w:rPr>
          <w:color w:val="000000"/>
          <w:sz w:val="28"/>
          <w:szCs w:val="28"/>
        </w:rPr>
        <w:t>Рентабельнос</w:t>
      </w:r>
      <w:r w:rsidR="00220967" w:rsidRPr="006E67B7">
        <w:rPr>
          <w:color w:val="000000"/>
          <w:sz w:val="28"/>
          <w:szCs w:val="28"/>
        </w:rPr>
        <w:t>ть совокупного капитала вычисляют по формуле:</w:t>
      </w:r>
    </w:p>
    <w:p w:rsidR="00220967" w:rsidRPr="006E67B7" w:rsidRDefault="00EE31E4" w:rsidP="00EE31E4">
      <w:pPr>
        <w:spacing w:line="360" w:lineRule="auto"/>
        <w:ind w:firstLine="720"/>
        <w:jc w:val="both"/>
        <w:rPr>
          <w:color w:val="000000"/>
          <w:sz w:val="28"/>
          <w:szCs w:val="28"/>
        </w:rPr>
      </w:pPr>
      <w:r>
        <w:rPr>
          <w:color w:val="000000"/>
          <w:sz w:val="28"/>
          <w:szCs w:val="28"/>
        </w:rPr>
        <w:br w:type="page"/>
      </w:r>
      <w:r w:rsidR="00581688">
        <w:rPr>
          <w:color w:val="000000"/>
          <w:position w:val="-30"/>
          <w:sz w:val="28"/>
          <w:szCs w:val="28"/>
        </w:rPr>
        <w:pict>
          <v:shape id="_x0000_i1059" type="#_x0000_t75" style="width:80.25pt;height:33.75pt">
            <v:imagedata r:id="rId34" o:title=""/>
          </v:shape>
        </w:pict>
      </w:r>
      <w:r w:rsidR="000F175C" w:rsidRPr="006E67B7">
        <w:rPr>
          <w:color w:val="000000"/>
          <w:sz w:val="28"/>
          <w:szCs w:val="28"/>
        </w:rPr>
        <w:t>,</w:t>
      </w:r>
      <w:r w:rsidR="006E67B7">
        <w:rPr>
          <w:color w:val="000000"/>
          <w:sz w:val="28"/>
          <w:szCs w:val="28"/>
        </w:rPr>
        <w:t xml:space="preserve"> </w:t>
      </w:r>
      <w:r w:rsidR="00220967" w:rsidRPr="006E67B7">
        <w:rPr>
          <w:color w:val="000000"/>
          <w:sz w:val="28"/>
          <w:szCs w:val="28"/>
        </w:rPr>
        <w:t>(2.20)</w:t>
      </w:r>
    </w:p>
    <w:p w:rsidR="00EE31E4" w:rsidRDefault="00EE31E4" w:rsidP="006E67B7">
      <w:pPr>
        <w:spacing w:line="360" w:lineRule="auto"/>
        <w:ind w:firstLine="709"/>
        <w:jc w:val="both"/>
        <w:rPr>
          <w:color w:val="000000"/>
          <w:sz w:val="28"/>
          <w:szCs w:val="28"/>
        </w:rPr>
      </w:pPr>
    </w:p>
    <w:p w:rsidR="006E67B7" w:rsidRDefault="000F175C" w:rsidP="006E67B7">
      <w:pPr>
        <w:spacing w:line="360" w:lineRule="auto"/>
        <w:ind w:firstLine="709"/>
        <w:jc w:val="both"/>
        <w:rPr>
          <w:color w:val="000000"/>
          <w:sz w:val="28"/>
          <w:szCs w:val="28"/>
        </w:rPr>
      </w:pPr>
      <w:r w:rsidRPr="006E67B7">
        <w:rPr>
          <w:color w:val="000000"/>
          <w:sz w:val="28"/>
          <w:szCs w:val="28"/>
        </w:rPr>
        <w:t>где</w:t>
      </w:r>
      <w:r w:rsidR="006E67B7">
        <w:rPr>
          <w:color w:val="000000"/>
          <w:sz w:val="28"/>
          <w:szCs w:val="28"/>
        </w:rPr>
        <w:t xml:space="preserve"> </w:t>
      </w:r>
      <w:r w:rsidRPr="006E67B7">
        <w:rPr>
          <w:color w:val="000000"/>
          <w:sz w:val="28"/>
          <w:szCs w:val="28"/>
        </w:rPr>
        <w:t>ЧП – чистая прибыль, руб.</w:t>
      </w:r>
      <w:r w:rsidR="00220967" w:rsidRPr="006E67B7">
        <w:rPr>
          <w:color w:val="000000"/>
          <w:sz w:val="28"/>
          <w:szCs w:val="28"/>
        </w:rPr>
        <w:t>;</w:t>
      </w:r>
    </w:p>
    <w:p w:rsidR="004052E2" w:rsidRPr="006E67B7" w:rsidRDefault="00220967" w:rsidP="006E67B7">
      <w:pPr>
        <w:spacing w:line="360" w:lineRule="auto"/>
        <w:ind w:firstLine="709"/>
        <w:jc w:val="both"/>
        <w:rPr>
          <w:color w:val="000000"/>
          <w:sz w:val="28"/>
          <w:szCs w:val="28"/>
        </w:rPr>
      </w:pPr>
      <w:r w:rsidRPr="006E67B7">
        <w:rPr>
          <w:color w:val="000000"/>
          <w:sz w:val="28"/>
          <w:szCs w:val="28"/>
        </w:rPr>
        <w:t>ИБср – средняя величина итога баланса, руб.</w:t>
      </w:r>
    </w:p>
    <w:p w:rsidR="002F07B4" w:rsidRPr="006E67B7" w:rsidRDefault="002F07B4" w:rsidP="006E67B7">
      <w:pPr>
        <w:spacing w:line="360" w:lineRule="auto"/>
        <w:ind w:firstLine="709"/>
        <w:jc w:val="both"/>
        <w:rPr>
          <w:color w:val="000000"/>
          <w:sz w:val="28"/>
          <w:szCs w:val="28"/>
        </w:rPr>
      </w:pPr>
      <w:r w:rsidRPr="006E67B7">
        <w:rPr>
          <w:color w:val="000000"/>
          <w:sz w:val="28"/>
          <w:szCs w:val="28"/>
        </w:rPr>
        <w:t>Расчеты по вышеперечисленным коэффици</w:t>
      </w:r>
      <w:r w:rsidR="00E34A01" w:rsidRPr="006E67B7">
        <w:rPr>
          <w:color w:val="000000"/>
          <w:sz w:val="28"/>
          <w:szCs w:val="28"/>
        </w:rPr>
        <w:t>ентам представлены в таблице 2.8</w:t>
      </w:r>
      <w:r w:rsidRPr="006E67B7">
        <w:rPr>
          <w:color w:val="000000"/>
          <w:sz w:val="28"/>
          <w:szCs w:val="28"/>
        </w:rPr>
        <w:t>.</w:t>
      </w:r>
    </w:p>
    <w:p w:rsidR="002F07B4" w:rsidRPr="006E67B7" w:rsidRDefault="002F07B4" w:rsidP="006E67B7">
      <w:pPr>
        <w:spacing w:line="360" w:lineRule="auto"/>
        <w:ind w:firstLine="709"/>
        <w:jc w:val="both"/>
        <w:rPr>
          <w:color w:val="000000"/>
          <w:sz w:val="28"/>
          <w:szCs w:val="28"/>
        </w:rPr>
      </w:pPr>
    </w:p>
    <w:p w:rsidR="002F07B4" w:rsidRPr="006E67B7" w:rsidRDefault="00E34A01" w:rsidP="006E67B7">
      <w:pPr>
        <w:spacing w:line="360" w:lineRule="auto"/>
        <w:ind w:firstLine="709"/>
        <w:jc w:val="both"/>
        <w:rPr>
          <w:color w:val="000000"/>
          <w:sz w:val="28"/>
          <w:szCs w:val="28"/>
        </w:rPr>
      </w:pPr>
      <w:r w:rsidRPr="006E67B7">
        <w:rPr>
          <w:color w:val="000000"/>
          <w:sz w:val="28"/>
          <w:szCs w:val="28"/>
        </w:rPr>
        <w:t>Таблица 2.8</w:t>
      </w:r>
      <w:r w:rsidR="002F07B4" w:rsidRPr="006E67B7">
        <w:rPr>
          <w:color w:val="000000"/>
          <w:sz w:val="28"/>
          <w:szCs w:val="28"/>
        </w:rPr>
        <w:t xml:space="preserve"> – Анализ деловой активности </w:t>
      </w:r>
      <w:r w:rsidR="00570A68" w:rsidRPr="006E67B7">
        <w:rPr>
          <w:color w:val="000000"/>
          <w:sz w:val="28"/>
          <w:szCs w:val="28"/>
        </w:rPr>
        <w:t xml:space="preserve">и рентабельности </w:t>
      </w:r>
      <w:r w:rsidR="002C16AF" w:rsidRPr="006E67B7">
        <w:rPr>
          <w:color w:val="000000"/>
          <w:sz w:val="28"/>
          <w:szCs w:val="28"/>
        </w:rPr>
        <w:t>ООО</w:t>
      </w:r>
      <w:r w:rsidR="006E67B7">
        <w:rPr>
          <w:color w:val="000000"/>
          <w:sz w:val="28"/>
          <w:szCs w:val="28"/>
        </w:rPr>
        <w:t> </w:t>
      </w:r>
      <w:r w:rsidR="006E67B7" w:rsidRPr="006E67B7">
        <w:rPr>
          <w:color w:val="000000"/>
          <w:sz w:val="28"/>
          <w:szCs w:val="28"/>
        </w:rPr>
        <w:t>«</w:t>
      </w:r>
      <w:r w:rsidR="002C16AF" w:rsidRPr="006E67B7">
        <w:rPr>
          <w:color w:val="000000"/>
          <w:sz w:val="28"/>
          <w:szCs w:val="28"/>
        </w:rPr>
        <w:t>Агентство распространения печати «Экспресс»</w:t>
      </w:r>
    </w:p>
    <w:tbl>
      <w:tblPr>
        <w:tblW w:w="882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50"/>
        <w:gridCol w:w="2848"/>
        <w:gridCol w:w="2331"/>
        <w:gridCol w:w="1501"/>
        <w:gridCol w:w="1499"/>
      </w:tblGrid>
      <w:tr w:rsidR="00C316F6" w:rsidRPr="00323423" w:rsidTr="00323423">
        <w:trPr>
          <w:cantSplit/>
        </w:trPr>
        <w:tc>
          <w:tcPr>
            <w:tcW w:w="368" w:type="pct"/>
            <w:shd w:val="clear" w:color="auto" w:fill="auto"/>
          </w:tcPr>
          <w:p w:rsidR="00C316F6" w:rsidRPr="00323423" w:rsidRDefault="00C316F6" w:rsidP="00323423">
            <w:pPr>
              <w:spacing w:line="360" w:lineRule="auto"/>
              <w:jc w:val="both"/>
              <w:rPr>
                <w:color w:val="000000"/>
                <w:sz w:val="20"/>
                <w:szCs w:val="28"/>
              </w:rPr>
            </w:pPr>
            <w:r w:rsidRPr="00323423">
              <w:rPr>
                <w:color w:val="000000"/>
                <w:sz w:val="20"/>
                <w:szCs w:val="28"/>
              </w:rPr>
              <w:t>№</w:t>
            </w:r>
            <w:r w:rsidR="00570A68" w:rsidRPr="00323423">
              <w:rPr>
                <w:color w:val="000000"/>
                <w:sz w:val="20"/>
                <w:szCs w:val="28"/>
              </w:rPr>
              <w:t xml:space="preserve"> </w:t>
            </w:r>
            <w:r w:rsidRPr="00323423">
              <w:rPr>
                <w:color w:val="000000"/>
                <w:sz w:val="20"/>
                <w:szCs w:val="28"/>
              </w:rPr>
              <w:t>п\п</w:t>
            </w:r>
          </w:p>
        </w:tc>
        <w:tc>
          <w:tcPr>
            <w:tcW w:w="1613" w:type="pct"/>
            <w:shd w:val="clear" w:color="auto" w:fill="auto"/>
          </w:tcPr>
          <w:p w:rsidR="00EC7067" w:rsidRPr="00323423" w:rsidRDefault="00EC7067" w:rsidP="00323423">
            <w:pPr>
              <w:spacing w:line="360" w:lineRule="auto"/>
              <w:jc w:val="both"/>
              <w:rPr>
                <w:color w:val="000000"/>
                <w:sz w:val="20"/>
                <w:szCs w:val="28"/>
              </w:rPr>
            </w:pPr>
          </w:p>
          <w:p w:rsidR="00C316F6" w:rsidRPr="00323423" w:rsidRDefault="004F7910" w:rsidP="00323423">
            <w:pPr>
              <w:spacing w:line="360" w:lineRule="auto"/>
              <w:jc w:val="both"/>
              <w:rPr>
                <w:color w:val="000000"/>
                <w:sz w:val="20"/>
                <w:szCs w:val="28"/>
              </w:rPr>
            </w:pPr>
            <w:r w:rsidRPr="00323423">
              <w:rPr>
                <w:color w:val="000000"/>
                <w:sz w:val="20"/>
                <w:szCs w:val="28"/>
              </w:rPr>
              <w:t>Название п</w:t>
            </w:r>
            <w:r w:rsidR="00C316F6" w:rsidRPr="00323423">
              <w:rPr>
                <w:color w:val="000000"/>
                <w:sz w:val="20"/>
                <w:szCs w:val="28"/>
              </w:rPr>
              <w:t>оказател</w:t>
            </w:r>
            <w:r w:rsidRPr="00323423">
              <w:rPr>
                <w:color w:val="000000"/>
                <w:sz w:val="20"/>
                <w:szCs w:val="28"/>
              </w:rPr>
              <w:t>я</w:t>
            </w:r>
          </w:p>
        </w:tc>
        <w:tc>
          <w:tcPr>
            <w:tcW w:w="1320" w:type="pct"/>
            <w:shd w:val="clear" w:color="auto" w:fill="auto"/>
          </w:tcPr>
          <w:p w:rsidR="00C316F6" w:rsidRPr="00323423" w:rsidRDefault="005348FF" w:rsidP="00323423">
            <w:pPr>
              <w:spacing w:line="360" w:lineRule="auto"/>
              <w:jc w:val="both"/>
              <w:rPr>
                <w:color w:val="000000"/>
                <w:sz w:val="20"/>
                <w:szCs w:val="28"/>
              </w:rPr>
            </w:pPr>
            <w:r w:rsidRPr="00323423">
              <w:rPr>
                <w:color w:val="000000"/>
                <w:sz w:val="20"/>
                <w:szCs w:val="28"/>
              </w:rPr>
              <w:t>Обозначение показателя</w:t>
            </w:r>
          </w:p>
        </w:tc>
        <w:tc>
          <w:tcPr>
            <w:tcW w:w="850" w:type="pct"/>
            <w:shd w:val="clear" w:color="auto" w:fill="auto"/>
          </w:tcPr>
          <w:p w:rsidR="00EC7067" w:rsidRPr="00323423" w:rsidRDefault="00EC7067" w:rsidP="00323423">
            <w:pPr>
              <w:spacing w:line="360" w:lineRule="auto"/>
              <w:jc w:val="both"/>
              <w:rPr>
                <w:color w:val="000000"/>
                <w:sz w:val="20"/>
                <w:szCs w:val="28"/>
              </w:rPr>
            </w:pPr>
            <w:r w:rsidRPr="00323423">
              <w:rPr>
                <w:color w:val="000000"/>
                <w:sz w:val="20"/>
                <w:szCs w:val="28"/>
              </w:rPr>
              <w:t>За</w:t>
            </w:r>
          </w:p>
          <w:p w:rsidR="00C316F6" w:rsidRPr="00323423" w:rsidRDefault="006E67B7" w:rsidP="00323423">
            <w:pPr>
              <w:spacing w:line="360" w:lineRule="auto"/>
              <w:jc w:val="both"/>
              <w:rPr>
                <w:color w:val="000000"/>
                <w:sz w:val="20"/>
                <w:szCs w:val="28"/>
              </w:rPr>
            </w:pPr>
            <w:r w:rsidRPr="00323423">
              <w:rPr>
                <w:color w:val="000000"/>
                <w:sz w:val="20"/>
                <w:szCs w:val="28"/>
              </w:rPr>
              <w:t>2004 г</w:t>
            </w:r>
          </w:p>
        </w:tc>
        <w:tc>
          <w:tcPr>
            <w:tcW w:w="849" w:type="pct"/>
            <w:shd w:val="clear" w:color="auto" w:fill="auto"/>
          </w:tcPr>
          <w:p w:rsidR="00EC7067" w:rsidRPr="00323423" w:rsidRDefault="00EC7067" w:rsidP="00323423">
            <w:pPr>
              <w:spacing w:line="360" w:lineRule="auto"/>
              <w:jc w:val="both"/>
              <w:rPr>
                <w:color w:val="000000"/>
                <w:sz w:val="20"/>
                <w:szCs w:val="28"/>
              </w:rPr>
            </w:pPr>
            <w:r w:rsidRPr="00323423">
              <w:rPr>
                <w:color w:val="000000"/>
                <w:sz w:val="20"/>
                <w:szCs w:val="28"/>
              </w:rPr>
              <w:t>За</w:t>
            </w:r>
          </w:p>
          <w:p w:rsidR="00C316F6" w:rsidRPr="00323423" w:rsidRDefault="006E67B7" w:rsidP="00323423">
            <w:pPr>
              <w:spacing w:line="360" w:lineRule="auto"/>
              <w:jc w:val="both"/>
              <w:rPr>
                <w:color w:val="000000"/>
                <w:sz w:val="20"/>
                <w:szCs w:val="28"/>
              </w:rPr>
            </w:pPr>
            <w:r w:rsidRPr="00323423">
              <w:rPr>
                <w:color w:val="000000"/>
                <w:sz w:val="20"/>
                <w:szCs w:val="28"/>
              </w:rPr>
              <w:t>2005 г</w:t>
            </w:r>
          </w:p>
        </w:tc>
      </w:tr>
      <w:tr w:rsidR="00C316F6" w:rsidRPr="00323423" w:rsidTr="00323423">
        <w:trPr>
          <w:cantSplit/>
        </w:trPr>
        <w:tc>
          <w:tcPr>
            <w:tcW w:w="368" w:type="pct"/>
            <w:shd w:val="clear" w:color="auto" w:fill="auto"/>
          </w:tcPr>
          <w:p w:rsidR="00C316F6" w:rsidRPr="00323423" w:rsidRDefault="00C316F6" w:rsidP="00323423">
            <w:pPr>
              <w:spacing w:line="360" w:lineRule="auto"/>
              <w:jc w:val="both"/>
              <w:rPr>
                <w:color w:val="000000"/>
                <w:sz w:val="20"/>
                <w:szCs w:val="28"/>
              </w:rPr>
            </w:pPr>
            <w:r w:rsidRPr="00323423">
              <w:rPr>
                <w:color w:val="000000"/>
                <w:sz w:val="20"/>
                <w:szCs w:val="28"/>
              </w:rPr>
              <w:t>1</w:t>
            </w:r>
          </w:p>
        </w:tc>
        <w:tc>
          <w:tcPr>
            <w:tcW w:w="1613" w:type="pct"/>
            <w:shd w:val="clear" w:color="auto" w:fill="auto"/>
          </w:tcPr>
          <w:p w:rsidR="00C316F6" w:rsidRPr="00323423" w:rsidRDefault="005348FF" w:rsidP="00323423">
            <w:pPr>
              <w:spacing w:line="360" w:lineRule="auto"/>
              <w:jc w:val="both"/>
              <w:rPr>
                <w:color w:val="000000"/>
                <w:sz w:val="20"/>
                <w:szCs w:val="28"/>
              </w:rPr>
            </w:pPr>
            <w:r w:rsidRPr="00323423">
              <w:rPr>
                <w:color w:val="000000"/>
                <w:sz w:val="20"/>
                <w:szCs w:val="28"/>
              </w:rPr>
              <w:t>К</w:t>
            </w:r>
            <w:r w:rsidR="00131B27" w:rsidRPr="00323423">
              <w:rPr>
                <w:color w:val="000000"/>
                <w:sz w:val="20"/>
                <w:szCs w:val="28"/>
              </w:rPr>
              <w:t>оэффициент оборачиваемости средств в расчетах (обороты)</w:t>
            </w:r>
          </w:p>
        </w:tc>
        <w:tc>
          <w:tcPr>
            <w:tcW w:w="1320" w:type="pct"/>
            <w:shd w:val="clear" w:color="auto" w:fill="auto"/>
          </w:tcPr>
          <w:p w:rsidR="00AE0E27" w:rsidRPr="00323423" w:rsidRDefault="00AE0E27" w:rsidP="00323423">
            <w:pPr>
              <w:spacing w:line="360" w:lineRule="auto"/>
              <w:jc w:val="both"/>
              <w:rPr>
                <w:color w:val="000000"/>
                <w:sz w:val="20"/>
                <w:szCs w:val="28"/>
              </w:rPr>
            </w:pPr>
          </w:p>
          <w:p w:rsidR="00C316F6" w:rsidRPr="00323423" w:rsidRDefault="00131B27" w:rsidP="00323423">
            <w:pPr>
              <w:spacing w:line="360" w:lineRule="auto"/>
              <w:jc w:val="both"/>
              <w:rPr>
                <w:color w:val="000000"/>
                <w:sz w:val="20"/>
                <w:szCs w:val="28"/>
              </w:rPr>
            </w:pPr>
            <w:r w:rsidRPr="00323423">
              <w:rPr>
                <w:color w:val="000000"/>
                <w:sz w:val="20"/>
                <w:szCs w:val="28"/>
              </w:rPr>
              <w:t>Кос</w:t>
            </w:r>
          </w:p>
        </w:tc>
        <w:tc>
          <w:tcPr>
            <w:tcW w:w="850" w:type="pct"/>
            <w:shd w:val="clear" w:color="auto" w:fill="auto"/>
          </w:tcPr>
          <w:p w:rsidR="00AE0E27" w:rsidRPr="00323423" w:rsidRDefault="00AE0E27" w:rsidP="00323423">
            <w:pPr>
              <w:spacing w:line="360" w:lineRule="auto"/>
              <w:jc w:val="both"/>
              <w:rPr>
                <w:color w:val="000000"/>
                <w:sz w:val="20"/>
                <w:szCs w:val="28"/>
              </w:rPr>
            </w:pPr>
          </w:p>
          <w:p w:rsidR="00C316F6" w:rsidRPr="00323423" w:rsidRDefault="008932A7" w:rsidP="00323423">
            <w:pPr>
              <w:spacing w:line="360" w:lineRule="auto"/>
              <w:jc w:val="both"/>
              <w:rPr>
                <w:color w:val="000000"/>
                <w:sz w:val="20"/>
                <w:szCs w:val="28"/>
              </w:rPr>
            </w:pPr>
            <w:r w:rsidRPr="00323423">
              <w:rPr>
                <w:color w:val="000000"/>
                <w:sz w:val="20"/>
                <w:szCs w:val="28"/>
              </w:rPr>
              <w:t>30,4</w:t>
            </w:r>
          </w:p>
        </w:tc>
        <w:tc>
          <w:tcPr>
            <w:tcW w:w="849" w:type="pct"/>
            <w:shd w:val="clear" w:color="auto" w:fill="auto"/>
          </w:tcPr>
          <w:p w:rsidR="00AE0E27" w:rsidRPr="00323423" w:rsidRDefault="00AE0E27" w:rsidP="00323423">
            <w:pPr>
              <w:spacing w:line="360" w:lineRule="auto"/>
              <w:jc w:val="both"/>
              <w:rPr>
                <w:color w:val="000000"/>
                <w:sz w:val="20"/>
                <w:szCs w:val="28"/>
              </w:rPr>
            </w:pPr>
          </w:p>
          <w:p w:rsidR="00C316F6" w:rsidRPr="00323423" w:rsidRDefault="008932A7" w:rsidP="00323423">
            <w:pPr>
              <w:spacing w:line="360" w:lineRule="auto"/>
              <w:jc w:val="both"/>
              <w:rPr>
                <w:color w:val="000000"/>
                <w:sz w:val="20"/>
                <w:szCs w:val="28"/>
              </w:rPr>
            </w:pPr>
            <w:r w:rsidRPr="00323423">
              <w:rPr>
                <w:color w:val="000000"/>
                <w:sz w:val="20"/>
                <w:szCs w:val="28"/>
              </w:rPr>
              <w:t>22,4</w:t>
            </w:r>
          </w:p>
        </w:tc>
      </w:tr>
      <w:tr w:rsidR="00C316F6" w:rsidRPr="00323423" w:rsidTr="00323423">
        <w:trPr>
          <w:cantSplit/>
        </w:trPr>
        <w:tc>
          <w:tcPr>
            <w:tcW w:w="368" w:type="pct"/>
            <w:shd w:val="clear" w:color="auto" w:fill="auto"/>
          </w:tcPr>
          <w:p w:rsidR="00C316F6" w:rsidRPr="00323423" w:rsidRDefault="00C316F6" w:rsidP="00323423">
            <w:pPr>
              <w:spacing w:line="360" w:lineRule="auto"/>
              <w:jc w:val="both"/>
              <w:rPr>
                <w:color w:val="000000"/>
                <w:sz w:val="20"/>
                <w:szCs w:val="28"/>
              </w:rPr>
            </w:pPr>
            <w:r w:rsidRPr="00323423">
              <w:rPr>
                <w:color w:val="000000"/>
                <w:sz w:val="20"/>
                <w:szCs w:val="28"/>
              </w:rPr>
              <w:t>2</w:t>
            </w:r>
          </w:p>
        </w:tc>
        <w:tc>
          <w:tcPr>
            <w:tcW w:w="1613" w:type="pct"/>
            <w:shd w:val="clear" w:color="auto" w:fill="auto"/>
          </w:tcPr>
          <w:p w:rsidR="00C316F6" w:rsidRPr="00323423" w:rsidRDefault="005348FF" w:rsidP="00323423">
            <w:pPr>
              <w:spacing w:line="360" w:lineRule="auto"/>
              <w:jc w:val="both"/>
              <w:rPr>
                <w:color w:val="000000"/>
                <w:sz w:val="20"/>
                <w:szCs w:val="28"/>
              </w:rPr>
            </w:pPr>
            <w:r w:rsidRPr="00323423">
              <w:rPr>
                <w:color w:val="000000"/>
                <w:sz w:val="20"/>
                <w:szCs w:val="28"/>
              </w:rPr>
              <w:t>О</w:t>
            </w:r>
            <w:r w:rsidR="00131B27" w:rsidRPr="00323423">
              <w:rPr>
                <w:color w:val="000000"/>
                <w:sz w:val="20"/>
                <w:szCs w:val="28"/>
              </w:rPr>
              <w:t>борачиваемость средств в расчетах (в днях)</w:t>
            </w:r>
          </w:p>
        </w:tc>
        <w:tc>
          <w:tcPr>
            <w:tcW w:w="1320" w:type="pct"/>
            <w:shd w:val="clear" w:color="auto" w:fill="auto"/>
          </w:tcPr>
          <w:p w:rsidR="00AE0E27" w:rsidRPr="00323423" w:rsidRDefault="00AE0E27" w:rsidP="00323423">
            <w:pPr>
              <w:spacing w:line="360" w:lineRule="auto"/>
              <w:jc w:val="both"/>
              <w:rPr>
                <w:color w:val="000000"/>
                <w:sz w:val="20"/>
                <w:szCs w:val="28"/>
              </w:rPr>
            </w:pPr>
          </w:p>
          <w:p w:rsidR="00C316F6" w:rsidRPr="00323423" w:rsidRDefault="00C316F6" w:rsidP="00323423">
            <w:pPr>
              <w:spacing w:line="360" w:lineRule="auto"/>
              <w:jc w:val="both"/>
              <w:rPr>
                <w:color w:val="000000"/>
                <w:sz w:val="20"/>
                <w:szCs w:val="28"/>
              </w:rPr>
            </w:pPr>
            <w:r w:rsidRPr="00323423">
              <w:rPr>
                <w:color w:val="000000"/>
                <w:sz w:val="20"/>
                <w:szCs w:val="28"/>
              </w:rPr>
              <w:t>ОСр</w:t>
            </w:r>
          </w:p>
        </w:tc>
        <w:tc>
          <w:tcPr>
            <w:tcW w:w="850" w:type="pct"/>
            <w:shd w:val="clear" w:color="auto" w:fill="auto"/>
          </w:tcPr>
          <w:p w:rsidR="00AE0E27" w:rsidRPr="00323423" w:rsidRDefault="00AE0E27" w:rsidP="00323423">
            <w:pPr>
              <w:spacing w:line="360" w:lineRule="auto"/>
              <w:jc w:val="both"/>
              <w:rPr>
                <w:color w:val="000000"/>
                <w:sz w:val="20"/>
                <w:szCs w:val="28"/>
              </w:rPr>
            </w:pPr>
          </w:p>
          <w:p w:rsidR="00C316F6" w:rsidRPr="00323423" w:rsidRDefault="004315A4" w:rsidP="00323423">
            <w:pPr>
              <w:spacing w:line="360" w:lineRule="auto"/>
              <w:jc w:val="both"/>
              <w:rPr>
                <w:color w:val="000000"/>
                <w:sz w:val="20"/>
                <w:szCs w:val="28"/>
              </w:rPr>
            </w:pPr>
            <w:r w:rsidRPr="00323423">
              <w:rPr>
                <w:color w:val="000000"/>
                <w:sz w:val="20"/>
                <w:szCs w:val="28"/>
              </w:rPr>
              <w:t>11</w:t>
            </w:r>
            <w:r w:rsidR="00C316F6" w:rsidRPr="00323423">
              <w:rPr>
                <w:color w:val="000000"/>
                <w:sz w:val="20"/>
                <w:szCs w:val="28"/>
              </w:rPr>
              <w:t>,8</w:t>
            </w:r>
          </w:p>
        </w:tc>
        <w:tc>
          <w:tcPr>
            <w:tcW w:w="849" w:type="pct"/>
            <w:shd w:val="clear" w:color="auto" w:fill="auto"/>
          </w:tcPr>
          <w:p w:rsidR="00AE0E27" w:rsidRPr="00323423" w:rsidRDefault="00AE0E27" w:rsidP="00323423">
            <w:pPr>
              <w:spacing w:line="360" w:lineRule="auto"/>
              <w:jc w:val="both"/>
              <w:rPr>
                <w:color w:val="000000"/>
                <w:sz w:val="20"/>
                <w:szCs w:val="28"/>
              </w:rPr>
            </w:pPr>
          </w:p>
          <w:p w:rsidR="00C316F6" w:rsidRPr="00323423" w:rsidRDefault="004315A4" w:rsidP="00323423">
            <w:pPr>
              <w:spacing w:line="360" w:lineRule="auto"/>
              <w:jc w:val="both"/>
              <w:rPr>
                <w:color w:val="000000"/>
                <w:sz w:val="20"/>
                <w:szCs w:val="28"/>
              </w:rPr>
            </w:pPr>
            <w:r w:rsidRPr="00323423">
              <w:rPr>
                <w:color w:val="000000"/>
                <w:sz w:val="20"/>
                <w:szCs w:val="28"/>
              </w:rPr>
              <w:t>16,1</w:t>
            </w:r>
          </w:p>
        </w:tc>
      </w:tr>
      <w:tr w:rsidR="00C316F6" w:rsidRPr="00323423" w:rsidTr="00323423">
        <w:trPr>
          <w:cantSplit/>
        </w:trPr>
        <w:tc>
          <w:tcPr>
            <w:tcW w:w="368" w:type="pct"/>
            <w:shd w:val="clear" w:color="auto" w:fill="auto"/>
          </w:tcPr>
          <w:p w:rsidR="00C316F6" w:rsidRPr="00323423" w:rsidRDefault="00C316F6" w:rsidP="00323423">
            <w:pPr>
              <w:spacing w:line="360" w:lineRule="auto"/>
              <w:jc w:val="both"/>
              <w:rPr>
                <w:color w:val="000000"/>
                <w:sz w:val="20"/>
                <w:szCs w:val="28"/>
              </w:rPr>
            </w:pPr>
            <w:r w:rsidRPr="00323423">
              <w:rPr>
                <w:color w:val="000000"/>
                <w:sz w:val="20"/>
                <w:szCs w:val="28"/>
              </w:rPr>
              <w:t>3</w:t>
            </w:r>
          </w:p>
        </w:tc>
        <w:tc>
          <w:tcPr>
            <w:tcW w:w="1613" w:type="pct"/>
            <w:shd w:val="clear" w:color="auto" w:fill="auto"/>
          </w:tcPr>
          <w:p w:rsidR="00C316F6" w:rsidRPr="00323423" w:rsidRDefault="00131B27" w:rsidP="00323423">
            <w:pPr>
              <w:spacing w:line="360" w:lineRule="auto"/>
              <w:jc w:val="both"/>
              <w:rPr>
                <w:color w:val="000000"/>
                <w:sz w:val="20"/>
                <w:szCs w:val="28"/>
              </w:rPr>
            </w:pPr>
            <w:r w:rsidRPr="00323423">
              <w:rPr>
                <w:color w:val="000000"/>
                <w:sz w:val="20"/>
                <w:szCs w:val="28"/>
              </w:rPr>
              <w:t>Оборачиваемость кредиторской задолженности (в днях)</w:t>
            </w:r>
          </w:p>
        </w:tc>
        <w:tc>
          <w:tcPr>
            <w:tcW w:w="1320" w:type="pct"/>
            <w:shd w:val="clear" w:color="auto" w:fill="auto"/>
          </w:tcPr>
          <w:p w:rsidR="00AE0E27" w:rsidRPr="00323423" w:rsidRDefault="00AE0E27" w:rsidP="00323423">
            <w:pPr>
              <w:spacing w:line="360" w:lineRule="auto"/>
              <w:jc w:val="both"/>
              <w:rPr>
                <w:color w:val="000000"/>
                <w:sz w:val="20"/>
                <w:szCs w:val="28"/>
              </w:rPr>
            </w:pPr>
          </w:p>
          <w:p w:rsidR="00C316F6" w:rsidRPr="00323423" w:rsidRDefault="00C316F6" w:rsidP="00323423">
            <w:pPr>
              <w:spacing w:line="360" w:lineRule="auto"/>
              <w:jc w:val="both"/>
              <w:rPr>
                <w:color w:val="000000"/>
                <w:sz w:val="20"/>
                <w:szCs w:val="28"/>
              </w:rPr>
            </w:pPr>
            <w:r w:rsidRPr="00323423">
              <w:rPr>
                <w:color w:val="000000"/>
                <w:sz w:val="20"/>
                <w:szCs w:val="28"/>
              </w:rPr>
              <w:t>Окз</w:t>
            </w:r>
          </w:p>
        </w:tc>
        <w:tc>
          <w:tcPr>
            <w:tcW w:w="850" w:type="pct"/>
            <w:shd w:val="clear" w:color="auto" w:fill="auto"/>
          </w:tcPr>
          <w:p w:rsidR="00AE0E27" w:rsidRPr="00323423" w:rsidRDefault="00AE0E27" w:rsidP="00323423">
            <w:pPr>
              <w:spacing w:line="360" w:lineRule="auto"/>
              <w:jc w:val="both"/>
              <w:rPr>
                <w:color w:val="000000"/>
                <w:sz w:val="20"/>
                <w:szCs w:val="28"/>
              </w:rPr>
            </w:pPr>
          </w:p>
          <w:p w:rsidR="00C316F6" w:rsidRPr="00323423" w:rsidRDefault="005D76EC" w:rsidP="00323423">
            <w:pPr>
              <w:spacing w:line="360" w:lineRule="auto"/>
              <w:jc w:val="both"/>
              <w:rPr>
                <w:color w:val="000000"/>
                <w:sz w:val="20"/>
                <w:szCs w:val="28"/>
              </w:rPr>
            </w:pPr>
            <w:r w:rsidRPr="00323423">
              <w:rPr>
                <w:color w:val="000000"/>
                <w:sz w:val="20"/>
                <w:szCs w:val="28"/>
              </w:rPr>
              <w:t>14,1</w:t>
            </w:r>
          </w:p>
        </w:tc>
        <w:tc>
          <w:tcPr>
            <w:tcW w:w="849" w:type="pct"/>
            <w:shd w:val="clear" w:color="auto" w:fill="auto"/>
          </w:tcPr>
          <w:p w:rsidR="00AE0E27" w:rsidRPr="00323423" w:rsidRDefault="00AE0E27" w:rsidP="00323423">
            <w:pPr>
              <w:spacing w:line="360" w:lineRule="auto"/>
              <w:jc w:val="both"/>
              <w:rPr>
                <w:color w:val="000000"/>
                <w:sz w:val="20"/>
                <w:szCs w:val="28"/>
              </w:rPr>
            </w:pPr>
          </w:p>
          <w:p w:rsidR="00C316F6" w:rsidRPr="00323423" w:rsidRDefault="005D76EC" w:rsidP="00323423">
            <w:pPr>
              <w:spacing w:line="360" w:lineRule="auto"/>
              <w:jc w:val="both"/>
              <w:rPr>
                <w:color w:val="000000"/>
                <w:sz w:val="20"/>
                <w:szCs w:val="28"/>
              </w:rPr>
            </w:pPr>
            <w:r w:rsidRPr="00323423">
              <w:rPr>
                <w:color w:val="000000"/>
                <w:sz w:val="20"/>
                <w:szCs w:val="28"/>
              </w:rPr>
              <w:t>18,9</w:t>
            </w:r>
          </w:p>
        </w:tc>
      </w:tr>
      <w:tr w:rsidR="00C316F6" w:rsidRPr="00323423" w:rsidTr="00323423">
        <w:trPr>
          <w:cantSplit/>
        </w:trPr>
        <w:tc>
          <w:tcPr>
            <w:tcW w:w="368" w:type="pct"/>
            <w:shd w:val="clear" w:color="auto" w:fill="auto"/>
          </w:tcPr>
          <w:p w:rsidR="00C316F6" w:rsidRPr="00323423" w:rsidRDefault="00C316F6" w:rsidP="00323423">
            <w:pPr>
              <w:spacing w:line="360" w:lineRule="auto"/>
              <w:jc w:val="both"/>
              <w:rPr>
                <w:color w:val="000000"/>
                <w:sz w:val="20"/>
                <w:szCs w:val="28"/>
              </w:rPr>
            </w:pPr>
            <w:r w:rsidRPr="00323423">
              <w:rPr>
                <w:color w:val="000000"/>
                <w:sz w:val="20"/>
                <w:szCs w:val="28"/>
              </w:rPr>
              <w:t>4</w:t>
            </w:r>
          </w:p>
        </w:tc>
        <w:tc>
          <w:tcPr>
            <w:tcW w:w="1613" w:type="pct"/>
            <w:shd w:val="clear" w:color="auto" w:fill="auto"/>
          </w:tcPr>
          <w:p w:rsidR="00C316F6" w:rsidRPr="00323423" w:rsidRDefault="00131B27" w:rsidP="00323423">
            <w:pPr>
              <w:spacing w:line="360" w:lineRule="auto"/>
              <w:jc w:val="both"/>
              <w:rPr>
                <w:color w:val="000000"/>
                <w:sz w:val="20"/>
                <w:szCs w:val="28"/>
              </w:rPr>
            </w:pPr>
            <w:r w:rsidRPr="00323423">
              <w:rPr>
                <w:color w:val="000000"/>
                <w:sz w:val="20"/>
                <w:szCs w:val="28"/>
              </w:rPr>
              <w:t>Оборачиваемость собственного капитала</w:t>
            </w:r>
          </w:p>
        </w:tc>
        <w:tc>
          <w:tcPr>
            <w:tcW w:w="1320" w:type="pct"/>
            <w:shd w:val="clear" w:color="auto" w:fill="auto"/>
          </w:tcPr>
          <w:p w:rsidR="00AE0E27" w:rsidRPr="00323423" w:rsidRDefault="00AE0E27" w:rsidP="00323423">
            <w:pPr>
              <w:spacing w:line="360" w:lineRule="auto"/>
              <w:jc w:val="both"/>
              <w:rPr>
                <w:color w:val="000000"/>
                <w:sz w:val="20"/>
                <w:szCs w:val="28"/>
              </w:rPr>
            </w:pPr>
          </w:p>
          <w:p w:rsidR="00C316F6" w:rsidRPr="00323423" w:rsidRDefault="00C316F6" w:rsidP="00323423">
            <w:pPr>
              <w:spacing w:line="360" w:lineRule="auto"/>
              <w:jc w:val="both"/>
              <w:rPr>
                <w:color w:val="000000"/>
                <w:sz w:val="20"/>
                <w:szCs w:val="28"/>
              </w:rPr>
            </w:pPr>
            <w:r w:rsidRPr="00323423">
              <w:rPr>
                <w:color w:val="000000"/>
                <w:sz w:val="20"/>
                <w:szCs w:val="28"/>
              </w:rPr>
              <w:t>Оск</w:t>
            </w:r>
          </w:p>
        </w:tc>
        <w:tc>
          <w:tcPr>
            <w:tcW w:w="850" w:type="pct"/>
            <w:shd w:val="clear" w:color="auto" w:fill="auto"/>
          </w:tcPr>
          <w:p w:rsidR="00AE0E27" w:rsidRPr="00323423" w:rsidRDefault="00AE0E27" w:rsidP="00323423">
            <w:pPr>
              <w:spacing w:line="360" w:lineRule="auto"/>
              <w:jc w:val="both"/>
              <w:rPr>
                <w:color w:val="000000"/>
                <w:sz w:val="20"/>
                <w:szCs w:val="28"/>
              </w:rPr>
            </w:pPr>
          </w:p>
          <w:p w:rsidR="00C316F6" w:rsidRPr="00323423" w:rsidRDefault="0079385F" w:rsidP="00323423">
            <w:pPr>
              <w:spacing w:line="360" w:lineRule="auto"/>
              <w:jc w:val="both"/>
              <w:rPr>
                <w:color w:val="000000"/>
                <w:sz w:val="20"/>
                <w:szCs w:val="28"/>
              </w:rPr>
            </w:pPr>
            <w:r w:rsidRPr="00323423">
              <w:rPr>
                <w:color w:val="000000"/>
                <w:sz w:val="20"/>
                <w:szCs w:val="28"/>
              </w:rPr>
              <w:t>26,6</w:t>
            </w:r>
          </w:p>
        </w:tc>
        <w:tc>
          <w:tcPr>
            <w:tcW w:w="849" w:type="pct"/>
            <w:shd w:val="clear" w:color="auto" w:fill="auto"/>
          </w:tcPr>
          <w:p w:rsidR="00AE0E27" w:rsidRPr="00323423" w:rsidRDefault="00AE0E27" w:rsidP="00323423">
            <w:pPr>
              <w:spacing w:line="360" w:lineRule="auto"/>
              <w:jc w:val="both"/>
              <w:rPr>
                <w:color w:val="000000"/>
                <w:sz w:val="20"/>
                <w:szCs w:val="28"/>
              </w:rPr>
            </w:pPr>
          </w:p>
          <w:p w:rsidR="00C316F6" w:rsidRPr="00323423" w:rsidRDefault="0079385F" w:rsidP="00323423">
            <w:pPr>
              <w:spacing w:line="360" w:lineRule="auto"/>
              <w:jc w:val="both"/>
              <w:rPr>
                <w:color w:val="000000"/>
                <w:sz w:val="20"/>
                <w:szCs w:val="28"/>
              </w:rPr>
            </w:pPr>
            <w:r w:rsidRPr="00323423">
              <w:rPr>
                <w:color w:val="000000"/>
                <w:sz w:val="20"/>
                <w:szCs w:val="28"/>
              </w:rPr>
              <w:t>16,8</w:t>
            </w:r>
          </w:p>
        </w:tc>
      </w:tr>
      <w:tr w:rsidR="00C316F6" w:rsidRPr="00323423" w:rsidTr="00323423">
        <w:trPr>
          <w:cantSplit/>
        </w:trPr>
        <w:tc>
          <w:tcPr>
            <w:tcW w:w="368" w:type="pct"/>
            <w:shd w:val="clear" w:color="auto" w:fill="auto"/>
          </w:tcPr>
          <w:p w:rsidR="00C316F6" w:rsidRPr="00323423" w:rsidRDefault="00C316F6" w:rsidP="00323423">
            <w:pPr>
              <w:spacing w:line="360" w:lineRule="auto"/>
              <w:jc w:val="both"/>
              <w:rPr>
                <w:color w:val="000000"/>
                <w:sz w:val="20"/>
                <w:szCs w:val="28"/>
              </w:rPr>
            </w:pPr>
            <w:r w:rsidRPr="00323423">
              <w:rPr>
                <w:color w:val="000000"/>
                <w:sz w:val="20"/>
                <w:szCs w:val="28"/>
              </w:rPr>
              <w:t>5</w:t>
            </w:r>
          </w:p>
        </w:tc>
        <w:tc>
          <w:tcPr>
            <w:tcW w:w="1613" w:type="pct"/>
            <w:shd w:val="clear" w:color="auto" w:fill="auto"/>
          </w:tcPr>
          <w:p w:rsidR="00C316F6" w:rsidRPr="00323423" w:rsidRDefault="00131B27" w:rsidP="00323423">
            <w:pPr>
              <w:spacing w:line="360" w:lineRule="auto"/>
              <w:jc w:val="both"/>
              <w:rPr>
                <w:color w:val="000000"/>
                <w:sz w:val="20"/>
                <w:szCs w:val="28"/>
              </w:rPr>
            </w:pPr>
            <w:r w:rsidRPr="00323423">
              <w:rPr>
                <w:color w:val="000000"/>
                <w:sz w:val="20"/>
                <w:szCs w:val="28"/>
              </w:rPr>
              <w:t>Коэффициент устойчивости экономического роста</w:t>
            </w:r>
          </w:p>
        </w:tc>
        <w:tc>
          <w:tcPr>
            <w:tcW w:w="1320" w:type="pct"/>
            <w:shd w:val="clear" w:color="auto" w:fill="auto"/>
          </w:tcPr>
          <w:p w:rsidR="00AE0E27" w:rsidRPr="00323423" w:rsidRDefault="00AE0E27" w:rsidP="00323423">
            <w:pPr>
              <w:spacing w:line="360" w:lineRule="auto"/>
              <w:jc w:val="both"/>
              <w:rPr>
                <w:color w:val="000000"/>
                <w:sz w:val="20"/>
                <w:szCs w:val="28"/>
              </w:rPr>
            </w:pPr>
          </w:p>
          <w:p w:rsidR="00C316F6" w:rsidRPr="00323423" w:rsidRDefault="00C316F6" w:rsidP="00323423">
            <w:pPr>
              <w:spacing w:line="360" w:lineRule="auto"/>
              <w:jc w:val="both"/>
              <w:rPr>
                <w:color w:val="000000"/>
                <w:sz w:val="20"/>
                <w:szCs w:val="28"/>
              </w:rPr>
            </w:pPr>
            <w:r w:rsidRPr="00323423">
              <w:rPr>
                <w:color w:val="000000"/>
                <w:sz w:val="20"/>
                <w:szCs w:val="28"/>
              </w:rPr>
              <w:t>Ку</w:t>
            </w:r>
          </w:p>
        </w:tc>
        <w:tc>
          <w:tcPr>
            <w:tcW w:w="850" w:type="pct"/>
            <w:shd w:val="clear" w:color="auto" w:fill="auto"/>
          </w:tcPr>
          <w:p w:rsidR="00AE0E27" w:rsidRPr="00323423" w:rsidRDefault="00AE0E27" w:rsidP="00323423">
            <w:pPr>
              <w:spacing w:line="360" w:lineRule="auto"/>
              <w:jc w:val="both"/>
              <w:rPr>
                <w:color w:val="000000"/>
                <w:sz w:val="20"/>
                <w:szCs w:val="28"/>
              </w:rPr>
            </w:pPr>
          </w:p>
          <w:p w:rsidR="00C316F6" w:rsidRPr="00323423" w:rsidRDefault="00C316F6" w:rsidP="00323423">
            <w:pPr>
              <w:spacing w:line="360" w:lineRule="auto"/>
              <w:jc w:val="both"/>
              <w:rPr>
                <w:color w:val="000000"/>
                <w:sz w:val="20"/>
                <w:szCs w:val="28"/>
              </w:rPr>
            </w:pPr>
            <w:r w:rsidRPr="00323423">
              <w:rPr>
                <w:color w:val="000000"/>
                <w:sz w:val="20"/>
                <w:szCs w:val="28"/>
              </w:rPr>
              <w:t>1,0</w:t>
            </w:r>
          </w:p>
        </w:tc>
        <w:tc>
          <w:tcPr>
            <w:tcW w:w="849" w:type="pct"/>
            <w:shd w:val="clear" w:color="auto" w:fill="auto"/>
          </w:tcPr>
          <w:p w:rsidR="00AE0E27" w:rsidRPr="00323423" w:rsidRDefault="00AE0E27" w:rsidP="00323423">
            <w:pPr>
              <w:spacing w:line="360" w:lineRule="auto"/>
              <w:jc w:val="both"/>
              <w:rPr>
                <w:color w:val="000000"/>
                <w:sz w:val="20"/>
                <w:szCs w:val="28"/>
              </w:rPr>
            </w:pPr>
          </w:p>
          <w:p w:rsidR="00C316F6" w:rsidRPr="00323423" w:rsidRDefault="00C316F6" w:rsidP="00323423">
            <w:pPr>
              <w:spacing w:line="360" w:lineRule="auto"/>
              <w:jc w:val="both"/>
              <w:rPr>
                <w:color w:val="000000"/>
                <w:sz w:val="20"/>
                <w:szCs w:val="28"/>
              </w:rPr>
            </w:pPr>
            <w:r w:rsidRPr="00323423">
              <w:rPr>
                <w:color w:val="000000"/>
                <w:sz w:val="20"/>
                <w:szCs w:val="28"/>
              </w:rPr>
              <w:t>0,14</w:t>
            </w:r>
          </w:p>
        </w:tc>
      </w:tr>
      <w:tr w:rsidR="00C316F6" w:rsidRPr="00323423" w:rsidTr="00323423">
        <w:trPr>
          <w:cantSplit/>
        </w:trPr>
        <w:tc>
          <w:tcPr>
            <w:tcW w:w="368" w:type="pct"/>
            <w:shd w:val="clear" w:color="auto" w:fill="auto"/>
          </w:tcPr>
          <w:p w:rsidR="00C316F6" w:rsidRPr="00323423" w:rsidRDefault="00C316F6" w:rsidP="00323423">
            <w:pPr>
              <w:spacing w:line="360" w:lineRule="auto"/>
              <w:jc w:val="both"/>
              <w:rPr>
                <w:color w:val="000000"/>
                <w:sz w:val="20"/>
                <w:szCs w:val="28"/>
              </w:rPr>
            </w:pPr>
            <w:r w:rsidRPr="00323423">
              <w:rPr>
                <w:color w:val="000000"/>
                <w:sz w:val="20"/>
                <w:szCs w:val="28"/>
              </w:rPr>
              <w:t>6</w:t>
            </w:r>
          </w:p>
        </w:tc>
        <w:tc>
          <w:tcPr>
            <w:tcW w:w="1613" w:type="pct"/>
            <w:shd w:val="clear" w:color="auto" w:fill="auto"/>
          </w:tcPr>
          <w:p w:rsidR="00C316F6" w:rsidRPr="00323423" w:rsidRDefault="005348FF" w:rsidP="00323423">
            <w:pPr>
              <w:spacing w:line="360" w:lineRule="auto"/>
              <w:jc w:val="both"/>
              <w:rPr>
                <w:color w:val="000000"/>
                <w:sz w:val="20"/>
                <w:szCs w:val="28"/>
              </w:rPr>
            </w:pPr>
            <w:r w:rsidRPr="00323423">
              <w:rPr>
                <w:color w:val="000000"/>
                <w:sz w:val="20"/>
                <w:szCs w:val="28"/>
              </w:rPr>
              <w:t>О</w:t>
            </w:r>
            <w:r w:rsidR="00131B27" w:rsidRPr="00323423">
              <w:rPr>
                <w:color w:val="000000"/>
                <w:sz w:val="20"/>
                <w:szCs w:val="28"/>
              </w:rPr>
              <w:t>борачиваемость совокупного капитала</w:t>
            </w:r>
          </w:p>
        </w:tc>
        <w:tc>
          <w:tcPr>
            <w:tcW w:w="1320" w:type="pct"/>
            <w:shd w:val="clear" w:color="auto" w:fill="auto"/>
          </w:tcPr>
          <w:p w:rsidR="00AE0E27" w:rsidRPr="00323423" w:rsidRDefault="00AE0E27" w:rsidP="00323423">
            <w:pPr>
              <w:spacing w:line="360" w:lineRule="auto"/>
              <w:jc w:val="both"/>
              <w:rPr>
                <w:color w:val="000000"/>
                <w:sz w:val="20"/>
                <w:szCs w:val="28"/>
              </w:rPr>
            </w:pPr>
          </w:p>
          <w:p w:rsidR="00C316F6" w:rsidRPr="00323423" w:rsidRDefault="00C316F6" w:rsidP="00323423">
            <w:pPr>
              <w:spacing w:line="360" w:lineRule="auto"/>
              <w:jc w:val="both"/>
              <w:rPr>
                <w:color w:val="000000"/>
                <w:sz w:val="20"/>
                <w:szCs w:val="28"/>
              </w:rPr>
            </w:pPr>
            <w:r w:rsidRPr="00323423">
              <w:rPr>
                <w:color w:val="000000"/>
                <w:sz w:val="20"/>
                <w:szCs w:val="28"/>
              </w:rPr>
              <w:t>Осов.к</w:t>
            </w:r>
          </w:p>
        </w:tc>
        <w:tc>
          <w:tcPr>
            <w:tcW w:w="850" w:type="pct"/>
            <w:shd w:val="clear" w:color="auto" w:fill="auto"/>
          </w:tcPr>
          <w:p w:rsidR="00AE0E27" w:rsidRPr="00323423" w:rsidRDefault="00AE0E27" w:rsidP="00323423">
            <w:pPr>
              <w:spacing w:line="360" w:lineRule="auto"/>
              <w:jc w:val="both"/>
              <w:rPr>
                <w:color w:val="000000"/>
                <w:sz w:val="20"/>
                <w:szCs w:val="28"/>
              </w:rPr>
            </w:pPr>
          </w:p>
          <w:p w:rsidR="00C316F6" w:rsidRPr="00323423" w:rsidRDefault="00C316F6" w:rsidP="00323423">
            <w:pPr>
              <w:spacing w:line="360" w:lineRule="auto"/>
              <w:jc w:val="both"/>
              <w:rPr>
                <w:color w:val="000000"/>
                <w:sz w:val="20"/>
                <w:szCs w:val="28"/>
              </w:rPr>
            </w:pPr>
            <w:r w:rsidRPr="00323423">
              <w:rPr>
                <w:color w:val="000000"/>
                <w:sz w:val="20"/>
                <w:szCs w:val="28"/>
              </w:rPr>
              <w:t>9,5</w:t>
            </w:r>
          </w:p>
        </w:tc>
        <w:tc>
          <w:tcPr>
            <w:tcW w:w="849" w:type="pct"/>
            <w:shd w:val="clear" w:color="auto" w:fill="auto"/>
          </w:tcPr>
          <w:p w:rsidR="00AE0E27" w:rsidRPr="00323423" w:rsidRDefault="00AE0E27" w:rsidP="00323423">
            <w:pPr>
              <w:spacing w:line="360" w:lineRule="auto"/>
              <w:jc w:val="both"/>
              <w:rPr>
                <w:color w:val="000000"/>
                <w:sz w:val="20"/>
                <w:szCs w:val="28"/>
              </w:rPr>
            </w:pPr>
          </w:p>
          <w:p w:rsidR="00C316F6" w:rsidRPr="00323423" w:rsidRDefault="00C316F6" w:rsidP="00323423">
            <w:pPr>
              <w:spacing w:line="360" w:lineRule="auto"/>
              <w:jc w:val="both"/>
              <w:rPr>
                <w:color w:val="000000"/>
                <w:sz w:val="20"/>
                <w:szCs w:val="28"/>
              </w:rPr>
            </w:pPr>
            <w:r w:rsidRPr="00323423">
              <w:rPr>
                <w:color w:val="000000"/>
                <w:sz w:val="20"/>
                <w:szCs w:val="28"/>
              </w:rPr>
              <w:t>7,6</w:t>
            </w:r>
          </w:p>
        </w:tc>
      </w:tr>
      <w:tr w:rsidR="00C316F6" w:rsidRPr="00323423" w:rsidTr="00323423">
        <w:trPr>
          <w:cantSplit/>
        </w:trPr>
        <w:tc>
          <w:tcPr>
            <w:tcW w:w="368" w:type="pct"/>
            <w:shd w:val="clear" w:color="auto" w:fill="auto"/>
          </w:tcPr>
          <w:p w:rsidR="00C316F6" w:rsidRPr="00323423" w:rsidRDefault="00C316F6" w:rsidP="00323423">
            <w:pPr>
              <w:spacing w:line="360" w:lineRule="auto"/>
              <w:jc w:val="both"/>
              <w:rPr>
                <w:color w:val="000000"/>
                <w:sz w:val="20"/>
                <w:szCs w:val="28"/>
              </w:rPr>
            </w:pPr>
            <w:r w:rsidRPr="00323423">
              <w:rPr>
                <w:color w:val="000000"/>
                <w:sz w:val="20"/>
                <w:szCs w:val="28"/>
              </w:rPr>
              <w:t>7</w:t>
            </w:r>
          </w:p>
        </w:tc>
        <w:tc>
          <w:tcPr>
            <w:tcW w:w="1613" w:type="pct"/>
            <w:shd w:val="clear" w:color="auto" w:fill="auto"/>
          </w:tcPr>
          <w:p w:rsidR="00C316F6" w:rsidRPr="00323423" w:rsidRDefault="005348FF" w:rsidP="00323423">
            <w:pPr>
              <w:spacing w:line="360" w:lineRule="auto"/>
              <w:jc w:val="both"/>
              <w:rPr>
                <w:color w:val="000000"/>
                <w:sz w:val="20"/>
                <w:szCs w:val="28"/>
              </w:rPr>
            </w:pPr>
            <w:r w:rsidRPr="00323423">
              <w:rPr>
                <w:color w:val="000000"/>
                <w:sz w:val="20"/>
                <w:szCs w:val="28"/>
              </w:rPr>
              <w:t>Р</w:t>
            </w:r>
            <w:r w:rsidR="00131B27" w:rsidRPr="00323423">
              <w:rPr>
                <w:color w:val="000000"/>
                <w:sz w:val="20"/>
                <w:szCs w:val="28"/>
              </w:rPr>
              <w:t>ентабельность продукции</w:t>
            </w:r>
          </w:p>
        </w:tc>
        <w:tc>
          <w:tcPr>
            <w:tcW w:w="1320" w:type="pct"/>
            <w:shd w:val="clear" w:color="auto" w:fill="auto"/>
          </w:tcPr>
          <w:p w:rsidR="00C316F6" w:rsidRPr="00323423" w:rsidRDefault="00C316F6" w:rsidP="00323423">
            <w:pPr>
              <w:spacing w:line="360" w:lineRule="auto"/>
              <w:jc w:val="both"/>
              <w:rPr>
                <w:color w:val="000000"/>
                <w:sz w:val="20"/>
                <w:szCs w:val="28"/>
              </w:rPr>
            </w:pPr>
            <w:r w:rsidRPr="00323423">
              <w:rPr>
                <w:color w:val="000000"/>
                <w:sz w:val="20"/>
                <w:szCs w:val="28"/>
              </w:rPr>
              <w:t>Рп</w:t>
            </w:r>
          </w:p>
        </w:tc>
        <w:tc>
          <w:tcPr>
            <w:tcW w:w="850" w:type="pct"/>
            <w:shd w:val="clear" w:color="auto" w:fill="auto"/>
          </w:tcPr>
          <w:p w:rsidR="00C316F6" w:rsidRPr="00323423" w:rsidRDefault="00C316F6" w:rsidP="00323423">
            <w:pPr>
              <w:spacing w:line="360" w:lineRule="auto"/>
              <w:jc w:val="both"/>
              <w:rPr>
                <w:color w:val="000000"/>
                <w:sz w:val="20"/>
                <w:szCs w:val="28"/>
              </w:rPr>
            </w:pPr>
            <w:r w:rsidRPr="00323423">
              <w:rPr>
                <w:color w:val="000000"/>
                <w:sz w:val="20"/>
                <w:szCs w:val="28"/>
              </w:rPr>
              <w:t>0,1</w:t>
            </w:r>
          </w:p>
        </w:tc>
        <w:tc>
          <w:tcPr>
            <w:tcW w:w="849" w:type="pct"/>
            <w:shd w:val="clear" w:color="auto" w:fill="auto"/>
          </w:tcPr>
          <w:p w:rsidR="00C316F6" w:rsidRPr="00323423" w:rsidRDefault="00C316F6" w:rsidP="00323423">
            <w:pPr>
              <w:spacing w:line="360" w:lineRule="auto"/>
              <w:jc w:val="both"/>
              <w:rPr>
                <w:color w:val="000000"/>
                <w:sz w:val="20"/>
                <w:szCs w:val="28"/>
              </w:rPr>
            </w:pPr>
            <w:r w:rsidRPr="00323423">
              <w:rPr>
                <w:color w:val="000000"/>
                <w:sz w:val="20"/>
                <w:szCs w:val="28"/>
              </w:rPr>
              <w:t>0,06</w:t>
            </w:r>
          </w:p>
        </w:tc>
      </w:tr>
      <w:tr w:rsidR="00C316F6" w:rsidRPr="00323423" w:rsidTr="00323423">
        <w:trPr>
          <w:cantSplit/>
        </w:trPr>
        <w:tc>
          <w:tcPr>
            <w:tcW w:w="368" w:type="pct"/>
            <w:shd w:val="clear" w:color="auto" w:fill="auto"/>
          </w:tcPr>
          <w:p w:rsidR="00C316F6" w:rsidRPr="00323423" w:rsidRDefault="00C316F6" w:rsidP="00323423">
            <w:pPr>
              <w:spacing w:line="360" w:lineRule="auto"/>
              <w:jc w:val="both"/>
              <w:rPr>
                <w:color w:val="000000"/>
                <w:sz w:val="20"/>
                <w:szCs w:val="28"/>
              </w:rPr>
            </w:pPr>
            <w:r w:rsidRPr="00323423">
              <w:rPr>
                <w:color w:val="000000"/>
                <w:sz w:val="20"/>
                <w:szCs w:val="28"/>
              </w:rPr>
              <w:t>8</w:t>
            </w:r>
          </w:p>
        </w:tc>
        <w:tc>
          <w:tcPr>
            <w:tcW w:w="1613" w:type="pct"/>
            <w:shd w:val="clear" w:color="auto" w:fill="auto"/>
          </w:tcPr>
          <w:p w:rsidR="00C316F6" w:rsidRPr="00323423" w:rsidRDefault="005348FF" w:rsidP="00323423">
            <w:pPr>
              <w:spacing w:line="360" w:lineRule="auto"/>
              <w:jc w:val="both"/>
              <w:rPr>
                <w:color w:val="000000"/>
                <w:sz w:val="20"/>
                <w:szCs w:val="28"/>
              </w:rPr>
            </w:pPr>
            <w:r w:rsidRPr="00323423">
              <w:rPr>
                <w:color w:val="000000"/>
                <w:sz w:val="20"/>
                <w:szCs w:val="28"/>
              </w:rPr>
              <w:t>Р</w:t>
            </w:r>
            <w:r w:rsidR="009235CB" w:rsidRPr="00323423">
              <w:rPr>
                <w:color w:val="000000"/>
                <w:sz w:val="20"/>
                <w:szCs w:val="28"/>
              </w:rPr>
              <w:t xml:space="preserve">ентабельность основной </w:t>
            </w:r>
            <w:r w:rsidRPr="00323423">
              <w:rPr>
                <w:color w:val="000000"/>
                <w:sz w:val="20"/>
                <w:szCs w:val="28"/>
              </w:rPr>
              <w:t>деятельности</w:t>
            </w:r>
          </w:p>
        </w:tc>
        <w:tc>
          <w:tcPr>
            <w:tcW w:w="1320" w:type="pct"/>
            <w:shd w:val="clear" w:color="auto" w:fill="auto"/>
          </w:tcPr>
          <w:p w:rsidR="00AE0E27" w:rsidRPr="00323423" w:rsidRDefault="00AE0E27" w:rsidP="00323423">
            <w:pPr>
              <w:spacing w:line="360" w:lineRule="auto"/>
              <w:jc w:val="both"/>
              <w:rPr>
                <w:color w:val="000000"/>
                <w:sz w:val="20"/>
                <w:szCs w:val="28"/>
              </w:rPr>
            </w:pPr>
          </w:p>
          <w:p w:rsidR="00C316F6" w:rsidRPr="00323423" w:rsidRDefault="009235CB" w:rsidP="00323423">
            <w:pPr>
              <w:spacing w:line="360" w:lineRule="auto"/>
              <w:jc w:val="both"/>
              <w:rPr>
                <w:color w:val="000000"/>
                <w:sz w:val="20"/>
                <w:szCs w:val="28"/>
              </w:rPr>
            </w:pPr>
            <w:r w:rsidRPr="00323423">
              <w:rPr>
                <w:color w:val="000000"/>
                <w:sz w:val="20"/>
                <w:szCs w:val="28"/>
              </w:rPr>
              <w:t>Ро.д.</w:t>
            </w:r>
          </w:p>
        </w:tc>
        <w:tc>
          <w:tcPr>
            <w:tcW w:w="850" w:type="pct"/>
            <w:shd w:val="clear" w:color="auto" w:fill="auto"/>
          </w:tcPr>
          <w:p w:rsidR="00AE0E27" w:rsidRPr="00323423" w:rsidRDefault="00AE0E27" w:rsidP="00323423">
            <w:pPr>
              <w:spacing w:line="360" w:lineRule="auto"/>
              <w:jc w:val="both"/>
              <w:rPr>
                <w:color w:val="000000"/>
                <w:sz w:val="20"/>
                <w:szCs w:val="28"/>
              </w:rPr>
            </w:pPr>
          </w:p>
          <w:p w:rsidR="00C316F6" w:rsidRPr="00323423" w:rsidRDefault="00D70966" w:rsidP="00323423">
            <w:pPr>
              <w:spacing w:line="360" w:lineRule="auto"/>
              <w:jc w:val="both"/>
              <w:rPr>
                <w:color w:val="000000"/>
                <w:sz w:val="20"/>
                <w:szCs w:val="28"/>
              </w:rPr>
            </w:pPr>
            <w:r w:rsidRPr="00323423">
              <w:rPr>
                <w:color w:val="000000"/>
                <w:sz w:val="20"/>
                <w:szCs w:val="28"/>
              </w:rPr>
              <w:t>0,1</w:t>
            </w:r>
          </w:p>
        </w:tc>
        <w:tc>
          <w:tcPr>
            <w:tcW w:w="849" w:type="pct"/>
            <w:shd w:val="clear" w:color="auto" w:fill="auto"/>
          </w:tcPr>
          <w:p w:rsidR="00AE0E27" w:rsidRPr="00323423" w:rsidRDefault="00AE0E27" w:rsidP="00323423">
            <w:pPr>
              <w:spacing w:line="360" w:lineRule="auto"/>
              <w:jc w:val="both"/>
              <w:rPr>
                <w:color w:val="000000"/>
                <w:sz w:val="20"/>
                <w:szCs w:val="28"/>
              </w:rPr>
            </w:pPr>
          </w:p>
          <w:p w:rsidR="00C316F6" w:rsidRPr="00323423" w:rsidRDefault="00D70966" w:rsidP="00323423">
            <w:pPr>
              <w:spacing w:line="360" w:lineRule="auto"/>
              <w:jc w:val="both"/>
              <w:rPr>
                <w:color w:val="000000"/>
                <w:sz w:val="20"/>
                <w:szCs w:val="28"/>
              </w:rPr>
            </w:pPr>
            <w:r w:rsidRPr="00323423">
              <w:rPr>
                <w:color w:val="000000"/>
                <w:sz w:val="20"/>
                <w:szCs w:val="28"/>
              </w:rPr>
              <w:t>0,07</w:t>
            </w:r>
          </w:p>
        </w:tc>
      </w:tr>
      <w:tr w:rsidR="00F4714F" w:rsidRPr="00323423" w:rsidTr="00323423">
        <w:trPr>
          <w:cantSplit/>
        </w:trPr>
        <w:tc>
          <w:tcPr>
            <w:tcW w:w="368" w:type="pct"/>
            <w:shd w:val="clear" w:color="auto" w:fill="auto"/>
          </w:tcPr>
          <w:p w:rsidR="00F4714F" w:rsidRPr="00323423" w:rsidRDefault="000F175C" w:rsidP="00323423">
            <w:pPr>
              <w:spacing w:line="360" w:lineRule="auto"/>
              <w:jc w:val="both"/>
              <w:rPr>
                <w:color w:val="000000"/>
                <w:sz w:val="20"/>
                <w:szCs w:val="28"/>
              </w:rPr>
            </w:pPr>
            <w:r w:rsidRPr="00323423">
              <w:rPr>
                <w:color w:val="000000"/>
                <w:sz w:val="20"/>
                <w:szCs w:val="28"/>
              </w:rPr>
              <w:t>9</w:t>
            </w:r>
          </w:p>
        </w:tc>
        <w:tc>
          <w:tcPr>
            <w:tcW w:w="1613" w:type="pct"/>
            <w:shd w:val="clear" w:color="auto" w:fill="auto"/>
          </w:tcPr>
          <w:p w:rsidR="00F4714F" w:rsidRPr="00323423" w:rsidRDefault="000F175C" w:rsidP="00323423">
            <w:pPr>
              <w:spacing w:line="360" w:lineRule="auto"/>
              <w:jc w:val="both"/>
              <w:rPr>
                <w:color w:val="000000"/>
                <w:sz w:val="20"/>
                <w:szCs w:val="28"/>
              </w:rPr>
            </w:pPr>
            <w:r w:rsidRPr="00323423">
              <w:rPr>
                <w:color w:val="000000"/>
                <w:sz w:val="20"/>
                <w:szCs w:val="28"/>
              </w:rPr>
              <w:t>Рентабельность совокупного капитала</w:t>
            </w:r>
          </w:p>
        </w:tc>
        <w:tc>
          <w:tcPr>
            <w:tcW w:w="1320" w:type="pct"/>
            <w:shd w:val="clear" w:color="auto" w:fill="auto"/>
          </w:tcPr>
          <w:p w:rsidR="00F4714F" w:rsidRPr="00323423" w:rsidRDefault="000F175C" w:rsidP="00323423">
            <w:pPr>
              <w:spacing w:line="360" w:lineRule="auto"/>
              <w:jc w:val="both"/>
              <w:rPr>
                <w:color w:val="000000"/>
                <w:sz w:val="20"/>
                <w:szCs w:val="28"/>
              </w:rPr>
            </w:pPr>
            <w:r w:rsidRPr="00323423">
              <w:rPr>
                <w:color w:val="000000"/>
                <w:sz w:val="20"/>
                <w:szCs w:val="28"/>
              </w:rPr>
              <w:t>Рсов.к.</w:t>
            </w:r>
          </w:p>
        </w:tc>
        <w:tc>
          <w:tcPr>
            <w:tcW w:w="850" w:type="pct"/>
            <w:shd w:val="clear" w:color="auto" w:fill="auto"/>
          </w:tcPr>
          <w:p w:rsidR="00F4714F" w:rsidRPr="00323423" w:rsidRDefault="00144D47" w:rsidP="00323423">
            <w:pPr>
              <w:spacing w:line="360" w:lineRule="auto"/>
              <w:jc w:val="both"/>
              <w:rPr>
                <w:color w:val="000000"/>
                <w:sz w:val="20"/>
                <w:szCs w:val="28"/>
              </w:rPr>
            </w:pPr>
            <w:r w:rsidRPr="00323423">
              <w:rPr>
                <w:color w:val="000000"/>
                <w:sz w:val="20"/>
                <w:szCs w:val="28"/>
              </w:rPr>
              <w:t>0,71</w:t>
            </w:r>
          </w:p>
        </w:tc>
        <w:tc>
          <w:tcPr>
            <w:tcW w:w="849" w:type="pct"/>
            <w:shd w:val="clear" w:color="auto" w:fill="auto"/>
          </w:tcPr>
          <w:p w:rsidR="00F4714F" w:rsidRPr="00323423" w:rsidRDefault="00144D47" w:rsidP="00323423">
            <w:pPr>
              <w:spacing w:line="360" w:lineRule="auto"/>
              <w:jc w:val="both"/>
              <w:rPr>
                <w:color w:val="000000"/>
                <w:sz w:val="20"/>
                <w:szCs w:val="28"/>
              </w:rPr>
            </w:pPr>
            <w:r w:rsidRPr="00323423">
              <w:rPr>
                <w:color w:val="000000"/>
                <w:sz w:val="20"/>
                <w:szCs w:val="28"/>
              </w:rPr>
              <w:t>0,07</w:t>
            </w:r>
          </w:p>
        </w:tc>
      </w:tr>
    </w:tbl>
    <w:p w:rsidR="00E04B59" w:rsidRPr="006E67B7" w:rsidRDefault="00E04B59" w:rsidP="006E67B7">
      <w:pPr>
        <w:spacing w:line="360" w:lineRule="auto"/>
        <w:ind w:firstLine="709"/>
        <w:jc w:val="both"/>
        <w:rPr>
          <w:color w:val="000000"/>
          <w:sz w:val="28"/>
          <w:szCs w:val="28"/>
        </w:rPr>
      </w:pPr>
    </w:p>
    <w:p w:rsidR="00301AEB" w:rsidRPr="006E67B7" w:rsidRDefault="00301AEB" w:rsidP="006E67B7">
      <w:pPr>
        <w:spacing w:line="360" w:lineRule="auto"/>
        <w:ind w:firstLine="709"/>
        <w:jc w:val="both"/>
        <w:rPr>
          <w:color w:val="000000"/>
          <w:sz w:val="28"/>
          <w:szCs w:val="28"/>
        </w:rPr>
      </w:pPr>
      <w:r w:rsidRPr="006E67B7">
        <w:rPr>
          <w:color w:val="000000"/>
          <w:sz w:val="28"/>
          <w:szCs w:val="28"/>
        </w:rPr>
        <w:t>Показатели оборачиваемости средств в расчетах показывают, что наметилась тенденция ухудшения финансового состояния, так как количество оборотов снизилось на 8 оборотов, в то время как оборачиваемость этого же показателя в днях увеличилась на 4,3 дня.</w:t>
      </w:r>
      <w:r w:rsidR="006E67B7">
        <w:rPr>
          <w:color w:val="000000"/>
          <w:sz w:val="28"/>
          <w:szCs w:val="28"/>
        </w:rPr>
        <w:t xml:space="preserve"> </w:t>
      </w:r>
      <w:r w:rsidR="00B65D8E" w:rsidRPr="006E67B7">
        <w:rPr>
          <w:color w:val="000000"/>
          <w:sz w:val="28"/>
          <w:szCs w:val="28"/>
        </w:rPr>
        <w:t xml:space="preserve">Замедление оборачиваемости дебиторской задолженности </w:t>
      </w:r>
      <w:r w:rsidR="00742F50" w:rsidRPr="006E67B7">
        <w:rPr>
          <w:color w:val="000000"/>
          <w:sz w:val="28"/>
          <w:szCs w:val="28"/>
        </w:rPr>
        <w:t>может быть вызвано изменением</w:t>
      </w:r>
      <w:r w:rsidR="00B65D8E" w:rsidRPr="006E67B7">
        <w:rPr>
          <w:color w:val="000000"/>
          <w:sz w:val="28"/>
          <w:szCs w:val="28"/>
        </w:rPr>
        <w:t xml:space="preserve"> договорны</w:t>
      </w:r>
      <w:r w:rsidR="00742F50" w:rsidRPr="006E67B7">
        <w:rPr>
          <w:color w:val="000000"/>
          <w:sz w:val="28"/>
          <w:szCs w:val="28"/>
        </w:rPr>
        <w:t>х условий оплаты,</w:t>
      </w:r>
      <w:r w:rsidR="00B65D8E" w:rsidRPr="006E67B7">
        <w:rPr>
          <w:color w:val="000000"/>
          <w:sz w:val="28"/>
          <w:szCs w:val="28"/>
        </w:rPr>
        <w:t xml:space="preserve"> </w:t>
      </w:r>
      <w:r w:rsidR="00742F50" w:rsidRPr="006E67B7">
        <w:rPr>
          <w:color w:val="000000"/>
          <w:sz w:val="28"/>
          <w:szCs w:val="28"/>
        </w:rPr>
        <w:t xml:space="preserve">невозможностью найти </w:t>
      </w:r>
      <w:r w:rsidR="00B65D8E" w:rsidRPr="006E67B7">
        <w:rPr>
          <w:color w:val="000000"/>
          <w:sz w:val="28"/>
          <w:szCs w:val="28"/>
        </w:rPr>
        <w:t>оптимал</w:t>
      </w:r>
      <w:r w:rsidR="00742F50" w:rsidRPr="006E67B7">
        <w:rPr>
          <w:color w:val="000000"/>
          <w:sz w:val="28"/>
          <w:szCs w:val="28"/>
        </w:rPr>
        <w:t>ьную схему взаимодействий с партнерами, а также отсутствием систематического контроля за задолженностью партнеров и управление ею.</w:t>
      </w:r>
      <w:r w:rsidR="00B65D8E" w:rsidRPr="006E67B7">
        <w:rPr>
          <w:color w:val="000000"/>
          <w:sz w:val="28"/>
          <w:szCs w:val="28"/>
        </w:rPr>
        <w:t xml:space="preserve"> </w:t>
      </w:r>
      <w:r w:rsidRPr="006E67B7">
        <w:rPr>
          <w:color w:val="000000"/>
          <w:sz w:val="28"/>
          <w:szCs w:val="28"/>
        </w:rPr>
        <w:t>Оборачиваемость кредиторской задолженности в днях увеличилась на 4,8 дня и составила 18,9 дней.</w:t>
      </w:r>
      <w:r w:rsidR="0092684D" w:rsidRPr="006E67B7">
        <w:rPr>
          <w:color w:val="000000"/>
          <w:sz w:val="28"/>
          <w:szCs w:val="28"/>
        </w:rPr>
        <w:t xml:space="preserve"> Это может свидетельствовать об изменении</w:t>
      </w:r>
      <w:r w:rsidR="00742F50" w:rsidRPr="006E67B7">
        <w:rPr>
          <w:color w:val="000000"/>
          <w:sz w:val="28"/>
          <w:szCs w:val="28"/>
        </w:rPr>
        <w:t xml:space="preserve"> поставщиками</w:t>
      </w:r>
      <w:r w:rsidR="006E67B7">
        <w:rPr>
          <w:color w:val="000000"/>
          <w:sz w:val="28"/>
          <w:szCs w:val="28"/>
        </w:rPr>
        <w:t xml:space="preserve"> </w:t>
      </w:r>
      <w:r w:rsidR="0092684D" w:rsidRPr="006E67B7">
        <w:rPr>
          <w:color w:val="000000"/>
          <w:sz w:val="28"/>
          <w:szCs w:val="28"/>
        </w:rPr>
        <w:t>у</w:t>
      </w:r>
      <w:r w:rsidR="00742F50" w:rsidRPr="006E67B7">
        <w:rPr>
          <w:color w:val="000000"/>
          <w:sz w:val="28"/>
          <w:szCs w:val="28"/>
        </w:rPr>
        <w:t>словий оплаты по договорам</w:t>
      </w:r>
      <w:r w:rsidR="0092684D" w:rsidRPr="006E67B7">
        <w:rPr>
          <w:color w:val="000000"/>
          <w:sz w:val="28"/>
          <w:szCs w:val="28"/>
        </w:rPr>
        <w:t>, а именно замены предоплаты за поставленную поставщиком продукцию на отсрочку платежа.</w:t>
      </w:r>
      <w:r w:rsidR="00742F50" w:rsidRPr="006E67B7">
        <w:rPr>
          <w:color w:val="000000"/>
          <w:sz w:val="28"/>
          <w:szCs w:val="28"/>
        </w:rPr>
        <w:t xml:space="preserve"> Такие условия поставщики могут предложить только надежным партнерам.</w:t>
      </w:r>
      <w:r w:rsidR="00A016C1" w:rsidRPr="006E67B7">
        <w:rPr>
          <w:color w:val="000000"/>
          <w:sz w:val="28"/>
          <w:szCs w:val="28"/>
        </w:rPr>
        <w:t xml:space="preserve"> Оборачиваемость собственного капитала снизилась на 9,8 оборота. Вероятно</w:t>
      </w:r>
      <w:r w:rsidR="008E1309" w:rsidRPr="006E67B7">
        <w:rPr>
          <w:color w:val="000000"/>
          <w:sz w:val="28"/>
          <w:szCs w:val="28"/>
        </w:rPr>
        <w:t>,</w:t>
      </w:r>
      <w:r w:rsidR="00A016C1" w:rsidRPr="006E67B7">
        <w:rPr>
          <w:color w:val="000000"/>
          <w:sz w:val="28"/>
          <w:szCs w:val="28"/>
        </w:rPr>
        <w:t xml:space="preserve"> были</w:t>
      </w:r>
      <w:r w:rsidR="008E1309" w:rsidRPr="006E67B7">
        <w:rPr>
          <w:color w:val="000000"/>
          <w:sz w:val="28"/>
          <w:szCs w:val="28"/>
        </w:rPr>
        <w:t xml:space="preserve"> использованы другие возможности и резервы, в результате чего</w:t>
      </w:r>
      <w:r w:rsidR="006E67B7">
        <w:rPr>
          <w:color w:val="000000"/>
          <w:sz w:val="28"/>
          <w:szCs w:val="28"/>
        </w:rPr>
        <w:t xml:space="preserve"> </w:t>
      </w:r>
      <w:r w:rsidR="00A016C1" w:rsidRPr="006E67B7">
        <w:rPr>
          <w:color w:val="000000"/>
          <w:sz w:val="28"/>
          <w:szCs w:val="28"/>
        </w:rPr>
        <w:t xml:space="preserve">привлечение </w:t>
      </w:r>
      <w:r w:rsidR="008E1309" w:rsidRPr="006E67B7">
        <w:rPr>
          <w:color w:val="000000"/>
          <w:sz w:val="28"/>
          <w:szCs w:val="28"/>
        </w:rPr>
        <w:t xml:space="preserve">доли </w:t>
      </w:r>
      <w:r w:rsidR="00A016C1" w:rsidRPr="006E67B7">
        <w:rPr>
          <w:color w:val="000000"/>
          <w:sz w:val="28"/>
          <w:szCs w:val="28"/>
        </w:rPr>
        <w:t>собственного капитала не понадобилось.</w:t>
      </w:r>
      <w:r w:rsidR="00023BDC" w:rsidRPr="006E67B7">
        <w:rPr>
          <w:color w:val="000000"/>
          <w:sz w:val="28"/>
          <w:szCs w:val="28"/>
        </w:rPr>
        <w:t xml:space="preserve"> Снижение оборачиваемости собственного капитала повлекло за собой и снижение оборачиваемости</w:t>
      </w:r>
      <w:r w:rsidR="00D83958" w:rsidRPr="006E67B7">
        <w:rPr>
          <w:color w:val="000000"/>
          <w:sz w:val="28"/>
          <w:szCs w:val="28"/>
        </w:rPr>
        <w:t xml:space="preserve"> всего совокупного капитала на 1,9 оборота.</w:t>
      </w:r>
    </w:p>
    <w:p w:rsidR="003569AB" w:rsidRPr="006E67B7" w:rsidRDefault="003569AB" w:rsidP="006E67B7">
      <w:pPr>
        <w:spacing w:line="360" w:lineRule="auto"/>
        <w:ind w:firstLine="709"/>
        <w:jc w:val="both"/>
        <w:rPr>
          <w:color w:val="000000"/>
          <w:sz w:val="28"/>
          <w:szCs w:val="28"/>
        </w:rPr>
      </w:pPr>
      <w:r w:rsidRPr="006E67B7">
        <w:rPr>
          <w:color w:val="000000"/>
          <w:sz w:val="28"/>
          <w:szCs w:val="28"/>
        </w:rPr>
        <w:t>Для ООО</w:t>
      </w:r>
      <w:r w:rsidR="006E67B7">
        <w:rPr>
          <w:color w:val="000000"/>
          <w:sz w:val="28"/>
          <w:szCs w:val="28"/>
        </w:rPr>
        <w:t> </w:t>
      </w:r>
      <w:r w:rsidR="006E67B7" w:rsidRPr="006E67B7">
        <w:rPr>
          <w:color w:val="000000"/>
          <w:sz w:val="28"/>
          <w:szCs w:val="28"/>
        </w:rPr>
        <w:t>«</w:t>
      </w:r>
      <w:r w:rsidRPr="006E67B7">
        <w:rPr>
          <w:color w:val="000000"/>
          <w:sz w:val="28"/>
          <w:szCs w:val="28"/>
        </w:rPr>
        <w:t>АРП» Экспресс» 2003 год был стартовым, поэтому основные экономические показатели деятельности невелики, но с наращением оборотов по основной деятельности значения показателей приближаются к норме. Хотя следует обратить внимание на увеличение дебиторской задолженности и значительное снижение чистой прибыли. Рост дебиторской задолженности в динамике свидетельствует о ее накоплении и отвлечении средств из оборота предприятия, что в свою очередь приводит к недополучению доходов и утрате платежеспособности предприятия. Замедление оборачиваемости дебиторской задолженности может быть вызвано изменением договорных условий оплаты, невозможностью найти оптимальную схему взаимодействий с партнерами, а также отсутствием систематического контроля за задолженностью партнеров и управление ею. Увеличение кредиторской задолженности может свидетельствовать о том, что изменились</w:t>
      </w:r>
      <w:r w:rsidR="006E67B7">
        <w:rPr>
          <w:color w:val="000000"/>
          <w:sz w:val="28"/>
          <w:szCs w:val="28"/>
        </w:rPr>
        <w:t xml:space="preserve"> </w:t>
      </w:r>
      <w:r w:rsidRPr="006E67B7">
        <w:rPr>
          <w:color w:val="000000"/>
          <w:sz w:val="28"/>
          <w:szCs w:val="28"/>
        </w:rPr>
        <w:t>условия оплаты по договорам поставщиков. На протяжении всего исследуемого периода наблюдаются значительные изменения внеоборотных активов. Такие изменения возможны в результате перераспределения имущества по другим статьям актива баланса. Изменение структуры активов в пользу увеличения доли оборотных средств свидетельствует о формировании более мобильной структуры активов, способствующей ускорению их оборачиваемости и усилению платежеспособности предприятия. Положительно можно оценить долю собственного капитала в составе источников формирования имущества и рост ее в динамике. Структура собственного капитала является рациональной, т</w:t>
      </w:r>
      <w:r w:rsidR="006E67B7">
        <w:rPr>
          <w:color w:val="000000"/>
          <w:sz w:val="28"/>
          <w:szCs w:val="28"/>
        </w:rPr>
        <w:t>. </w:t>
      </w:r>
      <w:r w:rsidR="006E67B7" w:rsidRPr="006E67B7">
        <w:rPr>
          <w:color w:val="000000"/>
          <w:sz w:val="28"/>
          <w:szCs w:val="28"/>
        </w:rPr>
        <w:t>к</w:t>
      </w:r>
      <w:r w:rsidRPr="006E67B7">
        <w:rPr>
          <w:color w:val="000000"/>
          <w:sz w:val="28"/>
          <w:szCs w:val="28"/>
        </w:rPr>
        <w:t xml:space="preserve">. наибольший удельный вес в составе собственных источников занимает одна из статей, характеризующих распределение чистой прибыли предприятия, </w:t>
      </w:r>
      <w:r w:rsidR="006E67B7">
        <w:rPr>
          <w:color w:val="000000"/>
          <w:sz w:val="28"/>
          <w:szCs w:val="28"/>
        </w:rPr>
        <w:t>т.е.</w:t>
      </w:r>
      <w:r w:rsidRPr="006E67B7">
        <w:rPr>
          <w:color w:val="000000"/>
          <w:sz w:val="28"/>
          <w:szCs w:val="28"/>
        </w:rPr>
        <w:t xml:space="preserve"> эффективность его работы – это статья «Нераспределенная прибыль», а это значит, что предприятие стремится к стабильному состоянию и приобретает надежность с точки зрения финансовой устойчивости.</w:t>
      </w:r>
      <w:r w:rsidR="006E67B7">
        <w:rPr>
          <w:color w:val="000000"/>
          <w:sz w:val="28"/>
          <w:szCs w:val="28"/>
        </w:rPr>
        <w:t xml:space="preserve"> </w:t>
      </w:r>
      <w:r w:rsidRPr="006E67B7">
        <w:rPr>
          <w:color w:val="000000"/>
          <w:sz w:val="28"/>
          <w:szCs w:val="28"/>
        </w:rPr>
        <w:t>Данные по статье «Долгосрочные обязательства» отсутствуют, из этого можно сделать вывод, что предприятие обходится своими ресурсами и не нуждается в дополнительных долгосрочных кредитах и займах, хотя наличие данных по этой статье приветствуется.</w:t>
      </w:r>
    </w:p>
    <w:p w:rsidR="00513491" w:rsidRPr="006E67B7" w:rsidRDefault="003569AB" w:rsidP="006E67B7">
      <w:pPr>
        <w:spacing w:line="360" w:lineRule="auto"/>
        <w:ind w:firstLine="709"/>
        <w:jc w:val="both"/>
        <w:rPr>
          <w:color w:val="000000"/>
          <w:sz w:val="28"/>
          <w:szCs w:val="28"/>
        </w:rPr>
      </w:pPr>
      <w:r w:rsidRPr="006E67B7">
        <w:rPr>
          <w:color w:val="000000"/>
          <w:sz w:val="28"/>
          <w:szCs w:val="28"/>
        </w:rPr>
        <w:t>Таким образом, по результатам анализа основных показателей финансовой устойчивости можно сделать вывод, что состояние предприятия ООО</w:t>
      </w:r>
      <w:r w:rsidR="006E67B7">
        <w:rPr>
          <w:color w:val="000000"/>
          <w:sz w:val="28"/>
          <w:szCs w:val="28"/>
        </w:rPr>
        <w:t> </w:t>
      </w:r>
      <w:r w:rsidR="006E67B7" w:rsidRPr="006E67B7">
        <w:rPr>
          <w:color w:val="000000"/>
          <w:sz w:val="28"/>
          <w:szCs w:val="28"/>
        </w:rPr>
        <w:t>«</w:t>
      </w:r>
      <w:r w:rsidRPr="006E67B7">
        <w:rPr>
          <w:color w:val="000000"/>
          <w:sz w:val="28"/>
          <w:szCs w:val="28"/>
        </w:rPr>
        <w:t>АРП» Экспресс» удовлетворительное, но есть риск оказаться в неустойчивом финансовом положении, которое может быть вызван</w:t>
      </w:r>
      <w:r w:rsidR="00AB7778" w:rsidRPr="006E67B7">
        <w:rPr>
          <w:color w:val="000000"/>
          <w:sz w:val="28"/>
          <w:szCs w:val="28"/>
        </w:rPr>
        <w:t>о нарушением платежеспособности. О</w:t>
      </w:r>
      <w:r w:rsidRPr="006E67B7">
        <w:rPr>
          <w:color w:val="000000"/>
          <w:sz w:val="28"/>
          <w:szCs w:val="28"/>
        </w:rPr>
        <w:t>днако, предприятие имеет возможность восстановить равновесие путем оптимизации структуры пассивов, а также путем обоснованного снижения уровня запасов, не используемых в обороте или используемых недостаточно эффективно.</w:t>
      </w:r>
      <w:r w:rsidR="00AB7778" w:rsidRPr="006E67B7">
        <w:rPr>
          <w:color w:val="000000"/>
          <w:sz w:val="28"/>
          <w:szCs w:val="28"/>
        </w:rPr>
        <w:t xml:space="preserve"> Хотя следует отметить, что з</w:t>
      </w:r>
      <w:r w:rsidR="00513491" w:rsidRPr="006E67B7">
        <w:rPr>
          <w:color w:val="000000"/>
          <w:sz w:val="28"/>
          <w:szCs w:val="28"/>
        </w:rPr>
        <w:t>начения мн</w:t>
      </w:r>
      <w:r w:rsidR="00A41554" w:rsidRPr="006E67B7">
        <w:rPr>
          <w:color w:val="000000"/>
          <w:sz w:val="28"/>
          <w:szCs w:val="28"/>
        </w:rPr>
        <w:t xml:space="preserve">огих показателей отвечают норме и предприятие можно </w:t>
      </w:r>
      <w:r w:rsidR="00AB7778" w:rsidRPr="006E67B7">
        <w:rPr>
          <w:color w:val="000000"/>
          <w:sz w:val="28"/>
          <w:szCs w:val="28"/>
        </w:rPr>
        <w:t xml:space="preserve">в некоторой степени </w:t>
      </w:r>
      <w:r w:rsidR="00A41554" w:rsidRPr="006E67B7">
        <w:rPr>
          <w:color w:val="000000"/>
          <w:sz w:val="28"/>
          <w:szCs w:val="28"/>
        </w:rPr>
        <w:t>считать стабильным и финансово устойчивым. ООО</w:t>
      </w:r>
      <w:r w:rsidR="006E67B7">
        <w:rPr>
          <w:color w:val="000000"/>
          <w:sz w:val="28"/>
          <w:szCs w:val="28"/>
        </w:rPr>
        <w:t> </w:t>
      </w:r>
      <w:r w:rsidR="006E67B7" w:rsidRPr="006E67B7">
        <w:rPr>
          <w:color w:val="000000"/>
          <w:sz w:val="28"/>
          <w:szCs w:val="28"/>
        </w:rPr>
        <w:t>«</w:t>
      </w:r>
      <w:r w:rsidR="00A41554" w:rsidRPr="006E67B7">
        <w:rPr>
          <w:color w:val="000000"/>
          <w:sz w:val="28"/>
          <w:szCs w:val="28"/>
        </w:rPr>
        <w:t>АРП»</w:t>
      </w:r>
      <w:r w:rsidR="000911FF" w:rsidRPr="006E67B7">
        <w:rPr>
          <w:color w:val="000000"/>
          <w:sz w:val="28"/>
          <w:szCs w:val="28"/>
        </w:rPr>
        <w:t xml:space="preserve"> </w:t>
      </w:r>
      <w:r w:rsidR="00A41554" w:rsidRPr="006E67B7">
        <w:rPr>
          <w:color w:val="000000"/>
          <w:sz w:val="28"/>
          <w:szCs w:val="28"/>
        </w:rPr>
        <w:t>Экспресс» не прибегает к дополнительным кредитам и обходится своими средствами, хотя и</w:t>
      </w:r>
      <w:r w:rsidR="000911FF" w:rsidRPr="006E67B7">
        <w:rPr>
          <w:color w:val="000000"/>
          <w:sz w:val="28"/>
          <w:szCs w:val="28"/>
        </w:rPr>
        <w:t xml:space="preserve"> иногда испытывает некоторые трудности в расчетах и ведении деятельности в целом.</w:t>
      </w:r>
      <w:r w:rsidR="003273F0" w:rsidRPr="006E67B7">
        <w:rPr>
          <w:color w:val="000000"/>
          <w:sz w:val="28"/>
          <w:szCs w:val="28"/>
        </w:rPr>
        <w:t xml:space="preserve"> Для более успешной деятельности предприятия необходимо разработать пути укрепления финансовой устойчивости предприятия путем выявления сильных и слабых сторон и разработки рационального использования средств.</w:t>
      </w:r>
    </w:p>
    <w:p w:rsidR="00EE31E4" w:rsidRPr="00EE31E4" w:rsidRDefault="00EE31E4" w:rsidP="00EE31E4">
      <w:pPr>
        <w:spacing w:line="360" w:lineRule="auto"/>
        <w:jc w:val="both"/>
        <w:rPr>
          <w:b/>
          <w:color w:val="000000"/>
          <w:sz w:val="28"/>
          <w:szCs w:val="28"/>
        </w:rPr>
      </w:pPr>
    </w:p>
    <w:p w:rsidR="00EE31E4" w:rsidRPr="00EE31E4" w:rsidRDefault="00EE31E4" w:rsidP="00EE31E4">
      <w:pPr>
        <w:spacing w:line="360" w:lineRule="auto"/>
        <w:jc w:val="both"/>
        <w:rPr>
          <w:b/>
          <w:color w:val="000000"/>
          <w:sz w:val="28"/>
          <w:szCs w:val="28"/>
        </w:rPr>
      </w:pPr>
    </w:p>
    <w:p w:rsidR="0078324A" w:rsidRPr="006E67B7" w:rsidRDefault="00EE31E4" w:rsidP="00EE31E4">
      <w:pPr>
        <w:spacing w:line="360" w:lineRule="auto"/>
        <w:ind w:firstLine="720"/>
        <w:jc w:val="both"/>
        <w:rPr>
          <w:b/>
          <w:color w:val="000000"/>
          <w:sz w:val="28"/>
          <w:szCs w:val="28"/>
        </w:rPr>
      </w:pPr>
      <w:r>
        <w:rPr>
          <w:b/>
          <w:color w:val="000000"/>
          <w:sz w:val="28"/>
          <w:szCs w:val="32"/>
        </w:rPr>
        <w:br w:type="page"/>
        <w:t xml:space="preserve">3. </w:t>
      </w:r>
      <w:r w:rsidRPr="006E67B7">
        <w:rPr>
          <w:b/>
          <w:color w:val="000000"/>
          <w:sz w:val="28"/>
          <w:szCs w:val="32"/>
        </w:rPr>
        <w:t>Пути и предложения укрепления финансовой устойчивости ООО</w:t>
      </w:r>
      <w:r>
        <w:rPr>
          <w:b/>
          <w:color w:val="000000"/>
          <w:sz w:val="28"/>
          <w:szCs w:val="32"/>
        </w:rPr>
        <w:t> </w:t>
      </w:r>
      <w:r w:rsidRPr="006E67B7">
        <w:rPr>
          <w:b/>
          <w:color w:val="000000"/>
          <w:sz w:val="28"/>
          <w:szCs w:val="32"/>
        </w:rPr>
        <w:t>«Агентство распространения печати «Экспресс»</w:t>
      </w:r>
    </w:p>
    <w:p w:rsidR="006E67B7" w:rsidRDefault="006E67B7" w:rsidP="006E67B7">
      <w:pPr>
        <w:spacing w:line="360" w:lineRule="auto"/>
        <w:ind w:firstLine="709"/>
        <w:jc w:val="both"/>
        <w:rPr>
          <w:b/>
          <w:color w:val="000000"/>
          <w:sz w:val="28"/>
          <w:szCs w:val="28"/>
        </w:rPr>
      </w:pPr>
    </w:p>
    <w:p w:rsidR="00FF01ED" w:rsidRPr="006E67B7" w:rsidRDefault="0078324A" w:rsidP="006E67B7">
      <w:pPr>
        <w:spacing w:line="360" w:lineRule="auto"/>
        <w:ind w:firstLine="709"/>
        <w:jc w:val="both"/>
        <w:rPr>
          <w:b/>
          <w:color w:val="000000"/>
          <w:sz w:val="28"/>
          <w:szCs w:val="28"/>
        </w:rPr>
      </w:pPr>
      <w:r w:rsidRPr="006E67B7">
        <w:rPr>
          <w:b/>
          <w:color w:val="000000"/>
          <w:sz w:val="28"/>
          <w:szCs w:val="28"/>
        </w:rPr>
        <w:t>3.1</w:t>
      </w:r>
      <w:r w:rsidR="00FF01ED" w:rsidRPr="006E67B7">
        <w:rPr>
          <w:b/>
          <w:color w:val="000000"/>
          <w:sz w:val="28"/>
          <w:szCs w:val="28"/>
        </w:rPr>
        <w:t xml:space="preserve"> Основные направления по укреплению финансовой устойчивости ООО</w:t>
      </w:r>
      <w:r w:rsidR="006E67B7">
        <w:rPr>
          <w:b/>
          <w:color w:val="000000"/>
          <w:sz w:val="28"/>
          <w:szCs w:val="28"/>
        </w:rPr>
        <w:t> </w:t>
      </w:r>
      <w:r w:rsidR="006E67B7" w:rsidRPr="006E67B7">
        <w:rPr>
          <w:b/>
          <w:color w:val="000000"/>
          <w:sz w:val="28"/>
          <w:szCs w:val="28"/>
        </w:rPr>
        <w:t>«</w:t>
      </w:r>
      <w:r w:rsidR="00FF01ED" w:rsidRPr="006E67B7">
        <w:rPr>
          <w:b/>
          <w:color w:val="000000"/>
          <w:sz w:val="28"/>
          <w:szCs w:val="28"/>
        </w:rPr>
        <w:t>Агентство распространения печати «Экспресс»</w:t>
      </w:r>
    </w:p>
    <w:p w:rsidR="00FF01ED" w:rsidRPr="006E67B7" w:rsidRDefault="00FF01ED" w:rsidP="006E67B7">
      <w:pPr>
        <w:spacing w:line="360" w:lineRule="auto"/>
        <w:ind w:firstLine="709"/>
        <w:jc w:val="both"/>
        <w:rPr>
          <w:b/>
          <w:color w:val="000000"/>
          <w:sz w:val="28"/>
          <w:szCs w:val="32"/>
        </w:rPr>
      </w:pPr>
    </w:p>
    <w:p w:rsidR="00781BAF" w:rsidRPr="006E67B7" w:rsidRDefault="00781BAF" w:rsidP="006E67B7">
      <w:pPr>
        <w:spacing w:line="360" w:lineRule="auto"/>
        <w:ind w:firstLine="709"/>
        <w:jc w:val="both"/>
        <w:rPr>
          <w:color w:val="000000"/>
          <w:sz w:val="28"/>
          <w:szCs w:val="28"/>
        </w:rPr>
      </w:pPr>
      <w:r w:rsidRPr="006E67B7">
        <w:rPr>
          <w:color w:val="000000"/>
          <w:sz w:val="28"/>
          <w:szCs w:val="28"/>
        </w:rPr>
        <w:t>Финансовое положение предприятия, его показатели ликвидности и платежеспособности непосредственно зависят от того, насколько быстро средства, вложенные в текущие активы, превращаются в реальные деньги.</w:t>
      </w:r>
    </w:p>
    <w:p w:rsidR="00781BAF" w:rsidRPr="006E67B7" w:rsidRDefault="00781BAF" w:rsidP="006E67B7">
      <w:pPr>
        <w:spacing w:line="360" w:lineRule="auto"/>
        <w:ind w:firstLine="709"/>
        <w:jc w:val="both"/>
        <w:rPr>
          <w:color w:val="000000"/>
          <w:sz w:val="28"/>
          <w:szCs w:val="28"/>
        </w:rPr>
      </w:pPr>
      <w:r w:rsidRPr="006E67B7">
        <w:rPr>
          <w:color w:val="000000"/>
          <w:sz w:val="28"/>
          <w:szCs w:val="28"/>
        </w:rPr>
        <w:t>Одним из важнейших показателей эффективного управления оборотными средствами является высокая оборачиваемость оборотных активов. Отсюда основная задача рационального управления оборотными средствами предприятия заключается в том, что всеми силами и средствами следует сокращать период оборачиваемости оборотных средств в целом и по каждой из наиболее весомых составляющих.</w:t>
      </w:r>
    </w:p>
    <w:p w:rsidR="00781BAF" w:rsidRPr="006E67B7" w:rsidRDefault="00781BAF" w:rsidP="006E67B7">
      <w:pPr>
        <w:spacing w:line="360" w:lineRule="auto"/>
        <w:ind w:firstLine="709"/>
        <w:jc w:val="both"/>
        <w:rPr>
          <w:color w:val="000000"/>
          <w:sz w:val="28"/>
          <w:szCs w:val="28"/>
        </w:rPr>
      </w:pPr>
      <w:r w:rsidRPr="006E67B7">
        <w:rPr>
          <w:color w:val="000000"/>
          <w:sz w:val="28"/>
          <w:szCs w:val="28"/>
        </w:rPr>
        <w:t>Показатели оборачиваемости оборотных средств имеют большое значение для оценки финансового состояния предприятия, поскольку скорость превращения оборотных средств в денежную форму оказывает непосредственное влияние на платежеспособность предприятия.</w:t>
      </w:r>
    </w:p>
    <w:p w:rsidR="00781BAF" w:rsidRPr="006E67B7" w:rsidRDefault="00781BAF" w:rsidP="006E67B7">
      <w:pPr>
        <w:spacing w:line="360" w:lineRule="auto"/>
        <w:ind w:firstLine="709"/>
        <w:jc w:val="both"/>
        <w:rPr>
          <w:color w:val="000000"/>
          <w:sz w:val="28"/>
          <w:szCs w:val="28"/>
        </w:rPr>
      </w:pPr>
      <w:r w:rsidRPr="006E67B7">
        <w:rPr>
          <w:color w:val="000000"/>
          <w:sz w:val="28"/>
          <w:szCs w:val="28"/>
        </w:rPr>
        <w:t>Кроме того, увеличение скорости оборота текущих активов при прочих равных условиях отражает</w:t>
      </w:r>
      <w:r w:rsidR="006E67B7">
        <w:rPr>
          <w:color w:val="000000"/>
          <w:sz w:val="28"/>
          <w:szCs w:val="28"/>
        </w:rPr>
        <w:t xml:space="preserve"> </w:t>
      </w:r>
      <w:r w:rsidRPr="006E67B7">
        <w:rPr>
          <w:color w:val="000000"/>
          <w:sz w:val="28"/>
          <w:szCs w:val="28"/>
        </w:rPr>
        <w:t>повышение инвестиционной привлекательности предприятия. Особую значимость имеют указанные показатели в условиях экономики переходного периода.</w:t>
      </w:r>
    </w:p>
    <w:p w:rsidR="00781BAF" w:rsidRPr="006E67B7" w:rsidRDefault="00781BAF" w:rsidP="006E67B7">
      <w:pPr>
        <w:spacing w:line="360" w:lineRule="auto"/>
        <w:ind w:firstLine="709"/>
        <w:jc w:val="both"/>
        <w:rPr>
          <w:color w:val="000000"/>
          <w:sz w:val="28"/>
          <w:szCs w:val="28"/>
        </w:rPr>
      </w:pPr>
      <w:r w:rsidRPr="006E67B7">
        <w:rPr>
          <w:color w:val="000000"/>
          <w:sz w:val="28"/>
          <w:szCs w:val="28"/>
        </w:rPr>
        <w:t>Решение задачи сокращения периода оборота оборотных средств в целом заключается в снижении периода оборота каждой из наиболее весомых составляющих текущих активов, то есть запасов материалов, незавершенного производства, готовой продукции, дебиторской задолженности.</w:t>
      </w:r>
    </w:p>
    <w:p w:rsidR="00781BAF" w:rsidRPr="006E67B7" w:rsidRDefault="00781BAF" w:rsidP="006E67B7">
      <w:pPr>
        <w:spacing w:line="360" w:lineRule="auto"/>
        <w:ind w:firstLine="709"/>
        <w:jc w:val="both"/>
        <w:rPr>
          <w:color w:val="000000"/>
          <w:sz w:val="28"/>
          <w:szCs w:val="28"/>
        </w:rPr>
      </w:pPr>
      <w:r w:rsidRPr="006E67B7">
        <w:rPr>
          <w:color w:val="000000"/>
          <w:sz w:val="28"/>
          <w:szCs w:val="28"/>
        </w:rPr>
        <w:t>Возникшие совершенно иные условия финансово – производственной деятельности предприятий обусловили поиск новых решений проблемы управления оборачиваемостью оборотного капитала.</w:t>
      </w:r>
    </w:p>
    <w:p w:rsidR="006E67B7" w:rsidRDefault="00781BAF" w:rsidP="006E67B7">
      <w:pPr>
        <w:spacing w:line="360" w:lineRule="auto"/>
        <w:ind w:firstLine="709"/>
        <w:jc w:val="both"/>
        <w:rPr>
          <w:color w:val="000000"/>
          <w:sz w:val="28"/>
          <w:szCs w:val="28"/>
        </w:rPr>
      </w:pPr>
      <w:r w:rsidRPr="006E67B7">
        <w:rPr>
          <w:color w:val="000000"/>
          <w:sz w:val="28"/>
          <w:szCs w:val="28"/>
        </w:rPr>
        <w:t xml:space="preserve">Рассмотрим способы решения данной задачи по </w:t>
      </w:r>
      <w:r w:rsidR="00AA132D" w:rsidRPr="006E67B7">
        <w:rPr>
          <w:color w:val="000000"/>
          <w:sz w:val="28"/>
          <w:szCs w:val="28"/>
        </w:rPr>
        <w:t>основным</w:t>
      </w:r>
      <w:r w:rsidRPr="006E67B7">
        <w:rPr>
          <w:color w:val="000000"/>
          <w:sz w:val="28"/>
          <w:szCs w:val="28"/>
        </w:rPr>
        <w:t xml:space="preserve"> из составляющих оборотных средств.</w:t>
      </w:r>
    </w:p>
    <w:p w:rsidR="00781BAF" w:rsidRPr="006E67B7" w:rsidRDefault="00781BAF" w:rsidP="006E67B7">
      <w:pPr>
        <w:spacing w:line="360" w:lineRule="auto"/>
        <w:ind w:firstLine="709"/>
        <w:jc w:val="both"/>
        <w:rPr>
          <w:color w:val="000000"/>
          <w:sz w:val="28"/>
          <w:szCs w:val="28"/>
        </w:rPr>
      </w:pPr>
      <w:r w:rsidRPr="006E67B7">
        <w:rPr>
          <w:color w:val="000000"/>
          <w:sz w:val="28"/>
          <w:szCs w:val="28"/>
        </w:rPr>
        <w:t>Для сокращения периода оборота и соответственно увеличения значения коэффициента оборачиваемости применительно к запасам материалов и покупных изделий (равно как и для всех других особо значимых по величине слагаемых оборотных средств) необходимо реализовать комплекс организационно – технических и финансовых мер.</w:t>
      </w:r>
    </w:p>
    <w:p w:rsidR="00781BAF" w:rsidRPr="006E67B7" w:rsidRDefault="00781BAF" w:rsidP="006E67B7">
      <w:pPr>
        <w:spacing w:line="360" w:lineRule="auto"/>
        <w:ind w:firstLine="709"/>
        <w:jc w:val="both"/>
        <w:rPr>
          <w:color w:val="000000"/>
          <w:sz w:val="28"/>
          <w:szCs w:val="28"/>
        </w:rPr>
      </w:pPr>
      <w:r w:rsidRPr="006E67B7">
        <w:rPr>
          <w:color w:val="000000"/>
          <w:sz w:val="28"/>
          <w:szCs w:val="28"/>
        </w:rPr>
        <w:t>Значение коэффициента оборачиваемости возрастает с уменьшением среднего значения оборотных средств, вложенных в запасы материалов</w:t>
      </w:r>
      <w:r w:rsidR="006E67B7">
        <w:rPr>
          <w:color w:val="000000"/>
          <w:sz w:val="28"/>
          <w:szCs w:val="28"/>
        </w:rPr>
        <w:t xml:space="preserve"> </w:t>
      </w:r>
      <w:r w:rsidRPr="006E67B7">
        <w:rPr>
          <w:color w:val="000000"/>
          <w:sz w:val="28"/>
          <w:szCs w:val="28"/>
        </w:rPr>
        <w:t>и покупных изделий.</w:t>
      </w:r>
    </w:p>
    <w:p w:rsidR="00781BAF" w:rsidRPr="006E67B7" w:rsidRDefault="00781BAF" w:rsidP="006E67B7">
      <w:pPr>
        <w:spacing w:line="360" w:lineRule="auto"/>
        <w:ind w:firstLine="709"/>
        <w:jc w:val="both"/>
        <w:rPr>
          <w:color w:val="000000"/>
          <w:sz w:val="28"/>
          <w:szCs w:val="28"/>
        </w:rPr>
      </w:pPr>
      <w:r w:rsidRPr="006E67B7">
        <w:rPr>
          <w:color w:val="000000"/>
          <w:sz w:val="28"/>
          <w:szCs w:val="28"/>
        </w:rPr>
        <w:t>Одним из эффективных способов минимизации средств в запасах материалов в условиях экономики переходного периода является внедрение на предприятии методики оптимального вложения средств в запас</w:t>
      </w:r>
      <w:r w:rsidR="00312E33" w:rsidRPr="006E67B7">
        <w:rPr>
          <w:color w:val="000000"/>
          <w:sz w:val="28"/>
          <w:szCs w:val="28"/>
        </w:rPr>
        <w:t>ы материалов и покупных изделий. В</w:t>
      </w:r>
      <w:r w:rsidRPr="006E67B7">
        <w:rPr>
          <w:color w:val="000000"/>
          <w:sz w:val="28"/>
          <w:szCs w:val="28"/>
        </w:rPr>
        <w:t>ажно подчеркнуть, что методика оптимального вложения</w:t>
      </w:r>
      <w:r w:rsidR="006E67B7">
        <w:rPr>
          <w:color w:val="000000"/>
          <w:sz w:val="28"/>
          <w:szCs w:val="28"/>
        </w:rPr>
        <w:t xml:space="preserve"> </w:t>
      </w:r>
      <w:r w:rsidRPr="006E67B7">
        <w:rPr>
          <w:color w:val="000000"/>
          <w:sz w:val="28"/>
          <w:szCs w:val="28"/>
        </w:rPr>
        <w:t xml:space="preserve">средств в запасы материалов охватывает, строго говоря, только основные материалы и покупные изделия, </w:t>
      </w:r>
      <w:r w:rsidR="00312E33" w:rsidRPr="006E67B7">
        <w:rPr>
          <w:color w:val="000000"/>
          <w:sz w:val="28"/>
          <w:szCs w:val="28"/>
        </w:rPr>
        <w:t>необходимые на конкретном этапе работы предприятия.</w:t>
      </w:r>
    </w:p>
    <w:p w:rsidR="00781BAF" w:rsidRPr="006E67B7" w:rsidRDefault="00781BAF" w:rsidP="006E67B7">
      <w:pPr>
        <w:spacing w:line="360" w:lineRule="auto"/>
        <w:ind w:firstLine="709"/>
        <w:jc w:val="both"/>
        <w:rPr>
          <w:color w:val="000000"/>
          <w:sz w:val="28"/>
          <w:szCs w:val="28"/>
        </w:rPr>
      </w:pPr>
      <w:r w:rsidRPr="006E67B7">
        <w:rPr>
          <w:color w:val="000000"/>
          <w:sz w:val="28"/>
          <w:szCs w:val="28"/>
        </w:rPr>
        <w:t>Однако, как известно, в состав запасов оборотного капитала предприятия помимо средств в основных материалах входят средства, вложенные во вс</w:t>
      </w:r>
      <w:r w:rsidR="00312E33" w:rsidRPr="006E67B7">
        <w:rPr>
          <w:color w:val="000000"/>
          <w:sz w:val="28"/>
          <w:szCs w:val="28"/>
        </w:rPr>
        <w:t>по</w:t>
      </w:r>
      <w:r w:rsidR="003C5A4B" w:rsidRPr="006E67B7">
        <w:rPr>
          <w:color w:val="000000"/>
          <w:sz w:val="28"/>
          <w:szCs w:val="28"/>
        </w:rPr>
        <w:t>могательные материалы,</w:t>
      </w:r>
      <w:r w:rsidR="00312E33" w:rsidRPr="006E67B7">
        <w:rPr>
          <w:color w:val="000000"/>
          <w:sz w:val="28"/>
          <w:szCs w:val="28"/>
        </w:rPr>
        <w:t xml:space="preserve"> упаковочные материалы</w:t>
      </w:r>
      <w:r w:rsidRPr="006E67B7">
        <w:rPr>
          <w:color w:val="000000"/>
          <w:sz w:val="28"/>
          <w:szCs w:val="28"/>
        </w:rPr>
        <w:t>, топливо, запасные части для ремонта.</w:t>
      </w:r>
    </w:p>
    <w:p w:rsidR="00781BAF" w:rsidRPr="006E67B7" w:rsidRDefault="00781BAF" w:rsidP="006E67B7">
      <w:pPr>
        <w:spacing w:line="360" w:lineRule="auto"/>
        <w:ind w:firstLine="709"/>
        <w:jc w:val="both"/>
        <w:rPr>
          <w:color w:val="000000"/>
          <w:sz w:val="28"/>
          <w:szCs w:val="28"/>
        </w:rPr>
      </w:pPr>
      <w:r w:rsidRPr="006E67B7">
        <w:rPr>
          <w:color w:val="000000"/>
          <w:sz w:val="28"/>
          <w:szCs w:val="28"/>
        </w:rPr>
        <w:t>И хотя объемы средств, вложенные в основные материалы и покупные изделия, несопоставимо выше, минимизация средств в другие составные части запасов – такая же важная задача. Иначе говоря, в процессе минимизации средств, вкладываемых в запасы материалов, ни в коем случае не следует ослаблять внимание к расходованию средств на</w:t>
      </w:r>
      <w:r w:rsidR="003C5A4B" w:rsidRPr="006E67B7">
        <w:rPr>
          <w:color w:val="000000"/>
          <w:sz w:val="28"/>
          <w:szCs w:val="28"/>
        </w:rPr>
        <w:t xml:space="preserve"> вспомогательные материалы, упаковочные материалы</w:t>
      </w:r>
      <w:r w:rsidRPr="006E67B7">
        <w:rPr>
          <w:color w:val="000000"/>
          <w:sz w:val="28"/>
          <w:szCs w:val="28"/>
        </w:rPr>
        <w:t>, топливо, запасные части для ремонта.</w:t>
      </w:r>
    </w:p>
    <w:p w:rsidR="00781BAF" w:rsidRPr="006E67B7" w:rsidRDefault="00781BAF" w:rsidP="006E67B7">
      <w:pPr>
        <w:spacing w:line="360" w:lineRule="auto"/>
        <w:ind w:firstLine="709"/>
        <w:jc w:val="both"/>
        <w:rPr>
          <w:color w:val="000000"/>
          <w:sz w:val="28"/>
          <w:szCs w:val="28"/>
        </w:rPr>
      </w:pPr>
      <w:r w:rsidRPr="006E67B7">
        <w:rPr>
          <w:color w:val="000000"/>
          <w:sz w:val="28"/>
          <w:szCs w:val="28"/>
        </w:rPr>
        <w:t>В числе других способов, влияющих на минимизацию затрат в запасах материалов, следует отметить:</w:t>
      </w:r>
    </w:p>
    <w:p w:rsidR="00781BAF" w:rsidRPr="006E67B7" w:rsidRDefault="006E67B7" w:rsidP="006E67B7">
      <w:pPr>
        <w:spacing w:line="360" w:lineRule="auto"/>
        <w:ind w:firstLine="709"/>
        <w:jc w:val="both"/>
        <w:rPr>
          <w:color w:val="000000"/>
          <w:sz w:val="28"/>
          <w:szCs w:val="28"/>
        </w:rPr>
      </w:pPr>
      <w:r>
        <w:rPr>
          <w:color w:val="000000"/>
          <w:sz w:val="28"/>
          <w:szCs w:val="28"/>
        </w:rPr>
        <w:t>– </w:t>
      </w:r>
      <w:r w:rsidR="00781BAF" w:rsidRPr="006E67B7">
        <w:rPr>
          <w:color w:val="000000"/>
          <w:sz w:val="28"/>
          <w:szCs w:val="28"/>
        </w:rPr>
        <w:t>установление прогрессивных норм расхода сырья, материалов, топлива;</w:t>
      </w:r>
    </w:p>
    <w:p w:rsidR="00781BAF" w:rsidRPr="006E67B7" w:rsidRDefault="006E67B7" w:rsidP="006E67B7">
      <w:pPr>
        <w:spacing w:line="360" w:lineRule="auto"/>
        <w:ind w:firstLine="709"/>
        <w:jc w:val="both"/>
        <w:rPr>
          <w:color w:val="000000"/>
          <w:sz w:val="28"/>
          <w:szCs w:val="28"/>
        </w:rPr>
      </w:pPr>
      <w:r>
        <w:rPr>
          <w:color w:val="000000"/>
          <w:sz w:val="28"/>
          <w:szCs w:val="28"/>
        </w:rPr>
        <w:t>– </w:t>
      </w:r>
      <w:r w:rsidR="00781BAF" w:rsidRPr="006E67B7">
        <w:rPr>
          <w:color w:val="000000"/>
          <w:sz w:val="28"/>
          <w:szCs w:val="28"/>
        </w:rPr>
        <w:t>замена дорогостоящих видов материалов и топлива более дешевыми без снижения качества продукции;</w:t>
      </w:r>
    </w:p>
    <w:p w:rsidR="006E67B7" w:rsidRDefault="006E67B7" w:rsidP="006E67B7">
      <w:pPr>
        <w:spacing w:line="360" w:lineRule="auto"/>
        <w:ind w:firstLine="709"/>
        <w:jc w:val="both"/>
        <w:rPr>
          <w:color w:val="000000"/>
          <w:sz w:val="28"/>
          <w:szCs w:val="28"/>
        </w:rPr>
      </w:pPr>
      <w:r>
        <w:rPr>
          <w:color w:val="000000"/>
          <w:sz w:val="28"/>
          <w:szCs w:val="28"/>
        </w:rPr>
        <w:t>– </w:t>
      </w:r>
      <w:r w:rsidR="00781BAF" w:rsidRPr="006E67B7">
        <w:rPr>
          <w:color w:val="000000"/>
          <w:sz w:val="28"/>
          <w:szCs w:val="28"/>
        </w:rPr>
        <w:t>систематическая проверка состояния складских запасов.</w:t>
      </w:r>
    </w:p>
    <w:p w:rsidR="00781BAF" w:rsidRPr="006E67B7" w:rsidRDefault="00781BAF" w:rsidP="006E67B7">
      <w:pPr>
        <w:spacing w:line="360" w:lineRule="auto"/>
        <w:ind w:firstLine="709"/>
        <w:jc w:val="both"/>
        <w:rPr>
          <w:color w:val="000000"/>
          <w:sz w:val="28"/>
          <w:szCs w:val="28"/>
        </w:rPr>
      </w:pPr>
      <w:r w:rsidRPr="006E67B7">
        <w:rPr>
          <w:color w:val="000000"/>
          <w:sz w:val="28"/>
          <w:szCs w:val="28"/>
        </w:rPr>
        <w:t>Для более глубокого исс</w:t>
      </w:r>
      <w:r w:rsidR="00FF01ED" w:rsidRPr="006E67B7">
        <w:rPr>
          <w:color w:val="000000"/>
          <w:sz w:val="28"/>
          <w:szCs w:val="28"/>
        </w:rPr>
        <w:t xml:space="preserve">ледования проблемы ускорения </w:t>
      </w:r>
      <w:r w:rsidRPr="006E67B7">
        <w:rPr>
          <w:color w:val="000000"/>
          <w:sz w:val="28"/>
          <w:szCs w:val="28"/>
        </w:rPr>
        <w:t>оборачиваемости оборотных средств предприятия в целом и в каждой наиболее значимой составляющей текущих активов рассмотрим вопрос регулирования длительности производственного и финансового циклов.</w:t>
      </w:r>
    </w:p>
    <w:p w:rsidR="00781BAF" w:rsidRPr="006E67B7" w:rsidRDefault="00781BAF" w:rsidP="006E67B7">
      <w:pPr>
        <w:spacing w:line="360" w:lineRule="auto"/>
        <w:ind w:firstLine="709"/>
        <w:jc w:val="both"/>
        <w:rPr>
          <w:color w:val="000000"/>
          <w:sz w:val="28"/>
          <w:szCs w:val="28"/>
        </w:rPr>
      </w:pPr>
      <w:r w:rsidRPr="006E67B7">
        <w:rPr>
          <w:color w:val="000000"/>
          <w:sz w:val="28"/>
          <w:szCs w:val="28"/>
        </w:rPr>
        <w:t>Длительность производственного цикла определяется как сумма периодов оборотов запасов материалов, незавершенного производства и готовой продукции.</w:t>
      </w:r>
    </w:p>
    <w:p w:rsidR="00781BAF" w:rsidRPr="006E67B7" w:rsidRDefault="00781BAF" w:rsidP="006E67B7">
      <w:pPr>
        <w:spacing w:line="360" w:lineRule="auto"/>
        <w:ind w:firstLine="709"/>
        <w:jc w:val="both"/>
        <w:rPr>
          <w:color w:val="000000"/>
          <w:sz w:val="28"/>
          <w:szCs w:val="28"/>
        </w:rPr>
      </w:pPr>
      <w:r w:rsidRPr="006E67B7">
        <w:rPr>
          <w:color w:val="000000"/>
          <w:sz w:val="28"/>
          <w:szCs w:val="28"/>
        </w:rPr>
        <w:t>Финансовый цикл больше производственного на период оборота дебиторской задолженности и период оборота авансов поставщикам материалов.</w:t>
      </w:r>
    </w:p>
    <w:p w:rsidR="00781BAF" w:rsidRPr="006E67B7" w:rsidRDefault="00781BAF" w:rsidP="006E67B7">
      <w:pPr>
        <w:spacing w:line="360" w:lineRule="auto"/>
        <w:ind w:firstLine="709"/>
        <w:jc w:val="both"/>
        <w:rPr>
          <w:color w:val="000000"/>
          <w:sz w:val="28"/>
          <w:szCs w:val="28"/>
        </w:rPr>
      </w:pPr>
      <w:r w:rsidRPr="006E67B7">
        <w:rPr>
          <w:color w:val="000000"/>
          <w:sz w:val="28"/>
          <w:szCs w:val="28"/>
        </w:rPr>
        <w:t>Таким образом, оборачиваемость текущих активов тем выше, чем меньше продолжительность производственного и финансового циклов.</w:t>
      </w:r>
    </w:p>
    <w:p w:rsidR="006E67B7" w:rsidRDefault="00781BAF" w:rsidP="006E67B7">
      <w:pPr>
        <w:spacing w:line="360" w:lineRule="auto"/>
        <w:ind w:firstLine="709"/>
        <w:jc w:val="both"/>
        <w:rPr>
          <w:color w:val="000000"/>
          <w:sz w:val="28"/>
          <w:szCs w:val="28"/>
        </w:rPr>
      </w:pPr>
      <w:r w:rsidRPr="006E67B7">
        <w:rPr>
          <w:color w:val="000000"/>
          <w:sz w:val="28"/>
          <w:szCs w:val="28"/>
        </w:rPr>
        <w:t>Эффективное управление производственным и финансовым циклами состоит в решении совокупности следующих задач:</w:t>
      </w:r>
    </w:p>
    <w:p w:rsidR="006E67B7" w:rsidRDefault="006E67B7" w:rsidP="006E67B7">
      <w:pPr>
        <w:spacing w:line="360" w:lineRule="auto"/>
        <w:ind w:firstLine="709"/>
        <w:jc w:val="both"/>
        <w:rPr>
          <w:color w:val="000000"/>
          <w:sz w:val="28"/>
          <w:szCs w:val="28"/>
        </w:rPr>
      </w:pPr>
      <w:r>
        <w:rPr>
          <w:color w:val="000000"/>
          <w:sz w:val="28"/>
          <w:szCs w:val="28"/>
        </w:rPr>
        <w:t>– </w:t>
      </w:r>
      <w:r w:rsidR="00781BAF" w:rsidRPr="006E67B7">
        <w:rPr>
          <w:color w:val="000000"/>
          <w:sz w:val="28"/>
          <w:szCs w:val="28"/>
        </w:rPr>
        <w:t>сокращение производственного цикла и соответственно уменьшение периода оборота материалов, уменьшение периода оборота незавершенного производства, уменьшение периода оборота готовой продукции;</w:t>
      </w:r>
    </w:p>
    <w:p w:rsidR="006E67B7" w:rsidRDefault="006E67B7" w:rsidP="006E67B7">
      <w:pPr>
        <w:spacing w:line="360" w:lineRule="auto"/>
        <w:ind w:firstLine="709"/>
        <w:jc w:val="both"/>
        <w:rPr>
          <w:color w:val="000000"/>
          <w:sz w:val="28"/>
          <w:szCs w:val="28"/>
        </w:rPr>
      </w:pPr>
      <w:r>
        <w:rPr>
          <w:color w:val="000000"/>
          <w:sz w:val="28"/>
          <w:szCs w:val="28"/>
        </w:rPr>
        <w:t>– </w:t>
      </w:r>
      <w:r w:rsidR="00781BAF" w:rsidRPr="006E67B7">
        <w:rPr>
          <w:color w:val="000000"/>
          <w:sz w:val="28"/>
          <w:szCs w:val="28"/>
        </w:rPr>
        <w:t>уменьшение периода оборота дебиторской задолженности;</w:t>
      </w:r>
    </w:p>
    <w:p w:rsidR="00781BAF" w:rsidRPr="006E67B7" w:rsidRDefault="006E67B7" w:rsidP="006E67B7">
      <w:pPr>
        <w:spacing w:line="360" w:lineRule="auto"/>
        <w:ind w:firstLine="709"/>
        <w:jc w:val="both"/>
        <w:rPr>
          <w:color w:val="000000"/>
          <w:sz w:val="28"/>
          <w:szCs w:val="28"/>
        </w:rPr>
      </w:pPr>
      <w:r>
        <w:rPr>
          <w:color w:val="000000"/>
          <w:sz w:val="28"/>
          <w:szCs w:val="28"/>
        </w:rPr>
        <w:t>– </w:t>
      </w:r>
      <w:r w:rsidR="00781BAF" w:rsidRPr="006E67B7">
        <w:rPr>
          <w:color w:val="000000"/>
          <w:sz w:val="28"/>
          <w:szCs w:val="28"/>
        </w:rPr>
        <w:t>уменьшение периода оборота авансов за материалы, то есть сокращение времени между оплатой материалов и их поступлением на предприятие</w:t>
      </w:r>
      <w:r w:rsidR="00652277" w:rsidRPr="006E67B7">
        <w:rPr>
          <w:color w:val="000000"/>
          <w:sz w:val="28"/>
          <w:szCs w:val="28"/>
        </w:rPr>
        <w:t>.</w:t>
      </w:r>
    </w:p>
    <w:p w:rsidR="00781BAF" w:rsidRPr="006E67B7" w:rsidRDefault="00781BAF" w:rsidP="006E67B7">
      <w:pPr>
        <w:spacing w:line="360" w:lineRule="auto"/>
        <w:ind w:firstLine="709"/>
        <w:jc w:val="both"/>
        <w:rPr>
          <w:color w:val="000000"/>
          <w:sz w:val="28"/>
          <w:szCs w:val="28"/>
        </w:rPr>
      </w:pPr>
      <w:r w:rsidRPr="006E67B7">
        <w:rPr>
          <w:color w:val="000000"/>
          <w:sz w:val="28"/>
          <w:szCs w:val="28"/>
        </w:rPr>
        <w:t>Одной из весомо составляющих оборотных средств предприятия являет</w:t>
      </w:r>
      <w:r w:rsidR="00652277" w:rsidRPr="006E67B7">
        <w:rPr>
          <w:color w:val="000000"/>
          <w:sz w:val="28"/>
          <w:szCs w:val="28"/>
        </w:rPr>
        <w:t>ся дебиторская задолженность.</w:t>
      </w:r>
      <w:r w:rsidRPr="006E67B7">
        <w:rPr>
          <w:color w:val="000000"/>
          <w:sz w:val="28"/>
          <w:szCs w:val="28"/>
        </w:rPr>
        <w:t xml:space="preserve"> Соответственно оборачиваемость средств в составе дебиторской задолженности существенно влияет на оборачиваемость всех оборотных средств предприятия. Следует подчеркнуть, что решение задачи ускорения оборачиваемости средств в дебиторской задолженности</w:t>
      </w:r>
      <w:r w:rsidR="006E67B7">
        <w:rPr>
          <w:color w:val="000000"/>
          <w:sz w:val="28"/>
          <w:szCs w:val="28"/>
        </w:rPr>
        <w:t xml:space="preserve"> –</w:t>
      </w:r>
      <w:r w:rsidR="006E67B7" w:rsidRPr="006E67B7">
        <w:rPr>
          <w:color w:val="000000"/>
          <w:sz w:val="28"/>
          <w:szCs w:val="28"/>
        </w:rPr>
        <w:t xml:space="preserve"> </w:t>
      </w:r>
      <w:r w:rsidRPr="006E67B7">
        <w:rPr>
          <w:color w:val="000000"/>
          <w:sz w:val="28"/>
          <w:szCs w:val="28"/>
        </w:rPr>
        <w:t>одна из сложнейших задач финансо</w:t>
      </w:r>
      <w:r w:rsidR="00FF01ED" w:rsidRPr="006E67B7">
        <w:rPr>
          <w:color w:val="000000"/>
          <w:sz w:val="28"/>
          <w:szCs w:val="28"/>
        </w:rPr>
        <w:t>вого менеджмента на</w:t>
      </w:r>
      <w:r w:rsidRPr="006E67B7">
        <w:rPr>
          <w:color w:val="000000"/>
          <w:sz w:val="28"/>
          <w:szCs w:val="28"/>
        </w:rPr>
        <w:t xml:space="preserve"> предприятиях. Сложность решения этой задачи обусловлена тем обстояте</w:t>
      </w:r>
      <w:r w:rsidR="00FF01ED" w:rsidRPr="006E67B7">
        <w:rPr>
          <w:color w:val="000000"/>
          <w:sz w:val="28"/>
          <w:szCs w:val="28"/>
        </w:rPr>
        <w:t>льством, что по существу,</w:t>
      </w:r>
      <w:r w:rsidR="006E67B7">
        <w:rPr>
          <w:color w:val="000000"/>
          <w:sz w:val="28"/>
          <w:szCs w:val="28"/>
        </w:rPr>
        <w:t xml:space="preserve"> </w:t>
      </w:r>
      <w:r w:rsidRPr="006E67B7">
        <w:rPr>
          <w:color w:val="000000"/>
          <w:sz w:val="28"/>
          <w:szCs w:val="28"/>
        </w:rPr>
        <w:t>период оборота в дебиторской задолженности (измеряемый в днях) стал измеряться не днями</w:t>
      </w:r>
      <w:r w:rsidR="006E67B7">
        <w:rPr>
          <w:color w:val="000000"/>
          <w:sz w:val="28"/>
          <w:szCs w:val="28"/>
        </w:rPr>
        <w:t>,</w:t>
      </w:r>
      <w:r w:rsidRPr="006E67B7">
        <w:rPr>
          <w:color w:val="000000"/>
          <w:sz w:val="28"/>
          <w:szCs w:val="28"/>
        </w:rPr>
        <w:t xml:space="preserve"> а месяцами и даже годами. Более того, нередки случаи, когда дебиторская задолженность по срокам возникновения переходит в безнадежные долги. Изложенное</w:t>
      </w:r>
      <w:r w:rsidR="00652277" w:rsidRPr="006E67B7">
        <w:rPr>
          <w:color w:val="000000"/>
          <w:sz w:val="28"/>
          <w:szCs w:val="28"/>
        </w:rPr>
        <w:t>,</w:t>
      </w:r>
      <w:r w:rsidRPr="006E67B7">
        <w:rPr>
          <w:color w:val="000000"/>
          <w:sz w:val="28"/>
          <w:szCs w:val="28"/>
        </w:rPr>
        <w:t xml:space="preserve"> не может </w:t>
      </w:r>
      <w:r w:rsidR="00FF01ED" w:rsidRPr="006E67B7">
        <w:rPr>
          <w:color w:val="000000"/>
          <w:sz w:val="28"/>
          <w:szCs w:val="28"/>
        </w:rPr>
        <w:t xml:space="preserve">не </w:t>
      </w:r>
      <w:r w:rsidRPr="006E67B7">
        <w:rPr>
          <w:color w:val="000000"/>
          <w:sz w:val="28"/>
          <w:szCs w:val="28"/>
        </w:rPr>
        <w:t>осложнить поиск путей решения проблемы. В свою очередь, повышение удельного веса в составе оборотных средств дебиторской задолженности, которая является одним из важнейших источников поступления денежных средств на предприятие при погашении задолженностей, приводит к росту дефицита денежных средств.</w:t>
      </w:r>
    </w:p>
    <w:p w:rsidR="00781BAF" w:rsidRPr="006E67B7" w:rsidRDefault="00781BAF" w:rsidP="006E67B7">
      <w:pPr>
        <w:spacing w:line="360" w:lineRule="auto"/>
        <w:ind w:firstLine="709"/>
        <w:jc w:val="both"/>
        <w:rPr>
          <w:color w:val="000000"/>
          <w:sz w:val="28"/>
          <w:szCs w:val="28"/>
        </w:rPr>
      </w:pPr>
      <w:r w:rsidRPr="006E67B7">
        <w:rPr>
          <w:color w:val="000000"/>
          <w:sz w:val="28"/>
          <w:szCs w:val="28"/>
        </w:rPr>
        <w:t>Именно поэтому управл</w:t>
      </w:r>
      <w:r w:rsidR="003F13F1" w:rsidRPr="006E67B7">
        <w:rPr>
          <w:color w:val="000000"/>
          <w:sz w:val="28"/>
          <w:szCs w:val="28"/>
        </w:rPr>
        <w:t xml:space="preserve">ение оборачиваемостью средств </w:t>
      </w:r>
      <w:r w:rsidRPr="006E67B7">
        <w:rPr>
          <w:color w:val="000000"/>
          <w:sz w:val="28"/>
          <w:szCs w:val="28"/>
        </w:rPr>
        <w:t>дебиторской задолженности в современных условиях – одно из самых приоритетных направлений финансового менеджмента</w:t>
      </w:r>
      <w:r w:rsidR="006E67B7">
        <w:rPr>
          <w:color w:val="000000"/>
          <w:sz w:val="28"/>
          <w:szCs w:val="28"/>
        </w:rPr>
        <w:t xml:space="preserve"> </w:t>
      </w:r>
      <w:r w:rsidRPr="006E67B7">
        <w:rPr>
          <w:color w:val="000000"/>
          <w:sz w:val="28"/>
          <w:szCs w:val="28"/>
        </w:rPr>
        <w:t>предприятий.</w:t>
      </w:r>
    </w:p>
    <w:p w:rsidR="008E0B52" w:rsidRPr="006E67B7" w:rsidRDefault="008E0B52" w:rsidP="006E67B7">
      <w:pPr>
        <w:pStyle w:val="af5"/>
        <w:spacing w:after="0" w:line="360" w:lineRule="auto"/>
        <w:ind w:firstLine="709"/>
        <w:jc w:val="both"/>
        <w:rPr>
          <w:color w:val="000000"/>
          <w:sz w:val="28"/>
        </w:rPr>
      </w:pPr>
      <w:r w:rsidRPr="006E67B7">
        <w:rPr>
          <w:color w:val="000000"/>
          <w:sz w:val="28"/>
        </w:rPr>
        <w:t>Разработка прогнозных моделей финансового состояния предприятия необходима для выработки генеральной финансовой стратегии по обеспечению предприятия финансовыми ресурсами, оценки его возможностей в перспективе. Она должна строиться на основе изучения реальных финансовых возможностей предприятия, внутренних и внешних факторов и охватывать такие вопросы, как оптимизация основных и оборотных средств, собственного и заемного капитала, распределение прибыли, инвестиционную и ценовую политику. Основное внимание при этом уделяется выявлению и мобилизации внутренних резервов увеличения денежных доходов, максимальному снижению себестоимости продукции и услуг, выработке правильной политики распределения прибыли, эффективному использованию капитала предприятия на всех стадиях его кругооборота.</w:t>
      </w:r>
    </w:p>
    <w:p w:rsidR="003F13F1" w:rsidRPr="006E67B7" w:rsidRDefault="00EE31E4" w:rsidP="006E67B7">
      <w:pPr>
        <w:spacing w:line="360" w:lineRule="auto"/>
        <w:ind w:firstLine="709"/>
        <w:jc w:val="both"/>
        <w:rPr>
          <w:b/>
          <w:color w:val="000000"/>
          <w:sz w:val="28"/>
          <w:szCs w:val="28"/>
        </w:rPr>
      </w:pPr>
      <w:r>
        <w:rPr>
          <w:b/>
          <w:color w:val="000000"/>
          <w:sz w:val="28"/>
          <w:szCs w:val="28"/>
        </w:rPr>
        <w:br w:type="page"/>
      </w:r>
      <w:r w:rsidR="00B63F11" w:rsidRPr="006E67B7">
        <w:rPr>
          <w:b/>
          <w:color w:val="000000"/>
          <w:sz w:val="28"/>
          <w:szCs w:val="28"/>
        </w:rPr>
        <w:t xml:space="preserve">3.2 </w:t>
      </w:r>
      <w:r w:rsidR="005C4BD8" w:rsidRPr="006E67B7">
        <w:rPr>
          <w:b/>
          <w:color w:val="000000"/>
          <w:sz w:val="28"/>
          <w:szCs w:val="28"/>
        </w:rPr>
        <w:t>М</w:t>
      </w:r>
      <w:r w:rsidR="00964C98" w:rsidRPr="006E67B7">
        <w:rPr>
          <w:b/>
          <w:color w:val="000000"/>
          <w:sz w:val="28"/>
          <w:szCs w:val="28"/>
        </w:rPr>
        <w:t>ероприятия по укреплению финансовой устойчивости ООО</w:t>
      </w:r>
      <w:r w:rsidR="006E67B7">
        <w:rPr>
          <w:b/>
          <w:color w:val="000000"/>
          <w:sz w:val="28"/>
          <w:szCs w:val="28"/>
        </w:rPr>
        <w:t> </w:t>
      </w:r>
      <w:r w:rsidR="006E67B7" w:rsidRPr="006E67B7">
        <w:rPr>
          <w:b/>
          <w:color w:val="000000"/>
          <w:sz w:val="28"/>
          <w:szCs w:val="28"/>
        </w:rPr>
        <w:t>«</w:t>
      </w:r>
      <w:r w:rsidR="00964C98" w:rsidRPr="006E67B7">
        <w:rPr>
          <w:b/>
          <w:color w:val="000000"/>
          <w:sz w:val="28"/>
          <w:szCs w:val="28"/>
        </w:rPr>
        <w:t>Агентство распространения печати «Экспресс»</w:t>
      </w:r>
      <w:r w:rsidR="009E47B1" w:rsidRPr="006E67B7">
        <w:rPr>
          <w:b/>
          <w:color w:val="000000"/>
          <w:sz w:val="28"/>
          <w:szCs w:val="28"/>
        </w:rPr>
        <w:t xml:space="preserve"> и расчет их эффективности</w:t>
      </w:r>
    </w:p>
    <w:p w:rsidR="006E67B7" w:rsidRDefault="006E67B7" w:rsidP="006E67B7">
      <w:pPr>
        <w:spacing w:line="360" w:lineRule="auto"/>
        <w:ind w:firstLine="709"/>
        <w:jc w:val="both"/>
        <w:rPr>
          <w:color w:val="000000"/>
          <w:sz w:val="28"/>
          <w:szCs w:val="28"/>
        </w:rPr>
      </w:pPr>
    </w:p>
    <w:p w:rsidR="008A29F4" w:rsidRPr="006E67B7" w:rsidRDefault="008A29F4" w:rsidP="006E67B7">
      <w:pPr>
        <w:spacing w:line="360" w:lineRule="auto"/>
        <w:ind w:firstLine="709"/>
        <w:jc w:val="both"/>
        <w:rPr>
          <w:b/>
          <w:color w:val="000000"/>
          <w:sz w:val="28"/>
          <w:szCs w:val="28"/>
        </w:rPr>
      </w:pPr>
      <w:r w:rsidRPr="006E67B7">
        <w:rPr>
          <w:color w:val="000000"/>
          <w:sz w:val="28"/>
          <w:szCs w:val="28"/>
        </w:rPr>
        <w:t>В результате проведенного анализа финансового состояния ООО</w:t>
      </w:r>
      <w:r w:rsidR="006E67B7">
        <w:rPr>
          <w:color w:val="000000"/>
          <w:sz w:val="28"/>
          <w:szCs w:val="28"/>
        </w:rPr>
        <w:t> </w:t>
      </w:r>
      <w:r w:rsidR="006E67B7" w:rsidRPr="006E67B7">
        <w:rPr>
          <w:color w:val="000000"/>
          <w:sz w:val="28"/>
          <w:szCs w:val="28"/>
        </w:rPr>
        <w:t>«</w:t>
      </w:r>
      <w:r w:rsidRPr="006E67B7">
        <w:rPr>
          <w:color w:val="000000"/>
          <w:sz w:val="28"/>
          <w:szCs w:val="28"/>
        </w:rPr>
        <w:t>АРП»</w:t>
      </w:r>
      <w:r w:rsidR="00E260AE" w:rsidRPr="006E67B7">
        <w:rPr>
          <w:color w:val="000000"/>
          <w:sz w:val="28"/>
          <w:szCs w:val="28"/>
        </w:rPr>
        <w:t xml:space="preserve"> </w:t>
      </w:r>
      <w:r w:rsidRPr="006E67B7">
        <w:rPr>
          <w:color w:val="000000"/>
          <w:sz w:val="28"/>
          <w:szCs w:val="28"/>
        </w:rPr>
        <w:t>Экспресс» для оптимизации структуры баланса можно выделить следующие мероприятия</w:t>
      </w:r>
      <w:r w:rsidRPr="006E67B7">
        <w:rPr>
          <w:b/>
          <w:color w:val="000000"/>
          <w:sz w:val="28"/>
          <w:szCs w:val="28"/>
        </w:rPr>
        <w:t>:</w:t>
      </w:r>
    </w:p>
    <w:p w:rsidR="008A29F4" w:rsidRPr="006E67B7" w:rsidRDefault="008A29F4" w:rsidP="006E67B7">
      <w:pPr>
        <w:numPr>
          <w:ilvl w:val="0"/>
          <w:numId w:val="3"/>
        </w:numPr>
        <w:tabs>
          <w:tab w:val="clear" w:pos="1260"/>
          <w:tab w:val="num" w:pos="0"/>
        </w:tabs>
        <w:spacing w:line="360" w:lineRule="auto"/>
        <w:ind w:left="0" w:firstLine="709"/>
        <w:jc w:val="both"/>
        <w:rPr>
          <w:color w:val="000000"/>
          <w:sz w:val="28"/>
          <w:szCs w:val="28"/>
        </w:rPr>
      </w:pPr>
      <w:r w:rsidRPr="006E67B7">
        <w:rPr>
          <w:color w:val="000000"/>
          <w:sz w:val="28"/>
          <w:szCs w:val="28"/>
        </w:rPr>
        <w:t>Для сокращения дебиторской задолженности и ее доли в составе текущих активов предприятию ООО</w:t>
      </w:r>
      <w:r w:rsidR="006E67B7">
        <w:rPr>
          <w:color w:val="000000"/>
          <w:sz w:val="28"/>
          <w:szCs w:val="28"/>
        </w:rPr>
        <w:t> </w:t>
      </w:r>
      <w:r w:rsidR="006E67B7" w:rsidRPr="006E67B7">
        <w:rPr>
          <w:color w:val="000000"/>
          <w:sz w:val="28"/>
          <w:szCs w:val="28"/>
        </w:rPr>
        <w:t>«</w:t>
      </w:r>
      <w:r w:rsidRPr="006E67B7">
        <w:rPr>
          <w:color w:val="000000"/>
          <w:sz w:val="28"/>
          <w:szCs w:val="28"/>
        </w:rPr>
        <w:t>Агентство распространения печати «Экспресс» необходимо выбирать надежных партнеров по бизнесу и оптимальную схему взаимодействий с ними, осуществляя:</w:t>
      </w:r>
    </w:p>
    <w:p w:rsidR="008A29F4" w:rsidRPr="006E67B7" w:rsidRDefault="006E67B7" w:rsidP="006E67B7">
      <w:pPr>
        <w:spacing w:line="360" w:lineRule="auto"/>
        <w:ind w:firstLine="709"/>
        <w:jc w:val="both"/>
        <w:rPr>
          <w:color w:val="000000"/>
          <w:sz w:val="28"/>
          <w:szCs w:val="28"/>
        </w:rPr>
      </w:pPr>
      <w:r>
        <w:rPr>
          <w:color w:val="000000"/>
          <w:sz w:val="28"/>
          <w:szCs w:val="28"/>
        </w:rPr>
        <w:t>– </w:t>
      </w:r>
      <w:r w:rsidR="008A29F4" w:rsidRPr="006E67B7">
        <w:rPr>
          <w:color w:val="000000"/>
          <w:sz w:val="28"/>
          <w:szCs w:val="28"/>
        </w:rPr>
        <w:t>оценку деловой репутации партнеров;</w:t>
      </w:r>
    </w:p>
    <w:p w:rsidR="008A29F4" w:rsidRPr="006E67B7" w:rsidRDefault="006E67B7" w:rsidP="006E67B7">
      <w:pPr>
        <w:spacing w:line="360" w:lineRule="auto"/>
        <w:ind w:firstLine="709"/>
        <w:jc w:val="both"/>
        <w:rPr>
          <w:color w:val="000000"/>
          <w:sz w:val="28"/>
          <w:szCs w:val="28"/>
        </w:rPr>
      </w:pPr>
      <w:r>
        <w:rPr>
          <w:color w:val="000000"/>
          <w:sz w:val="28"/>
          <w:szCs w:val="28"/>
        </w:rPr>
        <w:t>– </w:t>
      </w:r>
      <w:r w:rsidR="008A29F4" w:rsidRPr="006E67B7">
        <w:rPr>
          <w:color w:val="000000"/>
          <w:sz w:val="28"/>
          <w:szCs w:val="28"/>
        </w:rPr>
        <w:t>оценку масштабов деятельности партнеров;</w:t>
      </w:r>
    </w:p>
    <w:p w:rsidR="008A29F4" w:rsidRPr="006E67B7" w:rsidRDefault="006E67B7" w:rsidP="006E67B7">
      <w:pPr>
        <w:spacing w:line="360" w:lineRule="auto"/>
        <w:ind w:firstLine="709"/>
        <w:jc w:val="both"/>
        <w:rPr>
          <w:color w:val="000000"/>
          <w:sz w:val="28"/>
          <w:szCs w:val="28"/>
        </w:rPr>
      </w:pPr>
      <w:r>
        <w:rPr>
          <w:color w:val="000000"/>
          <w:sz w:val="28"/>
          <w:szCs w:val="28"/>
        </w:rPr>
        <w:t>– </w:t>
      </w:r>
      <w:r w:rsidR="008A29F4" w:rsidRPr="006E67B7">
        <w:rPr>
          <w:color w:val="000000"/>
          <w:sz w:val="28"/>
          <w:szCs w:val="28"/>
        </w:rPr>
        <w:t>оценку рискованности бизнеса партнеров и их финансовой прочности;</w:t>
      </w:r>
    </w:p>
    <w:p w:rsidR="008A29F4" w:rsidRPr="006E67B7" w:rsidRDefault="006E67B7" w:rsidP="006E67B7">
      <w:pPr>
        <w:spacing w:line="360" w:lineRule="auto"/>
        <w:ind w:firstLine="709"/>
        <w:jc w:val="both"/>
        <w:rPr>
          <w:color w:val="000000"/>
          <w:sz w:val="28"/>
          <w:szCs w:val="28"/>
        </w:rPr>
      </w:pPr>
      <w:r>
        <w:rPr>
          <w:color w:val="000000"/>
          <w:sz w:val="28"/>
          <w:szCs w:val="28"/>
        </w:rPr>
        <w:t>– </w:t>
      </w:r>
      <w:r w:rsidR="008A29F4" w:rsidRPr="006E67B7">
        <w:rPr>
          <w:color w:val="000000"/>
          <w:sz w:val="28"/>
          <w:szCs w:val="28"/>
        </w:rPr>
        <w:t>систематический анализ финансового состояния партнеров по их публичной отчетности;</w:t>
      </w:r>
    </w:p>
    <w:p w:rsidR="008A29F4" w:rsidRPr="006E67B7" w:rsidRDefault="006E67B7" w:rsidP="006E67B7">
      <w:pPr>
        <w:spacing w:line="360" w:lineRule="auto"/>
        <w:ind w:firstLine="709"/>
        <w:jc w:val="both"/>
        <w:rPr>
          <w:color w:val="000000"/>
          <w:sz w:val="28"/>
          <w:szCs w:val="28"/>
        </w:rPr>
      </w:pPr>
      <w:r>
        <w:rPr>
          <w:color w:val="000000"/>
          <w:sz w:val="28"/>
          <w:szCs w:val="28"/>
        </w:rPr>
        <w:t>– </w:t>
      </w:r>
      <w:r w:rsidR="008A29F4" w:rsidRPr="006E67B7">
        <w:rPr>
          <w:color w:val="000000"/>
          <w:sz w:val="28"/>
          <w:szCs w:val="28"/>
        </w:rPr>
        <w:t>систематический контроль за задолженностью партнеров и управление ею;</w:t>
      </w:r>
    </w:p>
    <w:p w:rsidR="008A29F4" w:rsidRPr="006E67B7" w:rsidRDefault="006E67B7" w:rsidP="006E67B7">
      <w:pPr>
        <w:spacing w:line="360" w:lineRule="auto"/>
        <w:ind w:firstLine="709"/>
        <w:jc w:val="both"/>
        <w:rPr>
          <w:color w:val="000000"/>
          <w:sz w:val="28"/>
          <w:szCs w:val="28"/>
        </w:rPr>
      </w:pPr>
      <w:r>
        <w:rPr>
          <w:color w:val="000000"/>
          <w:sz w:val="28"/>
          <w:szCs w:val="28"/>
        </w:rPr>
        <w:t>– </w:t>
      </w:r>
      <w:r w:rsidR="008A29F4" w:rsidRPr="006E67B7">
        <w:rPr>
          <w:color w:val="000000"/>
          <w:sz w:val="28"/>
          <w:szCs w:val="28"/>
        </w:rPr>
        <w:t>оценку последствий от смены партнеров.</w:t>
      </w:r>
    </w:p>
    <w:p w:rsidR="006E67B7" w:rsidRDefault="006E67B7" w:rsidP="006E67B7">
      <w:pPr>
        <w:spacing w:line="360" w:lineRule="auto"/>
        <w:ind w:firstLine="709"/>
        <w:jc w:val="both"/>
        <w:rPr>
          <w:color w:val="000000"/>
          <w:sz w:val="28"/>
          <w:szCs w:val="28"/>
        </w:rPr>
      </w:pPr>
      <w:r>
        <w:rPr>
          <w:color w:val="000000"/>
          <w:sz w:val="28"/>
          <w:szCs w:val="28"/>
        </w:rPr>
        <w:t>– </w:t>
      </w:r>
      <w:r w:rsidR="00C84558" w:rsidRPr="006E67B7">
        <w:rPr>
          <w:color w:val="000000"/>
          <w:sz w:val="28"/>
          <w:szCs w:val="28"/>
        </w:rPr>
        <w:t xml:space="preserve">контроль на этапе заключения договоров с покупателями товарной продукции (работ, услуг). Для этого необходимо в договоре предусмотреть в качестве формы расчета за выполненные работы по инкассо в безакцептном порядке. Данная форма расчета предусмотрена Положением от 08 сентября </w:t>
      </w:r>
      <w:r w:rsidRPr="006E67B7">
        <w:rPr>
          <w:color w:val="000000"/>
          <w:sz w:val="28"/>
          <w:szCs w:val="28"/>
        </w:rPr>
        <w:t>2000</w:t>
      </w:r>
      <w:r>
        <w:rPr>
          <w:color w:val="000000"/>
          <w:sz w:val="28"/>
          <w:szCs w:val="28"/>
        </w:rPr>
        <w:t> </w:t>
      </w:r>
      <w:r w:rsidRPr="006E67B7">
        <w:rPr>
          <w:color w:val="000000"/>
          <w:sz w:val="28"/>
          <w:szCs w:val="28"/>
        </w:rPr>
        <w:t>г</w:t>
      </w:r>
      <w:r w:rsidR="00C84558" w:rsidRPr="006E67B7">
        <w:rPr>
          <w:color w:val="000000"/>
          <w:sz w:val="28"/>
          <w:szCs w:val="28"/>
        </w:rPr>
        <w:t xml:space="preserve">. </w:t>
      </w:r>
      <w:r>
        <w:rPr>
          <w:color w:val="000000"/>
          <w:sz w:val="28"/>
          <w:szCs w:val="28"/>
        </w:rPr>
        <w:t>№</w:t>
      </w:r>
      <w:r w:rsidRPr="006E67B7">
        <w:rPr>
          <w:color w:val="000000"/>
          <w:sz w:val="28"/>
          <w:szCs w:val="28"/>
        </w:rPr>
        <w:t>1</w:t>
      </w:r>
      <w:r w:rsidR="00C84558" w:rsidRPr="006E67B7">
        <w:rPr>
          <w:color w:val="000000"/>
          <w:sz w:val="28"/>
          <w:szCs w:val="28"/>
        </w:rPr>
        <w:t>20</w:t>
      </w:r>
      <w:r>
        <w:rPr>
          <w:color w:val="000000"/>
          <w:sz w:val="28"/>
          <w:szCs w:val="28"/>
        </w:rPr>
        <w:t>-</w:t>
      </w:r>
      <w:r w:rsidRPr="006E67B7">
        <w:rPr>
          <w:color w:val="000000"/>
          <w:sz w:val="28"/>
          <w:szCs w:val="28"/>
        </w:rPr>
        <w:t>П</w:t>
      </w:r>
      <w:r w:rsidR="00C84558" w:rsidRPr="006E67B7">
        <w:rPr>
          <w:color w:val="000000"/>
          <w:sz w:val="28"/>
          <w:szCs w:val="28"/>
        </w:rPr>
        <w:t xml:space="preserve"> Центрального банка Российской Федерации «О безналичных расчетах в Российской Федерации». Преимущество такой формы расчетов для исполнителя работ по договору состоит в том, что заказчик обязан оплатить немедленно по предъявлении документов о сдаче работ исполнителем, то есть в безакцептном порядке. Другое дело, что заказчик не всегда согласен с такой формой расчетов, но это уже вопрос, решаемый договаривающимися сторонами.</w:t>
      </w:r>
    </w:p>
    <w:p w:rsidR="008A29F4" w:rsidRPr="006E67B7" w:rsidRDefault="008A29F4" w:rsidP="006E67B7">
      <w:pPr>
        <w:spacing w:line="360" w:lineRule="auto"/>
        <w:ind w:firstLine="709"/>
        <w:jc w:val="both"/>
        <w:rPr>
          <w:color w:val="000000"/>
          <w:sz w:val="28"/>
          <w:szCs w:val="28"/>
        </w:rPr>
      </w:pPr>
      <w:r w:rsidRPr="006E67B7">
        <w:rPr>
          <w:color w:val="000000"/>
          <w:sz w:val="28"/>
          <w:szCs w:val="28"/>
        </w:rPr>
        <w:t>При возникновении безнадежных долгов, предприятию необходимо обращаться к принудительному взысканию долгов через арбитражный суд для:</w:t>
      </w:r>
    </w:p>
    <w:p w:rsidR="008A29F4" w:rsidRPr="006E67B7" w:rsidRDefault="006E67B7" w:rsidP="006E67B7">
      <w:pPr>
        <w:spacing w:line="360" w:lineRule="auto"/>
        <w:ind w:firstLine="709"/>
        <w:jc w:val="both"/>
        <w:rPr>
          <w:color w:val="000000"/>
          <w:sz w:val="28"/>
          <w:szCs w:val="28"/>
        </w:rPr>
      </w:pPr>
      <w:r>
        <w:rPr>
          <w:color w:val="000000"/>
          <w:sz w:val="28"/>
          <w:szCs w:val="28"/>
        </w:rPr>
        <w:t>– </w:t>
      </w:r>
      <w:r w:rsidR="008A29F4" w:rsidRPr="006E67B7">
        <w:rPr>
          <w:color w:val="000000"/>
          <w:sz w:val="28"/>
          <w:szCs w:val="28"/>
        </w:rPr>
        <w:t>взыскания суммы долга с инфляционной надбавкой;</w:t>
      </w:r>
    </w:p>
    <w:p w:rsidR="008A29F4" w:rsidRPr="006E67B7" w:rsidRDefault="006E67B7" w:rsidP="006E67B7">
      <w:pPr>
        <w:spacing w:line="360" w:lineRule="auto"/>
        <w:ind w:firstLine="709"/>
        <w:jc w:val="both"/>
        <w:rPr>
          <w:color w:val="000000"/>
          <w:sz w:val="28"/>
          <w:szCs w:val="28"/>
        </w:rPr>
      </w:pPr>
      <w:r>
        <w:rPr>
          <w:color w:val="000000"/>
          <w:sz w:val="28"/>
          <w:szCs w:val="28"/>
        </w:rPr>
        <w:t>– </w:t>
      </w:r>
      <w:r w:rsidR="008A29F4" w:rsidRPr="006E67B7">
        <w:rPr>
          <w:color w:val="000000"/>
          <w:sz w:val="28"/>
          <w:szCs w:val="28"/>
        </w:rPr>
        <w:t>взыскания недополученной суммы прибыли из-за отвлечения средств из оборота;</w:t>
      </w:r>
    </w:p>
    <w:p w:rsidR="008A29F4" w:rsidRPr="006E67B7" w:rsidRDefault="006E67B7" w:rsidP="006E67B7">
      <w:pPr>
        <w:spacing w:line="360" w:lineRule="auto"/>
        <w:ind w:firstLine="709"/>
        <w:jc w:val="both"/>
        <w:rPr>
          <w:color w:val="000000"/>
          <w:sz w:val="28"/>
          <w:szCs w:val="28"/>
        </w:rPr>
      </w:pPr>
      <w:r>
        <w:rPr>
          <w:color w:val="000000"/>
          <w:sz w:val="28"/>
          <w:szCs w:val="28"/>
        </w:rPr>
        <w:t>– </w:t>
      </w:r>
      <w:r w:rsidR="008A29F4" w:rsidRPr="006E67B7">
        <w:rPr>
          <w:color w:val="000000"/>
          <w:sz w:val="28"/>
          <w:szCs w:val="28"/>
        </w:rPr>
        <w:t>взыскания штрафных санкций за нарушение договорных обязательств.</w:t>
      </w:r>
    </w:p>
    <w:p w:rsidR="006E67B7" w:rsidRDefault="00593767" w:rsidP="006E67B7">
      <w:pPr>
        <w:spacing w:line="360" w:lineRule="auto"/>
        <w:ind w:firstLine="709"/>
        <w:jc w:val="both"/>
        <w:rPr>
          <w:color w:val="000000"/>
          <w:sz w:val="28"/>
          <w:szCs w:val="28"/>
        </w:rPr>
      </w:pPr>
      <w:r w:rsidRPr="006E67B7">
        <w:rPr>
          <w:color w:val="000000"/>
          <w:sz w:val="28"/>
          <w:szCs w:val="28"/>
        </w:rPr>
        <w:t xml:space="preserve">В случае просрочки исполнения договорных обязательств по оплате более, чем на три месяца необходимо обязать менеджеров истребовать задолженность путем </w:t>
      </w:r>
      <w:r w:rsidR="00D4604B" w:rsidRPr="006E67B7">
        <w:rPr>
          <w:color w:val="000000"/>
          <w:sz w:val="28"/>
          <w:szCs w:val="28"/>
        </w:rPr>
        <w:t>предъявление иска в арбитражный суд</w:t>
      </w:r>
      <w:r w:rsidRPr="006E67B7">
        <w:rPr>
          <w:color w:val="000000"/>
          <w:sz w:val="28"/>
          <w:szCs w:val="28"/>
        </w:rPr>
        <w:t>.</w:t>
      </w:r>
      <w:r w:rsidR="00D4604B" w:rsidRPr="006E67B7">
        <w:rPr>
          <w:color w:val="000000"/>
          <w:sz w:val="28"/>
          <w:szCs w:val="28"/>
        </w:rPr>
        <w:t xml:space="preserve"> </w:t>
      </w:r>
      <w:r w:rsidR="003A22D3" w:rsidRPr="006E67B7">
        <w:rPr>
          <w:color w:val="000000"/>
          <w:sz w:val="28"/>
          <w:szCs w:val="28"/>
        </w:rPr>
        <w:t>Только к</w:t>
      </w:r>
      <w:r w:rsidR="00D4604B" w:rsidRPr="006E67B7">
        <w:rPr>
          <w:color w:val="000000"/>
          <w:sz w:val="28"/>
          <w:szCs w:val="28"/>
        </w:rPr>
        <w:t>огда дебиторскую задолженнос</w:t>
      </w:r>
      <w:r w:rsidR="003A22D3" w:rsidRPr="006E67B7">
        <w:rPr>
          <w:color w:val="000000"/>
          <w:sz w:val="28"/>
          <w:szCs w:val="28"/>
        </w:rPr>
        <w:t>ть можно считать истребованной,</w:t>
      </w:r>
      <w:r w:rsidR="00D4604B" w:rsidRPr="006E67B7">
        <w:rPr>
          <w:color w:val="000000"/>
          <w:sz w:val="28"/>
          <w:szCs w:val="28"/>
        </w:rPr>
        <w:t xml:space="preserve"> учитывать ее в общеустановленном </w:t>
      </w:r>
      <w:r w:rsidRPr="006E67B7">
        <w:rPr>
          <w:color w:val="000000"/>
          <w:sz w:val="28"/>
          <w:szCs w:val="28"/>
        </w:rPr>
        <w:t>порядке и</w:t>
      </w:r>
      <w:r w:rsidR="00D4604B" w:rsidRPr="006E67B7">
        <w:rPr>
          <w:color w:val="000000"/>
          <w:sz w:val="28"/>
          <w:szCs w:val="28"/>
        </w:rPr>
        <w:t xml:space="preserve"> не списывать ее с баланса в течении срока исковой давности.</w:t>
      </w:r>
    </w:p>
    <w:p w:rsidR="0019563A" w:rsidRPr="006E67B7" w:rsidRDefault="0019563A" w:rsidP="006E67B7">
      <w:pPr>
        <w:spacing w:line="360" w:lineRule="auto"/>
        <w:ind w:firstLine="709"/>
        <w:jc w:val="both"/>
        <w:rPr>
          <w:color w:val="000000"/>
          <w:sz w:val="28"/>
          <w:szCs w:val="28"/>
        </w:rPr>
      </w:pPr>
      <w:r w:rsidRPr="006E67B7">
        <w:rPr>
          <w:color w:val="000000"/>
          <w:sz w:val="28"/>
          <w:szCs w:val="28"/>
        </w:rPr>
        <w:t>Формы учета и списания неоплаченной дебиторской задолженности представлены в таблице 3.1.</w:t>
      </w:r>
    </w:p>
    <w:p w:rsidR="003A22D3" w:rsidRPr="006E67B7" w:rsidRDefault="003A22D3" w:rsidP="006E67B7">
      <w:pPr>
        <w:spacing w:line="360" w:lineRule="auto"/>
        <w:ind w:firstLine="709"/>
        <w:jc w:val="both"/>
        <w:rPr>
          <w:color w:val="000000"/>
          <w:sz w:val="28"/>
          <w:szCs w:val="28"/>
        </w:rPr>
      </w:pPr>
    </w:p>
    <w:p w:rsidR="003A22D3" w:rsidRPr="006E67B7" w:rsidRDefault="003A22D3" w:rsidP="006E67B7">
      <w:pPr>
        <w:spacing w:line="360" w:lineRule="auto"/>
        <w:ind w:firstLine="709"/>
        <w:jc w:val="both"/>
        <w:rPr>
          <w:color w:val="000000"/>
          <w:sz w:val="28"/>
          <w:szCs w:val="28"/>
        </w:rPr>
      </w:pPr>
      <w:r w:rsidRPr="006E67B7">
        <w:rPr>
          <w:color w:val="000000"/>
          <w:sz w:val="28"/>
          <w:szCs w:val="28"/>
        </w:rPr>
        <w:t xml:space="preserve">Таблица 3.1 </w:t>
      </w:r>
      <w:r w:rsidR="006E67B7">
        <w:rPr>
          <w:color w:val="000000"/>
          <w:sz w:val="28"/>
          <w:szCs w:val="28"/>
        </w:rPr>
        <w:t>–</w:t>
      </w:r>
      <w:r w:rsidR="006E67B7" w:rsidRPr="006E67B7">
        <w:rPr>
          <w:color w:val="000000"/>
          <w:sz w:val="28"/>
          <w:szCs w:val="28"/>
        </w:rPr>
        <w:t xml:space="preserve"> </w:t>
      </w:r>
      <w:r w:rsidRPr="006E67B7">
        <w:rPr>
          <w:color w:val="000000"/>
          <w:sz w:val="28"/>
          <w:szCs w:val="28"/>
        </w:rPr>
        <w:t>Формы учета дебиторской задолженности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00"/>
        <w:gridCol w:w="3616"/>
        <w:gridCol w:w="2853"/>
      </w:tblGrid>
      <w:tr w:rsidR="003A22D3" w:rsidRPr="00323423" w:rsidTr="00323423">
        <w:trPr>
          <w:cantSplit/>
        </w:trPr>
        <w:tc>
          <w:tcPr>
            <w:tcW w:w="1433" w:type="pct"/>
            <w:shd w:val="clear" w:color="auto" w:fill="auto"/>
          </w:tcPr>
          <w:p w:rsidR="003A22D3" w:rsidRPr="00323423" w:rsidRDefault="003A22D3" w:rsidP="00323423">
            <w:pPr>
              <w:spacing w:line="360" w:lineRule="auto"/>
              <w:jc w:val="both"/>
              <w:rPr>
                <w:color w:val="000000"/>
                <w:sz w:val="20"/>
                <w:szCs w:val="26"/>
              </w:rPr>
            </w:pPr>
            <w:r w:rsidRPr="00323423">
              <w:rPr>
                <w:color w:val="000000"/>
                <w:sz w:val="20"/>
                <w:szCs w:val="26"/>
              </w:rPr>
              <w:t>Виды дебиторской задолженности</w:t>
            </w:r>
          </w:p>
        </w:tc>
        <w:tc>
          <w:tcPr>
            <w:tcW w:w="1993" w:type="pct"/>
            <w:shd w:val="clear" w:color="auto" w:fill="auto"/>
          </w:tcPr>
          <w:p w:rsidR="003A22D3" w:rsidRPr="00323423" w:rsidRDefault="003A22D3" w:rsidP="00323423">
            <w:pPr>
              <w:spacing w:line="360" w:lineRule="auto"/>
              <w:jc w:val="both"/>
              <w:rPr>
                <w:color w:val="000000"/>
                <w:sz w:val="20"/>
                <w:szCs w:val="26"/>
              </w:rPr>
            </w:pPr>
            <w:r w:rsidRPr="00323423">
              <w:rPr>
                <w:color w:val="000000"/>
                <w:sz w:val="20"/>
                <w:szCs w:val="26"/>
              </w:rPr>
              <w:t>Данные по расчетам и исполнению договорных обязательств</w:t>
            </w:r>
          </w:p>
        </w:tc>
        <w:tc>
          <w:tcPr>
            <w:tcW w:w="1573" w:type="pct"/>
            <w:shd w:val="clear" w:color="auto" w:fill="auto"/>
          </w:tcPr>
          <w:p w:rsidR="003A22D3" w:rsidRPr="00323423" w:rsidRDefault="003A22D3" w:rsidP="00323423">
            <w:pPr>
              <w:spacing w:line="360" w:lineRule="auto"/>
              <w:jc w:val="both"/>
              <w:rPr>
                <w:color w:val="000000"/>
                <w:sz w:val="20"/>
                <w:szCs w:val="26"/>
              </w:rPr>
            </w:pPr>
            <w:r w:rsidRPr="00323423">
              <w:rPr>
                <w:color w:val="000000"/>
                <w:sz w:val="20"/>
                <w:szCs w:val="26"/>
              </w:rPr>
              <w:t>Формы учета и списания дебиторской задолженности</w:t>
            </w:r>
          </w:p>
        </w:tc>
      </w:tr>
      <w:tr w:rsidR="003A22D3" w:rsidRPr="00323423" w:rsidTr="00323423">
        <w:trPr>
          <w:cantSplit/>
        </w:trPr>
        <w:tc>
          <w:tcPr>
            <w:tcW w:w="1433" w:type="pct"/>
            <w:shd w:val="clear" w:color="auto" w:fill="auto"/>
          </w:tcPr>
          <w:p w:rsidR="003A22D3" w:rsidRPr="00323423" w:rsidRDefault="003A22D3" w:rsidP="00323423">
            <w:pPr>
              <w:spacing w:line="360" w:lineRule="auto"/>
              <w:jc w:val="both"/>
              <w:rPr>
                <w:color w:val="000000"/>
                <w:sz w:val="20"/>
                <w:szCs w:val="26"/>
              </w:rPr>
            </w:pPr>
            <w:r w:rsidRPr="00323423">
              <w:rPr>
                <w:color w:val="000000"/>
                <w:sz w:val="20"/>
                <w:szCs w:val="26"/>
              </w:rPr>
              <w:t>Непросроченная</w:t>
            </w:r>
          </w:p>
        </w:tc>
        <w:tc>
          <w:tcPr>
            <w:tcW w:w="1993" w:type="pct"/>
            <w:shd w:val="clear" w:color="auto" w:fill="auto"/>
          </w:tcPr>
          <w:p w:rsidR="003A22D3" w:rsidRPr="00323423" w:rsidRDefault="003A22D3" w:rsidP="00323423">
            <w:pPr>
              <w:spacing w:line="360" w:lineRule="auto"/>
              <w:jc w:val="both"/>
              <w:rPr>
                <w:color w:val="000000"/>
                <w:sz w:val="20"/>
                <w:szCs w:val="26"/>
              </w:rPr>
            </w:pPr>
            <w:r w:rsidRPr="00323423">
              <w:rPr>
                <w:color w:val="000000"/>
                <w:sz w:val="20"/>
                <w:szCs w:val="26"/>
              </w:rPr>
              <w:t>Не истек срок исполнения договора и (или) установленный предельный срок (3</w:t>
            </w:r>
            <w:r w:rsidR="006E67B7" w:rsidRPr="00323423">
              <w:rPr>
                <w:color w:val="000000"/>
                <w:sz w:val="20"/>
                <w:szCs w:val="26"/>
              </w:rPr>
              <w:t> мес</w:t>
            </w:r>
            <w:r w:rsidRPr="00323423">
              <w:rPr>
                <w:color w:val="000000"/>
                <w:sz w:val="20"/>
                <w:szCs w:val="26"/>
              </w:rPr>
              <w:t>.) исполнения обязательств по расчетам</w:t>
            </w:r>
          </w:p>
        </w:tc>
        <w:tc>
          <w:tcPr>
            <w:tcW w:w="1573" w:type="pct"/>
            <w:shd w:val="clear" w:color="auto" w:fill="auto"/>
          </w:tcPr>
          <w:p w:rsidR="003A22D3" w:rsidRPr="00323423" w:rsidRDefault="003A22D3" w:rsidP="00323423">
            <w:pPr>
              <w:spacing w:line="360" w:lineRule="auto"/>
              <w:jc w:val="both"/>
              <w:rPr>
                <w:color w:val="000000"/>
                <w:sz w:val="20"/>
                <w:szCs w:val="26"/>
              </w:rPr>
            </w:pPr>
            <w:r w:rsidRPr="00323423">
              <w:rPr>
                <w:color w:val="000000"/>
                <w:sz w:val="20"/>
                <w:szCs w:val="26"/>
              </w:rPr>
              <w:t>Учитывается на счетах расчетов</w:t>
            </w:r>
          </w:p>
        </w:tc>
      </w:tr>
      <w:tr w:rsidR="003A22D3" w:rsidRPr="00323423" w:rsidTr="00323423">
        <w:trPr>
          <w:cantSplit/>
        </w:trPr>
        <w:tc>
          <w:tcPr>
            <w:tcW w:w="1433" w:type="pct"/>
            <w:shd w:val="clear" w:color="auto" w:fill="auto"/>
          </w:tcPr>
          <w:p w:rsidR="003A22D3" w:rsidRPr="00323423" w:rsidRDefault="003A22D3" w:rsidP="00323423">
            <w:pPr>
              <w:spacing w:line="360" w:lineRule="auto"/>
              <w:jc w:val="both"/>
              <w:rPr>
                <w:color w:val="000000"/>
                <w:sz w:val="20"/>
                <w:szCs w:val="26"/>
              </w:rPr>
            </w:pPr>
            <w:r w:rsidRPr="00323423">
              <w:rPr>
                <w:color w:val="000000"/>
                <w:sz w:val="20"/>
                <w:szCs w:val="26"/>
              </w:rPr>
              <w:t>Просроченная неистребованная</w:t>
            </w:r>
          </w:p>
        </w:tc>
        <w:tc>
          <w:tcPr>
            <w:tcW w:w="1993" w:type="pct"/>
            <w:shd w:val="clear" w:color="auto" w:fill="auto"/>
          </w:tcPr>
          <w:p w:rsidR="003A22D3" w:rsidRPr="00323423" w:rsidRDefault="003A22D3" w:rsidP="00323423">
            <w:pPr>
              <w:spacing w:line="360" w:lineRule="auto"/>
              <w:jc w:val="both"/>
              <w:rPr>
                <w:color w:val="000000"/>
                <w:sz w:val="20"/>
                <w:szCs w:val="26"/>
              </w:rPr>
            </w:pPr>
            <w:r w:rsidRPr="00323423">
              <w:rPr>
                <w:color w:val="000000"/>
                <w:sz w:val="20"/>
                <w:szCs w:val="26"/>
              </w:rPr>
              <w:t>Истек срок исполнения договора и (или) срок исполнения обязательств по расчетам (1</w:t>
            </w:r>
            <w:r w:rsidR="006E67B7" w:rsidRPr="00323423">
              <w:rPr>
                <w:color w:val="000000"/>
                <w:sz w:val="20"/>
                <w:szCs w:val="26"/>
              </w:rPr>
              <w:t>-я</w:t>
            </w:r>
            <w:r w:rsidRPr="00323423">
              <w:rPr>
                <w:color w:val="000000"/>
                <w:sz w:val="20"/>
                <w:szCs w:val="26"/>
              </w:rPr>
              <w:t xml:space="preserve"> форма)</w:t>
            </w:r>
          </w:p>
        </w:tc>
        <w:tc>
          <w:tcPr>
            <w:tcW w:w="1573" w:type="pct"/>
            <w:shd w:val="clear" w:color="auto" w:fill="auto"/>
          </w:tcPr>
          <w:p w:rsidR="003A22D3" w:rsidRPr="00323423" w:rsidRDefault="003A22D3" w:rsidP="00323423">
            <w:pPr>
              <w:spacing w:line="360" w:lineRule="auto"/>
              <w:jc w:val="both"/>
              <w:rPr>
                <w:color w:val="000000"/>
                <w:sz w:val="20"/>
                <w:szCs w:val="26"/>
              </w:rPr>
            </w:pPr>
            <w:r w:rsidRPr="00323423">
              <w:rPr>
                <w:color w:val="000000"/>
                <w:sz w:val="20"/>
                <w:szCs w:val="26"/>
              </w:rPr>
              <w:t>Списывается как безнадежная задолженность на убытки. Налогооблагаемая прибыль не уменьшается</w:t>
            </w:r>
          </w:p>
        </w:tc>
      </w:tr>
      <w:tr w:rsidR="003A22D3" w:rsidRPr="00323423" w:rsidTr="00323423">
        <w:trPr>
          <w:cantSplit/>
        </w:trPr>
        <w:tc>
          <w:tcPr>
            <w:tcW w:w="1433" w:type="pct"/>
            <w:shd w:val="clear" w:color="auto" w:fill="auto"/>
          </w:tcPr>
          <w:p w:rsidR="003A22D3" w:rsidRPr="00323423" w:rsidRDefault="003A22D3" w:rsidP="00323423">
            <w:pPr>
              <w:spacing w:line="360" w:lineRule="auto"/>
              <w:jc w:val="both"/>
              <w:rPr>
                <w:color w:val="000000"/>
                <w:sz w:val="20"/>
                <w:szCs w:val="26"/>
              </w:rPr>
            </w:pPr>
            <w:r w:rsidRPr="00323423">
              <w:rPr>
                <w:color w:val="000000"/>
                <w:sz w:val="20"/>
                <w:szCs w:val="26"/>
              </w:rPr>
              <w:t>Просроченная истребованная</w:t>
            </w:r>
          </w:p>
        </w:tc>
        <w:tc>
          <w:tcPr>
            <w:tcW w:w="1993" w:type="pct"/>
            <w:shd w:val="clear" w:color="auto" w:fill="auto"/>
          </w:tcPr>
          <w:p w:rsidR="003A22D3" w:rsidRPr="00323423" w:rsidRDefault="003A22D3" w:rsidP="00323423">
            <w:pPr>
              <w:spacing w:line="360" w:lineRule="auto"/>
              <w:jc w:val="both"/>
              <w:rPr>
                <w:color w:val="000000"/>
                <w:sz w:val="20"/>
                <w:szCs w:val="26"/>
              </w:rPr>
            </w:pPr>
            <w:r w:rsidRPr="00323423">
              <w:rPr>
                <w:color w:val="000000"/>
                <w:sz w:val="20"/>
                <w:szCs w:val="26"/>
              </w:rPr>
              <w:t>Не истек срок исковой давности</w:t>
            </w:r>
          </w:p>
          <w:p w:rsidR="003A22D3" w:rsidRPr="00323423" w:rsidRDefault="003A22D3" w:rsidP="00323423">
            <w:pPr>
              <w:spacing w:line="360" w:lineRule="auto"/>
              <w:jc w:val="both"/>
              <w:rPr>
                <w:color w:val="000000"/>
                <w:sz w:val="20"/>
                <w:szCs w:val="26"/>
              </w:rPr>
            </w:pPr>
            <w:r w:rsidRPr="00323423">
              <w:rPr>
                <w:color w:val="000000"/>
                <w:sz w:val="20"/>
                <w:szCs w:val="26"/>
              </w:rPr>
              <w:t>Истек срок исковой давности (2</w:t>
            </w:r>
            <w:r w:rsidR="006E67B7" w:rsidRPr="00323423">
              <w:rPr>
                <w:color w:val="000000"/>
                <w:sz w:val="20"/>
                <w:szCs w:val="26"/>
              </w:rPr>
              <w:t>-я</w:t>
            </w:r>
            <w:r w:rsidRPr="00323423">
              <w:rPr>
                <w:color w:val="000000"/>
                <w:sz w:val="20"/>
                <w:szCs w:val="26"/>
              </w:rPr>
              <w:t xml:space="preserve"> форма)</w:t>
            </w:r>
          </w:p>
        </w:tc>
        <w:tc>
          <w:tcPr>
            <w:tcW w:w="1573" w:type="pct"/>
            <w:shd w:val="clear" w:color="auto" w:fill="auto"/>
          </w:tcPr>
          <w:p w:rsidR="003A22D3" w:rsidRPr="00323423" w:rsidRDefault="003A22D3" w:rsidP="00323423">
            <w:pPr>
              <w:spacing w:line="360" w:lineRule="auto"/>
              <w:jc w:val="both"/>
              <w:rPr>
                <w:color w:val="000000"/>
                <w:sz w:val="20"/>
                <w:szCs w:val="26"/>
              </w:rPr>
            </w:pPr>
            <w:r w:rsidRPr="00323423">
              <w:rPr>
                <w:color w:val="000000"/>
                <w:sz w:val="20"/>
                <w:szCs w:val="26"/>
              </w:rPr>
              <w:t>Учитывается на счетах расчетов</w:t>
            </w:r>
            <w:r w:rsidR="00AC77BF" w:rsidRPr="00323423">
              <w:rPr>
                <w:color w:val="000000"/>
                <w:sz w:val="20"/>
                <w:szCs w:val="26"/>
              </w:rPr>
              <w:t xml:space="preserve">. </w:t>
            </w:r>
            <w:r w:rsidRPr="00323423">
              <w:rPr>
                <w:color w:val="000000"/>
                <w:sz w:val="20"/>
                <w:szCs w:val="26"/>
              </w:rPr>
              <w:t>Списывается на финансовые результаты. Налогооблагаемая прибыль уменьшается.</w:t>
            </w:r>
          </w:p>
        </w:tc>
      </w:tr>
    </w:tbl>
    <w:p w:rsidR="00EE31E4" w:rsidRDefault="00EE31E4" w:rsidP="006E67B7">
      <w:pPr>
        <w:spacing w:line="360" w:lineRule="auto"/>
        <w:ind w:firstLine="709"/>
        <w:jc w:val="both"/>
        <w:rPr>
          <w:color w:val="000000"/>
          <w:sz w:val="28"/>
          <w:szCs w:val="28"/>
        </w:rPr>
      </w:pPr>
    </w:p>
    <w:p w:rsidR="0019563A" w:rsidRPr="006E67B7" w:rsidRDefault="0019563A" w:rsidP="006E67B7">
      <w:pPr>
        <w:spacing w:line="360" w:lineRule="auto"/>
        <w:ind w:firstLine="709"/>
        <w:jc w:val="both"/>
        <w:rPr>
          <w:color w:val="000000"/>
          <w:sz w:val="28"/>
          <w:szCs w:val="28"/>
        </w:rPr>
      </w:pPr>
      <w:r w:rsidRPr="006E67B7">
        <w:rPr>
          <w:color w:val="000000"/>
          <w:sz w:val="28"/>
          <w:szCs w:val="28"/>
        </w:rPr>
        <w:t>Первая форма связана с истечением предельного срока исполнения обязательств по расчетам за поставленную по договору товарную продукцию. Предельный срок исполнения обязательств по расчетам, как было отмечено выше</w:t>
      </w:r>
      <w:r w:rsidR="006E67B7">
        <w:rPr>
          <w:color w:val="000000"/>
          <w:sz w:val="28"/>
          <w:szCs w:val="28"/>
        </w:rPr>
        <w:t>,</w:t>
      </w:r>
      <w:r w:rsidRPr="006E67B7">
        <w:rPr>
          <w:color w:val="000000"/>
          <w:sz w:val="28"/>
          <w:szCs w:val="28"/>
        </w:rPr>
        <w:t xml:space="preserve"> </w:t>
      </w:r>
      <w:r w:rsidR="006E67B7">
        <w:rPr>
          <w:color w:val="000000"/>
          <w:sz w:val="28"/>
          <w:szCs w:val="28"/>
        </w:rPr>
        <w:t>–</w:t>
      </w:r>
      <w:r w:rsidR="006E67B7" w:rsidRPr="006E67B7">
        <w:rPr>
          <w:color w:val="000000"/>
          <w:sz w:val="28"/>
          <w:szCs w:val="28"/>
        </w:rPr>
        <w:t xml:space="preserve"> </w:t>
      </w:r>
      <w:r w:rsidRPr="006E67B7">
        <w:rPr>
          <w:color w:val="000000"/>
          <w:sz w:val="28"/>
          <w:szCs w:val="28"/>
        </w:rPr>
        <w:t>3 месяца с момента фактического получения товара, приемки работ. Такая дебиторская задолженность называется просроченной (неистребованной).</w:t>
      </w:r>
    </w:p>
    <w:p w:rsidR="006E67B7" w:rsidRDefault="0019563A" w:rsidP="006E67B7">
      <w:pPr>
        <w:spacing w:line="360" w:lineRule="auto"/>
        <w:ind w:firstLine="709"/>
        <w:jc w:val="both"/>
        <w:rPr>
          <w:color w:val="000000"/>
          <w:sz w:val="28"/>
          <w:szCs w:val="28"/>
        </w:rPr>
      </w:pPr>
      <w:r w:rsidRPr="006E67B7">
        <w:rPr>
          <w:color w:val="000000"/>
          <w:sz w:val="28"/>
          <w:szCs w:val="28"/>
        </w:rPr>
        <w:t>Вторая форма связана с истечением срока исковой давности по исполнению обязательств между сторонами договора.</w:t>
      </w:r>
    </w:p>
    <w:p w:rsidR="00424FAA" w:rsidRPr="006E67B7" w:rsidRDefault="00424FAA" w:rsidP="006E67B7">
      <w:pPr>
        <w:spacing w:line="360" w:lineRule="auto"/>
        <w:ind w:firstLine="709"/>
        <w:jc w:val="both"/>
        <w:rPr>
          <w:color w:val="000000"/>
          <w:sz w:val="28"/>
          <w:szCs w:val="28"/>
        </w:rPr>
      </w:pPr>
      <w:r w:rsidRPr="006E67B7">
        <w:rPr>
          <w:color w:val="000000"/>
          <w:sz w:val="28"/>
          <w:szCs w:val="28"/>
        </w:rPr>
        <w:t>Указанная работа по контролю дебиторской задолженности совмещается с анализом дебиторов, который позволяет исключить на будущее дебиторов с высоким риском.</w:t>
      </w:r>
    </w:p>
    <w:p w:rsidR="008E3DD5" w:rsidRPr="006E67B7" w:rsidRDefault="004C27F3" w:rsidP="006E67B7">
      <w:pPr>
        <w:pStyle w:val="af5"/>
        <w:spacing w:after="0" w:line="360" w:lineRule="auto"/>
        <w:ind w:firstLine="709"/>
        <w:jc w:val="both"/>
        <w:rPr>
          <w:color w:val="000000"/>
          <w:sz w:val="28"/>
        </w:rPr>
      </w:pPr>
      <w:r w:rsidRPr="006E67B7">
        <w:rPr>
          <w:color w:val="000000"/>
          <w:sz w:val="28"/>
          <w:szCs w:val="28"/>
        </w:rPr>
        <w:t>2</w:t>
      </w:r>
      <w:r w:rsidR="008A29F4" w:rsidRPr="006E67B7">
        <w:rPr>
          <w:color w:val="000000"/>
          <w:sz w:val="28"/>
          <w:szCs w:val="28"/>
        </w:rPr>
        <w:t>.</w:t>
      </w:r>
      <w:r w:rsidR="006E67B7">
        <w:rPr>
          <w:color w:val="000000"/>
          <w:sz w:val="28"/>
          <w:szCs w:val="28"/>
        </w:rPr>
        <w:t xml:space="preserve"> </w:t>
      </w:r>
      <w:r w:rsidR="008A29F4" w:rsidRPr="006E67B7">
        <w:rPr>
          <w:color w:val="000000"/>
          <w:sz w:val="28"/>
          <w:szCs w:val="28"/>
        </w:rPr>
        <w:t>ООО</w:t>
      </w:r>
      <w:r w:rsidR="006E67B7">
        <w:rPr>
          <w:color w:val="000000"/>
          <w:sz w:val="28"/>
          <w:szCs w:val="28"/>
        </w:rPr>
        <w:t> </w:t>
      </w:r>
      <w:r w:rsidR="006E67B7" w:rsidRPr="006E67B7">
        <w:rPr>
          <w:color w:val="000000"/>
          <w:sz w:val="28"/>
          <w:szCs w:val="28"/>
        </w:rPr>
        <w:t>«</w:t>
      </w:r>
      <w:r w:rsidR="008A29F4" w:rsidRPr="006E67B7">
        <w:rPr>
          <w:color w:val="000000"/>
          <w:sz w:val="28"/>
          <w:szCs w:val="28"/>
        </w:rPr>
        <w:t>АРП «Экспресс» должно отслеживать и налаживать работу по форми</w:t>
      </w:r>
      <w:r w:rsidRPr="006E67B7">
        <w:rPr>
          <w:color w:val="000000"/>
          <w:sz w:val="28"/>
          <w:szCs w:val="28"/>
        </w:rPr>
        <w:t>рованию оборотных средств путем нормирования и контроля.</w:t>
      </w:r>
      <w:r w:rsidR="00FB12D9" w:rsidRPr="006E67B7">
        <w:rPr>
          <w:color w:val="000000"/>
          <w:sz w:val="28"/>
          <w:szCs w:val="28"/>
        </w:rPr>
        <w:t xml:space="preserve"> Это позволит вывить</w:t>
      </w:r>
      <w:r w:rsidR="008E3DD5" w:rsidRPr="006E67B7">
        <w:rPr>
          <w:color w:val="000000"/>
          <w:sz w:val="28"/>
          <w:szCs w:val="28"/>
        </w:rPr>
        <w:t xml:space="preserve"> внутренние</w:t>
      </w:r>
      <w:r w:rsidR="006E67B7">
        <w:rPr>
          <w:color w:val="000000"/>
          <w:sz w:val="28"/>
          <w:szCs w:val="28"/>
        </w:rPr>
        <w:t xml:space="preserve"> </w:t>
      </w:r>
      <w:r w:rsidR="00FB12D9" w:rsidRPr="006E67B7">
        <w:rPr>
          <w:color w:val="000000"/>
          <w:sz w:val="28"/>
          <w:szCs w:val="28"/>
        </w:rPr>
        <w:t xml:space="preserve">резервы от нерационального использования средств и направить их на покрытие </w:t>
      </w:r>
      <w:r w:rsidR="00507CCF" w:rsidRPr="006E67B7">
        <w:rPr>
          <w:color w:val="000000"/>
          <w:sz w:val="28"/>
          <w:szCs w:val="28"/>
        </w:rPr>
        <w:t>некоторых</w:t>
      </w:r>
      <w:r w:rsidR="00C726A2" w:rsidRPr="006E67B7">
        <w:rPr>
          <w:color w:val="000000"/>
          <w:sz w:val="28"/>
          <w:szCs w:val="28"/>
        </w:rPr>
        <w:t xml:space="preserve"> из </w:t>
      </w:r>
      <w:r w:rsidR="00507CCF" w:rsidRPr="006E67B7">
        <w:rPr>
          <w:color w:val="000000"/>
          <w:sz w:val="28"/>
          <w:szCs w:val="28"/>
        </w:rPr>
        <w:t xml:space="preserve">коммерческих </w:t>
      </w:r>
      <w:r w:rsidR="00897095" w:rsidRPr="006E67B7">
        <w:rPr>
          <w:color w:val="000000"/>
          <w:sz w:val="28"/>
          <w:szCs w:val="28"/>
        </w:rPr>
        <w:t>расходов, что</w:t>
      </w:r>
      <w:r w:rsidR="008E3DD5" w:rsidRPr="006E67B7">
        <w:rPr>
          <w:color w:val="000000"/>
          <w:sz w:val="28"/>
        </w:rPr>
        <w:t xml:space="preserve"> в свою очередь</w:t>
      </w:r>
      <w:r w:rsidR="001D4FF4" w:rsidRPr="006E67B7">
        <w:rPr>
          <w:color w:val="000000"/>
          <w:sz w:val="28"/>
        </w:rPr>
        <w:t>,</w:t>
      </w:r>
      <w:r w:rsidR="008E3DD5" w:rsidRPr="006E67B7">
        <w:rPr>
          <w:color w:val="000000"/>
          <w:sz w:val="28"/>
        </w:rPr>
        <w:t xml:space="preserve"> увеличит прибыльность, а предприятие будет стремиться к достижению безубыточной работы за счет более рационального использования материальных, трудовых и финансовых ресурсов, сокращения непроизводительных расходов и потерь. Основное внимание при этом необходимо уделить вопросам ресурсосбережения: внедрения прогрессивных норм, нормативов и ресурсосберегающих технологий, использования вторичного сырья.</w:t>
      </w:r>
    </w:p>
    <w:p w:rsidR="005E10F3" w:rsidRPr="006E67B7" w:rsidRDefault="00015278" w:rsidP="006E67B7">
      <w:pPr>
        <w:spacing w:line="360" w:lineRule="auto"/>
        <w:ind w:firstLine="709"/>
        <w:jc w:val="both"/>
        <w:rPr>
          <w:color w:val="000000"/>
          <w:sz w:val="28"/>
          <w:szCs w:val="28"/>
        </w:rPr>
      </w:pPr>
      <w:r w:rsidRPr="006E67B7">
        <w:rPr>
          <w:color w:val="000000"/>
          <w:sz w:val="28"/>
          <w:szCs w:val="28"/>
        </w:rPr>
        <w:t>3</w:t>
      </w:r>
      <w:r w:rsidR="008A29F4" w:rsidRPr="006E67B7">
        <w:rPr>
          <w:color w:val="000000"/>
          <w:sz w:val="28"/>
          <w:szCs w:val="28"/>
        </w:rPr>
        <w:t>. Необходимо обратить внимание на открытие доступа к кредитным ресурсам банков, особенно к долгосрочным кредитам. Это поможет минимизировать величину коммерческого и налогового кредитов и сократить кредиторскую задолженность до оптимальных размеров, что позволит оптимизировать структуры пассива</w:t>
      </w:r>
      <w:r w:rsidR="004C27F3" w:rsidRPr="006E67B7">
        <w:rPr>
          <w:color w:val="000000"/>
          <w:sz w:val="28"/>
          <w:szCs w:val="28"/>
        </w:rPr>
        <w:t>.</w:t>
      </w:r>
    </w:p>
    <w:p w:rsidR="00053190" w:rsidRPr="006E67B7" w:rsidRDefault="00A71345" w:rsidP="006E67B7">
      <w:pPr>
        <w:spacing w:line="360" w:lineRule="auto"/>
        <w:ind w:firstLine="709"/>
        <w:jc w:val="both"/>
        <w:rPr>
          <w:color w:val="000000"/>
          <w:sz w:val="28"/>
          <w:szCs w:val="28"/>
        </w:rPr>
      </w:pPr>
      <w:r w:rsidRPr="006E67B7">
        <w:rPr>
          <w:color w:val="000000"/>
          <w:sz w:val="28"/>
          <w:szCs w:val="28"/>
        </w:rPr>
        <w:t>4</w:t>
      </w:r>
      <w:r w:rsidR="00053190" w:rsidRPr="006E67B7">
        <w:rPr>
          <w:color w:val="000000"/>
          <w:sz w:val="28"/>
          <w:szCs w:val="28"/>
        </w:rPr>
        <w:t xml:space="preserve">. Для увеличения роста объема выручки, а следовательно и получения дополнительной прибыли необходимо </w:t>
      </w:r>
      <w:r w:rsidR="003A69EF" w:rsidRPr="006E67B7">
        <w:rPr>
          <w:color w:val="000000"/>
          <w:sz w:val="28"/>
          <w:szCs w:val="28"/>
        </w:rPr>
        <w:t>уделить особое внимание расширению розничной сети</w:t>
      </w:r>
      <w:r w:rsidR="00053190" w:rsidRPr="006E67B7">
        <w:rPr>
          <w:color w:val="000000"/>
          <w:sz w:val="28"/>
          <w:szCs w:val="28"/>
        </w:rPr>
        <w:t>.</w:t>
      </w:r>
    </w:p>
    <w:p w:rsidR="00961DEE" w:rsidRPr="006E67B7" w:rsidRDefault="00B57E90" w:rsidP="006E67B7">
      <w:pPr>
        <w:pStyle w:val="af7"/>
        <w:spacing w:before="0" w:beforeAutospacing="0" w:after="0" w:afterAutospacing="0" w:line="360" w:lineRule="auto"/>
        <w:ind w:firstLine="709"/>
        <w:jc w:val="both"/>
        <w:rPr>
          <w:color w:val="000000"/>
          <w:sz w:val="28"/>
          <w:szCs w:val="28"/>
        </w:rPr>
      </w:pPr>
      <w:r w:rsidRPr="006E67B7">
        <w:rPr>
          <w:color w:val="000000"/>
          <w:sz w:val="28"/>
          <w:szCs w:val="28"/>
        </w:rPr>
        <w:t>В регионах России наметились положительные тенденции перехода торговли прессой на современные стандарты. Точки продаж прессы в супермаркетах и на почтовых отделениях играют пока незначительную роль (</w:t>
      </w:r>
      <w:r w:rsidR="006E67B7" w:rsidRPr="006E67B7">
        <w:rPr>
          <w:color w:val="000000"/>
          <w:sz w:val="28"/>
          <w:szCs w:val="28"/>
        </w:rPr>
        <w:t>3</w:t>
      </w:r>
      <w:r w:rsidR="006E67B7">
        <w:rPr>
          <w:color w:val="000000"/>
          <w:sz w:val="28"/>
          <w:szCs w:val="28"/>
        </w:rPr>
        <w:t>%</w:t>
      </w:r>
      <w:r w:rsidRPr="006E67B7">
        <w:rPr>
          <w:color w:val="000000"/>
          <w:sz w:val="28"/>
          <w:szCs w:val="28"/>
        </w:rPr>
        <w:t xml:space="preserve"> и </w:t>
      </w:r>
      <w:r w:rsidR="006E67B7" w:rsidRPr="006E67B7">
        <w:rPr>
          <w:color w:val="000000"/>
          <w:sz w:val="28"/>
          <w:szCs w:val="28"/>
        </w:rPr>
        <w:t>6</w:t>
      </w:r>
      <w:r w:rsidR="006E67B7">
        <w:rPr>
          <w:color w:val="000000"/>
          <w:sz w:val="28"/>
          <w:szCs w:val="28"/>
        </w:rPr>
        <w:t>%</w:t>
      </w:r>
      <w:r w:rsidRPr="006E67B7">
        <w:rPr>
          <w:color w:val="000000"/>
          <w:sz w:val="28"/>
          <w:szCs w:val="28"/>
        </w:rPr>
        <w:t xml:space="preserve"> соответственно) по сравнению с традиционно высокими показателями работы киосковых сет</w:t>
      </w:r>
      <w:r w:rsidR="00E70B5F" w:rsidRPr="006E67B7">
        <w:rPr>
          <w:color w:val="000000"/>
          <w:sz w:val="28"/>
          <w:szCs w:val="28"/>
        </w:rPr>
        <w:t>ей</w:t>
      </w:r>
      <w:r w:rsidRPr="006E67B7">
        <w:rPr>
          <w:color w:val="000000"/>
          <w:sz w:val="28"/>
          <w:szCs w:val="28"/>
        </w:rPr>
        <w:t>, которые занимают 3</w:t>
      </w:r>
      <w:r w:rsidR="006E67B7" w:rsidRPr="006E67B7">
        <w:rPr>
          <w:color w:val="000000"/>
          <w:sz w:val="28"/>
          <w:szCs w:val="28"/>
        </w:rPr>
        <w:t>7</w:t>
      </w:r>
      <w:r w:rsidR="006E67B7">
        <w:rPr>
          <w:color w:val="000000"/>
          <w:sz w:val="28"/>
          <w:szCs w:val="28"/>
        </w:rPr>
        <w:t>%</w:t>
      </w:r>
      <w:r w:rsidRPr="006E67B7">
        <w:rPr>
          <w:color w:val="000000"/>
          <w:sz w:val="28"/>
          <w:szCs w:val="28"/>
        </w:rPr>
        <w:t xml:space="preserve"> рынка, поэтому их появление как альтернативных форм продаж представляется очень важным для дальнейшего развития рынка.</w:t>
      </w:r>
    </w:p>
    <w:p w:rsidR="00DD5096" w:rsidRPr="006E67B7" w:rsidRDefault="00B57E90" w:rsidP="006E67B7">
      <w:pPr>
        <w:pStyle w:val="af7"/>
        <w:spacing w:before="0" w:beforeAutospacing="0" w:after="0" w:afterAutospacing="0" w:line="360" w:lineRule="auto"/>
        <w:ind w:firstLine="709"/>
        <w:jc w:val="both"/>
        <w:rPr>
          <w:color w:val="000000"/>
          <w:sz w:val="28"/>
          <w:szCs w:val="28"/>
        </w:rPr>
      </w:pPr>
      <w:r w:rsidRPr="006E67B7">
        <w:rPr>
          <w:color w:val="000000"/>
          <w:sz w:val="28"/>
          <w:szCs w:val="28"/>
        </w:rPr>
        <w:t>Таким образом, на сегодняшний день в России в целом сложилась достаточно разветвленная структура розничного рынка распространения прессы, включающая в себя в основном киосковые сети.</w:t>
      </w:r>
      <w:r w:rsidR="00DD5096" w:rsidRPr="006E67B7">
        <w:rPr>
          <w:color w:val="000000"/>
          <w:sz w:val="28"/>
          <w:szCs w:val="28"/>
        </w:rPr>
        <w:t xml:space="preserve"> </w:t>
      </w:r>
      <w:r w:rsidR="00961DEE" w:rsidRPr="006E67B7">
        <w:rPr>
          <w:color w:val="000000"/>
          <w:sz w:val="28"/>
          <w:szCs w:val="28"/>
        </w:rPr>
        <w:t xml:space="preserve">Поэтому предприятию необходимо </w:t>
      </w:r>
      <w:r w:rsidR="005C4E06" w:rsidRPr="006E67B7">
        <w:rPr>
          <w:color w:val="000000"/>
          <w:sz w:val="28"/>
          <w:szCs w:val="28"/>
        </w:rPr>
        <w:t>расширить розничную сеть на 4 дополнительных киоска</w:t>
      </w:r>
      <w:r w:rsidR="00325620" w:rsidRPr="006E67B7">
        <w:rPr>
          <w:color w:val="000000"/>
          <w:sz w:val="28"/>
          <w:szCs w:val="28"/>
        </w:rPr>
        <w:t xml:space="preserve"> в течение одного года</w:t>
      </w:r>
      <w:r w:rsidR="005C4E06" w:rsidRPr="006E67B7">
        <w:rPr>
          <w:color w:val="000000"/>
          <w:sz w:val="28"/>
          <w:szCs w:val="28"/>
        </w:rPr>
        <w:t>.</w:t>
      </w:r>
      <w:r w:rsidR="00325620" w:rsidRPr="006E67B7">
        <w:rPr>
          <w:color w:val="000000"/>
          <w:sz w:val="28"/>
          <w:szCs w:val="28"/>
        </w:rPr>
        <w:t xml:space="preserve"> Для более рационального распределения денежных средств необходимо вводить но</w:t>
      </w:r>
      <w:r w:rsidR="00485135" w:rsidRPr="006E67B7">
        <w:rPr>
          <w:color w:val="000000"/>
          <w:sz w:val="28"/>
          <w:szCs w:val="28"/>
        </w:rPr>
        <w:t>вые киоски ежеквартально</w:t>
      </w:r>
      <w:r w:rsidR="00325620" w:rsidRPr="006E67B7">
        <w:rPr>
          <w:color w:val="000000"/>
          <w:sz w:val="28"/>
          <w:szCs w:val="28"/>
        </w:rPr>
        <w:t>.</w:t>
      </w:r>
      <w:r w:rsidR="006E67B7">
        <w:rPr>
          <w:color w:val="000000"/>
          <w:sz w:val="28"/>
          <w:szCs w:val="28"/>
        </w:rPr>
        <w:t xml:space="preserve"> </w:t>
      </w:r>
      <w:r w:rsidR="005C4E06" w:rsidRPr="006E67B7">
        <w:rPr>
          <w:color w:val="000000"/>
          <w:sz w:val="28"/>
          <w:szCs w:val="28"/>
        </w:rPr>
        <w:t>Расчеты по данному пре</w:t>
      </w:r>
      <w:r w:rsidR="0070500A" w:rsidRPr="006E67B7">
        <w:rPr>
          <w:color w:val="000000"/>
          <w:sz w:val="28"/>
          <w:szCs w:val="28"/>
        </w:rPr>
        <w:t>дложению приведены в таблице 3.3</w:t>
      </w:r>
      <w:r w:rsidR="005C4E06" w:rsidRPr="006E67B7">
        <w:rPr>
          <w:color w:val="000000"/>
          <w:sz w:val="28"/>
          <w:szCs w:val="28"/>
        </w:rPr>
        <w:t>.</w:t>
      </w:r>
    </w:p>
    <w:p w:rsidR="005C4E06" w:rsidRPr="006E67B7" w:rsidRDefault="005C4E06" w:rsidP="006E67B7">
      <w:pPr>
        <w:spacing w:line="360" w:lineRule="auto"/>
        <w:ind w:firstLine="709"/>
        <w:jc w:val="both"/>
        <w:rPr>
          <w:color w:val="000000"/>
          <w:sz w:val="28"/>
          <w:szCs w:val="28"/>
        </w:rPr>
      </w:pPr>
    </w:p>
    <w:p w:rsidR="00A66A1F" w:rsidRPr="006E67B7" w:rsidRDefault="00D753C0" w:rsidP="006E67B7">
      <w:pPr>
        <w:spacing w:line="360" w:lineRule="auto"/>
        <w:ind w:firstLine="709"/>
        <w:jc w:val="both"/>
        <w:rPr>
          <w:color w:val="000000"/>
          <w:sz w:val="28"/>
          <w:szCs w:val="28"/>
        </w:rPr>
      </w:pPr>
      <w:r w:rsidRPr="006E67B7">
        <w:rPr>
          <w:color w:val="000000"/>
          <w:sz w:val="28"/>
          <w:szCs w:val="28"/>
        </w:rPr>
        <w:t>Таблица 3.2</w:t>
      </w:r>
      <w:r w:rsidR="005C4E06" w:rsidRPr="006E67B7">
        <w:rPr>
          <w:color w:val="000000"/>
          <w:sz w:val="28"/>
          <w:szCs w:val="28"/>
        </w:rPr>
        <w:t xml:space="preserve"> – </w:t>
      </w:r>
      <w:r w:rsidR="00941C12" w:rsidRPr="006E67B7">
        <w:rPr>
          <w:color w:val="000000"/>
          <w:sz w:val="28"/>
          <w:szCs w:val="28"/>
        </w:rPr>
        <w:t>Ожидаемые результаты реализации мероприятия по расширению розничной сети</w:t>
      </w:r>
      <w:r w:rsidR="00EE31E4">
        <w:rPr>
          <w:color w:val="000000"/>
          <w:sz w:val="28"/>
          <w:szCs w:val="28"/>
        </w:rPr>
        <w:t xml:space="preserve">, </w:t>
      </w:r>
      <w:r w:rsidR="00A66A1F" w:rsidRPr="006E67B7">
        <w:rPr>
          <w:color w:val="000000"/>
          <w:sz w:val="28"/>
          <w:szCs w:val="28"/>
        </w:rPr>
        <w:t>в тыс. руб.</w:t>
      </w:r>
    </w:p>
    <w:tbl>
      <w:tblPr>
        <w:tblW w:w="9188" w:type="dxa"/>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57"/>
        <w:gridCol w:w="1271"/>
        <w:gridCol w:w="1330"/>
        <w:gridCol w:w="1209"/>
        <w:gridCol w:w="1270"/>
        <w:gridCol w:w="6"/>
        <w:gridCol w:w="1545"/>
      </w:tblGrid>
      <w:tr w:rsidR="001731D3" w:rsidRPr="00323423" w:rsidTr="00323423">
        <w:trPr>
          <w:cantSplit/>
        </w:trPr>
        <w:tc>
          <w:tcPr>
            <w:tcW w:w="1391" w:type="pct"/>
            <w:vMerge w:val="restart"/>
            <w:shd w:val="clear" w:color="auto" w:fill="auto"/>
          </w:tcPr>
          <w:p w:rsidR="001731D3" w:rsidRPr="00323423" w:rsidRDefault="001731D3" w:rsidP="00323423">
            <w:pPr>
              <w:spacing w:line="360" w:lineRule="auto"/>
              <w:jc w:val="both"/>
              <w:rPr>
                <w:color w:val="000000"/>
                <w:sz w:val="20"/>
                <w:szCs w:val="28"/>
              </w:rPr>
            </w:pPr>
            <w:r w:rsidRPr="00323423">
              <w:rPr>
                <w:color w:val="000000"/>
                <w:sz w:val="20"/>
                <w:szCs w:val="28"/>
              </w:rPr>
              <w:t>Статьи расходов</w:t>
            </w:r>
          </w:p>
        </w:tc>
        <w:tc>
          <w:tcPr>
            <w:tcW w:w="2764" w:type="pct"/>
            <w:gridSpan w:val="4"/>
            <w:shd w:val="clear" w:color="auto" w:fill="auto"/>
          </w:tcPr>
          <w:p w:rsidR="001731D3" w:rsidRPr="00323423" w:rsidRDefault="001731D3" w:rsidP="00323423">
            <w:pPr>
              <w:spacing w:line="360" w:lineRule="auto"/>
              <w:jc w:val="both"/>
              <w:rPr>
                <w:color w:val="000000"/>
                <w:sz w:val="20"/>
                <w:szCs w:val="28"/>
              </w:rPr>
            </w:pPr>
            <w:r w:rsidRPr="00323423">
              <w:rPr>
                <w:color w:val="000000"/>
                <w:sz w:val="20"/>
                <w:szCs w:val="28"/>
              </w:rPr>
              <w:t>2006 год</w:t>
            </w:r>
          </w:p>
        </w:tc>
        <w:tc>
          <w:tcPr>
            <w:tcW w:w="844" w:type="pct"/>
            <w:gridSpan w:val="2"/>
            <w:vMerge w:val="restart"/>
            <w:shd w:val="clear" w:color="auto" w:fill="auto"/>
          </w:tcPr>
          <w:p w:rsidR="001731D3" w:rsidRPr="00323423" w:rsidRDefault="001731D3" w:rsidP="00323423">
            <w:pPr>
              <w:spacing w:line="360" w:lineRule="auto"/>
              <w:jc w:val="both"/>
              <w:rPr>
                <w:color w:val="000000"/>
                <w:sz w:val="20"/>
                <w:szCs w:val="28"/>
              </w:rPr>
            </w:pPr>
            <w:r w:rsidRPr="00323423">
              <w:rPr>
                <w:color w:val="000000"/>
                <w:sz w:val="20"/>
                <w:szCs w:val="28"/>
              </w:rPr>
              <w:t>Итого</w:t>
            </w:r>
          </w:p>
        </w:tc>
      </w:tr>
      <w:tr w:rsidR="001731D3" w:rsidRPr="00323423" w:rsidTr="00323423">
        <w:trPr>
          <w:cantSplit/>
        </w:trPr>
        <w:tc>
          <w:tcPr>
            <w:tcW w:w="1391" w:type="pct"/>
            <w:vMerge/>
            <w:shd w:val="clear" w:color="auto" w:fill="auto"/>
          </w:tcPr>
          <w:p w:rsidR="001731D3" w:rsidRPr="00323423" w:rsidRDefault="001731D3" w:rsidP="00323423">
            <w:pPr>
              <w:spacing w:line="360" w:lineRule="auto"/>
              <w:jc w:val="both"/>
              <w:rPr>
                <w:color w:val="000000"/>
                <w:sz w:val="20"/>
                <w:szCs w:val="28"/>
              </w:rPr>
            </w:pPr>
          </w:p>
        </w:tc>
        <w:tc>
          <w:tcPr>
            <w:tcW w:w="691" w:type="pct"/>
            <w:shd w:val="clear" w:color="auto" w:fill="auto"/>
          </w:tcPr>
          <w:p w:rsidR="001731D3" w:rsidRPr="00323423" w:rsidRDefault="001731D3" w:rsidP="00323423">
            <w:pPr>
              <w:spacing w:line="360" w:lineRule="auto"/>
              <w:jc w:val="both"/>
              <w:rPr>
                <w:color w:val="000000"/>
                <w:sz w:val="20"/>
                <w:szCs w:val="28"/>
              </w:rPr>
            </w:pPr>
            <w:r w:rsidRPr="00323423">
              <w:rPr>
                <w:color w:val="000000"/>
                <w:sz w:val="20"/>
                <w:szCs w:val="28"/>
              </w:rPr>
              <w:t>1 квартал</w:t>
            </w:r>
          </w:p>
        </w:tc>
        <w:tc>
          <w:tcPr>
            <w:tcW w:w="724" w:type="pct"/>
            <w:shd w:val="clear" w:color="auto" w:fill="auto"/>
          </w:tcPr>
          <w:p w:rsidR="001731D3" w:rsidRPr="00323423" w:rsidRDefault="001731D3" w:rsidP="00323423">
            <w:pPr>
              <w:spacing w:line="360" w:lineRule="auto"/>
              <w:jc w:val="both"/>
              <w:rPr>
                <w:color w:val="000000"/>
                <w:sz w:val="20"/>
                <w:szCs w:val="28"/>
              </w:rPr>
            </w:pPr>
            <w:r w:rsidRPr="00323423">
              <w:rPr>
                <w:color w:val="000000"/>
                <w:sz w:val="20"/>
                <w:szCs w:val="28"/>
              </w:rPr>
              <w:t>2 квартал</w:t>
            </w:r>
          </w:p>
        </w:tc>
        <w:tc>
          <w:tcPr>
            <w:tcW w:w="658" w:type="pct"/>
            <w:shd w:val="clear" w:color="auto" w:fill="auto"/>
          </w:tcPr>
          <w:p w:rsidR="001731D3" w:rsidRPr="00323423" w:rsidRDefault="001731D3" w:rsidP="00323423">
            <w:pPr>
              <w:spacing w:line="360" w:lineRule="auto"/>
              <w:jc w:val="both"/>
              <w:rPr>
                <w:color w:val="000000"/>
                <w:sz w:val="20"/>
                <w:szCs w:val="28"/>
              </w:rPr>
            </w:pPr>
            <w:r w:rsidRPr="00323423">
              <w:rPr>
                <w:color w:val="000000"/>
                <w:sz w:val="20"/>
                <w:szCs w:val="28"/>
              </w:rPr>
              <w:t>3 квартал</w:t>
            </w:r>
          </w:p>
        </w:tc>
        <w:tc>
          <w:tcPr>
            <w:tcW w:w="691" w:type="pct"/>
            <w:shd w:val="clear" w:color="auto" w:fill="auto"/>
          </w:tcPr>
          <w:p w:rsidR="001731D3" w:rsidRPr="00323423" w:rsidRDefault="001731D3" w:rsidP="00323423">
            <w:pPr>
              <w:spacing w:line="360" w:lineRule="auto"/>
              <w:jc w:val="both"/>
              <w:rPr>
                <w:color w:val="000000"/>
                <w:sz w:val="20"/>
                <w:szCs w:val="28"/>
              </w:rPr>
            </w:pPr>
            <w:r w:rsidRPr="00323423">
              <w:rPr>
                <w:color w:val="000000"/>
                <w:sz w:val="20"/>
                <w:szCs w:val="28"/>
              </w:rPr>
              <w:t>4 квартал</w:t>
            </w:r>
          </w:p>
        </w:tc>
        <w:tc>
          <w:tcPr>
            <w:tcW w:w="844" w:type="pct"/>
            <w:gridSpan w:val="2"/>
            <w:vMerge/>
            <w:shd w:val="clear" w:color="auto" w:fill="auto"/>
          </w:tcPr>
          <w:p w:rsidR="001731D3" w:rsidRPr="00323423" w:rsidRDefault="001731D3" w:rsidP="00323423">
            <w:pPr>
              <w:spacing w:line="360" w:lineRule="auto"/>
              <w:jc w:val="both"/>
              <w:rPr>
                <w:color w:val="000000"/>
                <w:sz w:val="20"/>
                <w:szCs w:val="28"/>
              </w:rPr>
            </w:pPr>
          </w:p>
        </w:tc>
      </w:tr>
      <w:tr w:rsidR="001731D3" w:rsidRPr="00323423" w:rsidTr="00323423">
        <w:trPr>
          <w:cantSplit/>
        </w:trPr>
        <w:tc>
          <w:tcPr>
            <w:tcW w:w="1391" w:type="pct"/>
            <w:shd w:val="clear" w:color="auto" w:fill="auto"/>
          </w:tcPr>
          <w:p w:rsidR="001731D3" w:rsidRPr="00323423" w:rsidRDefault="001731D3" w:rsidP="00323423">
            <w:pPr>
              <w:spacing w:line="360" w:lineRule="auto"/>
              <w:jc w:val="both"/>
              <w:rPr>
                <w:color w:val="000000"/>
                <w:sz w:val="20"/>
                <w:szCs w:val="28"/>
              </w:rPr>
            </w:pPr>
            <w:r w:rsidRPr="00323423">
              <w:rPr>
                <w:color w:val="000000"/>
                <w:sz w:val="20"/>
                <w:szCs w:val="28"/>
              </w:rPr>
              <w:t>Расходы на приобретение готового киоска</w:t>
            </w:r>
          </w:p>
        </w:tc>
        <w:tc>
          <w:tcPr>
            <w:tcW w:w="691" w:type="pct"/>
            <w:shd w:val="clear" w:color="auto" w:fill="auto"/>
          </w:tcPr>
          <w:p w:rsidR="00B37F1B" w:rsidRPr="00323423" w:rsidRDefault="00B37F1B" w:rsidP="00323423">
            <w:pPr>
              <w:spacing w:line="360" w:lineRule="auto"/>
              <w:jc w:val="both"/>
              <w:rPr>
                <w:color w:val="000000"/>
                <w:sz w:val="20"/>
                <w:szCs w:val="28"/>
              </w:rPr>
            </w:pPr>
          </w:p>
          <w:p w:rsidR="001731D3" w:rsidRPr="00323423" w:rsidRDefault="001731D3" w:rsidP="00323423">
            <w:pPr>
              <w:spacing w:line="360" w:lineRule="auto"/>
              <w:jc w:val="both"/>
              <w:rPr>
                <w:color w:val="000000"/>
                <w:sz w:val="20"/>
                <w:szCs w:val="28"/>
              </w:rPr>
            </w:pPr>
            <w:r w:rsidRPr="00323423">
              <w:rPr>
                <w:color w:val="000000"/>
                <w:sz w:val="20"/>
                <w:szCs w:val="28"/>
              </w:rPr>
              <w:t>450</w:t>
            </w:r>
          </w:p>
        </w:tc>
        <w:tc>
          <w:tcPr>
            <w:tcW w:w="724" w:type="pct"/>
            <w:shd w:val="clear" w:color="auto" w:fill="auto"/>
          </w:tcPr>
          <w:p w:rsidR="00B37F1B" w:rsidRPr="00323423" w:rsidRDefault="00B37F1B" w:rsidP="00323423">
            <w:pPr>
              <w:spacing w:line="360" w:lineRule="auto"/>
              <w:jc w:val="both"/>
              <w:rPr>
                <w:color w:val="000000"/>
                <w:sz w:val="20"/>
                <w:szCs w:val="28"/>
              </w:rPr>
            </w:pPr>
          </w:p>
          <w:p w:rsidR="001731D3" w:rsidRPr="00323423" w:rsidRDefault="001731D3" w:rsidP="00323423">
            <w:pPr>
              <w:spacing w:line="360" w:lineRule="auto"/>
              <w:jc w:val="both"/>
              <w:rPr>
                <w:color w:val="000000"/>
                <w:sz w:val="20"/>
                <w:szCs w:val="28"/>
              </w:rPr>
            </w:pPr>
            <w:r w:rsidRPr="00323423">
              <w:rPr>
                <w:color w:val="000000"/>
                <w:sz w:val="20"/>
                <w:szCs w:val="28"/>
              </w:rPr>
              <w:t>450</w:t>
            </w:r>
          </w:p>
        </w:tc>
        <w:tc>
          <w:tcPr>
            <w:tcW w:w="658" w:type="pct"/>
            <w:shd w:val="clear" w:color="auto" w:fill="auto"/>
          </w:tcPr>
          <w:p w:rsidR="00B37F1B" w:rsidRPr="00323423" w:rsidRDefault="00B37F1B" w:rsidP="00323423">
            <w:pPr>
              <w:spacing w:line="360" w:lineRule="auto"/>
              <w:jc w:val="both"/>
              <w:rPr>
                <w:color w:val="000000"/>
                <w:sz w:val="20"/>
                <w:szCs w:val="28"/>
              </w:rPr>
            </w:pPr>
          </w:p>
          <w:p w:rsidR="001731D3" w:rsidRPr="00323423" w:rsidRDefault="001731D3" w:rsidP="00323423">
            <w:pPr>
              <w:spacing w:line="360" w:lineRule="auto"/>
              <w:jc w:val="both"/>
              <w:rPr>
                <w:color w:val="000000"/>
                <w:sz w:val="20"/>
                <w:szCs w:val="28"/>
              </w:rPr>
            </w:pPr>
            <w:r w:rsidRPr="00323423">
              <w:rPr>
                <w:color w:val="000000"/>
                <w:sz w:val="20"/>
                <w:szCs w:val="28"/>
              </w:rPr>
              <w:t>450</w:t>
            </w:r>
          </w:p>
        </w:tc>
        <w:tc>
          <w:tcPr>
            <w:tcW w:w="691" w:type="pct"/>
            <w:shd w:val="clear" w:color="auto" w:fill="auto"/>
          </w:tcPr>
          <w:p w:rsidR="00B37F1B" w:rsidRPr="00323423" w:rsidRDefault="00B37F1B" w:rsidP="00323423">
            <w:pPr>
              <w:spacing w:line="360" w:lineRule="auto"/>
              <w:jc w:val="both"/>
              <w:rPr>
                <w:color w:val="000000"/>
                <w:sz w:val="20"/>
                <w:szCs w:val="28"/>
              </w:rPr>
            </w:pPr>
          </w:p>
          <w:p w:rsidR="001731D3" w:rsidRPr="00323423" w:rsidRDefault="001731D3" w:rsidP="00323423">
            <w:pPr>
              <w:spacing w:line="360" w:lineRule="auto"/>
              <w:jc w:val="both"/>
              <w:rPr>
                <w:color w:val="000000"/>
                <w:sz w:val="20"/>
                <w:szCs w:val="28"/>
              </w:rPr>
            </w:pPr>
            <w:r w:rsidRPr="00323423">
              <w:rPr>
                <w:color w:val="000000"/>
                <w:sz w:val="20"/>
                <w:szCs w:val="28"/>
              </w:rPr>
              <w:t>450</w:t>
            </w:r>
          </w:p>
        </w:tc>
        <w:tc>
          <w:tcPr>
            <w:tcW w:w="844" w:type="pct"/>
            <w:gridSpan w:val="2"/>
            <w:shd w:val="clear" w:color="auto" w:fill="auto"/>
          </w:tcPr>
          <w:p w:rsidR="00B37F1B" w:rsidRPr="00323423" w:rsidRDefault="00B37F1B" w:rsidP="00323423">
            <w:pPr>
              <w:spacing w:line="360" w:lineRule="auto"/>
              <w:jc w:val="both"/>
              <w:rPr>
                <w:color w:val="000000"/>
                <w:sz w:val="20"/>
                <w:szCs w:val="28"/>
              </w:rPr>
            </w:pPr>
          </w:p>
          <w:p w:rsidR="001731D3" w:rsidRPr="00323423" w:rsidRDefault="006370BF" w:rsidP="00323423">
            <w:pPr>
              <w:spacing w:line="360" w:lineRule="auto"/>
              <w:jc w:val="both"/>
              <w:rPr>
                <w:color w:val="000000"/>
                <w:sz w:val="20"/>
                <w:szCs w:val="28"/>
              </w:rPr>
            </w:pPr>
            <w:r w:rsidRPr="00323423">
              <w:rPr>
                <w:color w:val="000000"/>
                <w:sz w:val="20"/>
                <w:szCs w:val="28"/>
              </w:rPr>
              <w:t>1800</w:t>
            </w:r>
          </w:p>
        </w:tc>
      </w:tr>
      <w:tr w:rsidR="00485135" w:rsidRPr="00323423" w:rsidTr="00323423">
        <w:trPr>
          <w:cantSplit/>
        </w:trPr>
        <w:tc>
          <w:tcPr>
            <w:tcW w:w="1391" w:type="pct"/>
            <w:shd w:val="clear" w:color="auto" w:fill="auto"/>
          </w:tcPr>
          <w:p w:rsidR="00485135" w:rsidRPr="00323423" w:rsidRDefault="00485135" w:rsidP="00323423">
            <w:pPr>
              <w:spacing w:line="360" w:lineRule="auto"/>
              <w:jc w:val="both"/>
              <w:rPr>
                <w:color w:val="000000"/>
                <w:sz w:val="20"/>
                <w:szCs w:val="28"/>
              </w:rPr>
            </w:pPr>
            <w:r w:rsidRPr="00323423">
              <w:rPr>
                <w:color w:val="000000"/>
                <w:sz w:val="20"/>
                <w:szCs w:val="28"/>
              </w:rPr>
              <w:t>Амортизация</w:t>
            </w:r>
          </w:p>
        </w:tc>
        <w:tc>
          <w:tcPr>
            <w:tcW w:w="691" w:type="pct"/>
            <w:shd w:val="clear" w:color="auto" w:fill="auto"/>
          </w:tcPr>
          <w:p w:rsidR="00485135" w:rsidRPr="00323423" w:rsidRDefault="00826F19" w:rsidP="00323423">
            <w:pPr>
              <w:spacing w:line="360" w:lineRule="auto"/>
              <w:jc w:val="both"/>
              <w:rPr>
                <w:color w:val="000000"/>
                <w:sz w:val="20"/>
                <w:szCs w:val="28"/>
              </w:rPr>
            </w:pPr>
            <w:r w:rsidRPr="00323423">
              <w:rPr>
                <w:color w:val="000000"/>
                <w:sz w:val="20"/>
                <w:szCs w:val="28"/>
              </w:rPr>
              <w:t>90</w:t>
            </w:r>
          </w:p>
        </w:tc>
        <w:tc>
          <w:tcPr>
            <w:tcW w:w="724" w:type="pct"/>
            <w:shd w:val="clear" w:color="auto" w:fill="auto"/>
          </w:tcPr>
          <w:p w:rsidR="00485135" w:rsidRPr="00323423" w:rsidRDefault="00826F19" w:rsidP="00323423">
            <w:pPr>
              <w:spacing w:line="360" w:lineRule="auto"/>
              <w:jc w:val="both"/>
              <w:rPr>
                <w:color w:val="000000"/>
                <w:sz w:val="20"/>
                <w:szCs w:val="28"/>
              </w:rPr>
            </w:pPr>
            <w:r w:rsidRPr="00323423">
              <w:rPr>
                <w:color w:val="000000"/>
                <w:sz w:val="20"/>
                <w:szCs w:val="28"/>
              </w:rPr>
              <w:t>90</w:t>
            </w:r>
          </w:p>
        </w:tc>
        <w:tc>
          <w:tcPr>
            <w:tcW w:w="658" w:type="pct"/>
            <w:shd w:val="clear" w:color="auto" w:fill="auto"/>
          </w:tcPr>
          <w:p w:rsidR="00485135" w:rsidRPr="00323423" w:rsidRDefault="00826F19" w:rsidP="00323423">
            <w:pPr>
              <w:spacing w:line="360" w:lineRule="auto"/>
              <w:jc w:val="both"/>
              <w:rPr>
                <w:color w:val="000000"/>
                <w:sz w:val="20"/>
                <w:szCs w:val="28"/>
              </w:rPr>
            </w:pPr>
            <w:r w:rsidRPr="00323423">
              <w:rPr>
                <w:color w:val="000000"/>
                <w:sz w:val="20"/>
                <w:szCs w:val="28"/>
              </w:rPr>
              <w:t>90</w:t>
            </w:r>
          </w:p>
        </w:tc>
        <w:tc>
          <w:tcPr>
            <w:tcW w:w="691" w:type="pct"/>
            <w:shd w:val="clear" w:color="auto" w:fill="auto"/>
          </w:tcPr>
          <w:p w:rsidR="00485135" w:rsidRPr="00323423" w:rsidRDefault="00826F19" w:rsidP="00323423">
            <w:pPr>
              <w:spacing w:line="360" w:lineRule="auto"/>
              <w:jc w:val="both"/>
              <w:rPr>
                <w:color w:val="000000"/>
                <w:sz w:val="20"/>
                <w:szCs w:val="28"/>
              </w:rPr>
            </w:pPr>
            <w:r w:rsidRPr="00323423">
              <w:rPr>
                <w:color w:val="000000"/>
                <w:sz w:val="20"/>
                <w:szCs w:val="28"/>
              </w:rPr>
              <w:t>90</w:t>
            </w:r>
          </w:p>
        </w:tc>
        <w:tc>
          <w:tcPr>
            <w:tcW w:w="844" w:type="pct"/>
            <w:gridSpan w:val="2"/>
            <w:shd w:val="clear" w:color="auto" w:fill="auto"/>
          </w:tcPr>
          <w:p w:rsidR="00485135" w:rsidRPr="00323423" w:rsidRDefault="00826F19" w:rsidP="00323423">
            <w:pPr>
              <w:spacing w:line="360" w:lineRule="auto"/>
              <w:jc w:val="both"/>
              <w:rPr>
                <w:color w:val="000000"/>
                <w:sz w:val="20"/>
                <w:szCs w:val="28"/>
              </w:rPr>
            </w:pPr>
            <w:r w:rsidRPr="00323423">
              <w:rPr>
                <w:color w:val="000000"/>
                <w:sz w:val="20"/>
                <w:szCs w:val="28"/>
              </w:rPr>
              <w:t>360</w:t>
            </w:r>
          </w:p>
        </w:tc>
      </w:tr>
      <w:tr w:rsidR="001731D3" w:rsidRPr="00323423" w:rsidTr="00323423">
        <w:trPr>
          <w:cantSplit/>
        </w:trPr>
        <w:tc>
          <w:tcPr>
            <w:tcW w:w="1391" w:type="pct"/>
            <w:shd w:val="clear" w:color="auto" w:fill="auto"/>
          </w:tcPr>
          <w:p w:rsidR="001731D3" w:rsidRPr="00323423" w:rsidRDefault="001731D3" w:rsidP="00323423">
            <w:pPr>
              <w:spacing w:line="360" w:lineRule="auto"/>
              <w:jc w:val="both"/>
              <w:rPr>
                <w:color w:val="000000"/>
                <w:sz w:val="20"/>
                <w:szCs w:val="28"/>
              </w:rPr>
            </w:pPr>
            <w:r w:rsidRPr="00323423">
              <w:rPr>
                <w:color w:val="000000"/>
                <w:sz w:val="20"/>
                <w:szCs w:val="28"/>
              </w:rPr>
              <w:t>Приобретение специализированного оборудования для торговли в киоске</w:t>
            </w:r>
          </w:p>
        </w:tc>
        <w:tc>
          <w:tcPr>
            <w:tcW w:w="691" w:type="pct"/>
            <w:shd w:val="clear" w:color="auto" w:fill="auto"/>
          </w:tcPr>
          <w:p w:rsidR="00B37F1B" w:rsidRPr="00323423" w:rsidRDefault="00B37F1B" w:rsidP="00323423">
            <w:pPr>
              <w:spacing w:line="360" w:lineRule="auto"/>
              <w:jc w:val="both"/>
              <w:rPr>
                <w:color w:val="000000"/>
                <w:sz w:val="20"/>
                <w:szCs w:val="28"/>
              </w:rPr>
            </w:pPr>
          </w:p>
          <w:p w:rsidR="00B37F1B" w:rsidRPr="00323423" w:rsidRDefault="00B37F1B" w:rsidP="00323423">
            <w:pPr>
              <w:spacing w:line="360" w:lineRule="auto"/>
              <w:jc w:val="both"/>
              <w:rPr>
                <w:color w:val="000000"/>
                <w:sz w:val="20"/>
                <w:szCs w:val="28"/>
              </w:rPr>
            </w:pPr>
          </w:p>
          <w:p w:rsidR="00B37F1B" w:rsidRPr="00323423" w:rsidRDefault="00B37F1B" w:rsidP="00323423">
            <w:pPr>
              <w:spacing w:line="360" w:lineRule="auto"/>
              <w:jc w:val="both"/>
              <w:rPr>
                <w:color w:val="000000"/>
                <w:sz w:val="20"/>
                <w:szCs w:val="28"/>
              </w:rPr>
            </w:pPr>
          </w:p>
          <w:p w:rsidR="001731D3" w:rsidRPr="00323423" w:rsidRDefault="001731D3" w:rsidP="00323423">
            <w:pPr>
              <w:spacing w:line="360" w:lineRule="auto"/>
              <w:jc w:val="both"/>
              <w:rPr>
                <w:color w:val="000000"/>
                <w:sz w:val="20"/>
                <w:szCs w:val="28"/>
              </w:rPr>
            </w:pPr>
            <w:r w:rsidRPr="00323423">
              <w:rPr>
                <w:color w:val="000000"/>
                <w:sz w:val="20"/>
                <w:szCs w:val="28"/>
              </w:rPr>
              <w:t>8</w:t>
            </w:r>
          </w:p>
        </w:tc>
        <w:tc>
          <w:tcPr>
            <w:tcW w:w="724" w:type="pct"/>
            <w:shd w:val="clear" w:color="auto" w:fill="auto"/>
          </w:tcPr>
          <w:p w:rsidR="00B37F1B" w:rsidRPr="00323423" w:rsidRDefault="00B37F1B" w:rsidP="00323423">
            <w:pPr>
              <w:spacing w:line="360" w:lineRule="auto"/>
              <w:jc w:val="both"/>
              <w:rPr>
                <w:color w:val="000000"/>
                <w:sz w:val="20"/>
                <w:szCs w:val="28"/>
              </w:rPr>
            </w:pPr>
          </w:p>
          <w:p w:rsidR="00B37F1B" w:rsidRPr="00323423" w:rsidRDefault="00B37F1B" w:rsidP="00323423">
            <w:pPr>
              <w:spacing w:line="360" w:lineRule="auto"/>
              <w:jc w:val="both"/>
              <w:rPr>
                <w:color w:val="000000"/>
                <w:sz w:val="20"/>
                <w:szCs w:val="28"/>
              </w:rPr>
            </w:pPr>
          </w:p>
          <w:p w:rsidR="00B37F1B" w:rsidRPr="00323423" w:rsidRDefault="00B37F1B" w:rsidP="00323423">
            <w:pPr>
              <w:spacing w:line="360" w:lineRule="auto"/>
              <w:jc w:val="both"/>
              <w:rPr>
                <w:color w:val="000000"/>
                <w:sz w:val="20"/>
                <w:szCs w:val="28"/>
              </w:rPr>
            </w:pPr>
          </w:p>
          <w:p w:rsidR="001731D3" w:rsidRPr="00323423" w:rsidRDefault="001731D3" w:rsidP="00323423">
            <w:pPr>
              <w:spacing w:line="360" w:lineRule="auto"/>
              <w:jc w:val="both"/>
              <w:rPr>
                <w:color w:val="000000"/>
                <w:sz w:val="20"/>
                <w:szCs w:val="28"/>
              </w:rPr>
            </w:pPr>
            <w:r w:rsidRPr="00323423">
              <w:rPr>
                <w:color w:val="000000"/>
                <w:sz w:val="20"/>
                <w:szCs w:val="28"/>
              </w:rPr>
              <w:t>8</w:t>
            </w:r>
          </w:p>
        </w:tc>
        <w:tc>
          <w:tcPr>
            <w:tcW w:w="658" w:type="pct"/>
            <w:shd w:val="clear" w:color="auto" w:fill="auto"/>
          </w:tcPr>
          <w:p w:rsidR="00B37F1B" w:rsidRPr="00323423" w:rsidRDefault="00B37F1B" w:rsidP="00323423">
            <w:pPr>
              <w:spacing w:line="360" w:lineRule="auto"/>
              <w:jc w:val="both"/>
              <w:rPr>
                <w:color w:val="000000"/>
                <w:sz w:val="20"/>
                <w:szCs w:val="28"/>
              </w:rPr>
            </w:pPr>
          </w:p>
          <w:p w:rsidR="00B37F1B" w:rsidRPr="00323423" w:rsidRDefault="00B37F1B" w:rsidP="00323423">
            <w:pPr>
              <w:spacing w:line="360" w:lineRule="auto"/>
              <w:jc w:val="both"/>
              <w:rPr>
                <w:color w:val="000000"/>
                <w:sz w:val="20"/>
                <w:szCs w:val="28"/>
              </w:rPr>
            </w:pPr>
          </w:p>
          <w:p w:rsidR="00B37F1B" w:rsidRPr="00323423" w:rsidRDefault="00B37F1B" w:rsidP="00323423">
            <w:pPr>
              <w:spacing w:line="360" w:lineRule="auto"/>
              <w:jc w:val="both"/>
              <w:rPr>
                <w:color w:val="000000"/>
                <w:sz w:val="20"/>
                <w:szCs w:val="28"/>
              </w:rPr>
            </w:pPr>
          </w:p>
          <w:p w:rsidR="001731D3" w:rsidRPr="00323423" w:rsidRDefault="001731D3" w:rsidP="00323423">
            <w:pPr>
              <w:spacing w:line="360" w:lineRule="auto"/>
              <w:jc w:val="both"/>
              <w:rPr>
                <w:color w:val="000000"/>
                <w:sz w:val="20"/>
                <w:szCs w:val="28"/>
              </w:rPr>
            </w:pPr>
            <w:r w:rsidRPr="00323423">
              <w:rPr>
                <w:color w:val="000000"/>
                <w:sz w:val="20"/>
                <w:szCs w:val="28"/>
              </w:rPr>
              <w:t>8</w:t>
            </w:r>
          </w:p>
        </w:tc>
        <w:tc>
          <w:tcPr>
            <w:tcW w:w="691" w:type="pct"/>
            <w:shd w:val="clear" w:color="auto" w:fill="auto"/>
          </w:tcPr>
          <w:p w:rsidR="00B37F1B" w:rsidRPr="00323423" w:rsidRDefault="00B37F1B" w:rsidP="00323423">
            <w:pPr>
              <w:spacing w:line="360" w:lineRule="auto"/>
              <w:jc w:val="both"/>
              <w:rPr>
                <w:color w:val="000000"/>
                <w:sz w:val="20"/>
                <w:szCs w:val="28"/>
              </w:rPr>
            </w:pPr>
          </w:p>
          <w:p w:rsidR="00B37F1B" w:rsidRPr="00323423" w:rsidRDefault="00B37F1B" w:rsidP="00323423">
            <w:pPr>
              <w:spacing w:line="360" w:lineRule="auto"/>
              <w:jc w:val="both"/>
              <w:rPr>
                <w:color w:val="000000"/>
                <w:sz w:val="20"/>
                <w:szCs w:val="28"/>
              </w:rPr>
            </w:pPr>
          </w:p>
          <w:p w:rsidR="00B37F1B" w:rsidRPr="00323423" w:rsidRDefault="00B37F1B" w:rsidP="00323423">
            <w:pPr>
              <w:spacing w:line="360" w:lineRule="auto"/>
              <w:jc w:val="both"/>
              <w:rPr>
                <w:color w:val="000000"/>
                <w:sz w:val="20"/>
                <w:szCs w:val="28"/>
              </w:rPr>
            </w:pPr>
          </w:p>
          <w:p w:rsidR="001731D3" w:rsidRPr="00323423" w:rsidRDefault="001731D3" w:rsidP="00323423">
            <w:pPr>
              <w:spacing w:line="360" w:lineRule="auto"/>
              <w:jc w:val="both"/>
              <w:rPr>
                <w:color w:val="000000"/>
                <w:sz w:val="20"/>
                <w:szCs w:val="28"/>
              </w:rPr>
            </w:pPr>
            <w:r w:rsidRPr="00323423">
              <w:rPr>
                <w:color w:val="000000"/>
                <w:sz w:val="20"/>
                <w:szCs w:val="28"/>
              </w:rPr>
              <w:t>8</w:t>
            </w:r>
          </w:p>
        </w:tc>
        <w:tc>
          <w:tcPr>
            <w:tcW w:w="844" w:type="pct"/>
            <w:gridSpan w:val="2"/>
            <w:shd w:val="clear" w:color="auto" w:fill="auto"/>
          </w:tcPr>
          <w:p w:rsidR="00B37F1B" w:rsidRPr="00323423" w:rsidRDefault="00B37F1B" w:rsidP="00323423">
            <w:pPr>
              <w:spacing w:line="360" w:lineRule="auto"/>
              <w:jc w:val="both"/>
              <w:rPr>
                <w:color w:val="000000"/>
                <w:sz w:val="20"/>
                <w:szCs w:val="28"/>
              </w:rPr>
            </w:pPr>
          </w:p>
          <w:p w:rsidR="00B37F1B" w:rsidRPr="00323423" w:rsidRDefault="00B37F1B" w:rsidP="00323423">
            <w:pPr>
              <w:spacing w:line="360" w:lineRule="auto"/>
              <w:jc w:val="both"/>
              <w:rPr>
                <w:color w:val="000000"/>
                <w:sz w:val="20"/>
                <w:szCs w:val="28"/>
              </w:rPr>
            </w:pPr>
          </w:p>
          <w:p w:rsidR="00B37F1B" w:rsidRPr="00323423" w:rsidRDefault="00B37F1B" w:rsidP="00323423">
            <w:pPr>
              <w:spacing w:line="360" w:lineRule="auto"/>
              <w:jc w:val="both"/>
              <w:rPr>
                <w:color w:val="000000"/>
                <w:sz w:val="20"/>
                <w:szCs w:val="28"/>
              </w:rPr>
            </w:pPr>
          </w:p>
          <w:p w:rsidR="001731D3" w:rsidRPr="00323423" w:rsidRDefault="006370BF" w:rsidP="00323423">
            <w:pPr>
              <w:spacing w:line="360" w:lineRule="auto"/>
              <w:jc w:val="both"/>
              <w:rPr>
                <w:color w:val="000000"/>
                <w:sz w:val="20"/>
                <w:szCs w:val="28"/>
              </w:rPr>
            </w:pPr>
            <w:r w:rsidRPr="00323423">
              <w:rPr>
                <w:color w:val="000000"/>
                <w:sz w:val="20"/>
                <w:szCs w:val="28"/>
              </w:rPr>
              <w:t>32</w:t>
            </w:r>
          </w:p>
        </w:tc>
      </w:tr>
      <w:tr w:rsidR="001731D3" w:rsidRPr="00323423" w:rsidTr="00323423">
        <w:trPr>
          <w:cantSplit/>
        </w:trPr>
        <w:tc>
          <w:tcPr>
            <w:tcW w:w="1391" w:type="pct"/>
            <w:shd w:val="clear" w:color="auto" w:fill="auto"/>
          </w:tcPr>
          <w:p w:rsidR="001731D3" w:rsidRPr="00323423" w:rsidRDefault="001731D3" w:rsidP="00323423">
            <w:pPr>
              <w:spacing w:line="360" w:lineRule="auto"/>
              <w:jc w:val="both"/>
              <w:rPr>
                <w:color w:val="000000"/>
                <w:sz w:val="20"/>
                <w:szCs w:val="28"/>
              </w:rPr>
            </w:pPr>
            <w:r w:rsidRPr="00323423">
              <w:rPr>
                <w:color w:val="000000"/>
                <w:sz w:val="20"/>
                <w:szCs w:val="28"/>
              </w:rPr>
              <w:t>Расходы на электроэнергию в год</w:t>
            </w:r>
          </w:p>
        </w:tc>
        <w:tc>
          <w:tcPr>
            <w:tcW w:w="691" w:type="pct"/>
            <w:shd w:val="clear" w:color="auto" w:fill="auto"/>
          </w:tcPr>
          <w:p w:rsidR="00B37F1B" w:rsidRPr="00323423" w:rsidRDefault="00B37F1B" w:rsidP="00323423">
            <w:pPr>
              <w:spacing w:line="360" w:lineRule="auto"/>
              <w:jc w:val="both"/>
              <w:rPr>
                <w:color w:val="000000"/>
                <w:sz w:val="20"/>
                <w:szCs w:val="28"/>
              </w:rPr>
            </w:pPr>
          </w:p>
          <w:p w:rsidR="001731D3" w:rsidRPr="00323423" w:rsidRDefault="001731D3" w:rsidP="00323423">
            <w:pPr>
              <w:spacing w:line="360" w:lineRule="auto"/>
              <w:jc w:val="both"/>
              <w:rPr>
                <w:color w:val="000000"/>
                <w:sz w:val="20"/>
                <w:szCs w:val="28"/>
              </w:rPr>
            </w:pPr>
            <w:r w:rsidRPr="00323423">
              <w:rPr>
                <w:color w:val="000000"/>
                <w:sz w:val="20"/>
                <w:szCs w:val="28"/>
              </w:rPr>
              <w:t>1,5</w:t>
            </w:r>
          </w:p>
        </w:tc>
        <w:tc>
          <w:tcPr>
            <w:tcW w:w="724" w:type="pct"/>
            <w:shd w:val="clear" w:color="auto" w:fill="auto"/>
          </w:tcPr>
          <w:p w:rsidR="00B37F1B" w:rsidRPr="00323423" w:rsidRDefault="00B37F1B" w:rsidP="00323423">
            <w:pPr>
              <w:spacing w:line="360" w:lineRule="auto"/>
              <w:jc w:val="both"/>
              <w:rPr>
                <w:color w:val="000000"/>
                <w:sz w:val="20"/>
                <w:szCs w:val="28"/>
              </w:rPr>
            </w:pPr>
          </w:p>
          <w:p w:rsidR="001731D3" w:rsidRPr="00323423" w:rsidRDefault="001731D3" w:rsidP="00323423">
            <w:pPr>
              <w:spacing w:line="360" w:lineRule="auto"/>
              <w:jc w:val="both"/>
              <w:rPr>
                <w:color w:val="000000"/>
                <w:sz w:val="20"/>
                <w:szCs w:val="28"/>
              </w:rPr>
            </w:pPr>
            <w:r w:rsidRPr="00323423">
              <w:rPr>
                <w:color w:val="000000"/>
                <w:sz w:val="20"/>
                <w:szCs w:val="28"/>
              </w:rPr>
              <w:t>3</w:t>
            </w:r>
          </w:p>
        </w:tc>
        <w:tc>
          <w:tcPr>
            <w:tcW w:w="658" w:type="pct"/>
            <w:shd w:val="clear" w:color="auto" w:fill="auto"/>
          </w:tcPr>
          <w:p w:rsidR="00B37F1B" w:rsidRPr="00323423" w:rsidRDefault="00B37F1B" w:rsidP="00323423">
            <w:pPr>
              <w:spacing w:line="360" w:lineRule="auto"/>
              <w:jc w:val="both"/>
              <w:rPr>
                <w:color w:val="000000"/>
                <w:sz w:val="20"/>
                <w:szCs w:val="28"/>
              </w:rPr>
            </w:pPr>
          </w:p>
          <w:p w:rsidR="001731D3" w:rsidRPr="00323423" w:rsidRDefault="001731D3" w:rsidP="00323423">
            <w:pPr>
              <w:spacing w:line="360" w:lineRule="auto"/>
              <w:jc w:val="both"/>
              <w:rPr>
                <w:color w:val="000000"/>
                <w:sz w:val="20"/>
                <w:szCs w:val="28"/>
              </w:rPr>
            </w:pPr>
            <w:r w:rsidRPr="00323423">
              <w:rPr>
                <w:color w:val="000000"/>
                <w:sz w:val="20"/>
                <w:szCs w:val="28"/>
              </w:rPr>
              <w:t>4,5</w:t>
            </w:r>
          </w:p>
        </w:tc>
        <w:tc>
          <w:tcPr>
            <w:tcW w:w="694" w:type="pct"/>
            <w:gridSpan w:val="2"/>
            <w:shd w:val="clear" w:color="auto" w:fill="auto"/>
          </w:tcPr>
          <w:p w:rsidR="00B37F1B" w:rsidRPr="00323423" w:rsidRDefault="00B37F1B" w:rsidP="00323423">
            <w:pPr>
              <w:spacing w:line="360" w:lineRule="auto"/>
              <w:jc w:val="both"/>
              <w:rPr>
                <w:color w:val="000000"/>
                <w:sz w:val="20"/>
                <w:szCs w:val="28"/>
              </w:rPr>
            </w:pPr>
          </w:p>
          <w:p w:rsidR="001731D3" w:rsidRPr="00323423" w:rsidRDefault="001731D3" w:rsidP="00323423">
            <w:pPr>
              <w:spacing w:line="360" w:lineRule="auto"/>
              <w:jc w:val="both"/>
              <w:rPr>
                <w:color w:val="000000"/>
                <w:sz w:val="20"/>
                <w:szCs w:val="28"/>
              </w:rPr>
            </w:pPr>
            <w:r w:rsidRPr="00323423">
              <w:rPr>
                <w:color w:val="000000"/>
                <w:sz w:val="20"/>
                <w:szCs w:val="28"/>
              </w:rPr>
              <w:t>6</w:t>
            </w:r>
          </w:p>
        </w:tc>
        <w:tc>
          <w:tcPr>
            <w:tcW w:w="841" w:type="pct"/>
            <w:shd w:val="clear" w:color="auto" w:fill="auto"/>
          </w:tcPr>
          <w:p w:rsidR="00B37F1B" w:rsidRPr="00323423" w:rsidRDefault="00B37F1B" w:rsidP="00323423">
            <w:pPr>
              <w:spacing w:line="360" w:lineRule="auto"/>
              <w:jc w:val="both"/>
              <w:rPr>
                <w:color w:val="000000"/>
                <w:sz w:val="20"/>
                <w:szCs w:val="28"/>
              </w:rPr>
            </w:pPr>
          </w:p>
          <w:p w:rsidR="001731D3" w:rsidRPr="00323423" w:rsidRDefault="00826F19" w:rsidP="00323423">
            <w:pPr>
              <w:spacing w:line="360" w:lineRule="auto"/>
              <w:jc w:val="both"/>
              <w:rPr>
                <w:color w:val="000000"/>
                <w:sz w:val="20"/>
                <w:szCs w:val="28"/>
              </w:rPr>
            </w:pPr>
            <w:r w:rsidRPr="00323423">
              <w:rPr>
                <w:color w:val="000000"/>
                <w:sz w:val="20"/>
                <w:szCs w:val="28"/>
              </w:rPr>
              <w:t>15</w:t>
            </w:r>
          </w:p>
        </w:tc>
      </w:tr>
      <w:tr w:rsidR="001731D3" w:rsidRPr="00323423" w:rsidTr="00323423">
        <w:trPr>
          <w:cantSplit/>
        </w:trPr>
        <w:tc>
          <w:tcPr>
            <w:tcW w:w="1391" w:type="pct"/>
            <w:shd w:val="clear" w:color="auto" w:fill="auto"/>
          </w:tcPr>
          <w:p w:rsidR="006E67B7" w:rsidRDefault="001731D3">
            <w:r w:rsidRPr="00323423">
              <w:rPr>
                <w:color w:val="000000"/>
                <w:sz w:val="20"/>
                <w:szCs w:val="28"/>
              </w:rPr>
              <w:t xml:space="preserve">Количество работающих продавцов, </w:t>
            </w:r>
            <w:r w:rsidR="006E67B7" w:rsidRPr="00323423">
              <w:rPr>
                <w:color w:val="000000"/>
                <w:sz w:val="20"/>
                <w:szCs w:val="28"/>
              </w:rPr>
              <w:t>чел.</w:t>
            </w:r>
          </w:p>
          <w:p w:rsidR="001731D3" w:rsidRPr="00323423" w:rsidRDefault="001731D3" w:rsidP="00323423">
            <w:pPr>
              <w:spacing w:line="360" w:lineRule="auto"/>
              <w:jc w:val="both"/>
              <w:rPr>
                <w:color w:val="000000"/>
                <w:sz w:val="20"/>
                <w:szCs w:val="28"/>
              </w:rPr>
            </w:pPr>
          </w:p>
        </w:tc>
        <w:tc>
          <w:tcPr>
            <w:tcW w:w="691" w:type="pct"/>
            <w:shd w:val="clear" w:color="auto" w:fill="auto"/>
          </w:tcPr>
          <w:p w:rsidR="00B37F1B" w:rsidRPr="00323423" w:rsidRDefault="00B37F1B" w:rsidP="00323423">
            <w:pPr>
              <w:spacing w:line="360" w:lineRule="auto"/>
              <w:jc w:val="both"/>
              <w:rPr>
                <w:color w:val="000000"/>
                <w:sz w:val="20"/>
                <w:szCs w:val="28"/>
              </w:rPr>
            </w:pPr>
          </w:p>
          <w:p w:rsidR="001731D3" w:rsidRPr="00323423" w:rsidRDefault="001731D3" w:rsidP="00323423">
            <w:pPr>
              <w:spacing w:line="360" w:lineRule="auto"/>
              <w:jc w:val="both"/>
              <w:rPr>
                <w:color w:val="000000"/>
                <w:sz w:val="20"/>
                <w:szCs w:val="28"/>
              </w:rPr>
            </w:pPr>
            <w:r w:rsidRPr="00323423">
              <w:rPr>
                <w:color w:val="000000"/>
                <w:sz w:val="20"/>
                <w:szCs w:val="28"/>
              </w:rPr>
              <w:t>2</w:t>
            </w:r>
          </w:p>
        </w:tc>
        <w:tc>
          <w:tcPr>
            <w:tcW w:w="724" w:type="pct"/>
            <w:shd w:val="clear" w:color="auto" w:fill="auto"/>
          </w:tcPr>
          <w:p w:rsidR="00B37F1B" w:rsidRPr="00323423" w:rsidRDefault="00B37F1B" w:rsidP="00323423">
            <w:pPr>
              <w:spacing w:line="360" w:lineRule="auto"/>
              <w:jc w:val="both"/>
              <w:rPr>
                <w:color w:val="000000"/>
                <w:sz w:val="20"/>
                <w:szCs w:val="28"/>
              </w:rPr>
            </w:pPr>
          </w:p>
          <w:p w:rsidR="001731D3" w:rsidRPr="00323423" w:rsidRDefault="001731D3" w:rsidP="00323423">
            <w:pPr>
              <w:spacing w:line="360" w:lineRule="auto"/>
              <w:jc w:val="both"/>
              <w:rPr>
                <w:color w:val="000000"/>
                <w:sz w:val="20"/>
                <w:szCs w:val="28"/>
              </w:rPr>
            </w:pPr>
            <w:r w:rsidRPr="00323423">
              <w:rPr>
                <w:color w:val="000000"/>
                <w:sz w:val="20"/>
                <w:szCs w:val="28"/>
              </w:rPr>
              <w:t>4</w:t>
            </w:r>
          </w:p>
        </w:tc>
        <w:tc>
          <w:tcPr>
            <w:tcW w:w="658" w:type="pct"/>
            <w:shd w:val="clear" w:color="auto" w:fill="auto"/>
          </w:tcPr>
          <w:p w:rsidR="00B37F1B" w:rsidRPr="00323423" w:rsidRDefault="00B37F1B" w:rsidP="00323423">
            <w:pPr>
              <w:spacing w:line="360" w:lineRule="auto"/>
              <w:jc w:val="both"/>
              <w:rPr>
                <w:color w:val="000000"/>
                <w:sz w:val="20"/>
                <w:szCs w:val="28"/>
              </w:rPr>
            </w:pPr>
          </w:p>
          <w:p w:rsidR="001731D3" w:rsidRPr="00323423" w:rsidRDefault="001731D3" w:rsidP="00323423">
            <w:pPr>
              <w:spacing w:line="360" w:lineRule="auto"/>
              <w:jc w:val="both"/>
              <w:rPr>
                <w:color w:val="000000"/>
                <w:sz w:val="20"/>
                <w:szCs w:val="28"/>
              </w:rPr>
            </w:pPr>
            <w:r w:rsidRPr="00323423">
              <w:rPr>
                <w:color w:val="000000"/>
                <w:sz w:val="20"/>
                <w:szCs w:val="28"/>
              </w:rPr>
              <w:t>6</w:t>
            </w:r>
          </w:p>
        </w:tc>
        <w:tc>
          <w:tcPr>
            <w:tcW w:w="694" w:type="pct"/>
            <w:gridSpan w:val="2"/>
            <w:shd w:val="clear" w:color="auto" w:fill="auto"/>
          </w:tcPr>
          <w:p w:rsidR="00B37F1B" w:rsidRPr="00323423" w:rsidRDefault="00B37F1B" w:rsidP="00323423">
            <w:pPr>
              <w:spacing w:line="360" w:lineRule="auto"/>
              <w:jc w:val="both"/>
              <w:rPr>
                <w:color w:val="000000"/>
                <w:sz w:val="20"/>
                <w:szCs w:val="28"/>
              </w:rPr>
            </w:pPr>
          </w:p>
          <w:p w:rsidR="001731D3" w:rsidRPr="00323423" w:rsidRDefault="001731D3" w:rsidP="00323423">
            <w:pPr>
              <w:spacing w:line="360" w:lineRule="auto"/>
              <w:jc w:val="both"/>
              <w:rPr>
                <w:color w:val="000000"/>
                <w:sz w:val="20"/>
                <w:szCs w:val="28"/>
              </w:rPr>
            </w:pPr>
            <w:r w:rsidRPr="00323423">
              <w:rPr>
                <w:color w:val="000000"/>
                <w:sz w:val="20"/>
                <w:szCs w:val="28"/>
              </w:rPr>
              <w:t>8</w:t>
            </w:r>
          </w:p>
        </w:tc>
        <w:tc>
          <w:tcPr>
            <w:tcW w:w="841" w:type="pct"/>
            <w:shd w:val="clear" w:color="auto" w:fill="auto"/>
          </w:tcPr>
          <w:p w:rsidR="00B37F1B" w:rsidRPr="00323423" w:rsidRDefault="00B37F1B" w:rsidP="00323423">
            <w:pPr>
              <w:spacing w:line="360" w:lineRule="auto"/>
              <w:jc w:val="both"/>
              <w:rPr>
                <w:color w:val="000000"/>
                <w:sz w:val="20"/>
                <w:szCs w:val="28"/>
              </w:rPr>
            </w:pPr>
          </w:p>
          <w:p w:rsidR="001731D3" w:rsidRPr="00323423" w:rsidRDefault="006370BF" w:rsidP="00323423">
            <w:pPr>
              <w:spacing w:line="360" w:lineRule="auto"/>
              <w:jc w:val="both"/>
              <w:rPr>
                <w:color w:val="000000"/>
                <w:sz w:val="20"/>
                <w:szCs w:val="28"/>
              </w:rPr>
            </w:pPr>
            <w:r w:rsidRPr="00323423">
              <w:rPr>
                <w:color w:val="000000"/>
                <w:sz w:val="20"/>
                <w:szCs w:val="28"/>
              </w:rPr>
              <w:t>8</w:t>
            </w:r>
          </w:p>
        </w:tc>
      </w:tr>
      <w:tr w:rsidR="001731D3" w:rsidRPr="00323423" w:rsidTr="00323423">
        <w:trPr>
          <w:cantSplit/>
        </w:trPr>
        <w:tc>
          <w:tcPr>
            <w:tcW w:w="1391" w:type="pct"/>
            <w:shd w:val="clear" w:color="auto" w:fill="auto"/>
          </w:tcPr>
          <w:p w:rsidR="001731D3" w:rsidRPr="00323423" w:rsidRDefault="001731D3" w:rsidP="00323423">
            <w:pPr>
              <w:spacing w:line="360" w:lineRule="auto"/>
              <w:jc w:val="both"/>
              <w:rPr>
                <w:color w:val="000000"/>
                <w:sz w:val="20"/>
                <w:szCs w:val="28"/>
              </w:rPr>
            </w:pPr>
            <w:r w:rsidRPr="00323423">
              <w:rPr>
                <w:color w:val="000000"/>
                <w:sz w:val="20"/>
                <w:szCs w:val="28"/>
              </w:rPr>
              <w:t>Заработная плата продавцов в год</w:t>
            </w:r>
          </w:p>
        </w:tc>
        <w:tc>
          <w:tcPr>
            <w:tcW w:w="691" w:type="pct"/>
            <w:shd w:val="clear" w:color="auto" w:fill="auto"/>
          </w:tcPr>
          <w:p w:rsidR="00B37F1B" w:rsidRPr="00323423" w:rsidRDefault="00B37F1B" w:rsidP="00323423">
            <w:pPr>
              <w:spacing w:line="360" w:lineRule="auto"/>
              <w:jc w:val="both"/>
              <w:rPr>
                <w:color w:val="000000"/>
                <w:sz w:val="20"/>
                <w:szCs w:val="28"/>
              </w:rPr>
            </w:pPr>
          </w:p>
          <w:p w:rsidR="001731D3" w:rsidRPr="00323423" w:rsidRDefault="001731D3" w:rsidP="00323423">
            <w:pPr>
              <w:spacing w:line="360" w:lineRule="auto"/>
              <w:jc w:val="both"/>
              <w:rPr>
                <w:color w:val="000000"/>
                <w:sz w:val="20"/>
                <w:szCs w:val="28"/>
              </w:rPr>
            </w:pPr>
            <w:r w:rsidRPr="00323423">
              <w:rPr>
                <w:color w:val="000000"/>
                <w:sz w:val="20"/>
                <w:szCs w:val="28"/>
              </w:rPr>
              <w:t>36</w:t>
            </w:r>
          </w:p>
        </w:tc>
        <w:tc>
          <w:tcPr>
            <w:tcW w:w="724" w:type="pct"/>
            <w:shd w:val="clear" w:color="auto" w:fill="auto"/>
          </w:tcPr>
          <w:p w:rsidR="00B37F1B" w:rsidRPr="00323423" w:rsidRDefault="00B37F1B" w:rsidP="00323423">
            <w:pPr>
              <w:spacing w:line="360" w:lineRule="auto"/>
              <w:jc w:val="both"/>
              <w:rPr>
                <w:color w:val="000000"/>
                <w:sz w:val="20"/>
                <w:szCs w:val="28"/>
              </w:rPr>
            </w:pPr>
          </w:p>
          <w:p w:rsidR="001731D3" w:rsidRPr="00323423" w:rsidRDefault="001731D3" w:rsidP="00323423">
            <w:pPr>
              <w:spacing w:line="360" w:lineRule="auto"/>
              <w:jc w:val="both"/>
              <w:rPr>
                <w:color w:val="000000"/>
                <w:sz w:val="20"/>
                <w:szCs w:val="28"/>
              </w:rPr>
            </w:pPr>
            <w:r w:rsidRPr="00323423">
              <w:rPr>
                <w:color w:val="000000"/>
                <w:sz w:val="20"/>
                <w:szCs w:val="28"/>
              </w:rPr>
              <w:t>72</w:t>
            </w:r>
          </w:p>
        </w:tc>
        <w:tc>
          <w:tcPr>
            <w:tcW w:w="658" w:type="pct"/>
            <w:shd w:val="clear" w:color="auto" w:fill="auto"/>
          </w:tcPr>
          <w:p w:rsidR="00B37F1B" w:rsidRPr="00323423" w:rsidRDefault="00B37F1B" w:rsidP="00323423">
            <w:pPr>
              <w:spacing w:line="360" w:lineRule="auto"/>
              <w:jc w:val="both"/>
              <w:rPr>
                <w:color w:val="000000"/>
                <w:sz w:val="20"/>
                <w:szCs w:val="28"/>
              </w:rPr>
            </w:pPr>
          </w:p>
          <w:p w:rsidR="001731D3" w:rsidRPr="00323423" w:rsidRDefault="001731D3" w:rsidP="00323423">
            <w:pPr>
              <w:spacing w:line="360" w:lineRule="auto"/>
              <w:jc w:val="both"/>
              <w:rPr>
                <w:color w:val="000000"/>
                <w:sz w:val="20"/>
                <w:szCs w:val="28"/>
              </w:rPr>
            </w:pPr>
            <w:r w:rsidRPr="00323423">
              <w:rPr>
                <w:color w:val="000000"/>
                <w:sz w:val="20"/>
                <w:szCs w:val="28"/>
              </w:rPr>
              <w:t>108</w:t>
            </w:r>
          </w:p>
        </w:tc>
        <w:tc>
          <w:tcPr>
            <w:tcW w:w="694" w:type="pct"/>
            <w:gridSpan w:val="2"/>
            <w:shd w:val="clear" w:color="auto" w:fill="auto"/>
          </w:tcPr>
          <w:p w:rsidR="00B37F1B" w:rsidRPr="00323423" w:rsidRDefault="00B37F1B" w:rsidP="00323423">
            <w:pPr>
              <w:spacing w:line="360" w:lineRule="auto"/>
              <w:jc w:val="both"/>
              <w:rPr>
                <w:color w:val="000000"/>
                <w:sz w:val="20"/>
                <w:szCs w:val="28"/>
              </w:rPr>
            </w:pPr>
          </w:p>
          <w:p w:rsidR="001731D3" w:rsidRPr="00323423" w:rsidRDefault="001731D3" w:rsidP="00323423">
            <w:pPr>
              <w:spacing w:line="360" w:lineRule="auto"/>
              <w:jc w:val="both"/>
              <w:rPr>
                <w:color w:val="000000"/>
                <w:sz w:val="20"/>
                <w:szCs w:val="28"/>
              </w:rPr>
            </w:pPr>
            <w:r w:rsidRPr="00323423">
              <w:rPr>
                <w:color w:val="000000"/>
                <w:sz w:val="20"/>
                <w:szCs w:val="28"/>
              </w:rPr>
              <w:t>144</w:t>
            </w:r>
          </w:p>
        </w:tc>
        <w:tc>
          <w:tcPr>
            <w:tcW w:w="841" w:type="pct"/>
            <w:shd w:val="clear" w:color="auto" w:fill="auto"/>
          </w:tcPr>
          <w:p w:rsidR="00B37F1B" w:rsidRPr="00323423" w:rsidRDefault="00B37F1B" w:rsidP="00323423">
            <w:pPr>
              <w:spacing w:line="360" w:lineRule="auto"/>
              <w:jc w:val="both"/>
              <w:rPr>
                <w:color w:val="000000"/>
                <w:sz w:val="20"/>
                <w:szCs w:val="28"/>
              </w:rPr>
            </w:pPr>
          </w:p>
          <w:p w:rsidR="001731D3" w:rsidRPr="00323423" w:rsidRDefault="00826F19" w:rsidP="00323423">
            <w:pPr>
              <w:spacing w:line="360" w:lineRule="auto"/>
              <w:jc w:val="both"/>
              <w:rPr>
                <w:color w:val="000000"/>
                <w:sz w:val="20"/>
                <w:szCs w:val="28"/>
              </w:rPr>
            </w:pPr>
            <w:r w:rsidRPr="00323423">
              <w:rPr>
                <w:color w:val="000000"/>
                <w:sz w:val="20"/>
                <w:szCs w:val="28"/>
              </w:rPr>
              <w:t>360</w:t>
            </w:r>
          </w:p>
        </w:tc>
      </w:tr>
      <w:tr w:rsidR="001731D3" w:rsidRPr="00323423" w:rsidTr="00323423">
        <w:trPr>
          <w:cantSplit/>
        </w:trPr>
        <w:tc>
          <w:tcPr>
            <w:tcW w:w="1391" w:type="pct"/>
            <w:shd w:val="clear" w:color="auto" w:fill="auto"/>
          </w:tcPr>
          <w:p w:rsidR="001731D3" w:rsidRPr="00323423" w:rsidRDefault="001731D3" w:rsidP="00323423">
            <w:pPr>
              <w:spacing w:line="360" w:lineRule="auto"/>
              <w:jc w:val="both"/>
              <w:rPr>
                <w:color w:val="000000"/>
                <w:sz w:val="20"/>
                <w:szCs w:val="28"/>
              </w:rPr>
            </w:pPr>
            <w:r w:rsidRPr="00323423">
              <w:rPr>
                <w:color w:val="000000"/>
                <w:sz w:val="20"/>
                <w:szCs w:val="28"/>
              </w:rPr>
              <w:t>Прочие расходы</w:t>
            </w:r>
          </w:p>
        </w:tc>
        <w:tc>
          <w:tcPr>
            <w:tcW w:w="691" w:type="pct"/>
            <w:shd w:val="clear" w:color="auto" w:fill="auto"/>
          </w:tcPr>
          <w:p w:rsidR="001731D3" w:rsidRPr="00323423" w:rsidRDefault="001731D3" w:rsidP="00323423">
            <w:pPr>
              <w:spacing w:line="360" w:lineRule="auto"/>
              <w:jc w:val="both"/>
              <w:rPr>
                <w:color w:val="000000"/>
                <w:sz w:val="20"/>
                <w:szCs w:val="28"/>
              </w:rPr>
            </w:pPr>
            <w:r w:rsidRPr="00323423">
              <w:rPr>
                <w:color w:val="000000"/>
                <w:sz w:val="20"/>
                <w:szCs w:val="28"/>
              </w:rPr>
              <w:t>13</w:t>
            </w:r>
          </w:p>
        </w:tc>
        <w:tc>
          <w:tcPr>
            <w:tcW w:w="724" w:type="pct"/>
            <w:shd w:val="clear" w:color="auto" w:fill="auto"/>
          </w:tcPr>
          <w:p w:rsidR="001731D3" w:rsidRPr="00323423" w:rsidRDefault="001731D3" w:rsidP="00323423">
            <w:pPr>
              <w:spacing w:line="360" w:lineRule="auto"/>
              <w:jc w:val="both"/>
              <w:rPr>
                <w:color w:val="000000"/>
                <w:sz w:val="20"/>
                <w:szCs w:val="28"/>
              </w:rPr>
            </w:pPr>
            <w:r w:rsidRPr="00323423">
              <w:rPr>
                <w:color w:val="000000"/>
                <w:sz w:val="20"/>
                <w:szCs w:val="28"/>
              </w:rPr>
              <w:t>26</w:t>
            </w:r>
          </w:p>
        </w:tc>
        <w:tc>
          <w:tcPr>
            <w:tcW w:w="658" w:type="pct"/>
            <w:shd w:val="clear" w:color="auto" w:fill="auto"/>
          </w:tcPr>
          <w:p w:rsidR="001731D3" w:rsidRPr="00323423" w:rsidRDefault="001731D3" w:rsidP="00323423">
            <w:pPr>
              <w:spacing w:line="360" w:lineRule="auto"/>
              <w:jc w:val="both"/>
              <w:rPr>
                <w:color w:val="000000"/>
                <w:sz w:val="20"/>
                <w:szCs w:val="28"/>
              </w:rPr>
            </w:pPr>
            <w:r w:rsidRPr="00323423">
              <w:rPr>
                <w:color w:val="000000"/>
                <w:sz w:val="20"/>
                <w:szCs w:val="28"/>
              </w:rPr>
              <w:t>39</w:t>
            </w:r>
          </w:p>
        </w:tc>
        <w:tc>
          <w:tcPr>
            <w:tcW w:w="694" w:type="pct"/>
            <w:gridSpan w:val="2"/>
            <w:shd w:val="clear" w:color="auto" w:fill="auto"/>
          </w:tcPr>
          <w:p w:rsidR="001731D3" w:rsidRPr="00323423" w:rsidRDefault="001731D3" w:rsidP="00323423">
            <w:pPr>
              <w:spacing w:line="360" w:lineRule="auto"/>
              <w:jc w:val="both"/>
              <w:rPr>
                <w:color w:val="000000"/>
                <w:sz w:val="20"/>
                <w:szCs w:val="28"/>
              </w:rPr>
            </w:pPr>
            <w:r w:rsidRPr="00323423">
              <w:rPr>
                <w:color w:val="000000"/>
                <w:sz w:val="20"/>
                <w:szCs w:val="28"/>
              </w:rPr>
              <w:t>52</w:t>
            </w:r>
          </w:p>
        </w:tc>
        <w:tc>
          <w:tcPr>
            <w:tcW w:w="841" w:type="pct"/>
            <w:shd w:val="clear" w:color="auto" w:fill="auto"/>
          </w:tcPr>
          <w:p w:rsidR="001731D3" w:rsidRPr="00323423" w:rsidRDefault="00826F19" w:rsidP="00323423">
            <w:pPr>
              <w:spacing w:line="360" w:lineRule="auto"/>
              <w:jc w:val="both"/>
              <w:rPr>
                <w:color w:val="000000"/>
                <w:sz w:val="20"/>
                <w:szCs w:val="28"/>
              </w:rPr>
            </w:pPr>
            <w:r w:rsidRPr="00323423">
              <w:rPr>
                <w:color w:val="000000"/>
                <w:sz w:val="20"/>
                <w:szCs w:val="28"/>
              </w:rPr>
              <w:t>130</w:t>
            </w:r>
          </w:p>
        </w:tc>
      </w:tr>
      <w:tr w:rsidR="001731D3" w:rsidRPr="00323423" w:rsidTr="00323423">
        <w:trPr>
          <w:cantSplit/>
        </w:trPr>
        <w:tc>
          <w:tcPr>
            <w:tcW w:w="1391" w:type="pct"/>
            <w:shd w:val="clear" w:color="auto" w:fill="auto"/>
          </w:tcPr>
          <w:p w:rsidR="001731D3" w:rsidRPr="00323423" w:rsidRDefault="001731D3" w:rsidP="00323423">
            <w:pPr>
              <w:spacing w:line="360" w:lineRule="auto"/>
              <w:jc w:val="both"/>
              <w:rPr>
                <w:color w:val="000000"/>
                <w:sz w:val="20"/>
                <w:szCs w:val="28"/>
              </w:rPr>
            </w:pPr>
            <w:r w:rsidRPr="00323423">
              <w:rPr>
                <w:color w:val="000000"/>
                <w:sz w:val="20"/>
                <w:szCs w:val="28"/>
              </w:rPr>
              <w:t>Итого расходов</w:t>
            </w:r>
          </w:p>
        </w:tc>
        <w:tc>
          <w:tcPr>
            <w:tcW w:w="691" w:type="pct"/>
            <w:shd w:val="clear" w:color="auto" w:fill="auto"/>
          </w:tcPr>
          <w:p w:rsidR="001731D3" w:rsidRPr="00323423" w:rsidRDefault="00183095" w:rsidP="00323423">
            <w:pPr>
              <w:spacing w:line="360" w:lineRule="auto"/>
              <w:jc w:val="both"/>
              <w:rPr>
                <w:color w:val="000000"/>
                <w:sz w:val="20"/>
                <w:szCs w:val="28"/>
              </w:rPr>
            </w:pPr>
            <w:r w:rsidRPr="00323423">
              <w:rPr>
                <w:color w:val="000000"/>
                <w:sz w:val="20"/>
                <w:szCs w:val="28"/>
              </w:rPr>
              <w:t>59</w:t>
            </w:r>
            <w:r w:rsidR="001731D3" w:rsidRPr="00323423">
              <w:rPr>
                <w:color w:val="000000"/>
                <w:sz w:val="20"/>
                <w:szCs w:val="28"/>
              </w:rPr>
              <w:t>8,5</w:t>
            </w:r>
          </w:p>
        </w:tc>
        <w:tc>
          <w:tcPr>
            <w:tcW w:w="724" w:type="pct"/>
            <w:shd w:val="clear" w:color="auto" w:fill="auto"/>
          </w:tcPr>
          <w:p w:rsidR="001731D3" w:rsidRPr="00323423" w:rsidRDefault="00183095" w:rsidP="00323423">
            <w:pPr>
              <w:spacing w:line="360" w:lineRule="auto"/>
              <w:jc w:val="both"/>
              <w:rPr>
                <w:color w:val="000000"/>
                <w:sz w:val="20"/>
                <w:szCs w:val="28"/>
              </w:rPr>
            </w:pPr>
            <w:r w:rsidRPr="00323423">
              <w:rPr>
                <w:color w:val="000000"/>
                <w:sz w:val="20"/>
                <w:szCs w:val="28"/>
              </w:rPr>
              <w:t>649</w:t>
            </w:r>
          </w:p>
        </w:tc>
        <w:tc>
          <w:tcPr>
            <w:tcW w:w="658" w:type="pct"/>
            <w:shd w:val="clear" w:color="auto" w:fill="auto"/>
          </w:tcPr>
          <w:p w:rsidR="001731D3" w:rsidRPr="00323423" w:rsidRDefault="00183095" w:rsidP="00323423">
            <w:pPr>
              <w:spacing w:line="360" w:lineRule="auto"/>
              <w:jc w:val="both"/>
              <w:rPr>
                <w:color w:val="000000"/>
                <w:sz w:val="20"/>
                <w:szCs w:val="28"/>
              </w:rPr>
            </w:pPr>
            <w:r w:rsidRPr="00323423">
              <w:rPr>
                <w:color w:val="000000"/>
                <w:sz w:val="20"/>
                <w:szCs w:val="28"/>
              </w:rPr>
              <w:t>699</w:t>
            </w:r>
            <w:r w:rsidR="00FC5B45" w:rsidRPr="00323423">
              <w:rPr>
                <w:color w:val="000000"/>
                <w:sz w:val="20"/>
                <w:szCs w:val="28"/>
              </w:rPr>
              <w:t>,5</w:t>
            </w:r>
          </w:p>
        </w:tc>
        <w:tc>
          <w:tcPr>
            <w:tcW w:w="694" w:type="pct"/>
            <w:gridSpan w:val="2"/>
            <w:shd w:val="clear" w:color="auto" w:fill="auto"/>
          </w:tcPr>
          <w:p w:rsidR="001731D3" w:rsidRPr="00323423" w:rsidRDefault="00183095" w:rsidP="00323423">
            <w:pPr>
              <w:spacing w:line="360" w:lineRule="auto"/>
              <w:jc w:val="both"/>
              <w:rPr>
                <w:color w:val="000000"/>
                <w:sz w:val="20"/>
                <w:szCs w:val="28"/>
              </w:rPr>
            </w:pPr>
            <w:r w:rsidRPr="00323423">
              <w:rPr>
                <w:color w:val="000000"/>
                <w:sz w:val="20"/>
                <w:szCs w:val="28"/>
              </w:rPr>
              <w:t>750</w:t>
            </w:r>
          </w:p>
        </w:tc>
        <w:tc>
          <w:tcPr>
            <w:tcW w:w="841" w:type="pct"/>
            <w:shd w:val="clear" w:color="auto" w:fill="auto"/>
          </w:tcPr>
          <w:p w:rsidR="001731D3" w:rsidRPr="00323423" w:rsidRDefault="006370BF" w:rsidP="00323423">
            <w:pPr>
              <w:spacing w:line="360" w:lineRule="auto"/>
              <w:jc w:val="both"/>
              <w:rPr>
                <w:color w:val="000000"/>
                <w:sz w:val="20"/>
                <w:szCs w:val="28"/>
              </w:rPr>
            </w:pPr>
            <w:r w:rsidRPr="00323423">
              <w:rPr>
                <w:color w:val="000000"/>
                <w:sz w:val="20"/>
                <w:szCs w:val="28"/>
              </w:rPr>
              <w:t>2</w:t>
            </w:r>
            <w:r w:rsidR="007B7C24" w:rsidRPr="00323423">
              <w:rPr>
                <w:color w:val="000000"/>
                <w:sz w:val="20"/>
                <w:szCs w:val="28"/>
              </w:rPr>
              <w:t>697</w:t>
            </w:r>
          </w:p>
        </w:tc>
      </w:tr>
      <w:tr w:rsidR="00B62AF7" w:rsidRPr="00323423" w:rsidTr="00323423">
        <w:trPr>
          <w:cantSplit/>
        </w:trPr>
        <w:tc>
          <w:tcPr>
            <w:tcW w:w="1391" w:type="pct"/>
            <w:shd w:val="clear" w:color="auto" w:fill="auto"/>
          </w:tcPr>
          <w:p w:rsidR="00B62AF7" w:rsidRPr="00323423" w:rsidRDefault="00B62AF7" w:rsidP="00323423">
            <w:pPr>
              <w:spacing w:line="360" w:lineRule="auto"/>
              <w:jc w:val="both"/>
              <w:rPr>
                <w:color w:val="000000"/>
                <w:sz w:val="20"/>
                <w:szCs w:val="28"/>
              </w:rPr>
            </w:pPr>
            <w:r w:rsidRPr="00323423">
              <w:rPr>
                <w:color w:val="000000"/>
                <w:sz w:val="20"/>
                <w:szCs w:val="28"/>
              </w:rPr>
              <w:t>Прогнозная выручка</w:t>
            </w:r>
          </w:p>
        </w:tc>
        <w:tc>
          <w:tcPr>
            <w:tcW w:w="691" w:type="pct"/>
            <w:shd w:val="clear" w:color="auto" w:fill="auto"/>
          </w:tcPr>
          <w:p w:rsidR="00B62AF7" w:rsidRPr="00323423" w:rsidRDefault="00B62AF7" w:rsidP="00323423">
            <w:pPr>
              <w:spacing w:line="360" w:lineRule="auto"/>
              <w:jc w:val="both"/>
              <w:rPr>
                <w:color w:val="000000"/>
                <w:sz w:val="20"/>
                <w:szCs w:val="28"/>
              </w:rPr>
            </w:pPr>
            <w:r w:rsidRPr="00323423">
              <w:rPr>
                <w:color w:val="000000"/>
                <w:sz w:val="20"/>
                <w:szCs w:val="28"/>
              </w:rPr>
              <w:t>200</w:t>
            </w:r>
          </w:p>
        </w:tc>
        <w:tc>
          <w:tcPr>
            <w:tcW w:w="724" w:type="pct"/>
            <w:shd w:val="clear" w:color="auto" w:fill="auto"/>
          </w:tcPr>
          <w:p w:rsidR="00B62AF7" w:rsidRPr="00323423" w:rsidRDefault="00B62AF7" w:rsidP="00323423">
            <w:pPr>
              <w:spacing w:line="360" w:lineRule="auto"/>
              <w:jc w:val="both"/>
              <w:rPr>
                <w:color w:val="000000"/>
                <w:sz w:val="20"/>
                <w:szCs w:val="28"/>
              </w:rPr>
            </w:pPr>
            <w:r w:rsidRPr="00323423">
              <w:rPr>
                <w:color w:val="000000"/>
                <w:sz w:val="20"/>
                <w:szCs w:val="28"/>
              </w:rPr>
              <w:t>530</w:t>
            </w:r>
          </w:p>
        </w:tc>
        <w:tc>
          <w:tcPr>
            <w:tcW w:w="658" w:type="pct"/>
            <w:shd w:val="clear" w:color="auto" w:fill="auto"/>
          </w:tcPr>
          <w:p w:rsidR="00B62AF7" w:rsidRPr="00323423" w:rsidRDefault="00B62AF7" w:rsidP="00323423">
            <w:pPr>
              <w:spacing w:line="360" w:lineRule="auto"/>
              <w:jc w:val="both"/>
              <w:rPr>
                <w:color w:val="000000"/>
                <w:sz w:val="20"/>
                <w:szCs w:val="28"/>
              </w:rPr>
            </w:pPr>
            <w:r w:rsidRPr="00323423">
              <w:rPr>
                <w:color w:val="000000"/>
                <w:sz w:val="20"/>
                <w:szCs w:val="28"/>
              </w:rPr>
              <w:t>860</w:t>
            </w:r>
          </w:p>
        </w:tc>
        <w:tc>
          <w:tcPr>
            <w:tcW w:w="694" w:type="pct"/>
            <w:gridSpan w:val="2"/>
            <w:shd w:val="clear" w:color="auto" w:fill="auto"/>
          </w:tcPr>
          <w:p w:rsidR="00B62AF7" w:rsidRPr="00323423" w:rsidRDefault="00B62AF7" w:rsidP="00323423">
            <w:pPr>
              <w:spacing w:line="360" w:lineRule="auto"/>
              <w:jc w:val="both"/>
              <w:rPr>
                <w:color w:val="000000"/>
                <w:sz w:val="20"/>
                <w:szCs w:val="28"/>
              </w:rPr>
            </w:pPr>
            <w:r w:rsidRPr="00323423">
              <w:rPr>
                <w:color w:val="000000"/>
                <w:sz w:val="20"/>
                <w:szCs w:val="28"/>
              </w:rPr>
              <w:t>1190</w:t>
            </w:r>
          </w:p>
        </w:tc>
        <w:tc>
          <w:tcPr>
            <w:tcW w:w="841" w:type="pct"/>
            <w:shd w:val="clear" w:color="auto" w:fill="auto"/>
          </w:tcPr>
          <w:p w:rsidR="00B62AF7" w:rsidRPr="00323423" w:rsidRDefault="00183095" w:rsidP="00323423">
            <w:pPr>
              <w:spacing w:line="360" w:lineRule="auto"/>
              <w:jc w:val="both"/>
              <w:rPr>
                <w:color w:val="000000"/>
                <w:sz w:val="20"/>
                <w:szCs w:val="28"/>
              </w:rPr>
            </w:pPr>
            <w:r w:rsidRPr="00323423">
              <w:rPr>
                <w:color w:val="000000"/>
                <w:sz w:val="20"/>
                <w:szCs w:val="28"/>
              </w:rPr>
              <w:t>2780</w:t>
            </w:r>
          </w:p>
        </w:tc>
      </w:tr>
      <w:tr w:rsidR="00B47153" w:rsidRPr="00323423" w:rsidTr="00323423">
        <w:trPr>
          <w:cantSplit/>
        </w:trPr>
        <w:tc>
          <w:tcPr>
            <w:tcW w:w="1391" w:type="pct"/>
            <w:shd w:val="clear" w:color="auto" w:fill="auto"/>
          </w:tcPr>
          <w:p w:rsidR="00B47153" w:rsidRPr="00323423" w:rsidRDefault="00B47153" w:rsidP="00323423">
            <w:pPr>
              <w:spacing w:line="360" w:lineRule="auto"/>
              <w:jc w:val="both"/>
              <w:rPr>
                <w:color w:val="000000"/>
                <w:sz w:val="20"/>
                <w:szCs w:val="28"/>
              </w:rPr>
            </w:pPr>
            <w:r w:rsidRPr="00323423">
              <w:rPr>
                <w:color w:val="000000"/>
                <w:sz w:val="20"/>
                <w:szCs w:val="28"/>
              </w:rPr>
              <w:t>Прибыль</w:t>
            </w:r>
            <w:r w:rsidR="003D017D" w:rsidRPr="00323423">
              <w:rPr>
                <w:color w:val="000000"/>
                <w:sz w:val="20"/>
                <w:szCs w:val="28"/>
              </w:rPr>
              <w:t xml:space="preserve"> от продаж</w:t>
            </w:r>
          </w:p>
        </w:tc>
        <w:tc>
          <w:tcPr>
            <w:tcW w:w="691" w:type="pct"/>
            <w:shd w:val="clear" w:color="auto" w:fill="auto"/>
          </w:tcPr>
          <w:p w:rsidR="00B47153" w:rsidRPr="00323423" w:rsidRDefault="006E67B7" w:rsidP="00323423">
            <w:pPr>
              <w:spacing w:line="360" w:lineRule="auto"/>
              <w:jc w:val="both"/>
              <w:rPr>
                <w:color w:val="000000"/>
                <w:sz w:val="20"/>
                <w:szCs w:val="28"/>
              </w:rPr>
            </w:pPr>
            <w:r w:rsidRPr="00323423">
              <w:rPr>
                <w:color w:val="000000"/>
                <w:sz w:val="20"/>
                <w:szCs w:val="28"/>
              </w:rPr>
              <w:t>– </w:t>
            </w:r>
            <w:r w:rsidR="00183095" w:rsidRPr="00323423">
              <w:rPr>
                <w:color w:val="000000"/>
                <w:sz w:val="20"/>
                <w:szCs w:val="28"/>
              </w:rPr>
              <w:t>39</w:t>
            </w:r>
            <w:r w:rsidR="00B47153" w:rsidRPr="00323423">
              <w:rPr>
                <w:color w:val="000000"/>
                <w:sz w:val="20"/>
                <w:szCs w:val="28"/>
              </w:rPr>
              <w:t>8,5</w:t>
            </w:r>
          </w:p>
        </w:tc>
        <w:tc>
          <w:tcPr>
            <w:tcW w:w="724" w:type="pct"/>
            <w:shd w:val="clear" w:color="auto" w:fill="auto"/>
          </w:tcPr>
          <w:p w:rsidR="00B47153" w:rsidRPr="00323423" w:rsidRDefault="00183095" w:rsidP="00323423">
            <w:pPr>
              <w:spacing w:line="360" w:lineRule="auto"/>
              <w:jc w:val="both"/>
              <w:rPr>
                <w:color w:val="000000"/>
                <w:sz w:val="20"/>
                <w:szCs w:val="28"/>
              </w:rPr>
            </w:pPr>
            <w:r w:rsidRPr="00323423">
              <w:rPr>
                <w:color w:val="000000"/>
                <w:sz w:val="20"/>
                <w:szCs w:val="28"/>
              </w:rPr>
              <w:t>-119</w:t>
            </w:r>
          </w:p>
        </w:tc>
        <w:tc>
          <w:tcPr>
            <w:tcW w:w="658" w:type="pct"/>
            <w:shd w:val="clear" w:color="auto" w:fill="auto"/>
          </w:tcPr>
          <w:p w:rsidR="00B47153" w:rsidRPr="00323423" w:rsidRDefault="00183095" w:rsidP="00323423">
            <w:pPr>
              <w:spacing w:line="360" w:lineRule="auto"/>
              <w:jc w:val="both"/>
              <w:rPr>
                <w:color w:val="000000"/>
                <w:sz w:val="20"/>
                <w:szCs w:val="28"/>
              </w:rPr>
            </w:pPr>
            <w:r w:rsidRPr="00323423">
              <w:rPr>
                <w:color w:val="000000"/>
                <w:sz w:val="20"/>
                <w:szCs w:val="28"/>
              </w:rPr>
              <w:t>160,5</w:t>
            </w:r>
          </w:p>
        </w:tc>
        <w:tc>
          <w:tcPr>
            <w:tcW w:w="694" w:type="pct"/>
            <w:gridSpan w:val="2"/>
            <w:shd w:val="clear" w:color="auto" w:fill="auto"/>
          </w:tcPr>
          <w:p w:rsidR="00B47153" w:rsidRPr="00323423" w:rsidRDefault="00183095" w:rsidP="00323423">
            <w:pPr>
              <w:spacing w:line="360" w:lineRule="auto"/>
              <w:jc w:val="both"/>
              <w:rPr>
                <w:color w:val="000000"/>
                <w:sz w:val="20"/>
                <w:szCs w:val="28"/>
              </w:rPr>
            </w:pPr>
            <w:r w:rsidRPr="00323423">
              <w:rPr>
                <w:color w:val="000000"/>
                <w:sz w:val="20"/>
                <w:szCs w:val="28"/>
              </w:rPr>
              <w:t>440</w:t>
            </w:r>
          </w:p>
        </w:tc>
        <w:tc>
          <w:tcPr>
            <w:tcW w:w="841" w:type="pct"/>
            <w:shd w:val="clear" w:color="auto" w:fill="auto"/>
          </w:tcPr>
          <w:p w:rsidR="00B47153" w:rsidRPr="00323423" w:rsidRDefault="007B7C24" w:rsidP="00323423">
            <w:pPr>
              <w:spacing w:line="360" w:lineRule="auto"/>
              <w:jc w:val="both"/>
              <w:rPr>
                <w:color w:val="000000"/>
                <w:sz w:val="20"/>
                <w:szCs w:val="28"/>
              </w:rPr>
            </w:pPr>
            <w:r w:rsidRPr="00323423">
              <w:rPr>
                <w:color w:val="000000"/>
                <w:sz w:val="20"/>
                <w:szCs w:val="28"/>
              </w:rPr>
              <w:t>83</w:t>
            </w:r>
          </w:p>
        </w:tc>
      </w:tr>
    </w:tbl>
    <w:p w:rsidR="005C4E06" w:rsidRPr="006E67B7" w:rsidRDefault="005C4E06" w:rsidP="006E67B7">
      <w:pPr>
        <w:spacing w:line="360" w:lineRule="auto"/>
        <w:ind w:firstLine="709"/>
        <w:jc w:val="both"/>
        <w:rPr>
          <w:color w:val="000000"/>
          <w:sz w:val="28"/>
          <w:szCs w:val="28"/>
        </w:rPr>
      </w:pPr>
    </w:p>
    <w:p w:rsidR="00BC40D3" w:rsidRPr="006E67B7" w:rsidRDefault="0070500A" w:rsidP="006E67B7">
      <w:pPr>
        <w:spacing w:line="360" w:lineRule="auto"/>
        <w:ind w:firstLine="709"/>
        <w:jc w:val="both"/>
        <w:rPr>
          <w:color w:val="000000"/>
          <w:sz w:val="28"/>
          <w:szCs w:val="28"/>
        </w:rPr>
      </w:pPr>
      <w:r w:rsidRPr="006E67B7">
        <w:rPr>
          <w:color w:val="000000"/>
          <w:sz w:val="28"/>
          <w:szCs w:val="28"/>
        </w:rPr>
        <w:t>Таким образом, с учетом расширения розничной сети выручка в 2006 году</w:t>
      </w:r>
      <w:r w:rsidR="00DE50D4" w:rsidRPr="006E67B7">
        <w:rPr>
          <w:color w:val="000000"/>
          <w:sz w:val="28"/>
          <w:szCs w:val="28"/>
        </w:rPr>
        <w:t xml:space="preserve"> </w:t>
      </w:r>
      <w:r w:rsidR="00D459D4" w:rsidRPr="006E67B7">
        <w:rPr>
          <w:color w:val="000000"/>
          <w:sz w:val="28"/>
          <w:szCs w:val="28"/>
        </w:rPr>
        <w:t>увеличится до 49790 тыс.</w:t>
      </w:r>
      <w:r w:rsidR="001176A5" w:rsidRPr="006E67B7">
        <w:rPr>
          <w:color w:val="000000"/>
          <w:sz w:val="28"/>
          <w:szCs w:val="28"/>
        </w:rPr>
        <w:t xml:space="preserve"> </w:t>
      </w:r>
      <w:r w:rsidR="00D459D4" w:rsidRPr="006E67B7">
        <w:rPr>
          <w:color w:val="000000"/>
          <w:sz w:val="28"/>
          <w:szCs w:val="28"/>
        </w:rPr>
        <w:t>рубл</w:t>
      </w:r>
      <w:r w:rsidR="001B70DC" w:rsidRPr="006E67B7">
        <w:rPr>
          <w:color w:val="000000"/>
          <w:sz w:val="28"/>
          <w:szCs w:val="28"/>
        </w:rPr>
        <w:t>ей, а прибыль от продаж увеличится на 83</w:t>
      </w:r>
      <w:r w:rsidR="00D459D4" w:rsidRPr="006E67B7">
        <w:rPr>
          <w:color w:val="000000"/>
          <w:sz w:val="28"/>
          <w:szCs w:val="28"/>
        </w:rPr>
        <w:t xml:space="preserve"> тыс. рублей</w:t>
      </w:r>
      <w:r w:rsidR="000045D8" w:rsidRPr="006E67B7">
        <w:rPr>
          <w:color w:val="000000"/>
          <w:sz w:val="28"/>
          <w:szCs w:val="28"/>
        </w:rPr>
        <w:t xml:space="preserve"> и составит 2407 тыс.</w:t>
      </w:r>
      <w:r w:rsidR="00B16895" w:rsidRPr="006E67B7">
        <w:rPr>
          <w:color w:val="000000"/>
          <w:sz w:val="28"/>
          <w:szCs w:val="28"/>
        </w:rPr>
        <w:t xml:space="preserve"> </w:t>
      </w:r>
      <w:r w:rsidR="000045D8" w:rsidRPr="006E67B7">
        <w:rPr>
          <w:color w:val="000000"/>
          <w:sz w:val="28"/>
          <w:szCs w:val="28"/>
        </w:rPr>
        <w:t>руб.</w:t>
      </w:r>
    </w:p>
    <w:p w:rsidR="00DA7166" w:rsidRPr="006E67B7" w:rsidRDefault="00DA7166" w:rsidP="006E67B7">
      <w:pPr>
        <w:spacing w:line="360" w:lineRule="auto"/>
        <w:ind w:firstLine="709"/>
        <w:jc w:val="both"/>
        <w:rPr>
          <w:color w:val="000000"/>
          <w:sz w:val="28"/>
          <w:szCs w:val="28"/>
        </w:rPr>
      </w:pPr>
      <w:r w:rsidRPr="006E67B7">
        <w:rPr>
          <w:color w:val="000000"/>
          <w:sz w:val="28"/>
          <w:szCs w:val="28"/>
        </w:rPr>
        <w:t>Приведем данные по расчету коэффициентов, показывающих эффективность предложенного мероприятия</w:t>
      </w:r>
      <w:r w:rsidR="008607AA" w:rsidRPr="006E67B7">
        <w:rPr>
          <w:color w:val="000000"/>
          <w:sz w:val="28"/>
          <w:szCs w:val="28"/>
        </w:rPr>
        <w:t xml:space="preserve"> с учетом увеличения выручки от продаж</w:t>
      </w:r>
      <w:r w:rsidRPr="006E67B7">
        <w:rPr>
          <w:color w:val="000000"/>
          <w:sz w:val="28"/>
          <w:szCs w:val="28"/>
        </w:rPr>
        <w:t>.</w:t>
      </w:r>
    </w:p>
    <w:p w:rsidR="006E67B7" w:rsidRDefault="00DA7166" w:rsidP="006E67B7">
      <w:pPr>
        <w:spacing w:line="360" w:lineRule="auto"/>
        <w:ind w:firstLine="709"/>
        <w:jc w:val="both"/>
        <w:rPr>
          <w:color w:val="000000"/>
          <w:sz w:val="28"/>
          <w:szCs w:val="28"/>
        </w:rPr>
      </w:pPr>
      <w:r w:rsidRPr="006E67B7">
        <w:rPr>
          <w:color w:val="000000"/>
          <w:sz w:val="28"/>
          <w:szCs w:val="28"/>
        </w:rPr>
        <w:t>Рентабельность продаж, которая показывает, сколько прибыли предприятие получит с 1 рубля выручки.</w:t>
      </w:r>
      <w:r w:rsidR="006E67B7">
        <w:rPr>
          <w:color w:val="000000"/>
          <w:sz w:val="28"/>
          <w:szCs w:val="28"/>
        </w:rPr>
        <w:t xml:space="preserve"> </w:t>
      </w:r>
      <w:r w:rsidRPr="006E67B7">
        <w:rPr>
          <w:color w:val="000000"/>
          <w:sz w:val="28"/>
          <w:szCs w:val="28"/>
        </w:rPr>
        <w:t>Данный показатель рассчитывается по формуле:</w:t>
      </w:r>
    </w:p>
    <w:p w:rsidR="00EE31E4" w:rsidRDefault="00EE31E4" w:rsidP="006E67B7">
      <w:pPr>
        <w:spacing w:line="360" w:lineRule="auto"/>
        <w:ind w:firstLine="709"/>
        <w:jc w:val="both"/>
        <w:rPr>
          <w:color w:val="000000"/>
          <w:sz w:val="28"/>
          <w:szCs w:val="28"/>
        </w:rPr>
      </w:pPr>
    </w:p>
    <w:p w:rsidR="00B16895" w:rsidRPr="006E67B7" w:rsidRDefault="00581688" w:rsidP="006E67B7">
      <w:pPr>
        <w:spacing w:line="360" w:lineRule="auto"/>
        <w:ind w:firstLine="709"/>
        <w:jc w:val="both"/>
        <w:rPr>
          <w:color w:val="000000"/>
          <w:sz w:val="28"/>
          <w:szCs w:val="28"/>
        </w:rPr>
      </w:pPr>
      <w:r>
        <w:rPr>
          <w:color w:val="000000"/>
          <w:position w:val="-30"/>
          <w:sz w:val="28"/>
          <w:szCs w:val="28"/>
        </w:rPr>
        <w:pict>
          <v:shape id="_x0000_i1060" type="#_x0000_t75" style="width:54.75pt;height:33.75pt">
            <v:imagedata r:id="rId35" o:title=""/>
          </v:shape>
        </w:pict>
      </w:r>
      <w:r w:rsidR="00DA7166" w:rsidRPr="006E67B7">
        <w:rPr>
          <w:color w:val="000000"/>
          <w:sz w:val="28"/>
          <w:szCs w:val="28"/>
        </w:rPr>
        <w:t>,</w:t>
      </w:r>
      <w:r w:rsidR="006E67B7">
        <w:rPr>
          <w:color w:val="000000"/>
          <w:sz w:val="28"/>
          <w:szCs w:val="28"/>
        </w:rPr>
        <w:t xml:space="preserve"> </w:t>
      </w:r>
      <w:r w:rsidR="00B16895" w:rsidRPr="006E67B7">
        <w:rPr>
          <w:color w:val="000000"/>
          <w:sz w:val="28"/>
          <w:szCs w:val="28"/>
        </w:rPr>
        <w:t>(3.1)</w:t>
      </w:r>
    </w:p>
    <w:p w:rsidR="00EE31E4" w:rsidRDefault="00EE31E4" w:rsidP="006E67B7">
      <w:pPr>
        <w:spacing w:line="360" w:lineRule="auto"/>
        <w:ind w:firstLine="709"/>
        <w:jc w:val="both"/>
        <w:rPr>
          <w:color w:val="000000"/>
          <w:sz w:val="28"/>
          <w:szCs w:val="28"/>
        </w:rPr>
      </w:pPr>
    </w:p>
    <w:p w:rsidR="006E67B7" w:rsidRDefault="00DA7166" w:rsidP="006E67B7">
      <w:pPr>
        <w:spacing w:line="360" w:lineRule="auto"/>
        <w:ind w:firstLine="709"/>
        <w:jc w:val="both"/>
        <w:rPr>
          <w:color w:val="000000"/>
          <w:sz w:val="28"/>
          <w:szCs w:val="28"/>
        </w:rPr>
      </w:pPr>
      <w:r w:rsidRPr="006E67B7">
        <w:rPr>
          <w:color w:val="000000"/>
          <w:sz w:val="28"/>
          <w:szCs w:val="28"/>
        </w:rPr>
        <w:t>где</w:t>
      </w:r>
      <w:r w:rsidR="00B16895" w:rsidRPr="006E67B7">
        <w:rPr>
          <w:color w:val="000000"/>
          <w:sz w:val="28"/>
          <w:szCs w:val="28"/>
        </w:rPr>
        <w:t xml:space="preserve"> </w:t>
      </w:r>
      <w:r w:rsidRPr="006E67B7">
        <w:rPr>
          <w:color w:val="000000"/>
          <w:sz w:val="28"/>
          <w:szCs w:val="28"/>
        </w:rPr>
        <w:t>Пр – прибыль от продаж</w:t>
      </w:r>
      <w:r w:rsidR="00B16895" w:rsidRPr="006E67B7">
        <w:rPr>
          <w:color w:val="000000"/>
          <w:sz w:val="28"/>
          <w:szCs w:val="28"/>
        </w:rPr>
        <w:t>, тыс. руб.</w:t>
      </w:r>
      <w:r w:rsidRPr="006E67B7">
        <w:rPr>
          <w:color w:val="000000"/>
          <w:sz w:val="28"/>
          <w:szCs w:val="28"/>
        </w:rPr>
        <w:t>;</w:t>
      </w:r>
    </w:p>
    <w:p w:rsidR="00DA7166" w:rsidRPr="006E67B7" w:rsidRDefault="00DA7166" w:rsidP="006E67B7">
      <w:pPr>
        <w:spacing w:line="360" w:lineRule="auto"/>
        <w:ind w:firstLine="709"/>
        <w:jc w:val="both"/>
        <w:rPr>
          <w:color w:val="000000"/>
          <w:sz w:val="28"/>
          <w:szCs w:val="28"/>
        </w:rPr>
      </w:pPr>
      <w:r w:rsidRPr="006E67B7">
        <w:rPr>
          <w:color w:val="000000"/>
          <w:sz w:val="28"/>
          <w:szCs w:val="28"/>
        </w:rPr>
        <w:t>Вр – выручка от реализации</w:t>
      </w:r>
      <w:r w:rsidR="00B16895" w:rsidRPr="006E67B7">
        <w:rPr>
          <w:color w:val="000000"/>
          <w:sz w:val="28"/>
          <w:szCs w:val="28"/>
        </w:rPr>
        <w:t>, тыс. руб</w:t>
      </w:r>
      <w:r w:rsidRPr="006E67B7">
        <w:rPr>
          <w:color w:val="000000"/>
          <w:sz w:val="28"/>
          <w:szCs w:val="28"/>
        </w:rPr>
        <w:t>.</w:t>
      </w:r>
    </w:p>
    <w:p w:rsidR="006E67B7" w:rsidRDefault="009A22E6" w:rsidP="006E67B7">
      <w:pPr>
        <w:spacing w:line="360" w:lineRule="auto"/>
        <w:ind w:firstLine="709"/>
        <w:jc w:val="both"/>
        <w:rPr>
          <w:color w:val="000000"/>
          <w:sz w:val="28"/>
          <w:szCs w:val="28"/>
        </w:rPr>
      </w:pPr>
      <w:r w:rsidRPr="006E67B7">
        <w:rPr>
          <w:color w:val="000000"/>
          <w:sz w:val="28"/>
          <w:szCs w:val="28"/>
        </w:rPr>
        <w:t>Коэффициент оборачиваемости текущих активов показывает, сколько оборотов совершают оборотные активы за период и рассчитывается по формуле:</w:t>
      </w:r>
    </w:p>
    <w:p w:rsidR="00EE31E4" w:rsidRDefault="00EE31E4" w:rsidP="006E67B7">
      <w:pPr>
        <w:spacing w:line="360" w:lineRule="auto"/>
        <w:ind w:firstLine="709"/>
        <w:jc w:val="both"/>
        <w:rPr>
          <w:color w:val="000000"/>
          <w:sz w:val="28"/>
          <w:szCs w:val="28"/>
        </w:rPr>
      </w:pPr>
    </w:p>
    <w:p w:rsidR="006E67B7" w:rsidRDefault="00581688" w:rsidP="006E67B7">
      <w:pPr>
        <w:spacing w:line="360" w:lineRule="auto"/>
        <w:ind w:firstLine="709"/>
        <w:jc w:val="both"/>
        <w:rPr>
          <w:color w:val="000000"/>
          <w:sz w:val="28"/>
          <w:szCs w:val="28"/>
        </w:rPr>
      </w:pPr>
      <w:r>
        <w:rPr>
          <w:color w:val="000000"/>
          <w:position w:val="-24"/>
          <w:sz w:val="28"/>
          <w:szCs w:val="28"/>
        </w:rPr>
        <w:pict>
          <v:shape id="_x0000_i1061" type="#_x0000_t75" style="width:51.75pt;height:30.75pt">
            <v:imagedata r:id="rId36" o:title=""/>
          </v:shape>
        </w:pict>
      </w:r>
      <w:r w:rsidR="009A22E6" w:rsidRPr="006E67B7">
        <w:rPr>
          <w:color w:val="000000"/>
          <w:sz w:val="28"/>
          <w:szCs w:val="28"/>
        </w:rPr>
        <w:t>,</w:t>
      </w:r>
      <w:r w:rsidR="006E67B7">
        <w:rPr>
          <w:color w:val="000000"/>
          <w:sz w:val="28"/>
          <w:szCs w:val="28"/>
        </w:rPr>
        <w:t xml:space="preserve"> </w:t>
      </w:r>
      <w:r w:rsidR="00B16895" w:rsidRPr="006E67B7">
        <w:rPr>
          <w:color w:val="000000"/>
          <w:sz w:val="28"/>
          <w:szCs w:val="28"/>
        </w:rPr>
        <w:t>(3.2)</w:t>
      </w:r>
    </w:p>
    <w:p w:rsidR="00EE31E4" w:rsidRDefault="00EE31E4" w:rsidP="006E67B7">
      <w:pPr>
        <w:spacing w:line="360" w:lineRule="auto"/>
        <w:ind w:firstLine="709"/>
        <w:jc w:val="both"/>
        <w:rPr>
          <w:color w:val="000000"/>
          <w:sz w:val="28"/>
          <w:szCs w:val="28"/>
        </w:rPr>
      </w:pPr>
    </w:p>
    <w:p w:rsidR="006E67B7" w:rsidRDefault="009A22E6" w:rsidP="006E67B7">
      <w:pPr>
        <w:spacing w:line="360" w:lineRule="auto"/>
        <w:ind w:firstLine="709"/>
        <w:jc w:val="both"/>
        <w:rPr>
          <w:color w:val="000000"/>
          <w:sz w:val="28"/>
          <w:szCs w:val="28"/>
        </w:rPr>
      </w:pPr>
      <w:r w:rsidRPr="006E67B7">
        <w:rPr>
          <w:color w:val="000000"/>
          <w:sz w:val="28"/>
          <w:szCs w:val="28"/>
        </w:rPr>
        <w:t>где</w:t>
      </w:r>
      <w:r w:rsidR="00B16895" w:rsidRPr="006E67B7">
        <w:rPr>
          <w:color w:val="000000"/>
          <w:sz w:val="28"/>
          <w:szCs w:val="28"/>
        </w:rPr>
        <w:t xml:space="preserve"> </w:t>
      </w:r>
      <w:r w:rsidRPr="006E67B7">
        <w:rPr>
          <w:color w:val="000000"/>
          <w:sz w:val="28"/>
          <w:szCs w:val="28"/>
        </w:rPr>
        <w:t>ТА – текущие активы</w:t>
      </w:r>
      <w:r w:rsidR="00B16895" w:rsidRPr="006E67B7">
        <w:rPr>
          <w:color w:val="000000"/>
          <w:sz w:val="28"/>
          <w:szCs w:val="28"/>
        </w:rPr>
        <w:t>, тыс. руб.;</w:t>
      </w:r>
    </w:p>
    <w:p w:rsidR="00B16895" w:rsidRPr="006E67B7" w:rsidRDefault="00B16895" w:rsidP="006E67B7">
      <w:pPr>
        <w:spacing w:line="360" w:lineRule="auto"/>
        <w:ind w:firstLine="709"/>
        <w:jc w:val="both"/>
        <w:rPr>
          <w:color w:val="000000"/>
          <w:sz w:val="28"/>
          <w:szCs w:val="28"/>
        </w:rPr>
      </w:pPr>
      <w:r w:rsidRPr="006E67B7">
        <w:rPr>
          <w:color w:val="000000"/>
          <w:sz w:val="28"/>
          <w:szCs w:val="28"/>
        </w:rPr>
        <w:t xml:space="preserve">Вр </w:t>
      </w:r>
      <w:r w:rsidR="006E67B7">
        <w:rPr>
          <w:color w:val="000000"/>
          <w:sz w:val="28"/>
          <w:szCs w:val="28"/>
        </w:rPr>
        <w:t>–</w:t>
      </w:r>
      <w:r w:rsidR="006E67B7" w:rsidRPr="006E67B7">
        <w:rPr>
          <w:color w:val="000000"/>
          <w:sz w:val="28"/>
          <w:szCs w:val="28"/>
        </w:rPr>
        <w:t xml:space="preserve"> </w:t>
      </w:r>
      <w:r w:rsidRPr="006E67B7">
        <w:rPr>
          <w:color w:val="000000"/>
          <w:sz w:val="28"/>
          <w:szCs w:val="28"/>
        </w:rPr>
        <w:t>выручка от реализации, тыс. руб.</w:t>
      </w:r>
    </w:p>
    <w:p w:rsidR="006E67B7" w:rsidRDefault="009A22E6" w:rsidP="006E67B7">
      <w:pPr>
        <w:spacing w:line="360" w:lineRule="auto"/>
        <w:ind w:firstLine="709"/>
        <w:jc w:val="both"/>
        <w:rPr>
          <w:color w:val="000000"/>
          <w:sz w:val="28"/>
          <w:szCs w:val="28"/>
        </w:rPr>
      </w:pPr>
      <w:r w:rsidRPr="006E67B7">
        <w:rPr>
          <w:color w:val="000000"/>
          <w:sz w:val="28"/>
          <w:szCs w:val="28"/>
        </w:rPr>
        <w:t>Оборачиваемость текущих активов в днях</w:t>
      </w:r>
      <w:r w:rsidR="001111CE" w:rsidRPr="006E67B7">
        <w:rPr>
          <w:color w:val="000000"/>
          <w:sz w:val="28"/>
          <w:szCs w:val="28"/>
        </w:rPr>
        <w:t xml:space="preserve"> показывает, за сколько дней оборотные активы совершают один оборот.</w:t>
      </w:r>
      <w:r w:rsidR="006E67B7">
        <w:rPr>
          <w:color w:val="000000"/>
          <w:sz w:val="28"/>
          <w:szCs w:val="28"/>
        </w:rPr>
        <w:t xml:space="preserve"> </w:t>
      </w:r>
      <w:r w:rsidR="00D42D49" w:rsidRPr="006E67B7">
        <w:rPr>
          <w:color w:val="000000"/>
          <w:sz w:val="28"/>
          <w:szCs w:val="28"/>
        </w:rPr>
        <w:t>Данный показатель можно рассчитать по формуле:</w:t>
      </w:r>
    </w:p>
    <w:p w:rsidR="00EE31E4" w:rsidRDefault="00EE31E4" w:rsidP="006E67B7">
      <w:pPr>
        <w:spacing w:line="360" w:lineRule="auto"/>
        <w:ind w:firstLine="709"/>
        <w:jc w:val="both"/>
        <w:rPr>
          <w:color w:val="000000"/>
          <w:sz w:val="28"/>
          <w:szCs w:val="28"/>
        </w:rPr>
      </w:pPr>
    </w:p>
    <w:p w:rsidR="00D42D49" w:rsidRPr="006E67B7" w:rsidRDefault="00581688" w:rsidP="006E67B7">
      <w:pPr>
        <w:spacing w:line="360" w:lineRule="auto"/>
        <w:ind w:firstLine="709"/>
        <w:jc w:val="both"/>
        <w:rPr>
          <w:color w:val="000000"/>
          <w:sz w:val="28"/>
          <w:szCs w:val="28"/>
        </w:rPr>
      </w:pPr>
      <w:r>
        <w:rPr>
          <w:color w:val="000000"/>
          <w:position w:val="-30"/>
          <w:sz w:val="28"/>
          <w:szCs w:val="28"/>
        </w:rPr>
        <w:pict>
          <v:shape id="_x0000_i1062" type="#_x0000_t75" style="width:56.25pt;height:33.75pt">
            <v:imagedata r:id="rId37" o:title=""/>
          </v:shape>
        </w:pict>
      </w:r>
      <w:r w:rsidR="00B16895" w:rsidRPr="006E67B7">
        <w:rPr>
          <w:color w:val="000000"/>
          <w:sz w:val="28"/>
          <w:szCs w:val="28"/>
        </w:rPr>
        <w:t>,</w:t>
      </w:r>
      <w:r w:rsidR="006E67B7">
        <w:rPr>
          <w:color w:val="000000"/>
          <w:sz w:val="28"/>
          <w:szCs w:val="28"/>
        </w:rPr>
        <w:t xml:space="preserve"> </w:t>
      </w:r>
      <w:r w:rsidR="00B16895" w:rsidRPr="006E67B7">
        <w:rPr>
          <w:color w:val="000000"/>
          <w:sz w:val="28"/>
          <w:szCs w:val="28"/>
        </w:rPr>
        <w:t>(3.3)</w:t>
      </w:r>
    </w:p>
    <w:p w:rsidR="00EE31E4" w:rsidRDefault="00EE31E4" w:rsidP="006E67B7">
      <w:pPr>
        <w:spacing w:line="360" w:lineRule="auto"/>
        <w:ind w:firstLine="709"/>
        <w:jc w:val="both"/>
        <w:rPr>
          <w:color w:val="000000"/>
          <w:sz w:val="28"/>
          <w:szCs w:val="28"/>
        </w:rPr>
      </w:pPr>
    </w:p>
    <w:p w:rsidR="006E67B7" w:rsidRDefault="00CC361A" w:rsidP="006E67B7">
      <w:pPr>
        <w:spacing w:line="360" w:lineRule="auto"/>
        <w:ind w:firstLine="709"/>
        <w:jc w:val="both"/>
        <w:rPr>
          <w:color w:val="000000"/>
          <w:sz w:val="28"/>
          <w:szCs w:val="28"/>
        </w:rPr>
      </w:pPr>
      <w:r w:rsidRPr="006E67B7">
        <w:rPr>
          <w:color w:val="000000"/>
          <w:sz w:val="28"/>
          <w:szCs w:val="28"/>
        </w:rPr>
        <w:t>Коэффициент оборачиваемости материально-производственных запасов, показывает, сколько оборотов совершают материально-производственные запасы за период. Данный коэффициент рассчитывается по формуле:</w:t>
      </w:r>
    </w:p>
    <w:p w:rsidR="00EE31E4" w:rsidRDefault="00EE31E4" w:rsidP="006E67B7">
      <w:pPr>
        <w:spacing w:line="360" w:lineRule="auto"/>
        <w:ind w:firstLine="709"/>
        <w:jc w:val="both"/>
        <w:rPr>
          <w:color w:val="000000"/>
          <w:sz w:val="28"/>
          <w:szCs w:val="28"/>
        </w:rPr>
      </w:pPr>
    </w:p>
    <w:p w:rsidR="00B16895" w:rsidRPr="006E67B7" w:rsidRDefault="00581688" w:rsidP="006E67B7">
      <w:pPr>
        <w:spacing w:line="360" w:lineRule="auto"/>
        <w:ind w:firstLine="709"/>
        <w:jc w:val="both"/>
        <w:rPr>
          <w:color w:val="000000"/>
          <w:sz w:val="28"/>
          <w:szCs w:val="28"/>
        </w:rPr>
      </w:pPr>
      <w:r>
        <w:rPr>
          <w:color w:val="000000"/>
          <w:position w:val="-24"/>
          <w:sz w:val="28"/>
          <w:szCs w:val="28"/>
        </w:rPr>
        <w:pict>
          <v:shape id="_x0000_i1063" type="#_x0000_t75" style="width:69.75pt;height:30.75pt">
            <v:imagedata r:id="rId38" o:title=""/>
          </v:shape>
        </w:pict>
      </w:r>
      <w:r w:rsidR="00CC361A" w:rsidRPr="006E67B7">
        <w:rPr>
          <w:color w:val="000000"/>
          <w:sz w:val="28"/>
          <w:szCs w:val="28"/>
        </w:rPr>
        <w:t>,</w:t>
      </w:r>
      <w:r w:rsidR="006E67B7">
        <w:rPr>
          <w:color w:val="000000"/>
          <w:sz w:val="28"/>
          <w:szCs w:val="28"/>
        </w:rPr>
        <w:t xml:space="preserve"> </w:t>
      </w:r>
      <w:r w:rsidR="00B16895" w:rsidRPr="006E67B7">
        <w:rPr>
          <w:color w:val="000000"/>
          <w:sz w:val="28"/>
          <w:szCs w:val="28"/>
        </w:rPr>
        <w:t>(3.4)</w:t>
      </w:r>
    </w:p>
    <w:p w:rsidR="00EE31E4" w:rsidRDefault="00EE31E4" w:rsidP="006E67B7">
      <w:pPr>
        <w:spacing w:line="360" w:lineRule="auto"/>
        <w:ind w:firstLine="709"/>
        <w:jc w:val="both"/>
        <w:rPr>
          <w:color w:val="000000"/>
          <w:sz w:val="28"/>
          <w:szCs w:val="28"/>
        </w:rPr>
      </w:pPr>
    </w:p>
    <w:p w:rsidR="006E67B7" w:rsidRDefault="00CC361A" w:rsidP="006E67B7">
      <w:pPr>
        <w:spacing w:line="360" w:lineRule="auto"/>
        <w:ind w:firstLine="709"/>
        <w:jc w:val="both"/>
        <w:rPr>
          <w:color w:val="000000"/>
          <w:sz w:val="28"/>
          <w:szCs w:val="28"/>
        </w:rPr>
      </w:pPr>
      <w:r w:rsidRPr="006E67B7">
        <w:rPr>
          <w:color w:val="000000"/>
          <w:sz w:val="28"/>
          <w:szCs w:val="28"/>
        </w:rPr>
        <w:t>где</w:t>
      </w:r>
      <w:r w:rsidR="006E67B7">
        <w:rPr>
          <w:color w:val="000000"/>
          <w:sz w:val="28"/>
          <w:szCs w:val="28"/>
        </w:rPr>
        <w:t xml:space="preserve"> </w:t>
      </w:r>
      <w:r w:rsidRPr="006E67B7">
        <w:rPr>
          <w:color w:val="000000"/>
          <w:sz w:val="28"/>
          <w:szCs w:val="28"/>
        </w:rPr>
        <w:t>МПЗ – материально-производственные запасы</w:t>
      </w:r>
      <w:r w:rsidR="00B16895" w:rsidRPr="006E67B7">
        <w:rPr>
          <w:color w:val="000000"/>
          <w:sz w:val="28"/>
          <w:szCs w:val="28"/>
        </w:rPr>
        <w:t>, тыс. руб.;</w:t>
      </w:r>
    </w:p>
    <w:p w:rsidR="00B16895" w:rsidRPr="006E67B7" w:rsidRDefault="00B16895" w:rsidP="006E67B7">
      <w:pPr>
        <w:spacing w:line="360" w:lineRule="auto"/>
        <w:ind w:firstLine="709"/>
        <w:jc w:val="both"/>
        <w:rPr>
          <w:color w:val="000000"/>
          <w:sz w:val="28"/>
          <w:szCs w:val="28"/>
        </w:rPr>
      </w:pPr>
      <w:r w:rsidRPr="006E67B7">
        <w:rPr>
          <w:color w:val="000000"/>
          <w:sz w:val="28"/>
          <w:szCs w:val="28"/>
        </w:rPr>
        <w:t xml:space="preserve">Вр </w:t>
      </w:r>
      <w:r w:rsidR="006E67B7">
        <w:rPr>
          <w:color w:val="000000"/>
          <w:sz w:val="28"/>
          <w:szCs w:val="28"/>
        </w:rPr>
        <w:t>–</w:t>
      </w:r>
      <w:r w:rsidR="006E67B7" w:rsidRPr="006E67B7">
        <w:rPr>
          <w:color w:val="000000"/>
          <w:sz w:val="28"/>
          <w:szCs w:val="28"/>
        </w:rPr>
        <w:t xml:space="preserve"> </w:t>
      </w:r>
      <w:r w:rsidRPr="006E67B7">
        <w:rPr>
          <w:color w:val="000000"/>
          <w:sz w:val="28"/>
          <w:szCs w:val="28"/>
        </w:rPr>
        <w:t>выручка от реализации, тыс. руб.</w:t>
      </w:r>
    </w:p>
    <w:p w:rsidR="006E67B7" w:rsidRDefault="003E77FF" w:rsidP="006E67B7">
      <w:pPr>
        <w:spacing w:line="360" w:lineRule="auto"/>
        <w:ind w:firstLine="709"/>
        <w:jc w:val="both"/>
        <w:rPr>
          <w:color w:val="000000"/>
          <w:sz w:val="28"/>
          <w:szCs w:val="28"/>
        </w:rPr>
      </w:pPr>
      <w:r w:rsidRPr="006E67B7">
        <w:rPr>
          <w:color w:val="000000"/>
          <w:sz w:val="28"/>
          <w:szCs w:val="28"/>
        </w:rPr>
        <w:t>Коэффициент оборачиваемости денежных средств, показывающий количество оборотов денежных средств за период и рассчитывается по формуле:</w:t>
      </w:r>
    </w:p>
    <w:p w:rsidR="00EE31E4" w:rsidRDefault="00EE31E4" w:rsidP="006E67B7">
      <w:pPr>
        <w:spacing w:line="360" w:lineRule="auto"/>
        <w:ind w:firstLine="709"/>
        <w:jc w:val="both"/>
        <w:rPr>
          <w:color w:val="000000"/>
          <w:sz w:val="28"/>
          <w:szCs w:val="28"/>
        </w:rPr>
      </w:pPr>
    </w:p>
    <w:p w:rsidR="006E67B7" w:rsidRDefault="00581688" w:rsidP="006E67B7">
      <w:pPr>
        <w:spacing w:line="360" w:lineRule="auto"/>
        <w:ind w:firstLine="709"/>
        <w:jc w:val="both"/>
        <w:rPr>
          <w:color w:val="000000"/>
          <w:sz w:val="28"/>
          <w:szCs w:val="28"/>
        </w:rPr>
      </w:pPr>
      <w:r>
        <w:rPr>
          <w:color w:val="000000"/>
          <w:position w:val="-28"/>
          <w:sz w:val="28"/>
          <w:szCs w:val="28"/>
        </w:rPr>
        <w:pict>
          <v:shape id="_x0000_i1064" type="#_x0000_t75" style="width:59.25pt;height:33pt">
            <v:imagedata r:id="rId39" o:title=""/>
          </v:shape>
        </w:pict>
      </w:r>
      <w:r w:rsidR="00AC5748" w:rsidRPr="006E67B7">
        <w:rPr>
          <w:color w:val="000000"/>
          <w:sz w:val="28"/>
          <w:szCs w:val="28"/>
        </w:rPr>
        <w:t>,</w:t>
      </w:r>
      <w:r w:rsidR="006E67B7">
        <w:rPr>
          <w:color w:val="000000"/>
          <w:sz w:val="28"/>
          <w:szCs w:val="28"/>
        </w:rPr>
        <w:t xml:space="preserve"> </w:t>
      </w:r>
      <w:r w:rsidR="00B16895" w:rsidRPr="006E67B7">
        <w:rPr>
          <w:color w:val="000000"/>
          <w:sz w:val="28"/>
          <w:szCs w:val="28"/>
        </w:rPr>
        <w:t>(3.5)</w:t>
      </w:r>
    </w:p>
    <w:p w:rsidR="00EE31E4" w:rsidRDefault="00EE31E4" w:rsidP="006E67B7">
      <w:pPr>
        <w:spacing w:line="360" w:lineRule="auto"/>
        <w:ind w:firstLine="709"/>
        <w:jc w:val="both"/>
        <w:rPr>
          <w:color w:val="000000"/>
          <w:sz w:val="28"/>
          <w:szCs w:val="28"/>
        </w:rPr>
      </w:pPr>
    </w:p>
    <w:p w:rsidR="00AC5748" w:rsidRPr="006E67B7" w:rsidRDefault="00AC5748" w:rsidP="006E67B7">
      <w:pPr>
        <w:spacing w:line="360" w:lineRule="auto"/>
        <w:ind w:firstLine="709"/>
        <w:jc w:val="both"/>
        <w:rPr>
          <w:color w:val="000000"/>
          <w:sz w:val="28"/>
          <w:szCs w:val="28"/>
        </w:rPr>
      </w:pPr>
      <w:r w:rsidRPr="006E67B7">
        <w:rPr>
          <w:color w:val="000000"/>
          <w:sz w:val="28"/>
          <w:szCs w:val="28"/>
        </w:rPr>
        <w:t>где</w:t>
      </w:r>
      <w:r w:rsidR="00B16895" w:rsidRPr="006E67B7">
        <w:rPr>
          <w:color w:val="000000"/>
          <w:sz w:val="28"/>
          <w:szCs w:val="28"/>
        </w:rPr>
        <w:t xml:space="preserve"> </w:t>
      </w:r>
      <w:r w:rsidRPr="006E67B7">
        <w:rPr>
          <w:color w:val="000000"/>
          <w:sz w:val="28"/>
          <w:szCs w:val="28"/>
        </w:rPr>
        <w:t>ДС – денежные средства</w:t>
      </w:r>
      <w:r w:rsidR="00B16895" w:rsidRPr="006E67B7">
        <w:rPr>
          <w:color w:val="000000"/>
          <w:sz w:val="28"/>
          <w:szCs w:val="28"/>
        </w:rPr>
        <w:t>, тыс. руб</w:t>
      </w:r>
      <w:r w:rsidRPr="006E67B7">
        <w:rPr>
          <w:color w:val="000000"/>
          <w:sz w:val="28"/>
          <w:szCs w:val="28"/>
        </w:rPr>
        <w:t>.</w:t>
      </w:r>
    </w:p>
    <w:p w:rsidR="008A67F5" w:rsidRPr="006E67B7" w:rsidRDefault="008A67F5" w:rsidP="006E67B7">
      <w:pPr>
        <w:spacing w:line="360" w:lineRule="auto"/>
        <w:ind w:firstLine="709"/>
        <w:jc w:val="both"/>
        <w:rPr>
          <w:color w:val="000000"/>
          <w:sz w:val="28"/>
          <w:szCs w:val="28"/>
        </w:rPr>
      </w:pPr>
      <w:r w:rsidRPr="006E67B7">
        <w:rPr>
          <w:color w:val="000000"/>
          <w:sz w:val="28"/>
          <w:szCs w:val="28"/>
        </w:rPr>
        <w:t>Коэффициент погашения дебиторской задолженности показывает, какими темпами в среднем погашается задолженность дебиторов и рассчитывается как отношение средней дебиторской задолженности к выручке.</w:t>
      </w:r>
    </w:p>
    <w:p w:rsidR="00DD0296" w:rsidRPr="006E67B7" w:rsidRDefault="00DD0296" w:rsidP="006E67B7">
      <w:pPr>
        <w:spacing w:line="360" w:lineRule="auto"/>
        <w:ind w:firstLine="709"/>
        <w:jc w:val="both"/>
        <w:rPr>
          <w:color w:val="000000"/>
          <w:sz w:val="28"/>
          <w:szCs w:val="28"/>
        </w:rPr>
      </w:pPr>
      <w:r w:rsidRPr="006E67B7">
        <w:rPr>
          <w:color w:val="000000"/>
          <w:sz w:val="28"/>
          <w:szCs w:val="28"/>
        </w:rPr>
        <w:t>Расчетные данные по</w:t>
      </w:r>
      <w:r w:rsidR="00B43F69" w:rsidRPr="006E67B7">
        <w:rPr>
          <w:color w:val="000000"/>
          <w:sz w:val="28"/>
          <w:szCs w:val="28"/>
        </w:rPr>
        <w:t xml:space="preserve"> выше приведенным</w:t>
      </w:r>
      <w:r w:rsidRPr="006E67B7">
        <w:rPr>
          <w:color w:val="000000"/>
          <w:sz w:val="28"/>
          <w:szCs w:val="28"/>
        </w:rPr>
        <w:t xml:space="preserve"> коэфф</w:t>
      </w:r>
      <w:r w:rsidR="00D753C0" w:rsidRPr="006E67B7">
        <w:rPr>
          <w:color w:val="000000"/>
          <w:sz w:val="28"/>
          <w:szCs w:val="28"/>
        </w:rPr>
        <w:t>ициентам приведены в таблице 3.3</w:t>
      </w:r>
      <w:r w:rsidRPr="006E67B7">
        <w:rPr>
          <w:color w:val="000000"/>
          <w:sz w:val="28"/>
          <w:szCs w:val="28"/>
        </w:rPr>
        <w:t>.</w:t>
      </w:r>
    </w:p>
    <w:p w:rsidR="00DD0296" w:rsidRPr="006E67B7" w:rsidRDefault="00DD0296" w:rsidP="006E67B7">
      <w:pPr>
        <w:spacing w:line="360" w:lineRule="auto"/>
        <w:ind w:firstLine="709"/>
        <w:jc w:val="both"/>
        <w:rPr>
          <w:color w:val="000000"/>
          <w:sz w:val="28"/>
          <w:szCs w:val="28"/>
        </w:rPr>
      </w:pPr>
    </w:p>
    <w:p w:rsidR="00DD0296" w:rsidRPr="006E67B7" w:rsidRDefault="00D753C0" w:rsidP="006E67B7">
      <w:pPr>
        <w:spacing w:line="360" w:lineRule="auto"/>
        <w:ind w:firstLine="709"/>
        <w:jc w:val="both"/>
        <w:rPr>
          <w:color w:val="000000"/>
          <w:sz w:val="28"/>
          <w:szCs w:val="28"/>
        </w:rPr>
      </w:pPr>
      <w:r w:rsidRPr="006E67B7">
        <w:rPr>
          <w:color w:val="000000"/>
          <w:sz w:val="28"/>
          <w:szCs w:val="28"/>
        </w:rPr>
        <w:t>Таблица 3.3</w:t>
      </w:r>
      <w:r w:rsidR="00DD0296" w:rsidRPr="006E67B7">
        <w:rPr>
          <w:color w:val="000000"/>
          <w:sz w:val="28"/>
          <w:szCs w:val="28"/>
        </w:rPr>
        <w:t xml:space="preserve"> – Влияние расширения розничной сети на показатели оборачиваемости и рент</w:t>
      </w:r>
      <w:r w:rsidR="00A66A1F" w:rsidRPr="006E67B7">
        <w:rPr>
          <w:color w:val="000000"/>
          <w:sz w:val="28"/>
          <w:szCs w:val="28"/>
        </w:rPr>
        <w:t>абельности</w:t>
      </w:r>
    </w:p>
    <w:tbl>
      <w:tblPr>
        <w:tblW w:w="9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20"/>
        <w:gridCol w:w="1051"/>
        <w:gridCol w:w="1051"/>
        <w:gridCol w:w="1049"/>
      </w:tblGrid>
      <w:tr w:rsidR="00DD0296" w:rsidRPr="00323423" w:rsidTr="00323423">
        <w:trPr>
          <w:cantSplit/>
        </w:trPr>
        <w:tc>
          <w:tcPr>
            <w:tcW w:w="3354" w:type="pct"/>
            <w:shd w:val="clear" w:color="auto" w:fill="auto"/>
          </w:tcPr>
          <w:p w:rsidR="00DD0296" w:rsidRPr="00323423" w:rsidRDefault="00DD0296" w:rsidP="00323423">
            <w:pPr>
              <w:spacing w:line="360" w:lineRule="auto"/>
              <w:jc w:val="both"/>
              <w:rPr>
                <w:color w:val="000000"/>
                <w:sz w:val="20"/>
                <w:szCs w:val="28"/>
              </w:rPr>
            </w:pPr>
            <w:r w:rsidRPr="00323423">
              <w:rPr>
                <w:color w:val="000000"/>
                <w:sz w:val="20"/>
                <w:szCs w:val="28"/>
              </w:rPr>
              <w:t>Показатель</w:t>
            </w:r>
          </w:p>
        </w:tc>
        <w:tc>
          <w:tcPr>
            <w:tcW w:w="549" w:type="pct"/>
            <w:shd w:val="clear" w:color="auto" w:fill="auto"/>
          </w:tcPr>
          <w:p w:rsidR="00DD0296" w:rsidRPr="00323423" w:rsidRDefault="00DD0296" w:rsidP="00323423">
            <w:pPr>
              <w:spacing w:line="360" w:lineRule="auto"/>
              <w:jc w:val="both"/>
              <w:rPr>
                <w:color w:val="000000"/>
                <w:sz w:val="20"/>
                <w:szCs w:val="28"/>
              </w:rPr>
            </w:pPr>
            <w:r w:rsidRPr="00323423">
              <w:rPr>
                <w:color w:val="000000"/>
                <w:sz w:val="20"/>
                <w:szCs w:val="28"/>
              </w:rPr>
              <w:t>2004 год</w:t>
            </w:r>
          </w:p>
        </w:tc>
        <w:tc>
          <w:tcPr>
            <w:tcW w:w="549" w:type="pct"/>
            <w:shd w:val="clear" w:color="auto" w:fill="auto"/>
          </w:tcPr>
          <w:p w:rsidR="00DD0296" w:rsidRPr="00323423" w:rsidRDefault="00DD0296" w:rsidP="00323423">
            <w:pPr>
              <w:spacing w:line="360" w:lineRule="auto"/>
              <w:jc w:val="both"/>
              <w:rPr>
                <w:color w:val="000000"/>
                <w:sz w:val="20"/>
                <w:szCs w:val="28"/>
              </w:rPr>
            </w:pPr>
            <w:r w:rsidRPr="00323423">
              <w:rPr>
                <w:color w:val="000000"/>
                <w:sz w:val="20"/>
                <w:szCs w:val="28"/>
              </w:rPr>
              <w:t>2005 год</w:t>
            </w:r>
          </w:p>
        </w:tc>
        <w:tc>
          <w:tcPr>
            <w:tcW w:w="549" w:type="pct"/>
            <w:shd w:val="clear" w:color="auto" w:fill="auto"/>
          </w:tcPr>
          <w:p w:rsidR="00DD0296" w:rsidRPr="00323423" w:rsidRDefault="00DD0296" w:rsidP="00323423">
            <w:pPr>
              <w:spacing w:line="360" w:lineRule="auto"/>
              <w:jc w:val="both"/>
              <w:rPr>
                <w:color w:val="000000"/>
                <w:sz w:val="20"/>
                <w:szCs w:val="28"/>
              </w:rPr>
            </w:pPr>
            <w:r w:rsidRPr="00323423">
              <w:rPr>
                <w:color w:val="000000"/>
                <w:sz w:val="20"/>
                <w:szCs w:val="28"/>
              </w:rPr>
              <w:t>2006 год</w:t>
            </w:r>
          </w:p>
        </w:tc>
      </w:tr>
      <w:tr w:rsidR="00DD0296" w:rsidRPr="00323423" w:rsidTr="00323423">
        <w:trPr>
          <w:cantSplit/>
        </w:trPr>
        <w:tc>
          <w:tcPr>
            <w:tcW w:w="3354" w:type="pct"/>
            <w:shd w:val="clear" w:color="auto" w:fill="auto"/>
          </w:tcPr>
          <w:p w:rsidR="00DD0296" w:rsidRPr="00323423" w:rsidRDefault="00DD0296" w:rsidP="00323423">
            <w:pPr>
              <w:spacing w:line="360" w:lineRule="auto"/>
              <w:jc w:val="both"/>
              <w:rPr>
                <w:color w:val="000000"/>
                <w:sz w:val="20"/>
                <w:szCs w:val="28"/>
              </w:rPr>
            </w:pPr>
            <w:r w:rsidRPr="00323423">
              <w:rPr>
                <w:color w:val="000000"/>
                <w:sz w:val="20"/>
                <w:szCs w:val="28"/>
              </w:rPr>
              <w:t>Рентабельность продаж (Рпр)</w:t>
            </w:r>
          </w:p>
        </w:tc>
        <w:tc>
          <w:tcPr>
            <w:tcW w:w="549" w:type="pct"/>
            <w:shd w:val="clear" w:color="auto" w:fill="auto"/>
          </w:tcPr>
          <w:p w:rsidR="00DD0296" w:rsidRPr="00323423" w:rsidRDefault="000E7CFB" w:rsidP="00323423">
            <w:pPr>
              <w:spacing w:line="360" w:lineRule="auto"/>
              <w:jc w:val="both"/>
              <w:rPr>
                <w:color w:val="000000"/>
                <w:sz w:val="20"/>
                <w:szCs w:val="28"/>
              </w:rPr>
            </w:pPr>
            <w:r w:rsidRPr="00323423">
              <w:rPr>
                <w:color w:val="000000"/>
                <w:sz w:val="20"/>
                <w:szCs w:val="28"/>
              </w:rPr>
              <w:t>0,1</w:t>
            </w:r>
          </w:p>
        </w:tc>
        <w:tc>
          <w:tcPr>
            <w:tcW w:w="549" w:type="pct"/>
            <w:shd w:val="clear" w:color="auto" w:fill="auto"/>
          </w:tcPr>
          <w:p w:rsidR="00DD0296" w:rsidRPr="00323423" w:rsidRDefault="000E7CFB" w:rsidP="00323423">
            <w:pPr>
              <w:spacing w:line="360" w:lineRule="auto"/>
              <w:jc w:val="both"/>
              <w:rPr>
                <w:color w:val="000000"/>
                <w:sz w:val="20"/>
                <w:szCs w:val="28"/>
              </w:rPr>
            </w:pPr>
            <w:r w:rsidRPr="00323423">
              <w:rPr>
                <w:color w:val="000000"/>
                <w:sz w:val="20"/>
                <w:szCs w:val="28"/>
              </w:rPr>
              <w:t>0,06</w:t>
            </w:r>
          </w:p>
        </w:tc>
        <w:tc>
          <w:tcPr>
            <w:tcW w:w="549" w:type="pct"/>
            <w:shd w:val="clear" w:color="auto" w:fill="auto"/>
          </w:tcPr>
          <w:p w:rsidR="00DD0296" w:rsidRPr="00323423" w:rsidRDefault="000E7CFB" w:rsidP="00323423">
            <w:pPr>
              <w:spacing w:line="360" w:lineRule="auto"/>
              <w:jc w:val="both"/>
              <w:rPr>
                <w:color w:val="000000"/>
                <w:sz w:val="20"/>
                <w:szCs w:val="28"/>
              </w:rPr>
            </w:pPr>
            <w:r w:rsidRPr="00323423">
              <w:rPr>
                <w:color w:val="000000"/>
                <w:sz w:val="20"/>
                <w:szCs w:val="28"/>
              </w:rPr>
              <w:t>0,0</w:t>
            </w:r>
            <w:r w:rsidR="001B70DC" w:rsidRPr="00323423">
              <w:rPr>
                <w:color w:val="000000"/>
                <w:sz w:val="20"/>
                <w:szCs w:val="28"/>
              </w:rPr>
              <w:t>5</w:t>
            </w:r>
          </w:p>
        </w:tc>
      </w:tr>
      <w:tr w:rsidR="00DD0296" w:rsidRPr="00323423" w:rsidTr="00323423">
        <w:trPr>
          <w:cantSplit/>
        </w:trPr>
        <w:tc>
          <w:tcPr>
            <w:tcW w:w="3354" w:type="pct"/>
            <w:shd w:val="clear" w:color="auto" w:fill="auto"/>
          </w:tcPr>
          <w:p w:rsidR="00DD0296" w:rsidRPr="00323423" w:rsidRDefault="00DD0296" w:rsidP="00323423">
            <w:pPr>
              <w:spacing w:line="360" w:lineRule="auto"/>
              <w:jc w:val="both"/>
              <w:rPr>
                <w:color w:val="000000"/>
                <w:sz w:val="20"/>
                <w:szCs w:val="28"/>
              </w:rPr>
            </w:pPr>
            <w:r w:rsidRPr="00323423">
              <w:rPr>
                <w:color w:val="000000"/>
                <w:sz w:val="20"/>
                <w:szCs w:val="28"/>
              </w:rPr>
              <w:t>Коэффициент оборачиваемости текущих активов (</w:t>
            </w:r>
            <w:r w:rsidR="00581688">
              <w:rPr>
                <w:color w:val="000000"/>
                <w:position w:val="-12"/>
                <w:sz w:val="20"/>
                <w:szCs w:val="28"/>
              </w:rPr>
              <w:pict>
                <v:shape id="_x0000_i1065" type="#_x0000_t75" style="width:21.75pt;height:18.75pt">
                  <v:imagedata r:id="rId40" o:title=""/>
                </v:shape>
              </w:pict>
            </w:r>
            <w:r w:rsidRPr="00323423">
              <w:rPr>
                <w:color w:val="000000"/>
                <w:sz w:val="20"/>
                <w:szCs w:val="28"/>
              </w:rPr>
              <w:t>)</w:t>
            </w:r>
          </w:p>
        </w:tc>
        <w:tc>
          <w:tcPr>
            <w:tcW w:w="549" w:type="pct"/>
            <w:shd w:val="clear" w:color="auto" w:fill="auto"/>
          </w:tcPr>
          <w:p w:rsidR="00DD0296" w:rsidRPr="00323423" w:rsidRDefault="0088416D" w:rsidP="00323423">
            <w:pPr>
              <w:spacing w:line="360" w:lineRule="auto"/>
              <w:jc w:val="both"/>
              <w:rPr>
                <w:color w:val="000000"/>
                <w:sz w:val="20"/>
                <w:szCs w:val="28"/>
              </w:rPr>
            </w:pPr>
            <w:r w:rsidRPr="00323423">
              <w:rPr>
                <w:color w:val="000000"/>
                <w:sz w:val="20"/>
                <w:szCs w:val="28"/>
              </w:rPr>
              <w:t>6,3</w:t>
            </w:r>
          </w:p>
        </w:tc>
        <w:tc>
          <w:tcPr>
            <w:tcW w:w="549" w:type="pct"/>
            <w:shd w:val="clear" w:color="auto" w:fill="auto"/>
          </w:tcPr>
          <w:p w:rsidR="00DD0296" w:rsidRPr="00323423" w:rsidRDefault="0088416D" w:rsidP="00323423">
            <w:pPr>
              <w:spacing w:line="360" w:lineRule="auto"/>
              <w:jc w:val="both"/>
              <w:rPr>
                <w:color w:val="000000"/>
                <w:sz w:val="20"/>
                <w:szCs w:val="28"/>
              </w:rPr>
            </w:pPr>
            <w:r w:rsidRPr="00323423">
              <w:rPr>
                <w:color w:val="000000"/>
                <w:sz w:val="20"/>
                <w:szCs w:val="28"/>
              </w:rPr>
              <w:t>7,5</w:t>
            </w:r>
          </w:p>
        </w:tc>
        <w:tc>
          <w:tcPr>
            <w:tcW w:w="549" w:type="pct"/>
            <w:shd w:val="clear" w:color="auto" w:fill="auto"/>
          </w:tcPr>
          <w:p w:rsidR="00DD0296" w:rsidRPr="00323423" w:rsidRDefault="0088416D" w:rsidP="00323423">
            <w:pPr>
              <w:spacing w:line="360" w:lineRule="auto"/>
              <w:jc w:val="both"/>
              <w:rPr>
                <w:color w:val="000000"/>
                <w:sz w:val="20"/>
                <w:szCs w:val="28"/>
              </w:rPr>
            </w:pPr>
            <w:r w:rsidRPr="00323423">
              <w:rPr>
                <w:color w:val="000000"/>
                <w:sz w:val="20"/>
                <w:szCs w:val="28"/>
              </w:rPr>
              <w:t>9,</w:t>
            </w:r>
            <w:r w:rsidR="00B64EC5" w:rsidRPr="00323423">
              <w:rPr>
                <w:color w:val="000000"/>
                <w:sz w:val="20"/>
                <w:szCs w:val="28"/>
              </w:rPr>
              <w:t>6</w:t>
            </w:r>
          </w:p>
        </w:tc>
      </w:tr>
      <w:tr w:rsidR="00DD0296" w:rsidRPr="00323423" w:rsidTr="00323423">
        <w:trPr>
          <w:cantSplit/>
        </w:trPr>
        <w:tc>
          <w:tcPr>
            <w:tcW w:w="3354" w:type="pct"/>
            <w:shd w:val="clear" w:color="auto" w:fill="auto"/>
          </w:tcPr>
          <w:p w:rsidR="00DD0296" w:rsidRPr="00323423" w:rsidRDefault="00DD0296" w:rsidP="00323423">
            <w:pPr>
              <w:spacing w:line="360" w:lineRule="auto"/>
              <w:jc w:val="both"/>
              <w:rPr>
                <w:color w:val="000000"/>
                <w:sz w:val="20"/>
                <w:szCs w:val="28"/>
              </w:rPr>
            </w:pPr>
            <w:r w:rsidRPr="00323423">
              <w:rPr>
                <w:color w:val="000000"/>
                <w:sz w:val="20"/>
                <w:szCs w:val="28"/>
              </w:rPr>
              <w:t>Оборачиваемость текущих активов в днях (</w:t>
            </w:r>
            <w:r w:rsidR="00581688">
              <w:rPr>
                <w:color w:val="000000"/>
                <w:position w:val="-12"/>
                <w:sz w:val="20"/>
                <w:szCs w:val="28"/>
              </w:rPr>
              <w:pict>
                <v:shape id="_x0000_i1066" type="#_x0000_t75" style="width:21pt;height:18.75pt">
                  <v:imagedata r:id="rId41" o:title=""/>
                </v:shape>
              </w:pict>
            </w:r>
            <w:r w:rsidRPr="00323423">
              <w:rPr>
                <w:color w:val="000000"/>
                <w:sz w:val="20"/>
                <w:szCs w:val="28"/>
              </w:rPr>
              <w:t>)</w:t>
            </w:r>
          </w:p>
        </w:tc>
        <w:tc>
          <w:tcPr>
            <w:tcW w:w="549" w:type="pct"/>
            <w:shd w:val="clear" w:color="auto" w:fill="auto"/>
          </w:tcPr>
          <w:p w:rsidR="00DD0296" w:rsidRPr="00323423" w:rsidRDefault="0088416D" w:rsidP="00323423">
            <w:pPr>
              <w:spacing w:line="360" w:lineRule="auto"/>
              <w:jc w:val="both"/>
              <w:rPr>
                <w:color w:val="000000"/>
                <w:sz w:val="20"/>
                <w:szCs w:val="28"/>
              </w:rPr>
            </w:pPr>
            <w:r w:rsidRPr="00323423">
              <w:rPr>
                <w:color w:val="000000"/>
                <w:sz w:val="20"/>
                <w:szCs w:val="28"/>
              </w:rPr>
              <w:t>57</w:t>
            </w:r>
          </w:p>
        </w:tc>
        <w:tc>
          <w:tcPr>
            <w:tcW w:w="549" w:type="pct"/>
            <w:shd w:val="clear" w:color="auto" w:fill="auto"/>
          </w:tcPr>
          <w:p w:rsidR="00DD0296" w:rsidRPr="00323423" w:rsidRDefault="0065639D" w:rsidP="00323423">
            <w:pPr>
              <w:spacing w:line="360" w:lineRule="auto"/>
              <w:jc w:val="both"/>
              <w:rPr>
                <w:color w:val="000000"/>
                <w:sz w:val="20"/>
                <w:szCs w:val="28"/>
              </w:rPr>
            </w:pPr>
            <w:r w:rsidRPr="00323423">
              <w:rPr>
                <w:color w:val="000000"/>
                <w:sz w:val="20"/>
                <w:szCs w:val="28"/>
              </w:rPr>
              <w:t>48</w:t>
            </w:r>
          </w:p>
        </w:tc>
        <w:tc>
          <w:tcPr>
            <w:tcW w:w="549" w:type="pct"/>
            <w:shd w:val="clear" w:color="auto" w:fill="auto"/>
          </w:tcPr>
          <w:p w:rsidR="00DD0296" w:rsidRPr="00323423" w:rsidRDefault="0065639D" w:rsidP="00323423">
            <w:pPr>
              <w:spacing w:line="360" w:lineRule="auto"/>
              <w:jc w:val="both"/>
              <w:rPr>
                <w:color w:val="000000"/>
                <w:sz w:val="20"/>
                <w:szCs w:val="28"/>
              </w:rPr>
            </w:pPr>
            <w:r w:rsidRPr="00323423">
              <w:rPr>
                <w:color w:val="000000"/>
                <w:sz w:val="20"/>
                <w:szCs w:val="28"/>
              </w:rPr>
              <w:t>37</w:t>
            </w:r>
            <w:r w:rsidR="007B56FA" w:rsidRPr="00323423">
              <w:rPr>
                <w:color w:val="000000"/>
                <w:sz w:val="20"/>
                <w:szCs w:val="28"/>
              </w:rPr>
              <w:t>,5</w:t>
            </w:r>
          </w:p>
        </w:tc>
      </w:tr>
      <w:tr w:rsidR="00CC361A" w:rsidRPr="00323423" w:rsidTr="00323423">
        <w:trPr>
          <w:cantSplit/>
        </w:trPr>
        <w:tc>
          <w:tcPr>
            <w:tcW w:w="3354" w:type="pct"/>
            <w:shd w:val="clear" w:color="auto" w:fill="auto"/>
          </w:tcPr>
          <w:p w:rsidR="00CC361A" w:rsidRPr="00323423" w:rsidRDefault="00CC361A" w:rsidP="00323423">
            <w:pPr>
              <w:spacing w:line="360" w:lineRule="auto"/>
              <w:jc w:val="both"/>
              <w:rPr>
                <w:color w:val="000000"/>
                <w:sz w:val="20"/>
                <w:szCs w:val="28"/>
              </w:rPr>
            </w:pPr>
            <w:r w:rsidRPr="00323423">
              <w:rPr>
                <w:color w:val="000000"/>
                <w:sz w:val="20"/>
                <w:szCs w:val="28"/>
              </w:rPr>
              <w:t>Коэффициент оборачиваемости материально-производственных запасов (</w:t>
            </w:r>
            <w:r w:rsidR="00581688">
              <w:rPr>
                <w:color w:val="000000"/>
                <w:position w:val="-12"/>
                <w:sz w:val="20"/>
                <w:szCs w:val="28"/>
              </w:rPr>
              <w:pict>
                <v:shape id="_x0000_i1067" type="#_x0000_t75" style="width:29.25pt;height:18.75pt">
                  <v:imagedata r:id="rId42" o:title=""/>
                </v:shape>
              </w:pict>
            </w:r>
            <w:r w:rsidRPr="00323423">
              <w:rPr>
                <w:color w:val="000000"/>
                <w:sz w:val="20"/>
                <w:szCs w:val="28"/>
              </w:rPr>
              <w:t>)</w:t>
            </w:r>
          </w:p>
        </w:tc>
        <w:tc>
          <w:tcPr>
            <w:tcW w:w="549" w:type="pct"/>
            <w:shd w:val="clear" w:color="auto" w:fill="auto"/>
          </w:tcPr>
          <w:p w:rsidR="00CC361A" w:rsidRPr="00323423" w:rsidRDefault="00CC361A" w:rsidP="00323423">
            <w:pPr>
              <w:spacing w:line="360" w:lineRule="auto"/>
              <w:jc w:val="both"/>
              <w:rPr>
                <w:color w:val="000000"/>
                <w:sz w:val="20"/>
                <w:szCs w:val="28"/>
              </w:rPr>
            </w:pPr>
            <w:r w:rsidRPr="00323423">
              <w:rPr>
                <w:color w:val="000000"/>
                <w:sz w:val="20"/>
                <w:szCs w:val="28"/>
              </w:rPr>
              <w:t>9,3</w:t>
            </w:r>
          </w:p>
        </w:tc>
        <w:tc>
          <w:tcPr>
            <w:tcW w:w="549" w:type="pct"/>
            <w:shd w:val="clear" w:color="auto" w:fill="auto"/>
          </w:tcPr>
          <w:p w:rsidR="00CC361A" w:rsidRPr="00323423" w:rsidRDefault="00CC361A" w:rsidP="00323423">
            <w:pPr>
              <w:spacing w:line="360" w:lineRule="auto"/>
              <w:jc w:val="both"/>
              <w:rPr>
                <w:color w:val="000000"/>
                <w:sz w:val="20"/>
                <w:szCs w:val="28"/>
              </w:rPr>
            </w:pPr>
            <w:r w:rsidRPr="00323423">
              <w:rPr>
                <w:color w:val="000000"/>
                <w:sz w:val="20"/>
                <w:szCs w:val="28"/>
              </w:rPr>
              <w:t>13,0</w:t>
            </w:r>
          </w:p>
        </w:tc>
        <w:tc>
          <w:tcPr>
            <w:tcW w:w="549" w:type="pct"/>
            <w:shd w:val="clear" w:color="auto" w:fill="auto"/>
          </w:tcPr>
          <w:p w:rsidR="00CC361A" w:rsidRPr="00323423" w:rsidRDefault="007B56FA" w:rsidP="00323423">
            <w:pPr>
              <w:spacing w:line="360" w:lineRule="auto"/>
              <w:jc w:val="both"/>
              <w:rPr>
                <w:color w:val="000000"/>
                <w:sz w:val="20"/>
                <w:szCs w:val="28"/>
              </w:rPr>
            </w:pPr>
            <w:r w:rsidRPr="00323423">
              <w:rPr>
                <w:color w:val="000000"/>
                <w:sz w:val="20"/>
                <w:szCs w:val="28"/>
              </w:rPr>
              <w:t>16,8</w:t>
            </w:r>
          </w:p>
        </w:tc>
      </w:tr>
      <w:tr w:rsidR="00DD5049" w:rsidRPr="00323423" w:rsidTr="00323423">
        <w:trPr>
          <w:cantSplit/>
        </w:trPr>
        <w:tc>
          <w:tcPr>
            <w:tcW w:w="3354" w:type="pct"/>
            <w:shd w:val="clear" w:color="auto" w:fill="auto"/>
          </w:tcPr>
          <w:p w:rsidR="00DD5049" w:rsidRPr="00323423" w:rsidRDefault="00DD5049" w:rsidP="00323423">
            <w:pPr>
              <w:spacing w:line="360" w:lineRule="auto"/>
              <w:jc w:val="both"/>
              <w:rPr>
                <w:color w:val="000000"/>
                <w:sz w:val="20"/>
                <w:szCs w:val="28"/>
              </w:rPr>
            </w:pPr>
            <w:r w:rsidRPr="00323423">
              <w:rPr>
                <w:color w:val="000000"/>
                <w:sz w:val="20"/>
                <w:szCs w:val="28"/>
              </w:rPr>
              <w:t>Коэффициент оборачиваемости денежных средств (</w:t>
            </w:r>
            <w:r w:rsidR="00581688">
              <w:rPr>
                <w:color w:val="000000"/>
                <w:position w:val="-12"/>
                <w:sz w:val="20"/>
                <w:szCs w:val="28"/>
              </w:rPr>
              <w:pict>
                <v:shape id="_x0000_i1068" type="#_x0000_t75" style="width:24.75pt;height:18.75pt">
                  <v:imagedata r:id="rId43" o:title=""/>
                </v:shape>
              </w:pict>
            </w:r>
            <w:r w:rsidRPr="00323423">
              <w:rPr>
                <w:color w:val="000000"/>
                <w:sz w:val="20"/>
                <w:szCs w:val="28"/>
              </w:rPr>
              <w:t>)</w:t>
            </w:r>
          </w:p>
        </w:tc>
        <w:tc>
          <w:tcPr>
            <w:tcW w:w="549" w:type="pct"/>
            <w:shd w:val="clear" w:color="auto" w:fill="auto"/>
          </w:tcPr>
          <w:p w:rsidR="00DD5049" w:rsidRPr="00323423" w:rsidRDefault="009B1F6C" w:rsidP="00323423">
            <w:pPr>
              <w:spacing w:line="360" w:lineRule="auto"/>
              <w:jc w:val="both"/>
              <w:rPr>
                <w:color w:val="000000"/>
                <w:sz w:val="20"/>
                <w:szCs w:val="28"/>
              </w:rPr>
            </w:pPr>
            <w:r w:rsidRPr="00323423">
              <w:rPr>
                <w:color w:val="000000"/>
                <w:sz w:val="20"/>
                <w:szCs w:val="28"/>
              </w:rPr>
              <w:t>1011</w:t>
            </w:r>
          </w:p>
        </w:tc>
        <w:tc>
          <w:tcPr>
            <w:tcW w:w="549" w:type="pct"/>
            <w:shd w:val="clear" w:color="auto" w:fill="auto"/>
          </w:tcPr>
          <w:p w:rsidR="00DD5049" w:rsidRPr="00323423" w:rsidRDefault="009B1F6C" w:rsidP="00323423">
            <w:pPr>
              <w:spacing w:line="360" w:lineRule="auto"/>
              <w:jc w:val="both"/>
              <w:rPr>
                <w:color w:val="000000"/>
                <w:sz w:val="20"/>
                <w:szCs w:val="28"/>
              </w:rPr>
            </w:pPr>
            <w:r w:rsidRPr="00323423">
              <w:rPr>
                <w:color w:val="000000"/>
                <w:sz w:val="20"/>
                <w:szCs w:val="28"/>
              </w:rPr>
              <w:t>2056</w:t>
            </w:r>
          </w:p>
        </w:tc>
        <w:tc>
          <w:tcPr>
            <w:tcW w:w="549" w:type="pct"/>
            <w:shd w:val="clear" w:color="auto" w:fill="auto"/>
          </w:tcPr>
          <w:p w:rsidR="00DD5049" w:rsidRPr="00323423" w:rsidRDefault="007B56FA" w:rsidP="00323423">
            <w:pPr>
              <w:spacing w:line="360" w:lineRule="auto"/>
              <w:jc w:val="both"/>
              <w:rPr>
                <w:color w:val="000000"/>
                <w:sz w:val="20"/>
                <w:szCs w:val="28"/>
              </w:rPr>
            </w:pPr>
            <w:r w:rsidRPr="00323423">
              <w:rPr>
                <w:color w:val="000000"/>
                <w:sz w:val="20"/>
                <w:szCs w:val="28"/>
              </w:rPr>
              <w:t>1912</w:t>
            </w:r>
          </w:p>
        </w:tc>
      </w:tr>
      <w:tr w:rsidR="00662BF5" w:rsidRPr="00323423" w:rsidTr="00323423">
        <w:trPr>
          <w:cantSplit/>
        </w:trPr>
        <w:tc>
          <w:tcPr>
            <w:tcW w:w="3354" w:type="pct"/>
            <w:shd w:val="clear" w:color="auto" w:fill="auto"/>
          </w:tcPr>
          <w:p w:rsidR="00662BF5" w:rsidRPr="00323423" w:rsidRDefault="008A67F5" w:rsidP="00323423">
            <w:pPr>
              <w:spacing w:line="360" w:lineRule="auto"/>
              <w:jc w:val="both"/>
              <w:rPr>
                <w:color w:val="000000"/>
                <w:sz w:val="20"/>
                <w:szCs w:val="28"/>
              </w:rPr>
            </w:pPr>
            <w:r w:rsidRPr="00323423">
              <w:rPr>
                <w:color w:val="000000"/>
                <w:sz w:val="20"/>
                <w:szCs w:val="28"/>
              </w:rPr>
              <w:t>Коэффициент погашения дебиторской задолженности (</w:t>
            </w:r>
            <w:r w:rsidR="00581688">
              <w:rPr>
                <w:color w:val="000000"/>
                <w:position w:val="-12"/>
                <w:sz w:val="20"/>
                <w:szCs w:val="28"/>
              </w:rPr>
              <w:pict>
                <v:shape id="_x0000_i1069" type="#_x0000_t75" style="width:23.25pt;height:18.75pt">
                  <v:imagedata r:id="rId44" o:title=""/>
                </v:shape>
              </w:pict>
            </w:r>
            <w:r w:rsidRPr="00323423">
              <w:rPr>
                <w:color w:val="000000"/>
                <w:sz w:val="20"/>
                <w:szCs w:val="28"/>
              </w:rPr>
              <w:t>)</w:t>
            </w:r>
          </w:p>
        </w:tc>
        <w:tc>
          <w:tcPr>
            <w:tcW w:w="549" w:type="pct"/>
            <w:shd w:val="clear" w:color="auto" w:fill="auto"/>
          </w:tcPr>
          <w:p w:rsidR="00662BF5" w:rsidRPr="00323423" w:rsidRDefault="008A67F5" w:rsidP="00323423">
            <w:pPr>
              <w:spacing w:line="360" w:lineRule="auto"/>
              <w:jc w:val="both"/>
              <w:rPr>
                <w:color w:val="000000"/>
                <w:sz w:val="20"/>
                <w:szCs w:val="28"/>
              </w:rPr>
            </w:pPr>
            <w:r w:rsidRPr="00323423">
              <w:rPr>
                <w:color w:val="000000"/>
                <w:sz w:val="20"/>
                <w:szCs w:val="28"/>
              </w:rPr>
              <w:t>0,05</w:t>
            </w:r>
          </w:p>
        </w:tc>
        <w:tc>
          <w:tcPr>
            <w:tcW w:w="549" w:type="pct"/>
            <w:shd w:val="clear" w:color="auto" w:fill="auto"/>
          </w:tcPr>
          <w:p w:rsidR="00662BF5" w:rsidRPr="00323423" w:rsidRDefault="008A67F5" w:rsidP="00323423">
            <w:pPr>
              <w:spacing w:line="360" w:lineRule="auto"/>
              <w:jc w:val="both"/>
              <w:rPr>
                <w:color w:val="000000"/>
                <w:sz w:val="20"/>
                <w:szCs w:val="28"/>
              </w:rPr>
            </w:pPr>
            <w:r w:rsidRPr="00323423">
              <w:rPr>
                <w:color w:val="000000"/>
                <w:sz w:val="20"/>
                <w:szCs w:val="28"/>
              </w:rPr>
              <w:t>0,05</w:t>
            </w:r>
          </w:p>
        </w:tc>
        <w:tc>
          <w:tcPr>
            <w:tcW w:w="549" w:type="pct"/>
            <w:shd w:val="clear" w:color="auto" w:fill="auto"/>
          </w:tcPr>
          <w:p w:rsidR="00662BF5" w:rsidRPr="00323423" w:rsidRDefault="008A67F5" w:rsidP="00323423">
            <w:pPr>
              <w:spacing w:line="360" w:lineRule="auto"/>
              <w:jc w:val="both"/>
              <w:rPr>
                <w:color w:val="000000"/>
                <w:sz w:val="20"/>
                <w:szCs w:val="28"/>
              </w:rPr>
            </w:pPr>
            <w:r w:rsidRPr="00323423">
              <w:rPr>
                <w:color w:val="000000"/>
                <w:sz w:val="20"/>
                <w:szCs w:val="28"/>
              </w:rPr>
              <w:t>0,04</w:t>
            </w:r>
          </w:p>
        </w:tc>
      </w:tr>
    </w:tbl>
    <w:p w:rsidR="00DA7166" w:rsidRPr="006E67B7" w:rsidRDefault="00DA7166" w:rsidP="006E67B7">
      <w:pPr>
        <w:spacing w:line="360" w:lineRule="auto"/>
        <w:ind w:firstLine="709"/>
        <w:jc w:val="both"/>
        <w:rPr>
          <w:color w:val="000000"/>
          <w:sz w:val="28"/>
          <w:szCs w:val="28"/>
        </w:rPr>
      </w:pPr>
    </w:p>
    <w:p w:rsidR="004C0FF9" w:rsidRPr="006E67B7" w:rsidRDefault="004C0FF9" w:rsidP="006E67B7">
      <w:pPr>
        <w:pStyle w:val="af5"/>
        <w:spacing w:after="0" w:line="360" w:lineRule="auto"/>
        <w:ind w:firstLine="709"/>
        <w:jc w:val="both"/>
        <w:rPr>
          <w:color w:val="000000"/>
          <w:sz w:val="28"/>
        </w:rPr>
      </w:pPr>
      <w:r w:rsidRPr="006E67B7">
        <w:rPr>
          <w:color w:val="000000"/>
          <w:sz w:val="28"/>
        </w:rPr>
        <w:t xml:space="preserve">Разработка получения дополнительного дохода путем расширения розничной сети позволит </w:t>
      </w:r>
      <w:r w:rsidR="00A923A9" w:rsidRPr="006E67B7">
        <w:rPr>
          <w:color w:val="000000"/>
          <w:sz w:val="28"/>
        </w:rPr>
        <w:t xml:space="preserve">получать дополнительную прибыль, а следовательно </w:t>
      </w:r>
      <w:r w:rsidRPr="006E67B7">
        <w:rPr>
          <w:color w:val="000000"/>
          <w:sz w:val="28"/>
        </w:rPr>
        <w:t>существенно улучшить финансовое со</w:t>
      </w:r>
      <w:r w:rsidR="00A923A9" w:rsidRPr="006E67B7">
        <w:rPr>
          <w:color w:val="000000"/>
          <w:sz w:val="28"/>
        </w:rPr>
        <w:t>стояние и тем самым</w:t>
      </w:r>
      <w:r w:rsidRPr="006E67B7">
        <w:rPr>
          <w:color w:val="000000"/>
          <w:sz w:val="28"/>
        </w:rPr>
        <w:t xml:space="preserve"> сократить кредиторскую задолженность.</w:t>
      </w:r>
      <w:r w:rsidR="006E67B7">
        <w:rPr>
          <w:color w:val="000000"/>
          <w:sz w:val="28"/>
        </w:rPr>
        <w:t xml:space="preserve"> </w:t>
      </w:r>
      <w:r w:rsidR="006F0B32" w:rsidRPr="006E67B7">
        <w:rPr>
          <w:color w:val="000000"/>
          <w:sz w:val="28"/>
        </w:rPr>
        <w:t>Из таблиц</w:t>
      </w:r>
      <w:r w:rsidR="00D753C0" w:rsidRPr="006E67B7">
        <w:rPr>
          <w:color w:val="000000"/>
          <w:sz w:val="28"/>
        </w:rPr>
        <w:t>ы 3.3</w:t>
      </w:r>
      <w:r w:rsidR="006F0B32" w:rsidRPr="006E67B7">
        <w:rPr>
          <w:color w:val="000000"/>
          <w:sz w:val="28"/>
        </w:rPr>
        <w:t xml:space="preserve"> видим, что в результате предложенного мероприятия в 2006 году оборачиваемость текущих активов в днях снизится, а коэффициент оборачиваемости текущих активов увеличится, что является одним из положительных резул</w:t>
      </w:r>
      <w:r w:rsidR="007858FC" w:rsidRPr="006E67B7">
        <w:rPr>
          <w:color w:val="000000"/>
          <w:sz w:val="28"/>
        </w:rPr>
        <w:t>ьтатов деятельности предприятия, хотя</w:t>
      </w:r>
      <w:r w:rsidR="006E67B7">
        <w:rPr>
          <w:color w:val="000000"/>
          <w:sz w:val="28"/>
        </w:rPr>
        <w:t xml:space="preserve"> </w:t>
      </w:r>
      <w:r w:rsidR="007858FC" w:rsidRPr="006E67B7">
        <w:rPr>
          <w:color w:val="000000"/>
          <w:sz w:val="28"/>
        </w:rPr>
        <w:t>рентабельность продаж значительно не увеличиться, что будет связано с</w:t>
      </w:r>
      <w:r w:rsidR="008D410A" w:rsidRPr="006E67B7">
        <w:rPr>
          <w:color w:val="000000"/>
          <w:sz w:val="28"/>
        </w:rPr>
        <w:t xml:space="preserve"> большими затратами в данном пер</w:t>
      </w:r>
      <w:r w:rsidR="007858FC" w:rsidRPr="006E67B7">
        <w:rPr>
          <w:color w:val="000000"/>
          <w:sz w:val="28"/>
        </w:rPr>
        <w:t>иоде.</w:t>
      </w:r>
      <w:r w:rsidR="006E67B7">
        <w:rPr>
          <w:color w:val="000000"/>
          <w:sz w:val="28"/>
        </w:rPr>
        <w:t xml:space="preserve"> </w:t>
      </w:r>
      <w:r w:rsidR="002F3D59" w:rsidRPr="006E67B7">
        <w:rPr>
          <w:color w:val="000000"/>
          <w:sz w:val="28"/>
        </w:rPr>
        <w:t>Также видим, что прогноз увеличения выручки положительно влияет: на коэффициент оборачиваемости материально-производственных запасов, значение которого увеличилось, а это значит что материально-производстве</w:t>
      </w:r>
      <w:r w:rsidR="00E5240C" w:rsidRPr="006E67B7">
        <w:rPr>
          <w:color w:val="000000"/>
          <w:sz w:val="28"/>
        </w:rPr>
        <w:t>нные запасы будут совершать на 3,8</w:t>
      </w:r>
      <w:r w:rsidR="002F3D59" w:rsidRPr="006E67B7">
        <w:rPr>
          <w:color w:val="000000"/>
          <w:sz w:val="28"/>
        </w:rPr>
        <w:t xml:space="preserve"> оборота больше; на коэффициент оборачиваемости денежных средств, прогнозное значение которого </w:t>
      </w:r>
      <w:r w:rsidR="00E5240C" w:rsidRPr="006E67B7">
        <w:rPr>
          <w:color w:val="000000"/>
          <w:sz w:val="28"/>
        </w:rPr>
        <w:t>составит 1912 оборотов</w:t>
      </w:r>
      <w:r w:rsidR="002F3D59" w:rsidRPr="006E67B7">
        <w:rPr>
          <w:color w:val="000000"/>
          <w:sz w:val="28"/>
        </w:rPr>
        <w:t xml:space="preserve">. </w:t>
      </w:r>
      <w:r w:rsidR="00E5240C" w:rsidRPr="006E67B7">
        <w:rPr>
          <w:color w:val="000000"/>
          <w:sz w:val="28"/>
          <w:szCs w:val="28"/>
        </w:rPr>
        <w:t>Коэффициент погашения дебиторской задолженности значительных изменений не притерпит.</w:t>
      </w:r>
    </w:p>
    <w:p w:rsidR="00053190" w:rsidRPr="006E67B7" w:rsidRDefault="00053190" w:rsidP="006E67B7">
      <w:pPr>
        <w:spacing w:line="360" w:lineRule="auto"/>
        <w:ind w:firstLine="709"/>
        <w:jc w:val="both"/>
        <w:rPr>
          <w:color w:val="000000"/>
          <w:sz w:val="28"/>
          <w:szCs w:val="28"/>
        </w:rPr>
      </w:pPr>
      <w:r w:rsidRPr="006E67B7">
        <w:rPr>
          <w:color w:val="000000"/>
          <w:sz w:val="28"/>
          <w:szCs w:val="28"/>
        </w:rPr>
        <w:t xml:space="preserve">6. Для экономии расходов на </w:t>
      </w:r>
      <w:r w:rsidR="005A419A" w:rsidRPr="006E67B7">
        <w:rPr>
          <w:color w:val="000000"/>
          <w:sz w:val="28"/>
          <w:szCs w:val="28"/>
        </w:rPr>
        <w:t>доставку продукции</w:t>
      </w:r>
      <w:r w:rsidR="00AD0EDA" w:rsidRPr="006E67B7">
        <w:rPr>
          <w:color w:val="000000"/>
          <w:sz w:val="28"/>
          <w:szCs w:val="28"/>
        </w:rPr>
        <w:t xml:space="preserve"> от поставщиков</w:t>
      </w:r>
      <w:r w:rsidRPr="006E67B7">
        <w:rPr>
          <w:color w:val="000000"/>
          <w:sz w:val="28"/>
          <w:szCs w:val="28"/>
        </w:rPr>
        <w:t>, необходимо подобрать партнера, предлагающего более низкие цены на ее доставку.</w:t>
      </w:r>
      <w:r w:rsidR="000F3315" w:rsidRPr="006E67B7">
        <w:rPr>
          <w:color w:val="000000"/>
          <w:sz w:val="28"/>
          <w:szCs w:val="28"/>
        </w:rPr>
        <w:t xml:space="preserve"> Это позволит предлагать </w:t>
      </w:r>
      <w:r w:rsidR="005A419A" w:rsidRPr="006E67B7">
        <w:rPr>
          <w:color w:val="000000"/>
          <w:sz w:val="28"/>
          <w:szCs w:val="28"/>
        </w:rPr>
        <w:t>клиентам</w:t>
      </w:r>
      <w:r w:rsidR="000F3315" w:rsidRPr="006E67B7">
        <w:rPr>
          <w:color w:val="000000"/>
          <w:sz w:val="28"/>
          <w:szCs w:val="28"/>
        </w:rPr>
        <w:t xml:space="preserve"> продукцию по более низким ценам, что позволит не только занять на рынке прочную позицию и вести конкурентную борьбу, но и даст возможность привлечения новых клиентов.</w:t>
      </w:r>
    </w:p>
    <w:p w:rsidR="00AD0EDA" w:rsidRPr="006E67B7" w:rsidRDefault="00AD0EDA" w:rsidP="006E67B7">
      <w:pPr>
        <w:spacing w:line="360" w:lineRule="auto"/>
        <w:ind w:firstLine="709"/>
        <w:jc w:val="both"/>
        <w:rPr>
          <w:color w:val="000000"/>
          <w:sz w:val="28"/>
          <w:szCs w:val="28"/>
        </w:rPr>
      </w:pPr>
      <w:r w:rsidRPr="006E67B7">
        <w:rPr>
          <w:color w:val="000000"/>
          <w:sz w:val="28"/>
          <w:szCs w:val="28"/>
        </w:rPr>
        <w:t>Для обоснования эффективности данного</w:t>
      </w:r>
      <w:r w:rsidR="006E67B7">
        <w:rPr>
          <w:color w:val="000000"/>
          <w:sz w:val="28"/>
          <w:szCs w:val="28"/>
        </w:rPr>
        <w:t xml:space="preserve"> </w:t>
      </w:r>
      <w:r w:rsidRPr="006E67B7">
        <w:rPr>
          <w:color w:val="000000"/>
          <w:sz w:val="28"/>
          <w:szCs w:val="28"/>
        </w:rPr>
        <w:t>мероприяти</w:t>
      </w:r>
      <w:r w:rsidR="00D753C0" w:rsidRPr="006E67B7">
        <w:rPr>
          <w:color w:val="000000"/>
          <w:sz w:val="28"/>
          <w:szCs w:val="28"/>
        </w:rPr>
        <w:t>я приведем расчеты в таблице 3.4</w:t>
      </w:r>
      <w:r w:rsidRPr="006E67B7">
        <w:rPr>
          <w:color w:val="000000"/>
          <w:sz w:val="28"/>
          <w:szCs w:val="28"/>
        </w:rPr>
        <w:t>.</w:t>
      </w:r>
    </w:p>
    <w:p w:rsidR="00AD0EDA" w:rsidRPr="006E67B7" w:rsidRDefault="00AD0EDA" w:rsidP="006E67B7">
      <w:pPr>
        <w:spacing w:line="360" w:lineRule="auto"/>
        <w:ind w:firstLine="709"/>
        <w:jc w:val="both"/>
        <w:rPr>
          <w:color w:val="000000"/>
          <w:sz w:val="28"/>
          <w:szCs w:val="28"/>
        </w:rPr>
      </w:pPr>
    </w:p>
    <w:p w:rsidR="00AD0EDA" w:rsidRPr="006E67B7" w:rsidRDefault="00D753C0" w:rsidP="006E67B7">
      <w:pPr>
        <w:spacing w:line="360" w:lineRule="auto"/>
        <w:ind w:firstLine="709"/>
        <w:jc w:val="both"/>
        <w:rPr>
          <w:color w:val="000000"/>
          <w:sz w:val="28"/>
          <w:szCs w:val="28"/>
        </w:rPr>
      </w:pPr>
      <w:r w:rsidRPr="006E67B7">
        <w:rPr>
          <w:color w:val="000000"/>
          <w:sz w:val="28"/>
          <w:szCs w:val="28"/>
        </w:rPr>
        <w:t>Таблица 3.4</w:t>
      </w:r>
      <w:r w:rsidR="00AD0EDA" w:rsidRPr="006E67B7">
        <w:rPr>
          <w:color w:val="000000"/>
          <w:sz w:val="28"/>
          <w:szCs w:val="28"/>
        </w:rPr>
        <w:t xml:space="preserve"> – Расчет экономии расходов на</w:t>
      </w:r>
      <w:r w:rsidR="00A66A1F" w:rsidRPr="006E67B7">
        <w:rPr>
          <w:color w:val="000000"/>
          <w:sz w:val="28"/>
          <w:szCs w:val="28"/>
        </w:rPr>
        <w:t xml:space="preserve"> доставку продукции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23"/>
        <w:gridCol w:w="1973"/>
        <w:gridCol w:w="1973"/>
      </w:tblGrid>
      <w:tr w:rsidR="007B40A7" w:rsidRPr="00323423" w:rsidTr="00323423">
        <w:trPr>
          <w:cantSplit/>
        </w:trPr>
        <w:tc>
          <w:tcPr>
            <w:tcW w:w="2824" w:type="pct"/>
            <w:shd w:val="clear" w:color="auto" w:fill="auto"/>
          </w:tcPr>
          <w:p w:rsidR="007B40A7" w:rsidRPr="00323423" w:rsidRDefault="00A66A1F" w:rsidP="00323423">
            <w:pPr>
              <w:spacing w:line="360" w:lineRule="auto"/>
              <w:jc w:val="both"/>
              <w:rPr>
                <w:color w:val="000000"/>
                <w:sz w:val="20"/>
                <w:szCs w:val="28"/>
              </w:rPr>
            </w:pPr>
            <w:r w:rsidRPr="00323423">
              <w:rPr>
                <w:color w:val="000000"/>
                <w:sz w:val="20"/>
                <w:szCs w:val="28"/>
              </w:rPr>
              <w:t>Наименование</w:t>
            </w:r>
          </w:p>
        </w:tc>
        <w:tc>
          <w:tcPr>
            <w:tcW w:w="1088" w:type="pct"/>
            <w:shd w:val="clear" w:color="auto" w:fill="auto"/>
          </w:tcPr>
          <w:p w:rsidR="007B40A7" w:rsidRPr="00323423" w:rsidRDefault="007B40A7" w:rsidP="00323423">
            <w:pPr>
              <w:spacing w:line="360" w:lineRule="auto"/>
              <w:jc w:val="both"/>
              <w:rPr>
                <w:color w:val="000000"/>
                <w:sz w:val="20"/>
                <w:szCs w:val="28"/>
              </w:rPr>
            </w:pPr>
            <w:r w:rsidRPr="00323423">
              <w:rPr>
                <w:color w:val="000000"/>
                <w:sz w:val="20"/>
                <w:szCs w:val="28"/>
              </w:rPr>
              <w:t>2005 год</w:t>
            </w:r>
          </w:p>
        </w:tc>
        <w:tc>
          <w:tcPr>
            <w:tcW w:w="1088" w:type="pct"/>
            <w:shd w:val="clear" w:color="auto" w:fill="auto"/>
          </w:tcPr>
          <w:p w:rsidR="007B40A7" w:rsidRPr="00323423" w:rsidRDefault="007B40A7" w:rsidP="00323423">
            <w:pPr>
              <w:spacing w:line="360" w:lineRule="auto"/>
              <w:jc w:val="both"/>
              <w:rPr>
                <w:color w:val="000000"/>
                <w:sz w:val="20"/>
                <w:szCs w:val="28"/>
              </w:rPr>
            </w:pPr>
            <w:r w:rsidRPr="00323423">
              <w:rPr>
                <w:color w:val="000000"/>
                <w:sz w:val="20"/>
                <w:szCs w:val="28"/>
              </w:rPr>
              <w:t>2006 год</w:t>
            </w:r>
          </w:p>
        </w:tc>
      </w:tr>
      <w:tr w:rsidR="007B40A7" w:rsidRPr="00323423" w:rsidTr="00323423">
        <w:trPr>
          <w:cantSplit/>
        </w:trPr>
        <w:tc>
          <w:tcPr>
            <w:tcW w:w="2824" w:type="pct"/>
            <w:shd w:val="clear" w:color="auto" w:fill="auto"/>
          </w:tcPr>
          <w:p w:rsidR="007B40A7" w:rsidRPr="00323423" w:rsidRDefault="00EC1BE3" w:rsidP="00323423">
            <w:pPr>
              <w:spacing w:line="360" w:lineRule="auto"/>
              <w:jc w:val="both"/>
              <w:rPr>
                <w:color w:val="000000"/>
                <w:sz w:val="20"/>
                <w:szCs w:val="28"/>
              </w:rPr>
            </w:pPr>
            <w:r w:rsidRPr="00323423">
              <w:rPr>
                <w:color w:val="000000"/>
                <w:sz w:val="20"/>
                <w:szCs w:val="28"/>
              </w:rPr>
              <w:t>Масса</w:t>
            </w:r>
            <w:r w:rsidR="007B40A7" w:rsidRPr="00323423">
              <w:rPr>
                <w:color w:val="000000"/>
                <w:sz w:val="20"/>
                <w:szCs w:val="28"/>
              </w:rPr>
              <w:t xml:space="preserve"> </w:t>
            </w:r>
            <w:r w:rsidRPr="00323423">
              <w:rPr>
                <w:color w:val="000000"/>
                <w:sz w:val="20"/>
                <w:szCs w:val="28"/>
              </w:rPr>
              <w:t>груза (</w:t>
            </w:r>
            <w:r w:rsidR="007B40A7" w:rsidRPr="00323423">
              <w:rPr>
                <w:color w:val="000000"/>
                <w:sz w:val="20"/>
                <w:szCs w:val="28"/>
              </w:rPr>
              <w:t>продукции</w:t>
            </w:r>
            <w:r w:rsidRPr="00323423">
              <w:rPr>
                <w:color w:val="000000"/>
                <w:sz w:val="20"/>
                <w:szCs w:val="28"/>
              </w:rPr>
              <w:t>)</w:t>
            </w:r>
            <w:r w:rsidR="007B40A7" w:rsidRPr="00323423">
              <w:rPr>
                <w:color w:val="000000"/>
                <w:sz w:val="20"/>
                <w:szCs w:val="28"/>
              </w:rPr>
              <w:t xml:space="preserve"> в месяц, кг</w:t>
            </w:r>
          </w:p>
        </w:tc>
        <w:tc>
          <w:tcPr>
            <w:tcW w:w="1088" w:type="pct"/>
            <w:shd w:val="clear" w:color="auto" w:fill="auto"/>
          </w:tcPr>
          <w:p w:rsidR="007B40A7" w:rsidRPr="00323423" w:rsidRDefault="002B29EB" w:rsidP="00323423">
            <w:pPr>
              <w:spacing w:line="360" w:lineRule="auto"/>
              <w:jc w:val="both"/>
              <w:rPr>
                <w:color w:val="000000"/>
                <w:sz w:val="20"/>
                <w:szCs w:val="28"/>
              </w:rPr>
            </w:pPr>
            <w:r w:rsidRPr="00323423">
              <w:rPr>
                <w:color w:val="000000"/>
                <w:sz w:val="20"/>
                <w:szCs w:val="28"/>
              </w:rPr>
              <w:t>88</w:t>
            </w:r>
            <w:r w:rsidR="007B40A7" w:rsidRPr="00323423">
              <w:rPr>
                <w:color w:val="000000"/>
                <w:sz w:val="20"/>
                <w:szCs w:val="28"/>
              </w:rPr>
              <w:t>00</w:t>
            </w:r>
          </w:p>
        </w:tc>
        <w:tc>
          <w:tcPr>
            <w:tcW w:w="1088" w:type="pct"/>
            <w:shd w:val="clear" w:color="auto" w:fill="auto"/>
          </w:tcPr>
          <w:p w:rsidR="007B40A7" w:rsidRPr="00323423" w:rsidRDefault="002B29EB" w:rsidP="00323423">
            <w:pPr>
              <w:spacing w:line="360" w:lineRule="auto"/>
              <w:jc w:val="both"/>
              <w:rPr>
                <w:color w:val="000000"/>
                <w:sz w:val="20"/>
                <w:szCs w:val="28"/>
              </w:rPr>
            </w:pPr>
            <w:r w:rsidRPr="00323423">
              <w:rPr>
                <w:color w:val="000000"/>
                <w:sz w:val="20"/>
                <w:szCs w:val="28"/>
              </w:rPr>
              <w:t>88</w:t>
            </w:r>
            <w:r w:rsidR="007B40A7" w:rsidRPr="00323423">
              <w:rPr>
                <w:color w:val="000000"/>
                <w:sz w:val="20"/>
                <w:szCs w:val="28"/>
              </w:rPr>
              <w:t>00</w:t>
            </w:r>
          </w:p>
        </w:tc>
      </w:tr>
      <w:tr w:rsidR="007B40A7" w:rsidRPr="00323423" w:rsidTr="00323423">
        <w:trPr>
          <w:cantSplit/>
        </w:trPr>
        <w:tc>
          <w:tcPr>
            <w:tcW w:w="2824" w:type="pct"/>
            <w:shd w:val="clear" w:color="auto" w:fill="auto"/>
          </w:tcPr>
          <w:p w:rsidR="007B40A7" w:rsidRPr="00323423" w:rsidRDefault="00EC1BE3" w:rsidP="00323423">
            <w:pPr>
              <w:spacing w:line="360" w:lineRule="auto"/>
              <w:jc w:val="both"/>
              <w:rPr>
                <w:color w:val="000000"/>
                <w:sz w:val="20"/>
                <w:szCs w:val="28"/>
              </w:rPr>
            </w:pPr>
            <w:r w:rsidRPr="00323423">
              <w:rPr>
                <w:color w:val="000000"/>
                <w:sz w:val="20"/>
                <w:szCs w:val="28"/>
              </w:rPr>
              <w:t xml:space="preserve">Масса </w:t>
            </w:r>
            <w:r w:rsidR="007B40A7" w:rsidRPr="00323423">
              <w:rPr>
                <w:color w:val="000000"/>
                <w:sz w:val="20"/>
                <w:szCs w:val="28"/>
              </w:rPr>
              <w:t>груза</w:t>
            </w:r>
            <w:r w:rsidRPr="00323423">
              <w:rPr>
                <w:color w:val="000000"/>
                <w:sz w:val="20"/>
                <w:szCs w:val="28"/>
              </w:rPr>
              <w:t xml:space="preserve"> (продукции)</w:t>
            </w:r>
            <w:r w:rsidR="007B40A7" w:rsidRPr="00323423">
              <w:rPr>
                <w:color w:val="000000"/>
                <w:sz w:val="20"/>
                <w:szCs w:val="28"/>
              </w:rPr>
              <w:t xml:space="preserve"> в год, кг</w:t>
            </w:r>
          </w:p>
        </w:tc>
        <w:tc>
          <w:tcPr>
            <w:tcW w:w="1088" w:type="pct"/>
            <w:shd w:val="clear" w:color="auto" w:fill="auto"/>
          </w:tcPr>
          <w:p w:rsidR="007B40A7" w:rsidRPr="00323423" w:rsidRDefault="002B29EB" w:rsidP="00323423">
            <w:pPr>
              <w:spacing w:line="360" w:lineRule="auto"/>
              <w:jc w:val="both"/>
              <w:rPr>
                <w:color w:val="000000"/>
                <w:sz w:val="20"/>
                <w:szCs w:val="28"/>
              </w:rPr>
            </w:pPr>
            <w:r w:rsidRPr="00323423">
              <w:rPr>
                <w:color w:val="000000"/>
                <w:sz w:val="20"/>
                <w:szCs w:val="28"/>
              </w:rPr>
              <w:t>1056</w:t>
            </w:r>
            <w:r w:rsidR="007B40A7" w:rsidRPr="00323423">
              <w:rPr>
                <w:color w:val="000000"/>
                <w:sz w:val="20"/>
                <w:szCs w:val="28"/>
              </w:rPr>
              <w:t>00</w:t>
            </w:r>
          </w:p>
        </w:tc>
        <w:tc>
          <w:tcPr>
            <w:tcW w:w="1088" w:type="pct"/>
            <w:shd w:val="clear" w:color="auto" w:fill="auto"/>
          </w:tcPr>
          <w:p w:rsidR="007B40A7" w:rsidRPr="00323423" w:rsidRDefault="002B29EB" w:rsidP="00323423">
            <w:pPr>
              <w:spacing w:line="360" w:lineRule="auto"/>
              <w:jc w:val="both"/>
              <w:rPr>
                <w:color w:val="000000"/>
                <w:sz w:val="20"/>
                <w:szCs w:val="28"/>
              </w:rPr>
            </w:pPr>
            <w:r w:rsidRPr="00323423">
              <w:rPr>
                <w:color w:val="000000"/>
                <w:sz w:val="20"/>
                <w:szCs w:val="28"/>
              </w:rPr>
              <w:t>1056</w:t>
            </w:r>
            <w:r w:rsidR="007B40A7" w:rsidRPr="00323423">
              <w:rPr>
                <w:color w:val="000000"/>
                <w:sz w:val="20"/>
                <w:szCs w:val="28"/>
              </w:rPr>
              <w:t>00</w:t>
            </w:r>
          </w:p>
        </w:tc>
      </w:tr>
      <w:tr w:rsidR="007B40A7" w:rsidRPr="00323423" w:rsidTr="00323423">
        <w:trPr>
          <w:cantSplit/>
        </w:trPr>
        <w:tc>
          <w:tcPr>
            <w:tcW w:w="2824" w:type="pct"/>
            <w:shd w:val="clear" w:color="auto" w:fill="auto"/>
          </w:tcPr>
          <w:p w:rsidR="007B40A7" w:rsidRPr="00323423" w:rsidRDefault="007B40A7" w:rsidP="00323423">
            <w:pPr>
              <w:spacing w:line="360" w:lineRule="auto"/>
              <w:jc w:val="both"/>
              <w:rPr>
                <w:color w:val="000000"/>
                <w:sz w:val="20"/>
                <w:szCs w:val="28"/>
              </w:rPr>
            </w:pPr>
            <w:r w:rsidRPr="00323423">
              <w:rPr>
                <w:color w:val="000000"/>
                <w:sz w:val="20"/>
                <w:szCs w:val="28"/>
              </w:rPr>
              <w:t>Стоимость перевозки 1 кг груза, руб</w:t>
            </w:r>
            <w:r w:rsidR="00314F28" w:rsidRPr="00323423">
              <w:rPr>
                <w:color w:val="000000"/>
                <w:sz w:val="20"/>
                <w:szCs w:val="28"/>
              </w:rPr>
              <w:t>.</w:t>
            </w:r>
          </w:p>
        </w:tc>
        <w:tc>
          <w:tcPr>
            <w:tcW w:w="1088" w:type="pct"/>
            <w:shd w:val="clear" w:color="auto" w:fill="auto"/>
          </w:tcPr>
          <w:p w:rsidR="007B40A7" w:rsidRPr="00323423" w:rsidRDefault="007B40A7" w:rsidP="00323423">
            <w:pPr>
              <w:spacing w:line="360" w:lineRule="auto"/>
              <w:jc w:val="both"/>
              <w:rPr>
                <w:color w:val="000000"/>
                <w:sz w:val="20"/>
                <w:szCs w:val="28"/>
              </w:rPr>
            </w:pPr>
            <w:r w:rsidRPr="00323423">
              <w:rPr>
                <w:color w:val="000000"/>
                <w:sz w:val="20"/>
                <w:szCs w:val="28"/>
              </w:rPr>
              <w:t>15</w:t>
            </w:r>
          </w:p>
        </w:tc>
        <w:tc>
          <w:tcPr>
            <w:tcW w:w="1088" w:type="pct"/>
            <w:shd w:val="clear" w:color="auto" w:fill="auto"/>
          </w:tcPr>
          <w:p w:rsidR="007B40A7" w:rsidRPr="00323423" w:rsidRDefault="007B40A7" w:rsidP="00323423">
            <w:pPr>
              <w:spacing w:line="360" w:lineRule="auto"/>
              <w:jc w:val="both"/>
              <w:rPr>
                <w:color w:val="000000"/>
                <w:sz w:val="20"/>
                <w:szCs w:val="28"/>
              </w:rPr>
            </w:pPr>
            <w:r w:rsidRPr="00323423">
              <w:rPr>
                <w:color w:val="000000"/>
                <w:sz w:val="20"/>
                <w:szCs w:val="28"/>
              </w:rPr>
              <w:t>12</w:t>
            </w:r>
          </w:p>
        </w:tc>
      </w:tr>
      <w:tr w:rsidR="007B40A7" w:rsidRPr="00323423" w:rsidTr="00323423">
        <w:trPr>
          <w:cantSplit/>
        </w:trPr>
        <w:tc>
          <w:tcPr>
            <w:tcW w:w="2824" w:type="pct"/>
            <w:shd w:val="clear" w:color="auto" w:fill="auto"/>
          </w:tcPr>
          <w:p w:rsidR="007B40A7" w:rsidRPr="00323423" w:rsidRDefault="007B40A7" w:rsidP="00323423">
            <w:pPr>
              <w:spacing w:line="360" w:lineRule="auto"/>
              <w:jc w:val="both"/>
              <w:rPr>
                <w:color w:val="000000"/>
                <w:sz w:val="20"/>
                <w:szCs w:val="28"/>
              </w:rPr>
            </w:pPr>
            <w:r w:rsidRPr="00323423">
              <w:rPr>
                <w:color w:val="000000"/>
                <w:sz w:val="20"/>
                <w:szCs w:val="28"/>
              </w:rPr>
              <w:t>Итого расходы на доставку, тыс. руб</w:t>
            </w:r>
            <w:r w:rsidR="00314F28" w:rsidRPr="00323423">
              <w:rPr>
                <w:color w:val="000000"/>
                <w:sz w:val="20"/>
                <w:szCs w:val="28"/>
              </w:rPr>
              <w:t>.</w:t>
            </w:r>
          </w:p>
        </w:tc>
        <w:tc>
          <w:tcPr>
            <w:tcW w:w="1088" w:type="pct"/>
            <w:shd w:val="clear" w:color="auto" w:fill="auto"/>
          </w:tcPr>
          <w:p w:rsidR="007B40A7" w:rsidRPr="00323423" w:rsidRDefault="007B40A7" w:rsidP="00323423">
            <w:pPr>
              <w:spacing w:line="360" w:lineRule="auto"/>
              <w:jc w:val="both"/>
              <w:rPr>
                <w:color w:val="000000"/>
                <w:sz w:val="20"/>
                <w:szCs w:val="28"/>
              </w:rPr>
            </w:pPr>
            <w:r w:rsidRPr="00323423">
              <w:rPr>
                <w:color w:val="000000"/>
                <w:sz w:val="20"/>
                <w:szCs w:val="28"/>
              </w:rPr>
              <w:t>15</w:t>
            </w:r>
            <w:r w:rsidR="002B29EB" w:rsidRPr="00323423">
              <w:rPr>
                <w:color w:val="000000"/>
                <w:sz w:val="20"/>
                <w:szCs w:val="28"/>
              </w:rPr>
              <w:t>84</w:t>
            </w:r>
          </w:p>
        </w:tc>
        <w:tc>
          <w:tcPr>
            <w:tcW w:w="1088" w:type="pct"/>
            <w:shd w:val="clear" w:color="auto" w:fill="auto"/>
          </w:tcPr>
          <w:p w:rsidR="007B40A7" w:rsidRPr="00323423" w:rsidRDefault="002B29EB" w:rsidP="00323423">
            <w:pPr>
              <w:spacing w:line="360" w:lineRule="auto"/>
              <w:jc w:val="both"/>
              <w:rPr>
                <w:color w:val="000000"/>
                <w:sz w:val="20"/>
                <w:szCs w:val="28"/>
              </w:rPr>
            </w:pPr>
            <w:r w:rsidRPr="00323423">
              <w:rPr>
                <w:color w:val="000000"/>
                <w:sz w:val="20"/>
                <w:szCs w:val="28"/>
              </w:rPr>
              <w:t>1267</w:t>
            </w:r>
          </w:p>
        </w:tc>
      </w:tr>
    </w:tbl>
    <w:p w:rsidR="000045D8" w:rsidRPr="006E67B7" w:rsidRDefault="000045D8" w:rsidP="006E67B7">
      <w:pPr>
        <w:spacing w:line="360" w:lineRule="auto"/>
        <w:ind w:firstLine="709"/>
        <w:jc w:val="both"/>
        <w:rPr>
          <w:color w:val="000000"/>
          <w:sz w:val="28"/>
          <w:szCs w:val="28"/>
        </w:rPr>
      </w:pPr>
    </w:p>
    <w:p w:rsidR="00831657" w:rsidRPr="006E67B7" w:rsidRDefault="00831657" w:rsidP="006E67B7">
      <w:pPr>
        <w:spacing w:line="360" w:lineRule="auto"/>
        <w:ind w:firstLine="709"/>
        <w:jc w:val="both"/>
        <w:rPr>
          <w:color w:val="000000"/>
          <w:sz w:val="28"/>
          <w:szCs w:val="28"/>
        </w:rPr>
      </w:pPr>
      <w:r w:rsidRPr="006E67B7">
        <w:rPr>
          <w:color w:val="000000"/>
          <w:sz w:val="28"/>
          <w:szCs w:val="28"/>
        </w:rPr>
        <w:t>Таким образо</w:t>
      </w:r>
      <w:r w:rsidR="00544B5B" w:rsidRPr="006E67B7">
        <w:rPr>
          <w:color w:val="000000"/>
          <w:sz w:val="28"/>
          <w:szCs w:val="28"/>
        </w:rPr>
        <w:t>м, из таблицы 3.</w:t>
      </w:r>
      <w:r w:rsidR="00D753C0" w:rsidRPr="006E67B7">
        <w:rPr>
          <w:color w:val="000000"/>
          <w:sz w:val="28"/>
          <w:szCs w:val="28"/>
        </w:rPr>
        <w:t>4</w:t>
      </w:r>
      <w:r w:rsidR="00544B5B" w:rsidRPr="006E67B7">
        <w:rPr>
          <w:color w:val="000000"/>
          <w:sz w:val="28"/>
          <w:szCs w:val="28"/>
        </w:rPr>
        <w:t xml:space="preserve"> видим, что при смене партнера с более выгодн</w:t>
      </w:r>
      <w:r w:rsidR="00B007D0" w:rsidRPr="006E67B7">
        <w:rPr>
          <w:color w:val="000000"/>
          <w:sz w:val="28"/>
          <w:szCs w:val="28"/>
        </w:rPr>
        <w:t>ыми ценами за услуги доставки (</w:t>
      </w:r>
      <w:r w:rsidR="00544B5B" w:rsidRPr="006E67B7">
        <w:rPr>
          <w:color w:val="000000"/>
          <w:sz w:val="28"/>
          <w:szCs w:val="28"/>
        </w:rPr>
        <w:t xml:space="preserve">в нашем случае прогнозная цена за перевозку 1 кг груза составляет 12 рублей) предприятие экономит до 317 </w:t>
      </w:r>
      <w:r w:rsidR="006E67B7" w:rsidRPr="006E67B7">
        <w:rPr>
          <w:color w:val="000000"/>
          <w:sz w:val="28"/>
          <w:szCs w:val="28"/>
        </w:rPr>
        <w:t>тыс.</w:t>
      </w:r>
      <w:r w:rsidR="006E67B7">
        <w:rPr>
          <w:color w:val="000000"/>
          <w:sz w:val="28"/>
          <w:szCs w:val="28"/>
        </w:rPr>
        <w:t xml:space="preserve"> </w:t>
      </w:r>
      <w:r w:rsidR="006E67B7" w:rsidRPr="006E67B7">
        <w:rPr>
          <w:color w:val="000000"/>
          <w:sz w:val="28"/>
          <w:szCs w:val="28"/>
        </w:rPr>
        <w:t>р</w:t>
      </w:r>
      <w:r w:rsidR="00544B5B" w:rsidRPr="006E67B7">
        <w:rPr>
          <w:color w:val="000000"/>
          <w:sz w:val="28"/>
          <w:szCs w:val="28"/>
        </w:rPr>
        <w:t>ублей в год</w:t>
      </w:r>
      <w:r w:rsidR="00694972" w:rsidRPr="006E67B7">
        <w:rPr>
          <w:color w:val="000000"/>
          <w:sz w:val="28"/>
          <w:szCs w:val="28"/>
        </w:rPr>
        <w:t xml:space="preserve"> при </w:t>
      </w:r>
      <w:r w:rsidR="00243A2F" w:rsidRPr="006E67B7">
        <w:rPr>
          <w:color w:val="000000"/>
          <w:sz w:val="28"/>
          <w:szCs w:val="28"/>
        </w:rPr>
        <w:t>получении одинаковой массы</w:t>
      </w:r>
      <w:r w:rsidR="00694972" w:rsidRPr="006E67B7">
        <w:rPr>
          <w:color w:val="000000"/>
          <w:sz w:val="28"/>
          <w:szCs w:val="28"/>
        </w:rPr>
        <w:t xml:space="preserve"> продукции</w:t>
      </w:r>
      <w:r w:rsidR="00544B5B" w:rsidRPr="006E67B7">
        <w:rPr>
          <w:color w:val="000000"/>
          <w:sz w:val="28"/>
          <w:szCs w:val="28"/>
        </w:rPr>
        <w:t>.</w:t>
      </w:r>
      <w:r w:rsidR="00B007D0" w:rsidRPr="006E67B7">
        <w:rPr>
          <w:color w:val="000000"/>
          <w:sz w:val="28"/>
          <w:szCs w:val="28"/>
        </w:rPr>
        <w:t xml:space="preserve"> Отсюда можно вывести зависимость </w:t>
      </w:r>
      <w:r w:rsidR="006E67B7">
        <w:rPr>
          <w:color w:val="000000"/>
          <w:sz w:val="28"/>
          <w:szCs w:val="28"/>
        </w:rPr>
        <w:t>–</w:t>
      </w:r>
      <w:r w:rsidR="006E67B7" w:rsidRPr="006E67B7">
        <w:rPr>
          <w:color w:val="000000"/>
          <w:sz w:val="28"/>
          <w:szCs w:val="28"/>
        </w:rPr>
        <w:t xml:space="preserve"> </w:t>
      </w:r>
      <w:r w:rsidR="00694972" w:rsidRPr="006E67B7">
        <w:rPr>
          <w:color w:val="000000"/>
          <w:sz w:val="28"/>
          <w:szCs w:val="28"/>
        </w:rPr>
        <w:t>чем больше масса продукции, тем вы</w:t>
      </w:r>
      <w:r w:rsidR="0090360E" w:rsidRPr="006E67B7">
        <w:rPr>
          <w:color w:val="000000"/>
          <w:sz w:val="28"/>
          <w:szCs w:val="28"/>
        </w:rPr>
        <w:t>годнее будет данное предложение, а следовательно снизится себестоимость продукции.</w:t>
      </w:r>
    </w:p>
    <w:p w:rsidR="00950CA7" w:rsidRPr="006E67B7" w:rsidRDefault="00950CA7" w:rsidP="006E67B7">
      <w:pPr>
        <w:pStyle w:val="af5"/>
        <w:spacing w:after="0" w:line="360" w:lineRule="auto"/>
        <w:ind w:firstLine="709"/>
        <w:jc w:val="both"/>
        <w:rPr>
          <w:color w:val="000000"/>
          <w:sz w:val="28"/>
        </w:rPr>
      </w:pPr>
      <w:r w:rsidRPr="006E67B7">
        <w:rPr>
          <w:color w:val="000000"/>
          <w:sz w:val="28"/>
          <w:szCs w:val="28"/>
        </w:rPr>
        <w:t xml:space="preserve">7. </w:t>
      </w:r>
      <w:r w:rsidRPr="006E67B7">
        <w:rPr>
          <w:color w:val="000000"/>
          <w:sz w:val="28"/>
        </w:rPr>
        <w:t>Большую помощь в выявлении резервов улучшения финансового состояния предприятия может оказать рекламная компания для привлечения новых оптовых и розничных покупателей и</w:t>
      </w:r>
      <w:r w:rsidR="006E67B7">
        <w:rPr>
          <w:color w:val="000000"/>
          <w:sz w:val="28"/>
        </w:rPr>
        <w:t xml:space="preserve"> </w:t>
      </w:r>
      <w:r w:rsidRPr="006E67B7">
        <w:rPr>
          <w:color w:val="000000"/>
          <w:sz w:val="28"/>
        </w:rPr>
        <w:t>маркетинговый анализ</w:t>
      </w:r>
      <w:r w:rsidRPr="006E67B7">
        <w:rPr>
          <w:i/>
          <w:color w:val="000000"/>
          <w:sz w:val="28"/>
        </w:rPr>
        <w:t xml:space="preserve"> </w:t>
      </w:r>
      <w:r w:rsidRPr="006E67B7">
        <w:rPr>
          <w:color w:val="000000"/>
          <w:sz w:val="28"/>
        </w:rPr>
        <w:t>по изучению спроса и предложения, рынков сбыта и формированию на этой основе оптимального ассортимента и структуры производства продукции.</w:t>
      </w:r>
      <w:r w:rsidR="006E67B7">
        <w:rPr>
          <w:color w:val="000000"/>
          <w:sz w:val="28"/>
        </w:rPr>
        <w:t xml:space="preserve"> </w:t>
      </w:r>
      <w:r w:rsidR="0034211E" w:rsidRPr="006E67B7">
        <w:rPr>
          <w:color w:val="000000"/>
          <w:sz w:val="28"/>
        </w:rPr>
        <w:t>Оценка ассортиментной политики предприятия позволит выявить труднореализуемые товары и наоборот, товары, пользующиеся повышенным спросом, что в свою очередь значительно отразится на результатах продаж.</w:t>
      </w:r>
    </w:p>
    <w:p w:rsidR="00773BD6" w:rsidRPr="006E67B7" w:rsidRDefault="00773BD6" w:rsidP="006E67B7">
      <w:pPr>
        <w:pStyle w:val="af5"/>
        <w:spacing w:after="0" w:line="360" w:lineRule="auto"/>
        <w:ind w:firstLine="709"/>
        <w:jc w:val="both"/>
        <w:rPr>
          <w:color w:val="000000"/>
          <w:sz w:val="28"/>
        </w:rPr>
      </w:pPr>
      <w:r w:rsidRPr="006E67B7">
        <w:rPr>
          <w:color w:val="000000"/>
          <w:sz w:val="28"/>
        </w:rPr>
        <w:t>Структура прод</w:t>
      </w:r>
      <w:r w:rsidR="00D753C0" w:rsidRPr="006E67B7">
        <w:rPr>
          <w:color w:val="000000"/>
          <w:sz w:val="28"/>
        </w:rPr>
        <w:t>укции представлена в таблице 3.5</w:t>
      </w:r>
      <w:r w:rsidRPr="006E67B7">
        <w:rPr>
          <w:color w:val="000000"/>
          <w:sz w:val="28"/>
        </w:rPr>
        <w:t>.</w:t>
      </w:r>
    </w:p>
    <w:p w:rsidR="00326136" w:rsidRPr="006E67B7" w:rsidRDefault="00EE31E4" w:rsidP="006E67B7">
      <w:pPr>
        <w:pStyle w:val="af5"/>
        <w:spacing w:after="0" w:line="360" w:lineRule="auto"/>
        <w:ind w:firstLine="709"/>
        <w:jc w:val="both"/>
        <w:rPr>
          <w:color w:val="000000"/>
          <w:sz w:val="28"/>
        </w:rPr>
      </w:pPr>
      <w:r>
        <w:rPr>
          <w:color w:val="000000"/>
          <w:sz w:val="28"/>
        </w:rPr>
        <w:br w:type="page"/>
      </w:r>
      <w:r w:rsidR="00D753C0" w:rsidRPr="006E67B7">
        <w:rPr>
          <w:color w:val="000000"/>
          <w:sz w:val="28"/>
        </w:rPr>
        <w:t>Таблица 3.5</w:t>
      </w:r>
      <w:r w:rsidR="00326136" w:rsidRPr="006E67B7">
        <w:rPr>
          <w:color w:val="000000"/>
          <w:sz w:val="28"/>
        </w:rPr>
        <w:t xml:space="preserve"> </w:t>
      </w:r>
      <w:r w:rsidR="006E67B7">
        <w:rPr>
          <w:color w:val="000000"/>
          <w:sz w:val="28"/>
        </w:rPr>
        <w:t>–</w:t>
      </w:r>
      <w:r w:rsidR="006E67B7" w:rsidRPr="006E67B7">
        <w:rPr>
          <w:color w:val="000000"/>
          <w:sz w:val="28"/>
        </w:rPr>
        <w:t xml:space="preserve"> </w:t>
      </w:r>
      <w:r w:rsidR="00326136" w:rsidRPr="006E67B7">
        <w:rPr>
          <w:color w:val="000000"/>
          <w:sz w:val="28"/>
        </w:rPr>
        <w:t>Структура продукции ООО</w:t>
      </w:r>
      <w:r w:rsidR="006E67B7">
        <w:rPr>
          <w:color w:val="000000"/>
          <w:sz w:val="28"/>
        </w:rPr>
        <w:t> </w:t>
      </w:r>
      <w:r w:rsidR="006E67B7" w:rsidRPr="006E67B7">
        <w:rPr>
          <w:color w:val="000000"/>
          <w:sz w:val="28"/>
        </w:rPr>
        <w:t>«</w:t>
      </w:r>
      <w:r w:rsidR="00326136" w:rsidRPr="006E67B7">
        <w:rPr>
          <w:color w:val="000000"/>
          <w:sz w:val="28"/>
        </w:rPr>
        <w:t>АРП» Экспресс»</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18"/>
        <w:gridCol w:w="1075"/>
        <w:gridCol w:w="1077"/>
        <w:gridCol w:w="983"/>
        <w:gridCol w:w="983"/>
        <w:gridCol w:w="1487"/>
        <w:gridCol w:w="983"/>
        <w:gridCol w:w="983"/>
      </w:tblGrid>
      <w:tr w:rsidR="00B465BD" w:rsidRPr="00323423" w:rsidTr="00323423">
        <w:trPr>
          <w:cantSplit/>
        </w:trPr>
        <w:tc>
          <w:tcPr>
            <w:tcW w:w="880" w:type="pct"/>
            <w:vMerge w:val="restart"/>
            <w:shd w:val="clear" w:color="auto" w:fill="auto"/>
          </w:tcPr>
          <w:p w:rsidR="00B465BD" w:rsidRPr="00323423" w:rsidRDefault="00B465BD" w:rsidP="00323423">
            <w:pPr>
              <w:pStyle w:val="af5"/>
              <w:spacing w:after="0" w:line="360" w:lineRule="auto"/>
              <w:jc w:val="both"/>
              <w:rPr>
                <w:color w:val="000000"/>
              </w:rPr>
            </w:pPr>
            <w:r w:rsidRPr="00323423">
              <w:rPr>
                <w:color w:val="000000"/>
              </w:rPr>
              <w:t>Вид продукции</w:t>
            </w:r>
          </w:p>
        </w:tc>
        <w:tc>
          <w:tcPr>
            <w:tcW w:w="1171" w:type="pct"/>
            <w:gridSpan w:val="2"/>
            <w:shd w:val="clear" w:color="auto" w:fill="auto"/>
          </w:tcPr>
          <w:p w:rsidR="00B465BD" w:rsidRPr="00323423" w:rsidRDefault="00B465BD" w:rsidP="00323423">
            <w:pPr>
              <w:pStyle w:val="af5"/>
              <w:spacing w:after="0" w:line="360" w:lineRule="auto"/>
              <w:jc w:val="both"/>
              <w:rPr>
                <w:color w:val="000000"/>
              </w:rPr>
            </w:pPr>
            <w:r w:rsidRPr="00323423">
              <w:rPr>
                <w:color w:val="000000"/>
              </w:rPr>
              <w:t>Объем реализации, тыс. руб.</w:t>
            </w:r>
          </w:p>
        </w:tc>
        <w:tc>
          <w:tcPr>
            <w:tcW w:w="1879" w:type="pct"/>
            <w:gridSpan w:val="3"/>
            <w:shd w:val="clear" w:color="auto" w:fill="auto"/>
          </w:tcPr>
          <w:p w:rsidR="00B465BD" w:rsidRPr="00323423" w:rsidRDefault="00B465BD" w:rsidP="00323423">
            <w:pPr>
              <w:pStyle w:val="af5"/>
              <w:spacing w:after="0" w:line="360" w:lineRule="auto"/>
              <w:jc w:val="both"/>
              <w:rPr>
                <w:color w:val="000000"/>
              </w:rPr>
            </w:pPr>
            <w:r w:rsidRPr="00323423">
              <w:rPr>
                <w:color w:val="000000"/>
              </w:rPr>
              <w:t>Структура товарной продукции</w:t>
            </w:r>
            <w:r w:rsidR="006E67B7" w:rsidRPr="00323423">
              <w:rPr>
                <w:color w:val="000000"/>
              </w:rPr>
              <w:t>, %</w:t>
            </w:r>
          </w:p>
        </w:tc>
        <w:tc>
          <w:tcPr>
            <w:tcW w:w="1070" w:type="pct"/>
            <w:gridSpan w:val="2"/>
            <w:shd w:val="clear" w:color="auto" w:fill="auto"/>
          </w:tcPr>
          <w:p w:rsidR="00B465BD" w:rsidRPr="00323423" w:rsidRDefault="00B465BD" w:rsidP="00323423">
            <w:pPr>
              <w:pStyle w:val="af5"/>
              <w:spacing w:after="0" w:line="360" w:lineRule="auto"/>
              <w:jc w:val="both"/>
              <w:rPr>
                <w:color w:val="000000"/>
              </w:rPr>
            </w:pPr>
            <w:r w:rsidRPr="00323423">
              <w:rPr>
                <w:color w:val="000000"/>
              </w:rPr>
              <w:t>Прибыль</w:t>
            </w:r>
            <w:r w:rsidR="00C01461" w:rsidRPr="00323423">
              <w:rPr>
                <w:color w:val="000000"/>
              </w:rPr>
              <w:t xml:space="preserve"> от продаж</w:t>
            </w:r>
            <w:r w:rsidRPr="00323423">
              <w:rPr>
                <w:color w:val="000000"/>
              </w:rPr>
              <w:t xml:space="preserve">, </w:t>
            </w:r>
            <w:r w:rsidR="006E67B7" w:rsidRPr="00323423">
              <w:rPr>
                <w:color w:val="000000"/>
              </w:rPr>
              <w:t>тыс. р</w:t>
            </w:r>
            <w:r w:rsidRPr="00323423">
              <w:rPr>
                <w:color w:val="000000"/>
              </w:rPr>
              <w:t>уб.</w:t>
            </w:r>
          </w:p>
        </w:tc>
      </w:tr>
      <w:tr w:rsidR="00B465BD" w:rsidRPr="00323423" w:rsidTr="00323423">
        <w:trPr>
          <w:cantSplit/>
        </w:trPr>
        <w:tc>
          <w:tcPr>
            <w:tcW w:w="880" w:type="pct"/>
            <w:vMerge/>
            <w:shd w:val="clear" w:color="auto" w:fill="auto"/>
          </w:tcPr>
          <w:p w:rsidR="00B465BD" w:rsidRPr="00323423" w:rsidRDefault="00B465BD" w:rsidP="00323423">
            <w:pPr>
              <w:pStyle w:val="af5"/>
              <w:spacing w:after="0" w:line="360" w:lineRule="auto"/>
              <w:jc w:val="both"/>
              <w:rPr>
                <w:color w:val="000000"/>
              </w:rPr>
            </w:pPr>
          </w:p>
        </w:tc>
        <w:tc>
          <w:tcPr>
            <w:tcW w:w="585" w:type="pct"/>
            <w:shd w:val="clear" w:color="auto" w:fill="auto"/>
          </w:tcPr>
          <w:p w:rsidR="00B465BD" w:rsidRPr="00323423" w:rsidRDefault="00B465BD" w:rsidP="00323423">
            <w:pPr>
              <w:pStyle w:val="af5"/>
              <w:spacing w:after="0" w:line="360" w:lineRule="auto"/>
              <w:jc w:val="both"/>
              <w:rPr>
                <w:color w:val="000000"/>
              </w:rPr>
            </w:pPr>
            <w:r w:rsidRPr="00323423">
              <w:rPr>
                <w:color w:val="000000"/>
              </w:rPr>
              <w:t>2004 год</w:t>
            </w:r>
          </w:p>
        </w:tc>
        <w:tc>
          <w:tcPr>
            <w:tcW w:w="585" w:type="pct"/>
            <w:shd w:val="clear" w:color="auto" w:fill="auto"/>
          </w:tcPr>
          <w:p w:rsidR="00B465BD" w:rsidRPr="00323423" w:rsidRDefault="00B465BD" w:rsidP="00323423">
            <w:pPr>
              <w:pStyle w:val="af5"/>
              <w:spacing w:after="0" w:line="360" w:lineRule="auto"/>
              <w:jc w:val="both"/>
              <w:rPr>
                <w:color w:val="000000"/>
              </w:rPr>
            </w:pPr>
            <w:r w:rsidRPr="00323423">
              <w:rPr>
                <w:color w:val="000000"/>
              </w:rPr>
              <w:t>2005 год</w:t>
            </w:r>
          </w:p>
        </w:tc>
        <w:tc>
          <w:tcPr>
            <w:tcW w:w="535" w:type="pct"/>
            <w:shd w:val="clear" w:color="auto" w:fill="auto"/>
          </w:tcPr>
          <w:p w:rsidR="00B465BD" w:rsidRPr="00323423" w:rsidRDefault="00B465BD" w:rsidP="00323423">
            <w:pPr>
              <w:pStyle w:val="af5"/>
              <w:spacing w:after="0" w:line="360" w:lineRule="auto"/>
              <w:jc w:val="both"/>
              <w:rPr>
                <w:color w:val="000000"/>
              </w:rPr>
            </w:pPr>
            <w:r w:rsidRPr="00323423">
              <w:rPr>
                <w:color w:val="000000"/>
              </w:rPr>
              <w:t>2004 год</w:t>
            </w:r>
          </w:p>
        </w:tc>
        <w:tc>
          <w:tcPr>
            <w:tcW w:w="535" w:type="pct"/>
            <w:shd w:val="clear" w:color="auto" w:fill="auto"/>
          </w:tcPr>
          <w:p w:rsidR="00B465BD" w:rsidRPr="00323423" w:rsidRDefault="00B465BD" w:rsidP="00323423">
            <w:pPr>
              <w:pStyle w:val="af5"/>
              <w:spacing w:after="0" w:line="360" w:lineRule="auto"/>
              <w:jc w:val="both"/>
              <w:rPr>
                <w:color w:val="000000"/>
              </w:rPr>
            </w:pPr>
            <w:r w:rsidRPr="00323423">
              <w:rPr>
                <w:color w:val="000000"/>
              </w:rPr>
              <w:t>2005 год</w:t>
            </w:r>
          </w:p>
        </w:tc>
        <w:tc>
          <w:tcPr>
            <w:tcW w:w="809" w:type="pct"/>
            <w:shd w:val="clear" w:color="auto" w:fill="auto"/>
          </w:tcPr>
          <w:p w:rsidR="00B465BD" w:rsidRPr="00323423" w:rsidRDefault="00B465BD" w:rsidP="00323423">
            <w:pPr>
              <w:pStyle w:val="af5"/>
              <w:spacing w:after="0" w:line="360" w:lineRule="auto"/>
              <w:jc w:val="both"/>
              <w:rPr>
                <w:color w:val="000000"/>
              </w:rPr>
            </w:pPr>
            <w:r w:rsidRPr="00323423">
              <w:rPr>
                <w:color w:val="000000"/>
              </w:rPr>
              <w:t>Изменение</w:t>
            </w:r>
          </w:p>
        </w:tc>
        <w:tc>
          <w:tcPr>
            <w:tcW w:w="535" w:type="pct"/>
            <w:shd w:val="clear" w:color="auto" w:fill="auto"/>
          </w:tcPr>
          <w:p w:rsidR="00B465BD" w:rsidRPr="00323423" w:rsidRDefault="00B465BD" w:rsidP="00323423">
            <w:pPr>
              <w:pStyle w:val="af5"/>
              <w:spacing w:after="0" w:line="360" w:lineRule="auto"/>
              <w:jc w:val="both"/>
              <w:rPr>
                <w:color w:val="000000"/>
              </w:rPr>
            </w:pPr>
            <w:r w:rsidRPr="00323423">
              <w:rPr>
                <w:color w:val="000000"/>
              </w:rPr>
              <w:t>2004 год</w:t>
            </w:r>
          </w:p>
        </w:tc>
        <w:tc>
          <w:tcPr>
            <w:tcW w:w="534" w:type="pct"/>
            <w:shd w:val="clear" w:color="auto" w:fill="auto"/>
          </w:tcPr>
          <w:p w:rsidR="00B465BD" w:rsidRPr="00323423" w:rsidRDefault="00B047FA" w:rsidP="00323423">
            <w:pPr>
              <w:pStyle w:val="af5"/>
              <w:spacing w:after="0" w:line="360" w:lineRule="auto"/>
              <w:jc w:val="both"/>
              <w:rPr>
                <w:color w:val="000000"/>
              </w:rPr>
            </w:pPr>
            <w:r w:rsidRPr="00323423">
              <w:rPr>
                <w:color w:val="000000"/>
              </w:rPr>
              <w:t>2005 год</w:t>
            </w:r>
          </w:p>
        </w:tc>
      </w:tr>
      <w:tr w:rsidR="00B465BD" w:rsidRPr="00323423" w:rsidTr="00323423">
        <w:trPr>
          <w:cantSplit/>
        </w:trPr>
        <w:tc>
          <w:tcPr>
            <w:tcW w:w="880" w:type="pct"/>
            <w:shd w:val="clear" w:color="auto" w:fill="auto"/>
          </w:tcPr>
          <w:p w:rsidR="00773BD6" w:rsidRPr="00323423" w:rsidRDefault="00685041" w:rsidP="00323423">
            <w:pPr>
              <w:pStyle w:val="af5"/>
              <w:spacing w:after="0" w:line="360" w:lineRule="auto"/>
              <w:jc w:val="both"/>
              <w:rPr>
                <w:color w:val="000000"/>
              </w:rPr>
            </w:pPr>
            <w:r w:rsidRPr="00323423">
              <w:rPr>
                <w:color w:val="000000"/>
              </w:rPr>
              <w:t>Журналы</w:t>
            </w:r>
          </w:p>
        </w:tc>
        <w:tc>
          <w:tcPr>
            <w:tcW w:w="585" w:type="pct"/>
            <w:shd w:val="clear" w:color="auto" w:fill="auto"/>
          </w:tcPr>
          <w:p w:rsidR="00773BD6" w:rsidRPr="00323423" w:rsidRDefault="009B1A5A" w:rsidP="00323423">
            <w:pPr>
              <w:pStyle w:val="af5"/>
              <w:spacing w:after="0" w:line="360" w:lineRule="auto"/>
              <w:jc w:val="both"/>
              <w:rPr>
                <w:color w:val="000000"/>
              </w:rPr>
            </w:pPr>
            <w:r w:rsidRPr="00323423">
              <w:rPr>
                <w:color w:val="000000"/>
              </w:rPr>
              <w:t>11137</w:t>
            </w:r>
          </w:p>
        </w:tc>
        <w:tc>
          <w:tcPr>
            <w:tcW w:w="585" w:type="pct"/>
            <w:shd w:val="clear" w:color="auto" w:fill="auto"/>
          </w:tcPr>
          <w:p w:rsidR="00773BD6" w:rsidRPr="00323423" w:rsidRDefault="002F23F1" w:rsidP="00323423">
            <w:pPr>
              <w:pStyle w:val="af5"/>
              <w:spacing w:after="0" w:line="360" w:lineRule="auto"/>
              <w:jc w:val="both"/>
              <w:rPr>
                <w:color w:val="000000"/>
              </w:rPr>
            </w:pPr>
            <w:r w:rsidRPr="00323423">
              <w:rPr>
                <w:color w:val="000000"/>
              </w:rPr>
              <w:t>18432</w:t>
            </w:r>
          </w:p>
        </w:tc>
        <w:tc>
          <w:tcPr>
            <w:tcW w:w="535" w:type="pct"/>
            <w:shd w:val="clear" w:color="auto" w:fill="auto"/>
          </w:tcPr>
          <w:p w:rsidR="00773BD6" w:rsidRPr="00323423" w:rsidRDefault="00326136" w:rsidP="00323423">
            <w:pPr>
              <w:pStyle w:val="af5"/>
              <w:spacing w:after="0" w:line="360" w:lineRule="auto"/>
              <w:jc w:val="both"/>
              <w:rPr>
                <w:color w:val="000000"/>
              </w:rPr>
            </w:pPr>
            <w:r w:rsidRPr="00323423">
              <w:rPr>
                <w:color w:val="000000"/>
              </w:rPr>
              <w:t>50</w:t>
            </w:r>
          </w:p>
        </w:tc>
        <w:tc>
          <w:tcPr>
            <w:tcW w:w="535" w:type="pct"/>
            <w:shd w:val="clear" w:color="auto" w:fill="auto"/>
          </w:tcPr>
          <w:p w:rsidR="00773BD6" w:rsidRPr="00323423" w:rsidRDefault="00326136" w:rsidP="00323423">
            <w:pPr>
              <w:pStyle w:val="af5"/>
              <w:spacing w:after="0" w:line="360" w:lineRule="auto"/>
              <w:jc w:val="both"/>
              <w:rPr>
                <w:color w:val="000000"/>
              </w:rPr>
            </w:pPr>
            <w:r w:rsidRPr="00323423">
              <w:rPr>
                <w:color w:val="000000"/>
              </w:rPr>
              <w:t>57,5</w:t>
            </w:r>
          </w:p>
        </w:tc>
        <w:tc>
          <w:tcPr>
            <w:tcW w:w="809" w:type="pct"/>
            <w:shd w:val="clear" w:color="auto" w:fill="auto"/>
          </w:tcPr>
          <w:p w:rsidR="00773BD6" w:rsidRPr="00323423" w:rsidRDefault="00D67645" w:rsidP="00323423">
            <w:pPr>
              <w:pStyle w:val="af5"/>
              <w:spacing w:after="0" w:line="360" w:lineRule="auto"/>
              <w:jc w:val="both"/>
              <w:rPr>
                <w:color w:val="000000"/>
              </w:rPr>
            </w:pPr>
            <w:r w:rsidRPr="00323423">
              <w:rPr>
                <w:color w:val="000000"/>
              </w:rPr>
              <w:t>+7,5</w:t>
            </w:r>
          </w:p>
        </w:tc>
        <w:tc>
          <w:tcPr>
            <w:tcW w:w="535" w:type="pct"/>
            <w:shd w:val="clear" w:color="auto" w:fill="auto"/>
          </w:tcPr>
          <w:p w:rsidR="00773BD6" w:rsidRPr="00323423" w:rsidRDefault="00014B86" w:rsidP="00323423">
            <w:pPr>
              <w:pStyle w:val="af5"/>
              <w:spacing w:after="0" w:line="360" w:lineRule="auto"/>
              <w:jc w:val="both"/>
              <w:rPr>
                <w:color w:val="000000"/>
              </w:rPr>
            </w:pPr>
            <w:r w:rsidRPr="00323423">
              <w:rPr>
                <w:color w:val="000000"/>
              </w:rPr>
              <w:t>1162</w:t>
            </w:r>
          </w:p>
        </w:tc>
        <w:tc>
          <w:tcPr>
            <w:tcW w:w="534" w:type="pct"/>
            <w:shd w:val="clear" w:color="auto" w:fill="auto"/>
          </w:tcPr>
          <w:p w:rsidR="00773BD6" w:rsidRPr="00323423" w:rsidRDefault="00014B86" w:rsidP="00323423">
            <w:pPr>
              <w:pStyle w:val="af5"/>
              <w:spacing w:after="0" w:line="360" w:lineRule="auto"/>
              <w:jc w:val="both"/>
              <w:rPr>
                <w:color w:val="000000"/>
              </w:rPr>
            </w:pPr>
            <w:r w:rsidRPr="00323423">
              <w:rPr>
                <w:color w:val="000000"/>
              </w:rPr>
              <w:t>1507</w:t>
            </w:r>
          </w:p>
        </w:tc>
      </w:tr>
      <w:tr w:rsidR="00B465BD" w:rsidRPr="00323423" w:rsidTr="00323423">
        <w:trPr>
          <w:cantSplit/>
        </w:trPr>
        <w:tc>
          <w:tcPr>
            <w:tcW w:w="880" w:type="pct"/>
            <w:shd w:val="clear" w:color="auto" w:fill="auto"/>
          </w:tcPr>
          <w:p w:rsidR="00773BD6" w:rsidRPr="00323423" w:rsidRDefault="00685041" w:rsidP="00323423">
            <w:pPr>
              <w:pStyle w:val="af5"/>
              <w:spacing w:after="0" w:line="360" w:lineRule="auto"/>
              <w:jc w:val="both"/>
              <w:rPr>
                <w:color w:val="000000"/>
              </w:rPr>
            </w:pPr>
            <w:r w:rsidRPr="00323423">
              <w:rPr>
                <w:color w:val="000000"/>
              </w:rPr>
              <w:t>Газеты</w:t>
            </w:r>
          </w:p>
        </w:tc>
        <w:tc>
          <w:tcPr>
            <w:tcW w:w="585" w:type="pct"/>
            <w:shd w:val="clear" w:color="auto" w:fill="auto"/>
          </w:tcPr>
          <w:p w:rsidR="00773BD6" w:rsidRPr="00323423" w:rsidRDefault="009B1A5A" w:rsidP="00323423">
            <w:pPr>
              <w:pStyle w:val="af5"/>
              <w:spacing w:after="0" w:line="360" w:lineRule="auto"/>
              <w:jc w:val="both"/>
              <w:rPr>
                <w:color w:val="000000"/>
              </w:rPr>
            </w:pPr>
            <w:r w:rsidRPr="00323423">
              <w:rPr>
                <w:color w:val="000000"/>
              </w:rPr>
              <w:t>7795</w:t>
            </w:r>
          </w:p>
        </w:tc>
        <w:tc>
          <w:tcPr>
            <w:tcW w:w="585" w:type="pct"/>
            <w:shd w:val="clear" w:color="auto" w:fill="auto"/>
          </w:tcPr>
          <w:p w:rsidR="00773BD6" w:rsidRPr="00323423" w:rsidRDefault="002F23F1" w:rsidP="00323423">
            <w:pPr>
              <w:pStyle w:val="af5"/>
              <w:spacing w:after="0" w:line="360" w:lineRule="auto"/>
              <w:jc w:val="both"/>
              <w:rPr>
                <w:color w:val="000000"/>
              </w:rPr>
            </w:pPr>
            <w:r w:rsidRPr="00323423">
              <w:rPr>
                <w:color w:val="000000"/>
              </w:rPr>
              <w:t>7052</w:t>
            </w:r>
          </w:p>
        </w:tc>
        <w:tc>
          <w:tcPr>
            <w:tcW w:w="535" w:type="pct"/>
            <w:shd w:val="clear" w:color="auto" w:fill="auto"/>
          </w:tcPr>
          <w:p w:rsidR="00773BD6" w:rsidRPr="00323423" w:rsidRDefault="00326136" w:rsidP="00323423">
            <w:pPr>
              <w:pStyle w:val="af5"/>
              <w:spacing w:after="0" w:line="360" w:lineRule="auto"/>
              <w:jc w:val="both"/>
              <w:rPr>
                <w:color w:val="000000"/>
              </w:rPr>
            </w:pPr>
            <w:r w:rsidRPr="00323423">
              <w:rPr>
                <w:color w:val="000000"/>
              </w:rPr>
              <w:t>35</w:t>
            </w:r>
          </w:p>
        </w:tc>
        <w:tc>
          <w:tcPr>
            <w:tcW w:w="535" w:type="pct"/>
            <w:shd w:val="clear" w:color="auto" w:fill="auto"/>
          </w:tcPr>
          <w:p w:rsidR="00773BD6" w:rsidRPr="00323423" w:rsidRDefault="00326136" w:rsidP="00323423">
            <w:pPr>
              <w:pStyle w:val="af5"/>
              <w:spacing w:after="0" w:line="360" w:lineRule="auto"/>
              <w:jc w:val="both"/>
              <w:rPr>
                <w:color w:val="000000"/>
              </w:rPr>
            </w:pPr>
            <w:r w:rsidRPr="00323423">
              <w:rPr>
                <w:color w:val="000000"/>
              </w:rPr>
              <w:t>22</w:t>
            </w:r>
          </w:p>
        </w:tc>
        <w:tc>
          <w:tcPr>
            <w:tcW w:w="809" w:type="pct"/>
            <w:shd w:val="clear" w:color="auto" w:fill="auto"/>
          </w:tcPr>
          <w:p w:rsidR="00773BD6" w:rsidRPr="00323423" w:rsidRDefault="00D67645" w:rsidP="00323423">
            <w:pPr>
              <w:pStyle w:val="af5"/>
              <w:spacing w:after="0" w:line="360" w:lineRule="auto"/>
              <w:jc w:val="both"/>
              <w:rPr>
                <w:color w:val="000000"/>
              </w:rPr>
            </w:pPr>
            <w:r w:rsidRPr="00323423">
              <w:rPr>
                <w:color w:val="000000"/>
              </w:rPr>
              <w:t>-13</w:t>
            </w:r>
          </w:p>
        </w:tc>
        <w:tc>
          <w:tcPr>
            <w:tcW w:w="535" w:type="pct"/>
            <w:shd w:val="clear" w:color="auto" w:fill="auto"/>
          </w:tcPr>
          <w:p w:rsidR="00773BD6" w:rsidRPr="00323423" w:rsidRDefault="00014B86" w:rsidP="00323423">
            <w:pPr>
              <w:pStyle w:val="af5"/>
              <w:spacing w:after="0" w:line="360" w:lineRule="auto"/>
              <w:jc w:val="both"/>
              <w:rPr>
                <w:color w:val="000000"/>
              </w:rPr>
            </w:pPr>
            <w:r w:rsidRPr="00323423">
              <w:rPr>
                <w:color w:val="000000"/>
              </w:rPr>
              <w:t>813</w:t>
            </w:r>
          </w:p>
        </w:tc>
        <w:tc>
          <w:tcPr>
            <w:tcW w:w="534" w:type="pct"/>
            <w:shd w:val="clear" w:color="auto" w:fill="auto"/>
          </w:tcPr>
          <w:p w:rsidR="00773BD6" w:rsidRPr="00323423" w:rsidRDefault="00014B86" w:rsidP="00323423">
            <w:pPr>
              <w:pStyle w:val="af5"/>
              <w:spacing w:after="0" w:line="360" w:lineRule="auto"/>
              <w:jc w:val="both"/>
              <w:rPr>
                <w:color w:val="000000"/>
              </w:rPr>
            </w:pPr>
            <w:r w:rsidRPr="00323423">
              <w:rPr>
                <w:color w:val="000000"/>
              </w:rPr>
              <w:t>576</w:t>
            </w:r>
          </w:p>
        </w:tc>
      </w:tr>
      <w:tr w:rsidR="00B465BD" w:rsidRPr="00323423" w:rsidTr="00323423">
        <w:trPr>
          <w:cantSplit/>
        </w:trPr>
        <w:tc>
          <w:tcPr>
            <w:tcW w:w="880" w:type="pct"/>
            <w:shd w:val="clear" w:color="auto" w:fill="auto"/>
          </w:tcPr>
          <w:p w:rsidR="00773BD6" w:rsidRPr="00323423" w:rsidRDefault="00685041" w:rsidP="00323423">
            <w:pPr>
              <w:pStyle w:val="af5"/>
              <w:spacing w:after="0" w:line="360" w:lineRule="auto"/>
              <w:jc w:val="both"/>
              <w:rPr>
                <w:color w:val="000000"/>
              </w:rPr>
            </w:pPr>
            <w:r w:rsidRPr="00323423">
              <w:rPr>
                <w:color w:val="000000"/>
              </w:rPr>
              <w:t>Книги</w:t>
            </w:r>
          </w:p>
        </w:tc>
        <w:tc>
          <w:tcPr>
            <w:tcW w:w="585" w:type="pct"/>
            <w:shd w:val="clear" w:color="auto" w:fill="auto"/>
          </w:tcPr>
          <w:p w:rsidR="00773BD6" w:rsidRPr="00323423" w:rsidRDefault="009B1A5A" w:rsidP="00323423">
            <w:pPr>
              <w:pStyle w:val="af5"/>
              <w:spacing w:after="0" w:line="360" w:lineRule="auto"/>
              <w:jc w:val="both"/>
              <w:rPr>
                <w:color w:val="000000"/>
              </w:rPr>
            </w:pPr>
            <w:r w:rsidRPr="00323423">
              <w:rPr>
                <w:color w:val="000000"/>
              </w:rPr>
              <w:t>1114</w:t>
            </w:r>
          </w:p>
        </w:tc>
        <w:tc>
          <w:tcPr>
            <w:tcW w:w="585" w:type="pct"/>
            <w:shd w:val="clear" w:color="auto" w:fill="auto"/>
          </w:tcPr>
          <w:p w:rsidR="00773BD6" w:rsidRPr="00323423" w:rsidRDefault="002F23F1" w:rsidP="00323423">
            <w:pPr>
              <w:pStyle w:val="af5"/>
              <w:spacing w:after="0" w:line="360" w:lineRule="auto"/>
              <w:jc w:val="both"/>
              <w:rPr>
                <w:color w:val="000000"/>
              </w:rPr>
            </w:pPr>
            <w:r w:rsidRPr="00323423">
              <w:rPr>
                <w:color w:val="000000"/>
              </w:rPr>
              <w:t>2244</w:t>
            </w:r>
          </w:p>
        </w:tc>
        <w:tc>
          <w:tcPr>
            <w:tcW w:w="535" w:type="pct"/>
            <w:shd w:val="clear" w:color="auto" w:fill="auto"/>
          </w:tcPr>
          <w:p w:rsidR="00773BD6" w:rsidRPr="00323423" w:rsidRDefault="00326136" w:rsidP="00323423">
            <w:pPr>
              <w:pStyle w:val="af5"/>
              <w:spacing w:after="0" w:line="360" w:lineRule="auto"/>
              <w:jc w:val="both"/>
              <w:rPr>
                <w:color w:val="000000"/>
              </w:rPr>
            </w:pPr>
            <w:r w:rsidRPr="00323423">
              <w:rPr>
                <w:color w:val="000000"/>
              </w:rPr>
              <w:t>5</w:t>
            </w:r>
          </w:p>
        </w:tc>
        <w:tc>
          <w:tcPr>
            <w:tcW w:w="535" w:type="pct"/>
            <w:shd w:val="clear" w:color="auto" w:fill="auto"/>
          </w:tcPr>
          <w:p w:rsidR="00773BD6" w:rsidRPr="00323423" w:rsidRDefault="00326136" w:rsidP="00323423">
            <w:pPr>
              <w:pStyle w:val="af5"/>
              <w:spacing w:after="0" w:line="360" w:lineRule="auto"/>
              <w:jc w:val="both"/>
              <w:rPr>
                <w:color w:val="000000"/>
              </w:rPr>
            </w:pPr>
            <w:r w:rsidRPr="00323423">
              <w:rPr>
                <w:color w:val="000000"/>
              </w:rPr>
              <w:t>7</w:t>
            </w:r>
          </w:p>
        </w:tc>
        <w:tc>
          <w:tcPr>
            <w:tcW w:w="809" w:type="pct"/>
            <w:shd w:val="clear" w:color="auto" w:fill="auto"/>
          </w:tcPr>
          <w:p w:rsidR="00773BD6" w:rsidRPr="00323423" w:rsidRDefault="00D67645" w:rsidP="00323423">
            <w:pPr>
              <w:pStyle w:val="af5"/>
              <w:spacing w:after="0" w:line="360" w:lineRule="auto"/>
              <w:jc w:val="both"/>
              <w:rPr>
                <w:color w:val="000000"/>
              </w:rPr>
            </w:pPr>
            <w:r w:rsidRPr="00323423">
              <w:rPr>
                <w:color w:val="000000"/>
              </w:rPr>
              <w:t>+2</w:t>
            </w:r>
          </w:p>
        </w:tc>
        <w:tc>
          <w:tcPr>
            <w:tcW w:w="535" w:type="pct"/>
            <w:shd w:val="clear" w:color="auto" w:fill="auto"/>
          </w:tcPr>
          <w:p w:rsidR="00773BD6" w:rsidRPr="00323423" w:rsidRDefault="00014B86" w:rsidP="00323423">
            <w:pPr>
              <w:pStyle w:val="af5"/>
              <w:spacing w:after="0" w:line="360" w:lineRule="auto"/>
              <w:jc w:val="both"/>
              <w:rPr>
                <w:color w:val="000000"/>
              </w:rPr>
            </w:pPr>
            <w:r w:rsidRPr="00323423">
              <w:rPr>
                <w:color w:val="000000"/>
              </w:rPr>
              <w:t>116</w:t>
            </w:r>
          </w:p>
        </w:tc>
        <w:tc>
          <w:tcPr>
            <w:tcW w:w="534" w:type="pct"/>
            <w:shd w:val="clear" w:color="auto" w:fill="auto"/>
          </w:tcPr>
          <w:p w:rsidR="00773BD6" w:rsidRPr="00323423" w:rsidRDefault="00014B86" w:rsidP="00323423">
            <w:pPr>
              <w:pStyle w:val="af5"/>
              <w:spacing w:after="0" w:line="360" w:lineRule="auto"/>
              <w:jc w:val="both"/>
              <w:rPr>
                <w:color w:val="000000"/>
              </w:rPr>
            </w:pPr>
            <w:r w:rsidRPr="00323423">
              <w:rPr>
                <w:color w:val="000000"/>
              </w:rPr>
              <w:t>183</w:t>
            </w:r>
          </w:p>
        </w:tc>
      </w:tr>
      <w:tr w:rsidR="00B465BD" w:rsidRPr="00323423" w:rsidTr="00323423">
        <w:trPr>
          <w:cantSplit/>
        </w:trPr>
        <w:tc>
          <w:tcPr>
            <w:tcW w:w="880" w:type="pct"/>
            <w:shd w:val="clear" w:color="auto" w:fill="auto"/>
          </w:tcPr>
          <w:p w:rsidR="00773BD6" w:rsidRPr="00323423" w:rsidRDefault="00685041" w:rsidP="00323423">
            <w:pPr>
              <w:pStyle w:val="af5"/>
              <w:spacing w:after="0" w:line="360" w:lineRule="auto"/>
              <w:jc w:val="both"/>
              <w:rPr>
                <w:color w:val="000000"/>
              </w:rPr>
            </w:pPr>
            <w:r w:rsidRPr="00323423">
              <w:rPr>
                <w:color w:val="000000"/>
              </w:rPr>
              <w:t>Канцелярские товары</w:t>
            </w:r>
          </w:p>
        </w:tc>
        <w:tc>
          <w:tcPr>
            <w:tcW w:w="585" w:type="pct"/>
            <w:shd w:val="clear" w:color="auto" w:fill="auto"/>
          </w:tcPr>
          <w:p w:rsidR="00276E78" w:rsidRPr="00323423" w:rsidRDefault="00276E78" w:rsidP="00323423">
            <w:pPr>
              <w:pStyle w:val="af5"/>
              <w:spacing w:after="0" w:line="360" w:lineRule="auto"/>
              <w:jc w:val="both"/>
              <w:rPr>
                <w:color w:val="000000"/>
              </w:rPr>
            </w:pPr>
          </w:p>
          <w:p w:rsidR="00773BD6" w:rsidRPr="00323423" w:rsidRDefault="009B1A5A" w:rsidP="00323423">
            <w:pPr>
              <w:pStyle w:val="af5"/>
              <w:spacing w:after="0" w:line="360" w:lineRule="auto"/>
              <w:jc w:val="both"/>
              <w:rPr>
                <w:color w:val="000000"/>
              </w:rPr>
            </w:pPr>
            <w:r w:rsidRPr="00323423">
              <w:rPr>
                <w:color w:val="000000"/>
              </w:rPr>
              <w:t>2227</w:t>
            </w:r>
          </w:p>
        </w:tc>
        <w:tc>
          <w:tcPr>
            <w:tcW w:w="585" w:type="pct"/>
            <w:shd w:val="clear" w:color="auto" w:fill="auto"/>
          </w:tcPr>
          <w:p w:rsidR="00276E78" w:rsidRPr="00323423" w:rsidRDefault="00276E78" w:rsidP="00323423">
            <w:pPr>
              <w:pStyle w:val="af5"/>
              <w:spacing w:after="0" w:line="360" w:lineRule="auto"/>
              <w:jc w:val="both"/>
              <w:rPr>
                <w:color w:val="000000"/>
              </w:rPr>
            </w:pPr>
          </w:p>
          <w:p w:rsidR="00773BD6" w:rsidRPr="00323423" w:rsidRDefault="002F23F1" w:rsidP="00323423">
            <w:pPr>
              <w:pStyle w:val="af5"/>
              <w:spacing w:after="0" w:line="360" w:lineRule="auto"/>
              <w:jc w:val="both"/>
              <w:rPr>
                <w:color w:val="000000"/>
              </w:rPr>
            </w:pPr>
            <w:r w:rsidRPr="00323423">
              <w:rPr>
                <w:color w:val="000000"/>
              </w:rPr>
              <w:t>4328</w:t>
            </w:r>
          </w:p>
        </w:tc>
        <w:tc>
          <w:tcPr>
            <w:tcW w:w="535" w:type="pct"/>
            <w:shd w:val="clear" w:color="auto" w:fill="auto"/>
          </w:tcPr>
          <w:p w:rsidR="00276E78" w:rsidRPr="00323423" w:rsidRDefault="00276E78" w:rsidP="00323423">
            <w:pPr>
              <w:pStyle w:val="af5"/>
              <w:spacing w:after="0" w:line="360" w:lineRule="auto"/>
              <w:jc w:val="both"/>
              <w:rPr>
                <w:color w:val="000000"/>
              </w:rPr>
            </w:pPr>
          </w:p>
          <w:p w:rsidR="00773BD6" w:rsidRPr="00323423" w:rsidRDefault="00326136" w:rsidP="00323423">
            <w:pPr>
              <w:pStyle w:val="af5"/>
              <w:spacing w:after="0" w:line="360" w:lineRule="auto"/>
              <w:jc w:val="both"/>
              <w:rPr>
                <w:color w:val="000000"/>
              </w:rPr>
            </w:pPr>
            <w:r w:rsidRPr="00323423">
              <w:rPr>
                <w:color w:val="000000"/>
              </w:rPr>
              <w:t>10</w:t>
            </w:r>
          </w:p>
        </w:tc>
        <w:tc>
          <w:tcPr>
            <w:tcW w:w="535" w:type="pct"/>
            <w:shd w:val="clear" w:color="auto" w:fill="auto"/>
          </w:tcPr>
          <w:p w:rsidR="00276E78" w:rsidRPr="00323423" w:rsidRDefault="00276E78" w:rsidP="00323423">
            <w:pPr>
              <w:pStyle w:val="af5"/>
              <w:spacing w:after="0" w:line="360" w:lineRule="auto"/>
              <w:jc w:val="both"/>
              <w:rPr>
                <w:color w:val="000000"/>
              </w:rPr>
            </w:pPr>
          </w:p>
          <w:p w:rsidR="00773BD6" w:rsidRPr="00323423" w:rsidRDefault="00326136" w:rsidP="00323423">
            <w:pPr>
              <w:pStyle w:val="af5"/>
              <w:spacing w:after="0" w:line="360" w:lineRule="auto"/>
              <w:jc w:val="both"/>
              <w:rPr>
                <w:color w:val="000000"/>
              </w:rPr>
            </w:pPr>
            <w:r w:rsidRPr="00323423">
              <w:rPr>
                <w:color w:val="000000"/>
              </w:rPr>
              <w:t>13,5</w:t>
            </w:r>
          </w:p>
        </w:tc>
        <w:tc>
          <w:tcPr>
            <w:tcW w:w="809" w:type="pct"/>
            <w:shd w:val="clear" w:color="auto" w:fill="auto"/>
          </w:tcPr>
          <w:p w:rsidR="00276E78" w:rsidRPr="00323423" w:rsidRDefault="00276E78" w:rsidP="00323423">
            <w:pPr>
              <w:pStyle w:val="af5"/>
              <w:spacing w:after="0" w:line="360" w:lineRule="auto"/>
              <w:jc w:val="both"/>
              <w:rPr>
                <w:color w:val="000000"/>
              </w:rPr>
            </w:pPr>
          </w:p>
          <w:p w:rsidR="00773BD6" w:rsidRPr="00323423" w:rsidRDefault="00D67645" w:rsidP="00323423">
            <w:pPr>
              <w:pStyle w:val="af5"/>
              <w:spacing w:after="0" w:line="360" w:lineRule="auto"/>
              <w:jc w:val="both"/>
              <w:rPr>
                <w:color w:val="000000"/>
              </w:rPr>
            </w:pPr>
            <w:r w:rsidRPr="00323423">
              <w:rPr>
                <w:color w:val="000000"/>
              </w:rPr>
              <w:t>+3,5</w:t>
            </w:r>
          </w:p>
        </w:tc>
        <w:tc>
          <w:tcPr>
            <w:tcW w:w="535" w:type="pct"/>
            <w:shd w:val="clear" w:color="auto" w:fill="auto"/>
          </w:tcPr>
          <w:p w:rsidR="00276E78" w:rsidRPr="00323423" w:rsidRDefault="00276E78" w:rsidP="00323423">
            <w:pPr>
              <w:pStyle w:val="af5"/>
              <w:spacing w:after="0" w:line="360" w:lineRule="auto"/>
              <w:jc w:val="both"/>
              <w:rPr>
                <w:color w:val="000000"/>
              </w:rPr>
            </w:pPr>
          </w:p>
          <w:p w:rsidR="00773BD6" w:rsidRPr="00323423" w:rsidRDefault="00014B86" w:rsidP="00323423">
            <w:pPr>
              <w:pStyle w:val="af5"/>
              <w:spacing w:after="0" w:line="360" w:lineRule="auto"/>
              <w:jc w:val="both"/>
              <w:rPr>
                <w:color w:val="000000"/>
              </w:rPr>
            </w:pPr>
            <w:r w:rsidRPr="00323423">
              <w:rPr>
                <w:color w:val="000000"/>
              </w:rPr>
              <w:t>232</w:t>
            </w:r>
          </w:p>
        </w:tc>
        <w:tc>
          <w:tcPr>
            <w:tcW w:w="534" w:type="pct"/>
            <w:shd w:val="clear" w:color="auto" w:fill="auto"/>
          </w:tcPr>
          <w:p w:rsidR="00276E78" w:rsidRPr="00323423" w:rsidRDefault="00276E78" w:rsidP="00323423">
            <w:pPr>
              <w:pStyle w:val="af5"/>
              <w:spacing w:after="0" w:line="360" w:lineRule="auto"/>
              <w:jc w:val="both"/>
              <w:rPr>
                <w:color w:val="000000"/>
              </w:rPr>
            </w:pPr>
          </w:p>
          <w:p w:rsidR="00773BD6" w:rsidRPr="00323423" w:rsidRDefault="00014B86" w:rsidP="00323423">
            <w:pPr>
              <w:pStyle w:val="af5"/>
              <w:spacing w:after="0" w:line="360" w:lineRule="auto"/>
              <w:jc w:val="both"/>
              <w:rPr>
                <w:color w:val="000000"/>
              </w:rPr>
            </w:pPr>
            <w:r w:rsidRPr="00323423">
              <w:rPr>
                <w:color w:val="000000"/>
              </w:rPr>
              <w:t>354</w:t>
            </w:r>
          </w:p>
        </w:tc>
      </w:tr>
      <w:tr w:rsidR="00B465BD" w:rsidRPr="00323423" w:rsidTr="00323423">
        <w:trPr>
          <w:cantSplit/>
        </w:trPr>
        <w:tc>
          <w:tcPr>
            <w:tcW w:w="880" w:type="pct"/>
            <w:shd w:val="clear" w:color="auto" w:fill="auto"/>
          </w:tcPr>
          <w:p w:rsidR="00773BD6" w:rsidRPr="00323423" w:rsidRDefault="00685041" w:rsidP="00323423">
            <w:pPr>
              <w:pStyle w:val="af5"/>
              <w:spacing w:after="0" w:line="360" w:lineRule="auto"/>
              <w:jc w:val="both"/>
              <w:rPr>
                <w:color w:val="000000"/>
              </w:rPr>
            </w:pPr>
            <w:r w:rsidRPr="00323423">
              <w:rPr>
                <w:color w:val="000000"/>
              </w:rPr>
              <w:t>Итого</w:t>
            </w:r>
          </w:p>
        </w:tc>
        <w:tc>
          <w:tcPr>
            <w:tcW w:w="585" w:type="pct"/>
            <w:shd w:val="clear" w:color="auto" w:fill="auto"/>
          </w:tcPr>
          <w:p w:rsidR="00773BD6" w:rsidRPr="00323423" w:rsidRDefault="00685041" w:rsidP="00323423">
            <w:pPr>
              <w:pStyle w:val="af5"/>
              <w:spacing w:after="0" w:line="360" w:lineRule="auto"/>
              <w:jc w:val="both"/>
              <w:rPr>
                <w:color w:val="000000"/>
              </w:rPr>
            </w:pPr>
            <w:r w:rsidRPr="00323423">
              <w:rPr>
                <w:color w:val="000000"/>
              </w:rPr>
              <w:t>22273</w:t>
            </w:r>
          </w:p>
        </w:tc>
        <w:tc>
          <w:tcPr>
            <w:tcW w:w="585" w:type="pct"/>
            <w:shd w:val="clear" w:color="auto" w:fill="auto"/>
          </w:tcPr>
          <w:p w:rsidR="00773BD6" w:rsidRPr="00323423" w:rsidRDefault="00685041" w:rsidP="00323423">
            <w:pPr>
              <w:pStyle w:val="af5"/>
              <w:spacing w:after="0" w:line="360" w:lineRule="auto"/>
              <w:jc w:val="both"/>
              <w:rPr>
                <w:color w:val="000000"/>
              </w:rPr>
            </w:pPr>
            <w:r w:rsidRPr="00323423">
              <w:rPr>
                <w:color w:val="000000"/>
              </w:rPr>
              <w:t>32056</w:t>
            </w:r>
          </w:p>
        </w:tc>
        <w:tc>
          <w:tcPr>
            <w:tcW w:w="535" w:type="pct"/>
            <w:shd w:val="clear" w:color="auto" w:fill="auto"/>
          </w:tcPr>
          <w:p w:rsidR="00773BD6" w:rsidRPr="00323423" w:rsidRDefault="00685041" w:rsidP="00323423">
            <w:pPr>
              <w:pStyle w:val="af5"/>
              <w:spacing w:after="0" w:line="360" w:lineRule="auto"/>
              <w:jc w:val="both"/>
              <w:rPr>
                <w:color w:val="000000"/>
              </w:rPr>
            </w:pPr>
            <w:r w:rsidRPr="00323423">
              <w:rPr>
                <w:color w:val="000000"/>
              </w:rPr>
              <w:t>100</w:t>
            </w:r>
          </w:p>
        </w:tc>
        <w:tc>
          <w:tcPr>
            <w:tcW w:w="535" w:type="pct"/>
            <w:shd w:val="clear" w:color="auto" w:fill="auto"/>
          </w:tcPr>
          <w:p w:rsidR="00773BD6" w:rsidRPr="00323423" w:rsidRDefault="00685041" w:rsidP="00323423">
            <w:pPr>
              <w:pStyle w:val="af5"/>
              <w:spacing w:after="0" w:line="360" w:lineRule="auto"/>
              <w:jc w:val="both"/>
              <w:rPr>
                <w:color w:val="000000"/>
              </w:rPr>
            </w:pPr>
            <w:r w:rsidRPr="00323423">
              <w:rPr>
                <w:color w:val="000000"/>
              </w:rPr>
              <w:t>100</w:t>
            </w:r>
          </w:p>
        </w:tc>
        <w:tc>
          <w:tcPr>
            <w:tcW w:w="809" w:type="pct"/>
            <w:shd w:val="clear" w:color="auto" w:fill="auto"/>
          </w:tcPr>
          <w:p w:rsidR="00773BD6" w:rsidRPr="00323423" w:rsidRDefault="00D67645" w:rsidP="00323423">
            <w:pPr>
              <w:pStyle w:val="af5"/>
              <w:spacing w:after="0" w:line="360" w:lineRule="auto"/>
              <w:jc w:val="both"/>
              <w:rPr>
                <w:color w:val="000000"/>
              </w:rPr>
            </w:pPr>
            <w:r w:rsidRPr="00323423">
              <w:rPr>
                <w:color w:val="000000"/>
              </w:rPr>
              <w:t>-</w:t>
            </w:r>
          </w:p>
        </w:tc>
        <w:tc>
          <w:tcPr>
            <w:tcW w:w="535" w:type="pct"/>
            <w:shd w:val="clear" w:color="auto" w:fill="auto"/>
          </w:tcPr>
          <w:p w:rsidR="00773BD6" w:rsidRPr="00323423" w:rsidRDefault="008B1D67" w:rsidP="00323423">
            <w:pPr>
              <w:pStyle w:val="af5"/>
              <w:spacing w:after="0" w:line="360" w:lineRule="auto"/>
              <w:jc w:val="both"/>
              <w:rPr>
                <w:color w:val="000000"/>
              </w:rPr>
            </w:pPr>
            <w:r w:rsidRPr="00323423">
              <w:rPr>
                <w:color w:val="000000"/>
              </w:rPr>
              <w:t>2</w:t>
            </w:r>
            <w:r w:rsidR="00C01461" w:rsidRPr="00323423">
              <w:rPr>
                <w:color w:val="000000"/>
              </w:rPr>
              <w:t>324</w:t>
            </w:r>
          </w:p>
        </w:tc>
        <w:tc>
          <w:tcPr>
            <w:tcW w:w="534" w:type="pct"/>
            <w:shd w:val="clear" w:color="auto" w:fill="auto"/>
          </w:tcPr>
          <w:p w:rsidR="00773BD6" w:rsidRPr="00323423" w:rsidRDefault="00C01461" w:rsidP="00323423">
            <w:pPr>
              <w:pStyle w:val="af5"/>
              <w:spacing w:after="0" w:line="360" w:lineRule="auto"/>
              <w:jc w:val="both"/>
              <w:rPr>
                <w:color w:val="000000"/>
              </w:rPr>
            </w:pPr>
            <w:r w:rsidRPr="00323423">
              <w:rPr>
                <w:color w:val="000000"/>
              </w:rPr>
              <w:t>2620</w:t>
            </w:r>
          </w:p>
        </w:tc>
      </w:tr>
    </w:tbl>
    <w:p w:rsidR="00773BD6" w:rsidRPr="006E67B7" w:rsidRDefault="00773BD6" w:rsidP="006E67B7">
      <w:pPr>
        <w:pStyle w:val="af5"/>
        <w:spacing w:after="0" w:line="360" w:lineRule="auto"/>
        <w:ind w:firstLine="709"/>
        <w:jc w:val="both"/>
        <w:rPr>
          <w:color w:val="000000"/>
          <w:sz w:val="28"/>
        </w:rPr>
      </w:pPr>
    </w:p>
    <w:p w:rsidR="00067661" w:rsidRPr="006E67B7" w:rsidRDefault="00D753C0" w:rsidP="006E67B7">
      <w:pPr>
        <w:spacing w:line="360" w:lineRule="auto"/>
        <w:ind w:firstLine="709"/>
        <w:jc w:val="both"/>
        <w:rPr>
          <w:color w:val="000000"/>
          <w:sz w:val="28"/>
          <w:szCs w:val="28"/>
        </w:rPr>
      </w:pPr>
      <w:r w:rsidRPr="006E67B7">
        <w:rPr>
          <w:color w:val="000000"/>
          <w:sz w:val="28"/>
          <w:szCs w:val="28"/>
        </w:rPr>
        <w:t>Из таблицы 3.5</w:t>
      </w:r>
      <w:r w:rsidR="00BA5037" w:rsidRPr="006E67B7">
        <w:rPr>
          <w:color w:val="000000"/>
          <w:sz w:val="28"/>
          <w:szCs w:val="28"/>
        </w:rPr>
        <w:t xml:space="preserve"> видно, что более доходными в</w:t>
      </w:r>
      <w:r w:rsidR="00391B7F" w:rsidRPr="006E67B7">
        <w:rPr>
          <w:color w:val="000000"/>
          <w:sz w:val="28"/>
          <w:szCs w:val="28"/>
        </w:rPr>
        <w:t>идами являются журнальная и газетная продукция</w:t>
      </w:r>
      <w:r w:rsidR="00067661" w:rsidRPr="006E67B7">
        <w:rPr>
          <w:color w:val="000000"/>
          <w:sz w:val="28"/>
          <w:szCs w:val="28"/>
        </w:rPr>
        <w:t>, которые имеют более высокий уровень прибыли</w:t>
      </w:r>
      <w:r w:rsidR="000647D9" w:rsidRPr="006E67B7">
        <w:rPr>
          <w:color w:val="000000"/>
          <w:sz w:val="28"/>
          <w:szCs w:val="28"/>
        </w:rPr>
        <w:t xml:space="preserve"> от продаж</w:t>
      </w:r>
      <w:r w:rsidR="00067661" w:rsidRPr="006E67B7">
        <w:rPr>
          <w:color w:val="000000"/>
          <w:sz w:val="28"/>
          <w:szCs w:val="28"/>
        </w:rPr>
        <w:t>. В то вр</w:t>
      </w:r>
      <w:r w:rsidR="00391B7F" w:rsidRPr="006E67B7">
        <w:rPr>
          <w:color w:val="000000"/>
          <w:sz w:val="28"/>
          <w:szCs w:val="28"/>
        </w:rPr>
        <w:t>емя как уровень продаж по книжной продукции</w:t>
      </w:r>
      <w:r w:rsidR="00A314A7" w:rsidRPr="006E67B7">
        <w:rPr>
          <w:color w:val="000000"/>
          <w:sz w:val="28"/>
          <w:szCs w:val="28"/>
        </w:rPr>
        <w:t xml:space="preserve"> </w:t>
      </w:r>
      <w:r w:rsidR="00067661" w:rsidRPr="006E67B7">
        <w:rPr>
          <w:color w:val="000000"/>
          <w:sz w:val="28"/>
          <w:szCs w:val="28"/>
        </w:rPr>
        <w:t>и канцелярским товарам значительно ниже, хоть и удельный их вес в 2005 году значительно изменился.</w:t>
      </w:r>
    </w:p>
    <w:p w:rsidR="00391B7F" w:rsidRPr="006E67B7" w:rsidRDefault="00391B7F" w:rsidP="006E67B7">
      <w:pPr>
        <w:spacing w:line="360" w:lineRule="auto"/>
        <w:ind w:firstLine="709"/>
        <w:jc w:val="both"/>
        <w:rPr>
          <w:color w:val="000000"/>
          <w:sz w:val="28"/>
          <w:szCs w:val="28"/>
        </w:rPr>
      </w:pPr>
      <w:r w:rsidRPr="006E67B7">
        <w:rPr>
          <w:color w:val="000000"/>
          <w:sz w:val="28"/>
          <w:szCs w:val="28"/>
        </w:rPr>
        <w:t>Рассмотрим два варианта прогнозного увеличения продаж на 1</w:t>
      </w:r>
      <w:r w:rsidR="006E67B7" w:rsidRPr="006E67B7">
        <w:rPr>
          <w:color w:val="000000"/>
          <w:sz w:val="28"/>
          <w:szCs w:val="28"/>
        </w:rPr>
        <w:t>0</w:t>
      </w:r>
      <w:r w:rsidR="006E67B7">
        <w:rPr>
          <w:color w:val="000000"/>
          <w:sz w:val="28"/>
          <w:szCs w:val="28"/>
        </w:rPr>
        <w:t>%</w:t>
      </w:r>
      <w:r w:rsidRPr="006E67B7">
        <w:rPr>
          <w:color w:val="000000"/>
          <w:sz w:val="28"/>
          <w:szCs w:val="28"/>
        </w:rPr>
        <w:t xml:space="preserve"> на категории с высокой долей прибыли и низкой долей прибыли.</w:t>
      </w:r>
    </w:p>
    <w:p w:rsidR="00A314A7" w:rsidRPr="006E67B7" w:rsidRDefault="00391B7F" w:rsidP="006E67B7">
      <w:pPr>
        <w:numPr>
          <w:ilvl w:val="0"/>
          <w:numId w:val="37"/>
        </w:numPr>
        <w:tabs>
          <w:tab w:val="clear" w:pos="2235"/>
          <w:tab w:val="num" w:pos="0"/>
        </w:tabs>
        <w:spacing w:line="360" w:lineRule="auto"/>
        <w:ind w:left="0" w:firstLine="709"/>
        <w:jc w:val="both"/>
        <w:rPr>
          <w:color w:val="000000"/>
          <w:sz w:val="28"/>
          <w:szCs w:val="28"/>
        </w:rPr>
      </w:pPr>
      <w:r w:rsidRPr="006E67B7">
        <w:rPr>
          <w:color w:val="000000"/>
          <w:sz w:val="28"/>
          <w:szCs w:val="28"/>
        </w:rPr>
        <w:t>В</w:t>
      </w:r>
      <w:r w:rsidR="00A314A7" w:rsidRPr="006E67B7">
        <w:rPr>
          <w:color w:val="000000"/>
          <w:sz w:val="28"/>
          <w:szCs w:val="28"/>
        </w:rPr>
        <w:t>лияние увеличения</w:t>
      </w:r>
      <w:r w:rsidR="000D3B82" w:rsidRPr="006E67B7">
        <w:rPr>
          <w:color w:val="000000"/>
          <w:sz w:val="28"/>
          <w:szCs w:val="28"/>
        </w:rPr>
        <w:t xml:space="preserve"> </w:t>
      </w:r>
      <w:r w:rsidR="007F255C" w:rsidRPr="006E67B7">
        <w:rPr>
          <w:color w:val="000000"/>
          <w:sz w:val="28"/>
          <w:szCs w:val="28"/>
        </w:rPr>
        <w:t>на 1</w:t>
      </w:r>
      <w:r w:rsidR="006E67B7" w:rsidRPr="006E67B7">
        <w:rPr>
          <w:color w:val="000000"/>
          <w:sz w:val="28"/>
          <w:szCs w:val="28"/>
        </w:rPr>
        <w:t>0</w:t>
      </w:r>
      <w:r w:rsidR="006E67B7">
        <w:rPr>
          <w:color w:val="000000"/>
          <w:sz w:val="28"/>
          <w:szCs w:val="28"/>
        </w:rPr>
        <w:t xml:space="preserve">% </w:t>
      </w:r>
      <w:r w:rsidRPr="006E67B7">
        <w:rPr>
          <w:color w:val="000000"/>
          <w:sz w:val="28"/>
          <w:szCs w:val="28"/>
        </w:rPr>
        <w:t>объема реализации книжной продукции</w:t>
      </w:r>
      <w:r w:rsidR="00E138E4" w:rsidRPr="006E67B7">
        <w:rPr>
          <w:color w:val="000000"/>
          <w:sz w:val="28"/>
          <w:szCs w:val="28"/>
        </w:rPr>
        <w:t xml:space="preserve"> и канцелярских товаров</w:t>
      </w:r>
      <w:r w:rsidR="00A67A97" w:rsidRPr="006E67B7">
        <w:rPr>
          <w:color w:val="000000"/>
          <w:sz w:val="28"/>
          <w:szCs w:val="28"/>
        </w:rPr>
        <w:t xml:space="preserve"> </w:t>
      </w:r>
      <w:r w:rsidR="00A314A7" w:rsidRPr="006E67B7">
        <w:rPr>
          <w:color w:val="000000"/>
          <w:sz w:val="28"/>
          <w:szCs w:val="28"/>
        </w:rPr>
        <w:t>на изменение прибыли от продаж</w:t>
      </w:r>
      <w:r w:rsidR="00A60603" w:rsidRPr="006E67B7">
        <w:rPr>
          <w:color w:val="000000"/>
          <w:sz w:val="28"/>
          <w:szCs w:val="28"/>
        </w:rPr>
        <w:t xml:space="preserve"> при </w:t>
      </w:r>
      <w:r w:rsidR="00E138E4" w:rsidRPr="006E67B7">
        <w:rPr>
          <w:color w:val="000000"/>
          <w:sz w:val="28"/>
          <w:szCs w:val="28"/>
        </w:rPr>
        <w:t xml:space="preserve">других </w:t>
      </w:r>
      <w:r w:rsidR="00A60603" w:rsidRPr="006E67B7">
        <w:rPr>
          <w:color w:val="000000"/>
          <w:sz w:val="28"/>
          <w:szCs w:val="28"/>
        </w:rPr>
        <w:t>неизменных пока</w:t>
      </w:r>
      <w:r w:rsidR="00E138E4" w:rsidRPr="006E67B7">
        <w:rPr>
          <w:color w:val="000000"/>
          <w:sz w:val="28"/>
          <w:szCs w:val="28"/>
        </w:rPr>
        <w:t>зателях</w:t>
      </w:r>
      <w:r w:rsidR="00A314A7" w:rsidRPr="006E67B7">
        <w:rPr>
          <w:color w:val="000000"/>
          <w:sz w:val="28"/>
          <w:szCs w:val="28"/>
        </w:rPr>
        <w:t>. Д</w:t>
      </w:r>
      <w:r w:rsidR="00D753C0" w:rsidRPr="006E67B7">
        <w:rPr>
          <w:color w:val="000000"/>
          <w:sz w:val="28"/>
          <w:szCs w:val="28"/>
        </w:rPr>
        <w:t>анные представлены в таблице 3.6</w:t>
      </w:r>
      <w:r w:rsidR="00A314A7" w:rsidRPr="006E67B7">
        <w:rPr>
          <w:color w:val="000000"/>
          <w:sz w:val="28"/>
          <w:szCs w:val="28"/>
        </w:rPr>
        <w:t>.</w:t>
      </w:r>
    </w:p>
    <w:p w:rsidR="00391B7F" w:rsidRPr="006E67B7" w:rsidRDefault="00391B7F" w:rsidP="006E67B7">
      <w:pPr>
        <w:spacing w:line="360" w:lineRule="auto"/>
        <w:ind w:firstLine="709"/>
        <w:jc w:val="both"/>
        <w:rPr>
          <w:color w:val="000000"/>
          <w:sz w:val="28"/>
          <w:szCs w:val="28"/>
        </w:rPr>
      </w:pPr>
    </w:p>
    <w:p w:rsidR="00A314A7" w:rsidRPr="006E67B7" w:rsidRDefault="00D753C0" w:rsidP="006E67B7">
      <w:pPr>
        <w:spacing w:line="360" w:lineRule="auto"/>
        <w:ind w:firstLine="709"/>
        <w:jc w:val="both"/>
        <w:rPr>
          <w:color w:val="000000"/>
          <w:sz w:val="28"/>
          <w:szCs w:val="28"/>
        </w:rPr>
      </w:pPr>
      <w:r w:rsidRPr="006E67B7">
        <w:rPr>
          <w:color w:val="000000"/>
          <w:sz w:val="28"/>
          <w:szCs w:val="28"/>
        </w:rPr>
        <w:t>Таблица 3.6</w:t>
      </w:r>
      <w:r w:rsidR="00A314A7" w:rsidRPr="006E67B7">
        <w:rPr>
          <w:color w:val="000000"/>
          <w:sz w:val="28"/>
          <w:szCs w:val="28"/>
        </w:rPr>
        <w:t xml:space="preserve"> – Расчет влияния структуры</w:t>
      </w:r>
      <w:r w:rsidR="00391B7F" w:rsidRPr="006E67B7">
        <w:rPr>
          <w:color w:val="000000"/>
          <w:sz w:val="28"/>
          <w:szCs w:val="28"/>
        </w:rPr>
        <w:t xml:space="preserve"> книжной продукции и канцелярских товаров</w:t>
      </w:r>
      <w:r w:rsidR="006E67B7">
        <w:rPr>
          <w:color w:val="000000"/>
          <w:sz w:val="28"/>
          <w:szCs w:val="28"/>
        </w:rPr>
        <w:t xml:space="preserve"> </w:t>
      </w:r>
      <w:r w:rsidR="00A314A7" w:rsidRPr="006E67B7">
        <w:rPr>
          <w:color w:val="000000"/>
          <w:sz w:val="28"/>
          <w:szCs w:val="28"/>
        </w:rPr>
        <w:t>на сумму прибыли от ее реализации</w:t>
      </w:r>
      <w:r w:rsidR="001F6D01" w:rsidRPr="006E67B7">
        <w:rPr>
          <w:color w:val="000000"/>
          <w:sz w:val="28"/>
          <w:szCs w:val="28"/>
        </w:rPr>
        <w:t xml:space="preserve"> в 2006 году</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15"/>
        <w:gridCol w:w="1070"/>
        <w:gridCol w:w="1070"/>
        <w:gridCol w:w="978"/>
        <w:gridCol w:w="978"/>
        <w:gridCol w:w="1481"/>
        <w:gridCol w:w="979"/>
        <w:gridCol w:w="978"/>
      </w:tblGrid>
      <w:tr w:rsidR="00A314A7" w:rsidRPr="00323423" w:rsidTr="00323423">
        <w:trPr>
          <w:cantSplit/>
        </w:trPr>
        <w:tc>
          <w:tcPr>
            <w:tcW w:w="769" w:type="pct"/>
            <w:vMerge w:val="restart"/>
            <w:shd w:val="clear" w:color="auto" w:fill="auto"/>
          </w:tcPr>
          <w:p w:rsidR="00A314A7" w:rsidRPr="00323423" w:rsidRDefault="00A314A7" w:rsidP="00323423">
            <w:pPr>
              <w:pStyle w:val="af5"/>
              <w:spacing w:after="0" w:line="360" w:lineRule="auto"/>
              <w:jc w:val="both"/>
              <w:rPr>
                <w:color w:val="000000"/>
              </w:rPr>
            </w:pPr>
            <w:r w:rsidRPr="00323423">
              <w:rPr>
                <w:color w:val="000000"/>
              </w:rPr>
              <w:t>Вид продукции</w:t>
            </w:r>
          </w:p>
        </w:tc>
        <w:tc>
          <w:tcPr>
            <w:tcW w:w="1202" w:type="pct"/>
            <w:gridSpan w:val="2"/>
            <w:shd w:val="clear" w:color="auto" w:fill="auto"/>
          </w:tcPr>
          <w:p w:rsidR="00A314A7" w:rsidRPr="00323423" w:rsidRDefault="00A314A7" w:rsidP="00323423">
            <w:pPr>
              <w:pStyle w:val="af5"/>
              <w:spacing w:after="0" w:line="360" w:lineRule="auto"/>
              <w:jc w:val="both"/>
              <w:rPr>
                <w:color w:val="000000"/>
              </w:rPr>
            </w:pPr>
            <w:r w:rsidRPr="00323423">
              <w:rPr>
                <w:color w:val="000000"/>
              </w:rPr>
              <w:t>Объем реализации, тыс. руб.</w:t>
            </w:r>
          </w:p>
        </w:tc>
        <w:tc>
          <w:tcPr>
            <w:tcW w:w="1930" w:type="pct"/>
            <w:gridSpan w:val="3"/>
            <w:shd w:val="clear" w:color="auto" w:fill="auto"/>
          </w:tcPr>
          <w:p w:rsidR="00A314A7" w:rsidRPr="00323423" w:rsidRDefault="00A314A7" w:rsidP="00323423">
            <w:pPr>
              <w:pStyle w:val="af5"/>
              <w:spacing w:after="0" w:line="360" w:lineRule="auto"/>
              <w:jc w:val="both"/>
              <w:rPr>
                <w:color w:val="000000"/>
              </w:rPr>
            </w:pPr>
            <w:r w:rsidRPr="00323423">
              <w:rPr>
                <w:color w:val="000000"/>
              </w:rPr>
              <w:t>Структура товарной продукции</w:t>
            </w:r>
            <w:r w:rsidR="006E67B7" w:rsidRPr="00323423">
              <w:rPr>
                <w:color w:val="000000"/>
              </w:rPr>
              <w:t>, %</w:t>
            </w:r>
          </w:p>
        </w:tc>
        <w:tc>
          <w:tcPr>
            <w:tcW w:w="1098" w:type="pct"/>
            <w:gridSpan w:val="2"/>
            <w:shd w:val="clear" w:color="auto" w:fill="auto"/>
          </w:tcPr>
          <w:p w:rsidR="00A314A7" w:rsidRPr="00323423" w:rsidRDefault="00A314A7" w:rsidP="00323423">
            <w:pPr>
              <w:pStyle w:val="af5"/>
              <w:spacing w:after="0" w:line="360" w:lineRule="auto"/>
              <w:jc w:val="both"/>
              <w:rPr>
                <w:color w:val="000000"/>
              </w:rPr>
            </w:pPr>
            <w:r w:rsidRPr="00323423">
              <w:rPr>
                <w:color w:val="000000"/>
              </w:rPr>
              <w:t xml:space="preserve">Прибыль от продаж, </w:t>
            </w:r>
            <w:r w:rsidR="006E67B7" w:rsidRPr="00323423">
              <w:rPr>
                <w:color w:val="000000"/>
              </w:rPr>
              <w:t>тыс. р</w:t>
            </w:r>
            <w:r w:rsidRPr="00323423">
              <w:rPr>
                <w:color w:val="000000"/>
              </w:rPr>
              <w:t>уб.</w:t>
            </w:r>
          </w:p>
        </w:tc>
      </w:tr>
      <w:tr w:rsidR="00A314A7" w:rsidRPr="00323423" w:rsidTr="00323423">
        <w:trPr>
          <w:cantSplit/>
        </w:trPr>
        <w:tc>
          <w:tcPr>
            <w:tcW w:w="769" w:type="pct"/>
            <w:vMerge/>
            <w:shd w:val="clear" w:color="auto" w:fill="auto"/>
          </w:tcPr>
          <w:p w:rsidR="00A314A7" w:rsidRPr="00323423" w:rsidRDefault="00A314A7" w:rsidP="00323423">
            <w:pPr>
              <w:pStyle w:val="af5"/>
              <w:spacing w:after="0" w:line="360" w:lineRule="auto"/>
              <w:jc w:val="both"/>
              <w:rPr>
                <w:color w:val="000000"/>
              </w:rPr>
            </w:pPr>
          </w:p>
        </w:tc>
        <w:tc>
          <w:tcPr>
            <w:tcW w:w="601" w:type="pct"/>
            <w:shd w:val="clear" w:color="auto" w:fill="auto"/>
          </w:tcPr>
          <w:p w:rsidR="00A314A7" w:rsidRPr="00323423" w:rsidRDefault="00A314A7" w:rsidP="00323423">
            <w:pPr>
              <w:pStyle w:val="af5"/>
              <w:spacing w:after="0" w:line="360" w:lineRule="auto"/>
              <w:jc w:val="both"/>
              <w:rPr>
                <w:color w:val="000000"/>
              </w:rPr>
            </w:pPr>
            <w:r w:rsidRPr="00323423">
              <w:rPr>
                <w:color w:val="000000"/>
              </w:rPr>
              <w:t>2005 год</w:t>
            </w:r>
          </w:p>
        </w:tc>
        <w:tc>
          <w:tcPr>
            <w:tcW w:w="601" w:type="pct"/>
            <w:shd w:val="clear" w:color="auto" w:fill="auto"/>
          </w:tcPr>
          <w:p w:rsidR="00A314A7" w:rsidRPr="00323423" w:rsidRDefault="001F6D01" w:rsidP="00323423">
            <w:pPr>
              <w:pStyle w:val="af5"/>
              <w:spacing w:after="0" w:line="360" w:lineRule="auto"/>
              <w:jc w:val="both"/>
              <w:rPr>
                <w:color w:val="000000"/>
              </w:rPr>
            </w:pPr>
            <w:r w:rsidRPr="00323423">
              <w:rPr>
                <w:color w:val="000000"/>
              </w:rPr>
              <w:t>2006 год</w:t>
            </w:r>
          </w:p>
        </w:tc>
        <w:tc>
          <w:tcPr>
            <w:tcW w:w="550" w:type="pct"/>
            <w:shd w:val="clear" w:color="auto" w:fill="auto"/>
          </w:tcPr>
          <w:p w:rsidR="00A314A7" w:rsidRPr="00323423" w:rsidRDefault="00A314A7" w:rsidP="00323423">
            <w:pPr>
              <w:pStyle w:val="af5"/>
              <w:spacing w:after="0" w:line="360" w:lineRule="auto"/>
              <w:jc w:val="both"/>
              <w:rPr>
                <w:color w:val="000000"/>
              </w:rPr>
            </w:pPr>
            <w:r w:rsidRPr="00323423">
              <w:rPr>
                <w:color w:val="000000"/>
              </w:rPr>
              <w:t>2005 год</w:t>
            </w:r>
          </w:p>
        </w:tc>
        <w:tc>
          <w:tcPr>
            <w:tcW w:w="550" w:type="pct"/>
            <w:shd w:val="clear" w:color="auto" w:fill="auto"/>
          </w:tcPr>
          <w:p w:rsidR="00A314A7" w:rsidRPr="00323423" w:rsidRDefault="001F6D01" w:rsidP="00323423">
            <w:pPr>
              <w:pStyle w:val="af5"/>
              <w:spacing w:after="0" w:line="360" w:lineRule="auto"/>
              <w:jc w:val="both"/>
              <w:rPr>
                <w:color w:val="000000"/>
              </w:rPr>
            </w:pPr>
            <w:r w:rsidRPr="00323423">
              <w:rPr>
                <w:color w:val="000000"/>
              </w:rPr>
              <w:t>2006 год</w:t>
            </w:r>
          </w:p>
        </w:tc>
        <w:tc>
          <w:tcPr>
            <w:tcW w:w="830" w:type="pct"/>
            <w:shd w:val="clear" w:color="auto" w:fill="auto"/>
          </w:tcPr>
          <w:p w:rsidR="00A314A7" w:rsidRPr="00323423" w:rsidRDefault="00A314A7" w:rsidP="00323423">
            <w:pPr>
              <w:pStyle w:val="af5"/>
              <w:spacing w:after="0" w:line="360" w:lineRule="auto"/>
              <w:jc w:val="both"/>
              <w:rPr>
                <w:color w:val="000000"/>
              </w:rPr>
            </w:pPr>
            <w:r w:rsidRPr="00323423">
              <w:rPr>
                <w:color w:val="000000"/>
              </w:rPr>
              <w:t>Изменение</w:t>
            </w:r>
          </w:p>
        </w:tc>
        <w:tc>
          <w:tcPr>
            <w:tcW w:w="550" w:type="pct"/>
            <w:shd w:val="clear" w:color="auto" w:fill="auto"/>
          </w:tcPr>
          <w:p w:rsidR="00A314A7" w:rsidRPr="00323423" w:rsidRDefault="00A314A7" w:rsidP="00323423">
            <w:pPr>
              <w:pStyle w:val="af5"/>
              <w:spacing w:after="0" w:line="360" w:lineRule="auto"/>
              <w:jc w:val="both"/>
              <w:rPr>
                <w:color w:val="000000"/>
              </w:rPr>
            </w:pPr>
            <w:r w:rsidRPr="00323423">
              <w:rPr>
                <w:color w:val="000000"/>
              </w:rPr>
              <w:t>2005 год</w:t>
            </w:r>
          </w:p>
        </w:tc>
        <w:tc>
          <w:tcPr>
            <w:tcW w:w="549" w:type="pct"/>
            <w:shd w:val="clear" w:color="auto" w:fill="auto"/>
          </w:tcPr>
          <w:p w:rsidR="00A314A7" w:rsidRPr="00323423" w:rsidRDefault="00AB1D39" w:rsidP="00323423">
            <w:pPr>
              <w:pStyle w:val="af5"/>
              <w:spacing w:after="0" w:line="360" w:lineRule="auto"/>
              <w:jc w:val="both"/>
              <w:rPr>
                <w:color w:val="000000"/>
              </w:rPr>
            </w:pPr>
            <w:r w:rsidRPr="00323423">
              <w:rPr>
                <w:color w:val="000000"/>
              </w:rPr>
              <w:t>2006 год</w:t>
            </w:r>
          </w:p>
        </w:tc>
      </w:tr>
      <w:tr w:rsidR="00A314A7" w:rsidRPr="00323423" w:rsidTr="00323423">
        <w:trPr>
          <w:cantSplit/>
        </w:trPr>
        <w:tc>
          <w:tcPr>
            <w:tcW w:w="769" w:type="pct"/>
            <w:shd w:val="clear" w:color="auto" w:fill="auto"/>
          </w:tcPr>
          <w:p w:rsidR="00A314A7" w:rsidRPr="00323423" w:rsidRDefault="00A314A7" w:rsidP="00323423">
            <w:pPr>
              <w:pStyle w:val="af5"/>
              <w:spacing w:after="0" w:line="360" w:lineRule="auto"/>
              <w:jc w:val="both"/>
              <w:rPr>
                <w:color w:val="000000"/>
              </w:rPr>
            </w:pPr>
            <w:r w:rsidRPr="00323423">
              <w:rPr>
                <w:color w:val="000000"/>
              </w:rPr>
              <w:t>Журналы</w:t>
            </w:r>
          </w:p>
        </w:tc>
        <w:tc>
          <w:tcPr>
            <w:tcW w:w="601" w:type="pct"/>
            <w:shd w:val="clear" w:color="auto" w:fill="auto"/>
          </w:tcPr>
          <w:p w:rsidR="00A314A7" w:rsidRPr="00323423" w:rsidRDefault="00A314A7" w:rsidP="00323423">
            <w:pPr>
              <w:pStyle w:val="af5"/>
              <w:spacing w:after="0" w:line="360" w:lineRule="auto"/>
              <w:jc w:val="both"/>
              <w:rPr>
                <w:color w:val="000000"/>
              </w:rPr>
            </w:pPr>
            <w:r w:rsidRPr="00323423">
              <w:rPr>
                <w:color w:val="000000"/>
              </w:rPr>
              <w:t>18432</w:t>
            </w:r>
          </w:p>
        </w:tc>
        <w:tc>
          <w:tcPr>
            <w:tcW w:w="601" w:type="pct"/>
            <w:shd w:val="clear" w:color="auto" w:fill="auto"/>
          </w:tcPr>
          <w:p w:rsidR="00A314A7" w:rsidRPr="00323423" w:rsidRDefault="00B770B6" w:rsidP="00323423">
            <w:pPr>
              <w:pStyle w:val="af5"/>
              <w:spacing w:after="0" w:line="360" w:lineRule="auto"/>
              <w:jc w:val="both"/>
              <w:rPr>
                <w:color w:val="000000"/>
              </w:rPr>
            </w:pPr>
            <w:r w:rsidRPr="00323423">
              <w:rPr>
                <w:color w:val="000000"/>
              </w:rPr>
              <w:t>18432</w:t>
            </w:r>
          </w:p>
        </w:tc>
        <w:tc>
          <w:tcPr>
            <w:tcW w:w="550" w:type="pct"/>
            <w:shd w:val="clear" w:color="auto" w:fill="auto"/>
          </w:tcPr>
          <w:p w:rsidR="00A314A7" w:rsidRPr="00323423" w:rsidRDefault="00A314A7" w:rsidP="00323423">
            <w:pPr>
              <w:pStyle w:val="af5"/>
              <w:spacing w:after="0" w:line="360" w:lineRule="auto"/>
              <w:jc w:val="both"/>
              <w:rPr>
                <w:color w:val="000000"/>
              </w:rPr>
            </w:pPr>
            <w:r w:rsidRPr="00323423">
              <w:rPr>
                <w:color w:val="000000"/>
              </w:rPr>
              <w:t>57,5</w:t>
            </w:r>
          </w:p>
        </w:tc>
        <w:tc>
          <w:tcPr>
            <w:tcW w:w="550" w:type="pct"/>
            <w:shd w:val="clear" w:color="auto" w:fill="auto"/>
          </w:tcPr>
          <w:p w:rsidR="00A314A7" w:rsidRPr="00323423" w:rsidRDefault="008F7B71" w:rsidP="00323423">
            <w:pPr>
              <w:pStyle w:val="af5"/>
              <w:spacing w:after="0" w:line="360" w:lineRule="auto"/>
              <w:jc w:val="both"/>
              <w:rPr>
                <w:color w:val="000000"/>
              </w:rPr>
            </w:pPr>
            <w:r w:rsidRPr="00323423">
              <w:rPr>
                <w:color w:val="000000"/>
              </w:rPr>
              <w:t>56,3</w:t>
            </w:r>
          </w:p>
        </w:tc>
        <w:tc>
          <w:tcPr>
            <w:tcW w:w="830" w:type="pct"/>
            <w:shd w:val="clear" w:color="auto" w:fill="auto"/>
          </w:tcPr>
          <w:p w:rsidR="00A314A7" w:rsidRPr="00323423" w:rsidRDefault="004818A4" w:rsidP="00323423">
            <w:pPr>
              <w:pStyle w:val="af5"/>
              <w:spacing w:after="0" w:line="360" w:lineRule="auto"/>
              <w:jc w:val="both"/>
              <w:rPr>
                <w:color w:val="000000"/>
              </w:rPr>
            </w:pPr>
            <w:r w:rsidRPr="00323423">
              <w:rPr>
                <w:color w:val="000000"/>
              </w:rPr>
              <w:t>-1,2</w:t>
            </w:r>
          </w:p>
        </w:tc>
        <w:tc>
          <w:tcPr>
            <w:tcW w:w="550" w:type="pct"/>
            <w:shd w:val="clear" w:color="auto" w:fill="auto"/>
          </w:tcPr>
          <w:p w:rsidR="00A314A7" w:rsidRPr="00323423" w:rsidRDefault="00A314A7" w:rsidP="00323423">
            <w:pPr>
              <w:pStyle w:val="af5"/>
              <w:spacing w:after="0" w:line="360" w:lineRule="auto"/>
              <w:jc w:val="both"/>
              <w:rPr>
                <w:color w:val="000000"/>
              </w:rPr>
            </w:pPr>
            <w:r w:rsidRPr="00323423">
              <w:rPr>
                <w:color w:val="000000"/>
              </w:rPr>
              <w:t>1507</w:t>
            </w:r>
          </w:p>
        </w:tc>
        <w:tc>
          <w:tcPr>
            <w:tcW w:w="549" w:type="pct"/>
            <w:shd w:val="clear" w:color="auto" w:fill="auto"/>
          </w:tcPr>
          <w:p w:rsidR="00A314A7" w:rsidRPr="00323423" w:rsidRDefault="00FD084F" w:rsidP="00323423">
            <w:pPr>
              <w:pStyle w:val="af5"/>
              <w:spacing w:after="0" w:line="360" w:lineRule="auto"/>
              <w:jc w:val="both"/>
              <w:rPr>
                <w:color w:val="000000"/>
              </w:rPr>
            </w:pPr>
            <w:r w:rsidRPr="00323423">
              <w:rPr>
                <w:color w:val="000000"/>
              </w:rPr>
              <w:t>1507</w:t>
            </w:r>
          </w:p>
        </w:tc>
      </w:tr>
      <w:tr w:rsidR="00A314A7" w:rsidRPr="00323423" w:rsidTr="00323423">
        <w:trPr>
          <w:cantSplit/>
        </w:trPr>
        <w:tc>
          <w:tcPr>
            <w:tcW w:w="769" w:type="pct"/>
            <w:shd w:val="clear" w:color="auto" w:fill="auto"/>
          </w:tcPr>
          <w:p w:rsidR="00A314A7" w:rsidRPr="00323423" w:rsidRDefault="00A314A7" w:rsidP="00323423">
            <w:pPr>
              <w:pStyle w:val="af5"/>
              <w:spacing w:after="0" w:line="360" w:lineRule="auto"/>
              <w:jc w:val="both"/>
              <w:rPr>
                <w:color w:val="000000"/>
              </w:rPr>
            </w:pPr>
            <w:r w:rsidRPr="00323423">
              <w:rPr>
                <w:color w:val="000000"/>
              </w:rPr>
              <w:t>Газеты</w:t>
            </w:r>
          </w:p>
        </w:tc>
        <w:tc>
          <w:tcPr>
            <w:tcW w:w="601" w:type="pct"/>
            <w:shd w:val="clear" w:color="auto" w:fill="auto"/>
          </w:tcPr>
          <w:p w:rsidR="00A314A7" w:rsidRPr="00323423" w:rsidRDefault="00A314A7" w:rsidP="00323423">
            <w:pPr>
              <w:pStyle w:val="af5"/>
              <w:spacing w:after="0" w:line="360" w:lineRule="auto"/>
              <w:jc w:val="both"/>
              <w:rPr>
                <w:color w:val="000000"/>
              </w:rPr>
            </w:pPr>
            <w:r w:rsidRPr="00323423">
              <w:rPr>
                <w:color w:val="000000"/>
              </w:rPr>
              <w:t>7052</w:t>
            </w:r>
          </w:p>
        </w:tc>
        <w:tc>
          <w:tcPr>
            <w:tcW w:w="601" w:type="pct"/>
            <w:shd w:val="clear" w:color="auto" w:fill="auto"/>
          </w:tcPr>
          <w:p w:rsidR="00A314A7" w:rsidRPr="00323423" w:rsidRDefault="00A67A97" w:rsidP="00323423">
            <w:pPr>
              <w:pStyle w:val="af5"/>
              <w:spacing w:after="0" w:line="360" w:lineRule="auto"/>
              <w:jc w:val="both"/>
              <w:rPr>
                <w:color w:val="000000"/>
              </w:rPr>
            </w:pPr>
            <w:r w:rsidRPr="00323423">
              <w:rPr>
                <w:color w:val="000000"/>
              </w:rPr>
              <w:t>7</w:t>
            </w:r>
            <w:r w:rsidR="000D3B82" w:rsidRPr="00323423">
              <w:rPr>
                <w:color w:val="000000"/>
              </w:rPr>
              <w:t>052</w:t>
            </w:r>
          </w:p>
        </w:tc>
        <w:tc>
          <w:tcPr>
            <w:tcW w:w="550" w:type="pct"/>
            <w:shd w:val="clear" w:color="auto" w:fill="auto"/>
          </w:tcPr>
          <w:p w:rsidR="00A314A7" w:rsidRPr="00323423" w:rsidRDefault="00A314A7" w:rsidP="00323423">
            <w:pPr>
              <w:pStyle w:val="af5"/>
              <w:spacing w:after="0" w:line="360" w:lineRule="auto"/>
              <w:jc w:val="both"/>
              <w:rPr>
                <w:color w:val="000000"/>
              </w:rPr>
            </w:pPr>
            <w:r w:rsidRPr="00323423">
              <w:rPr>
                <w:color w:val="000000"/>
              </w:rPr>
              <w:t>22</w:t>
            </w:r>
          </w:p>
        </w:tc>
        <w:tc>
          <w:tcPr>
            <w:tcW w:w="550" w:type="pct"/>
            <w:shd w:val="clear" w:color="auto" w:fill="auto"/>
          </w:tcPr>
          <w:p w:rsidR="00A314A7" w:rsidRPr="00323423" w:rsidRDefault="008F7B71" w:rsidP="00323423">
            <w:pPr>
              <w:pStyle w:val="af5"/>
              <w:spacing w:after="0" w:line="360" w:lineRule="auto"/>
              <w:jc w:val="both"/>
              <w:rPr>
                <w:color w:val="000000"/>
              </w:rPr>
            </w:pPr>
            <w:r w:rsidRPr="00323423">
              <w:rPr>
                <w:color w:val="000000"/>
              </w:rPr>
              <w:t>21,5</w:t>
            </w:r>
          </w:p>
        </w:tc>
        <w:tc>
          <w:tcPr>
            <w:tcW w:w="830" w:type="pct"/>
            <w:shd w:val="clear" w:color="auto" w:fill="auto"/>
          </w:tcPr>
          <w:p w:rsidR="00A314A7" w:rsidRPr="00323423" w:rsidRDefault="004818A4" w:rsidP="00323423">
            <w:pPr>
              <w:pStyle w:val="af5"/>
              <w:spacing w:after="0" w:line="360" w:lineRule="auto"/>
              <w:jc w:val="both"/>
              <w:rPr>
                <w:color w:val="000000"/>
              </w:rPr>
            </w:pPr>
            <w:r w:rsidRPr="00323423">
              <w:rPr>
                <w:color w:val="000000"/>
              </w:rPr>
              <w:t>-0,5</w:t>
            </w:r>
          </w:p>
        </w:tc>
        <w:tc>
          <w:tcPr>
            <w:tcW w:w="550" w:type="pct"/>
            <w:shd w:val="clear" w:color="auto" w:fill="auto"/>
          </w:tcPr>
          <w:p w:rsidR="00A314A7" w:rsidRPr="00323423" w:rsidRDefault="00A314A7" w:rsidP="00323423">
            <w:pPr>
              <w:pStyle w:val="af5"/>
              <w:spacing w:after="0" w:line="360" w:lineRule="auto"/>
              <w:jc w:val="both"/>
              <w:rPr>
                <w:color w:val="000000"/>
              </w:rPr>
            </w:pPr>
            <w:r w:rsidRPr="00323423">
              <w:rPr>
                <w:color w:val="000000"/>
              </w:rPr>
              <w:t>576</w:t>
            </w:r>
          </w:p>
        </w:tc>
        <w:tc>
          <w:tcPr>
            <w:tcW w:w="549" w:type="pct"/>
            <w:shd w:val="clear" w:color="auto" w:fill="auto"/>
          </w:tcPr>
          <w:p w:rsidR="00A314A7" w:rsidRPr="00323423" w:rsidRDefault="00FD084F" w:rsidP="00323423">
            <w:pPr>
              <w:pStyle w:val="af5"/>
              <w:spacing w:after="0" w:line="360" w:lineRule="auto"/>
              <w:jc w:val="both"/>
              <w:rPr>
                <w:color w:val="000000"/>
              </w:rPr>
            </w:pPr>
            <w:r w:rsidRPr="00323423">
              <w:rPr>
                <w:color w:val="000000"/>
              </w:rPr>
              <w:t>576</w:t>
            </w:r>
          </w:p>
        </w:tc>
      </w:tr>
      <w:tr w:rsidR="00A314A7" w:rsidRPr="00323423" w:rsidTr="00323423">
        <w:trPr>
          <w:cantSplit/>
        </w:trPr>
        <w:tc>
          <w:tcPr>
            <w:tcW w:w="769" w:type="pct"/>
            <w:shd w:val="clear" w:color="auto" w:fill="auto"/>
          </w:tcPr>
          <w:p w:rsidR="00A314A7" w:rsidRPr="00323423" w:rsidRDefault="00A314A7" w:rsidP="00323423">
            <w:pPr>
              <w:pStyle w:val="af5"/>
              <w:spacing w:after="0" w:line="360" w:lineRule="auto"/>
              <w:jc w:val="both"/>
              <w:rPr>
                <w:color w:val="000000"/>
              </w:rPr>
            </w:pPr>
            <w:r w:rsidRPr="00323423">
              <w:rPr>
                <w:color w:val="000000"/>
              </w:rPr>
              <w:t>Книги</w:t>
            </w:r>
          </w:p>
        </w:tc>
        <w:tc>
          <w:tcPr>
            <w:tcW w:w="601" w:type="pct"/>
            <w:shd w:val="clear" w:color="auto" w:fill="auto"/>
          </w:tcPr>
          <w:p w:rsidR="00A314A7" w:rsidRPr="00323423" w:rsidRDefault="00A314A7" w:rsidP="00323423">
            <w:pPr>
              <w:pStyle w:val="af5"/>
              <w:spacing w:after="0" w:line="360" w:lineRule="auto"/>
              <w:jc w:val="both"/>
              <w:rPr>
                <w:color w:val="000000"/>
              </w:rPr>
            </w:pPr>
            <w:r w:rsidRPr="00323423">
              <w:rPr>
                <w:color w:val="000000"/>
              </w:rPr>
              <w:t>2244</w:t>
            </w:r>
          </w:p>
        </w:tc>
        <w:tc>
          <w:tcPr>
            <w:tcW w:w="601" w:type="pct"/>
            <w:shd w:val="clear" w:color="auto" w:fill="auto"/>
          </w:tcPr>
          <w:p w:rsidR="00A314A7" w:rsidRPr="00323423" w:rsidRDefault="00A67A97" w:rsidP="00323423">
            <w:pPr>
              <w:pStyle w:val="af5"/>
              <w:spacing w:after="0" w:line="360" w:lineRule="auto"/>
              <w:jc w:val="both"/>
              <w:rPr>
                <w:color w:val="000000"/>
              </w:rPr>
            </w:pPr>
            <w:r w:rsidRPr="00323423">
              <w:rPr>
                <w:color w:val="000000"/>
              </w:rPr>
              <w:t>2</w:t>
            </w:r>
            <w:r w:rsidR="00B770B6" w:rsidRPr="00323423">
              <w:rPr>
                <w:color w:val="000000"/>
              </w:rPr>
              <w:t>468</w:t>
            </w:r>
          </w:p>
        </w:tc>
        <w:tc>
          <w:tcPr>
            <w:tcW w:w="550" w:type="pct"/>
            <w:shd w:val="clear" w:color="auto" w:fill="auto"/>
          </w:tcPr>
          <w:p w:rsidR="00A314A7" w:rsidRPr="00323423" w:rsidRDefault="00A314A7" w:rsidP="00323423">
            <w:pPr>
              <w:pStyle w:val="af5"/>
              <w:spacing w:after="0" w:line="360" w:lineRule="auto"/>
              <w:jc w:val="both"/>
              <w:rPr>
                <w:color w:val="000000"/>
              </w:rPr>
            </w:pPr>
            <w:r w:rsidRPr="00323423">
              <w:rPr>
                <w:color w:val="000000"/>
              </w:rPr>
              <w:t>7</w:t>
            </w:r>
          </w:p>
        </w:tc>
        <w:tc>
          <w:tcPr>
            <w:tcW w:w="550" w:type="pct"/>
            <w:shd w:val="clear" w:color="auto" w:fill="auto"/>
          </w:tcPr>
          <w:p w:rsidR="00A314A7" w:rsidRPr="00323423" w:rsidRDefault="008F7B71" w:rsidP="00323423">
            <w:pPr>
              <w:pStyle w:val="af5"/>
              <w:spacing w:after="0" w:line="360" w:lineRule="auto"/>
              <w:jc w:val="both"/>
              <w:rPr>
                <w:color w:val="000000"/>
              </w:rPr>
            </w:pPr>
            <w:r w:rsidRPr="00323423">
              <w:rPr>
                <w:color w:val="000000"/>
              </w:rPr>
              <w:t>7,5</w:t>
            </w:r>
          </w:p>
        </w:tc>
        <w:tc>
          <w:tcPr>
            <w:tcW w:w="830" w:type="pct"/>
            <w:shd w:val="clear" w:color="auto" w:fill="auto"/>
          </w:tcPr>
          <w:p w:rsidR="00A314A7" w:rsidRPr="00323423" w:rsidRDefault="004818A4" w:rsidP="00323423">
            <w:pPr>
              <w:pStyle w:val="af5"/>
              <w:spacing w:after="0" w:line="360" w:lineRule="auto"/>
              <w:jc w:val="both"/>
              <w:rPr>
                <w:color w:val="000000"/>
              </w:rPr>
            </w:pPr>
            <w:r w:rsidRPr="00323423">
              <w:rPr>
                <w:color w:val="000000"/>
              </w:rPr>
              <w:t>+0,5</w:t>
            </w:r>
          </w:p>
        </w:tc>
        <w:tc>
          <w:tcPr>
            <w:tcW w:w="550" w:type="pct"/>
            <w:shd w:val="clear" w:color="auto" w:fill="auto"/>
          </w:tcPr>
          <w:p w:rsidR="00A314A7" w:rsidRPr="00323423" w:rsidRDefault="00A314A7" w:rsidP="00323423">
            <w:pPr>
              <w:pStyle w:val="af5"/>
              <w:spacing w:after="0" w:line="360" w:lineRule="auto"/>
              <w:jc w:val="both"/>
              <w:rPr>
                <w:color w:val="000000"/>
              </w:rPr>
            </w:pPr>
            <w:r w:rsidRPr="00323423">
              <w:rPr>
                <w:color w:val="000000"/>
              </w:rPr>
              <w:t>183</w:t>
            </w:r>
          </w:p>
        </w:tc>
        <w:tc>
          <w:tcPr>
            <w:tcW w:w="549" w:type="pct"/>
            <w:shd w:val="clear" w:color="auto" w:fill="auto"/>
          </w:tcPr>
          <w:p w:rsidR="00A314A7" w:rsidRPr="00323423" w:rsidRDefault="00B21FE8" w:rsidP="00323423">
            <w:pPr>
              <w:pStyle w:val="af5"/>
              <w:spacing w:after="0" w:line="360" w:lineRule="auto"/>
              <w:jc w:val="both"/>
              <w:rPr>
                <w:color w:val="000000"/>
              </w:rPr>
            </w:pPr>
            <w:r w:rsidRPr="00323423">
              <w:rPr>
                <w:color w:val="000000"/>
              </w:rPr>
              <w:t>201</w:t>
            </w:r>
          </w:p>
        </w:tc>
      </w:tr>
      <w:tr w:rsidR="00A314A7" w:rsidRPr="00323423" w:rsidTr="00323423">
        <w:trPr>
          <w:cantSplit/>
        </w:trPr>
        <w:tc>
          <w:tcPr>
            <w:tcW w:w="769" w:type="pct"/>
            <w:shd w:val="clear" w:color="auto" w:fill="auto"/>
          </w:tcPr>
          <w:p w:rsidR="00A314A7" w:rsidRPr="00323423" w:rsidRDefault="00A314A7" w:rsidP="00323423">
            <w:pPr>
              <w:pStyle w:val="af5"/>
              <w:spacing w:after="0" w:line="360" w:lineRule="auto"/>
              <w:jc w:val="both"/>
              <w:rPr>
                <w:color w:val="000000"/>
              </w:rPr>
            </w:pPr>
            <w:r w:rsidRPr="00323423">
              <w:rPr>
                <w:color w:val="000000"/>
              </w:rPr>
              <w:t>Канцелярские товары</w:t>
            </w:r>
          </w:p>
        </w:tc>
        <w:tc>
          <w:tcPr>
            <w:tcW w:w="601" w:type="pct"/>
            <w:shd w:val="clear" w:color="auto" w:fill="auto"/>
          </w:tcPr>
          <w:p w:rsidR="00A314A7" w:rsidRPr="00323423" w:rsidRDefault="00A314A7" w:rsidP="00323423">
            <w:pPr>
              <w:pStyle w:val="af5"/>
              <w:spacing w:after="0" w:line="360" w:lineRule="auto"/>
              <w:jc w:val="both"/>
              <w:rPr>
                <w:color w:val="000000"/>
              </w:rPr>
            </w:pPr>
          </w:p>
          <w:p w:rsidR="00A314A7" w:rsidRPr="00323423" w:rsidRDefault="00A314A7" w:rsidP="00323423">
            <w:pPr>
              <w:pStyle w:val="af5"/>
              <w:spacing w:after="0" w:line="360" w:lineRule="auto"/>
              <w:jc w:val="both"/>
              <w:rPr>
                <w:color w:val="000000"/>
              </w:rPr>
            </w:pPr>
            <w:r w:rsidRPr="00323423">
              <w:rPr>
                <w:color w:val="000000"/>
              </w:rPr>
              <w:t>4328</w:t>
            </w:r>
          </w:p>
        </w:tc>
        <w:tc>
          <w:tcPr>
            <w:tcW w:w="601" w:type="pct"/>
            <w:shd w:val="clear" w:color="auto" w:fill="auto"/>
          </w:tcPr>
          <w:p w:rsidR="00A314A7" w:rsidRPr="00323423" w:rsidRDefault="00A314A7" w:rsidP="00323423">
            <w:pPr>
              <w:pStyle w:val="af5"/>
              <w:spacing w:after="0" w:line="360" w:lineRule="auto"/>
              <w:jc w:val="both"/>
              <w:rPr>
                <w:color w:val="000000"/>
              </w:rPr>
            </w:pPr>
          </w:p>
          <w:p w:rsidR="00A67A97" w:rsidRPr="00323423" w:rsidRDefault="00A67A97" w:rsidP="00323423">
            <w:pPr>
              <w:pStyle w:val="af5"/>
              <w:spacing w:after="0" w:line="360" w:lineRule="auto"/>
              <w:jc w:val="both"/>
              <w:rPr>
                <w:color w:val="000000"/>
              </w:rPr>
            </w:pPr>
            <w:r w:rsidRPr="00323423">
              <w:rPr>
                <w:color w:val="000000"/>
              </w:rPr>
              <w:t>4</w:t>
            </w:r>
            <w:r w:rsidR="00B770B6" w:rsidRPr="00323423">
              <w:rPr>
                <w:color w:val="000000"/>
              </w:rPr>
              <w:t>761</w:t>
            </w:r>
          </w:p>
        </w:tc>
        <w:tc>
          <w:tcPr>
            <w:tcW w:w="550" w:type="pct"/>
            <w:shd w:val="clear" w:color="auto" w:fill="auto"/>
          </w:tcPr>
          <w:p w:rsidR="00A314A7" w:rsidRPr="00323423" w:rsidRDefault="00A314A7" w:rsidP="00323423">
            <w:pPr>
              <w:pStyle w:val="af5"/>
              <w:spacing w:after="0" w:line="360" w:lineRule="auto"/>
              <w:jc w:val="both"/>
              <w:rPr>
                <w:color w:val="000000"/>
              </w:rPr>
            </w:pPr>
          </w:p>
          <w:p w:rsidR="00A314A7" w:rsidRPr="00323423" w:rsidRDefault="00A314A7" w:rsidP="00323423">
            <w:pPr>
              <w:pStyle w:val="af5"/>
              <w:spacing w:after="0" w:line="360" w:lineRule="auto"/>
              <w:jc w:val="both"/>
              <w:rPr>
                <w:color w:val="000000"/>
              </w:rPr>
            </w:pPr>
            <w:r w:rsidRPr="00323423">
              <w:rPr>
                <w:color w:val="000000"/>
              </w:rPr>
              <w:t>13,5</w:t>
            </w:r>
          </w:p>
        </w:tc>
        <w:tc>
          <w:tcPr>
            <w:tcW w:w="550" w:type="pct"/>
            <w:shd w:val="clear" w:color="auto" w:fill="auto"/>
          </w:tcPr>
          <w:p w:rsidR="00480E4E" w:rsidRPr="00323423" w:rsidRDefault="00480E4E" w:rsidP="00323423">
            <w:pPr>
              <w:pStyle w:val="af5"/>
              <w:spacing w:after="0" w:line="360" w:lineRule="auto"/>
              <w:jc w:val="both"/>
              <w:rPr>
                <w:color w:val="000000"/>
              </w:rPr>
            </w:pPr>
          </w:p>
          <w:p w:rsidR="008F7B71" w:rsidRPr="00323423" w:rsidRDefault="008F7B71" w:rsidP="00323423">
            <w:pPr>
              <w:pStyle w:val="af5"/>
              <w:spacing w:after="0" w:line="360" w:lineRule="auto"/>
              <w:jc w:val="both"/>
              <w:rPr>
                <w:color w:val="000000"/>
              </w:rPr>
            </w:pPr>
            <w:r w:rsidRPr="00323423">
              <w:rPr>
                <w:color w:val="000000"/>
              </w:rPr>
              <w:t>15</w:t>
            </w:r>
          </w:p>
        </w:tc>
        <w:tc>
          <w:tcPr>
            <w:tcW w:w="830" w:type="pct"/>
            <w:shd w:val="clear" w:color="auto" w:fill="auto"/>
          </w:tcPr>
          <w:p w:rsidR="00A314A7" w:rsidRPr="00323423" w:rsidRDefault="00A314A7" w:rsidP="00323423">
            <w:pPr>
              <w:pStyle w:val="af5"/>
              <w:spacing w:after="0" w:line="360" w:lineRule="auto"/>
              <w:jc w:val="both"/>
              <w:rPr>
                <w:color w:val="000000"/>
              </w:rPr>
            </w:pPr>
          </w:p>
          <w:p w:rsidR="004818A4" w:rsidRPr="00323423" w:rsidRDefault="004818A4" w:rsidP="00323423">
            <w:pPr>
              <w:pStyle w:val="af5"/>
              <w:spacing w:after="0" w:line="360" w:lineRule="auto"/>
              <w:jc w:val="both"/>
              <w:rPr>
                <w:color w:val="000000"/>
              </w:rPr>
            </w:pPr>
            <w:r w:rsidRPr="00323423">
              <w:rPr>
                <w:color w:val="000000"/>
              </w:rPr>
              <w:t>+1,5</w:t>
            </w:r>
          </w:p>
        </w:tc>
        <w:tc>
          <w:tcPr>
            <w:tcW w:w="550" w:type="pct"/>
            <w:shd w:val="clear" w:color="auto" w:fill="auto"/>
          </w:tcPr>
          <w:p w:rsidR="00A314A7" w:rsidRPr="00323423" w:rsidRDefault="00A314A7" w:rsidP="00323423">
            <w:pPr>
              <w:pStyle w:val="af5"/>
              <w:spacing w:after="0" w:line="360" w:lineRule="auto"/>
              <w:jc w:val="both"/>
              <w:rPr>
                <w:color w:val="000000"/>
              </w:rPr>
            </w:pPr>
          </w:p>
          <w:p w:rsidR="00A314A7" w:rsidRPr="00323423" w:rsidRDefault="00A314A7" w:rsidP="00323423">
            <w:pPr>
              <w:pStyle w:val="af5"/>
              <w:spacing w:after="0" w:line="360" w:lineRule="auto"/>
              <w:jc w:val="both"/>
              <w:rPr>
                <w:color w:val="000000"/>
              </w:rPr>
            </w:pPr>
            <w:r w:rsidRPr="00323423">
              <w:rPr>
                <w:color w:val="000000"/>
              </w:rPr>
              <w:t>354</w:t>
            </w:r>
          </w:p>
        </w:tc>
        <w:tc>
          <w:tcPr>
            <w:tcW w:w="549" w:type="pct"/>
            <w:shd w:val="clear" w:color="auto" w:fill="auto"/>
          </w:tcPr>
          <w:p w:rsidR="00A314A7" w:rsidRPr="00323423" w:rsidRDefault="00A314A7" w:rsidP="00323423">
            <w:pPr>
              <w:pStyle w:val="af5"/>
              <w:spacing w:after="0" w:line="360" w:lineRule="auto"/>
              <w:jc w:val="both"/>
              <w:rPr>
                <w:color w:val="000000"/>
              </w:rPr>
            </w:pPr>
          </w:p>
          <w:p w:rsidR="00225F80" w:rsidRPr="00323423" w:rsidRDefault="00B21FE8" w:rsidP="00323423">
            <w:pPr>
              <w:pStyle w:val="af5"/>
              <w:spacing w:after="0" w:line="360" w:lineRule="auto"/>
              <w:jc w:val="both"/>
              <w:rPr>
                <w:color w:val="000000"/>
              </w:rPr>
            </w:pPr>
            <w:r w:rsidRPr="00323423">
              <w:rPr>
                <w:color w:val="000000"/>
              </w:rPr>
              <w:t>389</w:t>
            </w:r>
          </w:p>
        </w:tc>
      </w:tr>
      <w:tr w:rsidR="00A314A7" w:rsidRPr="00323423" w:rsidTr="00323423">
        <w:trPr>
          <w:cantSplit/>
        </w:trPr>
        <w:tc>
          <w:tcPr>
            <w:tcW w:w="769" w:type="pct"/>
            <w:shd w:val="clear" w:color="auto" w:fill="auto"/>
          </w:tcPr>
          <w:p w:rsidR="00A314A7" w:rsidRPr="00323423" w:rsidRDefault="00A314A7" w:rsidP="00323423">
            <w:pPr>
              <w:pStyle w:val="af5"/>
              <w:spacing w:after="0" w:line="360" w:lineRule="auto"/>
              <w:jc w:val="both"/>
              <w:rPr>
                <w:color w:val="000000"/>
              </w:rPr>
            </w:pPr>
            <w:r w:rsidRPr="00323423">
              <w:rPr>
                <w:color w:val="000000"/>
              </w:rPr>
              <w:t>Итого</w:t>
            </w:r>
          </w:p>
        </w:tc>
        <w:tc>
          <w:tcPr>
            <w:tcW w:w="601" w:type="pct"/>
            <w:shd w:val="clear" w:color="auto" w:fill="auto"/>
          </w:tcPr>
          <w:p w:rsidR="00A314A7" w:rsidRPr="00323423" w:rsidRDefault="00A314A7" w:rsidP="00323423">
            <w:pPr>
              <w:pStyle w:val="af5"/>
              <w:spacing w:after="0" w:line="360" w:lineRule="auto"/>
              <w:jc w:val="both"/>
              <w:rPr>
                <w:color w:val="000000"/>
              </w:rPr>
            </w:pPr>
            <w:r w:rsidRPr="00323423">
              <w:rPr>
                <w:color w:val="000000"/>
              </w:rPr>
              <w:t>32056</w:t>
            </w:r>
          </w:p>
        </w:tc>
        <w:tc>
          <w:tcPr>
            <w:tcW w:w="601" w:type="pct"/>
            <w:shd w:val="clear" w:color="auto" w:fill="auto"/>
          </w:tcPr>
          <w:p w:rsidR="00A314A7" w:rsidRPr="00323423" w:rsidRDefault="00B770B6" w:rsidP="00323423">
            <w:pPr>
              <w:pStyle w:val="af5"/>
              <w:spacing w:after="0" w:line="360" w:lineRule="auto"/>
              <w:jc w:val="both"/>
              <w:rPr>
                <w:color w:val="000000"/>
              </w:rPr>
            </w:pPr>
            <w:r w:rsidRPr="00323423">
              <w:rPr>
                <w:color w:val="000000"/>
              </w:rPr>
              <w:t>32713</w:t>
            </w:r>
          </w:p>
        </w:tc>
        <w:tc>
          <w:tcPr>
            <w:tcW w:w="550" w:type="pct"/>
            <w:shd w:val="clear" w:color="auto" w:fill="auto"/>
          </w:tcPr>
          <w:p w:rsidR="00A314A7" w:rsidRPr="00323423" w:rsidRDefault="00A314A7" w:rsidP="00323423">
            <w:pPr>
              <w:pStyle w:val="af5"/>
              <w:spacing w:after="0" w:line="360" w:lineRule="auto"/>
              <w:jc w:val="both"/>
              <w:rPr>
                <w:color w:val="000000"/>
              </w:rPr>
            </w:pPr>
            <w:r w:rsidRPr="00323423">
              <w:rPr>
                <w:color w:val="000000"/>
              </w:rPr>
              <w:t>100</w:t>
            </w:r>
          </w:p>
        </w:tc>
        <w:tc>
          <w:tcPr>
            <w:tcW w:w="550" w:type="pct"/>
            <w:shd w:val="clear" w:color="auto" w:fill="auto"/>
          </w:tcPr>
          <w:p w:rsidR="00A314A7" w:rsidRPr="00323423" w:rsidRDefault="008F7B71" w:rsidP="00323423">
            <w:pPr>
              <w:pStyle w:val="af5"/>
              <w:spacing w:after="0" w:line="360" w:lineRule="auto"/>
              <w:jc w:val="both"/>
              <w:rPr>
                <w:color w:val="000000"/>
              </w:rPr>
            </w:pPr>
            <w:r w:rsidRPr="00323423">
              <w:rPr>
                <w:color w:val="000000"/>
              </w:rPr>
              <w:t>100</w:t>
            </w:r>
          </w:p>
        </w:tc>
        <w:tc>
          <w:tcPr>
            <w:tcW w:w="830" w:type="pct"/>
            <w:shd w:val="clear" w:color="auto" w:fill="auto"/>
          </w:tcPr>
          <w:p w:rsidR="00A314A7" w:rsidRPr="00323423" w:rsidRDefault="004818A4" w:rsidP="00323423">
            <w:pPr>
              <w:pStyle w:val="af5"/>
              <w:spacing w:after="0" w:line="360" w:lineRule="auto"/>
              <w:jc w:val="both"/>
              <w:rPr>
                <w:color w:val="000000"/>
              </w:rPr>
            </w:pPr>
            <w:r w:rsidRPr="00323423">
              <w:rPr>
                <w:color w:val="000000"/>
              </w:rPr>
              <w:t>-</w:t>
            </w:r>
          </w:p>
        </w:tc>
        <w:tc>
          <w:tcPr>
            <w:tcW w:w="550" w:type="pct"/>
            <w:shd w:val="clear" w:color="auto" w:fill="auto"/>
          </w:tcPr>
          <w:p w:rsidR="00A314A7" w:rsidRPr="00323423" w:rsidRDefault="00A314A7" w:rsidP="00323423">
            <w:pPr>
              <w:pStyle w:val="af5"/>
              <w:spacing w:after="0" w:line="360" w:lineRule="auto"/>
              <w:jc w:val="both"/>
              <w:rPr>
                <w:color w:val="000000"/>
              </w:rPr>
            </w:pPr>
            <w:r w:rsidRPr="00323423">
              <w:rPr>
                <w:color w:val="000000"/>
              </w:rPr>
              <w:t>2620</w:t>
            </w:r>
          </w:p>
        </w:tc>
        <w:tc>
          <w:tcPr>
            <w:tcW w:w="549" w:type="pct"/>
            <w:shd w:val="clear" w:color="auto" w:fill="auto"/>
          </w:tcPr>
          <w:p w:rsidR="00A314A7" w:rsidRPr="00323423" w:rsidRDefault="00B21FE8" w:rsidP="00323423">
            <w:pPr>
              <w:pStyle w:val="af5"/>
              <w:spacing w:after="0" w:line="360" w:lineRule="auto"/>
              <w:jc w:val="both"/>
              <w:rPr>
                <w:color w:val="000000"/>
              </w:rPr>
            </w:pPr>
            <w:r w:rsidRPr="00323423">
              <w:rPr>
                <w:color w:val="000000"/>
              </w:rPr>
              <w:t>2673</w:t>
            </w:r>
          </w:p>
        </w:tc>
      </w:tr>
    </w:tbl>
    <w:p w:rsidR="00EE31E4" w:rsidRDefault="00EE31E4" w:rsidP="006E67B7">
      <w:pPr>
        <w:spacing w:line="360" w:lineRule="auto"/>
        <w:ind w:firstLine="709"/>
        <w:jc w:val="both"/>
        <w:rPr>
          <w:color w:val="000000"/>
          <w:sz w:val="28"/>
          <w:szCs w:val="28"/>
        </w:rPr>
      </w:pPr>
    </w:p>
    <w:p w:rsidR="00BA5037" w:rsidRPr="006E67B7" w:rsidRDefault="00EE31E4" w:rsidP="006E67B7">
      <w:pPr>
        <w:spacing w:line="360" w:lineRule="auto"/>
        <w:ind w:firstLine="709"/>
        <w:jc w:val="both"/>
        <w:rPr>
          <w:color w:val="000000"/>
          <w:sz w:val="28"/>
          <w:szCs w:val="28"/>
        </w:rPr>
      </w:pPr>
      <w:r>
        <w:rPr>
          <w:color w:val="000000"/>
          <w:sz w:val="28"/>
          <w:szCs w:val="28"/>
        </w:rPr>
        <w:br w:type="page"/>
      </w:r>
      <w:r w:rsidR="00B21FE8" w:rsidRPr="006E67B7">
        <w:rPr>
          <w:color w:val="000000"/>
          <w:sz w:val="28"/>
          <w:szCs w:val="28"/>
        </w:rPr>
        <w:t xml:space="preserve">В связи </w:t>
      </w:r>
      <w:r w:rsidR="00391B7F" w:rsidRPr="006E67B7">
        <w:rPr>
          <w:color w:val="000000"/>
          <w:sz w:val="28"/>
          <w:szCs w:val="28"/>
        </w:rPr>
        <w:t>с увеличение</w:t>
      </w:r>
      <w:r w:rsidR="00914596" w:rsidRPr="006E67B7">
        <w:rPr>
          <w:color w:val="000000"/>
          <w:sz w:val="28"/>
          <w:szCs w:val="28"/>
        </w:rPr>
        <w:t>м объема реализации</w:t>
      </w:r>
      <w:r w:rsidR="00391B7F" w:rsidRPr="006E67B7">
        <w:rPr>
          <w:color w:val="000000"/>
          <w:sz w:val="28"/>
          <w:szCs w:val="28"/>
        </w:rPr>
        <w:t xml:space="preserve"> книжной продукции</w:t>
      </w:r>
      <w:r w:rsidR="00B21FE8" w:rsidRPr="006E67B7">
        <w:rPr>
          <w:color w:val="000000"/>
          <w:sz w:val="28"/>
          <w:szCs w:val="28"/>
        </w:rPr>
        <w:t xml:space="preserve"> и канцелярских товаров на 1</w:t>
      </w:r>
      <w:r w:rsidR="006E67B7" w:rsidRPr="006E67B7">
        <w:rPr>
          <w:color w:val="000000"/>
          <w:sz w:val="28"/>
          <w:szCs w:val="28"/>
        </w:rPr>
        <w:t>0</w:t>
      </w:r>
      <w:r w:rsidR="006E67B7">
        <w:rPr>
          <w:color w:val="000000"/>
          <w:sz w:val="28"/>
          <w:szCs w:val="28"/>
        </w:rPr>
        <w:t>%</w:t>
      </w:r>
      <w:r w:rsidR="00B21FE8" w:rsidRPr="006E67B7">
        <w:rPr>
          <w:color w:val="000000"/>
          <w:sz w:val="28"/>
          <w:szCs w:val="28"/>
        </w:rPr>
        <w:t xml:space="preserve"> изменилась общая структура продукции, а именно по данным видам продукции – в сторону увеличения. В результате, прибыль от продаж увеличится на 53 тыс.</w:t>
      </w:r>
      <w:r w:rsidR="000647D9" w:rsidRPr="006E67B7">
        <w:rPr>
          <w:color w:val="000000"/>
          <w:sz w:val="28"/>
          <w:szCs w:val="28"/>
        </w:rPr>
        <w:t xml:space="preserve"> </w:t>
      </w:r>
      <w:r w:rsidR="00B21FE8" w:rsidRPr="006E67B7">
        <w:rPr>
          <w:color w:val="000000"/>
          <w:sz w:val="28"/>
          <w:szCs w:val="28"/>
        </w:rPr>
        <w:t>руб.</w:t>
      </w:r>
    </w:p>
    <w:p w:rsidR="00391B7F" w:rsidRPr="006E67B7" w:rsidRDefault="00391B7F" w:rsidP="006E67B7">
      <w:pPr>
        <w:spacing w:line="360" w:lineRule="auto"/>
        <w:ind w:firstLine="709"/>
        <w:jc w:val="both"/>
        <w:rPr>
          <w:color w:val="000000"/>
          <w:sz w:val="28"/>
          <w:szCs w:val="28"/>
        </w:rPr>
      </w:pPr>
      <w:r w:rsidRPr="006E67B7">
        <w:rPr>
          <w:color w:val="000000"/>
          <w:sz w:val="28"/>
          <w:szCs w:val="28"/>
        </w:rPr>
        <w:t>2) Влияние увеличения на 1</w:t>
      </w:r>
      <w:r w:rsidR="006E67B7" w:rsidRPr="006E67B7">
        <w:rPr>
          <w:color w:val="000000"/>
          <w:sz w:val="28"/>
          <w:szCs w:val="28"/>
        </w:rPr>
        <w:t>0</w:t>
      </w:r>
      <w:r w:rsidR="006E67B7">
        <w:rPr>
          <w:color w:val="000000"/>
          <w:sz w:val="28"/>
          <w:szCs w:val="28"/>
        </w:rPr>
        <w:t xml:space="preserve">% </w:t>
      </w:r>
      <w:r w:rsidRPr="006E67B7">
        <w:rPr>
          <w:color w:val="000000"/>
          <w:sz w:val="28"/>
          <w:szCs w:val="28"/>
        </w:rPr>
        <w:t xml:space="preserve">объема реализации журнальной и газетной продукции на изменение прибыли от продаж при других неизменных показателях. </w:t>
      </w:r>
      <w:r w:rsidR="008318D4" w:rsidRPr="006E67B7">
        <w:rPr>
          <w:color w:val="000000"/>
          <w:sz w:val="28"/>
          <w:szCs w:val="28"/>
        </w:rPr>
        <w:t xml:space="preserve">Об успешном развитии и перспективности журнального сегмента рынка и газет свидетельствует постоянно возрастающая конкуренция между его игроками, а также высокие темпы роста доходов от рекламы. По мнению экспертов в ближайшие годы журнальный рынок будет развиваться более высокими темпами, нежели газетный. </w:t>
      </w:r>
      <w:r w:rsidRPr="006E67B7">
        <w:rPr>
          <w:color w:val="000000"/>
          <w:sz w:val="28"/>
          <w:szCs w:val="28"/>
        </w:rPr>
        <w:t>Д</w:t>
      </w:r>
      <w:r w:rsidR="00D753C0" w:rsidRPr="006E67B7">
        <w:rPr>
          <w:color w:val="000000"/>
          <w:sz w:val="28"/>
          <w:szCs w:val="28"/>
        </w:rPr>
        <w:t>анные представлены в таблице 3.7</w:t>
      </w:r>
      <w:r w:rsidRPr="006E67B7">
        <w:rPr>
          <w:color w:val="000000"/>
          <w:sz w:val="28"/>
          <w:szCs w:val="28"/>
        </w:rPr>
        <w:t>.</w:t>
      </w:r>
    </w:p>
    <w:p w:rsidR="0055330B" w:rsidRPr="006E67B7" w:rsidRDefault="0055330B" w:rsidP="006E67B7">
      <w:pPr>
        <w:spacing w:line="360" w:lineRule="auto"/>
        <w:ind w:firstLine="709"/>
        <w:jc w:val="both"/>
        <w:rPr>
          <w:color w:val="000000"/>
          <w:sz w:val="28"/>
          <w:szCs w:val="28"/>
        </w:rPr>
      </w:pPr>
      <w:r w:rsidRPr="006E67B7">
        <w:rPr>
          <w:color w:val="000000"/>
          <w:sz w:val="28"/>
          <w:szCs w:val="28"/>
        </w:rPr>
        <w:t>Из приведенных расчетов в таблице 2.8 видим, что увеличение объема реализации на 1</w:t>
      </w:r>
      <w:r w:rsidR="006E67B7" w:rsidRPr="006E67B7">
        <w:rPr>
          <w:color w:val="000000"/>
          <w:sz w:val="28"/>
          <w:szCs w:val="28"/>
        </w:rPr>
        <w:t>0</w:t>
      </w:r>
      <w:r w:rsidR="006E67B7">
        <w:rPr>
          <w:color w:val="000000"/>
          <w:sz w:val="28"/>
          <w:szCs w:val="28"/>
        </w:rPr>
        <w:t>%</w:t>
      </w:r>
      <w:r w:rsidRPr="006E67B7">
        <w:rPr>
          <w:color w:val="000000"/>
          <w:sz w:val="28"/>
          <w:szCs w:val="28"/>
        </w:rPr>
        <w:t xml:space="preserve"> по журнальной и газетной продукции приводит к росту прибыли от продаж на 209 тыс.</w:t>
      </w:r>
      <w:r w:rsidR="00245570" w:rsidRPr="006E67B7">
        <w:rPr>
          <w:color w:val="000000"/>
          <w:sz w:val="28"/>
          <w:szCs w:val="28"/>
        </w:rPr>
        <w:t xml:space="preserve"> </w:t>
      </w:r>
      <w:r w:rsidRPr="006E67B7">
        <w:rPr>
          <w:color w:val="000000"/>
          <w:sz w:val="28"/>
          <w:szCs w:val="28"/>
        </w:rPr>
        <w:t>руб.</w:t>
      </w:r>
    </w:p>
    <w:p w:rsidR="006E67B7" w:rsidRDefault="006E67B7" w:rsidP="006E67B7">
      <w:pPr>
        <w:spacing w:line="360" w:lineRule="auto"/>
        <w:ind w:firstLine="709"/>
        <w:jc w:val="both"/>
        <w:rPr>
          <w:color w:val="000000"/>
          <w:sz w:val="28"/>
          <w:szCs w:val="28"/>
        </w:rPr>
      </w:pPr>
    </w:p>
    <w:p w:rsidR="00391B7F" w:rsidRPr="006E67B7" w:rsidRDefault="00D753C0" w:rsidP="006E67B7">
      <w:pPr>
        <w:spacing w:line="360" w:lineRule="auto"/>
        <w:ind w:firstLine="709"/>
        <w:jc w:val="both"/>
        <w:rPr>
          <w:color w:val="000000"/>
          <w:sz w:val="28"/>
          <w:szCs w:val="28"/>
        </w:rPr>
      </w:pPr>
      <w:r w:rsidRPr="006E67B7">
        <w:rPr>
          <w:color w:val="000000"/>
          <w:sz w:val="28"/>
          <w:szCs w:val="28"/>
        </w:rPr>
        <w:t>Таблица 3.7</w:t>
      </w:r>
      <w:r w:rsidR="00391B7F" w:rsidRPr="006E67B7">
        <w:rPr>
          <w:color w:val="000000"/>
          <w:sz w:val="28"/>
          <w:szCs w:val="28"/>
        </w:rPr>
        <w:t xml:space="preserve"> – Расчет влияния структуры журнальной и газетной продукции на сумму прибыли от ее реализации в 2006 году</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18"/>
        <w:gridCol w:w="1075"/>
        <w:gridCol w:w="1077"/>
        <w:gridCol w:w="983"/>
        <w:gridCol w:w="983"/>
        <w:gridCol w:w="1487"/>
        <w:gridCol w:w="983"/>
        <w:gridCol w:w="983"/>
      </w:tblGrid>
      <w:tr w:rsidR="00391B7F" w:rsidRPr="00323423" w:rsidTr="00323423">
        <w:trPr>
          <w:cantSplit/>
        </w:trPr>
        <w:tc>
          <w:tcPr>
            <w:tcW w:w="880" w:type="pct"/>
            <w:vMerge w:val="restart"/>
            <w:shd w:val="clear" w:color="auto" w:fill="auto"/>
          </w:tcPr>
          <w:p w:rsidR="00391B7F" w:rsidRPr="00323423" w:rsidRDefault="00391B7F" w:rsidP="00323423">
            <w:pPr>
              <w:pStyle w:val="af5"/>
              <w:spacing w:after="0" w:line="360" w:lineRule="auto"/>
              <w:jc w:val="both"/>
              <w:rPr>
                <w:color w:val="000000"/>
              </w:rPr>
            </w:pPr>
            <w:r w:rsidRPr="00323423">
              <w:rPr>
                <w:color w:val="000000"/>
              </w:rPr>
              <w:t>Вид продукции</w:t>
            </w:r>
          </w:p>
        </w:tc>
        <w:tc>
          <w:tcPr>
            <w:tcW w:w="1171" w:type="pct"/>
            <w:gridSpan w:val="2"/>
            <w:shd w:val="clear" w:color="auto" w:fill="auto"/>
          </w:tcPr>
          <w:p w:rsidR="00391B7F" w:rsidRPr="00323423" w:rsidRDefault="00391B7F" w:rsidP="00323423">
            <w:pPr>
              <w:pStyle w:val="af5"/>
              <w:spacing w:after="0" w:line="360" w:lineRule="auto"/>
              <w:jc w:val="both"/>
              <w:rPr>
                <w:color w:val="000000"/>
              </w:rPr>
            </w:pPr>
            <w:r w:rsidRPr="00323423">
              <w:rPr>
                <w:color w:val="000000"/>
              </w:rPr>
              <w:t>Объем реализации, тыс. руб.</w:t>
            </w:r>
          </w:p>
        </w:tc>
        <w:tc>
          <w:tcPr>
            <w:tcW w:w="1879" w:type="pct"/>
            <w:gridSpan w:val="3"/>
            <w:shd w:val="clear" w:color="auto" w:fill="auto"/>
          </w:tcPr>
          <w:p w:rsidR="00391B7F" w:rsidRPr="00323423" w:rsidRDefault="00391B7F" w:rsidP="00323423">
            <w:pPr>
              <w:pStyle w:val="af5"/>
              <w:spacing w:after="0" w:line="360" w:lineRule="auto"/>
              <w:jc w:val="both"/>
              <w:rPr>
                <w:color w:val="000000"/>
              </w:rPr>
            </w:pPr>
            <w:r w:rsidRPr="00323423">
              <w:rPr>
                <w:color w:val="000000"/>
              </w:rPr>
              <w:t>Структура товарной продукции</w:t>
            </w:r>
            <w:r w:rsidR="006E67B7" w:rsidRPr="00323423">
              <w:rPr>
                <w:color w:val="000000"/>
              </w:rPr>
              <w:t>, %</w:t>
            </w:r>
          </w:p>
        </w:tc>
        <w:tc>
          <w:tcPr>
            <w:tcW w:w="1070" w:type="pct"/>
            <w:gridSpan w:val="2"/>
            <w:shd w:val="clear" w:color="auto" w:fill="auto"/>
          </w:tcPr>
          <w:p w:rsidR="00391B7F" w:rsidRPr="00323423" w:rsidRDefault="00391B7F" w:rsidP="00323423">
            <w:pPr>
              <w:pStyle w:val="af5"/>
              <w:spacing w:after="0" w:line="360" w:lineRule="auto"/>
              <w:jc w:val="both"/>
              <w:rPr>
                <w:color w:val="000000"/>
              </w:rPr>
            </w:pPr>
            <w:r w:rsidRPr="00323423">
              <w:rPr>
                <w:color w:val="000000"/>
              </w:rPr>
              <w:t xml:space="preserve">Прибыль от продаж, </w:t>
            </w:r>
            <w:r w:rsidR="006E67B7" w:rsidRPr="00323423">
              <w:rPr>
                <w:color w:val="000000"/>
              </w:rPr>
              <w:t>тыс. р</w:t>
            </w:r>
            <w:r w:rsidRPr="00323423">
              <w:rPr>
                <w:color w:val="000000"/>
              </w:rPr>
              <w:t>уб.</w:t>
            </w:r>
          </w:p>
        </w:tc>
      </w:tr>
      <w:tr w:rsidR="00391B7F" w:rsidRPr="00323423" w:rsidTr="00323423">
        <w:trPr>
          <w:cantSplit/>
        </w:trPr>
        <w:tc>
          <w:tcPr>
            <w:tcW w:w="880" w:type="pct"/>
            <w:vMerge/>
            <w:shd w:val="clear" w:color="auto" w:fill="auto"/>
          </w:tcPr>
          <w:p w:rsidR="00391B7F" w:rsidRPr="00323423" w:rsidRDefault="00391B7F" w:rsidP="00323423">
            <w:pPr>
              <w:pStyle w:val="af5"/>
              <w:spacing w:after="0" w:line="360" w:lineRule="auto"/>
              <w:jc w:val="both"/>
              <w:rPr>
                <w:color w:val="000000"/>
              </w:rPr>
            </w:pPr>
          </w:p>
        </w:tc>
        <w:tc>
          <w:tcPr>
            <w:tcW w:w="585"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2005 год</w:t>
            </w:r>
          </w:p>
        </w:tc>
        <w:tc>
          <w:tcPr>
            <w:tcW w:w="585"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2006 год</w:t>
            </w:r>
          </w:p>
        </w:tc>
        <w:tc>
          <w:tcPr>
            <w:tcW w:w="535"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2005 год</w:t>
            </w:r>
          </w:p>
        </w:tc>
        <w:tc>
          <w:tcPr>
            <w:tcW w:w="535"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2006 год</w:t>
            </w:r>
          </w:p>
        </w:tc>
        <w:tc>
          <w:tcPr>
            <w:tcW w:w="809"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Изменение</w:t>
            </w:r>
          </w:p>
        </w:tc>
        <w:tc>
          <w:tcPr>
            <w:tcW w:w="535"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2005 год</w:t>
            </w:r>
          </w:p>
        </w:tc>
        <w:tc>
          <w:tcPr>
            <w:tcW w:w="534"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2006 год</w:t>
            </w:r>
          </w:p>
        </w:tc>
      </w:tr>
      <w:tr w:rsidR="00391B7F" w:rsidRPr="00323423" w:rsidTr="00323423">
        <w:trPr>
          <w:cantSplit/>
        </w:trPr>
        <w:tc>
          <w:tcPr>
            <w:tcW w:w="880"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Журналы</w:t>
            </w:r>
          </w:p>
        </w:tc>
        <w:tc>
          <w:tcPr>
            <w:tcW w:w="585"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18432</w:t>
            </w:r>
          </w:p>
        </w:tc>
        <w:tc>
          <w:tcPr>
            <w:tcW w:w="585"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20275</w:t>
            </w:r>
          </w:p>
        </w:tc>
        <w:tc>
          <w:tcPr>
            <w:tcW w:w="535"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57,5</w:t>
            </w:r>
          </w:p>
        </w:tc>
        <w:tc>
          <w:tcPr>
            <w:tcW w:w="535" w:type="pct"/>
            <w:shd w:val="clear" w:color="auto" w:fill="auto"/>
          </w:tcPr>
          <w:p w:rsidR="00391B7F" w:rsidRPr="00323423" w:rsidRDefault="00A36B6A" w:rsidP="00323423">
            <w:pPr>
              <w:pStyle w:val="af5"/>
              <w:spacing w:after="0" w:line="360" w:lineRule="auto"/>
              <w:jc w:val="both"/>
              <w:rPr>
                <w:color w:val="000000"/>
              </w:rPr>
            </w:pPr>
            <w:r w:rsidRPr="00323423">
              <w:rPr>
                <w:color w:val="000000"/>
              </w:rPr>
              <w:t>59</w:t>
            </w:r>
          </w:p>
        </w:tc>
        <w:tc>
          <w:tcPr>
            <w:tcW w:w="809" w:type="pct"/>
            <w:shd w:val="clear" w:color="auto" w:fill="auto"/>
          </w:tcPr>
          <w:p w:rsidR="00391B7F" w:rsidRPr="00323423" w:rsidRDefault="00A36B6A" w:rsidP="00323423">
            <w:pPr>
              <w:pStyle w:val="af5"/>
              <w:spacing w:after="0" w:line="360" w:lineRule="auto"/>
              <w:jc w:val="both"/>
              <w:rPr>
                <w:color w:val="000000"/>
              </w:rPr>
            </w:pPr>
            <w:r w:rsidRPr="00323423">
              <w:rPr>
                <w:color w:val="000000"/>
              </w:rPr>
              <w:t>+1,5</w:t>
            </w:r>
          </w:p>
        </w:tc>
        <w:tc>
          <w:tcPr>
            <w:tcW w:w="535"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1507</w:t>
            </w:r>
          </w:p>
        </w:tc>
        <w:tc>
          <w:tcPr>
            <w:tcW w:w="534" w:type="pct"/>
            <w:shd w:val="clear" w:color="auto" w:fill="auto"/>
          </w:tcPr>
          <w:p w:rsidR="00391B7F" w:rsidRPr="00323423" w:rsidRDefault="00DC7450" w:rsidP="00323423">
            <w:pPr>
              <w:pStyle w:val="af5"/>
              <w:spacing w:after="0" w:line="360" w:lineRule="auto"/>
              <w:jc w:val="both"/>
              <w:rPr>
                <w:color w:val="000000"/>
              </w:rPr>
            </w:pPr>
            <w:r w:rsidRPr="00323423">
              <w:rPr>
                <w:color w:val="000000"/>
              </w:rPr>
              <w:t>1658</w:t>
            </w:r>
          </w:p>
        </w:tc>
      </w:tr>
      <w:tr w:rsidR="00391B7F" w:rsidRPr="00323423" w:rsidTr="00323423">
        <w:trPr>
          <w:cantSplit/>
        </w:trPr>
        <w:tc>
          <w:tcPr>
            <w:tcW w:w="880"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Газеты</w:t>
            </w:r>
          </w:p>
        </w:tc>
        <w:tc>
          <w:tcPr>
            <w:tcW w:w="585"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7052</w:t>
            </w:r>
          </w:p>
        </w:tc>
        <w:tc>
          <w:tcPr>
            <w:tcW w:w="585"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7757</w:t>
            </w:r>
          </w:p>
        </w:tc>
        <w:tc>
          <w:tcPr>
            <w:tcW w:w="535"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22</w:t>
            </w:r>
          </w:p>
        </w:tc>
        <w:tc>
          <w:tcPr>
            <w:tcW w:w="535" w:type="pct"/>
            <w:shd w:val="clear" w:color="auto" w:fill="auto"/>
          </w:tcPr>
          <w:p w:rsidR="00391B7F" w:rsidRPr="00323423" w:rsidRDefault="00A36B6A" w:rsidP="00323423">
            <w:pPr>
              <w:pStyle w:val="af5"/>
              <w:spacing w:after="0" w:line="360" w:lineRule="auto"/>
              <w:jc w:val="both"/>
              <w:rPr>
                <w:color w:val="000000"/>
              </w:rPr>
            </w:pPr>
            <w:r w:rsidRPr="00323423">
              <w:rPr>
                <w:color w:val="000000"/>
              </w:rPr>
              <w:t>22,4</w:t>
            </w:r>
          </w:p>
        </w:tc>
        <w:tc>
          <w:tcPr>
            <w:tcW w:w="809" w:type="pct"/>
            <w:shd w:val="clear" w:color="auto" w:fill="auto"/>
          </w:tcPr>
          <w:p w:rsidR="00391B7F" w:rsidRPr="00323423" w:rsidRDefault="00A36B6A" w:rsidP="00323423">
            <w:pPr>
              <w:pStyle w:val="af5"/>
              <w:spacing w:after="0" w:line="360" w:lineRule="auto"/>
              <w:jc w:val="both"/>
              <w:rPr>
                <w:color w:val="000000"/>
              </w:rPr>
            </w:pPr>
            <w:r w:rsidRPr="00323423">
              <w:rPr>
                <w:color w:val="000000"/>
              </w:rPr>
              <w:t>+0,4</w:t>
            </w:r>
          </w:p>
        </w:tc>
        <w:tc>
          <w:tcPr>
            <w:tcW w:w="535"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576</w:t>
            </w:r>
          </w:p>
        </w:tc>
        <w:tc>
          <w:tcPr>
            <w:tcW w:w="534" w:type="pct"/>
            <w:shd w:val="clear" w:color="auto" w:fill="auto"/>
          </w:tcPr>
          <w:p w:rsidR="00391B7F" w:rsidRPr="00323423" w:rsidRDefault="00DC7450" w:rsidP="00323423">
            <w:pPr>
              <w:pStyle w:val="af5"/>
              <w:spacing w:after="0" w:line="360" w:lineRule="auto"/>
              <w:jc w:val="both"/>
              <w:rPr>
                <w:color w:val="000000"/>
              </w:rPr>
            </w:pPr>
            <w:r w:rsidRPr="00323423">
              <w:rPr>
                <w:color w:val="000000"/>
              </w:rPr>
              <w:t>634</w:t>
            </w:r>
          </w:p>
        </w:tc>
      </w:tr>
      <w:tr w:rsidR="00391B7F" w:rsidRPr="00323423" w:rsidTr="00323423">
        <w:trPr>
          <w:cantSplit/>
        </w:trPr>
        <w:tc>
          <w:tcPr>
            <w:tcW w:w="880"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Книги</w:t>
            </w:r>
          </w:p>
        </w:tc>
        <w:tc>
          <w:tcPr>
            <w:tcW w:w="585"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2244</w:t>
            </w:r>
          </w:p>
        </w:tc>
        <w:tc>
          <w:tcPr>
            <w:tcW w:w="585"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2244</w:t>
            </w:r>
          </w:p>
        </w:tc>
        <w:tc>
          <w:tcPr>
            <w:tcW w:w="535"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7</w:t>
            </w:r>
          </w:p>
        </w:tc>
        <w:tc>
          <w:tcPr>
            <w:tcW w:w="535" w:type="pct"/>
            <w:shd w:val="clear" w:color="auto" w:fill="auto"/>
          </w:tcPr>
          <w:p w:rsidR="00391B7F" w:rsidRPr="00323423" w:rsidRDefault="00A36B6A" w:rsidP="00323423">
            <w:pPr>
              <w:pStyle w:val="af5"/>
              <w:spacing w:after="0" w:line="360" w:lineRule="auto"/>
              <w:jc w:val="both"/>
              <w:rPr>
                <w:color w:val="000000"/>
              </w:rPr>
            </w:pPr>
            <w:r w:rsidRPr="00323423">
              <w:rPr>
                <w:color w:val="000000"/>
              </w:rPr>
              <w:t>6,5</w:t>
            </w:r>
          </w:p>
        </w:tc>
        <w:tc>
          <w:tcPr>
            <w:tcW w:w="809" w:type="pct"/>
            <w:shd w:val="clear" w:color="auto" w:fill="auto"/>
          </w:tcPr>
          <w:p w:rsidR="00391B7F" w:rsidRPr="00323423" w:rsidRDefault="00A36B6A" w:rsidP="00323423">
            <w:pPr>
              <w:pStyle w:val="af5"/>
              <w:spacing w:after="0" w:line="360" w:lineRule="auto"/>
              <w:jc w:val="both"/>
              <w:rPr>
                <w:color w:val="000000"/>
              </w:rPr>
            </w:pPr>
            <w:r w:rsidRPr="00323423">
              <w:rPr>
                <w:color w:val="000000"/>
              </w:rPr>
              <w:t>-0,5</w:t>
            </w:r>
          </w:p>
        </w:tc>
        <w:tc>
          <w:tcPr>
            <w:tcW w:w="535"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183</w:t>
            </w:r>
          </w:p>
        </w:tc>
        <w:tc>
          <w:tcPr>
            <w:tcW w:w="534" w:type="pct"/>
            <w:shd w:val="clear" w:color="auto" w:fill="auto"/>
          </w:tcPr>
          <w:p w:rsidR="00391B7F" w:rsidRPr="00323423" w:rsidRDefault="00DC7450" w:rsidP="00323423">
            <w:pPr>
              <w:pStyle w:val="af5"/>
              <w:spacing w:after="0" w:line="360" w:lineRule="auto"/>
              <w:jc w:val="both"/>
              <w:rPr>
                <w:color w:val="000000"/>
              </w:rPr>
            </w:pPr>
            <w:r w:rsidRPr="00323423">
              <w:rPr>
                <w:color w:val="000000"/>
              </w:rPr>
              <w:t>183</w:t>
            </w:r>
          </w:p>
        </w:tc>
      </w:tr>
      <w:tr w:rsidR="00391B7F" w:rsidRPr="00323423" w:rsidTr="00323423">
        <w:trPr>
          <w:cantSplit/>
        </w:trPr>
        <w:tc>
          <w:tcPr>
            <w:tcW w:w="880"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Канцелярские товары</w:t>
            </w:r>
          </w:p>
        </w:tc>
        <w:tc>
          <w:tcPr>
            <w:tcW w:w="585" w:type="pct"/>
            <w:shd w:val="clear" w:color="auto" w:fill="auto"/>
          </w:tcPr>
          <w:p w:rsidR="00391B7F" w:rsidRPr="00323423" w:rsidRDefault="00391B7F" w:rsidP="00323423">
            <w:pPr>
              <w:pStyle w:val="af5"/>
              <w:spacing w:after="0" w:line="360" w:lineRule="auto"/>
              <w:jc w:val="both"/>
              <w:rPr>
                <w:color w:val="000000"/>
              </w:rPr>
            </w:pPr>
          </w:p>
          <w:p w:rsidR="00391B7F" w:rsidRPr="00323423" w:rsidRDefault="00391B7F" w:rsidP="00323423">
            <w:pPr>
              <w:pStyle w:val="af5"/>
              <w:spacing w:after="0" w:line="360" w:lineRule="auto"/>
              <w:jc w:val="both"/>
              <w:rPr>
                <w:color w:val="000000"/>
              </w:rPr>
            </w:pPr>
            <w:r w:rsidRPr="00323423">
              <w:rPr>
                <w:color w:val="000000"/>
              </w:rPr>
              <w:t>4328</w:t>
            </w:r>
          </w:p>
        </w:tc>
        <w:tc>
          <w:tcPr>
            <w:tcW w:w="585" w:type="pct"/>
            <w:shd w:val="clear" w:color="auto" w:fill="auto"/>
          </w:tcPr>
          <w:p w:rsidR="00391B7F" w:rsidRPr="00323423" w:rsidRDefault="00391B7F" w:rsidP="00323423">
            <w:pPr>
              <w:pStyle w:val="af5"/>
              <w:spacing w:after="0" w:line="360" w:lineRule="auto"/>
              <w:jc w:val="both"/>
              <w:rPr>
                <w:color w:val="000000"/>
              </w:rPr>
            </w:pPr>
          </w:p>
          <w:p w:rsidR="00391B7F" w:rsidRPr="00323423" w:rsidRDefault="00391B7F" w:rsidP="00323423">
            <w:pPr>
              <w:pStyle w:val="af5"/>
              <w:spacing w:after="0" w:line="360" w:lineRule="auto"/>
              <w:jc w:val="both"/>
              <w:rPr>
                <w:color w:val="000000"/>
              </w:rPr>
            </w:pPr>
            <w:r w:rsidRPr="00323423">
              <w:rPr>
                <w:color w:val="000000"/>
              </w:rPr>
              <w:t>4328</w:t>
            </w:r>
          </w:p>
        </w:tc>
        <w:tc>
          <w:tcPr>
            <w:tcW w:w="535" w:type="pct"/>
            <w:shd w:val="clear" w:color="auto" w:fill="auto"/>
          </w:tcPr>
          <w:p w:rsidR="00391B7F" w:rsidRPr="00323423" w:rsidRDefault="00391B7F" w:rsidP="00323423">
            <w:pPr>
              <w:pStyle w:val="af5"/>
              <w:spacing w:after="0" w:line="360" w:lineRule="auto"/>
              <w:jc w:val="both"/>
              <w:rPr>
                <w:color w:val="000000"/>
              </w:rPr>
            </w:pPr>
          </w:p>
          <w:p w:rsidR="00391B7F" w:rsidRPr="00323423" w:rsidRDefault="00391B7F" w:rsidP="00323423">
            <w:pPr>
              <w:pStyle w:val="af5"/>
              <w:spacing w:after="0" w:line="360" w:lineRule="auto"/>
              <w:jc w:val="both"/>
              <w:rPr>
                <w:color w:val="000000"/>
              </w:rPr>
            </w:pPr>
            <w:r w:rsidRPr="00323423">
              <w:rPr>
                <w:color w:val="000000"/>
              </w:rPr>
              <w:t>13,5</w:t>
            </w:r>
          </w:p>
        </w:tc>
        <w:tc>
          <w:tcPr>
            <w:tcW w:w="535" w:type="pct"/>
            <w:shd w:val="clear" w:color="auto" w:fill="auto"/>
          </w:tcPr>
          <w:p w:rsidR="00391B7F" w:rsidRPr="00323423" w:rsidRDefault="00391B7F" w:rsidP="00323423">
            <w:pPr>
              <w:pStyle w:val="af5"/>
              <w:spacing w:after="0" w:line="360" w:lineRule="auto"/>
              <w:jc w:val="both"/>
              <w:rPr>
                <w:color w:val="000000"/>
              </w:rPr>
            </w:pPr>
          </w:p>
          <w:p w:rsidR="00A36B6A" w:rsidRPr="00323423" w:rsidRDefault="00A36B6A" w:rsidP="00323423">
            <w:pPr>
              <w:pStyle w:val="af5"/>
              <w:spacing w:after="0" w:line="360" w:lineRule="auto"/>
              <w:jc w:val="both"/>
              <w:rPr>
                <w:color w:val="000000"/>
              </w:rPr>
            </w:pPr>
            <w:r w:rsidRPr="00323423">
              <w:rPr>
                <w:color w:val="000000"/>
              </w:rPr>
              <w:t>12,5</w:t>
            </w:r>
          </w:p>
        </w:tc>
        <w:tc>
          <w:tcPr>
            <w:tcW w:w="809" w:type="pct"/>
            <w:shd w:val="clear" w:color="auto" w:fill="auto"/>
          </w:tcPr>
          <w:p w:rsidR="00B37F1B" w:rsidRPr="00323423" w:rsidRDefault="00B37F1B" w:rsidP="00323423">
            <w:pPr>
              <w:pStyle w:val="af5"/>
              <w:spacing w:after="0" w:line="360" w:lineRule="auto"/>
              <w:jc w:val="both"/>
              <w:rPr>
                <w:color w:val="000000"/>
              </w:rPr>
            </w:pPr>
          </w:p>
          <w:p w:rsidR="00391B7F" w:rsidRPr="00323423" w:rsidRDefault="00A36B6A" w:rsidP="00323423">
            <w:pPr>
              <w:pStyle w:val="af5"/>
              <w:spacing w:after="0" w:line="360" w:lineRule="auto"/>
              <w:jc w:val="both"/>
              <w:rPr>
                <w:color w:val="000000"/>
              </w:rPr>
            </w:pPr>
            <w:r w:rsidRPr="00323423">
              <w:rPr>
                <w:color w:val="000000"/>
              </w:rPr>
              <w:t>-1,0</w:t>
            </w:r>
          </w:p>
        </w:tc>
        <w:tc>
          <w:tcPr>
            <w:tcW w:w="535" w:type="pct"/>
            <w:shd w:val="clear" w:color="auto" w:fill="auto"/>
          </w:tcPr>
          <w:p w:rsidR="00391B7F" w:rsidRPr="00323423" w:rsidRDefault="00391B7F" w:rsidP="00323423">
            <w:pPr>
              <w:pStyle w:val="af5"/>
              <w:spacing w:after="0" w:line="360" w:lineRule="auto"/>
              <w:jc w:val="both"/>
              <w:rPr>
                <w:color w:val="000000"/>
              </w:rPr>
            </w:pPr>
          </w:p>
          <w:p w:rsidR="00391B7F" w:rsidRPr="00323423" w:rsidRDefault="00391B7F" w:rsidP="00323423">
            <w:pPr>
              <w:pStyle w:val="af5"/>
              <w:spacing w:after="0" w:line="360" w:lineRule="auto"/>
              <w:jc w:val="both"/>
              <w:rPr>
                <w:color w:val="000000"/>
              </w:rPr>
            </w:pPr>
            <w:r w:rsidRPr="00323423">
              <w:rPr>
                <w:color w:val="000000"/>
              </w:rPr>
              <w:t>354</w:t>
            </w:r>
          </w:p>
        </w:tc>
        <w:tc>
          <w:tcPr>
            <w:tcW w:w="534" w:type="pct"/>
            <w:shd w:val="clear" w:color="auto" w:fill="auto"/>
          </w:tcPr>
          <w:p w:rsidR="00DC7450" w:rsidRPr="00323423" w:rsidRDefault="00DC7450" w:rsidP="00323423">
            <w:pPr>
              <w:pStyle w:val="af5"/>
              <w:spacing w:after="0" w:line="360" w:lineRule="auto"/>
              <w:jc w:val="both"/>
              <w:rPr>
                <w:color w:val="000000"/>
              </w:rPr>
            </w:pPr>
          </w:p>
          <w:p w:rsidR="00391B7F" w:rsidRPr="00323423" w:rsidRDefault="00DC7450" w:rsidP="00323423">
            <w:pPr>
              <w:pStyle w:val="af5"/>
              <w:spacing w:after="0" w:line="360" w:lineRule="auto"/>
              <w:jc w:val="both"/>
              <w:rPr>
                <w:color w:val="000000"/>
              </w:rPr>
            </w:pPr>
            <w:r w:rsidRPr="00323423">
              <w:rPr>
                <w:color w:val="000000"/>
              </w:rPr>
              <w:t>354</w:t>
            </w:r>
          </w:p>
        </w:tc>
      </w:tr>
      <w:tr w:rsidR="00391B7F" w:rsidRPr="00323423" w:rsidTr="00323423">
        <w:trPr>
          <w:cantSplit/>
        </w:trPr>
        <w:tc>
          <w:tcPr>
            <w:tcW w:w="880"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Итого</w:t>
            </w:r>
          </w:p>
        </w:tc>
        <w:tc>
          <w:tcPr>
            <w:tcW w:w="585"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32056</w:t>
            </w:r>
          </w:p>
        </w:tc>
        <w:tc>
          <w:tcPr>
            <w:tcW w:w="585"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34604</w:t>
            </w:r>
          </w:p>
        </w:tc>
        <w:tc>
          <w:tcPr>
            <w:tcW w:w="535"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100</w:t>
            </w:r>
          </w:p>
        </w:tc>
        <w:tc>
          <w:tcPr>
            <w:tcW w:w="535" w:type="pct"/>
            <w:shd w:val="clear" w:color="auto" w:fill="auto"/>
          </w:tcPr>
          <w:p w:rsidR="00391B7F" w:rsidRPr="00323423" w:rsidRDefault="00A36B6A" w:rsidP="00323423">
            <w:pPr>
              <w:pStyle w:val="af5"/>
              <w:spacing w:after="0" w:line="360" w:lineRule="auto"/>
              <w:jc w:val="both"/>
              <w:rPr>
                <w:color w:val="000000"/>
              </w:rPr>
            </w:pPr>
            <w:r w:rsidRPr="00323423">
              <w:rPr>
                <w:color w:val="000000"/>
              </w:rPr>
              <w:t>100</w:t>
            </w:r>
          </w:p>
        </w:tc>
        <w:tc>
          <w:tcPr>
            <w:tcW w:w="809"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w:t>
            </w:r>
          </w:p>
        </w:tc>
        <w:tc>
          <w:tcPr>
            <w:tcW w:w="535" w:type="pct"/>
            <w:shd w:val="clear" w:color="auto" w:fill="auto"/>
          </w:tcPr>
          <w:p w:rsidR="00391B7F" w:rsidRPr="00323423" w:rsidRDefault="00391B7F" w:rsidP="00323423">
            <w:pPr>
              <w:pStyle w:val="af5"/>
              <w:spacing w:after="0" w:line="360" w:lineRule="auto"/>
              <w:jc w:val="both"/>
              <w:rPr>
                <w:color w:val="000000"/>
              </w:rPr>
            </w:pPr>
            <w:r w:rsidRPr="00323423">
              <w:rPr>
                <w:color w:val="000000"/>
              </w:rPr>
              <w:t>2620</w:t>
            </w:r>
          </w:p>
        </w:tc>
        <w:tc>
          <w:tcPr>
            <w:tcW w:w="534" w:type="pct"/>
            <w:shd w:val="clear" w:color="auto" w:fill="auto"/>
          </w:tcPr>
          <w:p w:rsidR="00391B7F" w:rsidRPr="00323423" w:rsidRDefault="00DC7450" w:rsidP="00323423">
            <w:pPr>
              <w:pStyle w:val="af5"/>
              <w:spacing w:after="0" w:line="360" w:lineRule="auto"/>
              <w:jc w:val="both"/>
              <w:rPr>
                <w:color w:val="000000"/>
              </w:rPr>
            </w:pPr>
            <w:r w:rsidRPr="00323423">
              <w:rPr>
                <w:color w:val="000000"/>
              </w:rPr>
              <w:t>2829</w:t>
            </w:r>
          </w:p>
        </w:tc>
      </w:tr>
    </w:tbl>
    <w:p w:rsidR="00391B7F" w:rsidRPr="006E67B7" w:rsidRDefault="00391B7F" w:rsidP="006E67B7">
      <w:pPr>
        <w:spacing w:line="360" w:lineRule="auto"/>
        <w:ind w:firstLine="709"/>
        <w:jc w:val="both"/>
        <w:rPr>
          <w:color w:val="000000"/>
          <w:sz w:val="28"/>
          <w:szCs w:val="28"/>
        </w:rPr>
      </w:pPr>
    </w:p>
    <w:p w:rsidR="00914596" w:rsidRPr="006E67B7" w:rsidRDefault="00914596" w:rsidP="006E67B7">
      <w:pPr>
        <w:spacing w:line="360" w:lineRule="auto"/>
        <w:ind w:firstLine="709"/>
        <w:jc w:val="both"/>
        <w:rPr>
          <w:color w:val="000000"/>
          <w:sz w:val="28"/>
          <w:szCs w:val="28"/>
        </w:rPr>
      </w:pPr>
      <w:r w:rsidRPr="006E67B7">
        <w:rPr>
          <w:color w:val="000000"/>
          <w:sz w:val="28"/>
          <w:szCs w:val="28"/>
        </w:rPr>
        <w:t>Таким образом, при увеличении объема продаж на 1</w:t>
      </w:r>
      <w:r w:rsidR="006E67B7" w:rsidRPr="006E67B7">
        <w:rPr>
          <w:color w:val="000000"/>
          <w:sz w:val="28"/>
          <w:szCs w:val="28"/>
        </w:rPr>
        <w:t>0</w:t>
      </w:r>
      <w:r w:rsidR="006E67B7">
        <w:rPr>
          <w:color w:val="000000"/>
          <w:sz w:val="28"/>
          <w:szCs w:val="28"/>
        </w:rPr>
        <w:t>%</w:t>
      </w:r>
      <w:r w:rsidRPr="006E67B7">
        <w:rPr>
          <w:color w:val="000000"/>
          <w:sz w:val="28"/>
          <w:szCs w:val="28"/>
        </w:rPr>
        <w:t xml:space="preserve"> по всем видам продукции прибыль составит 2882 </w:t>
      </w:r>
      <w:r w:rsidR="006E67B7" w:rsidRPr="006E67B7">
        <w:rPr>
          <w:color w:val="000000"/>
          <w:sz w:val="28"/>
          <w:szCs w:val="28"/>
        </w:rPr>
        <w:t>тыс.</w:t>
      </w:r>
      <w:r w:rsidR="006E67B7">
        <w:rPr>
          <w:color w:val="000000"/>
          <w:sz w:val="28"/>
          <w:szCs w:val="28"/>
        </w:rPr>
        <w:t xml:space="preserve"> </w:t>
      </w:r>
      <w:r w:rsidR="006E67B7" w:rsidRPr="006E67B7">
        <w:rPr>
          <w:color w:val="000000"/>
          <w:sz w:val="28"/>
          <w:szCs w:val="28"/>
        </w:rPr>
        <w:t>р</w:t>
      </w:r>
      <w:r w:rsidRPr="006E67B7">
        <w:rPr>
          <w:color w:val="000000"/>
          <w:sz w:val="28"/>
          <w:szCs w:val="28"/>
        </w:rPr>
        <w:t>уб., что на 262 тыс. руб. больше, чем в 2005 году.</w:t>
      </w:r>
    </w:p>
    <w:p w:rsidR="00781BAF" w:rsidRPr="006E67B7" w:rsidRDefault="00781BAF" w:rsidP="006E67B7">
      <w:pPr>
        <w:spacing w:line="360" w:lineRule="auto"/>
        <w:ind w:firstLine="709"/>
        <w:jc w:val="both"/>
        <w:rPr>
          <w:color w:val="000000"/>
          <w:sz w:val="28"/>
          <w:szCs w:val="28"/>
        </w:rPr>
      </w:pPr>
      <w:r w:rsidRPr="006E67B7">
        <w:rPr>
          <w:color w:val="000000"/>
          <w:sz w:val="28"/>
          <w:szCs w:val="28"/>
        </w:rPr>
        <w:t xml:space="preserve">Изложенные методы </w:t>
      </w:r>
      <w:r w:rsidR="00944256" w:rsidRPr="006E67B7">
        <w:rPr>
          <w:color w:val="000000"/>
          <w:sz w:val="28"/>
          <w:szCs w:val="28"/>
        </w:rPr>
        <w:t>укрепления финансовой устойчивости предприятия</w:t>
      </w:r>
      <w:r w:rsidRPr="006E67B7">
        <w:rPr>
          <w:color w:val="000000"/>
          <w:sz w:val="28"/>
          <w:szCs w:val="28"/>
        </w:rPr>
        <w:t xml:space="preserve"> охватывают практически весь комплекс возникающих проблем и позволяют значительно повысить эф</w:t>
      </w:r>
      <w:r w:rsidR="001108ED" w:rsidRPr="006E67B7">
        <w:rPr>
          <w:color w:val="000000"/>
          <w:sz w:val="28"/>
          <w:szCs w:val="28"/>
        </w:rPr>
        <w:t>фективность управления</w:t>
      </w:r>
      <w:r w:rsidR="006E67B7">
        <w:rPr>
          <w:color w:val="000000"/>
          <w:sz w:val="28"/>
          <w:szCs w:val="28"/>
        </w:rPr>
        <w:t xml:space="preserve"> </w:t>
      </w:r>
      <w:r w:rsidRPr="006E67B7">
        <w:rPr>
          <w:color w:val="000000"/>
          <w:sz w:val="28"/>
          <w:szCs w:val="28"/>
        </w:rPr>
        <w:t>капиталом</w:t>
      </w:r>
      <w:r w:rsidR="001108ED" w:rsidRPr="006E67B7">
        <w:rPr>
          <w:color w:val="000000"/>
          <w:sz w:val="28"/>
          <w:szCs w:val="28"/>
        </w:rPr>
        <w:t xml:space="preserve"> предприятия</w:t>
      </w:r>
      <w:r w:rsidRPr="006E67B7">
        <w:rPr>
          <w:color w:val="000000"/>
          <w:sz w:val="28"/>
          <w:szCs w:val="28"/>
        </w:rPr>
        <w:t>.</w:t>
      </w:r>
    </w:p>
    <w:p w:rsidR="0016769A" w:rsidRPr="006E67B7" w:rsidRDefault="0016769A" w:rsidP="006E67B7">
      <w:pPr>
        <w:spacing w:line="360" w:lineRule="auto"/>
        <w:ind w:firstLine="709"/>
        <w:jc w:val="both"/>
        <w:rPr>
          <w:color w:val="000000"/>
          <w:sz w:val="28"/>
          <w:szCs w:val="28"/>
        </w:rPr>
      </w:pPr>
    </w:p>
    <w:p w:rsidR="001B0E7A" w:rsidRPr="006E67B7" w:rsidRDefault="00410433" w:rsidP="006E67B7">
      <w:pPr>
        <w:spacing w:line="360" w:lineRule="auto"/>
        <w:ind w:firstLine="709"/>
        <w:jc w:val="both"/>
        <w:rPr>
          <w:b/>
          <w:color w:val="000000"/>
          <w:sz w:val="28"/>
          <w:szCs w:val="28"/>
        </w:rPr>
      </w:pPr>
      <w:r w:rsidRPr="006E67B7">
        <w:rPr>
          <w:b/>
          <w:color w:val="000000"/>
          <w:sz w:val="28"/>
          <w:szCs w:val="28"/>
        </w:rPr>
        <w:t>3.3</w:t>
      </w:r>
      <w:r w:rsidR="00794B61" w:rsidRPr="006E67B7">
        <w:rPr>
          <w:b/>
          <w:color w:val="000000"/>
          <w:sz w:val="28"/>
          <w:szCs w:val="28"/>
        </w:rPr>
        <w:t xml:space="preserve"> Расчет влияния предложенных мероприятий на основные показатели деятельности предприятия</w:t>
      </w:r>
    </w:p>
    <w:p w:rsidR="00FE36EF" w:rsidRPr="006E67B7" w:rsidRDefault="00FE36EF" w:rsidP="006E67B7">
      <w:pPr>
        <w:spacing w:line="360" w:lineRule="auto"/>
        <w:ind w:firstLine="709"/>
        <w:jc w:val="both"/>
        <w:rPr>
          <w:color w:val="000000"/>
          <w:sz w:val="28"/>
          <w:szCs w:val="28"/>
        </w:rPr>
      </w:pPr>
    </w:p>
    <w:p w:rsidR="00FE36EF" w:rsidRPr="006E67B7" w:rsidRDefault="00FE36EF" w:rsidP="006E67B7">
      <w:pPr>
        <w:pStyle w:val="af7"/>
        <w:spacing w:before="0" w:beforeAutospacing="0" w:after="0" w:afterAutospacing="0" w:line="360" w:lineRule="auto"/>
        <w:ind w:firstLine="709"/>
        <w:jc w:val="both"/>
        <w:rPr>
          <w:color w:val="000000"/>
          <w:sz w:val="28"/>
          <w:szCs w:val="28"/>
        </w:rPr>
      </w:pPr>
      <w:r w:rsidRPr="006E67B7">
        <w:rPr>
          <w:color w:val="000000"/>
          <w:sz w:val="28"/>
          <w:szCs w:val="28"/>
        </w:rPr>
        <w:t>Медиарынок России – многообещающий и перспективный рынок. Сегодня его успешному развитию способствует стабильная экономическая ситуация в стране, постоянное повышение спроса на качественную прессу, совершенствование технологий, возрастающий приток внутренних и внешних инвестиций в отрасль и рекордные темпы роста рекламы. Среднегодовые темпы роста составляют около 5,</w:t>
      </w:r>
      <w:r w:rsidR="006E67B7" w:rsidRPr="006E67B7">
        <w:rPr>
          <w:color w:val="000000"/>
          <w:sz w:val="28"/>
          <w:szCs w:val="28"/>
        </w:rPr>
        <w:t>7</w:t>
      </w:r>
      <w:r w:rsidR="006E67B7">
        <w:rPr>
          <w:color w:val="000000"/>
          <w:sz w:val="28"/>
          <w:szCs w:val="28"/>
        </w:rPr>
        <w:t>%</w:t>
      </w:r>
      <w:r w:rsidRPr="006E67B7">
        <w:rPr>
          <w:color w:val="000000"/>
          <w:sz w:val="28"/>
          <w:szCs w:val="28"/>
        </w:rPr>
        <w:t>.</w:t>
      </w:r>
    </w:p>
    <w:p w:rsidR="00781BAF" w:rsidRPr="006E67B7" w:rsidRDefault="001266BA" w:rsidP="006E67B7">
      <w:pPr>
        <w:spacing w:line="360" w:lineRule="auto"/>
        <w:ind w:firstLine="709"/>
        <w:jc w:val="both"/>
        <w:rPr>
          <w:color w:val="000000"/>
          <w:sz w:val="28"/>
          <w:szCs w:val="28"/>
        </w:rPr>
      </w:pPr>
      <w:r w:rsidRPr="006E67B7">
        <w:rPr>
          <w:color w:val="000000"/>
          <w:sz w:val="28"/>
          <w:szCs w:val="28"/>
        </w:rPr>
        <w:t xml:space="preserve">Из представленных в главе 3.2 мероприятий, выделим три основных мероприятия, способствующих увеличению выручки от продаж, прибыли и </w:t>
      </w:r>
      <w:r w:rsidR="0093097B" w:rsidRPr="006E67B7">
        <w:rPr>
          <w:color w:val="000000"/>
          <w:sz w:val="28"/>
          <w:szCs w:val="28"/>
        </w:rPr>
        <w:t>положительно влияющих на другие финансовые показатели</w:t>
      </w:r>
      <w:r w:rsidRPr="006E67B7">
        <w:rPr>
          <w:color w:val="000000"/>
          <w:sz w:val="28"/>
          <w:szCs w:val="28"/>
        </w:rPr>
        <w:t>.</w:t>
      </w:r>
    </w:p>
    <w:p w:rsidR="001266BA" w:rsidRPr="006E67B7" w:rsidRDefault="001266BA" w:rsidP="006E67B7">
      <w:pPr>
        <w:numPr>
          <w:ilvl w:val="0"/>
          <w:numId w:val="38"/>
        </w:numPr>
        <w:spacing w:line="360" w:lineRule="auto"/>
        <w:ind w:left="0" w:firstLine="709"/>
        <w:jc w:val="both"/>
        <w:rPr>
          <w:color w:val="000000"/>
          <w:sz w:val="28"/>
          <w:szCs w:val="28"/>
        </w:rPr>
      </w:pPr>
      <w:r w:rsidRPr="006E67B7">
        <w:rPr>
          <w:color w:val="000000"/>
          <w:sz w:val="28"/>
          <w:szCs w:val="28"/>
        </w:rPr>
        <w:t>Расширение розничной сети;</w:t>
      </w:r>
    </w:p>
    <w:p w:rsidR="001266BA" w:rsidRPr="006E67B7" w:rsidRDefault="001266BA" w:rsidP="006E67B7">
      <w:pPr>
        <w:numPr>
          <w:ilvl w:val="0"/>
          <w:numId w:val="38"/>
        </w:numPr>
        <w:spacing w:line="360" w:lineRule="auto"/>
        <w:ind w:left="0" w:firstLine="709"/>
        <w:jc w:val="both"/>
        <w:rPr>
          <w:color w:val="000000"/>
          <w:sz w:val="28"/>
          <w:szCs w:val="28"/>
        </w:rPr>
      </w:pPr>
      <w:r w:rsidRPr="006E67B7">
        <w:rPr>
          <w:color w:val="000000"/>
          <w:sz w:val="28"/>
          <w:szCs w:val="28"/>
        </w:rPr>
        <w:t>Экономия на услугах доставки;</w:t>
      </w:r>
    </w:p>
    <w:p w:rsidR="001266BA" w:rsidRPr="006E67B7" w:rsidRDefault="0057585F" w:rsidP="006E67B7">
      <w:pPr>
        <w:numPr>
          <w:ilvl w:val="0"/>
          <w:numId w:val="38"/>
        </w:numPr>
        <w:spacing w:line="360" w:lineRule="auto"/>
        <w:ind w:left="0" w:firstLine="709"/>
        <w:jc w:val="both"/>
        <w:rPr>
          <w:color w:val="000000"/>
          <w:sz w:val="28"/>
          <w:szCs w:val="28"/>
        </w:rPr>
      </w:pPr>
      <w:r w:rsidRPr="006E67B7">
        <w:rPr>
          <w:color w:val="000000"/>
          <w:sz w:val="28"/>
          <w:szCs w:val="28"/>
        </w:rPr>
        <w:t>Изменение структуры продукции.</w:t>
      </w:r>
    </w:p>
    <w:p w:rsidR="001266BA" w:rsidRPr="006E67B7" w:rsidRDefault="001266BA" w:rsidP="006E67B7">
      <w:pPr>
        <w:spacing w:line="360" w:lineRule="auto"/>
        <w:ind w:firstLine="709"/>
        <w:jc w:val="both"/>
        <w:rPr>
          <w:color w:val="000000"/>
          <w:sz w:val="28"/>
          <w:szCs w:val="28"/>
        </w:rPr>
      </w:pPr>
      <w:r w:rsidRPr="006E67B7">
        <w:rPr>
          <w:color w:val="000000"/>
          <w:sz w:val="28"/>
          <w:szCs w:val="28"/>
        </w:rPr>
        <w:t>Данные по финансированию и расходам данных мероприятий сгру</w:t>
      </w:r>
      <w:r w:rsidR="00D753C0" w:rsidRPr="006E67B7">
        <w:rPr>
          <w:color w:val="000000"/>
          <w:sz w:val="28"/>
          <w:szCs w:val="28"/>
        </w:rPr>
        <w:t>ппируем в таблице 3.8</w:t>
      </w:r>
      <w:r w:rsidRPr="006E67B7">
        <w:rPr>
          <w:color w:val="000000"/>
          <w:sz w:val="28"/>
          <w:szCs w:val="28"/>
        </w:rPr>
        <w:t>.</w:t>
      </w:r>
    </w:p>
    <w:p w:rsidR="001266BA" w:rsidRPr="006E67B7" w:rsidRDefault="001266BA" w:rsidP="006E67B7">
      <w:pPr>
        <w:spacing w:line="360" w:lineRule="auto"/>
        <w:ind w:firstLine="709"/>
        <w:jc w:val="both"/>
        <w:rPr>
          <w:color w:val="000000"/>
          <w:sz w:val="28"/>
          <w:szCs w:val="28"/>
        </w:rPr>
      </w:pPr>
    </w:p>
    <w:p w:rsidR="00A66A1F" w:rsidRPr="006E67B7" w:rsidRDefault="00D753C0" w:rsidP="006E67B7">
      <w:pPr>
        <w:spacing w:line="360" w:lineRule="auto"/>
        <w:ind w:firstLine="709"/>
        <w:jc w:val="both"/>
        <w:rPr>
          <w:color w:val="000000"/>
          <w:sz w:val="28"/>
          <w:szCs w:val="28"/>
        </w:rPr>
      </w:pPr>
      <w:r w:rsidRPr="006E67B7">
        <w:rPr>
          <w:color w:val="000000"/>
          <w:sz w:val="28"/>
          <w:szCs w:val="28"/>
        </w:rPr>
        <w:t>Таблица 3.8</w:t>
      </w:r>
      <w:r w:rsidR="001266BA" w:rsidRPr="006E67B7">
        <w:rPr>
          <w:color w:val="000000"/>
          <w:sz w:val="28"/>
          <w:szCs w:val="28"/>
        </w:rPr>
        <w:t xml:space="preserve"> – Сводные данные по </w:t>
      </w:r>
      <w:r w:rsidR="000045D8" w:rsidRPr="006E67B7">
        <w:rPr>
          <w:color w:val="000000"/>
          <w:sz w:val="28"/>
          <w:szCs w:val="28"/>
        </w:rPr>
        <w:t>результатам предложенных мероприятий</w:t>
      </w:r>
      <w:r w:rsidR="00EE31E4">
        <w:rPr>
          <w:color w:val="000000"/>
          <w:sz w:val="28"/>
          <w:szCs w:val="28"/>
        </w:rPr>
        <w:t xml:space="preserve">, </w:t>
      </w:r>
      <w:r w:rsidR="00A66A1F" w:rsidRPr="006E67B7">
        <w:rPr>
          <w:color w:val="000000"/>
          <w:sz w:val="28"/>
          <w:szCs w:val="28"/>
        </w:rPr>
        <w:t>в</w:t>
      </w:r>
      <w:r w:rsidR="006E67B7">
        <w:rPr>
          <w:color w:val="000000"/>
          <w:sz w:val="28"/>
          <w:szCs w:val="28"/>
        </w:rPr>
        <w:t xml:space="preserve"> </w:t>
      </w:r>
      <w:r w:rsidR="00A66A1F" w:rsidRPr="006E67B7">
        <w:rPr>
          <w:color w:val="000000"/>
          <w:sz w:val="28"/>
          <w:szCs w:val="28"/>
        </w:rPr>
        <w:t>тыс. руб.</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16"/>
        <w:gridCol w:w="1586"/>
        <w:gridCol w:w="1527"/>
        <w:gridCol w:w="1649"/>
        <w:gridCol w:w="2291"/>
      </w:tblGrid>
      <w:tr w:rsidR="001266BA" w:rsidRPr="00323423" w:rsidTr="00323423">
        <w:trPr>
          <w:cantSplit/>
        </w:trPr>
        <w:tc>
          <w:tcPr>
            <w:tcW w:w="1111" w:type="pct"/>
            <w:shd w:val="clear" w:color="auto" w:fill="auto"/>
          </w:tcPr>
          <w:p w:rsidR="001266BA" w:rsidRPr="00323423" w:rsidRDefault="001266BA" w:rsidP="00323423">
            <w:pPr>
              <w:spacing w:line="360" w:lineRule="auto"/>
              <w:jc w:val="both"/>
              <w:rPr>
                <w:color w:val="000000"/>
                <w:sz w:val="20"/>
                <w:szCs w:val="28"/>
              </w:rPr>
            </w:pPr>
            <w:r w:rsidRPr="00323423">
              <w:rPr>
                <w:color w:val="000000"/>
                <w:sz w:val="20"/>
                <w:szCs w:val="28"/>
              </w:rPr>
              <w:t>Предложенные мероприятия</w:t>
            </w:r>
          </w:p>
        </w:tc>
        <w:tc>
          <w:tcPr>
            <w:tcW w:w="874" w:type="pct"/>
            <w:shd w:val="clear" w:color="auto" w:fill="auto"/>
          </w:tcPr>
          <w:p w:rsidR="001266BA" w:rsidRPr="00323423" w:rsidRDefault="001266BA" w:rsidP="00323423">
            <w:pPr>
              <w:spacing w:line="360" w:lineRule="auto"/>
              <w:jc w:val="both"/>
              <w:rPr>
                <w:color w:val="000000"/>
                <w:sz w:val="20"/>
                <w:szCs w:val="28"/>
              </w:rPr>
            </w:pPr>
            <w:r w:rsidRPr="00323423">
              <w:rPr>
                <w:color w:val="000000"/>
                <w:sz w:val="20"/>
                <w:szCs w:val="28"/>
              </w:rPr>
              <w:t>Расходы</w:t>
            </w:r>
          </w:p>
        </w:tc>
        <w:tc>
          <w:tcPr>
            <w:tcW w:w="842" w:type="pct"/>
            <w:shd w:val="clear" w:color="auto" w:fill="auto"/>
          </w:tcPr>
          <w:p w:rsidR="001266BA" w:rsidRPr="00323423" w:rsidRDefault="001266BA" w:rsidP="00323423">
            <w:pPr>
              <w:spacing w:line="360" w:lineRule="auto"/>
              <w:jc w:val="both"/>
              <w:rPr>
                <w:color w:val="000000"/>
                <w:sz w:val="20"/>
                <w:szCs w:val="28"/>
              </w:rPr>
            </w:pPr>
            <w:r w:rsidRPr="00323423">
              <w:rPr>
                <w:color w:val="000000"/>
                <w:sz w:val="20"/>
                <w:szCs w:val="28"/>
              </w:rPr>
              <w:t>Доходы</w:t>
            </w:r>
          </w:p>
        </w:tc>
        <w:tc>
          <w:tcPr>
            <w:tcW w:w="909" w:type="pct"/>
            <w:shd w:val="clear" w:color="auto" w:fill="auto"/>
          </w:tcPr>
          <w:p w:rsidR="001266BA" w:rsidRPr="00323423" w:rsidRDefault="001266BA" w:rsidP="00323423">
            <w:pPr>
              <w:spacing w:line="360" w:lineRule="auto"/>
              <w:jc w:val="both"/>
              <w:rPr>
                <w:color w:val="000000"/>
                <w:sz w:val="20"/>
                <w:szCs w:val="28"/>
              </w:rPr>
            </w:pPr>
            <w:r w:rsidRPr="00323423">
              <w:rPr>
                <w:color w:val="000000"/>
                <w:sz w:val="20"/>
                <w:szCs w:val="28"/>
              </w:rPr>
              <w:t>Прибыль</w:t>
            </w:r>
          </w:p>
        </w:tc>
        <w:tc>
          <w:tcPr>
            <w:tcW w:w="1263" w:type="pct"/>
            <w:shd w:val="clear" w:color="auto" w:fill="auto"/>
          </w:tcPr>
          <w:p w:rsidR="001266BA" w:rsidRPr="00323423" w:rsidRDefault="001266BA" w:rsidP="00323423">
            <w:pPr>
              <w:spacing w:line="360" w:lineRule="auto"/>
              <w:jc w:val="both"/>
              <w:rPr>
                <w:color w:val="000000"/>
                <w:sz w:val="20"/>
                <w:szCs w:val="28"/>
              </w:rPr>
            </w:pPr>
            <w:r w:rsidRPr="00323423">
              <w:rPr>
                <w:color w:val="000000"/>
                <w:sz w:val="20"/>
                <w:szCs w:val="28"/>
              </w:rPr>
              <w:t>Эффективность</w:t>
            </w:r>
          </w:p>
        </w:tc>
      </w:tr>
      <w:tr w:rsidR="001266BA" w:rsidRPr="00323423" w:rsidTr="00323423">
        <w:trPr>
          <w:cantSplit/>
        </w:trPr>
        <w:tc>
          <w:tcPr>
            <w:tcW w:w="1111" w:type="pct"/>
            <w:shd w:val="clear" w:color="auto" w:fill="auto"/>
          </w:tcPr>
          <w:p w:rsidR="001266BA" w:rsidRPr="00323423" w:rsidRDefault="001266BA" w:rsidP="00323423">
            <w:pPr>
              <w:spacing w:line="360" w:lineRule="auto"/>
              <w:jc w:val="both"/>
              <w:rPr>
                <w:color w:val="000000"/>
                <w:sz w:val="20"/>
                <w:szCs w:val="28"/>
              </w:rPr>
            </w:pPr>
            <w:r w:rsidRPr="00323423">
              <w:rPr>
                <w:color w:val="000000"/>
                <w:sz w:val="20"/>
                <w:szCs w:val="28"/>
              </w:rPr>
              <w:t>Расширение розничной сети</w:t>
            </w:r>
          </w:p>
        </w:tc>
        <w:tc>
          <w:tcPr>
            <w:tcW w:w="874" w:type="pct"/>
            <w:shd w:val="clear" w:color="auto" w:fill="auto"/>
          </w:tcPr>
          <w:p w:rsidR="00B37F1B" w:rsidRPr="00323423" w:rsidRDefault="00B37F1B" w:rsidP="00323423">
            <w:pPr>
              <w:spacing w:line="360" w:lineRule="auto"/>
              <w:jc w:val="both"/>
              <w:rPr>
                <w:color w:val="000000"/>
                <w:sz w:val="20"/>
                <w:szCs w:val="28"/>
              </w:rPr>
            </w:pPr>
          </w:p>
          <w:p w:rsidR="001266BA" w:rsidRPr="00323423" w:rsidRDefault="001266BA" w:rsidP="00323423">
            <w:pPr>
              <w:spacing w:line="360" w:lineRule="auto"/>
              <w:jc w:val="both"/>
              <w:rPr>
                <w:color w:val="000000"/>
                <w:sz w:val="20"/>
                <w:szCs w:val="28"/>
              </w:rPr>
            </w:pPr>
            <w:r w:rsidRPr="00323423">
              <w:rPr>
                <w:color w:val="000000"/>
                <w:sz w:val="20"/>
                <w:szCs w:val="28"/>
              </w:rPr>
              <w:t>2697</w:t>
            </w:r>
          </w:p>
        </w:tc>
        <w:tc>
          <w:tcPr>
            <w:tcW w:w="842" w:type="pct"/>
            <w:shd w:val="clear" w:color="auto" w:fill="auto"/>
          </w:tcPr>
          <w:p w:rsidR="00B37F1B" w:rsidRPr="00323423" w:rsidRDefault="00B37F1B" w:rsidP="00323423">
            <w:pPr>
              <w:spacing w:line="360" w:lineRule="auto"/>
              <w:jc w:val="both"/>
              <w:rPr>
                <w:color w:val="000000"/>
                <w:sz w:val="20"/>
                <w:szCs w:val="28"/>
              </w:rPr>
            </w:pPr>
          </w:p>
          <w:p w:rsidR="001266BA" w:rsidRPr="00323423" w:rsidRDefault="00F5624F" w:rsidP="00323423">
            <w:pPr>
              <w:spacing w:line="360" w:lineRule="auto"/>
              <w:jc w:val="both"/>
              <w:rPr>
                <w:color w:val="000000"/>
                <w:sz w:val="20"/>
                <w:szCs w:val="28"/>
              </w:rPr>
            </w:pPr>
            <w:r w:rsidRPr="00323423">
              <w:rPr>
                <w:color w:val="000000"/>
                <w:sz w:val="20"/>
                <w:szCs w:val="28"/>
              </w:rPr>
              <w:t>2780</w:t>
            </w:r>
          </w:p>
        </w:tc>
        <w:tc>
          <w:tcPr>
            <w:tcW w:w="909" w:type="pct"/>
            <w:shd w:val="clear" w:color="auto" w:fill="auto"/>
          </w:tcPr>
          <w:p w:rsidR="00B37F1B" w:rsidRPr="00323423" w:rsidRDefault="00B37F1B" w:rsidP="00323423">
            <w:pPr>
              <w:spacing w:line="360" w:lineRule="auto"/>
              <w:jc w:val="both"/>
              <w:rPr>
                <w:color w:val="000000"/>
                <w:sz w:val="20"/>
                <w:szCs w:val="28"/>
              </w:rPr>
            </w:pPr>
          </w:p>
          <w:p w:rsidR="001266BA" w:rsidRPr="00323423" w:rsidRDefault="001266BA" w:rsidP="00323423">
            <w:pPr>
              <w:spacing w:line="360" w:lineRule="auto"/>
              <w:jc w:val="both"/>
              <w:rPr>
                <w:color w:val="000000"/>
                <w:sz w:val="20"/>
                <w:szCs w:val="28"/>
              </w:rPr>
            </w:pPr>
            <w:r w:rsidRPr="00323423">
              <w:rPr>
                <w:color w:val="000000"/>
                <w:sz w:val="20"/>
                <w:szCs w:val="28"/>
              </w:rPr>
              <w:t>83</w:t>
            </w:r>
          </w:p>
        </w:tc>
        <w:tc>
          <w:tcPr>
            <w:tcW w:w="1263" w:type="pct"/>
            <w:shd w:val="clear" w:color="auto" w:fill="auto"/>
          </w:tcPr>
          <w:p w:rsidR="00B37F1B" w:rsidRPr="00323423" w:rsidRDefault="00B37F1B" w:rsidP="00323423">
            <w:pPr>
              <w:spacing w:line="360" w:lineRule="auto"/>
              <w:jc w:val="both"/>
              <w:rPr>
                <w:color w:val="000000"/>
                <w:sz w:val="20"/>
                <w:szCs w:val="28"/>
              </w:rPr>
            </w:pPr>
          </w:p>
          <w:p w:rsidR="001266BA" w:rsidRPr="00323423" w:rsidRDefault="00990521" w:rsidP="00323423">
            <w:pPr>
              <w:spacing w:line="360" w:lineRule="auto"/>
              <w:jc w:val="both"/>
              <w:rPr>
                <w:color w:val="000000"/>
                <w:sz w:val="20"/>
                <w:szCs w:val="28"/>
              </w:rPr>
            </w:pPr>
            <w:r w:rsidRPr="00323423">
              <w:rPr>
                <w:color w:val="000000"/>
                <w:sz w:val="20"/>
                <w:szCs w:val="28"/>
              </w:rPr>
              <w:t>0,03</w:t>
            </w:r>
          </w:p>
        </w:tc>
      </w:tr>
      <w:tr w:rsidR="001266BA" w:rsidRPr="00323423" w:rsidTr="00323423">
        <w:trPr>
          <w:cantSplit/>
        </w:trPr>
        <w:tc>
          <w:tcPr>
            <w:tcW w:w="1111" w:type="pct"/>
            <w:shd w:val="clear" w:color="auto" w:fill="auto"/>
          </w:tcPr>
          <w:p w:rsidR="001266BA" w:rsidRPr="00323423" w:rsidRDefault="001266BA" w:rsidP="00323423">
            <w:pPr>
              <w:spacing w:line="360" w:lineRule="auto"/>
              <w:jc w:val="both"/>
              <w:rPr>
                <w:color w:val="000000"/>
                <w:sz w:val="20"/>
                <w:szCs w:val="28"/>
              </w:rPr>
            </w:pPr>
            <w:r w:rsidRPr="00323423">
              <w:rPr>
                <w:color w:val="000000"/>
                <w:sz w:val="20"/>
                <w:szCs w:val="28"/>
              </w:rPr>
              <w:t>Экономия на услугах доставки</w:t>
            </w:r>
          </w:p>
        </w:tc>
        <w:tc>
          <w:tcPr>
            <w:tcW w:w="874" w:type="pct"/>
            <w:shd w:val="clear" w:color="auto" w:fill="auto"/>
          </w:tcPr>
          <w:p w:rsidR="00B37F1B" w:rsidRPr="00323423" w:rsidRDefault="00B37F1B" w:rsidP="00323423">
            <w:pPr>
              <w:spacing w:line="360" w:lineRule="auto"/>
              <w:jc w:val="both"/>
              <w:rPr>
                <w:color w:val="000000"/>
                <w:sz w:val="20"/>
                <w:szCs w:val="28"/>
              </w:rPr>
            </w:pPr>
          </w:p>
          <w:p w:rsidR="001266BA" w:rsidRPr="00323423" w:rsidRDefault="00F5624F" w:rsidP="00323423">
            <w:pPr>
              <w:spacing w:line="360" w:lineRule="auto"/>
              <w:jc w:val="both"/>
              <w:rPr>
                <w:color w:val="000000"/>
                <w:sz w:val="20"/>
                <w:szCs w:val="28"/>
              </w:rPr>
            </w:pPr>
            <w:r w:rsidRPr="00323423">
              <w:rPr>
                <w:color w:val="000000"/>
                <w:sz w:val="20"/>
                <w:szCs w:val="28"/>
              </w:rPr>
              <w:t>1267</w:t>
            </w:r>
          </w:p>
        </w:tc>
        <w:tc>
          <w:tcPr>
            <w:tcW w:w="842" w:type="pct"/>
            <w:shd w:val="clear" w:color="auto" w:fill="auto"/>
          </w:tcPr>
          <w:p w:rsidR="00B37F1B" w:rsidRPr="00323423" w:rsidRDefault="00B37F1B" w:rsidP="00323423">
            <w:pPr>
              <w:spacing w:line="360" w:lineRule="auto"/>
              <w:jc w:val="both"/>
              <w:rPr>
                <w:color w:val="000000"/>
                <w:sz w:val="20"/>
                <w:szCs w:val="28"/>
              </w:rPr>
            </w:pPr>
          </w:p>
          <w:p w:rsidR="001266BA" w:rsidRPr="00323423" w:rsidRDefault="00990521" w:rsidP="00323423">
            <w:pPr>
              <w:spacing w:line="360" w:lineRule="auto"/>
              <w:jc w:val="both"/>
              <w:rPr>
                <w:color w:val="000000"/>
                <w:sz w:val="20"/>
                <w:szCs w:val="28"/>
              </w:rPr>
            </w:pPr>
            <w:r w:rsidRPr="00323423">
              <w:rPr>
                <w:color w:val="000000"/>
                <w:sz w:val="20"/>
                <w:szCs w:val="28"/>
              </w:rPr>
              <w:t>-</w:t>
            </w:r>
          </w:p>
        </w:tc>
        <w:tc>
          <w:tcPr>
            <w:tcW w:w="909" w:type="pct"/>
            <w:shd w:val="clear" w:color="auto" w:fill="auto"/>
          </w:tcPr>
          <w:p w:rsidR="00B37F1B" w:rsidRPr="00323423" w:rsidRDefault="00B37F1B" w:rsidP="00323423">
            <w:pPr>
              <w:spacing w:line="360" w:lineRule="auto"/>
              <w:jc w:val="both"/>
              <w:rPr>
                <w:color w:val="000000"/>
                <w:sz w:val="20"/>
                <w:szCs w:val="28"/>
              </w:rPr>
            </w:pPr>
          </w:p>
          <w:p w:rsidR="001266BA" w:rsidRPr="00323423" w:rsidRDefault="003E6589" w:rsidP="00323423">
            <w:pPr>
              <w:spacing w:line="360" w:lineRule="auto"/>
              <w:jc w:val="both"/>
              <w:rPr>
                <w:color w:val="000000"/>
                <w:sz w:val="20"/>
                <w:szCs w:val="28"/>
              </w:rPr>
            </w:pPr>
            <w:r w:rsidRPr="00323423">
              <w:rPr>
                <w:color w:val="000000"/>
                <w:sz w:val="20"/>
                <w:szCs w:val="28"/>
              </w:rPr>
              <w:t>317</w:t>
            </w:r>
          </w:p>
        </w:tc>
        <w:tc>
          <w:tcPr>
            <w:tcW w:w="1263" w:type="pct"/>
            <w:shd w:val="clear" w:color="auto" w:fill="auto"/>
          </w:tcPr>
          <w:p w:rsidR="00B37F1B" w:rsidRPr="00323423" w:rsidRDefault="00B37F1B" w:rsidP="00323423">
            <w:pPr>
              <w:spacing w:line="360" w:lineRule="auto"/>
              <w:jc w:val="both"/>
              <w:rPr>
                <w:color w:val="000000"/>
                <w:sz w:val="20"/>
                <w:szCs w:val="28"/>
              </w:rPr>
            </w:pPr>
          </w:p>
          <w:p w:rsidR="001266BA" w:rsidRPr="00323423" w:rsidRDefault="00990521" w:rsidP="00323423">
            <w:pPr>
              <w:spacing w:line="360" w:lineRule="auto"/>
              <w:jc w:val="both"/>
              <w:rPr>
                <w:color w:val="000000"/>
                <w:sz w:val="20"/>
                <w:szCs w:val="28"/>
              </w:rPr>
            </w:pPr>
            <w:r w:rsidRPr="00323423">
              <w:rPr>
                <w:color w:val="000000"/>
                <w:sz w:val="20"/>
                <w:szCs w:val="28"/>
              </w:rPr>
              <w:t>0,25</w:t>
            </w:r>
          </w:p>
        </w:tc>
      </w:tr>
      <w:tr w:rsidR="001266BA" w:rsidRPr="00323423" w:rsidTr="00323423">
        <w:trPr>
          <w:cantSplit/>
        </w:trPr>
        <w:tc>
          <w:tcPr>
            <w:tcW w:w="1111" w:type="pct"/>
            <w:shd w:val="clear" w:color="auto" w:fill="auto"/>
          </w:tcPr>
          <w:p w:rsidR="001266BA" w:rsidRPr="00323423" w:rsidRDefault="001266BA" w:rsidP="00323423">
            <w:pPr>
              <w:spacing w:line="360" w:lineRule="auto"/>
              <w:jc w:val="both"/>
              <w:rPr>
                <w:color w:val="000000"/>
                <w:sz w:val="20"/>
                <w:szCs w:val="28"/>
              </w:rPr>
            </w:pPr>
            <w:r w:rsidRPr="00323423">
              <w:rPr>
                <w:color w:val="000000"/>
                <w:sz w:val="20"/>
                <w:szCs w:val="28"/>
              </w:rPr>
              <w:t>Изменение структуры продукции</w:t>
            </w:r>
          </w:p>
        </w:tc>
        <w:tc>
          <w:tcPr>
            <w:tcW w:w="874" w:type="pct"/>
            <w:shd w:val="clear" w:color="auto" w:fill="auto"/>
          </w:tcPr>
          <w:p w:rsidR="00B37F1B" w:rsidRPr="00323423" w:rsidRDefault="00B37F1B" w:rsidP="00323423">
            <w:pPr>
              <w:spacing w:line="360" w:lineRule="auto"/>
              <w:jc w:val="both"/>
              <w:rPr>
                <w:color w:val="000000"/>
                <w:sz w:val="20"/>
                <w:szCs w:val="28"/>
              </w:rPr>
            </w:pPr>
          </w:p>
          <w:p w:rsidR="001266BA" w:rsidRPr="00323423" w:rsidRDefault="009140AA" w:rsidP="00323423">
            <w:pPr>
              <w:spacing w:line="360" w:lineRule="auto"/>
              <w:jc w:val="both"/>
              <w:rPr>
                <w:color w:val="000000"/>
                <w:sz w:val="20"/>
                <w:szCs w:val="28"/>
              </w:rPr>
            </w:pPr>
            <w:r w:rsidRPr="00323423">
              <w:rPr>
                <w:color w:val="000000"/>
                <w:sz w:val="20"/>
                <w:szCs w:val="28"/>
              </w:rPr>
              <w:t>32380</w:t>
            </w:r>
          </w:p>
        </w:tc>
        <w:tc>
          <w:tcPr>
            <w:tcW w:w="842" w:type="pct"/>
            <w:shd w:val="clear" w:color="auto" w:fill="auto"/>
          </w:tcPr>
          <w:p w:rsidR="00B37F1B" w:rsidRPr="00323423" w:rsidRDefault="00B37F1B" w:rsidP="00323423">
            <w:pPr>
              <w:spacing w:line="360" w:lineRule="auto"/>
              <w:jc w:val="both"/>
              <w:rPr>
                <w:color w:val="000000"/>
                <w:sz w:val="20"/>
                <w:szCs w:val="28"/>
              </w:rPr>
            </w:pPr>
          </w:p>
          <w:p w:rsidR="001266BA" w:rsidRPr="00323423" w:rsidRDefault="009140AA" w:rsidP="00323423">
            <w:pPr>
              <w:spacing w:line="360" w:lineRule="auto"/>
              <w:jc w:val="both"/>
              <w:rPr>
                <w:color w:val="000000"/>
                <w:sz w:val="20"/>
                <w:szCs w:val="28"/>
              </w:rPr>
            </w:pPr>
            <w:r w:rsidRPr="00323423">
              <w:rPr>
                <w:color w:val="000000"/>
                <w:sz w:val="20"/>
                <w:szCs w:val="28"/>
              </w:rPr>
              <w:t>35262</w:t>
            </w:r>
          </w:p>
        </w:tc>
        <w:tc>
          <w:tcPr>
            <w:tcW w:w="909" w:type="pct"/>
            <w:shd w:val="clear" w:color="auto" w:fill="auto"/>
          </w:tcPr>
          <w:p w:rsidR="00B37F1B" w:rsidRPr="00323423" w:rsidRDefault="00B37F1B" w:rsidP="00323423">
            <w:pPr>
              <w:spacing w:line="360" w:lineRule="auto"/>
              <w:jc w:val="both"/>
              <w:rPr>
                <w:color w:val="000000"/>
                <w:sz w:val="20"/>
                <w:szCs w:val="28"/>
              </w:rPr>
            </w:pPr>
          </w:p>
          <w:p w:rsidR="001266BA" w:rsidRPr="00323423" w:rsidRDefault="003E6589" w:rsidP="00323423">
            <w:pPr>
              <w:spacing w:line="360" w:lineRule="auto"/>
              <w:jc w:val="both"/>
              <w:rPr>
                <w:color w:val="000000"/>
                <w:sz w:val="20"/>
                <w:szCs w:val="28"/>
              </w:rPr>
            </w:pPr>
            <w:r w:rsidRPr="00323423">
              <w:rPr>
                <w:color w:val="000000"/>
                <w:sz w:val="20"/>
                <w:szCs w:val="28"/>
              </w:rPr>
              <w:t>2882</w:t>
            </w:r>
          </w:p>
        </w:tc>
        <w:tc>
          <w:tcPr>
            <w:tcW w:w="1263" w:type="pct"/>
            <w:shd w:val="clear" w:color="auto" w:fill="auto"/>
          </w:tcPr>
          <w:p w:rsidR="00B37F1B" w:rsidRPr="00323423" w:rsidRDefault="00B37F1B" w:rsidP="00323423">
            <w:pPr>
              <w:spacing w:line="360" w:lineRule="auto"/>
              <w:jc w:val="both"/>
              <w:rPr>
                <w:color w:val="000000"/>
                <w:sz w:val="20"/>
                <w:szCs w:val="28"/>
              </w:rPr>
            </w:pPr>
          </w:p>
          <w:p w:rsidR="001266BA" w:rsidRPr="00323423" w:rsidRDefault="00990521" w:rsidP="00323423">
            <w:pPr>
              <w:spacing w:line="360" w:lineRule="auto"/>
              <w:jc w:val="both"/>
              <w:rPr>
                <w:color w:val="000000"/>
                <w:sz w:val="20"/>
                <w:szCs w:val="28"/>
              </w:rPr>
            </w:pPr>
            <w:r w:rsidRPr="00323423">
              <w:rPr>
                <w:color w:val="000000"/>
                <w:sz w:val="20"/>
                <w:szCs w:val="28"/>
              </w:rPr>
              <w:t>0,09</w:t>
            </w:r>
          </w:p>
        </w:tc>
      </w:tr>
      <w:tr w:rsidR="001266BA" w:rsidRPr="00323423" w:rsidTr="00323423">
        <w:trPr>
          <w:cantSplit/>
        </w:trPr>
        <w:tc>
          <w:tcPr>
            <w:tcW w:w="1111" w:type="pct"/>
            <w:shd w:val="clear" w:color="auto" w:fill="auto"/>
          </w:tcPr>
          <w:p w:rsidR="001266BA" w:rsidRPr="00323423" w:rsidRDefault="001266BA" w:rsidP="00323423">
            <w:pPr>
              <w:spacing w:line="360" w:lineRule="auto"/>
              <w:jc w:val="both"/>
              <w:rPr>
                <w:color w:val="000000"/>
                <w:sz w:val="20"/>
                <w:szCs w:val="28"/>
              </w:rPr>
            </w:pPr>
            <w:r w:rsidRPr="00323423">
              <w:rPr>
                <w:color w:val="000000"/>
                <w:sz w:val="20"/>
                <w:szCs w:val="28"/>
              </w:rPr>
              <w:t>Итого</w:t>
            </w:r>
          </w:p>
        </w:tc>
        <w:tc>
          <w:tcPr>
            <w:tcW w:w="874" w:type="pct"/>
            <w:shd w:val="clear" w:color="auto" w:fill="auto"/>
          </w:tcPr>
          <w:p w:rsidR="001266BA" w:rsidRPr="00323423" w:rsidRDefault="00990521" w:rsidP="00323423">
            <w:pPr>
              <w:spacing w:line="360" w:lineRule="auto"/>
              <w:jc w:val="both"/>
              <w:rPr>
                <w:color w:val="000000"/>
                <w:sz w:val="20"/>
                <w:szCs w:val="28"/>
              </w:rPr>
            </w:pPr>
            <w:r w:rsidRPr="00323423">
              <w:rPr>
                <w:color w:val="000000"/>
                <w:sz w:val="20"/>
                <w:szCs w:val="28"/>
              </w:rPr>
              <w:t>36344</w:t>
            </w:r>
          </w:p>
        </w:tc>
        <w:tc>
          <w:tcPr>
            <w:tcW w:w="842" w:type="pct"/>
            <w:shd w:val="clear" w:color="auto" w:fill="auto"/>
          </w:tcPr>
          <w:p w:rsidR="001266BA" w:rsidRPr="00323423" w:rsidRDefault="00990521" w:rsidP="00323423">
            <w:pPr>
              <w:spacing w:line="360" w:lineRule="auto"/>
              <w:jc w:val="both"/>
              <w:rPr>
                <w:color w:val="000000"/>
                <w:sz w:val="20"/>
                <w:szCs w:val="28"/>
              </w:rPr>
            </w:pPr>
            <w:r w:rsidRPr="00323423">
              <w:rPr>
                <w:color w:val="000000"/>
                <w:sz w:val="20"/>
                <w:szCs w:val="28"/>
              </w:rPr>
              <w:t>38042</w:t>
            </w:r>
          </w:p>
        </w:tc>
        <w:tc>
          <w:tcPr>
            <w:tcW w:w="909" w:type="pct"/>
            <w:shd w:val="clear" w:color="auto" w:fill="auto"/>
          </w:tcPr>
          <w:p w:rsidR="001266BA" w:rsidRPr="00323423" w:rsidRDefault="00990521" w:rsidP="00323423">
            <w:pPr>
              <w:spacing w:line="360" w:lineRule="auto"/>
              <w:jc w:val="both"/>
              <w:rPr>
                <w:color w:val="000000"/>
                <w:sz w:val="20"/>
                <w:szCs w:val="28"/>
              </w:rPr>
            </w:pPr>
            <w:r w:rsidRPr="00323423">
              <w:rPr>
                <w:color w:val="000000"/>
                <w:sz w:val="20"/>
                <w:szCs w:val="28"/>
              </w:rPr>
              <w:t>3282</w:t>
            </w:r>
          </w:p>
        </w:tc>
        <w:tc>
          <w:tcPr>
            <w:tcW w:w="1263" w:type="pct"/>
            <w:shd w:val="clear" w:color="auto" w:fill="auto"/>
          </w:tcPr>
          <w:p w:rsidR="001266BA" w:rsidRPr="00323423" w:rsidRDefault="00990521" w:rsidP="00323423">
            <w:pPr>
              <w:spacing w:line="360" w:lineRule="auto"/>
              <w:jc w:val="both"/>
              <w:rPr>
                <w:color w:val="000000"/>
                <w:sz w:val="20"/>
                <w:szCs w:val="28"/>
              </w:rPr>
            </w:pPr>
            <w:r w:rsidRPr="00323423">
              <w:rPr>
                <w:color w:val="000000"/>
                <w:sz w:val="20"/>
                <w:szCs w:val="28"/>
              </w:rPr>
              <w:t>-</w:t>
            </w:r>
          </w:p>
        </w:tc>
      </w:tr>
    </w:tbl>
    <w:p w:rsidR="001266BA" w:rsidRPr="006E67B7" w:rsidRDefault="001266BA" w:rsidP="006E67B7">
      <w:pPr>
        <w:spacing w:line="360" w:lineRule="auto"/>
        <w:ind w:firstLine="709"/>
        <w:jc w:val="both"/>
        <w:rPr>
          <w:color w:val="000000"/>
          <w:sz w:val="28"/>
          <w:szCs w:val="28"/>
        </w:rPr>
      </w:pPr>
    </w:p>
    <w:p w:rsidR="0057585F" w:rsidRPr="006E67B7" w:rsidRDefault="00D753C0" w:rsidP="006E67B7">
      <w:pPr>
        <w:spacing w:line="360" w:lineRule="auto"/>
        <w:ind w:firstLine="709"/>
        <w:jc w:val="both"/>
        <w:rPr>
          <w:color w:val="000000"/>
          <w:sz w:val="28"/>
          <w:szCs w:val="28"/>
        </w:rPr>
      </w:pPr>
      <w:r w:rsidRPr="006E67B7">
        <w:rPr>
          <w:color w:val="000000"/>
          <w:sz w:val="28"/>
          <w:szCs w:val="28"/>
        </w:rPr>
        <w:t>Из данных таблицы 3.8</w:t>
      </w:r>
      <w:r w:rsidR="0057585F" w:rsidRPr="006E67B7">
        <w:rPr>
          <w:color w:val="000000"/>
          <w:sz w:val="28"/>
          <w:szCs w:val="28"/>
        </w:rPr>
        <w:t xml:space="preserve"> видим, что совокупная прибыль при внедрении</w:t>
      </w:r>
      <w:r w:rsidR="006E67B7">
        <w:rPr>
          <w:color w:val="000000"/>
          <w:sz w:val="28"/>
          <w:szCs w:val="28"/>
        </w:rPr>
        <w:t xml:space="preserve"> </w:t>
      </w:r>
      <w:r w:rsidR="0057585F" w:rsidRPr="006E67B7">
        <w:rPr>
          <w:color w:val="000000"/>
          <w:sz w:val="28"/>
          <w:szCs w:val="28"/>
        </w:rPr>
        <w:t>предложенных мероприятий увеличится на 3282 тыс. руб. Это позволит предприятию нарастить объемы продаж и устоять на рынке в условиях конкуренции.</w:t>
      </w:r>
    </w:p>
    <w:p w:rsidR="008D00C1" w:rsidRPr="006E67B7" w:rsidRDefault="008D00C1" w:rsidP="006E67B7">
      <w:pPr>
        <w:spacing w:line="360" w:lineRule="auto"/>
        <w:ind w:firstLine="709"/>
        <w:jc w:val="both"/>
        <w:rPr>
          <w:color w:val="000000"/>
          <w:sz w:val="28"/>
          <w:szCs w:val="28"/>
        </w:rPr>
      </w:pPr>
      <w:r w:rsidRPr="006E67B7">
        <w:rPr>
          <w:color w:val="000000"/>
          <w:sz w:val="28"/>
          <w:szCs w:val="28"/>
        </w:rPr>
        <w:t>Сравнительные данные с учетом предложенных мероприятий и без их учета</w:t>
      </w:r>
      <w:r w:rsidR="0033664D" w:rsidRPr="006E67B7">
        <w:rPr>
          <w:color w:val="000000"/>
          <w:sz w:val="28"/>
          <w:szCs w:val="28"/>
        </w:rPr>
        <w:t xml:space="preserve"> в виде сводного прогноза</w:t>
      </w:r>
      <w:r w:rsidRPr="006E67B7">
        <w:rPr>
          <w:color w:val="000000"/>
          <w:sz w:val="28"/>
          <w:szCs w:val="28"/>
        </w:rPr>
        <w:t xml:space="preserve">, представим в </w:t>
      </w:r>
      <w:r w:rsidR="00D753C0" w:rsidRPr="006E67B7">
        <w:rPr>
          <w:color w:val="000000"/>
          <w:sz w:val="28"/>
          <w:szCs w:val="28"/>
        </w:rPr>
        <w:t>таблице 3.9</w:t>
      </w:r>
      <w:r w:rsidRPr="006E67B7">
        <w:rPr>
          <w:color w:val="000000"/>
          <w:sz w:val="28"/>
          <w:szCs w:val="28"/>
        </w:rPr>
        <w:t>.</w:t>
      </w:r>
    </w:p>
    <w:p w:rsidR="0093097B" w:rsidRPr="006E67B7" w:rsidRDefault="0093097B" w:rsidP="006E67B7">
      <w:pPr>
        <w:spacing w:line="360" w:lineRule="auto"/>
        <w:ind w:firstLine="709"/>
        <w:jc w:val="both"/>
        <w:rPr>
          <w:color w:val="000000"/>
          <w:sz w:val="28"/>
          <w:szCs w:val="28"/>
        </w:rPr>
      </w:pPr>
    </w:p>
    <w:p w:rsidR="00781BAF" w:rsidRPr="006E67B7" w:rsidRDefault="00C87F0D" w:rsidP="006E67B7">
      <w:pPr>
        <w:spacing w:line="360" w:lineRule="auto"/>
        <w:ind w:firstLine="709"/>
        <w:jc w:val="both"/>
        <w:rPr>
          <w:color w:val="000000"/>
          <w:sz w:val="28"/>
          <w:szCs w:val="28"/>
        </w:rPr>
      </w:pPr>
      <w:r w:rsidRPr="006E67B7">
        <w:rPr>
          <w:color w:val="000000"/>
          <w:sz w:val="28"/>
          <w:szCs w:val="28"/>
        </w:rPr>
        <w:t>Таблица 3.</w:t>
      </w:r>
      <w:r w:rsidR="00D753C0" w:rsidRPr="006E67B7">
        <w:rPr>
          <w:color w:val="000000"/>
          <w:sz w:val="28"/>
          <w:szCs w:val="28"/>
        </w:rPr>
        <w:t>9</w:t>
      </w:r>
      <w:r w:rsidR="001A3765" w:rsidRPr="006E67B7">
        <w:rPr>
          <w:color w:val="000000"/>
          <w:sz w:val="28"/>
          <w:szCs w:val="28"/>
        </w:rPr>
        <w:t xml:space="preserve"> </w:t>
      </w:r>
      <w:r w:rsidR="006E67B7">
        <w:rPr>
          <w:color w:val="000000"/>
          <w:sz w:val="28"/>
          <w:szCs w:val="28"/>
        </w:rPr>
        <w:t>–</w:t>
      </w:r>
      <w:r w:rsidR="006E67B7" w:rsidRPr="006E67B7">
        <w:rPr>
          <w:color w:val="000000"/>
          <w:sz w:val="28"/>
          <w:szCs w:val="28"/>
        </w:rPr>
        <w:t xml:space="preserve"> </w:t>
      </w:r>
      <w:r w:rsidR="00E93A7A" w:rsidRPr="006E67B7">
        <w:rPr>
          <w:color w:val="000000"/>
          <w:sz w:val="28"/>
          <w:szCs w:val="28"/>
        </w:rPr>
        <w:t>Сводный п</w:t>
      </w:r>
      <w:r w:rsidR="001A3765" w:rsidRPr="006E67B7">
        <w:rPr>
          <w:color w:val="000000"/>
          <w:sz w:val="28"/>
          <w:szCs w:val="28"/>
        </w:rPr>
        <w:t xml:space="preserve">рогноз </w:t>
      </w:r>
      <w:r w:rsidR="001266BA" w:rsidRPr="006E67B7">
        <w:rPr>
          <w:color w:val="000000"/>
          <w:sz w:val="28"/>
          <w:szCs w:val="28"/>
        </w:rPr>
        <w:t xml:space="preserve">по основным показателям </w:t>
      </w:r>
      <w:r w:rsidR="001A3765" w:rsidRPr="006E67B7">
        <w:rPr>
          <w:color w:val="000000"/>
          <w:sz w:val="28"/>
          <w:szCs w:val="28"/>
        </w:rPr>
        <w:t>на 2006 год</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01"/>
        <w:gridCol w:w="1737"/>
        <w:gridCol w:w="1736"/>
        <w:gridCol w:w="2175"/>
      </w:tblGrid>
      <w:tr w:rsidR="00467B46" w:rsidRPr="00323423" w:rsidTr="00323423">
        <w:trPr>
          <w:cantSplit/>
        </w:trPr>
        <w:tc>
          <w:tcPr>
            <w:tcW w:w="1844" w:type="pct"/>
            <w:shd w:val="clear" w:color="auto" w:fill="auto"/>
          </w:tcPr>
          <w:p w:rsidR="00467B46" w:rsidRPr="00323423" w:rsidRDefault="00F94972" w:rsidP="00323423">
            <w:pPr>
              <w:spacing w:line="360" w:lineRule="auto"/>
              <w:jc w:val="both"/>
              <w:rPr>
                <w:color w:val="000000"/>
                <w:sz w:val="20"/>
                <w:szCs w:val="28"/>
              </w:rPr>
            </w:pPr>
            <w:r w:rsidRPr="00323423">
              <w:rPr>
                <w:color w:val="000000"/>
                <w:sz w:val="20"/>
                <w:szCs w:val="28"/>
              </w:rPr>
              <w:t>Показатель</w:t>
            </w:r>
          </w:p>
        </w:tc>
        <w:tc>
          <w:tcPr>
            <w:tcW w:w="970" w:type="pct"/>
            <w:shd w:val="clear" w:color="auto" w:fill="auto"/>
          </w:tcPr>
          <w:p w:rsidR="00467B46" w:rsidRPr="00323423" w:rsidRDefault="00467B46" w:rsidP="00323423">
            <w:pPr>
              <w:spacing w:line="360" w:lineRule="auto"/>
              <w:jc w:val="both"/>
              <w:rPr>
                <w:color w:val="000000"/>
                <w:sz w:val="20"/>
                <w:szCs w:val="28"/>
              </w:rPr>
            </w:pPr>
            <w:r w:rsidRPr="00323423">
              <w:rPr>
                <w:color w:val="000000"/>
                <w:sz w:val="20"/>
                <w:szCs w:val="28"/>
              </w:rPr>
              <w:t>Без учета предложен</w:t>
            </w:r>
            <w:r w:rsidR="00524771" w:rsidRPr="00323423">
              <w:rPr>
                <w:color w:val="000000"/>
                <w:sz w:val="20"/>
                <w:szCs w:val="28"/>
              </w:rPr>
              <w:t>-</w:t>
            </w:r>
            <w:r w:rsidRPr="00323423">
              <w:rPr>
                <w:color w:val="000000"/>
                <w:sz w:val="20"/>
                <w:szCs w:val="28"/>
              </w:rPr>
              <w:t>ных мероприятий</w:t>
            </w:r>
          </w:p>
        </w:tc>
        <w:tc>
          <w:tcPr>
            <w:tcW w:w="970" w:type="pct"/>
            <w:shd w:val="clear" w:color="auto" w:fill="auto"/>
          </w:tcPr>
          <w:p w:rsidR="00467B46" w:rsidRPr="00323423" w:rsidRDefault="00467B46" w:rsidP="00323423">
            <w:pPr>
              <w:spacing w:line="360" w:lineRule="auto"/>
              <w:jc w:val="both"/>
              <w:rPr>
                <w:color w:val="000000"/>
                <w:sz w:val="20"/>
                <w:szCs w:val="28"/>
              </w:rPr>
            </w:pPr>
            <w:r w:rsidRPr="00323423">
              <w:rPr>
                <w:color w:val="000000"/>
                <w:sz w:val="20"/>
                <w:szCs w:val="28"/>
              </w:rPr>
              <w:t>С учетом предложен</w:t>
            </w:r>
            <w:r w:rsidR="00524771" w:rsidRPr="00323423">
              <w:rPr>
                <w:color w:val="000000"/>
                <w:sz w:val="20"/>
                <w:szCs w:val="28"/>
              </w:rPr>
              <w:t>-</w:t>
            </w:r>
            <w:r w:rsidRPr="00323423">
              <w:rPr>
                <w:color w:val="000000"/>
                <w:sz w:val="20"/>
                <w:szCs w:val="28"/>
              </w:rPr>
              <w:t>ных мероприятий</w:t>
            </w:r>
          </w:p>
        </w:tc>
        <w:tc>
          <w:tcPr>
            <w:tcW w:w="1215" w:type="pct"/>
            <w:shd w:val="clear" w:color="auto" w:fill="auto"/>
          </w:tcPr>
          <w:p w:rsidR="00467B46" w:rsidRPr="00323423" w:rsidRDefault="00F94972" w:rsidP="00323423">
            <w:pPr>
              <w:spacing w:line="360" w:lineRule="auto"/>
              <w:jc w:val="both"/>
              <w:rPr>
                <w:color w:val="000000"/>
                <w:sz w:val="20"/>
                <w:szCs w:val="28"/>
              </w:rPr>
            </w:pPr>
            <w:r w:rsidRPr="00323423">
              <w:rPr>
                <w:color w:val="000000"/>
                <w:sz w:val="20"/>
                <w:szCs w:val="28"/>
              </w:rPr>
              <w:t>Изменение</w:t>
            </w:r>
          </w:p>
        </w:tc>
      </w:tr>
      <w:tr w:rsidR="00C87F0D" w:rsidRPr="00323423" w:rsidTr="00323423">
        <w:trPr>
          <w:cantSplit/>
        </w:trPr>
        <w:tc>
          <w:tcPr>
            <w:tcW w:w="1844" w:type="pct"/>
            <w:shd w:val="clear" w:color="auto" w:fill="auto"/>
          </w:tcPr>
          <w:p w:rsidR="00C87F0D" w:rsidRPr="00323423" w:rsidRDefault="00C87F0D" w:rsidP="00323423">
            <w:pPr>
              <w:spacing w:line="360" w:lineRule="auto"/>
              <w:jc w:val="both"/>
              <w:rPr>
                <w:color w:val="000000"/>
                <w:sz w:val="20"/>
                <w:szCs w:val="28"/>
              </w:rPr>
            </w:pPr>
            <w:r w:rsidRPr="00323423">
              <w:rPr>
                <w:color w:val="000000"/>
                <w:sz w:val="20"/>
                <w:szCs w:val="28"/>
              </w:rPr>
              <w:t>Выручка, всего</w:t>
            </w:r>
          </w:p>
        </w:tc>
        <w:tc>
          <w:tcPr>
            <w:tcW w:w="970" w:type="pct"/>
            <w:shd w:val="clear" w:color="auto" w:fill="auto"/>
          </w:tcPr>
          <w:p w:rsidR="00C87F0D" w:rsidRPr="00323423" w:rsidRDefault="00C87F0D" w:rsidP="00323423">
            <w:pPr>
              <w:spacing w:line="360" w:lineRule="auto"/>
              <w:jc w:val="both"/>
              <w:rPr>
                <w:color w:val="000000"/>
                <w:sz w:val="20"/>
                <w:szCs w:val="28"/>
              </w:rPr>
            </w:pPr>
            <w:r w:rsidRPr="00323423">
              <w:rPr>
                <w:color w:val="000000"/>
                <w:sz w:val="20"/>
                <w:szCs w:val="28"/>
              </w:rPr>
              <w:t>37011</w:t>
            </w:r>
          </w:p>
        </w:tc>
        <w:tc>
          <w:tcPr>
            <w:tcW w:w="970" w:type="pct"/>
            <w:shd w:val="clear" w:color="auto" w:fill="auto"/>
          </w:tcPr>
          <w:p w:rsidR="00C87F0D" w:rsidRPr="00323423" w:rsidRDefault="00C87F0D" w:rsidP="00323423">
            <w:pPr>
              <w:spacing w:line="360" w:lineRule="auto"/>
              <w:jc w:val="both"/>
              <w:rPr>
                <w:color w:val="000000"/>
                <w:sz w:val="20"/>
                <w:szCs w:val="28"/>
              </w:rPr>
            </w:pPr>
            <w:r w:rsidRPr="00323423">
              <w:rPr>
                <w:color w:val="000000"/>
                <w:sz w:val="20"/>
                <w:szCs w:val="28"/>
              </w:rPr>
              <w:t>49790</w:t>
            </w:r>
          </w:p>
        </w:tc>
        <w:tc>
          <w:tcPr>
            <w:tcW w:w="1215" w:type="pct"/>
            <w:shd w:val="clear" w:color="auto" w:fill="auto"/>
          </w:tcPr>
          <w:p w:rsidR="00C87F0D" w:rsidRPr="00323423" w:rsidRDefault="00F94972" w:rsidP="00323423">
            <w:pPr>
              <w:spacing w:line="360" w:lineRule="auto"/>
              <w:jc w:val="both"/>
              <w:rPr>
                <w:color w:val="000000"/>
                <w:sz w:val="20"/>
                <w:szCs w:val="28"/>
              </w:rPr>
            </w:pPr>
            <w:r w:rsidRPr="00323423">
              <w:rPr>
                <w:color w:val="000000"/>
                <w:sz w:val="20"/>
                <w:szCs w:val="28"/>
              </w:rPr>
              <w:t>+ 12779</w:t>
            </w:r>
          </w:p>
        </w:tc>
      </w:tr>
      <w:tr w:rsidR="00C87F0D" w:rsidRPr="00323423" w:rsidTr="00323423">
        <w:trPr>
          <w:cantSplit/>
        </w:trPr>
        <w:tc>
          <w:tcPr>
            <w:tcW w:w="1844" w:type="pct"/>
            <w:shd w:val="clear" w:color="auto" w:fill="auto"/>
          </w:tcPr>
          <w:p w:rsidR="00C87F0D" w:rsidRPr="00323423" w:rsidRDefault="00C87F0D" w:rsidP="00323423">
            <w:pPr>
              <w:spacing w:line="360" w:lineRule="auto"/>
              <w:jc w:val="both"/>
              <w:rPr>
                <w:color w:val="000000"/>
                <w:sz w:val="20"/>
                <w:szCs w:val="28"/>
              </w:rPr>
            </w:pPr>
            <w:r w:rsidRPr="00323423">
              <w:rPr>
                <w:color w:val="000000"/>
                <w:sz w:val="20"/>
                <w:szCs w:val="28"/>
              </w:rPr>
              <w:t>Выручка от продаж розничной сети</w:t>
            </w:r>
          </w:p>
        </w:tc>
        <w:tc>
          <w:tcPr>
            <w:tcW w:w="970" w:type="pct"/>
            <w:shd w:val="clear" w:color="auto" w:fill="auto"/>
          </w:tcPr>
          <w:p w:rsidR="00573D1E" w:rsidRPr="00323423" w:rsidRDefault="00573D1E" w:rsidP="00323423">
            <w:pPr>
              <w:spacing w:line="360" w:lineRule="auto"/>
              <w:jc w:val="both"/>
              <w:rPr>
                <w:color w:val="000000"/>
                <w:sz w:val="20"/>
                <w:szCs w:val="28"/>
              </w:rPr>
            </w:pPr>
          </w:p>
          <w:p w:rsidR="00C87F0D" w:rsidRPr="00323423" w:rsidRDefault="00C87F0D" w:rsidP="00323423">
            <w:pPr>
              <w:spacing w:line="360" w:lineRule="auto"/>
              <w:jc w:val="both"/>
              <w:rPr>
                <w:color w:val="000000"/>
                <w:sz w:val="20"/>
                <w:szCs w:val="28"/>
              </w:rPr>
            </w:pPr>
            <w:r w:rsidRPr="00323423">
              <w:rPr>
                <w:color w:val="000000"/>
                <w:sz w:val="20"/>
                <w:szCs w:val="28"/>
              </w:rPr>
              <w:t>18900</w:t>
            </w:r>
          </w:p>
        </w:tc>
        <w:tc>
          <w:tcPr>
            <w:tcW w:w="970" w:type="pct"/>
            <w:shd w:val="clear" w:color="auto" w:fill="auto"/>
          </w:tcPr>
          <w:p w:rsidR="00573D1E" w:rsidRPr="00323423" w:rsidRDefault="00573D1E" w:rsidP="00323423">
            <w:pPr>
              <w:spacing w:line="360" w:lineRule="auto"/>
              <w:jc w:val="both"/>
              <w:rPr>
                <w:color w:val="000000"/>
                <w:sz w:val="20"/>
                <w:szCs w:val="28"/>
              </w:rPr>
            </w:pPr>
          </w:p>
          <w:p w:rsidR="00C87F0D" w:rsidRPr="00323423" w:rsidRDefault="00C87F0D" w:rsidP="00323423">
            <w:pPr>
              <w:spacing w:line="360" w:lineRule="auto"/>
              <w:jc w:val="both"/>
              <w:rPr>
                <w:color w:val="000000"/>
                <w:sz w:val="20"/>
                <w:szCs w:val="28"/>
              </w:rPr>
            </w:pPr>
            <w:r w:rsidRPr="00323423">
              <w:rPr>
                <w:color w:val="000000"/>
                <w:sz w:val="20"/>
                <w:szCs w:val="28"/>
              </w:rPr>
              <w:t>21680</w:t>
            </w:r>
          </w:p>
        </w:tc>
        <w:tc>
          <w:tcPr>
            <w:tcW w:w="1215" w:type="pct"/>
            <w:shd w:val="clear" w:color="auto" w:fill="auto"/>
          </w:tcPr>
          <w:p w:rsidR="00573D1E" w:rsidRPr="00323423" w:rsidRDefault="00573D1E" w:rsidP="00323423">
            <w:pPr>
              <w:spacing w:line="360" w:lineRule="auto"/>
              <w:jc w:val="both"/>
              <w:rPr>
                <w:color w:val="000000"/>
                <w:sz w:val="20"/>
                <w:szCs w:val="28"/>
              </w:rPr>
            </w:pPr>
          </w:p>
          <w:p w:rsidR="00C87F0D" w:rsidRPr="00323423" w:rsidRDefault="00F94972" w:rsidP="00323423">
            <w:pPr>
              <w:spacing w:line="360" w:lineRule="auto"/>
              <w:jc w:val="both"/>
              <w:rPr>
                <w:color w:val="000000"/>
                <w:sz w:val="20"/>
                <w:szCs w:val="28"/>
              </w:rPr>
            </w:pPr>
            <w:r w:rsidRPr="00323423">
              <w:rPr>
                <w:color w:val="000000"/>
                <w:sz w:val="20"/>
                <w:szCs w:val="28"/>
              </w:rPr>
              <w:t>+ 2780</w:t>
            </w:r>
          </w:p>
        </w:tc>
      </w:tr>
      <w:tr w:rsidR="00C87F0D" w:rsidRPr="00323423" w:rsidTr="00323423">
        <w:trPr>
          <w:cantSplit/>
        </w:trPr>
        <w:tc>
          <w:tcPr>
            <w:tcW w:w="1844" w:type="pct"/>
            <w:shd w:val="clear" w:color="auto" w:fill="auto"/>
          </w:tcPr>
          <w:p w:rsidR="00C87F0D" w:rsidRPr="00323423" w:rsidRDefault="00C87F0D" w:rsidP="00323423">
            <w:pPr>
              <w:spacing w:line="360" w:lineRule="auto"/>
              <w:jc w:val="both"/>
              <w:rPr>
                <w:color w:val="000000"/>
                <w:sz w:val="20"/>
                <w:szCs w:val="28"/>
              </w:rPr>
            </w:pPr>
            <w:r w:rsidRPr="00323423">
              <w:rPr>
                <w:color w:val="000000"/>
                <w:sz w:val="20"/>
                <w:szCs w:val="28"/>
              </w:rPr>
              <w:t>Себестоимость проданных товаров, всего</w:t>
            </w:r>
          </w:p>
        </w:tc>
        <w:tc>
          <w:tcPr>
            <w:tcW w:w="970" w:type="pct"/>
            <w:shd w:val="clear" w:color="auto" w:fill="auto"/>
          </w:tcPr>
          <w:p w:rsidR="00573D1E" w:rsidRPr="00323423" w:rsidRDefault="00573D1E" w:rsidP="00323423">
            <w:pPr>
              <w:spacing w:line="360" w:lineRule="auto"/>
              <w:jc w:val="both"/>
              <w:rPr>
                <w:color w:val="000000"/>
                <w:sz w:val="20"/>
                <w:szCs w:val="28"/>
              </w:rPr>
            </w:pPr>
          </w:p>
          <w:p w:rsidR="00C87F0D" w:rsidRPr="00323423" w:rsidRDefault="00C87F0D" w:rsidP="00323423">
            <w:pPr>
              <w:spacing w:line="360" w:lineRule="auto"/>
              <w:jc w:val="both"/>
              <w:rPr>
                <w:color w:val="000000"/>
                <w:sz w:val="20"/>
                <w:szCs w:val="28"/>
              </w:rPr>
            </w:pPr>
            <w:r w:rsidRPr="00323423">
              <w:rPr>
                <w:color w:val="000000"/>
                <w:sz w:val="20"/>
                <w:szCs w:val="28"/>
              </w:rPr>
              <w:t>32056</w:t>
            </w:r>
          </w:p>
        </w:tc>
        <w:tc>
          <w:tcPr>
            <w:tcW w:w="970" w:type="pct"/>
            <w:shd w:val="clear" w:color="auto" w:fill="auto"/>
          </w:tcPr>
          <w:p w:rsidR="00573D1E" w:rsidRPr="00323423" w:rsidRDefault="00573D1E" w:rsidP="00323423">
            <w:pPr>
              <w:spacing w:line="360" w:lineRule="auto"/>
              <w:jc w:val="both"/>
              <w:rPr>
                <w:color w:val="000000"/>
                <w:sz w:val="20"/>
                <w:szCs w:val="28"/>
              </w:rPr>
            </w:pPr>
          </w:p>
          <w:p w:rsidR="00C87F0D" w:rsidRPr="00323423" w:rsidRDefault="00C87F0D" w:rsidP="00323423">
            <w:pPr>
              <w:spacing w:line="360" w:lineRule="auto"/>
              <w:jc w:val="both"/>
              <w:rPr>
                <w:color w:val="000000"/>
                <w:sz w:val="20"/>
                <w:szCs w:val="28"/>
              </w:rPr>
            </w:pPr>
            <w:r w:rsidRPr="00323423">
              <w:rPr>
                <w:color w:val="000000"/>
                <w:sz w:val="20"/>
                <w:szCs w:val="28"/>
              </w:rPr>
              <w:t>34800</w:t>
            </w:r>
          </w:p>
        </w:tc>
        <w:tc>
          <w:tcPr>
            <w:tcW w:w="1215" w:type="pct"/>
            <w:shd w:val="clear" w:color="auto" w:fill="auto"/>
          </w:tcPr>
          <w:p w:rsidR="00573D1E" w:rsidRPr="00323423" w:rsidRDefault="00573D1E" w:rsidP="00323423">
            <w:pPr>
              <w:spacing w:line="360" w:lineRule="auto"/>
              <w:jc w:val="both"/>
              <w:rPr>
                <w:color w:val="000000"/>
                <w:sz w:val="20"/>
                <w:szCs w:val="28"/>
              </w:rPr>
            </w:pPr>
          </w:p>
          <w:p w:rsidR="00C87F0D" w:rsidRPr="00323423" w:rsidRDefault="00F94972" w:rsidP="00323423">
            <w:pPr>
              <w:spacing w:line="360" w:lineRule="auto"/>
              <w:jc w:val="both"/>
              <w:rPr>
                <w:color w:val="000000"/>
                <w:sz w:val="20"/>
                <w:szCs w:val="28"/>
              </w:rPr>
            </w:pPr>
            <w:r w:rsidRPr="00323423">
              <w:rPr>
                <w:color w:val="000000"/>
                <w:sz w:val="20"/>
                <w:szCs w:val="28"/>
              </w:rPr>
              <w:t>+ 2774</w:t>
            </w:r>
          </w:p>
        </w:tc>
      </w:tr>
      <w:tr w:rsidR="00C87F0D" w:rsidRPr="00323423" w:rsidTr="00323423">
        <w:trPr>
          <w:cantSplit/>
        </w:trPr>
        <w:tc>
          <w:tcPr>
            <w:tcW w:w="1844" w:type="pct"/>
            <w:shd w:val="clear" w:color="auto" w:fill="auto"/>
          </w:tcPr>
          <w:p w:rsidR="00C87F0D" w:rsidRPr="00323423" w:rsidRDefault="00C87F0D" w:rsidP="00323423">
            <w:pPr>
              <w:spacing w:line="360" w:lineRule="auto"/>
              <w:jc w:val="both"/>
              <w:rPr>
                <w:color w:val="000000"/>
                <w:sz w:val="20"/>
                <w:szCs w:val="28"/>
              </w:rPr>
            </w:pPr>
            <w:r w:rsidRPr="00323423">
              <w:rPr>
                <w:color w:val="000000"/>
                <w:sz w:val="20"/>
                <w:szCs w:val="28"/>
              </w:rPr>
              <w:t>Себестоимость</w:t>
            </w:r>
            <w:r w:rsidR="006E67B7" w:rsidRPr="00323423">
              <w:rPr>
                <w:color w:val="000000"/>
                <w:sz w:val="20"/>
                <w:szCs w:val="28"/>
              </w:rPr>
              <w:t xml:space="preserve"> </w:t>
            </w:r>
            <w:r w:rsidRPr="00323423">
              <w:rPr>
                <w:color w:val="000000"/>
                <w:sz w:val="20"/>
                <w:szCs w:val="28"/>
              </w:rPr>
              <w:t>проданных товаров по розничной сети, всего</w:t>
            </w:r>
          </w:p>
        </w:tc>
        <w:tc>
          <w:tcPr>
            <w:tcW w:w="970" w:type="pct"/>
            <w:shd w:val="clear" w:color="auto" w:fill="auto"/>
          </w:tcPr>
          <w:p w:rsidR="00573D1E" w:rsidRPr="00323423" w:rsidRDefault="00573D1E" w:rsidP="00323423">
            <w:pPr>
              <w:spacing w:line="360" w:lineRule="auto"/>
              <w:jc w:val="both"/>
              <w:rPr>
                <w:color w:val="000000"/>
                <w:sz w:val="20"/>
                <w:szCs w:val="28"/>
              </w:rPr>
            </w:pPr>
          </w:p>
          <w:p w:rsidR="00C87F0D" w:rsidRPr="00323423" w:rsidRDefault="00C87F0D" w:rsidP="00323423">
            <w:pPr>
              <w:spacing w:line="360" w:lineRule="auto"/>
              <w:jc w:val="both"/>
              <w:rPr>
                <w:color w:val="000000"/>
                <w:sz w:val="20"/>
                <w:szCs w:val="28"/>
              </w:rPr>
            </w:pPr>
            <w:r w:rsidRPr="00323423">
              <w:rPr>
                <w:color w:val="000000"/>
                <w:sz w:val="20"/>
                <w:szCs w:val="28"/>
              </w:rPr>
              <w:t>15130</w:t>
            </w:r>
          </w:p>
        </w:tc>
        <w:tc>
          <w:tcPr>
            <w:tcW w:w="970" w:type="pct"/>
            <w:shd w:val="clear" w:color="auto" w:fill="auto"/>
          </w:tcPr>
          <w:p w:rsidR="00573D1E" w:rsidRPr="00323423" w:rsidRDefault="00573D1E" w:rsidP="00323423">
            <w:pPr>
              <w:spacing w:line="360" w:lineRule="auto"/>
              <w:jc w:val="both"/>
              <w:rPr>
                <w:color w:val="000000"/>
                <w:sz w:val="20"/>
                <w:szCs w:val="28"/>
              </w:rPr>
            </w:pPr>
          </w:p>
          <w:p w:rsidR="00C87F0D" w:rsidRPr="00323423" w:rsidRDefault="00C87F0D" w:rsidP="00323423">
            <w:pPr>
              <w:spacing w:line="360" w:lineRule="auto"/>
              <w:jc w:val="both"/>
              <w:rPr>
                <w:color w:val="000000"/>
                <w:sz w:val="20"/>
                <w:szCs w:val="28"/>
              </w:rPr>
            </w:pPr>
            <w:r w:rsidRPr="00323423">
              <w:rPr>
                <w:color w:val="000000"/>
                <w:sz w:val="20"/>
                <w:szCs w:val="28"/>
              </w:rPr>
              <w:t>17850</w:t>
            </w:r>
          </w:p>
        </w:tc>
        <w:tc>
          <w:tcPr>
            <w:tcW w:w="1215" w:type="pct"/>
            <w:shd w:val="clear" w:color="auto" w:fill="auto"/>
          </w:tcPr>
          <w:p w:rsidR="00573D1E" w:rsidRPr="00323423" w:rsidRDefault="00573D1E" w:rsidP="00323423">
            <w:pPr>
              <w:spacing w:line="360" w:lineRule="auto"/>
              <w:jc w:val="both"/>
              <w:rPr>
                <w:color w:val="000000"/>
                <w:sz w:val="20"/>
                <w:szCs w:val="28"/>
              </w:rPr>
            </w:pPr>
          </w:p>
          <w:p w:rsidR="00C87F0D" w:rsidRPr="00323423" w:rsidRDefault="00F94972" w:rsidP="00323423">
            <w:pPr>
              <w:spacing w:line="360" w:lineRule="auto"/>
              <w:jc w:val="both"/>
              <w:rPr>
                <w:color w:val="000000"/>
                <w:sz w:val="20"/>
                <w:szCs w:val="28"/>
              </w:rPr>
            </w:pPr>
            <w:r w:rsidRPr="00323423">
              <w:rPr>
                <w:color w:val="000000"/>
                <w:sz w:val="20"/>
                <w:szCs w:val="28"/>
              </w:rPr>
              <w:t>+2720</w:t>
            </w:r>
          </w:p>
        </w:tc>
      </w:tr>
      <w:tr w:rsidR="00C87F0D" w:rsidRPr="00323423" w:rsidTr="00323423">
        <w:trPr>
          <w:cantSplit/>
        </w:trPr>
        <w:tc>
          <w:tcPr>
            <w:tcW w:w="1844" w:type="pct"/>
            <w:shd w:val="clear" w:color="auto" w:fill="auto"/>
          </w:tcPr>
          <w:p w:rsidR="00C87F0D" w:rsidRPr="00323423" w:rsidRDefault="00C87F0D" w:rsidP="00323423">
            <w:pPr>
              <w:spacing w:line="360" w:lineRule="auto"/>
              <w:jc w:val="both"/>
              <w:rPr>
                <w:color w:val="000000"/>
                <w:sz w:val="20"/>
                <w:szCs w:val="28"/>
              </w:rPr>
            </w:pPr>
            <w:r w:rsidRPr="00323423">
              <w:rPr>
                <w:color w:val="000000"/>
                <w:sz w:val="20"/>
                <w:szCs w:val="28"/>
              </w:rPr>
              <w:t>Основные средства, всего</w:t>
            </w:r>
          </w:p>
        </w:tc>
        <w:tc>
          <w:tcPr>
            <w:tcW w:w="970" w:type="pct"/>
            <w:shd w:val="clear" w:color="auto" w:fill="auto"/>
          </w:tcPr>
          <w:p w:rsidR="00C87F0D" w:rsidRPr="00323423" w:rsidRDefault="00C87F0D" w:rsidP="00323423">
            <w:pPr>
              <w:spacing w:line="360" w:lineRule="auto"/>
              <w:jc w:val="both"/>
              <w:rPr>
                <w:color w:val="000000"/>
                <w:sz w:val="20"/>
                <w:szCs w:val="28"/>
              </w:rPr>
            </w:pPr>
            <w:r w:rsidRPr="00323423">
              <w:rPr>
                <w:color w:val="000000"/>
                <w:sz w:val="20"/>
                <w:szCs w:val="28"/>
              </w:rPr>
              <w:t>2</w:t>
            </w:r>
            <w:r w:rsidR="00A6384E" w:rsidRPr="00323423">
              <w:rPr>
                <w:color w:val="000000"/>
                <w:sz w:val="20"/>
                <w:szCs w:val="28"/>
              </w:rPr>
              <w:t>80</w:t>
            </w:r>
          </w:p>
        </w:tc>
        <w:tc>
          <w:tcPr>
            <w:tcW w:w="970" w:type="pct"/>
            <w:shd w:val="clear" w:color="auto" w:fill="auto"/>
          </w:tcPr>
          <w:p w:rsidR="00C87F0D" w:rsidRPr="00323423" w:rsidRDefault="00A6384E" w:rsidP="00323423">
            <w:pPr>
              <w:spacing w:line="360" w:lineRule="auto"/>
              <w:jc w:val="both"/>
              <w:rPr>
                <w:color w:val="000000"/>
                <w:sz w:val="20"/>
                <w:szCs w:val="28"/>
              </w:rPr>
            </w:pPr>
            <w:r w:rsidRPr="00323423">
              <w:rPr>
                <w:color w:val="000000"/>
                <w:sz w:val="20"/>
                <w:szCs w:val="28"/>
              </w:rPr>
              <w:t>2110</w:t>
            </w:r>
          </w:p>
        </w:tc>
        <w:tc>
          <w:tcPr>
            <w:tcW w:w="1215" w:type="pct"/>
            <w:shd w:val="clear" w:color="auto" w:fill="auto"/>
          </w:tcPr>
          <w:p w:rsidR="00C87F0D" w:rsidRPr="00323423" w:rsidRDefault="00F94972" w:rsidP="00323423">
            <w:pPr>
              <w:spacing w:line="360" w:lineRule="auto"/>
              <w:jc w:val="both"/>
              <w:rPr>
                <w:color w:val="000000"/>
                <w:sz w:val="20"/>
                <w:szCs w:val="28"/>
              </w:rPr>
            </w:pPr>
            <w:r w:rsidRPr="00323423">
              <w:rPr>
                <w:color w:val="000000"/>
                <w:sz w:val="20"/>
                <w:szCs w:val="28"/>
              </w:rPr>
              <w:t>+ 1830</w:t>
            </w:r>
          </w:p>
        </w:tc>
      </w:tr>
      <w:tr w:rsidR="005B213B" w:rsidRPr="00323423" w:rsidTr="00323423">
        <w:trPr>
          <w:cantSplit/>
        </w:trPr>
        <w:tc>
          <w:tcPr>
            <w:tcW w:w="1844" w:type="pct"/>
            <w:shd w:val="clear" w:color="auto" w:fill="auto"/>
          </w:tcPr>
          <w:p w:rsidR="005B213B" w:rsidRPr="00323423" w:rsidRDefault="005B213B" w:rsidP="00323423">
            <w:pPr>
              <w:spacing w:line="360" w:lineRule="auto"/>
              <w:jc w:val="both"/>
              <w:rPr>
                <w:color w:val="000000"/>
                <w:sz w:val="20"/>
                <w:szCs w:val="28"/>
              </w:rPr>
            </w:pPr>
            <w:r w:rsidRPr="00323423">
              <w:rPr>
                <w:color w:val="000000"/>
                <w:sz w:val="20"/>
                <w:szCs w:val="28"/>
              </w:rPr>
              <w:t>Прибыль от продаж, всего</w:t>
            </w:r>
          </w:p>
        </w:tc>
        <w:tc>
          <w:tcPr>
            <w:tcW w:w="970" w:type="pct"/>
            <w:shd w:val="clear" w:color="auto" w:fill="auto"/>
          </w:tcPr>
          <w:p w:rsidR="005B213B" w:rsidRPr="00323423" w:rsidRDefault="005C6D5A" w:rsidP="00323423">
            <w:pPr>
              <w:spacing w:line="360" w:lineRule="auto"/>
              <w:jc w:val="both"/>
              <w:rPr>
                <w:color w:val="000000"/>
                <w:sz w:val="20"/>
                <w:szCs w:val="28"/>
              </w:rPr>
            </w:pPr>
            <w:r w:rsidRPr="00323423">
              <w:rPr>
                <w:color w:val="000000"/>
                <w:sz w:val="20"/>
                <w:szCs w:val="28"/>
              </w:rPr>
              <w:t>2350</w:t>
            </w:r>
          </w:p>
        </w:tc>
        <w:tc>
          <w:tcPr>
            <w:tcW w:w="970" w:type="pct"/>
            <w:shd w:val="clear" w:color="auto" w:fill="auto"/>
          </w:tcPr>
          <w:p w:rsidR="005B213B" w:rsidRPr="00323423" w:rsidRDefault="005C6D5A" w:rsidP="00323423">
            <w:pPr>
              <w:spacing w:line="360" w:lineRule="auto"/>
              <w:jc w:val="both"/>
              <w:rPr>
                <w:color w:val="000000"/>
                <w:sz w:val="20"/>
                <w:szCs w:val="28"/>
              </w:rPr>
            </w:pPr>
            <w:r w:rsidRPr="00323423">
              <w:rPr>
                <w:color w:val="000000"/>
                <w:sz w:val="20"/>
                <w:szCs w:val="28"/>
              </w:rPr>
              <w:t>5606</w:t>
            </w:r>
          </w:p>
        </w:tc>
        <w:tc>
          <w:tcPr>
            <w:tcW w:w="1215" w:type="pct"/>
            <w:shd w:val="clear" w:color="auto" w:fill="auto"/>
          </w:tcPr>
          <w:p w:rsidR="005B213B" w:rsidRPr="00323423" w:rsidRDefault="00F94972" w:rsidP="00323423">
            <w:pPr>
              <w:spacing w:line="360" w:lineRule="auto"/>
              <w:jc w:val="both"/>
              <w:rPr>
                <w:color w:val="000000"/>
                <w:sz w:val="20"/>
                <w:szCs w:val="28"/>
              </w:rPr>
            </w:pPr>
            <w:r w:rsidRPr="00323423">
              <w:rPr>
                <w:color w:val="000000"/>
                <w:sz w:val="20"/>
                <w:szCs w:val="28"/>
              </w:rPr>
              <w:t>+ 3256</w:t>
            </w:r>
          </w:p>
        </w:tc>
      </w:tr>
      <w:tr w:rsidR="00C87F0D" w:rsidRPr="00323423" w:rsidTr="00323423">
        <w:trPr>
          <w:cantSplit/>
        </w:trPr>
        <w:tc>
          <w:tcPr>
            <w:tcW w:w="1844" w:type="pct"/>
            <w:shd w:val="clear" w:color="auto" w:fill="auto"/>
          </w:tcPr>
          <w:p w:rsidR="00C87F0D" w:rsidRPr="00323423" w:rsidRDefault="00C87F0D" w:rsidP="00323423">
            <w:pPr>
              <w:spacing w:line="360" w:lineRule="auto"/>
              <w:jc w:val="both"/>
              <w:rPr>
                <w:color w:val="000000"/>
                <w:sz w:val="20"/>
                <w:szCs w:val="28"/>
              </w:rPr>
            </w:pPr>
            <w:r w:rsidRPr="00323423">
              <w:rPr>
                <w:color w:val="000000"/>
                <w:sz w:val="20"/>
                <w:szCs w:val="28"/>
              </w:rPr>
              <w:t>Прибыль от продаж с учетом изменения структуры продукции</w:t>
            </w:r>
          </w:p>
        </w:tc>
        <w:tc>
          <w:tcPr>
            <w:tcW w:w="970" w:type="pct"/>
            <w:shd w:val="clear" w:color="auto" w:fill="auto"/>
          </w:tcPr>
          <w:p w:rsidR="00573D1E" w:rsidRPr="00323423" w:rsidRDefault="00573D1E" w:rsidP="00323423">
            <w:pPr>
              <w:spacing w:line="360" w:lineRule="auto"/>
              <w:jc w:val="both"/>
              <w:rPr>
                <w:color w:val="000000"/>
                <w:sz w:val="20"/>
                <w:szCs w:val="28"/>
              </w:rPr>
            </w:pPr>
          </w:p>
          <w:p w:rsidR="00C87F0D" w:rsidRPr="00323423" w:rsidRDefault="00C87F0D" w:rsidP="00323423">
            <w:pPr>
              <w:spacing w:line="360" w:lineRule="auto"/>
              <w:jc w:val="both"/>
              <w:rPr>
                <w:color w:val="000000"/>
                <w:sz w:val="20"/>
                <w:szCs w:val="28"/>
              </w:rPr>
            </w:pPr>
            <w:r w:rsidRPr="00323423">
              <w:rPr>
                <w:color w:val="000000"/>
                <w:sz w:val="20"/>
                <w:szCs w:val="28"/>
              </w:rPr>
              <w:t>2620</w:t>
            </w:r>
          </w:p>
        </w:tc>
        <w:tc>
          <w:tcPr>
            <w:tcW w:w="970" w:type="pct"/>
            <w:shd w:val="clear" w:color="auto" w:fill="auto"/>
          </w:tcPr>
          <w:p w:rsidR="00573D1E" w:rsidRPr="00323423" w:rsidRDefault="00573D1E" w:rsidP="00323423">
            <w:pPr>
              <w:spacing w:line="360" w:lineRule="auto"/>
              <w:jc w:val="both"/>
              <w:rPr>
                <w:color w:val="000000"/>
                <w:sz w:val="20"/>
                <w:szCs w:val="28"/>
              </w:rPr>
            </w:pPr>
          </w:p>
          <w:p w:rsidR="00C87F0D" w:rsidRPr="00323423" w:rsidRDefault="00C87F0D" w:rsidP="00323423">
            <w:pPr>
              <w:spacing w:line="360" w:lineRule="auto"/>
              <w:jc w:val="both"/>
              <w:rPr>
                <w:color w:val="000000"/>
                <w:sz w:val="20"/>
                <w:szCs w:val="28"/>
              </w:rPr>
            </w:pPr>
            <w:r w:rsidRPr="00323423">
              <w:rPr>
                <w:color w:val="000000"/>
                <w:sz w:val="20"/>
                <w:szCs w:val="28"/>
              </w:rPr>
              <w:t>2882</w:t>
            </w:r>
          </w:p>
        </w:tc>
        <w:tc>
          <w:tcPr>
            <w:tcW w:w="1215" w:type="pct"/>
            <w:shd w:val="clear" w:color="auto" w:fill="auto"/>
          </w:tcPr>
          <w:p w:rsidR="00573D1E" w:rsidRPr="00323423" w:rsidRDefault="00573D1E" w:rsidP="00323423">
            <w:pPr>
              <w:spacing w:line="360" w:lineRule="auto"/>
              <w:jc w:val="both"/>
              <w:rPr>
                <w:color w:val="000000"/>
                <w:sz w:val="20"/>
                <w:szCs w:val="28"/>
              </w:rPr>
            </w:pPr>
          </w:p>
          <w:p w:rsidR="00C87F0D" w:rsidRPr="00323423" w:rsidRDefault="00F94972" w:rsidP="00323423">
            <w:pPr>
              <w:spacing w:line="360" w:lineRule="auto"/>
              <w:jc w:val="both"/>
              <w:rPr>
                <w:color w:val="000000"/>
                <w:sz w:val="20"/>
                <w:szCs w:val="28"/>
              </w:rPr>
            </w:pPr>
            <w:r w:rsidRPr="00323423">
              <w:rPr>
                <w:color w:val="000000"/>
                <w:sz w:val="20"/>
                <w:szCs w:val="28"/>
              </w:rPr>
              <w:t>+ 262</w:t>
            </w:r>
          </w:p>
        </w:tc>
      </w:tr>
    </w:tbl>
    <w:p w:rsidR="001A3765" w:rsidRPr="006E67B7" w:rsidRDefault="001A3765" w:rsidP="006E67B7">
      <w:pPr>
        <w:spacing w:line="360" w:lineRule="auto"/>
        <w:ind w:firstLine="709"/>
        <w:jc w:val="both"/>
        <w:rPr>
          <w:color w:val="000000"/>
          <w:sz w:val="28"/>
          <w:szCs w:val="28"/>
        </w:rPr>
      </w:pPr>
    </w:p>
    <w:p w:rsidR="005748CC" w:rsidRPr="006E67B7" w:rsidRDefault="00D753C0" w:rsidP="006E67B7">
      <w:pPr>
        <w:spacing w:line="360" w:lineRule="auto"/>
        <w:ind w:firstLine="709"/>
        <w:jc w:val="both"/>
        <w:rPr>
          <w:color w:val="000000"/>
          <w:sz w:val="28"/>
          <w:szCs w:val="28"/>
        </w:rPr>
      </w:pPr>
      <w:r w:rsidRPr="006E67B7">
        <w:rPr>
          <w:color w:val="000000"/>
          <w:sz w:val="28"/>
          <w:szCs w:val="28"/>
        </w:rPr>
        <w:t>Из данных таблицы 3.9</w:t>
      </w:r>
      <w:r w:rsidR="00F95C59" w:rsidRPr="006E67B7">
        <w:rPr>
          <w:color w:val="000000"/>
          <w:sz w:val="28"/>
          <w:szCs w:val="28"/>
        </w:rPr>
        <w:t xml:space="preserve"> видим, что данные по основным показателям финансовой отчетности с учетом внедрения предложенных мероприятий изменятся в сторону увеличения, что положительно отразится на результатах финансовой отчетности деятельности предприятия. Для этого представим п</w:t>
      </w:r>
      <w:r w:rsidR="005748CC" w:rsidRPr="006E67B7">
        <w:rPr>
          <w:color w:val="000000"/>
          <w:sz w:val="28"/>
          <w:szCs w:val="28"/>
        </w:rPr>
        <w:t xml:space="preserve">рогноз финансового состояния на 01.01.2006 </w:t>
      </w:r>
      <w:r w:rsidR="00F95C59" w:rsidRPr="006E67B7">
        <w:rPr>
          <w:color w:val="000000"/>
          <w:sz w:val="28"/>
          <w:szCs w:val="28"/>
        </w:rPr>
        <w:t>(таблица</w:t>
      </w:r>
      <w:r w:rsidRPr="006E67B7">
        <w:rPr>
          <w:color w:val="000000"/>
          <w:sz w:val="28"/>
          <w:szCs w:val="28"/>
        </w:rPr>
        <w:t xml:space="preserve"> 3.10</w:t>
      </w:r>
      <w:r w:rsidR="00F95C59" w:rsidRPr="006E67B7">
        <w:rPr>
          <w:color w:val="000000"/>
          <w:sz w:val="28"/>
          <w:szCs w:val="28"/>
        </w:rPr>
        <w:t>)</w:t>
      </w:r>
      <w:r w:rsidR="008C4B3F" w:rsidRPr="006E67B7">
        <w:rPr>
          <w:color w:val="000000"/>
          <w:sz w:val="28"/>
          <w:szCs w:val="28"/>
        </w:rPr>
        <w:t>.</w:t>
      </w:r>
    </w:p>
    <w:p w:rsidR="00A66A1F" w:rsidRPr="006E67B7" w:rsidRDefault="00EE31E4" w:rsidP="006E67B7">
      <w:pPr>
        <w:spacing w:line="360" w:lineRule="auto"/>
        <w:ind w:firstLine="709"/>
        <w:jc w:val="both"/>
        <w:rPr>
          <w:color w:val="000000"/>
          <w:sz w:val="28"/>
          <w:szCs w:val="28"/>
        </w:rPr>
      </w:pPr>
      <w:r>
        <w:rPr>
          <w:color w:val="000000"/>
          <w:sz w:val="28"/>
          <w:szCs w:val="28"/>
        </w:rPr>
        <w:br w:type="page"/>
      </w:r>
      <w:r w:rsidR="00D753C0" w:rsidRPr="006E67B7">
        <w:rPr>
          <w:color w:val="000000"/>
          <w:sz w:val="28"/>
          <w:szCs w:val="28"/>
        </w:rPr>
        <w:t>Таблица 3.10</w:t>
      </w:r>
      <w:r w:rsidR="008C4B3F" w:rsidRPr="006E67B7">
        <w:rPr>
          <w:color w:val="000000"/>
          <w:sz w:val="28"/>
          <w:szCs w:val="28"/>
        </w:rPr>
        <w:t xml:space="preserve"> – Прогноз финансового состояния на 01.01. 2006 без </w:t>
      </w:r>
      <w:r w:rsidR="00A66A1F" w:rsidRPr="006E67B7">
        <w:rPr>
          <w:color w:val="000000"/>
          <w:sz w:val="28"/>
          <w:szCs w:val="28"/>
        </w:rPr>
        <w:t>учета предложенных мероприятий</w:t>
      </w:r>
      <w:r>
        <w:rPr>
          <w:color w:val="000000"/>
          <w:sz w:val="28"/>
          <w:szCs w:val="28"/>
        </w:rPr>
        <w:t xml:space="preserve">, </w:t>
      </w:r>
      <w:r w:rsidR="00A66A1F" w:rsidRPr="006E67B7">
        <w:rPr>
          <w:color w:val="000000"/>
          <w:sz w:val="28"/>
          <w:szCs w:val="28"/>
        </w:rPr>
        <w:t>в</w:t>
      </w:r>
      <w:r w:rsidR="006E67B7">
        <w:rPr>
          <w:color w:val="000000"/>
          <w:sz w:val="28"/>
          <w:szCs w:val="28"/>
        </w:rPr>
        <w:t xml:space="preserve"> </w:t>
      </w:r>
      <w:r w:rsidR="00A66A1F" w:rsidRPr="006E67B7">
        <w:rPr>
          <w:color w:val="000000"/>
          <w:sz w:val="28"/>
          <w:szCs w:val="28"/>
        </w:rPr>
        <w:t>тыс. руб.</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06"/>
        <w:gridCol w:w="4663"/>
      </w:tblGrid>
      <w:tr w:rsidR="008C4B3F" w:rsidRPr="00323423" w:rsidTr="00323423">
        <w:trPr>
          <w:cantSplit/>
        </w:trPr>
        <w:tc>
          <w:tcPr>
            <w:tcW w:w="2429" w:type="pct"/>
            <w:shd w:val="clear" w:color="auto" w:fill="auto"/>
          </w:tcPr>
          <w:p w:rsidR="008C4B3F" w:rsidRPr="00323423" w:rsidRDefault="008C4B3F" w:rsidP="00323423">
            <w:pPr>
              <w:spacing w:line="360" w:lineRule="auto"/>
              <w:jc w:val="both"/>
              <w:rPr>
                <w:color w:val="000000"/>
                <w:sz w:val="20"/>
                <w:szCs w:val="28"/>
              </w:rPr>
            </w:pPr>
            <w:r w:rsidRPr="00323423">
              <w:rPr>
                <w:color w:val="000000"/>
                <w:sz w:val="20"/>
                <w:szCs w:val="28"/>
              </w:rPr>
              <w:t>Основные средства</w:t>
            </w:r>
          </w:p>
        </w:tc>
        <w:tc>
          <w:tcPr>
            <w:tcW w:w="2571" w:type="pct"/>
            <w:shd w:val="clear" w:color="auto" w:fill="auto"/>
          </w:tcPr>
          <w:p w:rsidR="008C4B3F" w:rsidRPr="00323423" w:rsidRDefault="008C4B3F" w:rsidP="00323423">
            <w:pPr>
              <w:spacing w:line="360" w:lineRule="auto"/>
              <w:jc w:val="both"/>
              <w:rPr>
                <w:color w:val="000000"/>
                <w:sz w:val="20"/>
                <w:szCs w:val="28"/>
              </w:rPr>
            </w:pPr>
            <w:r w:rsidRPr="00323423">
              <w:rPr>
                <w:color w:val="000000"/>
                <w:sz w:val="20"/>
                <w:szCs w:val="28"/>
              </w:rPr>
              <w:t>Капитал и резервы</w:t>
            </w:r>
          </w:p>
        </w:tc>
      </w:tr>
      <w:tr w:rsidR="008C4B3F" w:rsidRPr="00323423" w:rsidTr="00323423">
        <w:trPr>
          <w:cantSplit/>
        </w:trPr>
        <w:tc>
          <w:tcPr>
            <w:tcW w:w="2429" w:type="pct"/>
            <w:shd w:val="clear" w:color="auto" w:fill="auto"/>
          </w:tcPr>
          <w:p w:rsidR="008C4B3F" w:rsidRPr="00323423" w:rsidRDefault="008C4B3F" w:rsidP="00323423">
            <w:pPr>
              <w:spacing w:line="360" w:lineRule="auto"/>
              <w:jc w:val="both"/>
              <w:rPr>
                <w:color w:val="000000"/>
                <w:sz w:val="20"/>
                <w:szCs w:val="28"/>
              </w:rPr>
            </w:pPr>
            <w:r w:rsidRPr="00323423">
              <w:rPr>
                <w:color w:val="000000"/>
                <w:sz w:val="20"/>
                <w:szCs w:val="28"/>
              </w:rPr>
              <w:t>2</w:t>
            </w:r>
            <w:r w:rsidR="008E00D4" w:rsidRPr="00323423">
              <w:rPr>
                <w:color w:val="000000"/>
                <w:sz w:val="20"/>
                <w:szCs w:val="28"/>
              </w:rPr>
              <w:t>73</w:t>
            </w:r>
          </w:p>
        </w:tc>
        <w:tc>
          <w:tcPr>
            <w:tcW w:w="2571" w:type="pct"/>
            <w:shd w:val="clear" w:color="auto" w:fill="auto"/>
          </w:tcPr>
          <w:p w:rsidR="008C4B3F" w:rsidRPr="00323423" w:rsidRDefault="008E00D4" w:rsidP="00323423">
            <w:pPr>
              <w:spacing w:line="360" w:lineRule="auto"/>
              <w:jc w:val="both"/>
              <w:rPr>
                <w:color w:val="000000"/>
                <w:sz w:val="20"/>
                <w:szCs w:val="28"/>
              </w:rPr>
            </w:pPr>
            <w:r w:rsidRPr="00323423">
              <w:rPr>
                <w:color w:val="000000"/>
                <w:sz w:val="20"/>
                <w:szCs w:val="28"/>
              </w:rPr>
              <w:t>2374</w:t>
            </w:r>
          </w:p>
        </w:tc>
      </w:tr>
      <w:tr w:rsidR="008C4B3F" w:rsidRPr="00323423" w:rsidTr="00323423">
        <w:trPr>
          <w:cantSplit/>
        </w:trPr>
        <w:tc>
          <w:tcPr>
            <w:tcW w:w="2429" w:type="pct"/>
            <w:shd w:val="clear" w:color="auto" w:fill="auto"/>
          </w:tcPr>
          <w:p w:rsidR="008C4B3F" w:rsidRPr="00323423" w:rsidRDefault="008C4B3F" w:rsidP="00323423">
            <w:pPr>
              <w:spacing w:line="360" w:lineRule="auto"/>
              <w:jc w:val="both"/>
              <w:rPr>
                <w:color w:val="000000"/>
                <w:sz w:val="20"/>
                <w:szCs w:val="28"/>
              </w:rPr>
            </w:pPr>
            <w:r w:rsidRPr="00323423">
              <w:rPr>
                <w:color w:val="000000"/>
                <w:sz w:val="20"/>
                <w:szCs w:val="28"/>
              </w:rPr>
              <w:t>Оборотные активы</w:t>
            </w:r>
          </w:p>
        </w:tc>
        <w:tc>
          <w:tcPr>
            <w:tcW w:w="2571" w:type="pct"/>
            <w:shd w:val="clear" w:color="auto" w:fill="auto"/>
          </w:tcPr>
          <w:p w:rsidR="008C4B3F" w:rsidRPr="00323423" w:rsidRDefault="008C4B3F" w:rsidP="00323423">
            <w:pPr>
              <w:spacing w:line="360" w:lineRule="auto"/>
              <w:jc w:val="both"/>
              <w:rPr>
                <w:color w:val="000000"/>
                <w:sz w:val="20"/>
                <w:szCs w:val="28"/>
              </w:rPr>
            </w:pPr>
            <w:r w:rsidRPr="00323423">
              <w:rPr>
                <w:color w:val="000000"/>
                <w:sz w:val="20"/>
                <w:szCs w:val="28"/>
              </w:rPr>
              <w:t>Краткосрочные обязательства</w:t>
            </w:r>
          </w:p>
        </w:tc>
      </w:tr>
      <w:tr w:rsidR="008C4B3F" w:rsidRPr="00323423" w:rsidTr="00323423">
        <w:trPr>
          <w:cantSplit/>
        </w:trPr>
        <w:tc>
          <w:tcPr>
            <w:tcW w:w="2429" w:type="pct"/>
            <w:shd w:val="clear" w:color="auto" w:fill="auto"/>
          </w:tcPr>
          <w:p w:rsidR="008C4B3F" w:rsidRPr="00323423" w:rsidRDefault="008C4B3F" w:rsidP="00323423">
            <w:pPr>
              <w:spacing w:line="360" w:lineRule="auto"/>
              <w:jc w:val="both"/>
              <w:rPr>
                <w:color w:val="000000"/>
                <w:sz w:val="20"/>
                <w:szCs w:val="28"/>
              </w:rPr>
            </w:pPr>
            <w:r w:rsidRPr="00323423">
              <w:rPr>
                <w:color w:val="000000"/>
                <w:sz w:val="20"/>
                <w:szCs w:val="28"/>
              </w:rPr>
              <w:t>4</w:t>
            </w:r>
            <w:r w:rsidR="008E00D4" w:rsidRPr="00323423">
              <w:rPr>
                <w:color w:val="000000"/>
                <w:sz w:val="20"/>
                <w:szCs w:val="28"/>
              </w:rPr>
              <w:t>906</w:t>
            </w:r>
          </w:p>
        </w:tc>
        <w:tc>
          <w:tcPr>
            <w:tcW w:w="2571" w:type="pct"/>
            <w:shd w:val="clear" w:color="auto" w:fill="auto"/>
          </w:tcPr>
          <w:p w:rsidR="008C4B3F" w:rsidRPr="00323423" w:rsidRDefault="008E00D4" w:rsidP="00323423">
            <w:pPr>
              <w:spacing w:line="360" w:lineRule="auto"/>
              <w:jc w:val="both"/>
              <w:rPr>
                <w:color w:val="000000"/>
                <w:sz w:val="20"/>
                <w:szCs w:val="28"/>
              </w:rPr>
            </w:pPr>
            <w:r w:rsidRPr="00323423">
              <w:rPr>
                <w:color w:val="000000"/>
                <w:sz w:val="20"/>
                <w:szCs w:val="28"/>
              </w:rPr>
              <w:t>2805</w:t>
            </w:r>
          </w:p>
        </w:tc>
      </w:tr>
    </w:tbl>
    <w:p w:rsidR="008C4B3F" w:rsidRPr="006E67B7" w:rsidRDefault="008C4B3F" w:rsidP="006E67B7">
      <w:pPr>
        <w:spacing w:line="360" w:lineRule="auto"/>
        <w:ind w:firstLine="709"/>
        <w:jc w:val="both"/>
        <w:rPr>
          <w:color w:val="000000"/>
          <w:sz w:val="28"/>
          <w:szCs w:val="28"/>
        </w:rPr>
      </w:pPr>
    </w:p>
    <w:p w:rsidR="008C4B3F" w:rsidRPr="006E67B7" w:rsidRDefault="008C4B3F" w:rsidP="006E67B7">
      <w:pPr>
        <w:spacing w:line="360" w:lineRule="auto"/>
        <w:ind w:firstLine="709"/>
        <w:jc w:val="both"/>
        <w:rPr>
          <w:color w:val="000000"/>
          <w:sz w:val="28"/>
          <w:szCs w:val="28"/>
        </w:rPr>
      </w:pPr>
      <w:r w:rsidRPr="006E67B7">
        <w:rPr>
          <w:color w:val="000000"/>
          <w:sz w:val="28"/>
          <w:szCs w:val="28"/>
        </w:rPr>
        <w:t>В результате внедрения предложенных мероприятий,</w:t>
      </w:r>
      <w:r w:rsidR="008E00D4" w:rsidRPr="006E67B7">
        <w:rPr>
          <w:color w:val="000000"/>
          <w:sz w:val="28"/>
          <w:szCs w:val="28"/>
        </w:rPr>
        <w:t xml:space="preserve"> основные средства составят 2110</w:t>
      </w:r>
      <w:r w:rsidRPr="006E67B7">
        <w:rPr>
          <w:color w:val="000000"/>
          <w:sz w:val="28"/>
          <w:szCs w:val="28"/>
        </w:rPr>
        <w:t xml:space="preserve"> тыс. руб.; в течение 2006 года их стоимость будет уменьшена на сумму амортиза</w:t>
      </w:r>
      <w:r w:rsidR="008E00D4" w:rsidRPr="006E67B7">
        <w:rPr>
          <w:color w:val="000000"/>
          <w:sz w:val="28"/>
          <w:szCs w:val="28"/>
        </w:rPr>
        <w:t>ции и к 01.01.2007 составит 1745</w:t>
      </w:r>
      <w:r w:rsidRPr="006E67B7">
        <w:rPr>
          <w:color w:val="000000"/>
          <w:sz w:val="28"/>
          <w:szCs w:val="28"/>
        </w:rPr>
        <w:t xml:space="preserve"> тыс. рублей.</w:t>
      </w:r>
    </w:p>
    <w:p w:rsidR="005748CC" w:rsidRPr="006E67B7" w:rsidRDefault="002C7D49" w:rsidP="006E67B7">
      <w:pPr>
        <w:spacing w:line="360" w:lineRule="auto"/>
        <w:ind w:firstLine="709"/>
        <w:jc w:val="both"/>
        <w:rPr>
          <w:color w:val="000000"/>
          <w:sz w:val="28"/>
          <w:szCs w:val="28"/>
        </w:rPr>
      </w:pPr>
      <w:r w:rsidRPr="006E67B7">
        <w:rPr>
          <w:color w:val="000000"/>
          <w:sz w:val="28"/>
          <w:szCs w:val="28"/>
        </w:rPr>
        <w:t>Коэффициент оборачиваемост</w:t>
      </w:r>
      <w:r w:rsidR="00344FC8" w:rsidRPr="006E67B7">
        <w:rPr>
          <w:color w:val="000000"/>
          <w:sz w:val="28"/>
          <w:szCs w:val="28"/>
        </w:rPr>
        <w:t>и оборотных активов на 01.01</w:t>
      </w:r>
      <w:r w:rsidR="006E67B7" w:rsidRPr="006E67B7">
        <w:rPr>
          <w:color w:val="000000"/>
          <w:sz w:val="28"/>
          <w:szCs w:val="28"/>
        </w:rPr>
        <w:t>.06</w:t>
      </w:r>
      <w:r w:rsidR="006E67B7">
        <w:rPr>
          <w:color w:val="000000"/>
          <w:sz w:val="28"/>
          <w:szCs w:val="28"/>
        </w:rPr>
        <w:t> </w:t>
      </w:r>
      <w:r w:rsidR="006E67B7" w:rsidRPr="006E67B7">
        <w:rPr>
          <w:color w:val="000000"/>
          <w:sz w:val="28"/>
          <w:szCs w:val="28"/>
        </w:rPr>
        <w:t>г</w:t>
      </w:r>
      <w:r w:rsidR="006E67B7">
        <w:rPr>
          <w:color w:val="000000"/>
          <w:sz w:val="28"/>
          <w:szCs w:val="28"/>
        </w:rPr>
        <w:t>.</w:t>
      </w:r>
      <w:r w:rsidR="006E67B7" w:rsidRPr="006E67B7">
        <w:rPr>
          <w:color w:val="000000"/>
          <w:sz w:val="28"/>
          <w:szCs w:val="28"/>
        </w:rPr>
        <w:t xml:space="preserve"> </w:t>
      </w:r>
      <w:r w:rsidRPr="006E67B7">
        <w:rPr>
          <w:color w:val="000000"/>
          <w:sz w:val="28"/>
          <w:szCs w:val="28"/>
        </w:rPr>
        <w:t>рассчитывается как отношение выручки к стоимости оборотных ак</w:t>
      </w:r>
      <w:r w:rsidR="008E00D4" w:rsidRPr="006E67B7">
        <w:rPr>
          <w:color w:val="000000"/>
          <w:sz w:val="28"/>
          <w:szCs w:val="28"/>
        </w:rPr>
        <w:t>тивов за 2005 год и составляет 7</w:t>
      </w:r>
      <w:r w:rsidRPr="006E67B7">
        <w:rPr>
          <w:color w:val="000000"/>
          <w:sz w:val="28"/>
          <w:szCs w:val="28"/>
        </w:rPr>
        <w:t>,5</w:t>
      </w:r>
      <w:r w:rsidR="00344FC8" w:rsidRPr="006E67B7">
        <w:rPr>
          <w:color w:val="000000"/>
          <w:sz w:val="28"/>
          <w:szCs w:val="28"/>
        </w:rPr>
        <w:t xml:space="preserve"> оборота</w:t>
      </w:r>
      <w:r w:rsidRPr="006E67B7">
        <w:rPr>
          <w:color w:val="000000"/>
          <w:sz w:val="28"/>
          <w:szCs w:val="28"/>
        </w:rPr>
        <w:t>.</w:t>
      </w:r>
      <w:r w:rsidR="00344FC8" w:rsidRPr="006E67B7">
        <w:rPr>
          <w:color w:val="000000"/>
          <w:sz w:val="28"/>
          <w:szCs w:val="28"/>
        </w:rPr>
        <w:t xml:space="preserve"> Прогнозное значение данного коэфф</w:t>
      </w:r>
      <w:r w:rsidR="008E00D4" w:rsidRPr="006E67B7">
        <w:rPr>
          <w:color w:val="000000"/>
          <w:sz w:val="28"/>
          <w:szCs w:val="28"/>
        </w:rPr>
        <w:t>ициента на 01.01</w:t>
      </w:r>
      <w:r w:rsidR="006E67B7" w:rsidRPr="006E67B7">
        <w:rPr>
          <w:color w:val="000000"/>
          <w:sz w:val="28"/>
          <w:szCs w:val="28"/>
        </w:rPr>
        <w:t>.07</w:t>
      </w:r>
      <w:r w:rsidR="006E67B7">
        <w:rPr>
          <w:color w:val="000000"/>
          <w:sz w:val="28"/>
          <w:szCs w:val="28"/>
        </w:rPr>
        <w:t> </w:t>
      </w:r>
      <w:r w:rsidR="006E67B7" w:rsidRPr="006E67B7">
        <w:rPr>
          <w:color w:val="000000"/>
          <w:sz w:val="28"/>
          <w:szCs w:val="28"/>
        </w:rPr>
        <w:t>г</w:t>
      </w:r>
      <w:r w:rsidR="006E67B7">
        <w:rPr>
          <w:color w:val="000000"/>
          <w:sz w:val="28"/>
          <w:szCs w:val="28"/>
        </w:rPr>
        <w:t>.</w:t>
      </w:r>
      <w:r w:rsidR="006E67B7" w:rsidRPr="006E67B7">
        <w:rPr>
          <w:color w:val="000000"/>
          <w:sz w:val="28"/>
          <w:szCs w:val="28"/>
        </w:rPr>
        <w:t xml:space="preserve"> </w:t>
      </w:r>
      <w:r w:rsidR="008E00D4" w:rsidRPr="006E67B7">
        <w:rPr>
          <w:color w:val="000000"/>
          <w:sz w:val="28"/>
          <w:szCs w:val="28"/>
        </w:rPr>
        <w:t>составит 10,1</w:t>
      </w:r>
      <w:r w:rsidR="00344FC8" w:rsidRPr="006E67B7">
        <w:rPr>
          <w:color w:val="000000"/>
          <w:sz w:val="28"/>
          <w:szCs w:val="28"/>
        </w:rPr>
        <w:t xml:space="preserve"> оборота. То есть при внедрении мероприятий оборачиваемость оборотных активов увеличится н</w:t>
      </w:r>
      <w:r w:rsidR="008E00D4" w:rsidRPr="006E67B7">
        <w:rPr>
          <w:color w:val="000000"/>
          <w:sz w:val="28"/>
          <w:szCs w:val="28"/>
        </w:rPr>
        <w:t>а 2,6</w:t>
      </w:r>
      <w:r w:rsidR="00344FC8" w:rsidRPr="006E67B7">
        <w:rPr>
          <w:color w:val="000000"/>
          <w:sz w:val="28"/>
          <w:szCs w:val="28"/>
        </w:rPr>
        <w:t xml:space="preserve"> оборота, что положительно отразится на финансовых результатах предприятия. Таким образом</w:t>
      </w:r>
      <w:r w:rsidR="005718A0" w:rsidRPr="006E67B7">
        <w:rPr>
          <w:color w:val="000000"/>
          <w:sz w:val="28"/>
          <w:szCs w:val="28"/>
        </w:rPr>
        <w:t>,</w:t>
      </w:r>
      <w:r w:rsidR="00344FC8" w:rsidRPr="006E67B7">
        <w:rPr>
          <w:color w:val="000000"/>
          <w:sz w:val="28"/>
          <w:szCs w:val="28"/>
        </w:rPr>
        <w:t xml:space="preserve"> среднегодовая величина оборонных активов</w:t>
      </w:r>
      <w:r w:rsidR="008E00D4" w:rsidRPr="006E67B7">
        <w:rPr>
          <w:color w:val="000000"/>
          <w:sz w:val="28"/>
          <w:szCs w:val="28"/>
        </w:rPr>
        <w:t xml:space="preserve"> за 2006 год составит 4953</w:t>
      </w:r>
      <w:r w:rsidR="009A5074" w:rsidRPr="006E67B7">
        <w:rPr>
          <w:color w:val="000000"/>
          <w:sz w:val="28"/>
          <w:szCs w:val="28"/>
        </w:rPr>
        <w:t xml:space="preserve"> тыс. руб.</w:t>
      </w:r>
    </w:p>
    <w:p w:rsidR="001B0E7A" w:rsidRPr="006E67B7" w:rsidRDefault="00536E33" w:rsidP="006E67B7">
      <w:pPr>
        <w:spacing w:line="360" w:lineRule="auto"/>
        <w:ind w:firstLine="709"/>
        <w:jc w:val="both"/>
        <w:rPr>
          <w:color w:val="000000"/>
          <w:sz w:val="28"/>
          <w:szCs w:val="28"/>
        </w:rPr>
      </w:pPr>
      <w:r w:rsidRPr="006E67B7">
        <w:rPr>
          <w:color w:val="000000"/>
          <w:sz w:val="28"/>
          <w:szCs w:val="28"/>
        </w:rPr>
        <w:t>На основании рассчитанных данных составим прогноз финансового состояния на 01.01.2007 год.</w:t>
      </w:r>
    </w:p>
    <w:p w:rsidR="00536E33" w:rsidRPr="006E67B7" w:rsidRDefault="00536E33" w:rsidP="006E67B7">
      <w:pPr>
        <w:spacing w:line="360" w:lineRule="auto"/>
        <w:ind w:firstLine="709"/>
        <w:jc w:val="both"/>
        <w:rPr>
          <w:color w:val="000000"/>
          <w:sz w:val="28"/>
          <w:szCs w:val="28"/>
        </w:rPr>
      </w:pPr>
    </w:p>
    <w:p w:rsidR="00A66A1F" w:rsidRPr="006E67B7" w:rsidRDefault="00D753C0" w:rsidP="006E67B7">
      <w:pPr>
        <w:spacing w:line="360" w:lineRule="auto"/>
        <w:ind w:firstLine="709"/>
        <w:jc w:val="both"/>
        <w:rPr>
          <w:color w:val="000000"/>
          <w:sz w:val="28"/>
          <w:szCs w:val="28"/>
        </w:rPr>
      </w:pPr>
      <w:r w:rsidRPr="006E67B7">
        <w:rPr>
          <w:color w:val="000000"/>
          <w:sz w:val="28"/>
          <w:szCs w:val="28"/>
        </w:rPr>
        <w:t>Таблица 3.11</w:t>
      </w:r>
      <w:r w:rsidR="00536E33" w:rsidRPr="006E67B7">
        <w:rPr>
          <w:color w:val="000000"/>
          <w:sz w:val="28"/>
          <w:szCs w:val="28"/>
        </w:rPr>
        <w:t xml:space="preserve"> – Прогноз фина</w:t>
      </w:r>
      <w:r w:rsidR="005423D2" w:rsidRPr="006E67B7">
        <w:rPr>
          <w:color w:val="000000"/>
          <w:sz w:val="28"/>
          <w:szCs w:val="28"/>
        </w:rPr>
        <w:t>нсового состояния на 01.01. 2007 с учетом</w:t>
      </w:r>
      <w:r w:rsidR="00536E33" w:rsidRPr="006E67B7">
        <w:rPr>
          <w:color w:val="000000"/>
          <w:sz w:val="28"/>
          <w:szCs w:val="28"/>
        </w:rPr>
        <w:t xml:space="preserve"> </w:t>
      </w:r>
      <w:r w:rsidR="005423D2" w:rsidRPr="006E67B7">
        <w:rPr>
          <w:color w:val="000000"/>
          <w:sz w:val="28"/>
          <w:szCs w:val="28"/>
        </w:rPr>
        <w:t xml:space="preserve">реализации </w:t>
      </w:r>
      <w:r w:rsidR="00A66A1F" w:rsidRPr="006E67B7">
        <w:rPr>
          <w:color w:val="000000"/>
          <w:sz w:val="28"/>
          <w:szCs w:val="28"/>
        </w:rPr>
        <w:t>предложенных мероприятий</w:t>
      </w:r>
      <w:r w:rsidR="00EE31E4">
        <w:rPr>
          <w:color w:val="000000"/>
          <w:sz w:val="28"/>
          <w:szCs w:val="28"/>
        </w:rPr>
        <w:t xml:space="preserve">, </w:t>
      </w:r>
      <w:r w:rsidR="00A66A1F" w:rsidRPr="006E67B7">
        <w:rPr>
          <w:color w:val="000000"/>
          <w:sz w:val="28"/>
          <w:szCs w:val="28"/>
        </w:rPr>
        <w:t>в</w:t>
      </w:r>
      <w:r w:rsidR="006E67B7">
        <w:rPr>
          <w:color w:val="000000"/>
          <w:sz w:val="28"/>
          <w:szCs w:val="28"/>
        </w:rPr>
        <w:t xml:space="preserve"> </w:t>
      </w:r>
      <w:r w:rsidR="00A66A1F" w:rsidRPr="006E67B7">
        <w:rPr>
          <w:color w:val="000000"/>
          <w:sz w:val="28"/>
          <w:szCs w:val="28"/>
        </w:rPr>
        <w:t>тыс. руб.</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87"/>
        <w:gridCol w:w="4662"/>
      </w:tblGrid>
      <w:tr w:rsidR="00536E33" w:rsidRPr="00323423" w:rsidTr="00323423">
        <w:trPr>
          <w:cantSplit/>
        </w:trPr>
        <w:tc>
          <w:tcPr>
            <w:tcW w:w="2395" w:type="pct"/>
            <w:shd w:val="clear" w:color="auto" w:fill="auto"/>
          </w:tcPr>
          <w:p w:rsidR="00536E33" w:rsidRPr="00323423" w:rsidRDefault="00536E33" w:rsidP="00323423">
            <w:pPr>
              <w:spacing w:line="360" w:lineRule="auto"/>
              <w:jc w:val="both"/>
              <w:rPr>
                <w:color w:val="000000"/>
                <w:sz w:val="20"/>
                <w:szCs w:val="28"/>
              </w:rPr>
            </w:pPr>
            <w:r w:rsidRPr="00323423">
              <w:rPr>
                <w:color w:val="000000"/>
                <w:sz w:val="20"/>
                <w:szCs w:val="28"/>
              </w:rPr>
              <w:t>Основные средства</w:t>
            </w:r>
          </w:p>
        </w:tc>
        <w:tc>
          <w:tcPr>
            <w:tcW w:w="2605" w:type="pct"/>
            <w:shd w:val="clear" w:color="auto" w:fill="auto"/>
          </w:tcPr>
          <w:p w:rsidR="00536E33" w:rsidRPr="00323423" w:rsidRDefault="00536E33" w:rsidP="00323423">
            <w:pPr>
              <w:spacing w:line="360" w:lineRule="auto"/>
              <w:jc w:val="both"/>
              <w:rPr>
                <w:color w:val="000000"/>
                <w:sz w:val="20"/>
                <w:szCs w:val="28"/>
              </w:rPr>
            </w:pPr>
            <w:r w:rsidRPr="00323423">
              <w:rPr>
                <w:color w:val="000000"/>
                <w:sz w:val="20"/>
                <w:szCs w:val="28"/>
              </w:rPr>
              <w:t>Капитал и резервы</w:t>
            </w:r>
          </w:p>
        </w:tc>
      </w:tr>
      <w:tr w:rsidR="00536E33" w:rsidRPr="00323423" w:rsidTr="00323423">
        <w:trPr>
          <w:cantSplit/>
        </w:trPr>
        <w:tc>
          <w:tcPr>
            <w:tcW w:w="2395" w:type="pct"/>
            <w:shd w:val="clear" w:color="auto" w:fill="auto"/>
          </w:tcPr>
          <w:p w:rsidR="00536E33" w:rsidRPr="00323423" w:rsidRDefault="005423D2" w:rsidP="00323423">
            <w:pPr>
              <w:spacing w:line="360" w:lineRule="auto"/>
              <w:jc w:val="both"/>
              <w:rPr>
                <w:color w:val="000000"/>
                <w:sz w:val="20"/>
                <w:szCs w:val="28"/>
              </w:rPr>
            </w:pPr>
            <w:r w:rsidRPr="00323423">
              <w:rPr>
                <w:color w:val="000000"/>
                <w:sz w:val="20"/>
                <w:szCs w:val="28"/>
              </w:rPr>
              <w:t>1</w:t>
            </w:r>
            <w:r w:rsidR="00E71724" w:rsidRPr="00323423">
              <w:rPr>
                <w:color w:val="000000"/>
                <w:sz w:val="20"/>
                <w:szCs w:val="28"/>
              </w:rPr>
              <w:t>572</w:t>
            </w:r>
          </w:p>
        </w:tc>
        <w:tc>
          <w:tcPr>
            <w:tcW w:w="2605" w:type="pct"/>
            <w:shd w:val="clear" w:color="auto" w:fill="auto"/>
          </w:tcPr>
          <w:p w:rsidR="00536E33" w:rsidRPr="00323423" w:rsidRDefault="005C0C6A" w:rsidP="00323423">
            <w:pPr>
              <w:spacing w:line="360" w:lineRule="auto"/>
              <w:jc w:val="both"/>
              <w:rPr>
                <w:color w:val="000000"/>
                <w:sz w:val="20"/>
                <w:szCs w:val="28"/>
              </w:rPr>
            </w:pPr>
            <w:r w:rsidRPr="00323423">
              <w:rPr>
                <w:color w:val="000000"/>
                <w:sz w:val="20"/>
                <w:szCs w:val="28"/>
              </w:rPr>
              <w:t>5656</w:t>
            </w:r>
          </w:p>
        </w:tc>
      </w:tr>
      <w:tr w:rsidR="00536E33" w:rsidRPr="00323423" w:rsidTr="00323423">
        <w:trPr>
          <w:cantSplit/>
        </w:trPr>
        <w:tc>
          <w:tcPr>
            <w:tcW w:w="2395" w:type="pct"/>
            <w:shd w:val="clear" w:color="auto" w:fill="auto"/>
          </w:tcPr>
          <w:p w:rsidR="00536E33" w:rsidRPr="00323423" w:rsidRDefault="00536E33" w:rsidP="00323423">
            <w:pPr>
              <w:spacing w:line="360" w:lineRule="auto"/>
              <w:jc w:val="both"/>
              <w:rPr>
                <w:color w:val="000000"/>
                <w:sz w:val="20"/>
                <w:szCs w:val="28"/>
              </w:rPr>
            </w:pPr>
            <w:r w:rsidRPr="00323423">
              <w:rPr>
                <w:color w:val="000000"/>
                <w:sz w:val="20"/>
                <w:szCs w:val="28"/>
              </w:rPr>
              <w:t>Оборотные активы</w:t>
            </w:r>
          </w:p>
        </w:tc>
        <w:tc>
          <w:tcPr>
            <w:tcW w:w="2605" w:type="pct"/>
            <w:shd w:val="clear" w:color="auto" w:fill="auto"/>
          </w:tcPr>
          <w:p w:rsidR="00536E33" w:rsidRPr="00323423" w:rsidRDefault="00536E33" w:rsidP="00323423">
            <w:pPr>
              <w:spacing w:line="360" w:lineRule="auto"/>
              <w:jc w:val="both"/>
              <w:rPr>
                <w:color w:val="000000"/>
                <w:sz w:val="20"/>
                <w:szCs w:val="28"/>
              </w:rPr>
            </w:pPr>
            <w:r w:rsidRPr="00323423">
              <w:rPr>
                <w:color w:val="000000"/>
                <w:sz w:val="20"/>
                <w:szCs w:val="28"/>
              </w:rPr>
              <w:t>Краткосрочные обязательства</w:t>
            </w:r>
          </w:p>
        </w:tc>
      </w:tr>
      <w:tr w:rsidR="00536E33" w:rsidRPr="00323423" w:rsidTr="00323423">
        <w:trPr>
          <w:cantSplit/>
        </w:trPr>
        <w:tc>
          <w:tcPr>
            <w:tcW w:w="2395" w:type="pct"/>
            <w:shd w:val="clear" w:color="auto" w:fill="auto"/>
          </w:tcPr>
          <w:p w:rsidR="00536E33" w:rsidRPr="00323423" w:rsidRDefault="00E71724" w:rsidP="00323423">
            <w:pPr>
              <w:spacing w:line="360" w:lineRule="auto"/>
              <w:jc w:val="both"/>
              <w:rPr>
                <w:color w:val="000000"/>
                <w:sz w:val="20"/>
                <w:szCs w:val="28"/>
              </w:rPr>
            </w:pPr>
            <w:r w:rsidRPr="00323423">
              <w:rPr>
                <w:color w:val="000000"/>
                <w:sz w:val="20"/>
                <w:szCs w:val="28"/>
              </w:rPr>
              <w:t>4934</w:t>
            </w:r>
          </w:p>
        </w:tc>
        <w:tc>
          <w:tcPr>
            <w:tcW w:w="2605" w:type="pct"/>
            <w:shd w:val="clear" w:color="auto" w:fill="auto"/>
          </w:tcPr>
          <w:p w:rsidR="00536E33" w:rsidRPr="00323423" w:rsidRDefault="005C0C6A" w:rsidP="00323423">
            <w:pPr>
              <w:spacing w:line="360" w:lineRule="auto"/>
              <w:jc w:val="both"/>
              <w:rPr>
                <w:color w:val="000000"/>
                <w:sz w:val="20"/>
                <w:szCs w:val="28"/>
              </w:rPr>
            </w:pPr>
            <w:r w:rsidRPr="00323423">
              <w:rPr>
                <w:color w:val="000000"/>
                <w:sz w:val="20"/>
                <w:szCs w:val="28"/>
              </w:rPr>
              <w:t>850</w:t>
            </w:r>
          </w:p>
        </w:tc>
      </w:tr>
    </w:tbl>
    <w:p w:rsidR="00536E33" w:rsidRPr="006E67B7" w:rsidRDefault="00536E33" w:rsidP="006E67B7">
      <w:pPr>
        <w:spacing w:line="360" w:lineRule="auto"/>
        <w:ind w:firstLine="709"/>
        <w:jc w:val="both"/>
        <w:rPr>
          <w:color w:val="000000"/>
          <w:sz w:val="28"/>
          <w:szCs w:val="28"/>
        </w:rPr>
      </w:pPr>
    </w:p>
    <w:p w:rsidR="005E238F" w:rsidRPr="006E67B7" w:rsidRDefault="005E238F" w:rsidP="006E67B7">
      <w:pPr>
        <w:spacing w:line="360" w:lineRule="auto"/>
        <w:ind w:firstLine="709"/>
        <w:jc w:val="both"/>
        <w:rPr>
          <w:color w:val="000000"/>
          <w:sz w:val="28"/>
          <w:szCs w:val="28"/>
        </w:rPr>
      </w:pPr>
      <w:r w:rsidRPr="006E67B7">
        <w:rPr>
          <w:color w:val="000000"/>
          <w:sz w:val="28"/>
          <w:szCs w:val="28"/>
        </w:rPr>
        <w:t>И</w:t>
      </w:r>
      <w:r w:rsidR="00D753C0" w:rsidRPr="006E67B7">
        <w:rPr>
          <w:color w:val="000000"/>
          <w:sz w:val="28"/>
          <w:szCs w:val="28"/>
        </w:rPr>
        <w:t>з прогнозных данных таблицы 3.11</w:t>
      </w:r>
      <w:r w:rsidRPr="006E67B7">
        <w:rPr>
          <w:color w:val="000000"/>
          <w:sz w:val="28"/>
          <w:szCs w:val="28"/>
        </w:rPr>
        <w:t xml:space="preserve"> видим, что на 01.01.</w:t>
      </w:r>
      <w:r w:rsidR="006E67B7" w:rsidRPr="006E67B7">
        <w:rPr>
          <w:color w:val="000000"/>
          <w:sz w:val="28"/>
          <w:szCs w:val="28"/>
        </w:rPr>
        <w:t>2007</w:t>
      </w:r>
      <w:r w:rsidR="006E67B7">
        <w:rPr>
          <w:color w:val="000000"/>
          <w:sz w:val="28"/>
          <w:szCs w:val="28"/>
        </w:rPr>
        <w:t> </w:t>
      </w:r>
      <w:r w:rsidR="006E67B7" w:rsidRPr="006E67B7">
        <w:rPr>
          <w:color w:val="000000"/>
          <w:sz w:val="28"/>
          <w:szCs w:val="28"/>
        </w:rPr>
        <w:t>г</w:t>
      </w:r>
      <w:r w:rsidR="006E67B7">
        <w:rPr>
          <w:color w:val="000000"/>
          <w:sz w:val="28"/>
          <w:szCs w:val="28"/>
        </w:rPr>
        <w:t>.</w:t>
      </w:r>
      <w:r w:rsidR="006E67B7" w:rsidRPr="006E67B7">
        <w:rPr>
          <w:color w:val="000000"/>
          <w:sz w:val="28"/>
          <w:szCs w:val="28"/>
        </w:rPr>
        <w:t xml:space="preserve"> </w:t>
      </w:r>
      <w:r w:rsidRPr="006E67B7">
        <w:rPr>
          <w:color w:val="000000"/>
          <w:sz w:val="28"/>
          <w:szCs w:val="28"/>
        </w:rPr>
        <w:t xml:space="preserve">в результате внедрения мероприятий собственный капитал предприятия увеличится, а краткосрочные обязательства значительно сократятся. Это свидетельствует о том, что предприятие финансово стабилизируется. А это в свою очередь может повлиять на дальнейший рост и расширение </w:t>
      </w:r>
      <w:r w:rsidR="00EE1159" w:rsidRPr="006E67B7">
        <w:rPr>
          <w:color w:val="000000"/>
          <w:sz w:val="28"/>
          <w:szCs w:val="28"/>
        </w:rPr>
        <w:t xml:space="preserve">деятельности </w:t>
      </w:r>
      <w:r w:rsidRPr="006E67B7">
        <w:rPr>
          <w:color w:val="000000"/>
          <w:sz w:val="28"/>
          <w:szCs w:val="28"/>
        </w:rPr>
        <w:t>предприятия.</w:t>
      </w:r>
    </w:p>
    <w:p w:rsidR="00844D3D" w:rsidRPr="006E67B7" w:rsidRDefault="00844D3D" w:rsidP="006E67B7">
      <w:pPr>
        <w:spacing w:line="360" w:lineRule="auto"/>
        <w:ind w:firstLine="709"/>
        <w:jc w:val="both"/>
        <w:rPr>
          <w:color w:val="000000"/>
          <w:sz w:val="28"/>
          <w:szCs w:val="28"/>
        </w:rPr>
      </w:pPr>
      <w:r w:rsidRPr="006E67B7">
        <w:rPr>
          <w:color w:val="000000"/>
          <w:sz w:val="28"/>
          <w:szCs w:val="28"/>
        </w:rPr>
        <w:t>Для обоснования экономической эффективности работы предприятия в результате предложенных мероприятий и их влияния</w:t>
      </w:r>
      <w:r w:rsidR="006E67B7">
        <w:rPr>
          <w:color w:val="000000"/>
          <w:sz w:val="28"/>
          <w:szCs w:val="28"/>
        </w:rPr>
        <w:t xml:space="preserve"> </w:t>
      </w:r>
      <w:r w:rsidRPr="006E67B7">
        <w:rPr>
          <w:color w:val="000000"/>
          <w:sz w:val="28"/>
          <w:szCs w:val="28"/>
        </w:rPr>
        <w:t>на</w:t>
      </w:r>
      <w:r w:rsidR="006E67B7">
        <w:rPr>
          <w:color w:val="000000"/>
          <w:sz w:val="28"/>
          <w:szCs w:val="28"/>
        </w:rPr>
        <w:t xml:space="preserve"> </w:t>
      </w:r>
      <w:r w:rsidRPr="006E67B7">
        <w:rPr>
          <w:color w:val="000000"/>
          <w:sz w:val="28"/>
          <w:szCs w:val="28"/>
        </w:rPr>
        <w:t>ликвидность организации проведем расчет коэффициентов ликвидности и оборачиваемости и сравним их с данными 2005 года. Данные по расчету представлены в таблиц</w:t>
      </w:r>
      <w:r w:rsidR="00D753C0" w:rsidRPr="006E67B7">
        <w:rPr>
          <w:color w:val="000000"/>
          <w:sz w:val="28"/>
          <w:szCs w:val="28"/>
        </w:rPr>
        <w:t>е 3.12</w:t>
      </w:r>
      <w:r w:rsidRPr="006E67B7">
        <w:rPr>
          <w:color w:val="000000"/>
          <w:sz w:val="28"/>
          <w:szCs w:val="28"/>
        </w:rPr>
        <w:t>.</w:t>
      </w:r>
    </w:p>
    <w:p w:rsidR="00844D3D" w:rsidRPr="006E67B7" w:rsidRDefault="00844D3D" w:rsidP="006E67B7">
      <w:pPr>
        <w:spacing w:line="360" w:lineRule="auto"/>
        <w:ind w:firstLine="709"/>
        <w:jc w:val="both"/>
        <w:rPr>
          <w:color w:val="000000"/>
          <w:sz w:val="28"/>
          <w:szCs w:val="28"/>
        </w:rPr>
      </w:pPr>
    </w:p>
    <w:p w:rsidR="00844D3D" w:rsidRPr="006E67B7" w:rsidRDefault="00D753C0" w:rsidP="006E67B7">
      <w:pPr>
        <w:spacing w:line="360" w:lineRule="auto"/>
        <w:ind w:firstLine="709"/>
        <w:jc w:val="both"/>
        <w:rPr>
          <w:color w:val="000000"/>
          <w:sz w:val="28"/>
          <w:szCs w:val="28"/>
        </w:rPr>
      </w:pPr>
      <w:r w:rsidRPr="006E67B7">
        <w:rPr>
          <w:color w:val="000000"/>
          <w:sz w:val="28"/>
          <w:szCs w:val="28"/>
        </w:rPr>
        <w:t>Таблица 3.12</w:t>
      </w:r>
      <w:r w:rsidR="00844D3D" w:rsidRPr="006E67B7">
        <w:rPr>
          <w:color w:val="000000"/>
          <w:sz w:val="28"/>
          <w:szCs w:val="28"/>
        </w:rPr>
        <w:t xml:space="preserve"> – Расчет коэффициентов ликвидности и оборачиваемости с учетом прогноза на 2006 год</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25"/>
        <w:gridCol w:w="1581"/>
        <w:gridCol w:w="1580"/>
        <w:gridCol w:w="2383"/>
      </w:tblGrid>
      <w:tr w:rsidR="00375B7A" w:rsidRPr="00323423" w:rsidTr="00323423">
        <w:trPr>
          <w:cantSplit/>
        </w:trPr>
        <w:tc>
          <w:tcPr>
            <w:tcW w:w="1943" w:type="pct"/>
            <w:shd w:val="clear" w:color="auto" w:fill="auto"/>
          </w:tcPr>
          <w:p w:rsidR="00375B7A" w:rsidRPr="00323423" w:rsidRDefault="00375B7A" w:rsidP="00323423">
            <w:pPr>
              <w:spacing w:line="360" w:lineRule="auto"/>
              <w:jc w:val="both"/>
              <w:rPr>
                <w:color w:val="000000"/>
                <w:sz w:val="20"/>
                <w:szCs w:val="28"/>
              </w:rPr>
            </w:pPr>
            <w:r w:rsidRPr="00323423">
              <w:rPr>
                <w:color w:val="000000"/>
                <w:sz w:val="20"/>
                <w:szCs w:val="28"/>
              </w:rPr>
              <w:t>Показатель</w:t>
            </w:r>
          </w:p>
        </w:tc>
        <w:tc>
          <w:tcPr>
            <w:tcW w:w="871" w:type="pct"/>
            <w:shd w:val="clear" w:color="auto" w:fill="auto"/>
          </w:tcPr>
          <w:p w:rsidR="00375B7A" w:rsidRPr="00323423" w:rsidRDefault="00375B7A" w:rsidP="00323423">
            <w:pPr>
              <w:spacing w:line="360" w:lineRule="auto"/>
              <w:jc w:val="both"/>
              <w:rPr>
                <w:color w:val="000000"/>
                <w:sz w:val="20"/>
                <w:szCs w:val="28"/>
              </w:rPr>
            </w:pPr>
            <w:r w:rsidRPr="00323423">
              <w:rPr>
                <w:color w:val="000000"/>
                <w:sz w:val="20"/>
                <w:szCs w:val="28"/>
              </w:rPr>
              <w:t>2005 год</w:t>
            </w:r>
          </w:p>
        </w:tc>
        <w:tc>
          <w:tcPr>
            <w:tcW w:w="871" w:type="pct"/>
            <w:shd w:val="clear" w:color="auto" w:fill="auto"/>
          </w:tcPr>
          <w:p w:rsidR="00375B7A" w:rsidRPr="00323423" w:rsidRDefault="00375B7A" w:rsidP="00323423">
            <w:pPr>
              <w:spacing w:line="360" w:lineRule="auto"/>
              <w:jc w:val="both"/>
              <w:rPr>
                <w:color w:val="000000"/>
                <w:sz w:val="20"/>
                <w:szCs w:val="28"/>
              </w:rPr>
            </w:pPr>
            <w:r w:rsidRPr="00323423">
              <w:rPr>
                <w:color w:val="000000"/>
                <w:sz w:val="20"/>
                <w:szCs w:val="28"/>
              </w:rPr>
              <w:t>2006 год</w:t>
            </w:r>
          </w:p>
        </w:tc>
        <w:tc>
          <w:tcPr>
            <w:tcW w:w="1314" w:type="pct"/>
            <w:shd w:val="clear" w:color="auto" w:fill="auto"/>
          </w:tcPr>
          <w:p w:rsidR="00375B7A" w:rsidRPr="00323423" w:rsidRDefault="00375B7A" w:rsidP="00323423">
            <w:pPr>
              <w:spacing w:line="360" w:lineRule="auto"/>
              <w:jc w:val="both"/>
              <w:rPr>
                <w:color w:val="000000"/>
                <w:sz w:val="20"/>
                <w:szCs w:val="28"/>
              </w:rPr>
            </w:pPr>
            <w:r w:rsidRPr="00323423">
              <w:rPr>
                <w:color w:val="000000"/>
                <w:sz w:val="20"/>
                <w:szCs w:val="28"/>
              </w:rPr>
              <w:t>Изменения</w:t>
            </w:r>
          </w:p>
        </w:tc>
      </w:tr>
      <w:tr w:rsidR="00375B7A" w:rsidRPr="00323423" w:rsidTr="00323423">
        <w:trPr>
          <w:cantSplit/>
        </w:trPr>
        <w:tc>
          <w:tcPr>
            <w:tcW w:w="1943" w:type="pct"/>
            <w:shd w:val="clear" w:color="auto" w:fill="auto"/>
          </w:tcPr>
          <w:p w:rsidR="00375B7A" w:rsidRPr="00323423" w:rsidRDefault="00962DF4" w:rsidP="00323423">
            <w:pPr>
              <w:spacing w:line="360" w:lineRule="auto"/>
              <w:jc w:val="both"/>
              <w:rPr>
                <w:color w:val="000000"/>
                <w:sz w:val="20"/>
                <w:szCs w:val="28"/>
              </w:rPr>
            </w:pPr>
            <w:r w:rsidRPr="00323423">
              <w:rPr>
                <w:color w:val="000000"/>
                <w:sz w:val="20"/>
                <w:szCs w:val="28"/>
              </w:rPr>
              <w:t>Рентабельность продаж</w:t>
            </w:r>
          </w:p>
        </w:tc>
        <w:tc>
          <w:tcPr>
            <w:tcW w:w="871" w:type="pct"/>
            <w:shd w:val="clear" w:color="auto" w:fill="auto"/>
          </w:tcPr>
          <w:p w:rsidR="00375B7A" w:rsidRPr="00323423" w:rsidRDefault="00962DF4" w:rsidP="00323423">
            <w:pPr>
              <w:spacing w:line="360" w:lineRule="auto"/>
              <w:jc w:val="both"/>
              <w:rPr>
                <w:color w:val="000000"/>
                <w:sz w:val="20"/>
                <w:szCs w:val="28"/>
              </w:rPr>
            </w:pPr>
            <w:r w:rsidRPr="00323423">
              <w:rPr>
                <w:color w:val="000000"/>
                <w:sz w:val="20"/>
                <w:szCs w:val="28"/>
              </w:rPr>
              <w:t>0,07</w:t>
            </w:r>
          </w:p>
        </w:tc>
        <w:tc>
          <w:tcPr>
            <w:tcW w:w="871" w:type="pct"/>
            <w:shd w:val="clear" w:color="auto" w:fill="auto"/>
          </w:tcPr>
          <w:p w:rsidR="00375B7A" w:rsidRPr="00323423" w:rsidRDefault="00962DF4" w:rsidP="00323423">
            <w:pPr>
              <w:spacing w:line="360" w:lineRule="auto"/>
              <w:jc w:val="both"/>
              <w:rPr>
                <w:color w:val="000000"/>
                <w:sz w:val="20"/>
                <w:szCs w:val="28"/>
              </w:rPr>
            </w:pPr>
            <w:r w:rsidRPr="00323423">
              <w:rPr>
                <w:color w:val="000000"/>
                <w:sz w:val="20"/>
                <w:szCs w:val="28"/>
              </w:rPr>
              <w:t>0,16</w:t>
            </w:r>
          </w:p>
        </w:tc>
        <w:tc>
          <w:tcPr>
            <w:tcW w:w="1314" w:type="pct"/>
            <w:shd w:val="clear" w:color="auto" w:fill="auto"/>
          </w:tcPr>
          <w:p w:rsidR="00375B7A" w:rsidRPr="00323423" w:rsidRDefault="009C077F" w:rsidP="00323423">
            <w:pPr>
              <w:spacing w:line="360" w:lineRule="auto"/>
              <w:jc w:val="both"/>
              <w:rPr>
                <w:color w:val="000000"/>
                <w:sz w:val="20"/>
                <w:szCs w:val="28"/>
              </w:rPr>
            </w:pPr>
            <w:r w:rsidRPr="00323423">
              <w:rPr>
                <w:color w:val="000000"/>
                <w:sz w:val="20"/>
                <w:szCs w:val="28"/>
              </w:rPr>
              <w:t>+0,09</w:t>
            </w:r>
          </w:p>
        </w:tc>
      </w:tr>
      <w:tr w:rsidR="00375B7A" w:rsidRPr="00323423" w:rsidTr="00323423">
        <w:trPr>
          <w:cantSplit/>
        </w:trPr>
        <w:tc>
          <w:tcPr>
            <w:tcW w:w="1943" w:type="pct"/>
            <w:shd w:val="clear" w:color="auto" w:fill="auto"/>
          </w:tcPr>
          <w:p w:rsidR="00375B7A" w:rsidRPr="00323423" w:rsidRDefault="00962DF4" w:rsidP="00323423">
            <w:pPr>
              <w:spacing w:line="360" w:lineRule="auto"/>
              <w:jc w:val="both"/>
              <w:rPr>
                <w:color w:val="000000"/>
                <w:sz w:val="20"/>
                <w:szCs w:val="28"/>
              </w:rPr>
            </w:pPr>
            <w:r w:rsidRPr="00323423">
              <w:rPr>
                <w:color w:val="000000"/>
                <w:sz w:val="20"/>
                <w:szCs w:val="28"/>
              </w:rPr>
              <w:t>Рентабельность основной деятельности</w:t>
            </w:r>
          </w:p>
        </w:tc>
        <w:tc>
          <w:tcPr>
            <w:tcW w:w="871" w:type="pct"/>
            <w:shd w:val="clear" w:color="auto" w:fill="auto"/>
          </w:tcPr>
          <w:p w:rsidR="00375B7A" w:rsidRPr="00323423" w:rsidRDefault="00375B7A" w:rsidP="00323423">
            <w:pPr>
              <w:spacing w:line="360" w:lineRule="auto"/>
              <w:jc w:val="both"/>
              <w:rPr>
                <w:color w:val="000000"/>
                <w:sz w:val="20"/>
                <w:szCs w:val="28"/>
              </w:rPr>
            </w:pPr>
          </w:p>
          <w:p w:rsidR="00962DF4" w:rsidRPr="00323423" w:rsidRDefault="00A2166E" w:rsidP="00323423">
            <w:pPr>
              <w:spacing w:line="360" w:lineRule="auto"/>
              <w:jc w:val="both"/>
              <w:rPr>
                <w:color w:val="000000"/>
                <w:sz w:val="20"/>
                <w:szCs w:val="28"/>
              </w:rPr>
            </w:pPr>
            <w:r w:rsidRPr="00323423">
              <w:rPr>
                <w:color w:val="000000"/>
                <w:sz w:val="20"/>
                <w:szCs w:val="28"/>
              </w:rPr>
              <w:t>0,06</w:t>
            </w:r>
          </w:p>
        </w:tc>
        <w:tc>
          <w:tcPr>
            <w:tcW w:w="871" w:type="pct"/>
            <w:shd w:val="clear" w:color="auto" w:fill="auto"/>
          </w:tcPr>
          <w:p w:rsidR="00375B7A" w:rsidRPr="00323423" w:rsidRDefault="00375B7A" w:rsidP="00323423">
            <w:pPr>
              <w:spacing w:line="360" w:lineRule="auto"/>
              <w:jc w:val="both"/>
              <w:rPr>
                <w:color w:val="000000"/>
                <w:sz w:val="20"/>
                <w:szCs w:val="28"/>
              </w:rPr>
            </w:pPr>
          </w:p>
          <w:p w:rsidR="00A2166E" w:rsidRPr="00323423" w:rsidRDefault="00A2166E" w:rsidP="00323423">
            <w:pPr>
              <w:spacing w:line="360" w:lineRule="auto"/>
              <w:jc w:val="both"/>
              <w:rPr>
                <w:color w:val="000000"/>
                <w:sz w:val="20"/>
                <w:szCs w:val="28"/>
              </w:rPr>
            </w:pPr>
            <w:r w:rsidRPr="00323423">
              <w:rPr>
                <w:color w:val="000000"/>
                <w:sz w:val="20"/>
                <w:szCs w:val="28"/>
              </w:rPr>
              <w:t>0,11</w:t>
            </w:r>
          </w:p>
        </w:tc>
        <w:tc>
          <w:tcPr>
            <w:tcW w:w="1314" w:type="pct"/>
            <w:shd w:val="clear" w:color="auto" w:fill="auto"/>
          </w:tcPr>
          <w:p w:rsidR="00375B7A" w:rsidRPr="00323423" w:rsidRDefault="009C077F" w:rsidP="00323423">
            <w:pPr>
              <w:spacing w:line="360" w:lineRule="auto"/>
              <w:jc w:val="both"/>
              <w:rPr>
                <w:color w:val="000000"/>
                <w:sz w:val="20"/>
                <w:szCs w:val="28"/>
              </w:rPr>
            </w:pPr>
            <w:r w:rsidRPr="00323423">
              <w:rPr>
                <w:color w:val="000000"/>
                <w:sz w:val="20"/>
                <w:szCs w:val="28"/>
              </w:rPr>
              <w:t>+0,05</w:t>
            </w:r>
          </w:p>
        </w:tc>
      </w:tr>
      <w:tr w:rsidR="00375B7A" w:rsidRPr="00323423" w:rsidTr="00323423">
        <w:trPr>
          <w:cantSplit/>
        </w:trPr>
        <w:tc>
          <w:tcPr>
            <w:tcW w:w="1943" w:type="pct"/>
            <w:shd w:val="clear" w:color="auto" w:fill="auto"/>
          </w:tcPr>
          <w:p w:rsidR="00375B7A" w:rsidRPr="00323423" w:rsidRDefault="00A2166E" w:rsidP="00323423">
            <w:pPr>
              <w:spacing w:line="360" w:lineRule="auto"/>
              <w:jc w:val="both"/>
              <w:rPr>
                <w:color w:val="000000"/>
                <w:sz w:val="20"/>
                <w:szCs w:val="28"/>
              </w:rPr>
            </w:pPr>
            <w:r w:rsidRPr="00323423">
              <w:rPr>
                <w:color w:val="000000"/>
                <w:sz w:val="20"/>
                <w:szCs w:val="28"/>
              </w:rPr>
              <w:t>Коэффициент оборачиваемости текущих активов</w:t>
            </w:r>
          </w:p>
        </w:tc>
        <w:tc>
          <w:tcPr>
            <w:tcW w:w="871" w:type="pct"/>
            <w:shd w:val="clear" w:color="auto" w:fill="auto"/>
          </w:tcPr>
          <w:p w:rsidR="00A2166E" w:rsidRPr="00323423" w:rsidRDefault="00A2166E" w:rsidP="00323423">
            <w:pPr>
              <w:spacing w:line="360" w:lineRule="auto"/>
              <w:jc w:val="both"/>
              <w:rPr>
                <w:color w:val="000000"/>
                <w:sz w:val="20"/>
                <w:szCs w:val="28"/>
              </w:rPr>
            </w:pPr>
            <w:r w:rsidRPr="00323423">
              <w:rPr>
                <w:color w:val="000000"/>
                <w:sz w:val="20"/>
                <w:szCs w:val="28"/>
              </w:rPr>
              <w:t>7,5</w:t>
            </w:r>
          </w:p>
        </w:tc>
        <w:tc>
          <w:tcPr>
            <w:tcW w:w="871" w:type="pct"/>
            <w:shd w:val="clear" w:color="auto" w:fill="auto"/>
          </w:tcPr>
          <w:p w:rsidR="00A2166E" w:rsidRPr="00323423" w:rsidRDefault="00A2166E" w:rsidP="00323423">
            <w:pPr>
              <w:spacing w:line="360" w:lineRule="auto"/>
              <w:jc w:val="both"/>
              <w:rPr>
                <w:color w:val="000000"/>
                <w:sz w:val="20"/>
                <w:szCs w:val="28"/>
              </w:rPr>
            </w:pPr>
            <w:r w:rsidRPr="00323423">
              <w:rPr>
                <w:color w:val="000000"/>
                <w:sz w:val="20"/>
                <w:szCs w:val="28"/>
              </w:rPr>
              <w:t>10,1</w:t>
            </w:r>
          </w:p>
        </w:tc>
        <w:tc>
          <w:tcPr>
            <w:tcW w:w="1314" w:type="pct"/>
            <w:shd w:val="clear" w:color="auto" w:fill="auto"/>
          </w:tcPr>
          <w:p w:rsidR="00375B7A" w:rsidRPr="00323423" w:rsidRDefault="009C077F" w:rsidP="00323423">
            <w:pPr>
              <w:spacing w:line="360" w:lineRule="auto"/>
              <w:jc w:val="both"/>
              <w:rPr>
                <w:color w:val="000000"/>
                <w:sz w:val="20"/>
                <w:szCs w:val="28"/>
              </w:rPr>
            </w:pPr>
            <w:r w:rsidRPr="00323423">
              <w:rPr>
                <w:color w:val="000000"/>
                <w:sz w:val="20"/>
                <w:szCs w:val="28"/>
              </w:rPr>
              <w:t>+2,6</w:t>
            </w:r>
          </w:p>
        </w:tc>
      </w:tr>
      <w:tr w:rsidR="00375B7A" w:rsidRPr="00323423" w:rsidTr="00323423">
        <w:trPr>
          <w:cantSplit/>
        </w:trPr>
        <w:tc>
          <w:tcPr>
            <w:tcW w:w="1943" w:type="pct"/>
            <w:shd w:val="clear" w:color="auto" w:fill="auto"/>
          </w:tcPr>
          <w:p w:rsidR="00375B7A" w:rsidRPr="00323423" w:rsidRDefault="00B37F1B" w:rsidP="00323423">
            <w:pPr>
              <w:spacing w:line="360" w:lineRule="auto"/>
              <w:jc w:val="both"/>
              <w:rPr>
                <w:color w:val="000000"/>
                <w:sz w:val="20"/>
                <w:szCs w:val="28"/>
              </w:rPr>
            </w:pPr>
            <w:r w:rsidRPr="00323423">
              <w:rPr>
                <w:color w:val="000000"/>
                <w:sz w:val="20"/>
                <w:szCs w:val="28"/>
              </w:rPr>
              <w:t>Оборачиваемость текущих активов</w:t>
            </w:r>
          </w:p>
        </w:tc>
        <w:tc>
          <w:tcPr>
            <w:tcW w:w="871" w:type="pct"/>
            <w:shd w:val="clear" w:color="auto" w:fill="auto"/>
          </w:tcPr>
          <w:p w:rsidR="00B37F1B" w:rsidRPr="00323423" w:rsidRDefault="00B37F1B" w:rsidP="00323423">
            <w:pPr>
              <w:spacing w:line="360" w:lineRule="auto"/>
              <w:jc w:val="both"/>
              <w:rPr>
                <w:color w:val="000000"/>
                <w:sz w:val="20"/>
                <w:szCs w:val="28"/>
              </w:rPr>
            </w:pPr>
            <w:r w:rsidRPr="00323423">
              <w:rPr>
                <w:color w:val="000000"/>
                <w:sz w:val="20"/>
                <w:szCs w:val="28"/>
              </w:rPr>
              <w:t>48</w:t>
            </w:r>
          </w:p>
        </w:tc>
        <w:tc>
          <w:tcPr>
            <w:tcW w:w="871" w:type="pct"/>
            <w:shd w:val="clear" w:color="auto" w:fill="auto"/>
          </w:tcPr>
          <w:p w:rsidR="00375B7A" w:rsidRPr="00323423" w:rsidRDefault="009C077F" w:rsidP="00323423">
            <w:pPr>
              <w:spacing w:line="360" w:lineRule="auto"/>
              <w:jc w:val="both"/>
              <w:rPr>
                <w:color w:val="000000"/>
                <w:sz w:val="20"/>
                <w:szCs w:val="28"/>
              </w:rPr>
            </w:pPr>
            <w:r w:rsidRPr="00323423">
              <w:rPr>
                <w:color w:val="000000"/>
                <w:sz w:val="20"/>
                <w:szCs w:val="28"/>
              </w:rPr>
              <w:t>36</w:t>
            </w:r>
          </w:p>
        </w:tc>
        <w:tc>
          <w:tcPr>
            <w:tcW w:w="1314" w:type="pct"/>
            <w:shd w:val="clear" w:color="auto" w:fill="auto"/>
          </w:tcPr>
          <w:p w:rsidR="00375B7A" w:rsidRPr="00323423" w:rsidRDefault="009C077F" w:rsidP="00323423">
            <w:pPr>
              <w:spacing w:line="360" w:lineRule="auto"/>
              <w:jc w:val="both"/>
              <w:rPr>
                <w:color w:val="000000"/>
                <w:sz w:val="20"/>
                <w:szCs w:val="28"/>
              </w:rPr>
            </w:pPr>
            <w:r w:rsidRPr="00323423">
              <w:rPr>
                <w:color w:val="000000"/>
                <w:sz w:val="20"/>
                <w:szCs w:val="28"/>
              </w:rPr>
              <w:t>-12</w:t>
            </w:r>
          </w:p>
        </w:tc>
      </w:tr>
    </w:tbl>
    <w:p w:rsidR="006E67B7" w:rsidRDefault="006E67B7" w:rsidP="006E67B7">
      <w:pPr>
        <w:spacing w:line="360" w:lineRule="auto"/>
        <w:ind w:firstLine="709"/>
        <w:jc w:val="both"/>
        <w:rPr>
          <w:color w:val="000000"/>
          <w:sz w:val="28"/>
          <w:szCs w:val="28"/>
        </w:rPr>
      </w:pPr>
    </w:p>
    <w:p w:rsidR="003D2A04" w:rsidRPr="006E67B7" w:rsidRDefault="003D2A04" w:rsidP="006E67B7">
      <w:pPr>
        <w:spacing w:line="360" w:lineRule="auto"/>
        <w:ind w:firstLine="709"/>
        <w:jc w:val="both"/>
        <w:rPr>
          <w:color w:val="000000"/>
          <w:sz w:val="28"/>
          <w:szCs w:val="28"/>
        </w:rPr>
      </w:pPr>
      <w:r w:rsidRPr="006E67B7">
        <w:rPr>
          <w:color w:val="000000"/>
          <w:sz w:val="28"/>
          <w:szCs w:val="28"/>
        </w:rPr>
        <w:t>Изложенные мероприятия по укреплению финансовой устойчивости предприятия охватывают практически весь комплекс возникающих проблем и позволяют значительно повысить эффективность управления</w:t>
      </w:r>
      <w:r w:rsidR="006E67B7">
        <w:rPr>
          <w:color w:val="000000"/>
          <w:sz w:val="28"/>
          <w:szCs w:val="28"/>
        </w:rPr>
        <w:t xml:space="preserve"> </w:t>
      </w:r>
      <w:r w:rsidRPr="006E67B7">
        <w:rPr>
          <w:color w:val="000000"/>
          <w:sz w:val="28"/>
          <w:szCs w:val="28"/>
        </w:rPr>
        <w:t>капиталом предприятия. Контроль дебиторской задолженности позволяет исключить на будущее дебиторов с высоким риском. Формирование оборотных средств путем нормирования и контроля позволит вывить внутренние</w:t>
      </w:r>
      <w:r w:rsidR="006E67B7">
        <w:rPr>
          <w:color w:val="000000"/>
          <w:sz w:val="28"/>
          <w:szCs w:val="28"/>
        </w:rPr>
        <w:t xml:space="preserve"> </w:t>
      </w:r>
      <w:r w:rsidRPr="006E67B7">
        <w:rPr>
          <w:color w:val="000000"/>
          <w:sz w:val="28"/>
          <w:szCs w:val="28"/>
        </w:rPr>
        <w:t>резервы от нерационального использования средств и направить их на покрытие некоторых из коммерческих расходов.</w:t>
      </w:r>
    </w:p>
    <w:p w:rsidR="003D2A04" w:rsidRPr="006E67B7" w:rsidRDefault="003D2A04" w:rsidP="006E67B7">
      <w:pPr>
        <w:spacing w:line="360" w:lineRule="auto"/>
        <w:ind w:firstLine="709"/>
        <w:jc w:val="both"/>
        <w:rPr>
          <w:color w:val="000000"/>
          <w:sz w:val="28"/>
        </w:rPr>
      </w:pPr>
      <w:r w:rsidRPr="006E67B7">
        <w:rPr>
          <w:color w:val="000000"/>
          <w:sz w:val="28"/>
        </w:rPr>
        <w:t>Разработка получения дополнительного дохода путем расширения розничной сети позволит получать дополнительную прибыль, а следовательно существенно улучшить финансовое состояние и тем самым сократить кредиторскую задолженность.</w:t>
      </w:r>
    </w:p>
    <w:p w:rsidR="003D2A04" w:rsidRPr="006E67B7" w:rsidRDefault="003D2A04" w:rsidP="006E67B7">
      <w:pPr>
        <w:spacing w:line="360" w:lineRule="auto"/>
        <w:ind w:firstLine="709"/>
        <w:jc w:val="both"/>
        <w:rPr>
          <w:color w:val="000000"/>
          <w:sz w:val="28"/>
          <w:szCs w:val="28"/>
        </w:rPr>
      </w:pPr>
      <w:r w:rsidRPr="006E67B7">
        <w:rPr>
          <w:color w:val="000000"/>
          <w:sz w:val="28"/>
        </w:rPr>
        <w:t xml:space="preserve">Оценка ассортиментной политики предприятия позволит выявить труднореализуемые товары и наоборот, товары, пользующиеся повышенным спросом, что в свою очередь значительно отразится на результатах продаж. Анализ показал, что </w:t>
      </w:r>
      <w:r w:rsidRPr="006E67B7">
        <w:rPr>
          <w:color w:val="000000"/>
          <w:sz w:val="28"/>
          <w:szCs w:val="28"/>
        </w:rPr>
        <w:t>более доходными видами являются журнальная и газетная продукция, которые имеют более высокий уровень прибыли от продаж.</w:t>
      </w:r>
    </w:p>
    <w:p w:rsidR="003D2A04" w:rsidRPr="006E67B7" w:rsidRDefault="003D2A04" w:rsidP="006E67B7">
      <w:pPr>
        <w:spacing w:line="360" w:lineRule="auto"/>
        <w:ind w:firstLine="709"/>
        <w:jc w:val="both"/>
        <w:rPr>
          <w:color w:val="000000"/>
          <w:sz w:val="28"/>
          <w:szCs w:val="28"/>
        </w:rPr>
      </w:pPr>
      <w:r w:rsidRPr="006E67B7">
        <w:rPr>
          <w:color w:val="000000"/>
          <w:sz w:val="28"/>
          <w:szCs w:val="28"/>
        </w:rPr>
        <w:t>Совокупная прибыль при внедрении</w:t>
      </w:r>
      <w:r w:rsidR="006E67B7">
        <w:rPr>
          <w:color w:val="000000"/>
          <w:sz w:val="28"/>
          <w:szCs w:val="28"/>
        </w:rPr>
        <w:t xml:space="preserve"> </w:t>
      </w:r>
      <w:r w:rsidRPr="006E67B7">
        <w:rPr>
          <w:color w:val="000000"/>
          <w:sz w:val="28"/>
          <w:szCs w:val="28"/>
        </w:rPr>
        <w:t>предложенных мероприятий увеличится на 3282 тыс. руб. Это позволит предприятию нарастить объемы продаж и устоять на рынке в условиях конкуренции. Данные по основным показателям финансовой отчетности с учетом внедрения предложенных мероприятий изменятся в сторону увеличения, что положительно отразится на результатах финансовой отчетности деятельности предприятия. Что отразится на финансовой стабильности предприятия, а это в свою очередь может повлиять на дальнейший рост и расширение деятельности ООО</w:t>
      </w:r>
      <w:r w:rsidR="006E67B7">
        <w:rPr>
          <w:color w:val="000000"/>
          <w:sz w:val="28"/>
          <w:szCs w:val="28"/>
        </w:rPr>
        <w:t> </w:t>
      </w:r>
      <w:r w:rsidR="006E67B7" w:rsidRPr="006E67B7">
        <w:rPr>
          <w:color w:val="000000"/>
          <w:sz w:val="28"/>
          <w:szCs w:val="28"/>
        </w:rPr>
        <w:t>«</w:t>
      </w:r>
      <w:r w:rsidRPr="006E67B7">
        <w:rPr>
          <w:color w:val="000000"/>
          <w:sz w:val="28"/>
          <w:szCs w:val="28"/>
        </w:rPr>
        <w:t>Агентство распространения печати «Экспресс».</w:t>
      </w:r>
    </w:p>
    <w:p w:rsidR="00DC1AA8" w:rsidRPr="006E67B7" w:rsidRDefault="00DC1AA8" w:rsidP="006E67B7">
      <w:pPr>
        <w:spacing w:line="360" w:lineRule="auto"/>
        <w:ind w:firstLine="709"/>
        <w:jc w:val="both"/>
        <w:rPr>
          <w:color w:val="000000"/>
          <w:sz w:val="28"/>
          <w:szCs w:val="28"/>
        </w:rPr>
      </w:pPr>
    </w:p>
    <w:p w:rsidR="00DC1AA8" w:rsidRPr="006E67B7" w:rsidRDefault="00DC1AA8" w:rsidP="006E67B7">
      <w:pPr>
        <w:spacing w:line="360" w:lineRule="auto"/>
        <w:ind w:firstLine="709"/>
        <w:jc w:val="both"/>
        <w:rPr>
          <w:color w:val="000000"/>
          <w:sz w:val="28"/>
          <w:szCs w:val="28"/>
        </w:rPr>
      </w:pPr>
    </w:p>
    <w:p w:rsidR="00DC1AA8" w:rsidRPr="006E67B7" w:rsidRDefault="00EE31E4" w:rsidP="006E67B7">
      <w:pPr>
        <w:spacing w:line="360" w:lineRule="auto"/>
        <w:ind w:firstLine="709"/>
        <w:jc w:val="both"/>
        <w:rPr>
          <w:b/>
          <w:color w:val="000000"/>
          <w:sz w:val="28"/>
          <w:szCs w:val="28"/>
        </w:rPr>
      </w:pPr>
      <w:r>
        <w:rPr>
          <w:color w:val="000000"/>
          <w:sz w:val="28"/>
          <w:szCs w:val="28"/>
        </w:rPr>
        <w:br w:type="page"/>
      </w:r>
      <w:r w:rsidRPr="006E67B7">
        <w:rPr>
          <w:b/>
          <w:color w:val="000000"/>
          <w:sz w:val="28"/>
          <w:szCs w:val="28"/>
        </w:rPr>
        <w:t>Заключение</w:t>
      </w:r>
    </w:p>
    <w:p w:rsidR="00DC1AA8" w:rsidRPr="006E67B7" w:rsidRDefault="00DC1AA8" w:rsidP="006E67B7">
      <w:pPr>
        <w:spacing w:line="360" w:lineRule="auto"/>
        <w:ind w:firstLine="709"/>
        <w:jc w:val="both"/>
        <w:rPr>
          <w:b/>
          <w:color w:val="000000"/>
          <w:sz w:val="28"/>
          <w:szCs w:val="28"/>
        </w:rPr>
      </w:pPr>
    </w:p>
    <w:p w:rsidR="006E67B7" w:rsidRDefault="002F2567" w:rsidP="006E67B7">
      <w:pPr>
        <w:spacing w:line="360" w:lineRule="auto"/>
        <w:ind w:firstLine="709"/>
        <w:jc w:val="both"/>
        <w:rPr>
          <w:color w:val="000000"/>
          <w:sz w:val="28"/>
          <w:szCs w:val="28"/>
        </w:rPr>
      </w:pPr>
      <w:r w:rsidRPr="006E67B7">
        <w:rPr>
          <w:color w:val="000000"/>
          <w:sz w:val="28"/>
          <w:szCs w:val="28"/>
        </w:rPr>
        <w:t>В теоретической части были освещены теоретические вопросы диагностики финансового состояния и финансовой устойчивости, методические подходы к анализу финансового состояния, содержание и информационное обеспечение финансового анализа.</w:t>
      </w:r>
    </w:p>
    <w:p w:rsidR="002F2567" w:rsidRPr="006E67B7" w:rsidRDefault="002F2567" w:rsidP="006E67B7">
      <w:pPr>
        <w:spacing w:line="360" w:lineRule="auto"/>
        <w:ind w:firstLine="709"/>
        <w:jc w:val="both"/>
        <w:rPr>
          <w:color w:val="000000"/>
          <w:sz w:val="28"/>
          <w:szCs w:val="28"/>
        </w:rPr>
      </w:pPr>
      <w:r w:rsidRPr="006E67B7">
        <w:rPr>
          <w:color w:val="000000"/>
          <w:sz w:val="28"/>
          <w:szCs w:val="28"/>
        </w:rPr>
        <w:t>Во второй главе проведена диагностика финансового состояния ООО</w:t>
      </w:r>
      <w:r w:rsidR="006E67B7">
        <w:rPr>
          <w:color w:val="000000"/>
          <w:sz w:val="28"/>
          <w:szCs w:val="28"/>
        </w:rPr>
        <w:t> </w:t>
      </w:r>
      <w:r w:rsidR="006E67B7" w:rsidRPr="006E67B7">
        <w:rPr>
          <w:color w:val="000000"/>
          <w:sz w:val="28"/>
          <w:szCs w:val="28"/>
        </w:rPr>
        <w:t>«</w:t>
      </w:r>
      <w:r w:rsidRPr="006E67B7">
        <w:rPr>
          <w:color w:val="000000"/>
          <w:sz w:val="28"/>
          <w:szCs w:val="28"/>
        </w:rPr>
        <w:t>Агентство распространения печати «Экспресс» по бухгалтерской отчетности в 2004</w:t>
      </w:r>
      <w:r w:rsidR="006E67B7">
        <w:rPr>
          <w:color w:val="000000"/>
          <w:sz w:val="28"/>
          <w:szCs w:val="28"/>
        </w:rPr>
        <w:t>–</w:t>
      </w:r>
      <w:r w:rsidR="006E67B7" w:rsidRPr="006E67B7">
        <w:rPr>
          <w:color w:val="000000"/>
          <w:sz w:val="28"/>
          <w:szCs w:val="28"/>
        </w:rPr>
        <w:t>2</w:t>
      </w:r>
      <w:r w:rsidRPr="006E67B7">
        <w:rPr>
          <w:color w:val="000000"/>
          <w:sz w:val="28"/>
          <w:szCs w:val="28"/>
        </w:rPr>
        <w:t>005</w:t>
      </w:r>
      <w:r w:rsidR="006E67B7">
        <w:rPr>
          <w:color w:val="000000"/>
          <w:sz w:val="28"/>
          <w:szCs w:val="28"/>
        </w:rPr>
        <w:t> </w:t>
      </w:r>
      <w:r w:rsidR="006E67B7" w:rsidRPr="006E67B7">
        <w:rPr>
          <w:color w:val="000000"/>
          <w:sz w:val="28"/>
          <w:szCs w:val="28"/>
        </w:rPr>
        <w:t>гг</w:t>
      </w:r>
      <w:r w:rsidRPr="006E67B7">
        <w:rPr>
          <w:color w:val="000000"/>
          <w:sz w:val="28"/>
          <w:szCs w:val="28"/>
        </w:rPr>
        <w:t xml:space="preserve">. </w:t>
      </w:r>
      <w:r w:rsidR="00E514A5" w:rsidRPr="006E67B7">
        <w:rPr>
          <w:color w:val="000000"/>
          <w:sz w:val="28"/>
          <w:szCs w:val="28"/>
        </w:rPr>
        <w:t>Диагностика финансового анализа проводилась на основе анализа структуры имущества предприятия и источников его формирования, оценки стратегии финансирования имущества. Анализ ликвидности и финансовой устойчивости показал, на сколько предприятие способно покрывать свои обязательства активами, срок превращения которых в денежную форму соответствует сроку погашения обязательств и платежеспособно ли оно. Оценка деловой активности сводится, в конечном счете, к определению эффективности управления капиталом, находящимся в распоряжении предприятия. Показатели оборачиваемости позволяют оценить эффективность уп</w:t>
      </w:r>
      <w:r w:rsidR="00C81415" w:rsidRPr="006E67B7">
        <w:rPr>
          <w:color w:val="000000"/>
          <w:sz w:val="28"/>
          <w:szCs w:val="28"/>
        </w:rPr>
        <w:t>равления оборотным капиталом, так как</w:t>
      </w:r>
      <w:r w:rsidR="00E514A5" w:rsidRPr="006E67B7">
        <w:rPr>
          <w:color w:val="000000"/>
          <w:sz w:val="28"/>
          <w:szCs w:val="28"/>
        </w:rPr>
        <w:t xml:space="preserve"> управление оборотным капиталом требует решений, основанных на компромиссе между доходностью и риском. Соотношение дебиторской и кредиторской задолженностей характеризует финансовую устойчивость фирмы и эффективность финансового менеджмента. Показатели рентабельности позволяют оценить результаты деятельности предприятия в целом.</w:t>
      </w:r>
    </w:p>
    <w:p w:rsidR="00C81415" w:rsidRPr="006E67B7" w:rsidRDefault="00E514A5" w:rsidP="006E67B7">
      <w:pPr>
        <w:spacing w:line="360" w:lineRule="auto"/>
        <w:ind w:firstLine="709"/>
        <w:jc w:val="both"/>
        <w:rPr>
          <w:color w:val="000000"/>
          <w:sz w:val="28"/>
          <w:szCs w:val="28"/>
        </w:rPr>
      </w:pPr>
      <w:r w:rsidRPr="006E67B7">
        <w:rPr>
          <w:color w:val="000000"/>
          <w:sz w:val="28"/>
          <w:szCs w:val="28"/>
        </w:rPr>
        <w:t xml:space="preserve">Таким образом, </w:t>
      </w:r>
      <w:r w:rsidR="003F0374" w:rsidRPr="006E67B7">
        <w:rPr>
          <w:color w:val="000000"/>
          <w:sz w:val="28"/>
          <w:szCs w:val="28"/>
        </w:rPr>
        <w:t xml:space="preserve">результаты проведенного анализа показали, </w:t>
      </w:r>
      <w:r w:rsidRPr="006E67B7">
        <w:rPr>
          <w:color w:val="000000"/>
          <w:sz w:val="28"/>
          <w:szCs w:val="28"/>
        </w:rPr>
        <w:t xml:space="preserve">что анализируемое предприятие находится в нестабильном финансовом положении, которое может быть вызвано нарушением платежеспособности, однако, предприятие имеет возможность восстановить равновесие путем оптимизации структуры </w:t>
      </w:r>
      <w:r w:rsidR="00C81415" w:rsidRPr="006E67B7">
        <w:rPr>
          <w:color w:val="000000"/>
          <w:sz w:val="28"/>
          <w:szCs w:val="28"/>
        </w:rPr>
        <w:t xml:space="preserve">активов и </w:t>
      </w:r>
      <w:r w:rsidRPr="006E67B7">
        <w:rPr>
          <w:color w:val="000000"/>
          <w:sz w:val="28"/>
          <w:szCs w:val="28"/>
        </w:rPr>
        <w:t>пассивов, а также путем обоснованного снижения уровня запасов, не используемых в обороте или используемых недостаточно эффективно.</w:t>
      </w:r>
    </w:p>
    <w:p w:rsidR="002F2567" w:rsidRPr="006E67B7" w:rsidRDefault="003F0374" w:rsidP="006E67B7">
      <w:pPr>
        <w:spacing w:line="360" w:lineRule="auto"/>
        <w:ind w:firstLine="709"/>
        <w:jc w:val="both"/>
        <w:rPr>
          <w:color w:val="000000"/>
          <w:sz w:val="28"/>
          <w:szCs w:val="28"/>
        </w:rPr>
      </w:pPr>
      <w:r w:rsidRPr="006E67B7">
        <w:rPr>
          <w:color w:val="000000"/>
          <w:sz w:val="28"/>
          <w:szCs w:val="28"/>
        </w:rPr>
        <w:t>Для укрепления финансовой устойчивости ООО</w:t>
      </w:r>
      <w:r w:rsidR="006E67B7">
        <w:rPr>
          <w:color w:val="000000"/>
          <w:sz w:val="28"/>
          <w:szCs w:val="28"/>
        </w:rPr>
        <w:t> </w:t>
      </w:r>
      <w:r w:rsidR="006E67B7" w:rsidRPr="006E67B7">
        <w:rPr>
          <w:color w:val="000000"/>
          <w:sz w:val="28"/>
          <w:szCs w:val="28"/>
        </w:rPr>
        <w:t>«</w:t>
      </w:r>
      <w:r w:rsidRPr="006E67B7">
        <w:rPr>
          <w:color w:val="000000"/>
          <w:sz w:val="28"/>
          <w:szCs w:val="28"/>
        </w:rPr>
        <w:t xml:space="preserve">Агентство распространения печати «Экспресс» был разработан ряд мероприятий </w:t>
      </w:r>
      <w:r w:rsidR="002F2567" w:rsidRPr="006E67B7">
        <w:rPr>
          <w:color w:val="000000"/>
          <w:sz w:val="28"/>
          <w:szCs w:val="28"/>
        </w:rPr>
        <w:t xml:space="preserve">и представлены расчеты по </w:t>
      </w:r>
      <w:r w:rsidRPr="006E67B7">
        <w:rPr>
          <w:color w:val="000000"/>
          <w:sz w:val="28"/>
          <w:szCs w:val="28"/>
        </w:rPr>
        <w:t xml:space="preserve">их </w:t>
      </w:r>
      <w:r w:rsidR="002F2567" w:rsidRPr="006E67B7">
        <w:rPr>
          <w:color w:val="000000"/>
          <w:sz w:val="28"/>
          <w:szCs w:val="28"/>
        </w:rPr>
        <w:t>экономическому обоснованию.</w:t>
      </w:r>
      <w:r w:rsidR="006E67B7">
        <w:rPr>
          <w:color w:val="000000"/>
          <w:sz w:val="28"/>
          <w:szCs w:val="28"/>
        </w:rPr>
        <w:t xml:space="preserve"> </w:t>
      </w:r>
      <w:r w:rsidR="000A6969" w:rsidRPr="006E67B7">
        <w:rPr>
          <w:color w:val="000000"/>
          <w:sz w:val="28"/>
          <w:szCs w:val="28"/>
        </w:rPr>
        <w:t>Основными из них можно выделить следующие:</w:t>
      </w:r>
    </w:p>
    <w:p w:rsidR="00C81415" w:rsidRPr="006E67B7" w:rsidRDefault="00C81415" w:rsidP="006E67B7">
      <w:pPr>
        <w:numPr>
          <w:ilvl w:val="0"/>
          <w:numId w:val="39"/>
        </w:numPr>
        <w:tabs>
          <w:tab w:val="num" w:pos="0"/>
        </w:tabs>
        <w:spacing w:line="360" w:lineRule="auto"/>
        <w:ind w:left="0" w:firstLine="709"/>
        <w:jc w:val="both"/>
        <w:rPr>
          <w:color w:val="000000"/>
          <w:sz w:val="28"/>
          <w:szCs w:val="28"/>
        </w:rPr>
      </w:pPr>
      <w:r w:rsidRPr="006E67B7">
        <w:rPr>
          <w:color w:val="000000"/>
          <w:sz w:val="28"/>
          <w:szCs w:val="28"/>
        </w:rPr>
        <w:t>Для сокращения дебиторской задолженности и ее доли в составе текущих активов предприятию ООО</w:t>
      </w:r>
      <w:r w:rsidR="006E67B7">
        <w:rPr>
          <w:color w:val="000000"/>
          <w:sz w:val="28"/>
          <w:szCs w:val="28"/>
        </w:rPr>
        <w:t> </w:t>
      </w:r>
      <w:r w:rsidR="006E67B7" w:rsidRPr="006E67B7">
        <w:rPr>
          <w:color w:val="000000"/>
          <w:sz w:val="28"/>
          <w:szCs w:val="28"/>
        </w:rPr>
        <w:t>«</w:t>
      </w:r>
      <w:r w:rsidRPr="006E67B7">
        <w:rPr>
          <w:color w:val="000000"/>
          <w:sz w:val="28"/>
          <w:szCs w:val="28"/>
        </w:rPr>
        <w:t>Агентство распространения печати «Экспресс» необходимо выбирать надежных партнеров по бизнесу и оптимальную схему взаимодействий с ними. Указанная работа по контролю дебиторской задолженности совмещается с анализом дебиторов, который позволяет исключить на будущее дебиторов с высоким риском;</w:t>
      </w:r>
    </w:p>
    <w:p w:rsidR="00C81415" w:rsidRPr="006E67B7" w:rsidRDefault="00C81415" w:rsidP="006E67B7">
      <w:pPr>
        <w:numPr>
          <w:ilvl w:val="0"/>
          <w:numId w:val="39"/>
        </w:numPr>
        <w:tabs>
          <w:tab w:val="num" w:pos="0"/>
        </w:tabs>
        <w:spacing w:line="360" w:lineRule="auto"/>
        <w:ind w:left="0" w:firstLine="709"/>
        <w:jc w:val="both"/>
        <w:rPr>
          <w:color w:val="000000"/>
          <w:sz w:val="28"/>
          <w:szCs w:val="28"/>
        </w:rPr>
      </w:pPr>
      <w:r w:rsidRPr="006E67B7">
        <w:rPr>
          <w:color w:val="000000"/>
          <w:sz w:val="28"/>
          <w:szCs w:val="28"/>
        </w:rPr>
        <w:t>ООО</w:t>
      </w:r>
      <w:r w:rsidR="006E67B7">
        <w:rPr>
          <w:color w:val="000000"/>
          <w:sz w:val="28"/>
          <w:szCs w:val="28"/>
        </w:rPr>
        <w:t> </w:t>
      </w:r>
      <w:r w:rsidR="006E67B7" w:rsidRPr="006E67B7">
        <w:rPr>
          <w:color w:val="000000"/>
          <w:sz w:val="28"/>
          <w:szCs w:val="28"/>
        </w:rPr>
        <w:t>«</w:t>
      </w:r>
      <w:r w:rsidRPr="006E67B7">
        <w:rPr>
          <w:color w:val="000000"/>
          <w:sz w:val="28"/>
          <w:szCs w:val="28"/>
        </w:rPr>
        <w:t>АРП «Экспресс» должно отслеживать и налаживать работу по формированию оборотных средств путем нормирования и контроля. Это позволит вывить внутренние</w:t>
      </w:r>
      <w:r w:rsidR="006E67B7">
        <w:rPr>
          <w:color w:val="000000"/>
          <w:sz w:val="28"/>
          <w:szCs w:val="28"/>
        </w:rPr>
        <w:t xml:space="preserve"> </w:t>
      </w:r>
      <w:r w:rsidRPr="006E67B7">
        <w:rPr>
          <w:color w:val="000000"/>
          <w:sz w:val="28"/>
          <w:szCs w:val="28"/>
        </w:rPr>
        <w:t>резервы от нерационального использования средств и направить их на покрытие некоторых из коммерческих расходов;</w:t>
      </w:r>
    </w:p>
    <w:p w:rsidR="00C81415" w:rsidRPr="006E67B7" w:rsidRDefault="00C81415" w:rsidP="006E67B7">
      <w:pPr>
        <w:numPr>
          <w:ilvl w:val="0"/>
          <w:numId w:val="39"/>
        </w:numPr>
        <w:tabs>
          <w:tab w:val="num" w:pos="0"/>
        </w:tabs>
        <w:spacing w:line="360" w:lineRule="auto"/>
        <w:ind w:left="0" w:firstLine="709"/>
        <w:jc w:val="both"/>
        <w:rPr>
          <w:color w:val="000000"/>
          <w:sz w:val="28"/>
          <w:szCs w:val="28"/>
        </w:rPr>
      </w:pPr>
      <w:r w:rsidRPr="006E67B7">
        <w:rPr>
          <w:color w:val="000000"/>
          <w:sz w:val="28"/>
          <w:szCs w:val="28"/>
        </w:rPr>
        <w:t>Для увеличения роста объема выручки, а следовательно и получения дополнительной прибыли необходимо уделить особое вни</w:t>
      </w:r>
      <w:r w:rsidR="002B45FE" w:rsidRPr="006E67B7">
        <w:rPr>
          <w:color w:val="000000"/>
          <w:sz w:val="28"/>
          <w:szCs w:val="28"/>
        </w:rPr>
        <w:t>мание расширению розничной сети;</w:t>
      </w:r>
    </w:p>
    <w:p w:rsidR="006E67B7" w:rsidRDefault="00D120C6" w:rsidP="006E67B7">
      <w:pPr>
        <w:numPr>
          <w:ilvl w:val="0"/>
          <w:numId w:val="39"/>
        </w:numPr>
        <w:tabs>
          <w:tab w:val="num" w:pos="0"/>
        </w:tabs>
        <w:spacing w:line="360" w:lineRule="auto"/>
        <w:ind w:left="0" w:firstLine="709"/>
        <w:jc w:val="both"/>
        <w:rPr>
          <w:color w:val="000000"/>
          <w:sz w:val="28"/>
          <w:szCs w:val="28"/>
        </w:rPr>
      </w:pPr>
      <w:r w:rsidRPr="006E67B7">
        <w:rPr>
          <w:color w:val="000000"/>
          <w:sz w:val="28"/>
          <w:szCs w:val="28"/>
        </w:rPr>
        <w:t>Для экономии расходов на доставку продукции от поставщиков, необходимо подобрать партнера, предлагающего более низкие цены на ее доставку. Это позволит предлагать клиентам продукцию по более низким ценам, что позволит не только занять на рынке прочную позицию и вести конкурентную борьбу, но и даст возможн</w:t>
      </w:r>
      <w:r w:rsidR="002B45FE" w:rsidRPr="006E67B7">
        <w:rPr>
          <w:color w:val="000000"/>
          <w:sz w:val="28"/>
          <w:szCs w:val="28"/>
        </w:rPr>
        <w:t>ость привлечения новых клиентов;</w:t>
      </w:r>
    </w:p>
    <w:p w:rsidR="002B45FE" w:rsidRPr="006E67B7" w:rsidRDefault="002B45FE" w:rsidP="006E67B7">
      <w:pPr>
        <w:numPr>
          <w:ilvl w:val="0"/>
          <w:numId w:val="39"/>
        </w:numPr>
        <w:tabs>
          <w:tab w:val="num" w:pos="0"/>
        </w:tabs>
        <w:spacing w:line="360" w:lineRule="auto"/>
        <w:ind w:left="0" w:firstLine="709"/>
        <w:jc w:val="both"/>
        <w:rPr>
          <w:color w:val="000000"/>
          <w:sz w:val="28"/>
          <w:szCs w:val="28"/>
        </w:rPr>
      </w:pPr>
      <w:r w:rsidRPr="006E67B7">
        <w:rPr>
          <w:color w:val="000000"/>
          <w:sz w:val="28"/>
          <w:szCs w:val="28"/>
        </w:rPr>
        <w:t>Большую помощь в выявлении резервов улучшения финансового состояния предприятия может оказать рекламная компания для привлечения новых оптовых и розничных покупателей и</w:t>
      </w:r>
      <w:r w:rsidR="006E67B7">
        <w:rPr>
          <w:color w:val="000000"/>
          <w:sz w:val="28"/>
          <w:szCs w:val="28"/>
        </w:rPr>
        <w:t xml:space="preserve"> </w:t>
      </w:r>
      <w:r w:rsidRPr="006E67B7">
        <w:rPr>
          <w:color w:val="000000"/>
          <w:sz w:val="28"/>
          <w:szCs w:val="28"/>
        </w:rPr>
        <w:t>маркетинговый анализ</w:t>
      </w:r>
      <w:r w:rsidRPr="006E67B7">
        <w:rPr>
          <w:i/>
          <w:color w:val="000000"/>
          <w:sz w:val="28"/>
          <w:szCs w:val="28"/>
        </w:rPr>
        <w:t xml:space="preserve"> </w:t>
      </w:r>
      <w:r w:rsidRPr="006E67B7">
        <w:rPr>
          <w:color w:val="000000"/>
          <w:sz w:val="28"/>
          <w:szCs w:val="28"/>
        </w:rPr>
        <w:t>по изучению спроса и предложения, рынков сбыта и формированию на этой основе оптимального ассортимента и структуры производства продукции.</w:t>
      </w:r>
      <w:r w:rsidR="006E67B7">
        <w:rPr>
          <w:color w:val="000000"/>
          <w:sz w:val="28"/>
          <w:szCs w:val="28"/>
        </w:rPr>
        <w:t xml:space="preserve"> </w:t>
      </w:r>
      <w:r w:rsidRPr="006E67B7">
        <w:rPr>
          <w:color w:val="000000"/>
          <w:sz w:val="28"/>
          <w:szCs w:val="28"/>
        </w:rPr>
        <w:t>Оценка ассортиментной политики предприятия позволит выявить труднореализуемые товары и наоборот, товары, пользующиеся повышенным спросом, что в свою очередь значительно отразится на результатах продаж;</w:t>
      </w:r>
    </w:p>
    <w:p w:rsidR="00D5673A" w:rsidRPr="006E67B7" w:rsidRDefault="00D5673A" w:rsidP="006E67B7">
      <w:pPr>
        <w:spacing w:line="360" w:lineRule="auto"/>
        <w:ind w:firstLine="709"/>
        <w:jc w:val="both"/>
        <w:rPr>
          <w:color w:val="000000"/>
          <w:sz w:val="28"/>
          <w:szCs w:val="28"/>
        </w:rPr>
      </w:pPr>
      <w:r w:rsidRPr="006E67B7">
        <w:rPr>
          <w:color w:val="000000"/>
          <w:sz w:val="28"/>
          <w:szCs w:val="28"/>
        </w:rPr>
        <w:t>Изложенные методы укрепления финансовой устойчивости предприятия охватывают практически весь комплекс возникающих проблем и позволяют значительно повысить эффективность управления</w:t>
      </w:r>
      <w:r w:rsidR="006E67B7">
        <w:rPr>
          <w:color w:val="000000"/>
          <w:sz w:val="28"/>
          <w:szCs w:val="28"/>
        </w:rPr>
        <w:t xml:space="preserve"> </w:t>
      </w:r>
      <w:r w:rsidRPr="006E67B7">
        <w:rPr>
          <w:color w:val="000000"/>
          <w:sz w:val="28"/>
          <w:szCs w:val="28"/>
        </w:rPr>
        <w:t>капиталом предприятия.</w:t>
      </w:r>
      <w:bookmarkStart w:id="1" w:name="_GoBack"/>
      <w:bookmarkEnd w:id="1"/>
    </w:p>
    <w:sectPr w:rsidR="00D5673A" w:rsidRPr="006E67B7" w:rsidSect="006E67B7">
      <w:pgSz w:w="11906" w:h="16838"/>
      <w:pgMar w:top="1134" w:right="850" w:bottom="1134" w:left="1701" w:header="720" w:footer="720" w:gutter="0"/>
      <w:pgNumType w:start="5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423" w:rsidRDefault="00323423">
      <w:r>
        <w:separator/>
      </w:r>
    </w:p>
  </w:endnote>
  <w:endnote w:type="continuationSeparator" w:id="0">
    <w:p w:rsidR="00323423" w:rsidRDefault="0032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423" w:rsidRDefault="00323423">
      <w:r>
        <w:separator/>
      </w:r>
    </w:p>
  </w:footnote>
  <w:footnote w:type="continuationSeparator" w:id="0">
    <w:p w:rsidR="00323423" w:rsidRDefault="00323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D9" w:rsidRDefault="006D0AD9" w:rsidP="008924BE">
    <w:pPr>
      <w:pStyle w:val="af0"/>
      <w:framePr w:wrap="around" w:vAnchor="text" w:hAnchor="margin" w:xAlign="right" w:y="1"/>
      <w:rPr>
        <w:rStyle w:val="af2"/>
      </w:rPr>
    </w:pPr>
  </w:p>
  <w:p w:rsidR="006D0AD9" w:rsidRDefault="006D0AD9" w:rsidP="00011F15">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3469"/>
    <w:multiLevelType w:val="hybridMultilevel"/>
    <w:tmpl w:val="1FAC63A0"/>
    <w:lvl w:ilvl="0" w:tplc="9AE24C5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2174B56"/>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6CD279E"/>
    <w:multiLevelType w:val="hybridMultilevel"/>
    <w:tmpl w:val="BB4E19E4"/>
    <w:lvl w:ilvl="0" w:tplc="34E47ED2">
      <w:start w:val="3"/>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08444997"/>
    <w:multiLevelType w:val="hybridMultilevel"/>
    <w:tmpl w:val="F8F21154"/>
    <w:lvl w:ilvl="0" w:tplc="B836678C">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84456FA"/>
    <w:multiLevelType w:val="hybridMultilevel"/>
    <w:tmpl w:val="5BB8377C"/>
    <w:lvl w:ilvl="0" w:tplc="22CC34E4">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ABF0021"/>
    <w:multiLevelType w:val="hybridMultilevel"/>
    <w:tmpl w:val="C8B441EC"/>
    <w:lvl w:ilvl="0" w:tplc="74181876">
      <w:start w:val="3"/>
      <w:numFmt w:val="decimal"/>
      <w:lvlText w:val="%1."/>
      <w:lvlJc w:val="left"/>
      <w:pPr>
        <w:tabs>
          <w:tab w:val="num" w:pos="720"/>
        </w:tabs>
        <w:ind w:left="720" w:hanging="360"/>
      </w:pPr>
      <w:rPr>
        <w:rFonts w:cs="Times New Roman" w:hint="default"/>
      </w:rPr>
    </w:lvl>
    <w:lvl w:ilvl="1" w:tplc="BD5E61B0">
      <w:numFmt w:val="none"/>
      <w:lvlText w:val=""/>
      <w:lvlJc w:val="left"/>
      <w:pPr>
        <w:tabs>
          <w:tab w:val="num" w:pos="360"/>
        </w:tabs>
      </w:pPr>
      <w:rPr>
        <w:rFonts w:cs="Times New Roman"/>
      </w:rPr>
    </w:lvl>
    <w:lvl w:ilvl="2" w:tplc="1D86E6BE">
      <w:numFmt w:val="none"/>
      <w:lvlText w:val=""/>
      <w:lvlJc w:val="left"/>
      <w:pPr>
        <w:tabs>
          <w:tab w:val="num" w:pos="360"/>
        </w:tabs>
      </w:pPr>
      <w:rPr>
        <w:rFonts w:cs="Times New Roman"/>
      </w:rPr>
    </w:lvl>
    <w:lvl w:ilvl="3" w:tplc="C6F8B950">
      <w:numFmt w:val="none"/>
      <w:lvlText w:val=""/>
      <w:lvlJc w:val="left"/>
      <w:pPr>
        <w:tabs>
          <w:tab w:val="num" w:pos="360"/>
        </w:tabs>
      </w:pPr>
      <w:rPr>
        <w:rFonts w:cs="Times New Roman"/>
      </w:rPr>
    </w:lvl>
    <w:lvl w:ilvl="4" w:tplc="A1188250">
      <w:numFmt w:val="none"/>
      <w:lvlText w:val=""/>
      <w:lvlJc w:val="left"/>
      <w:pPr>
        <w:tabs>
          <w:tab w:val="num" w:pos="360"/>
        </w:tabs>
      </w:pPr>
      <w:rPr>
        <w:rFonts w:cs="Times New Roman"/>
      </w:rPr>
    </w:lvl>
    <w:lvl w:ilvl="5" w:tplc="C8002AFA">
      <w:numFmt w:val="none"/>
      <w:lvlText w:val=""/>
      <w:lvlJc w:val="left"/>
      <w:pPr>
        <w:tabs>
          <w:tab w:val="num" w:pos="360"/>
        </w:tabs>
      </w:pPr>
      <w:rPr>
        <w:rFonts w:cs="Times New Roman"/>
      </w:rPr>
    </w:lvl>
    <w:lvl w:ilvl="6" w:tplc="1DCA3F24">
      <w:numFmt w:val="none"/>
      <w:lvlText w:val=""/>
      <w:lvlJc w:val="left"/>
      <w:pPr>
        <w:tabs>
          <w:tab w:val="num" w:pos="360"/>
        </w:tabs>
      </w:pPr>
      <w:rPr>
        <w:rFonts w:cs="Times New Roman"/>
      </w:rPr>
    </w:lvl>
    <w:lvl w:ilvl="7" w:tplc="B1C20342">
      <w:numFmt w:val="none"/>
      <w:lvlText w:val=""/>
      <w:lvlJc w:val="left"/>
      <w:pPr>
        <w:tabs>
          <w:tab w:val="num" w:pos="360"/>
        </w:tabs>
      </w:pPr>
      <w:rPr>
        <w:rFonts w:cs="Times New Roman"/>
      </w:rPr>
    </w:lvl>
    <w:lvl w:ilvl="8" w:tplc="57641A5A">
      <w:numFmt w:val="none"/>
      <w:lvlText w:val=""/>
      <w:lvlJc w:val="left"/>
      <w:pPr>
        <w:tabs>
          <w:tab w:val="num" w:pos="360"/>
        </w:tabs>
      </w:pPr>
      <w:rPr>
        <w:rFonts w:cs="Times New Roman"/>
      </w:rPr>
    </w:lvl>
  </w:abstractNum>
  <w:abstractNum w:abstractNumId="6">
    <w:nsid w:val="0D4C40C1"/>
    <w:multiLevelType w:val="hybridMultilevel"/>
    <w:tmpl w:val="C34CC19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BAB2399"/>
    <w:multiLevelType w:val="hybridMultilevel"/>
    <w:tmpl w:val="1F36B17E"/>
    <w:lvl w:ilvl="0" w:tplc="7674D74C">
      <w:start w:val="1"/>
      <w:numFmt w:val="decimal"/>
      <w:lvlText w:val="%1."/>
      <w:lvlJc w:val="left"/>
      <w:pPr>
        <w:tabs>
          <w:tab w:val="num" w:pos="2160"/>
        </w:tabs>
        <w:ind w:left="2160" w:hanging="12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1C757A39"/>
    <w:multiLevelType w:val="hybridMultilevel"/>
    <w:tmpl w:val="5C86DD76"/>
    <w:lvl w:ilvl="0" w:tplc="99CC9E2C">
      <w:start w:val="1"/>
      <w:numFmt w:val="decimal"/>
      <w:lvlText w:val="%1."/>
      <w:lvlJc w:val="left"/>
      <w:pPr>
        <w:tabs>
          <w:tab w:val="num" w:pos="1260"/>
        </w:tabs>
        <w:ind w:left="1260" w:hanging="360"/>
      </w:pPr>
      <w:rPr>
        <w:rFonts w:cs="Times New Roman" w:hint="default"/>
      </w:rPr>
    </w:lvl>
    <w:lvl w:ilvl="1" w:tplc="9F9E09AE">
      <w:numFmt w:val="none"/>
      <w:lvlText w:val=""/>
      <w:lvlJc w:val="left"/>
      <w:pPr>
        <w:tabs>
          <w:tab w:val="num" w:pos="360"/>
        </w:tabs>
      </w:pPr>
      <w:rPr>
        <w:rFonts w:cs="Times New Roman"/>
      </w:rPr>
    </w:lvl>
    <w:lvl w:ilvl="2" w:tplc="9A5EA45C">
      <w:numFmt w:val="none"/>
      <w:lvlText w:val=""/>
      <w:lvlJc w:val="left"/>
      <w:pPr>
        <w:tabs>
          <w:tab w:val="num" w:pos="360"/>
        </w:tabs>
      </w:pPr>
      <w:rPr>
        <w:rFonts w:cs="Times New Roman"/>
      </w:rPr>
    </w:lvl>
    <w:lvl w:ilvl="3" w:tplc="F1E2EC7C">
      <w:numFmt w:val="none"/>
      <w:lvlText w:val=""/>
      <w:lvlJc w:val="left"/>
      <w:pPr>
        <w:tabs>
          <w:tab w:val="num" w:pos="360"/>
        </w:tabs>
      </w:pPr>
      <w:rPr>
        <w:rFonts w:cs="Times New Roman"/>
      </w:rPr>
    </w:lvl>
    <w:lvl w:ilvl="4" w:tplc="E4F425C0">
      <w:numFmt w:val="none"/>
      <w:lvlText w:val=""/>
      <w:lvlJc w:val="left"/>
      <w:pPr>
        <w:tabs>
          <w:tab w:val="num" w:pos="360"/>
        </w:tabs>
      </w:pPr>
      <w:rPr>
        <w:rFonts w:cs="Times New Roman"/>
      </w:rPr>
    </w:lvl>
    <w:lvl w:ilvl="5" w:tplc="B684816A">
      <w:numFmt w:val="none"/>
      <w:lvlText w:val=""/>
      <w:lvlJc w:val="left"/>
      <w:pPr>
        <w:tabs>
          <w:tab w:val="num" w:pos="360"/>
        </w:tabs>
      </w:pPr>
      <w:rPr>
        <w:rFonts w:cs="Times New Roman"/>
      </w:rPr>
    </w:lvl>
    <w:lvl w:ilvl="6" w:tplc="62C2401C">
      <w:numFmt w:val="none"/>
      <w:lvlText w:val=""/>
      <w:lvlJc w:val="left"/>
      <w:pPr>
        <w:tabs>
          <w:tab w:val="num" w:pos="360"/>
        </w:tabs>
      </w:pPr>
      <w:rPr>
        <w:rFonts w:cs="Times New Roman"/>
      </w:rPr>
    </w:lvl>
    <w:lvl w:ilvl="7" w:tplc="EBA490BC">
      <w:numFmt w:val="none"/>
      <w:lvlText w:val=""/>
      <w:lvlJc w:val="left"/>
      <w:pPr>
        <w:tabs>
          <w:tab w:val="num" w:pos="360"/>
        </w:tabs>
      </w:pPr>
      <w:rPr>
        <w:rFonts w:cs="Times New Roman"/>
      </w:rPr>
    </w:lvl>
    <w:lvl w:ilvl="8" w:tplc="0038E3CA">
      <w:numFmt w:val="none"/>
      <w:lvlText w:val=""/>
      <w:lvlJc w:val="left"/>
      <w:pPr>
        <w:tabs>
          <w:tab w:val="num" w:pos="360"/>
        </w:tabs>
      </w:pPr>
      <w:rPr>
        <w:rFonts w:cs="Times New Roman"/>
      </w:rPr>
    </w:lvl>
  </w:abstractNum>
  <w:abstractNum w:abstractNumId="9">
    <w:nsid w:val="1F011CB8"/>
    <w:multiLevelType w:val="hybridMultilevel"/>
    <w:tmpl w:val="E472A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8A0FC9"/>
    <w:multiLevelType w:val="hybridMultilevel"/>
    <w:tmpl w:val="7E60A79C"/>
    <w:lvl w:ilvl="0" w:tplc="BD888D40">
      <w:start w:val="1"/>
      <w:numFmt w:val="decimal"/>
      <w:lvlText w:val="%1."/>
      <w:lvlJc w:val="left"/>
      <w:pPr>
        <w:tabs>
          <w:tab w:val="num" w:pos="1260"/>
        </w:tabs>
        <w:ind w:left="1260" w:hanging="360"/>
      </w:pPr>
      <w:rPr>
        <w:rFonts w:cs="Times New Roman" w:hint="default"/>
      </w:rPr>
    </w:lvl>
    <w:lvl w:ilvl="1" w:tplc="416635AA">
      <w:numFmt w:val="none"/>
      <w:lvlText w:val=""/>
      <w:lvlJc w:val="left"/>
      <w:pPr>
        <w:tabs>
          <w:tab w:val="num" w:pos="360"/>
        </w:tabs>
      </w:pPr>
      <w:rPr>
        <w:rFonts w:cs="Times New Roman"/>
      </w:rPr>
    </w:lvl>
    <w:lvl w:ilvl="2" w:tplc="449692FA">
      <w:numFmt w:val="none"/>
      <w:lvlText w:val=""/>
      <w:lvlJc w:val="left"/>
      <w:pPr>
        <w:tabs>
          <w:tab w:val="num" w:pos="360"/>
        </w:tabs>
      </w:pPr>
      <w:rPr>
        <w:rFonts w:cs="Times New Roman"/>
      </w:rPr>
    </w:lvl>
    <w:lvl w:ilvl="3" w:tplc="00006E76">
      <w:numFmt w:val="none"/>
      <w:lvlText w:val=""/>
      <w:lvlJc w:val="left"/>
      <w:pPr>
        <w:tabs>
          <w:tab w:val="num" w:pos="360"/>
        </w:tabs>
      </w:pPr>
      <w:rPr>
        <w:rFonts w:cs="Times New Roman"/>
      </w:rPr>
    </w:lvl>
    <w:lvl w:ilvl="4" w:tplc="28709D06">
      <w:numFmt w:val="none"/>
      <w:lvlText w:val=""/>
      <w:lvlJc w:val="left"/>
      <w:pPr>
        <w:tabs>
          <w:tab w:val="num" w:pos="360"/>
        </w:tabs>
      </w:pPr>
      <w:rPr>
        <w:rFonts w:cs="Times New Roman"/>
      </w:rPr>
    </w:lvl>
    <w:lvl w:ilvl="5" w:tplc="9DDEE126">
      <w:numFmt w:val="none"/>
      <w:lvlText w:val=""/>
      <w:lvlJc w:val="left"/>
      <w:pPr>
        <w:tabs>
          <w:tab w:val="num" w:pos="360"/>
        </w:tabs>
      </w:pPr>
      <w:rPr>
        <w:rFonts w:cs="Times New Roman"/>
      </w:rPr>
    </w:lvl>
    <w:lvl w:ilvl="6" w:tplc="E9E0BC0C">
      <w:numFmt w:val="none"/>
      <w:lvlText w:val=""/>
      <w:lvlJc w:val="left"/>
      <w:pPr>
        <w:tabs>
          <w:tab w:val="num" w:pos="360"/>
        </w:tabs>
      </w:pPr>
      <w:rPr>
        <w:rFonts w:cs="Times New Roman"/>
      </w:rPr>
    </w:lvl>
    <w:lvl w:ilvl="7" w:tplc="CA0E29AA">
      <w:numFmt w:val="none"/>
      <w:lvlText w:val=""/>
      <w:lvlJc w:val="left"/>
      <w:pPr>
        <w:tabs>
          <w:tab w:val="num" w:pos="360"/>
        </w:tabs>
      </w:pPr>
      <w:rPr>
        <w:rFonts w:cs="Times New Roman"/>
      </w:rPr>
    </w:lvl>
    <w:lvl w:ilvl="8" w:tplc="ED986FEA">
      <w:numFmt w:val="none"/>
      <w:lvlText w:val=""/>
      <w:lvlJc w:val="left"/>
      <w:pPr>
        <w:tabs>
          <w:tab w:val="num" w:pos="360"/>
        </w:tabs>
      </w:pPr>
      <w:rPr>
        <w:rFonts w:cs="Times New Roman"/>
      </w:rPr>
    </w:lvl>
  </w:abstractNum>
  <w:abstractNum w:abstractNumId="11">
    <w:nsid w:val="23DB51DC"/>
    <w:multiLevelType w:val="hybridMultilevel"/>
    <w:tmpl w:val="BD4A39CC"/>
    <w:lvl w:ilvl="0" w:tplc="A462C3E8">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23EC5053"/>
    <w:multiLevelType w:val="multilevel"/>
    <w:tmpl w:val="8B140450"/>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3">
    <w:nsid w:val="268F0703"/>
    <w:multiLevelType w:val="hybridMultilevel"/>
    <w:tmpl w:val="3C6C653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28255CB4"/>
    <w:multiLevelType w:val="hybridMultilevel"/>
    <w:tmpl w:val="C9A20B16"/>
    <w:lvl w:ilvl="0" w:tplc="67302C24">
      <w:start w:val="1"/>
      <w:numFmt w:val="decimal"/>
      <w:lvlText w:val="%1"/>
      <w:lvlJc w:val="left"/>
      <w:pPr>
        <w:tabs>
          <w:tab w:val="num" w:pos="360"/>
        </w:tabs>
        <w:ind w:left="36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94B4C4A"/>
    <w:multiLevelType w:val="hybridMultilevel"/>
    <w:tmpl w:val="6B8AF0D0"/>
    <w:lvl w:ilvl="0" w:tplc="E8B88CAE">
      <w:start w:val="3"/>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33EE7975"/>
    <w:multiLevelType w:val="hybridMultilevel"/>
    <w:tmpl w:val="E640ACB8"/>
    <w:lvl w:ilvl="0" w:tplc="A3765ECA">
      <w:start w:val="1"/>
      <w:numFmt w:val="decimal"/>
      <w:lvlText w:val="%1."/>
      <w:lvlJc w:val="left"/>
      <w:pPr>
        <w:tabs>
          <w:tab w:val="num" w:pos="1260"/>
        </w:tabs>
        <w:ind w:left="1260" w:hanging="360"/>
      </w:pPr>
      <w:rPr>
        <w:rFonts w:cs="Times New Roman" w:hint="default"/>
      </w:rPr>
    </w:lvl>
    <w:lvl w:ilvl="1" w:tplc="C93EF170">
      <w:numFmt w:val="none"/>
      <w:lvlText w:val=""/>
      <w:lvlJc w:val="left"/>
      <w:pPr>
        <w:tabs>
          <w:tab w:val="num" w:pos="360"/>
        </w:tabs>
      </w:pPr>
      <w:rPr>
        <w:rFonts w:cs="Times New Roman"/>
      </w:rPr>
    </w:lvl>
    <w:lvl w:ilvl="2" w:tplc="1982F1A0">
      <w:numFmt w:val="none"/>
      <w:lvlText w:val=""/>
      <w:lvlJc w:val="left"/>
      <w:pPr>
        <w:tabs>
          <w:tab w:val="num" w:pos="360"/>
        </w:tabs>
      </w:pPr>
      <w:rPr>
        <w:rFonts w:cs="Times New Roman"/>
      </w:rPr>
    </w:lvl>
    <w:lvl w:ilvl="3" w:tplc="10643DF4">
      <w:numFmt w:val="none"/>
      <w:lvlText w:val=""/>
      <w:lvlJc w:val="left"/>
      <w:pPr>
        <w:tabs>
          <w:tab w:val="num" w:pos="360"/>
        </w:tabs>
      </w:pPr>
      <w:rPr>
        <w:rFonts w:cs="Times New Roman"/>
      </w:rPr>
    </w:lvl>
    <w:lvl w:ilvl="4" w:tplc="4A34408C">
      <w:numFmt w:val="none"/>
      <w:lvlText w:val=""/>
      <w:lvlJc w:val="left"/>
      <w:pPr>
        <w:tabs>
          <w:tab w:val="num" w:pos="360"/>
        </w:tabs>
      </w:pPr>
      <w:rPr>
        <w:rFonts w:cs="Times New Roman"/>
      </w:rPr>
    </w:lvl>
    <w:lvl w:ilvl="5" w:tplc="B0E6F462">
      <w:numFmt w:val="none"/>
      <w:lvlText w:val=""/>
      <w:lvlJc w:val="left"/>
      <w:pPr>
        <w:tabs>
          <w:tab w:val="num" w:pos="360"/>
        </w:tabs>
      </w:pPr>
      <w:rPr>
        <w:rFonts w:cs="Times New Roman"/>
      </w:rPr>
    </w:lvl>
    <w:lvl w:ilvl="6" w:tplc="FC18BBE6">
      <w:numFmt w:val="none"/>
      <w:lvlText w:val=""/>
      <w:lvlJc w:val="left"/>
      <w:pPr>
        <w:tabs>
          <w:tab w:val="num" w:pos="360"/>
        </w:tabs>
      </w:pPr>
      <w:rPr>
        <w:rFonts w:cs="Times New Roman"/>
      </w:rPr>
    </w:lvl>
    <w:lvl w:ilvl="7" w:tplc="121E78C4">
      <w:numFmt w:val="none"/>
      <w:lvlText w:val=""/>
      <w:lvlJc w:val="left"/>
      <w:pPr>
        <w:tabs>
          <w:tab w:val="num" w:pos="360"/>
        </w:tabs>
      </w:pPr>
      <w:rPr>
        <w:rFonts w:cs="Times New Roman"/>
      </w:rPr>
    </w:lvl>
    <w:lvl w:ilvl="8" w:tplc="51A6C948">
      <w:numFmt w:val="none"/>
      <w:lvlText w:val=""/>
      <w:lvlJc w:val="left"/>
      <w:pPr>
        <w:tabs>
          <w:tab w:val="num" w:pos="360"/>
        </w:tabs>
      </w:pPr>
      <w:rPr>
        <w:rFonts w:cs="Times New Roman"/>
      </w:rPr>
    </w:lvl>
  </w:abstractNum>
  <w:abstractNum w:abstractNumId="17">
    <w:nsid w:val="3400311C"/>
    <w:multiLevelType w:val="hybridMultilevel"/>
    <w:tmpl w:val="6C626C7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34234DB2"/>
    <w:multiLevelType w:val="multilevel"/>
    <w:tmpl w:val="6F48B2E6"/>
    <w:lvl w:ilvl="0">
      <w:start w:val="1"/>
      <w:numFmt w:val="decimal"/>
      <w:lvlText w:val="%1."/>
      <w:lvlJc w:val="left"/>
      <w:pPr>
        <w:tabs>
          <w:tab w:val="num" w:pos="1260"/>
        </w:tabs>
        <w:ind w:left="1260" w:hanging="360"/>
      </w:pPr>
      <w:rPr>
        <w:rFonts w:cs="Times New Roman" w:hint="default"/>
      </w:rPr>
    </w:lvl>
    <w:lvl w:ilvl="1">
      <w:start w:val="2"/>
      <w:numFmt w:val="decimal"/>
      <w:isLgl/>
      <w:lvlText w:val="%1.%2."/>
      <w:lvlJc w:val="left"/>
      <w:pPr>
        <w:tabs>
          <w:tab w:val="num" w:pos="2220"/>
        </w:tabs>
        <w:ind w:left="2220" w:hanging="1320"/>
      </w:pPr>
      <w:rPr>
        <w:rFonts w:cs="Times New Roman" w:hint="default"/>
      </w:rPr>
    </w:lvl>
    <w:lvl w:ilvl="2">
      <w:start w:val="1"/>
      <w:numFmt w:val="decimal"/>
      <w:isLgl/>
      <w:lvlText w:val="%1.%2.%3."/>
      <w:lvlJc w:val="left"/>
      <w:pPr>
        <w:tabs>
          <w:tab w:val="num" w:pos="2220"/>
        </w:tabs>
        <w:ind w:left="2220" w:hanging="1320"/>
      </w:pPr>
      <w:rPr>
        <w:rFonts w:cs="Times New Roman" w:hint="default"/>
      </w:rPr>
    </w:lvl>
    <w:lvl w:ilvl="3">
      <w:start w:val="1"/>
      <w:numFmt w:val="decimal"/>
      <w:isLgl/>
      <w:lvlText w:val="%1.%2.%3.%4."/>
      <w:lvlJc w:val="left"/>
      <w:pPr>
        <w:tabs>
          <w:tab w:val="num" w:pos="2220"/>
        </w:tabs>
        <w:ind w:left="2220" w:hanging="1320"/>
      </w:pPr>
      <w:rPr>
        <w:rFonts w:cs="Times New Roman" w:hint="default"/>
      </w:rPr>
    </w:lvl>
    <w:lvl w:ilvl="4">
      <w:start w:val="1"/>
      <w:numFmt w:val="decimal"/>
      <w:isLgl/>
      <w:lvlText w:val="%1.%2.%3.%4.%5."/>
      <w:lvlJc w:val="left"/>
      <w:pPr>
        <w:tabs>
          <w:tab w:val="num" w:pos="2220"/>
        </w:tabs>
        <w:ind w:left="2220" w:hanging="1320"/>
      </w:pPr>
      <w:rPr>
        <w:rFonts w:cs="Times New Roman" w:hint="default"/>
      </w:rPr>
    </w:lvl>
    <w:lvl w:ilvl="5">
      <w:start w:val="1"/>
      <w:numFmt w:val="decimal"/>
      <w:isLgl/>
      <w:lvlText w:val="%1.%2.%3.%4.%5.%6."/>
      <w:lvlJc w:val="left"/>
      <w:pPr>
        <w:tabs>
          <w:tab w:val="num" w:pos="2220"/>
        </w:tabs>
        <w:ind w:left="2220" w:hanging="1320"/>
      </w:pPr>
      <w:rPr>
        <w:rFonts w:cs="Times New Roman" w:hint="default"/>
      </w:rPr>
    </w:lvl>
    <w:lvl w:ilvl="6">
      <w:start w:val="1"/>
      <w:numFmt w:val="decimal"/>
      <w:isLgl/>
      <w:lvlText w:val="%1.%2.%3.%4.%5.%6.%7."/>
      <w:lvlJc w:val="left"/>
      <w:pPr>
        <w:tabs>
          <w:tab w:val="num" w:pos="2340"/>
        </w:tabs>
        <w:ind w:left="2340" w:hanging="1440"/>
      </w:pPr>
      <w:rPr>
        <w:rFonts w:cs="Times New Roman" w:hint="default"/>
      </w:rPr>
    </w:lvl>
    <w:lvl w:ilvl="7">
      <w:start w:val="1"/>
      <w:numFmt w:val="decimal"/>
      <w:isLgl/>
      <w:lvlText w:val="%1.%2.%3.%4.%5.%6.%7.%8."/>
      <w:lvlJc w:val="left"/>
      <w:pPr>
        <w:tabs>
          <w:tab w:val="num" w:pos="2340"/>
        </w:tabs>
        <w:ind w:left="2340" w:hanging="1440"/>
      </w:pPr>
      <w:rPr>
        <w:rFonts w:cs="Times New Roman" w:hint="default"/>
      </w:rPr>
    </w:lvl>
    <w:lvl w:ilvl="8">
      <w:start w:val="1"/>
      <w:numFmt w:val="decimal"/>
      <w:isLgl/>
      <w:lvlText w:val="%1.%2.%3.%4.%5.%6.%7.%8.%9."/>
      <w:lvlJc w:val="left"/>
      <w:pPr>
        <w:tabs>
          <w:tab w:val="num" w:pos="2700"/>
        </w:tabs>
        <w:ind w:left="2700" w:hanging="1800"/>
      </w:pPr>
      <w:rPr>
        <w:rFonts w:cs="Times New Roman" w:hint="default"/>
      </w:rPr>
    </w:lvl>
  </w:abstractNum>
  <w:abstractNum w:abstractNumId="19">
    <w:nsid w:val="3A09261E"/>
    <w:multiLevelType w:val="hybridMultilevel"/>
    <w:tmpl w:val="8FE4A8EA"/>
    <w:lvl w:ilvl="0" w:tplc="A300D48E">
      <w:start w:val="1"/>
      <w:numFmt w:val="decimal"/>
      <w:lvlText w:val="%1)"/>
      <w:lvlJc w:val="left"/>
      <w:pPr>
        <w:tabs>
          <w:tab w:val="num" w:pos="1260"/>
        </w:tabs>
        <w:ind w:left="1260" w:hanging="360"/>
      </w:pPr>
      <w:rPr>
        <w:rFonts w:ascii="Times New Roman" w:eastAsia="Times New Roman" w:hAnsi="Times New Roman" w:cs="Times New Roman"/>
      </w:rPr>
    </w:lvl>
    <w:lvl w:ilvl="1" w:tplc="04190001">
      <w:start w:val="1"/>
      <w:numFmt w:val="bullet"/>
      <w:lvlText w:val=""/>
      <w:lvlJc w:val="left"/>
      <w:pPr>
        <w:tabs>
          <w:tab w:val="num" w:pos="1980"/>
        </w:tabs>
        <w:ind w:left="1980" w:hanging="360"/>
      </w:pPr>
      <w:rPr>
        <w:rFonts w:ascii="Symbol" w:hAnsi="Symbol" w:hint="default"/>
      </w:rPr>
    </w:lvl>
    <w:lvl w:ilvl="2" w:tplc="5F582792">
      <w:start w:val="3"/>
      <w:numFmt w:val="decimal"/>
      <w:lvlText w:val="%3"/>
      <w:lvlJc w:val="left"/>
      <w:pPr>
        <w:tabs>
          <w:tab w:val="num" w:pos="2880"/>
        </w:tabs>
        <w:ind w:left="2880" w:hanging="360"/>
      </w:pPr>
      <w:rPr>
        <w:rFonts w:cs="Times New Roman" w:hint="default"/>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3F1C51AE"/>
    <w:multiLevelType w:val="hybridMultilevel"/>
    <w:tmpl w:val="27A41B8C"/>
    <w:lvl w:ilvl="0" w:tplc="39C245C6">
      <w:start w:val="1"/>
      <w:numFmt w:val="decimal"/>
      <w:lvlText w:val="%1)"/>
      <w:lvlJc w:val="left"/>
      <w:pPr>
        <w:tabs>
          <w:tab w:val="num" w:pos="2160"/>
        </w:tabs>
        <w:ind w:left="2160" w:hanging="12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478B5A10"/>
    <w:multiLevelType w:val="multilevel"/>
    <w:tmpl w:val="2306298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D823759"/>
    <w:multiLevelType w:val="singleLevel"/>
    <w:tmpl w:val="2D1277D4"/>
    <w:lvl w:ilvl="0">
      <w:start w:val="2"/>
      <w:numFmt w:val="bullet"/>
      <w:lvlText w:val="-"/>
      <w:lvlJc w:val="left"/>
      <w:pPr>
        <w:tabs>
          <w:tab w:val="num" w:pos="600"/>
        </w:tabs>
        <w:ind w:left="600" w:hanging="360"/>
      </w:pPr>
      <w:rPr>
        <w:rFonts w:hint="default"/>
      </w:rPr>
    </w:lvl>
  </w:abstractNum>
  <w:abstractNum w:abstractNumId="23">
    <w:nsid w:val="55170A5C"/>
    <w:multiLevelType w:val="hybridMultilevel"/>
    <w:tmpl w:val="DD406302"/>
    <w:lvl w:ilvl="0" w:tplc="97901F36">
      <w:start w:val="1"/>
      <w:numFmt w:val="decimal"/>
      <w:lvlText w:val="%1)"/>
      <w:lvlJc w:val="left"/>
      <w:pPr>
        <w:tabs>
          <w:tab w:val="num" w:pos="2235"/>
        </w:tabs>
        <w:ind w:left="2235" w:hanging="133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4">
    <w:nsid w:val="59427CDE"/>
    <w:multiLevelType w:val="multilevel"/>
    <w:tmpl w:val="6F48B2E6"/>
    <w:lvl w:ilvl="0">
      <w:start w:val="1"/>
      <w:numFmt w:val="decimal"/>
      <w:lvlText w:val="%1."/>
      <w:lvlJc w:val="left"/>
      <w:pPr>
        <w:tabs>
          <w:tab w:val="num" w:pos="1260"/>
        </w:tabs>
        <w:ind w:left="1260" w:hanging="360"/>
      </w:pPr>
      <w:rPr>
        <w:rFonts w:cs="Times New Roman" w:hint="default"/>
      </w:rPr>
    </w:lvl>
    <w:lvl w:ilvl="1">
      <w:start w:val="2"/>
      <w:numFmt w:val="decimal"/>
      <w:isLgl/>
      <w:lvlText w:val="%1.%2."/>
      <w:lvlJc w:val="left"/>
      <w:pPr>
        <w:tabs>
          <w:tab w:val="num" w:pos="2220"/>
        </w:tabs>
        <w:ind w:left="2220" w:hanging="1320"/>
      </w:pPr>
      <w:rPr>
        <w:rFonts w:cs="Times New Roman" w:hint="default"/>
      </w:rPr>
    </w:lvl>
    <w:lvl w:ilvl="2">
      <w:start w:val="1"/>
      <w:numFmt w:val="decimal"/>
      <w:isLgl/>
      <w:lvlText w:val="%1.%2.%3."/>
      <w:lvlJc w:val="left"/>
      <w:pPr>
        <w:tabs>
          <w:tab w:val="num" w:pos="2220"/>
        </w:tabs>
        <w:ind w:left="2220" w:hanging="1320"/>
      </w:pPr>
      <w:rPr>
        <w:rFonts w:cs="Times New Roman" w:hint="default"/>
      </w:rPr>
    </w:lvl>
    <w:lvl w:ilvl="3">
      <w:start w:val="1"/>
      <w:numFmt w:val="decimal"/>
      <w:isLgl/>
      <w:lvlText w:val="%1.%2.%3.%4."/>
      <w:lvlJc w:val="left"/>
      <w:pPr>
        <w:tabs>
          <w:tab w:val="num" w:pos="2220"/>
        </w:tabs>
        <w:ind w:left="2220" w:hanging="1320"/>
      </w:pPr>
      <w:rPr>
        <w:rFonts w:cs="Times New Roman" w:hint="default"/>
      </w:rPr>
    </w:lvl>
    <w:lvl w:ilvl="4">
      <w:start w:val="1"/>
      <w:numFmt w:val="decimal"/>
      <w:isLgl/>
      <w:lvlText w:val="%1.%2.%3.%4.%5."/>
      <w:lvlJc w:val="left"/>
      <w:pPr>
        <w:tabs>
          <w:tab w:val="num" w:pos="2220"/>
        </w:tabs>
        <w:ind w:left="2220" w:hanging="1320"/>
      </w:pPr>
      <w:rPr>
        <w:rFonts w:cs="Times New Roman" w:hint="default"/>
      </w:rPr>
    </w:lvl>
    <w:lvl w:ilvl="5">
      <w:start w:val="1"/>
      <w:numFmt w:val="decimal"/>
      <w:isLgl/>
      <w:lvlText w:val="%1.%2.%3.%4.%5.%6."/>
      <w:lvlJc w:val="left"/>
      <w:pPr>
        <w:tabs>
          <w:tab w:val="num" w:pos="2220"/>
        </w:tabs>
        <w:ind w:left="2220" w:hanging="1320"/>
      </w:pPr>
      <w:rPr>
        <w:rFonts w:cs="Times New Roman" w:hint="default"/>
      </w:rPr>
    </w:lvl>
    <w:lvl w:ilvl="6">
      <w:start w:val="1"/>
      <w:numFmt w:val="decimal"/>
      <w:isLgl/>
      <w:lvlText w:val="%1.%2.%3.%4.%5.%6.%7."/>
      <w:lvlJc w:val="left"/>
      <w:pPr>
        <w:tabs>
          <w:tab w:val="num" w:pos="2340"/>
        </w:tabs>
        <w:ind w:left="2340" w:hanging="1440"/>
      </w:pPr>
      <w:rPr>
        <w:rFonts w:cs="Times New Roman" w:hint="default"/>
      </w:rPr>
    </w:lvl>
    <w:lvl w:ilvl="7">
      <w:start w:val="1"/>
      <w:numFmt w:val="decimal"/>
      <w:isLgl/>
      <w:lvlText w:val="%1.%2.%3.%4.%5.%6.%7.%8."/>
      <w:lvlJc w:val="left"/>
      <w:pPr>
        <w:tabs>
          <w:tab w:val="num" w:pos="2340"/>
        </w:tabs>
        <w:ind w:left="2340" w:hanging="1440"/>
      </w:pPr>
      <w:rPr>
        <w:rFonts w:cs="Times New Roman" w:hint="default"/>
      </w:rPr>
    </w:lvl>
    <w:lvl w:ilvl="8">
      <w:start w:val="1"/>
      <w:numFmt w:val="decimal"/>
      <w:isLgl/>
      <w:lvlText w:val="%1.%2.%3.%4.%5.%6.%7.%8.%9."/>
      <w:lvlJc w:val="left"/>
      <w:pPr>
        <w:tabs>
          <w:tab w:val="num" w:pos="2700"/>
        </w:tabs>
        <w:ind w:left="2700" w:hanging="1800"/>
      </w:pPr>
      <w:rPr>
        <w:rFonts w:cs="Times New Roman" w:hint="default"/>
      </w:rPr>
    </w:lvl>
  </w:abstractNum>
  <w:abstractNum w:abstractNumId="25">
    <w:nsid w:val="60112793"/>
    <w:multiLevelType w:val="multilevel"/>
    <w:tmpl w:val="F6803C34"/>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6">
    <w:nsid w:val="62CF5DE3"/>
    <w:multiLevelType w:val="hybridMultilevel"/>
    <w:tmpl w:val="1102BE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3BC015C"/>
    <w:multiLevelType w:val="hybridMultilevel"/>
    <w:tmpl w:val="C83C1D7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8">
    <w:nsid w:val="65293036"/>
    <w:multiLevelType w:val="hybridMultilevel"/>
    <w:tmpl w:val="4EF691F4"/>
    <w:lvl w:ilvl="0" w:tplc="A68CCAB0">
      <w:start w:val="1"/>
      <w:numFmt w:val="decimal"/>
      <w:lvlText w:val="%1"/>
      <w:lvlJc w:val="left"/>
      <w:pPr>
        <w:tabs>
          <w:tab w:val="num" w:pos="1260"/>
        </w:tabs>
        <w:ind w:left="1260" w:hanging="360"/>
      </w:pPr>
      <w:rPr>
        <w:rFonts w:cs="Times New Roman" w:hint="default"/>
      </w:rPr>
    </w:lvl>
    <w:lvl w:ilvl="1" w:tplc="6C02230E">
      <w:numFmt w:val="none"/>
      <w:lvlText w:val=""/>
      <w:lvlJc w:val="left"/>
      <w:pPr>
        <w:tabs>
          <w:tab w:val="num" w:pos="360"/>
        </w:tabs>
      </w:pPr>
      <w:rPr>
        <w:rFonts w:cs="Times New Roman"/>
      </w:rPr>
    </w:lvl>
    <w:lvl w:ilvl="2" w:tplc="14487458">
      <w:numFmt w:val="none"/>
      <w:lvlText w:val=""/>
      <w:lvlJc w:val="left"/>
      <w:pPr>
        <w:tabs>
          <w:tab w:val="num" w:pos="360"/>
        </w:tabs>
      </w:pPr>
      <w:rPr>
        <w:rFonts w:cs="Times New Roman"/>
      </w:rPr>
    </w:lvl>
    <w:lvl w:ilvl="3" w:tplc="DD58047C">
      <w:numFmt w:val="none"/>
      <w:lvlText w:val=""/>
      <w:lvlJc w:val="left"/>
      <w:pPr>
        <w:tabs>
          <w:tab w:val="num" w:pos="360"/>
        </w:tabs>
      </w:pPr>
      <w:rPr>
        <w:rFonts w:cs="Times New Roman"/>
      </w:rPr>
    </w:lvl>
    <w:lvl w:ilvl="4" w:tplc="56BA7272">
      <w:numFmt w:val="none"/>
      <w:lvlText w:val=""/>
      <w:lvlJc w:val="left"/>
      <w:pPr>
        <w:tabs>
          <w:tab w:val="num" w:pos="360"/>
        </w:tabs>
      </w:pPr>
      <w:rPr>
        <w:rFonts w:cs="Times New Roman"/>
      </w:rPr>
    </w:lvl>
    <w:lvl w:ilvl="5" w:tplc="1E5C20E0">
      <w:numFmt w:val="none"/>
      <w:lvlText w:val=""/>
      <w:lvlJc w:val="left"/>
      <w:pPr>
        <w:tabs>
          <w:tab w:val="num" w:pos="360"/>
        </w:tabs>
      </w:pPr>
      <w:rPr>
        <w:rFonts w:cs="Times New Roman"/>
      </w:rPr>
    </w:lvl>
    <w:lvl w:ilvl="6" w:tplc="7E26E4DC">
      <w:numFmt w:val="none"/>
      <w:lvlText w:val=""/>
      <w:lvlJc w:val="left"/>
      <w:pPr>
        <w:tabs>
          <w:tab w:val="num" w:pos="360"/>
        </w:tabs>
      </w:pPr>
      <w:rPr>
        <w:rFonts w:cs="Times New Roman"/>
      </w:rPr>
    </w:lvl>
    <w:lvl w:ilvl="7" w:tplc="5B425F1E">
      <w:numFmt w:val="none"/>
      <w:lvlText w:val=""/>
      <w:lvlJc w:val="left"/>
      <w:pPr>
        <w:tabs>
          <w:tab w:val="num" w:pos="360"/>
        </w:tabs>
      </w:pPr>
      <w:rPr>
        <w:rFonts w:cs="Times New Roman"/>
      </w:rPr>
    </w:lvl>
    <w:lvl w:ilvl="8" w:tplc="5ACEF684">
      <w:numFmt w:val="none"/>
      <w:lvlText w:val=""/>
      <w:lvlJc w:val="left"/>
      <w:pPr>
        <w:tabs>
          <w:tab w:val="num" w:pos="360"/>
        </w:tabs>
      </w:pPr>
      <w:rPr>
        <w:rFonts w:cs="Times New Roman"/>
      </w:rPr>
    </w:lvl>
  </w:abstractNum>
  <w:abstractNum w:abstractNumId="29">
    <w:nsid w:val="652A3C19"/>
    <w:multiLevelType w:val="multilevel"/>
    <w:tmpl w:val="053873E4"/>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800"/>
        </w:tabs>
        <w:ind w:left="1800" w:hanging="144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520"/>
        </w:tabs>
        <w:ind w:left="2520" w:hanging="216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30">
    <w:nsid w:val="68560399"/>
    <w:multiLevelType w:val="hybridMultilevel"/>
    <w:tmpl w:val="320E8A8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24E729D"/>
    <w:multiLevelType w:val="hybridMultilevel"/>
    <w:tmpl w:val="04B85936"/>
    <w:lvl w:ilvl="0" w:tplc="6588B16C">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2">
    <w:nsid w:val="741237FC"/>
    <w:multiLevelType w:val="hybridMultilevel"/>
    <w:tmpl w:val="69B6C500"/>
    <w:lvl w:ilvl="0" w:tplc="25D25CA6">
      <w:start w:val="1"/>
      <w:numFmt w:val="decimal"/>
      <w:lvlText w:val="%1)"/>
      <w:lvlJc w:val="left"/>
      <w:pPr>
        <w:tabs>
          <w:tab w:val="num" w:pos="2160"/>
        </w:tabs>
        <w:ind w:left="2160" w:hanging="360"/>
      </w:pPr>
      <w:rPr>
        <w:rFonts w:ascii="Times New Roman" w:eastAsia="Times New Roman" w:hAnsi="Times New Roman"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3">
    <w:nsid w:val="75465913"/>
    <w:multiLevelType w:val="hybridMultilevel"/>
    <w:tmpl w:val="2E68BBAE"/>
    <w:lvl w:ilvl="0" w:tplc="7F42699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4">
    <w:nsid w:val="79087A9C"/>
    <w:multiLevelType w:val="hybridMultilevel"/>
    <w:tmpl w:val="061818C4"/>
    <w:lvl w:ilvl="0" w:tplc="CEA08ED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92D0D90"/>
    <w:multiLevelType w:val="singleLevel"/>
    <w:tmpl w:val="197C0708"/>
    <w:lvl w:ilvl="0">
      <w:start w:val="2"/>
      <w:numFmt w:val="bullet"/>
      <w:lvlText w:val="-"/>
      <w:lvlJc w:val="left"/>
      <w:pPr>
        <w:tabs>
          <w:tab w:val="num" w:pos="360"/>
        </w:tabs>
        <w:ind w:left="360" w:hanging="360"/>
      </w:pPr>
      <w:rPr>
        <w:rFonts w:hint="default"/>
      </w:rPr>
    </w:lvl>
  </w:abstractNum>
  <w:abstractNum w:abstractNumId="36">
    <w:nsid w:val="79F04F1F"/>
    <w:multiLevelType w:val="hybridMultilevel"/>
    <w:tmpl w:val="485C843E"/>
    <w:lvl w:ilvl="0" w:tplc="3CC0DF2C">
      <w:start w:val="1"/>
      <w:numFmt w:val="decimal"/>
      <w:lvlText w:val="%1."/>
      <w:lvlJc w:val="left"/>
      <w:pPr>
        <w:tabs>
          <w:tab w:val="num" w:pos="2280"/>
        </w:tabs>
        <w:ind w:left="2280" w:hanging="138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7">
    <w:nsid w:val="7D951BCC"/>
    <w:multiLevelType w:val="multilevel"/>
    <w:tmpl w:val="19F8B87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38">
    <w:nsid w:val="7DBA25F0"/>
    <w:multiLevelType w:val="hybridMultilevel"/>
    <w:tmpl w:val="82684568"/>
    <w:lvl w:ilvl="0" w:tplc="DA0EE374">
      <w:start w:val="1"/>
      <w:numFmt w:val="decimal"/>
      <w:lvlText w:val="%1)"/>
      <w:lvlJc w:val="left"/>
      <w:pPr>
        <w:tabs>
          <w:tab w:val="num" w:pos="2235"/>
        </w:tabs>
        <w:ind w:left="2235" w:hanging="133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31"/>
  </w:num>
  <w:num w:numId="2">
    <w:abstractNumId w:val="10"/>
  </w:num>
  <w:num w:numId="3">
    <w:abstractNumId w:val="16"/>
  </w:num>
  <w:num w:numId="4">
    <w:abstractNumId w:val="0"/>
  </w:num>
  <w:num w:numId="5">
    <w:abstractNumId w:val="3"/>
  </w:num>
  <w:num w:numId="6">
    <w:abstractNumId w:val="24"/>
  </w:num>
  <w:num w:numId="7">
    <w:abstractNumId w:val="18"/>
  </w:num>
  <w:num w:numId="8">
    <w:abstractNumId w:val="25"/>
  </w:num>
  <w:num w:numId="9">
    <w:abstractNumId w:val="12"/>
  </w:num>
  <w:num w:numId="10">
    <w:abstractNumId w:val="35"/>
  </w:num>
  <w:num w:numId="11">
    <w:abstractNumId w:val="8"/>
  </w:num>
  <w:num w:numId="12">
    <w:abstractNumId w:val="7"/>
  </w:num>
  <w:num w:numId="13">
    <w:abstractNumId w:val="11"/>
  </w:num>
  <w:num w:numId="14">
    <w:abstractNumId w:val="1"/>
  </w:num>
  <w:num w:numId="15">
    <w:abstractNumId w:val="21"/>
  </w:num>
  <w:num w:numId="16">
    <w:abstractNumId w:val="37"/>
  </w:num>
  <w:num w:numId="17">
    <w:abstractNumId w:val="36"/>
  </w:num>
  <w:num w:numId="18">
    <w:abstractNumId w:val="9"/>
  </w:num>
  <w:num w:numId="19">
    <w:abstractNumId w:val="26"/>
  </w:num>
  <w:num w:numId="20">
    <w:abstractNumId w:val="17"/>
  </w:num>
  <w:num w:numId="21">
    <w:abstractNumId w:val="13"/>
  </w:num>
  <w:num w:numId="22">
    <w:abstractNumId w:val="19"/>
  </w:num>
  <w:num w:numId="23">
    <w:abstractNumId w:val="6"/>
  </w:num>
  <w:num w:numId="24">
    <w:abstractNumId w:val="27"/>
  </w:num>
  <w:num w:numId="25">
    <w:abstractNumId w:val="5"/>
  </w:num>
  <w:num w:numId="26">
    <w:abstractNumId w:val="22"/>
  </w:num>
  <w:num w:numId="27">
    <w:abstractNumId w:val="29"/>
  </w:num>
  <w:num w:numId="28">
    <w:abstractNumId w:val="14"/>
  </w:num>
  <w:num w:numId="29">
    <w:abstractNumId w:val="4"/>
  </w:num>
  <w:num w:numId="30">
    <w:abstractNumId w:val="32"/>
  </w:num>
  <w:num w:numId="31">
    <w:abstractNumId w:val="15"/>
  </w:num>
  <w:num w:numId="32">
    <w:abstractNumId w:val="2"/>
  </w:num>
  <w:num w:numId="33">
    <w:abstractNumId w:val="28"/>
  </w:num>
  <w:num w:numId="34">
    <w:abstractNumId w:val="34"/>
  </w:num>
  <w:num w:numId="35">
    <w:abstractNumId w:val="23"/>
  </w:num>
  <w:num w:numId="36">
    <w:abstractNumId w:val="20"/>
  </w:num>
  <w:num w:numId="37">
    <w:abstractNumId w:val="38"/>
  </w:num>
  <w:num w:numId="38">
    <w:abstractNumId w:val="3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A08"/>
    <w:rsid w:val="0000081D"/>
    <w:rsid w:val="00000E57"/>
    <w:rsid w:val="00001C49"/>
    <w:rsid w:val="000045D8"/>
    <w:rsid w:val="00010C1B"/>
    <w:rsid w:val="000113C9"/>
    <w:rsid w:val="000114B5"/>
    <w:rsid w:val="00011F15"/>
    <w:rsid w:val="000125A2"/>
    <w:rsid w:val="000139CC"/>
    <w:rsid w:val="00014B86"/>
    <w:rsid w:val="00015278"/>
    <w:rsid w:val="0001773F"/>
    <w:rsid w:val="00022AC5"/>
    <w:rsid w:val="00023BDC"/>
    <w:rsid w:val="00024C04"/>
    <w:rsid w:val="0002755D"/>
    <w:rsid w:val="000300FE"/>
    <w:rsid w:val="00030392"/>
    <w:rsid w:val="0003598E"/>
    <w:rsid w:val="0004173A"/>
    <w:rsid w:val="00042177"/>
    <w:rsid w:val="000449B9"/>
    <w:rsid w:val="00045C31"/>
    <w:rsid w:val="000467C8"/>
    <w:rsid w:val="00051C24"/>
    <w:rsid w:val="00052152"/>
    <w:rsid w:val="00053190"/>
    <w:rsid w:val="0005562A"/>
    <w:rsid w:val="00060006"/>
    <w:rsid w:val="00060113"/>
    <w:rsid w:val="0006074F"/>
    <w:rsid w:val="00062A7F"/>
    <w:rsid w:val="00062C41"/>
    <w:rsid w:val="00063396"/>
    <w:rsid w:val="000647D9"/>
    <w:rsid w:val="0006667F"/>
    <w:rsid w:val="00067185"/>
    <w:rsid w:val="00067661"/>
    <w:rsid w:val="000702C4"/>
    <w:rsid w:val="0007100F"/>
    <w:rsid w:val="00071E4E"/>
    <w:rsid w:val="000740C6"/>
    <w:rsid w:val="0007422F"/>
    <w:rsid w:val="000813D5"/>
    <w:rsid w:val="00082247"/>
    <w:rsid w:val="00083A5A"/>
    <w:rsid w:val="00085D3D"/>
    <w:rsid w:val="000862EE"/>
    <w:rsid w:val="00090459"/>
    <w:rsid w:val="000911FF"/>
    <w:rsid w:val="00092C77"/>
    <w:rsid w:val="00092F15"/>
    <w:rsid w:val="00095CD3"/>
    <w:rsid w:val="000A16BF"/>
    <w:rsid w:val="000A242A"/>
    <w:rsid w:val="000A32BA"/>
    <w:rsid w:val="000A586B"/>
    <w:rsid w:val="000A6969"/>
    <w:rsid w:val="000B0188"/>
    <w:rsid w:val="000B506E"/>
    <w:rsid w:val="000B57EC"/>
    <w:rsid w:val="000C170E"/>
    <w:rsid w:val="000C44C0"/>
    <w:rsid w:val="000C5170"/>
    <w:rsid w:val="000C6199"/>
    <w:rsid w:val="000D04CC"/>
    <w:rsid w:val="000D3B82"/>
    <w:rsid w:val="000E12FD"/>
    <w:rsid w:val="000E5C69"/>
    <w:rsid w:val="000E703B"/>
    <w:rsid w:val="000E7CFB"/>
    <w:rsid w:val="000F0804"/>
    <w:rsid w:val="000F175C"/>
    <w:rsid w:val="000F2C30"/>
    <w:rsid w:val="000F3315"/>
    <w:rsid w:val="000F6460"/>
    <w:rsid w:val="000F6882"/>
    <w:rsid w:val="00101ABD"/>
    <w:rsid w:val="00102779"/>
    <w:rsid w:val="0010328D"/>
    <w:rsid w:val="00105743"/>
    <w:rsid w:val="0010657B"/>
    <w:rsid w:val="00106775"/>
    <w:rsid w:val="001074EB"/>
    <w:rsid w:val="001108ED"/>
    <w:rsid w:val="001110D1"/>
    <w:rsid w:val="001111CE"/>
    <w:rsid w:val="0011130D"/>
    <w:rsid w:val="00111C01"/>
    <w:rsid w:val="00112F98"/>
    <w:rsid w:val="00114E5A"/>
    <w:rsid w:val="00114F47"/>
    <w:rsid w:val="00116467"/>
    <w:rsid w:val="00116635"/>
    <w:rsid w:val="00116F0E"/>
    <w:rsid w:val="001176A5"/>
    <w:rsid w:val="001218DC"/>
    <w:rsid w:val="001231D7"/>
    <w:rsid w:val="0012453B"/>
    <w:rsid w:val="00124F67"/>
    <w:rsid w:val="00126020"/>
    <w:rsid w:val="001266BA"/>
    <w:rsid w:val="00127A7D"/>
    <w:rsid w:val="00130B2E"/>
    <w:rsid w:val="00131B27"/>
    <w:rsid w:val="0013769F"/>
    <w:rsid w:val="00140BDD"/>
    <w:rsid w:val="001410D7"/>
    <w:rsid w:val="00142C32"/>
    <w:rsid w:val="00144454"/>
    <w:rsid w:val="00144BD2"/>
    <w:rsid w:val="00144D47"/>
    <w:rsid w:val="001456E6"/>
    <w:rsid w:val="00147B4E"/>
    <w:rsid w:val="00151AE2"/>
    <w:rsid w:val="00153A26"/>
    <w:rsid w:val="0016084F"/>
    <w:rsid w:val="0016658B"/>
    <w:rsid w:val="00166C8E"/>
    <w:rsid w:val="0016769A"/>
    <w:rsid w:val="0017088E"/>
    <w:rsid w:val="001731D3"/>
    <w:rsid w:val="00180275"/>
    <w:rsid w:val="00183095"/>
    <w:rsid w:val="00184193"/>
    <w:rsid w:val="0019108C"/>
    <w:rsid w:val="001925F8"/>
    <w:rsid w:val="00194A4F"/>
    <w:rsid w:val="0019563A"/>
    <w:rsid w:val="0019639D"/>
    <w:rsid w:val="00197E79"/>
    <w:rsid w:val="001A32FE"/>
    <w:rsid w:val="001A3765"/>
    <w:rsid w:val="001A43F8"/>
    <w:rsid w:val="001A52DC"/>
    <w:rsid w:val="001B0E7A"/>
    <w:rsid w:val="001B16A9"/>
    <w:rsid w:val="001B276E"/>
    <w:rsid w:val="001B492D"/>
    <w:rsid w:val="001B6712"/>
    <w:rsid w:val="001B70DC"/>
    <w:rsid w:val="001B7B80"/>
    <w:rsid w:val="001B7BDB"/>
    <w:rsid w:val="001C07B8"/>
    <w:rsid w:val="001C19D4"/>
    <w:rsid w:val="001C43EE"/>
    <w:rsid w:val="001D11BF"/>
    <w:rsid w:val="001D459D"/>
    <w:rsid w:val="001D4EAD"/>
    <w:rsid w:val="001D4FF4"/>
    <w:rsid w:val="001D5D71"/>
    <w:rsid w:val="001D7B0A"/>
    <w:rsid w:val="001E0AEC"/>
    <w:rsid w:val="001E14BB"/>
    <w:rsid w:val="001E2D73"/>
    <w:rsid w:val="001E4664"/>
    <w:rsid w:val="001E46CE"/>
    <w:rsid w:val="001E4F11"/>
    <w:rsid w:val="001E6F2E"/>
    <w:rsid w:val="001E70C0"/>
    <w:rsid w:val="001F0614"/>
    <w:rsid w:val="001F1FE8"/>
    <w:rsid w:val="001F2725"/>
    <w:rsid w:val="001F5E03"/>
    <w:rsid w:val="001F6D01"/>
    <w:rsid w:val="001F7D57"/>
    <w:rsid w:val="0020033A"/>
    <w:rsid w:val="00200576"/>
    <w:rsid w:val="0020142F"/>
    <w:rsid w:val="002018FF"/>
    <w:rsid w:val="00205949"/>
    <w:rsid w:val="00206CC7"/>
    <w:rsid w:val="00207EA1"/>
    <w:rsid w:val="00215558"/>
    <w:rsid w:val="002176EE"/>
    <w:rsid w:val="00220967"/>
    <w:rsid w:val="002211DB"/>
    <w:rsid w:val="00225F80"/>
    <w:rsid w:val="00226693"/>
    <w:rsid w:val="002326AF"/>
    <w:rsid w:val="00232A56"/>
    <w:rsid w:val="00236F01"/>
    <w:rsid w:val="00241E37"/>
    <w:rsid w:val="00243A2F"/>
    <w:rsid w:val="00245570"/>
    <w:rsid w:val="00250566"/>
    <w:rsid w:val="0025252B"/>
    <w:rsid w:val="00252B6E"/>
    <w:rsid w:val="00254333"/>
    <w:rsid w:val="002551E9"/>
    <w:rsid w:val="00261729"/>
    <w:rsid w:val="0026598E"/>
    <w:rsid w:val="00271DBE"/>
    <w:rsid w:val="002748C1"/>
    <w:rsid w:val="00276DF8"/>
    <w:rsid w:val="00276E78"/>
    <w:rsid w:val="0028409F"/>
    <w:rsid w:val="00284650"/>
    <w:rsid w:val="0029152B"/>
    <w:rsid w:val="00292CDF"/>
    <w:rsid w:val="0029475B"/>
    <w:rsid w:val="00296676"/>
    <w:rsid w:val="00296A0C"/>
    <w:rsid w:val="002A0465"/>
    <w:rsid w:val="002A1459"/>
    <w:rsid w:val="002A1DE6"/>
    <w:rsid w:val="002A471D"/>
    <w:rsid w:val="002B0C2E"/>
    <w:rsid w:val="002B102C"/>
    <w:rsid w:val="002B18C4"/>
    <w:rsid w:val="002B1C91"/>
    <w:rsid w:val="002B1F7E"/>
    <w:rsid w:val="002B29EB"/>
    <w:rsid w:val="002B2E10"/>
    <w:rsid w:val="002B3B38"/>
    <w:rsid w:val="002B45FE"/>
    <w:rsid w:val="002C16AF"/>
    <w:rsid w:val="002C1E13"/>
    <w:rsid w:val="002C227B"/>
    <w:rsid w:val="002C2982"/>
    <w:rsid w:val="002C3F05"/>
    <w:rsid w:val="002C4E4F"/>
    <w:rsid w:val="002C66F1"/>
    <w:rsid w:val="002C7D49"/>
    <w:rsid w:val="002D2E10"/>
    <w:rsid w:val="002D4578"/>
    <w:rsid w:val="002D7A06"/>
    <w:rsid w:val="002E7BAA"/>
    <w:rsid w:val="002F04F4"/>
    <w:rsid w:val="002F07B4"/>
    <w:rsid w:val="002F23F1"/>
    <w:rsid w:val="002F2567"/>
    <w:rsid w:val="002F3D59"/>
    <w:rsid w:val="002F479D"/>
    <w:rsid w:val="002F6CC8"/>
    <w:rsid w:val="00301AEB"/>
    <w:rsid w:val="00303155"/>
    <w:rsid w:val="003048EE"/>
    <w:rsid w:val="00306F3B"/>
    <w:rsid w:val="00312198"/>
    <w:rsid w:val="00312E33"/>
    <w:rsid w:val="00314B3A"/>
    <w:rsid w:val="00314F28"/>
    <w:rsid w:val="00315FB3"/>
    <w:rsid w:val="0031657A"/>
    <w:rsid w:val="0032154C"/>
    <w:rsid w:val="00321729"/>
    <w:rsid w:val="00323423"/>
    <w:rsid w:val="00325620"/>
    <w:rsid w:val="00326136"/>
    <w:rsid w:val="003273F0"/>
    <w:rsid w:val="00330A91"/>
    <w:rsid w:val="00335436"/>
    <w:rsid w:val="00335620"/>
    <w:rsid w:val="003360BE"/>
    <w:rsid w:val="0033644F"/>
    <w:rsid w:val="0033664D"/>
    <w:rsid w:val="00337017"/>
    <w:rsid w:val="00337436"/>
    <w:rsid w:val="003405CA"/>
    <w:rsid w:val="00341E95"/>
    <w:rsid w:val="0034211E"/>
    <w:rsid w:val="0034355C"/>
    <w:rsid w:val="00344FC8"/>
    <w:rsid w:val="00345516"/>
    <w:rsid w:val="00346248"/>
    <w:rsid w:val="003462C5"/>
    <w:rsid w:val="00346A8A"/>
    <w:rsid w:val="003506F1"/>
    <w:rsid w:val="00352942"/>
    <w:rsid w:val="00352F38"/>
    <w:rsid w:val="00353B57"/>
    <w:rsid w:val="003558DB"/>
    <w:rsid w:val="003569AB"/>
    <w:rsid w:val="00361322"/>
    <w:rsid w:val="00362300"/>
    <w:rsid w:val="0036346D"/>
    <w:rsid w:val="00366E13"/>
    <w:rsid w:val="00367340"/>
    <w:rsid w:val="00373AC3"/>
    <w:rsid w:val="003759B1"/>
    <w:rsid w:val="00375B7A"/>
    <w:rsid w:val="003801EC"/>
    <w:rsid w:val="003917D9"/>
    <w:rsid w:val="00391B7F"/>
    <w:rsid w:val="0039236B"/>
    <w:rsid w:val="00392ADF"/>
    <w:rsid w:val="0039748E"/>
    <w:rsid w:val="003A22D3"/>
    <w:rsid w:val="003A513C"/>
    <w:rsid w:val="003A69EF"/>
    <w:rsid w:val="003A7ABE"/>
    <w:rsid w:val="003B3431"/>
    <w:rsid w:val="003C298F"/>
    <w:rsid w:val="003C35E7"/>
    <w:rsid w:val="003C5A4B"/>
    <w:rsid w:val="003C5EE7"/>
    <w:rsid w:val="003C698D"/>
    <w:rsid w:val="003D0092"/>
    <w:rsid w:val="003D017D"/>
    <w:rsid w:val="003D1250"/>
    <w:rsid w:val="003D21F8"/>
    <w:rsid w:val="003D2A04"/>
    <w:rsid w:val="003D3261"/>
    <w:rsid w:val="003D367A"/>
    <w:rsid w:val="003E1390"/>
    <w:rsid w:val="003E302E"/>
    <w:rsid w:val="003E5D5A"/>
    <w:rsid w:val="003E6589"/>
    <w:rsid w:val="003E77FF"/>
    <w:rsid w:val="003F0374"/>
    <w:rsid w:val="003F1165"/>
    <w:rsid w:val="003F13F1"/>
    <w:rsid w:val="003F155E"/>
    <w:rsid w:val="003F274A"/>
    <w:rsid w:val="003F3266"/>
    <w:rsid w:val="004040FF"/>
    <w:rsid w:val="00404B62"/>
    <w:rsid w:val="004052E2"/>
    <w:rsid w:val="004067D9"/>
    <w:rsid w:val="00406E86"/>
    <w:rsid w:val="00407748"/>
    <w:rsid w:val="00410433"/>
    <w:rsid w:val="00411618"/>
    <w:rsid w:val="004128F5"/>
    <w:rsid w:val="004129D4"/>
    <w:rsid w:val="00412DED"/>
    <w:rsid w:val="004134A0"/>
    <w:rsid w:val="00414368"/>
    <w:rsid w:val="0041588C"/>
    <w:rsid w:val="0041735E"/>
    <w:rsid w:val="00417DD9"/>
    <w:rsid w:val="00420AF5"/>
    <w:rsid w:val="00421A8E"/>
    <w:rsid w:val="00421DA6"/>
    <w:rsid w:val="00424FAA"/>
    <w:rsid w:val="0042590F"/>
    <w:rsid w:val="0043081C"/>
    <w:rsid w:val="004315A4"/>
    <w:rsid w:val="00432E21"/>
    <w:rsid w:val="004349E3"/>
    <w:rsid w:val="004413A9"/>
    <w:rsid w:val="00442F92"/>
    <w:rsid w:val="00456E35"/>
    <w:rsid w:val="00467B46"/>
    <w:rsid w:val="0047090E"/>
    <w:rsid w:val="00473245"/>
    <w:rsid w:val="00477D74"/>
    <w:rsid w:val="00477ECA"/>
    <w:rsid w:val="00480E4E"/>
    <w:rsid w:val="004818A4"/>
    <w:rsid w:val="00484704"/>
    <w:rsid w:val="00485135"/>
    <w:rsid w:val="0049368E"/>
    <w:rsid w:val="0049478D"/>
    <w:rsid w:val="004954E8"/>
    <w:rsid w:val="004A1C6D"/>
    <w:rsid w:val="004A79F9"/>
    <w:rsid w:val="004B0CE1"/>
    <w:rsid w:val="004B12AC"/>
    <w:rsid w:val="004B2423"/>
    <w:rsid w:val="004B2A0B"/>
    <w:rsid w:val="004B2A7F"/>
    <w:rsid w:val="004B75E1"/>
    <w:rsid w:val="004B7708"/>
    <w:rsid w:val="004C0F62"/>
    <w:rsid w:val="004C0FF9"/>
    <w:rsid w:val="004C24D5"/>
    <w:rsid w:val="004C27F3"/>
    <w:rsid w:val="004C2C5F"/>
    <w:rsid w:val="004C4B91"/>
    <w:rsid w:val="004C6800"/>
    <w:rsid w:val="004C7114"/>
    <w:rsid w:val="004D447A"/>
    <w:rsid w:val="004E07A9"/>
    <w:rsid w:val="004E11F2"/>
    <w:rsid w:val="004E1D2D"/>
    <w:rsid w:val="004E1FE3"/>
    <w:rsid w:val="004E3FBC"/>
    <w:rsid w:val="004E42FD"/>
    <w:rsid w:val="004E4460"/>
    <w:rsid w:val="004F23A4"/>
    <w:rsid w:val="004F2694"/>
    <w:rsid w:val="004F4689"/>
    <w:rsid w:val="004F5FD1"/>
    <w:rsid w:val="004F7910"/>
    <w:rsid w:val="00500CAA"/>
    <w:rsid w:val="005043B6"/>
    <w:rsid w:val="00506514"/>
    <w:rsid w:val="005068AE"/>
    <w:rsid w:val="00507C48"/>
    <w:rsid w:val="00507CCF"/>
    <w:rsid w:val="00510D4C"/>
    <w:rsid w:val="00511958"/>
    <w:rsid w:val="00512FDF"/>
    <w:rsid w:val="00513491"/>
    <w:rsid w:val="005206B5"/>
    <w:rsid w:val="00523A15"/>
    <w:rsid w:val="00524771"/>
    <w:rsid w:val="005248C4"/>
    <w:rsid w:val="0052530A"/>
    <w:rsid w:val="005273DE"/>
    <w:rsid w:val="00531201"/>
    <w:rsid w:val="00531EA2"/>
    <w:rsid w:val="005348FF"/>
    <w:rsid w:val="00534BAD"/>
    <w:rsid w:val="00536E33"/>
    <w:rsid w:val="00540158"/>
    <w:rsid w:val="005419B9"/>
    <w:rsid w:val="005423D2"/>
    <w:rsid w:val="00542516"/>
    <w:rsid w:val="00542DE0"/>
    <w:rsid w:val="00544B5B"/>
    <w:rsid w:val="00544E24"/>
    <w:rsid w:val="0055330B"/>
    <w:rsid w:val="00555090"/>
    <w:rsid w:val="00556117"/>
    <w:rsid w:val="00560014"/>
    <w:rsid w:val="0056042A"/>
    <w:rsid w:val="005613B2"/>
    <w:rsid w:val="00562E20"/>
    <w:rsid w:val="00564F2F"/>
    <w:rsid w:val="00565B35"/>
    <w:rsid w:val="00566661"/>
    <w:rsid w:val="00566CFD"/>
    <w:rsid w:val="00570A68"/>
    <w:rsid w:val="005718A0"/>
    <w:rsid w:val="00571D2F"/>
    <w:rsid w:val="005735A7"/>
    <w:rsid w:val="00573D1E"/>
    <w:rsid w:val="00574685"/>
    <w:rsid w:val="005748CC"/>
    <w:rsid w:val="0057585F"/>
    <w:rsid w:val="00576E27"/>
    <w:rsid w:val="00581688"/>
    <w:rsid w:val="00583BF5"/>
    <w:rsid w:val="00586B8A"/>
    <w:rsid w:val="00590512"/>
    <w:rsid w:val="00592306"/>
    <w:rsid w:val="00592EA9"/>
    <w:rsid w:val="00593547"/>
    <w:rsid w:val="00593767"/>
    <w:rsid w:val="005961BC"/>
    <w:rsid w:val="00596E31"/>
    <w:rsid w:val="005A3986"/>
    <w:rsid w:val="005A419A"/>
    <w:rsid w:val="005A5F39"/>
    <w:rsid w:val="005B0047"/>
    <w:rsid w:val="005B02F1"/>
    <w:rsid w:val="005B049F"/>
    <w:rsid w:val="005B213B"/>
    <w:rsid w:val="005B381E"/>
    <w:rsid w:val="005B636A"/>
    <w:rsid w:val="005C0C6A"/>
    <w:rsid w:val="005C12F4"/>
    <w:rsid w:val="005C2DAB"/>
    <w:rsid w:val="005C4B8D"/>
    <w:rsid w:val="005C4BD8"/>
    <w:rsid w:val="005C4E06"/>
    <w:rsid w:val="005C5F22"/>
    <w:rsid w:val="005C6D5A"/>
    <w:rsid w:val="005D43DA"/>
    <w:rsid w:val="005D6612"/>
    <w:rsid w:val="005D76EC"/>
    <w:rsid w:val="005D7E14"/>
    <w:rsid w:val="005E0990"/>
    <w:rsid w:val="005E0D9D"/>
    <w:rsid w:val="005E10F3"/>
    <w:rsid w:val="005E238F"/>
    <w:rsid w:val="005E297D"/>
    <w:rsid w:val="005E4536"/>
    <w:rsid w:val="005E47B7"/>
    <w:rsid w:val="005E493F"/>
    <w:rsid w:val="005F4D03"/>
    <w:rsid w:val="005F6080"/>
    <w:rsid w:val="005F7404"/>
    <w:rsid w:val="00600712"/>
    <w:rsid w:val="00603DDB"/>
    <w:rsid w:val="006046B8"/>
    <w:rsid w:val="0060505B"/>
    <w:rsid w:val="00607881"/>
    <w:rsid w:val="00607E67"/>
    <w:rsid w:val="0061368E"/>
    <w:rsid w:val="006138E1"/>
    <w:rsid w:val="0061662F"/>
    <w:rsid w:val="0062054F"/>
    <w:rsid w:val="00620FC3"/>
    <w:rsid w:val="00623E34"/>
    <w:rsid w:val="006262F0"/>
    <w:rsid w:val="006274B9"/>
    <w:rsid w:val="0062756A"/>
    <w:rsid w:val="0063563A"/>
    <w:rsid w:val="00635C6D"/>
    <w:rsid w:val="00636F81"/>
    <w:rsid w:val="006370BF"/>
    <w:rsid w:val="00643D4E"/>
    <w:rsid w:val="006454CA"/>
    <w:rsid w:val="00651E7F"/>
    <w:rsid w:val="00652277"/>
    <w:rsid w:val="00653F00"/>
    <w:rsid w:val="006549E8"/>
    <w:rsid w:val="00654C5D"/>
    <w:rsid w:val="0065639D"/>
    <w:rsid w:val="006568F4"/>
    <w:rsid w:val="006618CD"/>
    <w:rsid w:val="00662BF5"/>
    <w:rsid w:val="00662D3D"/>
    <w:rsid w:val="0066424B"/>
    <w:rsid w:val="00666218"/>
    <w:rsid w:val="0067222D"/>
    <w:rsid w:val="006775BD"/>
    <w:rsid w:val="006813C8"/>
    <w:rsid w:val="00681720"/>
    <w:rsid w:val="00682FCF"/>
    <w:rsid w:val="0068309B"/>
    <w:rsid w:val="00684AA2"/>
    <w:rsid w:val="00685041"/>
    <w:rsid w:val="006852FA"/>
    <w:rsid w:val="00687D3C"/>
    <w:rsid w:val="00692EA9"/>
    <w:rsid w:val="0069304E"/>
    <w:rsid w:val="006941BC"/>
    <w:rsid w:val="00694972"/>
    <w:rsid w:val="00697DB8"/>
    <w:rsid w:val="006A12A4"/>
    <w:rsid w:val="006A20E7"/>
    <w:rsid w:val="006A2F4F"/>
    <w:rsid w:val="006A336F"/>
    <w:rsid w:val="006A3870"/>
    <w:rsid w:val="006A5C06"/>
    <w:rsid w:val="006A7026"/>
    <w:rsid w:val="006B12E4"/>
    <w:rsid w:val="006B55B4"/>
    <w:rsid w:val="006B6031"/>
    <w:rsid w:val="006C107C"/>
    <w:rsid w:val="006C1EBB"/>
    <w:rsid w:val="006C3631"/>
    <w:rsid w:val="006C4F51"/>
    <w:rsid w:val="006D05F3"/>
    <w:rsid w:val="006D0AD9"/>
    <w:rsid w:val="006D27E8"/>
    <w:rsid w:val="006E0F6A"/>
    <w:rsid w:val="006E1BCB"/>
    <w:rsid w:val="006E28F3"/>
    <w:rsid w:val="006E4ACA"/>
    <w:rsid w:val="006E52E2"/>
    <w:rsid w:val="006E5C68"/>
    <w:rsid w:val="006E67B7"/>
    <w:rsid w:val="006F0B32"/>
    <w:rsid w:val="006F3000"/>
    <w:rsid w:val="006F30C1"/>
    <w:rsid w:val="006F4790"/>
    <w:rsid w:val="006F484D"/>
    <w:rsid w:val="006F6357"/>
    <w:rsid w:val="00703E10"/>
    <w:rsid w:val="0070405F"/>
    <w:rsid w:val="0070500A"/>
    <w:rsid w:val="00705380"/>
    <w:rsid w:val="00705582"/>
    <w:rsid w:val="0070733B"/>
    <w:rsid w:val="007210C3"/>
    <w:rsid w:val="00721F1D"/>
    <w:rsid w:val="00722708"/>
    <w:rsid w:val="00723BFD"/>
    <w:rsid w:val="0072407E"/>
    <w:rsid w:val="007245FD"/>
    <w:rsid w:val="007348FE"/>
    <w:rsid w:val="007358B7"/>
    <w:rsid w:val="007362FF"/>
    <w:rsid w:val="00740B15"/>
    <w:rsid w:val="00742F50"/>
    <w:rsid w:val="007430D2"/>
    <w:rsid w:val="00747223"/>
    <w:rsid w:val="00751FFB"/>
    <w:rsid w:val="007531DB"/>
    <w:rsid w:val="00754693"/>
    <w:rsid w:val="00756237"/>
    <w:rsid w:val="00757D5C"/>
    <w:rsid w:val="00763B30"/>
    <w:rsid w:val="00764223"/>
    <w:rsid w:val="00773BD6"/>
    <w:rsid w:val="00775913"/>
    <w:rsid w:val="00776A45"/>
    <w:rsid w:val="00781BAF"/>
    <w:rsid w:val="0078324A"/>
    <w:rsid w:val="0078387A"/>
    <w:rsid w:val="007858FC"/>
    <w:rsid w:val="00786648"/>
    <w:rsid w:val="00787A22"/>
    <w:rsid w:val="0079385F"/>
    <w:rsid w:val="007946A4"/>
    <w:rsid w:val="00794B61"/>
    <w:rsid w:val="00796C5F"/>
    <w:rsid w:val="007A2AEE"/>
    <w:rsid w:val="007A519F"/>
    <w:rsid w:val="007A5FB0"/>
    <w:rsid w:val="007B40A7"/>
    <w:rsid w:val="007B56FA"/>
    <w:rsid w:val="007B7C24"/>
    <w:rsid w:val="007C426A"/>
    <w:rsid w:val="007C4EEA"/>
    <w:rsid w:val="007C67C2"/>
    <w:rsid w:val="007C6977"/>
    <w:rsid w:val="007D0035"/>
    <w:rsid w:val="007D404A"/>
    <w:rsid w:val="007D4736"/>
    <w:rsid w:val="007D5793"/>
    <w:rsid w:val="007E23FA"/>
    <w:rsid w:val="007E2AB9"/>
    <w:rsid w:val="007E3F4F"/>
    <w:rsid w:val="007E57CA"/>
    <w:rsid w:val="007E7B94"/>
    <w:rsid w:val="007F04A7"/>
    <w:rsid w:val="007F255C"/>
    <w:rsid w:val="007F3394"/>
    <w:rsid w:val="007F3B8D"/>
    <w:rsid w:val="007F5925"/>
    <w:rsid w:val="007F6F26"/>
    <w:rsid w:val="007F71B3"/>
    <w:rsid w:val="007F73F8"/>
    <w:rsid w:val="007F7492"/>
    <w:rsid w:val="00803A72"/>
    <w:rsid w:val="00805175"/>
    <w:rsid w:val="008070EB"/>
    <w:rsid w:val="00811103"/>
    <w:rsid w:val="0081450C"/>
    <w:rsid w:val="00815D91"/>
    <w:rsid w:val="008175F9"/>
    <w:rsid w:val="00820387"/>
    <w:rsid w:val="008232F3"/>
    <w:rsid w:val="0082590A"/>
    <w:rsid w:val="00826F19"/>
    <w:rsid w:val="00831657"/>
    <w:rsid w:val="008318D4"/>
    <w:rsid w:val="00832CBA"/>
    <w:rsid w:val="008336A2"/>
    <w:rsid w:val="00834AD3"/>
    <w:rsid w:val="0084076E"/>
    <w:rsid w:val="00840D29"/>
    <w:rsid w:val="00844743"/>
    <w:rsid w:val="00844D3D"/>
    <w:rsid w:val="00845CC6"/>
    <w:rsid w:val="00847E27"/>
    <w:rsid w:val="00853DED"/>
    <w:rsid w:val="00853E70"/>
    <w:rsid w:val="00854F05"/>
    <w:rsid w:val="00856868"/>
    <w:rsid w:val="00857F87"/>
    <w:rsid w:val="008607AA"/>
    <w:rsid w:val="00864431"/>
    <w:rsid w:val="00864E42"/>
    <w:rsid w:val="00871309"/>
    <w:rsid w:val="008740F5"/>
    <w:rsid w:val="0087525A"/>
    <w:rsid w:val="00875BB1"/>
    <w:rsid w:val="008824B9"/>
    <w:rsid w:val="0088416D"/>
    <w:rsid w:val="00885D3E"/>
    <w:rsid w:val="00887F51"/>
    <w:rsid w:val="00890EF7"/>
    <w:rsid w:val="008924BE"/>
    <w:rsid w:val="008932A7"/>
    <w:rsid w:val="008939D9"/>
    <w:rsid w:val="008963A0"/>
    <w:rsid w:val="00897095"/>
    <w:rsid w:val="008A08E9"/>
    <w:rsid w:val="008A1A82"/>
    <w:rsid w:val="008A21BC"/>
    <w:rsid w:val="008A29F4"/>
    <w:rsid w:val="008A2A62"/>
    <w:rsid w:val="008A2C9D"/>
    <w:rsid w:val="008A458F"/>
    <w:rsid w:val="008A67F5"/>
    <w:rsid w:val="008B1D67"/>
    <w:rsid w:val="008B47DF"/>
    <w:rsid w:val="008C10AF"/>
    <w:rsid w:val="008C21DB"/>
    <w:rsid w:val="008C4B3F"/>
    <w:rsid w:val="008D00C1"/>
    <w:rsid w:val="008D410A"/>
    <w:rsid w:val="008D475B"/>
    <w:rsid w:val="008D4F57"/>
    <w:rsid w:val="008D5239"/>
    <w:rsid w:val="008D5484"/>
    <w:rsid w:val="008D5708"/>
    <w:rsid w:val="008D6306"/>
    <w:rsid w:val="008D650A"/>
    <w:rsid w:val="008E00D4"/>
    <w:rsid w:val="008E0B52"/>
    <w:rsid w:val="008E118E"/>
    <w:rsid w:val="008E1309"/>
    <w:rsid w:val="008E2159"/>
    <w:rsid w:val="008E339F"/>
    <w:rsid w:val="008E3DD5"/>
    <w:rsid w:val="008E42CD"/>
    <w:rsid w:val="008E496C"/>
    <w:rsid w:val="008E50B1"/>
    <w:rsid w:val="008E5295"/>
    <w:rsid w:val="008F2989"/>
    <w:rsid w:val="008F6808"/>
    <w:rsid w:val="008F6B1A"/>
    <w:rsid w:val="008F7313"/>
    <w:rsid w:val="008F7B71"/>
    <w:rsid w:val="00901195"/>
    <w:rsid w:val="00901AC5"/>
    <w:rsid w:val="0090360E"/>
    <w:rsid w:val="009103B2"/>
    <w:rsid w:val="009111D3"/>
    <w:rsid w:val="00912460"/>
    <w:rsid w:val="009140AA"/>
    <w:rsid w:val="00914596"/>
    <w:rsid w:val="00914E34"/>
    <w:rsid w:val="00916AC3"/>
    <w:rsid w:val="009170B0"/>
    <w:rsid w:val="00917136"/>
    <w:rsid w:val="00921604"/>
    <w:rsid w:val="009235CB"/>
    <w:rsid w:val="0092535D"/>
    <w:rsid w:val="0092670D"/>
    <w:rsid w:val="0092684D"/>
    <w:rsid w:val="00927092"/>
    <w:rsid w:val="0093097B"/>
    <w:rsid w:val="009327A9"/>
    <w:rsid w:val="00932800"/>
    <w:rsid w:val="00932870"/>
    <w:rsid w:val="00932D73"/>
    <w:rsid w:val="009372CE"/>
    <w:rsid w:val="00937718"/>
    <w:rsid w:val="00941C12"/>
    <w:rsid w:val="00944256"/>
    <w:rsid w:val="009469FF"/>
    <w:rsid w:val="00946DE4"/>
    <w:rsid w:val="00950CA7"/>
    <w:rsid w:val="00953FF0"/>
    <w:rsid w:val="00954CE5"/>
    <w:rsid w:val="00954CED"/>
    <w:rsid w:val="0095527B"/>
    <w:rsid w:val="00955C7C"/>
    <w:rsid w:val="00956F45"/>
    <w:rsid w:val="00957189"/>
    <w:rsid w:val="00960511"/>
    <w:rsid w:val="00961DEE"/>
    <w:rsid w:val="00962686"/>
    <w:rsid w:val="00962DF4"/>
    <w:rsid w:val="00963262"/>
    <w:rsid w:val="009641A0"/>
    <w:rsid w:val="00964C98"/>
    <w:rsid w:val="009663F5"/>
    <w:rsid w:val="00966507"/>
    <w:rsid w:val="00973BB2"/>
    <w:rsid w:val="009749C0"/>
    <w:rsid w:val="00975BE8"/>
    <w:rsid w:val="00976620"/>
    <w:rsid w:val="00976D8B"/>
    <w:rsid w:val="009804DB"/>
    <w:rsid w:val="0098106D"/>
    <w:rsid w:val="0098383E"/>
    <w:rsid w:val="009854D8"/>
    <w:rsid w:val="00986427"/>
    <w:rsid w:val="00986CD2"/>
    <w:rsid w:val="00987BB4"/>
    <w:rsid w:val="00990521"/>
    <w:rsid w:val="0099236B"/>
    <w:rsid w:val="009924A6"/>
    <w:rsid w:val="009946D8"/>
    <w:rsid w:val="00997141"/>
    <w:rsid w:val="009974C0"/>
    <w:rsid w:val="00997F40"/>
    <w:rsid w:val="009A0E6B"/>
    <w:rsid w:val="009A22E6"/>
    <w:rsid w:val="009A5074"/>
    <w:rsid w:val="009A54AC"/>
    <w:rsid w:val="009B078E"/>
    <w:rsid w:val="009B0EEF"/>
    <w:rsid w:val="009B1A5A"/>
    <w:rsid w:val="009B1F4D"/>
    <w:rsid w:val="009B1F6C"/>
    <w:rsid w:val="009B71D3"/>
    <w:rsid w:val="009C077F"/>
    <w:rsid w:val="009C118C"/>
    <w:rsid w:val="009C45D1"/>
    <w:rsid w:val="009C57FC"/>
    <w:rsid w:val="009C6120"/>
    <w:rsid w:val="009D2A11"/>
    <w:rsid w:val="009D37B7"/>
    <w:rsid w:val="009D4A08"/>
    <w:rsid w:val="009E1844"/>
    <w:rsid w:val="009E1FB4"/>
    <w:rsid w:val="009E23A0"/>
    <w:rsid w:val="009E47B1"/>
    <w:rsid w:val="009E49F9"/>
    <w:rsid w:val="009E75E4"/>
    <w:rsid w:val="009F07FB"/>
    <w:rsid w:val="009F5847"/>
    <w:rsid w:val="009F671A"/>
    <w:rsid w:val="00A016C1"/>
    <w:rsid w:val="00A02D50"/>
    <w:rsid w:val="00A05E2B"/>
    <w:rsid w:val="00A10DA5"/>
    <w:rsid w:val="00A11C47"/>
    <w:rsid w:val="00A12071"/>
    <w:rsid w:val="00A1210B"/>
    <w:rsid w:val="00A12687"/>
    <w:rsid w:val="00A148A1"/>
    <w:rsid w:val="00A14B10"/>
    <w:rsid w:val="00A15CC6"/>
    <w:rsid w:val="00A16D82"/>
    <w:rsid w:val="00A17FDA"/>
    <w:rsid w:val="00A2166E"/>
    <w:rsid w:val="00A314A7"/>
    <w:rsid w:val="00A323C0"/>
    <w:rsid w:val="00A36622"/>
    <w:rsid w:val="00A36B6A"/>
    <w:rsid w:val="00A410F0"/>
    <w:rsid w:val="00A41554"/>
    <w:rsid w:val="00A42331"/>
    <w:rsid w:val="00A4359B"/>
    <w:rsid w:val="00A46C23"/>
    <w:rsid w:val="00A4731F"/>
    <w:rsid w:val="00A52F2D"/>
    <w:rsid w:val="00A54AC7"/>
    <w:rsid w:val="00A57C29"/>
    <w:rsid w:val="00A60603"/>
    <w:rsid w:val="00A6384E"/>
    <w:rsid w:val="00A639F9"/>
    <w:rsid w:val="00A64E14"/>
    <w:rsid w:val="00A66A1F"/>
    <w:rsid w:val="00A67A97"/>
    <w:rsid w:val="00A67B82"/>
    <w:rsid w:val="00A71345"/>
    <w:rsid w:val="00A72681"/>
    <w:rsid w:val="00A7365F"/>
    <w:rsid w:val="00A76457"/>
    <w:rsid w:val="00A7674A"/>
    <w:rsid w:val="00A7697A"/>
    <w:rsid w:val="00A77849"/>
    <w:rsid w:val="00A81246"/>
    <w:rsid w:val="00A849CD"/>
    <w:rsid w:val="00A9121B"/>
    <w:rsid w:val="00A91F15"/>
    <w:rsid w:val="00A923A9"/>
    <w:rsid w:val="00A92B7C"/>
    <w:rsid w:val="00A92D2B"/>
    <w:rsid w:val="00A93D96"/>
    <w:rsid w:val="00A94F1E"/>
    <w:rsid w:val="00A96604"/>
    <w:rsid w:val="00AA132D"/>
    <w:rsid w:val="00AA68AE"/>
    <w:rsid w:val="00AA6C48"/>
    <w:rsid w:val="00AB1D39"/>
    <w:rsid w:val="00AB3530"/>
    <w:rsid w:val="00AB501F"/>
    <w:rsid w:val="00AB59A0"/>
    <w:rsid w:val="00AB5ECB"/>
    <w:rsid w:val="00AB7778"/>
    <w:rsid w:val="00AC396D"/>
    <w:rsid w:val="00AC5748"/>
    <w:rsid w:val="00AC77BF"/>
    <w:rsid w:val="00AD08E9"/>
    <w:rsid w:val="00AD0CFB"/>
    <w:rsid w:val="00AD0EDA"/>
    <w:rsid w:val="00AD239E"/>
    <w:rsid w:val="00AD4EDA"/>
    <w:rsid w:val="00AE0695"/>
    <w:rsid w:val="00AE0E27"/>
    <w:rsid w:val="00AE23DB"/>
    <w:rsid w:val="00AE42E9"/>
    <w:rsid w:val="00AE4AB7"/>
    <w:rsid w:val="00AE4FAD"/>
    <w:rsid w:val="00AE606A"/>
    <w:rsid w:val="00AE701D"/>
    <w:rsid w:val="00AE75BA"/>
    <w:rsid w:val="00AF1125"/>
    <w:rsid w:val="00AF26C4"/>
    <w:rsid w:val="00AF489A"/>
    <w:rsid w:val="00AF53B9"/>
    <w:rsid w:val="00AF5681"/>
    <w:rsid w:val="00B007D0"/>
    <w:rsid w:val="00B01E07"/>
    <w:rsid w:val="00B02770"/>
    <w:rsid w:val="00B02889"/>
    <w:rsid w:val="00B03340"/>
    <w:rsid w:val="00B047FA"/>
    <w:rsid w:val="00B04D35"/>
    <w:rsid w:val="00B04D39"/>
    <w:rsid w:val="00B072DF"/>
    <w:rsid w:val="00B07359"/>
    <w:rsid w:val="00B16895"/>
    <w:rsid w:val="00B218FD"/>
    <w:rsid w:val="00B21CFF"/>
    <w:rsid w:val="00B21FE8"/>
    <w:rsid w:val="00B24469"/>
    <w:rsid w:val="00B2614D"/>
    <w:rsid w:val="00B26EA2"/>
    <w:rsid w:val="00B300A2"/>
    <w:rsid w:val="00B32903"/>
    <w:rsid w:val="00B35A46"/>
    <w:rsid w:val="00B3681A"/>
    <w:rsid w:val="00B37F1B"/>
    <w:rsid w:val="00B43F69"/>
    <w:rsid w:val="00B465BD"/>
    <w:rsid w:val="00B468CF"/>
    <w:rsid w:val="00B47153"/>
    <w:rsid w:val="00B515FD"/>
    <w:rsid w:val="00B54D07"/>
    <w:rsid w:val="00B566DC"/>
    <w:rsid w:val="00B57808"/>
    <w:rsid w:val="00B57E90"/>
    <w:rsid w:val="00B613A7"/>
    <w:rsid w:val="00B62AF7"/>
    <w:rsid w:val="00B63F11"/>
    <w:rsid w:val="00B64EB5"/>
    <w:rsid w:val="00B64EC5"/>
    <w:rsid w:val="00B65D50"/>
    <w:rsid w:val="00B65D8E"/>
    <w:rsid w:val="00B66D09"/>
    <w:rsid w:val="00B6702C"/>
    <w:rsid w:val="00B7128C"/>
    <w:rsid w:val="00B71954"/>
    <w:rsid w:val="00B74C93"/>
    <w:rsid w:val="00B76A21"/>
    <w:rsid w:val="00B770B6"/>
    <w:rsid w:val="00B77C34"/>
    <w:rsid w:val="00B77C5E"/>
    <w:rsid w:val="00B81972"/>
    <w:rsid w:val="00B82BEC"/>
    <w:rsid w:val="00B84579"/>
    <w:rsid w:val="00B8509B"/>
    <w:rsid w:val="00B8668B"/>
    <w:rsid w:val="00B91877"/>
    <w:rsid w:val="00B93BF3"/>
    <w:rsid w:val="00B94390"/>
    <w:rsid w:val="00B94BC2"/>
    <w:rsid w:val="00B96208"/>
    <w:rsid w:val="00B966E8"/>
    <w:rsid w:val="00B97509"/>
    <w:rsid w:val="00B97B5B"/>
    <w:rsid w:val="00BA126E"/>
    <w:rsid w:val="00BA22CA"/>
    <w:rsid w:val="00BA5037"/>
    <w:rsid w:val="00BA6AEA"/>
    <w:rsid w:val="00BB04E5"/>
    <w:rsid w:val="00BC40D3"/>
    <w:rsid w:val="00BC463C"/>
    <w:rsid w:val="00BC7073"/>
    <w:rsid w:val="00BD08F6"/>
    <w:rsid w:val="00BD15AA"/>
    <w:rsid w:val="00BD1EB2"/>
    <w:rsid w:val="00BD648A"/>
    <w:rsid w:val="00BD6983"/>
    <w:rsid w:val="00BE1431"/>
    <w:rsid w:val="00BE1E7B"/>
    <w:rsid w:val="00BE2ED7"/>
    <w:rsid w:val="00BE6F2B"/>
    <w:rsid w:val="00BE7829"/>
    <w:rsid w:val="00BF2DA6"/>
    <w:rsid w:val="00BF6BAB"/>
    <w:rsid w:val="00C0058F"/>
    <w:rsid w:val="00C01461"/>
    <w:rsid w:val="00C03509"/>
    <w:rsid w:val="00C03E6C"/>
    <w:rsid w:val="00C040B1"/>
    <w:rsid w:val="00C117B6"/>
    <w:rsid w:val="00C12343"/>
    <w:rsid w:val="00C12A2A"/>
    <w:rsid w:val="00C13A34"/>
    <w:rsid w:val="00C13C65"/>
    <w:rsid w:val="00C14863"/>
    <w:rsid w:val="00C148B2"/>
    <w:rsid w:val="00C159ED"/>
    <w:rsid w:val="00C205E7"/>
    <w:rsid w:val="00C22611"/>
    <w:rsid w:val="00C24730"/>
    <w:rsid w:val="00C24A4F"/>
    <w:rsid w:val="00C31483"/>
    <w:rsid w:val="00C314AA"/>
    <w:rsid w:val="00C316F6"/>
    <w:rsid w:val="00C37728"/>
    <w:rsid w:val="00C4077F"/>
    <w:rsid w:val="00C40CE8"/>
    <w:rsid w:val="00C4719B"/>
    <w:rsid w:val="00C47CFE"/>
    <w:rsid w:val="00C51159"/>
    <w:rsid w:val="00C52604"/>
    <w:rsid w:val="00C52A60"/>
    <w:rsid w:val="00C546EE"/>
    <w:rsid w:val="00C5598C"/>
    <w:rsid w:val="00C6259F"/>
    <w:rsid w:val="00C643FF"/>
    <w:rsid w:val="00C64B74"/>
    <w:rsid w:val="00C657F7"/>
    <w:rsid w:val="00C702B9"/>
    <w:rsid w:val="00C71591"/>
    <w:rsid w:val="00C7196E"/>
    <w:rsid w:val="00C726A2"/>
    <w:rsid w:val="00C72D75"/>
    <w:rsid w:val="00C7361B"/>
    <w:rsid w:val="00C739CC"/>
    <w:rsid w:val="00C74C75"/>
    <w:rsid w:val="00C758BE"/>
    <w:rsid w:val="00C81415"/>
    <w:rsid w:val="00C84558"/>
    <w:rsid w:val="00C85F29"/>
    <w:rsid w:val="00C87F0D"/>
    <w:rsid w:val="00C90B8F"/>
    <w:rsid w:val="00C916A3"/>
    <w:rsid w:val="00C94D4D"/>
    <w:rsid w:val="00CA238E"/>
    <w:rsid w:val="00CA6067"/>
    <w:rsid w:val="00CA62D3"/>
    <w:rsid w:val="00CA7DA7"/>
    <w:rsid w:val="00CB3034"/>
    <w:rsid w:val="00CB39D4"/>
    <w:rsid w:val="00CB69A1"/>
    <w:rsid w:val="00CB716B"/>
    <w:rsid w:val="00CC0168"/>
    <w:rsid w:val="00CC0434"/>
    <w:rsid w:val="00CC2123"/>
    <w:rsid w:val="00CC361A"/>
    <w:rsid w:val="00CC4870"/>
    <w:rsid w:val="00CD1BDB"/>
    <w:rsid w:val="00CD462A"/>
    <w:rsid w:val="00CD5CAA"/>
    <w:rsid w:val="00CD64BF"/>
    <w:rsid w:val="00CE4312"/>
    <w:rsid w:val="00CE7FD5"/>
    <w:rsid w:val="00CF11DF"/>
    <w:rsid w:val="00CF1E1E"/>
    <w:rsid w:val="00CF6E49"/>
    <w:rsid w:val="00D01342"/>
    <w:rsid w:val="00D03523"/>
    <w:rsid w:val="00D03A81"/>
    <w:rsid w:val="00D05030"/>
    <w:rsid w:val="00D120C6"/>
    <w:rsid w:val="00D122BB"/>
    <w:rsid w:val="00D13179"/>
    <w:rsid w:val="00D146FD"/>
    <w:rsid w:val="00D15910"/>
    <w:rsid w:val="00D16A76"/>
    <w:rsid w:val="00D16E47"/>
    <w:rsid w:val="00D22188"/>
    <w:rsid w:val="00D2385E"/>
    <w:rsid w:val="00D2549B"/>
    <w:rsid w:val="00D3110F"/>
    <w:rsid w:val="00D3141A"/>
    <w:rsid w:val="00D3430A"/>
    <w:rsid w:val="00D34CB3"/>
    <w:rsid w:val="00D40DD8"/>
    <w:rsid w:val="00D42D49"/>
    <w:rsid w:val="00D43422"/>
    <w:rsid w:val="00D43A9E"/>
    <w:rsid w:val="00D43E1B"/>
    <w:rsid w:val="00D459D4"/>
    <w:rsid w:val="00D4604B"/>
    <w:rsid w:val="00D461E2"/>
    <w:rsid w:val="00D473D4"/>
    <w:rsid w:val="00D50DD6"/>
    <w:rsid w:val="00D51FF7"/>
    <w:rsid w:val="00D5498E"/>
    <w:rsid w:val="00D5673A"/>
    <w:rsid w:val="00D603ED"/>
    <w:rsid w:val="00D63AB1"/>
    <w:rsid w:val="00D65052"/>
    <w:rsid w:val="00D6551D"/>
    <w:rsid w:val="00D67645"/>
    <w:rsid w:val="00D70966"/>
    <w:rsid w:val="00D71D0D"/>
    <w:rsid w:val="00D731D5"/>
    <w:rsid w:val="00D753C0"/>
    <w:rsid w:val="00D83958"/>
    <w:rsid w:val="00D866D0"/>
    <w:rsid w:val="00D90D2B"/>
    <w:rsid w:val="00D91517"/>
    <w:rsid w:val="00D91B35"/>
    <w:rsid w:val="00D91BCB"/>
    <w:rsid w:val="00D9587D"/>
    <w:rsid w:val="00D96192"/>
    <w:rsid w:val="00D96F23"/>
    <w:rsid w:val="00DA07C0"/>
    <w:rsid w:val="00DA13C5"/>
    <w:rsid w:val="00DA2E21"/>
    <w:rsid w:val="00DA3572"/>
    <w:rsid w:val="00DA411D"/>
    <w:rsid w:val="00DA4BAE"/>
    <w:rsid w:val="00DA6B5E"/>
    <w:rsid w:val="00DA7166"/>
    <w:rsid w:val="00DB6C9E"/>
    <w:rsid w:val="00DC0FE9"/>
    <w:rsid w:val="00DC1AA8"/>
    <w:rsid w:val="00DC7450"/>
    <w:rsid w:val="00DD0296"/>
    <w:rsid w:val="00DD1124"/>
    <w:rsid w:val="00DD29AA"/>
    <w:rsid w:val="00DD2E39"/>
    <w:rsid w:val="00DD5049"/>
    <w:rsid w:val="00DD5096"/>
    <w:rsid w:val="00DD5557"/>
    <w:rsid w:val="00DD58E1"/>
    <w:rsid w:val="00DE50D4"/>
    <w:rsid w:val="00DE550F"/>
    <w:rsid w:val="00DE5D4F"/>
    <w:rsid w:val="00DF1989"/>
    <w:rsid w:val="00DF5FF6"/>
    <w:rsid w:val="00E02C48"/>
    <w:rsid w:val="00E038EE"/>
    <w:rsid w:val="00E04B59"/>
    <w:rsid w:val="00E138E4"/>
    <w:rsid w:val="00E21F3A"/>
    <w:rsid w:val="00E229D8"/>
    <w:rsid w:val="00E2460C"/>
    <w:rsid w:val="00E25C2F"/>
    <w:rsid w:val="00E260AE"/>
    <w:rsid w:val="00E262EC"/>
    <w:rsid w:val="00E270AA"/>
    <w:rsid w:val="00E3096F"/>
    <w:rsid w:val="00E327FC"/>
    <w:rsid w:val="00E32C15"/>
    <w:rsid w:val="00E3399E"/>
    <w:rsid w:val="00E34A01"/>
    <w:rsid w:val="00E36AC6"/>
    <w:rsid w:val="00E40BEA"/>
    <w:rsid w:val="00E411A9"/>
    <w:rsid w:val="00E42846"/>
    <w:rsid w:val="00E5007A"/>
    <w:rsid w:val="00E50EDD"/>
    <w:rsid w:val="00E514A5"/>
    <w:rsid w:val="00E5240C"/>
    <w:rsid w:val="00E5266B"/>
    <w:rsid w:val="00E54184"/>
    <w:rsid w:val="00E55E01"/>
    <w:rsid w:val="00E56876"/>
    <w:rsid w:val="00E60B10"/>
    <w:rsid w:val="00E66761"/>
    <w:rsid w:val="00E70B5F"/>
    <w:rsid w:val="00E71724"/>
    <w:rsid w:val="00E72FA9"/>
    <w:rsid w:val="00E81129"/>
    <w:rsid w:val="00E81A08"/>
    <w:rsid w:val="00E8268C"/>
    <w:rsid w:val="00E87B86"/>
    <w:rsid w:val="00E93A7A"/>
    <w:rsid w:val="00E95F6B"/>
    <w:rsid w:val="00EA3CF2"/>
    <w:rsid w:val="00EA4252"/>
    <w:rsid w:val="00EA5A2E"/>
    <w:rsid w:val="00EA6DB8"/>
    <w:rsid w:val="00EB1490"/>
    <w:rsid w:val="00EB151F"/>
    <w:rsid w:val="00EB1D83"/>
    <w:rsid w:val="00EB5060"/>
    <w:rsid w:val="00EB56D0"/>
    <w:rsid w:val="00EC1BE3"/>
    <w:rsid w:val="00EC3E96"/>
    <w:rsid w:val="00EC3ED2"/>
    <w:rsid w:val="00EC4A0C"/>
    <w:rsid w:val="00EC4D31"/>
    <w:rsid w:val="00EC7067"/>
    <w:rsid w:val="00ED00F3"/>
    <w:rsid w:val="00ED072B"/>
    <w:rsid w:val="00ED2C19"/>
    <w:rsid w:val="00ED47D2"/>
    <w:rsid w:val="00ED7742"/>
    <w:rsid w:val="00ED7EFA"/>
    <w:rsid w:val="00EE1159"/>
    <w:rsid w:val="00EE31E4"/>
    <w:rsid w:val="00EE5254"/>
    <w:rsid w:val="00EE531B"/>
    <w:rsid w:val="00EE727D"/>
    <w:rsid w:val="00EF6477"/>
    <w:rsid w:val="00EF75D5"/>
    <w:rsid w:val="00F11FA8"/>
    <w:rsid w:val="00F131B0"/>
    <w:rsid w:val="00F249A5"/>
    <w:rsid w:val="00F357B3"/>
    <w:rsid w:val="00F35BF5"/>
    <w:rsid w:val="00F37440"/>
    <w:rsid w:val="00F403B5"/>
    <w:rsid w:val="00F427E4"/>
    <w:rsid w:val="00F43B66"/>
    <w:rsid w:val="00F44263"/>
    <w:rsid w:val="00F44B72"/>
    <w:rsid w:val="00F4714F"/>
    <w:rsid w:val="00F47E73"/>
    <w:rsid w:val="00F50AF6"/>
    <w:rsid w:val="00F5232A"/>
    <w:rsid w:val="00F5294A"/>
    <w:rsid w:val="00F5318F"/>
    <w:rsid w:val="00F55931"/>
    <w:rsid w:val="00F5624F"/>
    <w:rsid w:val="00F60105"/>
    <w:rsid w:val="00F62379"/>
    <w:rsid w:val="00F67822"/>
    <w:rsid w:val="00F70E26"/>
    <w:rsid w:val="00F73A45"/>
    <w:rsid w:val="00F80B40"/>
    <w:rsid w:val="00F8158F"/>
    <w:rsid w:val="00F820CE"/>
    <w:rsid w:val="00F86606"/>
    <w:rsid w:val="00F9297B"/>
    <w:rsid w:val="00F92C43"/>
    <w:rsid w:val="00F92E0D"/>
    <w:rsid w:val="00F94972"/>
    <w:rsid w:val="00F95C59"/>
    <w:rsid w:val="00F97773"/>
    <w:rsid w:val="00FA0D31"/>
    <w:rsid w:val="00FA2C1B"/>
    <w:rsid w:val="00FA3927"/>
    <w:rsid w:val="00FA3BC5"/>
    <w:rsid w:val="00FA6DC9"/>
    <w:rsid w:val="00FB12D9"/>
    <w:rsid w:val="00FB1B81"/>
    <w:rsid w:val="00FB201C"/>
    <w:rsid w:val="00FB2AD7"/>
    <w:rsid w:val="00FB2E75"/>
    <w:rsid w:val="00FB3183"/>
    <w:rsid w:val="00FB7170"/>
    <w:rsid w:val="00FB72B1"/>
    <w:rsid w:val="00FC0785"/>
    <w:rsid w:val="00FC1B3D"/>
    <w:rsid w:val="00FC2990"/>
    <w:rsid w:val="00FC3FDB"/>
    <w:rsid w:val="00FC49E8"/>
    <w:rsid w:val="00FC5B45"/>
    <w:rsid w:val="00FC6CC2"/>
    <w:rsid w:val="00FD084F"/>
    <w:rsid w:val="00FE0245"/>
    <w:rsid w:val="00FE36EF"/>
    <w:rsid w:val="00FE5B7C"/>
    <w:rsid w:val="00FE5E70"/>
    <w:rsid w:val="00FE7E0F"/>
    <w:rsid w:val="00FF01ED"/>
    <w:rsid w:val="00FF200D"/>
    <w:rsid w:val="00FF59DC"/>
    <w:rsid w:val="00FF6778"/>
    <w:rsid w:val="00FF68D8"/>
    <w:rsid w:val="00FF7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447F56BC-878C-4502-98CE-A9310D4B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01AC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94BC2"/>
    <w:pPr>
      <w:keepNext/>
      <w:jc w:val="center"/>
      <w:outlineLvl w:val="1"/>
    </w:pPr>
    <w:rPr>
      <w:szCs w:val="20"/>
    </w:rPr>
  </w:style>
  <w:style w:type="paragraph" w:styleId="3">
    <w:name w:val="heading 3"/>
    <w:basedOn w:val="a"/>
    <w:next w:val="a"/>
    <w:link w:val="30"/>
    <w:uiPriority w:val="99"/>
    <w:qFormat/>
    <w:rsid w:val="00B300A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99"/>
    <w:rsid w:val="00627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uiPriority w:val="99"/>
    <w:semiHidden/>
    <w:rsid w:val="006D27E8"/>
    <w:rPr>
      <w:rFonts w:cs="Times New Roman"/>
      <w:sz w:val="16"/>
      <w:szCs w:val="16"/>
    </w:rPr>
  </w:style>
  <w:style w:type="paragraph" w:styleId="a5">
    <w:name w:val="annotation text"/>
    <w:basedOn w:val="a"/>
    <w:link w:val="a6"/>
    <w:uiPriority w:val="99"/>
    <w:semiHidden/>
    <w:rsid w:val="006D27E8"/>
    <w:rPr>
      <w:sz w:val="20"/>
      <w:szCs w:val="20"/>
    </w:rPr>
  </w:style>
  <w:style w:type="character" w:customStyle="1" w:styleId="a6">
    <w:name w:val="Текст примечания Знак"/>
    <w:link w:val="a5"/>
    <w:uiPriority w:val="99"/>
    <w:semiHidden/>
    <w:rPr>
      <w:sz w:val="20"/>
      <w:szCs w:val="20"/>
    </w:rPr>
  </w:style>
  <w:style w:type="paragraph" w:styleId="a7">
    <w:name w:val="annotation subject"/>
    <w:basedOn w:val="a5"/>
    <w:next w:val="a5"/>
    <w:link w:val="a8"/>
    <w:uiPriority w:val="99"/>
    <w:semiHidden/>
    <w:rsid w:val="006D27E8"/>
    <w:rPr>
      <w:b/>
      <w:bCs/>
    </w:rPr>
  </w:style>
  <w:style w:type="character" w:customStyle="1" w:styleId="a8">
    <w:name w:val="Тема примечания Знак"/>
    <w:link w:val="a7"/>
    <w:uiPriority w:val="99"/>
    <w:semiHidden/>
    <w:rPr>
      <w:b/>
      <w:bCs/>
      <w:sz w:val="20"/>
      <w:szCs w:val="20"/>
    </w:rPr>
  </w:style>
  <w:style w:type="paragraph" w:styleId="a9">
    <w:name w:val="Balloon Text"/>
    <w:basedOn w:val="a"/>
    <w:link w:val="aa"/>
    <w:uiPriority w:val="99"/>
    <w:semiHidden/>
    <w:rsid w:val="006D27E8"/>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note text"/>
    <w:basedOn w:val="a"/>
    <w:link w:val="ac"/>
    <w:uiPriority w:val="99"/>
    <w:semiHidden/>
    <w:rsid w:val="006D27E8"/>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6D27E8"/>
    <w:rPr>
      <w:rFonts w:cs="Times New Roman"/>
      <w:vertAlign w:val="superscript"/>
    </w:rPr>
  </w:style>
  <w:style w:type="paragraph" w:styleId="ae">
    <w:name w:val="Document Map"/>
    <w:basedOn w:val="a"/>
    <w:link w:val="af"/>
    <w:uiPriority w:val="99"/>
    <w:semiHidden/>
    <w:rsid w:val="006B55B4"/>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 w:type="paragraph" w:styleId="31">
    <w:name w:val="Body Text 3"/>
    <w:basedOn w:val="a"/>
    <w:link w:val="32"/>
    <w:uiPriority w:val="99"/>
    <w:rsid w:val="00B94BC2"/>
    <w:pPr>
      <w:jc w:val="center"/>
    </w:pPr>
    <w:rPr>
      <w:sz w:val="22"/>
      <w:szCs w:val="20"/>
    </w:rPr>
  </w:style>
  <w:style w:type="character" w:customStyle="1" w:styleId="32">
    <w:name w:val="Основной текст 3 Знак"/>
    <w:link w:val="31"/>
    <w:uiPriority w:val="99"/>
    <w:semiHidden/>
    <w:rPr>
      <w:sz w:val="16"/>
      <w:szCs w:val="16"/>
    </w:rPr>
  </w:style>
  <w:style w:type="paragraph" w:styleId="21">
    <w:name w:val="Body Text Indent 2"/>
    <w:basedOn w:val="a"/>
    <w:link w:val="22"/>
    <w:uiPriority w:val="99"/>
    <w:rsid w:val="00B94BC2"/>
    <w:pPr>
      <w:suppressLineNumbers/>
      <w:ind w:firstLine="567"/>
      <w:jc w:val="both"/>
    </w:pPr>
    <w:rPr>
      <w:szCs w:val="20"/>
    </w:rPr>
  </w:style>
  <w:style w:type="character" w:customStyle="1" w:styleId="22">
    <w:name w:val="Основной текст с отступом 2 Знак"/>
    <w:link w:val="21"/>
    <w:uiPriority w:val="99"/>
    <w:semiHidden/>
    <w:rPr>
      <w:sz w:val="24"/>
      <w:szCs w:val="24"/>
    </w:rPr>
  </w:style>
  <w:style w:type="paragraph" w:styleId="af0">
    <w:name w:val="header"/>
    <w:basedOn w:val="a"/>
    <w:link w:val="af1"/>
    <w:uiPriority w:val="99"/>
    <w:rsid w:val="00011F15"/>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character" w:styleId="af2">
    <w:name w:val="page number"/>
    <w:uiPriority w:val="99"/>
    <w:rsid w:val="00011F15"/>
    <w:rPr>
      <w:rFonts w:cs="Times New Roman"/>
    </w:rPr>
  </w:style>
  <w:style w:type="paragraph" w:styleId="af3">
    <w:name w:val="footer"/>
    <w:basedOn w:val="a"/>
    <w:link w:val="af4"/>
    <w:uiPriority w:val="99"/>
    <w:rsid w:val="004C24D5"/>
    <w:pPr>
      <w:tabs>
        <w:tab w:val="center" w:pos="4677"/>
        <w:tab w:val="right" w:pos="9355"/>
      </w:tabs>
    </w:pPr>
  </w:style>
  <w:style w:type="character" w:customStyle="1" w:styleId="af4">
    <w:name w:val="Нижний колонтитул Знак"/>
    <w:link w:val="af3"/>
    <w:uiPriority w:val="99"/>
    <w:semiHidden/>
    <w:rPr>
      <w:sz w:val="24"/>
      <w:szCs w:val="24"/>
    </w:rPr>
  </w:style>
  <w:style w:type="paragraph" w:styleId="af5">
    <w:name w:val="Body Text"/>
    <w:basedOn w:val="a"/>
    <w:link w:val="af6"/>
    <w:uiPriority w:val="99"/>
    <w:rsid w:val="00477ECA"/>
    <w:pPr>
      <w:spacing w:after="120"/>
    </w:pPr>
    <w:rPr>
      <w:sz w:val="20"/>
      <w:szCs w:val="20"/>
    </w:rPr>
  </w:style>
  <w:style w:type="character" w:customStyle="1" w:styleId="af6">
    <w:name w:val="Основной текст Знак"/>
    <w:link w:val="af5"/>
    <w:uiPriority w:val="99"/>
    <w:semiHidden/>
    <w:rPr>
      <w:sz w:val="24"/>
      <w:szCs w:val="24"/>
    </w:rPr>
  </w:style>
  <w:style w:type="paragraph" w:styleId="af7">
    <w:name w:val="Normal (Web)"/>
    <w:basedOn w:val="a"/>
    <w:uiPriority w:val="99"/>
    <w:rsid w:val="00FE36EF"/>
    <w:pPr>
      <w:spacing w:before="100" w:beforeAutospacing="1" w:after="100" w:afterAutospacing="1"/>
    </w:pPr>
  </w:style>
  <w:style w:type="paragraph" w:styleId="HTML">
    <w:name w:val="HTML Preformatted"/>
    <w:basedOn w:val="a"/>
    <w:link w:val="HTML0"/>
    <w:uiPriority w:val="99"/>
    <w:rsid w:val="0088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11">
    <w:name w:val="Table Grid 1"/>
    <w:basedOn w:val="a1"/>
    <w:uiPriority w:val="99"/>
    <w:rsid w:val="006E67B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7" Type="http://schemas.openxmlformats.org/officeDocument/2006/relationships/header" Target="header1.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19689</Words>
  <Characters>112229</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131655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Татьяна</dc:creator>
  <cp:keywords/>
  <dc:description/>
  <cp:lastModifiedBy>admin</cp:lastModifiedBy>
  <cp:revision>2</cp:revision>
  <dcterms:created xsi:type="dcterms:W3CDTF">2014-03-13T00:26:00Z</dcterms:created>
  <dcterms:modified xsi:type="dcterms:W3CDTF">2014-03-13T00:26:00Z</dcterms:modified>
</cp:coreProperties>
</file>