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BD9" w:rsidRPr="00AF5C64" w:rsidRDefault="00B31D59" w:rsidP="00AF5C64">
      <w:pPr>
        <w:jc w:val="center"/>
      </w:pPr>
      <w:r w:rsidRPr="00AF5C64">
        <w:t>Содержание</w:t>
      </w:r>
    </w:p>
    <w:p w:rsidR="005F2BD9" w:rsidRPr="00AF5C64" w:rsidRDefault="005F2BD9" w:rsidP="00AF5C64">
      <w:pPr>
        <w:jc w:val="center"/>
      </w:pPr>
    </w:p>
    <w:p w:rsidR="005F2BD9" w:rsidRPr="00AF5C64" w:rsidRDefault="00030BD9" w:rsidP="00AF5C64">
      <w:pPr>
        <w:pStyle w:val="11"/>
        <w:tabs>
          <w:tab w:val="right" w:leader="dot" w:pos="9356"/>
        </w:tabs>
        <w:ind w:firstLine="0"/>
        <w:rPr>
          <w:noProof/>
        </w:rPr>
      </w:pPr>
      <w:r w:rsidRPr="00AF5C64">
        <w:fldChar w:fldCharType="begin"/>
      </w:r>
      <w:r w:rsidRPr="00AF5C64">
        <w:instrText xml:space="preserve"> TOC \o "1-3" \h \z \u </w:instrText>
      </w:r>
      <w:r w:rsidRPr="00AF5C64">
        <w:fldChar w:fldCharType="separate"/>
      </w:r>
      <w:hyperlink w:anchor="_Toc185353379" w:history="1">
        <w:r w:rsidR="005F2BD9" w:rsidRPr="00AF5C64">
          <w:rPr>
            <w:rStyle w:val="a9"/>
            <w:noProof/>
          </w:rPr>
          <w:t>Введение</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_Toc185353379 \h </w:instrText>
        </w:r>
        <w:r w:rsidR="005F2BD9" w:rsidRPr="00AF5C64">
          <w:rPr>
            <w:noProof/>
            <w:webHidden/>
          </w:rPr>
        </w:r>
        <w:r w:rsidR="005F2BD9" w:rsidRPr="00AF5C64">
          <w:rPr>
            <w:noProof/>
            <w:webHidden/>
          </w:rPr>
          <w:fldChar w:fldCharType="separate"/>
        </w:r>
        <w:r w:rsidR="00387190" w:rsidRPr="00AF5C64">
          <w:rPr>
            <w:noProof/>
            <w:webHidden/>
          </w:rPr>
          <w:t>4</w:t>
        </w:r>
        <w:r w:rsidR="005F2BD9" w:rsidRPr="00AF5C64">
          <w:rPr>
            <w:noProof/>
            <w:webHidden/>
          </w:rPr>
          <w:fldChar w:fldCharType="end"/>
        </w:r>
      </w:hyperlink>
    </w:p>
    <w:p w:rsidR="005F2BD9" w:rsidRPr="00AF5C64" w:rsidRDefault="00AF4B54" w:rsidP="00AF5C64">
      <w:pPr>
        <w:pStyle w:val="11"/>
        <w:tabs>
          <w:tab w:val="right" w:leader="dot" w:pos="9356"/>
        </w:tabs>
        <w:ind w:firstLine="0"/>
        <w:rPr>
          <w:noProof/>
        </w:rPr>
      </w:pPr>
      <w:hyperlink w:anchor="_Toc185353380" w:history="1">
        <w:r w:rsidR="005F2BD9" w:rsidRPr="00AF5C64">
          <w:rPr>
            <w:rStyle w:val="a9"/>
            <w:noProof/>
          </w:rPr>
          <w:t>1 Теоретические основы управления финансовым состоянием предприятия</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_Toc185353380 \h </w:instrText>
        </w:r>
        <w:r w:rsidR="005F2BD9" w:rsidRPr="00AF5C64">
          <w:rPr>
            <w:noProof/>
            <w:webHidden/>
          </w:rPr>
        </w:r>
        <w:r w:rsidR="005F2BD9" w:rsidRPr="00AF5C64">
          <w:rPr>
            <w:noProof/>
            <w:webHidden/>
          </w:rPr>
          <w:fldChar w:fldCharType="separate"/>
        </w:r>
        <w:r w:rsidR="00387190" w:rsidRPr="00AF5C64">
          <w:rPr>
            <w:noProof/>
            <w:webHidden/>
          </w:rPr>
          <w:t>6</w:t>
        </w:r>
        <w:r w:rsidR="005F2BD9" w:rsidRPr="00AF5C64">
          <w:rPr>
            <w:noProof/>
            <w:webHidden/>
          </w:rPr>
          <w:fldChar w:fldCharType="end"/>
        </w:r>
      </w:hyperlink>
    </w:p>
    <w:p w:rsidR="005F2BD9" w:rsidRPr="00AF5C64" w:rsidRDefault="00AF4B54" w:rsidP="00AF5C64">
      <w:pPr>
        <w:pStyle w:val="21"/>
        <w:tabs>
          <w:tab w:val="right" w:leader="dot" w:pos="9356"/>
        </w:tabs>
        <w:ind w:left="0" w:firstLine="0"/>
        <w:rPr>
          <w:noProof/>
        </w:rPr>
      </w:pPr>
      <w:hyperlink w:anchor="_Toc185353381" w:history="1">
        <w:r w:rsidR="005F2BD9" w:rsidRPr="00AF5C64">
          <w:rPr>
            <w:rStyle w:val="a9"/>
            <w:noProof/>
          </w:rPr>
          <w:t>1.1 Финансовое состояние предприятия как предмет исследования</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_Toc185353381 \h </w:instrText>
        </w:r>
        <w:r w:rsidR="005F2BD9" w:rsidRPr="00AF5C64">
          <w:rPr>
            <w:noProof/>
            <w:webHidden/>
          </w:rPr>
        </w:r>
        <w:r w:rsidR="005F2BD9" w:rsidRPr="00AF5C64">
          <w:rPr>
            <w:noProof/>
            <w:webHidden/>
          </w:rPr>
          <w:fldChar w:fldCharType="separate"/>
        </w:r>
        <w:r w:rsidR="00387190" w:rsidRPr="00AF5C64">
          <w:rPr>
            <w:noProof/>
            <w:webHidden/>
          </w:rPr>
          <w:t>6</w:t>
        </w:r>
        <w:r w:rsidR="005F2BD9" w:rsidRPr="00AF5C64">
          <w:rPr>
            <w:noProof/>
            <w:webHidden/>
          </w:rPr>
          <w:fldChar w:fldCharType="end"/>
        </w:r>
      </w:hyperlink>
    </w:p>
    <w:p w:rsidR="005F2BD9" w:rsidRPr="00AF5C64" w:rsidRDefault="00AF4B54" w:rsidP="00AF5C64">
      <w:pPr>
        <w:pStyle w:val="21"/>
        <w:tabs>
          <w:tab w:val="right" w:leader="dot" w:pos="9356"/>
        </w:tabs>
        <w:ind w:left="0" w:firstLine="0"/>
        <w:rPr>
          <w:noProof/>
        </w:rPr>
      </w:pPr>
      <w:hyperlink w:anchor="_Toc185353382" w:history="1">
        <w:r w:rsidR="005F2BD9" w:rsidRPr="00AF5C64">
          <w:rPr>
            <w:rStyle w:val="a9"/>
            <w:noProof/>
          </w:rPr>
          <w:t>1.2 Система управления финансовым состоянием предприятия</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_Toc185353382 \h </w:instrText>
        </w:r>
        <w:r w:rsidR="005F2BD9" w:rsidRPr="00AF5C64">
          <w:rPr>
            <w:noProof/>
            <w:webHidden/>
          </w:rPr>
        </w:r>
        <w:r w:rsidR="005F2BD9" w:rsidRPr="00AF5C64">
          <w:rPr>
            <w:noProof/>
            <w:webHidden/>
          </w:rPr>
          <w:fldChar w:fldCharType="separate"/>
        </w:r>
        <w:r w:rsidR="00387190" w:rsidRPr="00AF5C64">
          <w:rPr>
            <w:noProof/>
            <w:webHidden/>
          </w:rPr>
          <w:t>21</w:t>
        </w:r>
        <w:r w:rsidR="005F2BD9" w:rsidRPr="00AF5C64">
          <w:rPr>
            <w:noProof/>
            <w:webHidden/>
          </w:rPr>
          <w:fldChar w:fldCharType="end"/>
        </w:r>
      </w:hyperlink>
    </w:p>
    <w:p w:rsidR="005F2BD9" w:rsidRPr="00AF5C64" w:rsidRDefault="00AF4B54" w:rsidP="00AF5C64">
      <w:pPr>
        <w:pStyle w:val="21"/>
        <w:tabs>
          <w:tab w:val="right" w:leader="dot" w:pos="9356"/>
        </w:tabs>
        <w:ind w:left="0" w:firstLine="0"/>
        <w:rPr>
          <w:noProof/>
        </w:rPr>
      </w:pPr>
      <w:hyperlink w:anchor="_Toc185353383" w:history="1">
        <w:r w:rsidR="005F2BD9" w:rsidRPr="00AF5C64">
          <w:rPr>
            <w:rStyle w:val="a9"/>
            <w:noProof/>
          </w:rPr>
          <w:t>1.3 Эффективность управления финансовым состоянием предприятия</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_Toc185353383 \h </w:instrText>
        </w:r>
        <w:r w:rsidR="005F2BD9" w:rsidRPr="00AF5C64">
          <w:rPr>
            <w:noProof/>
            <w:webHidden/>
          </w:rPr>
        </w:r>
        <w:r w:rsidR="005F2BD9" w:rsidRPr="00AF5C64">
          <w:rPr>
            <w:noProof/>
            <w:webHidden/>
          </w:rPr>
          <w:fldChar w:fldCharType="separate"/>
        </w:r>
        <w:r w:rsidR="00387190" w:rsidRPr="00AF5C64">
          <w:rPr>
            <w:noProof/>
            <w:webHidden/>
          </w:rPr>
          <w:t>39</w:t>
        </w:r>
        <w:r w:rsidR="005F2BD9" w:rsidRPr="00AF5C64">
          <w:rPr>
            <w:noProof/>
            <w:webHidden/>
          </w:rPr>
          <w:fldChar w:fldCharType="end"/>
        </w:r>
      </w:hyperlink>
    </w:p>
    <w:p w:rsidR="005F2BD9" w:rsidRPr="00AF5C64" w:rsidRDefault="00AF4B54" w:rsidP="00AF5C64">
      <w:pPr>
        <w:pStyle w:val="11"/>
        <w:tabs>
          <w:tab w:val="right" w:leader="dot" w:pos="9356"/>
        </w:tabs>
        <w:ind w:firstLine="0"/>
        <w:rPr>
          <w:noProof/>
        </w:rPr>
      </w:pPr>
      <w:hyperlink w:anchor="_Toc185353384" w:history="1">
        <w:r w:rsidR="005F2BD9" w:rsidRPr="00AF5C64">
          <w:rPr>
            <w:rStyle w:val="a9"/>
            <w:noProof/>
          </w:rPr>
          <w:t>2 Методические подходы к управлению финансовым состоянием предприятия</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_Toc185353384 \h </w:instrText>
        </w:r>
        <w:r w:rsidR="005F2BD9" w:rsidRPr="00AF5C64">
          <w:rPr>
            <w:noProof/>
            <w:webHidden/>
          </w:rPr>
        </w:r>
        <w:r w:rsidR="005F2BD9" w:rsidRPr="00AF5C64">
          <w:rPr>
            <w:noProof/>
            <w:webHidden/>
          </w:rPr>
          <w:fldChar w:fldCharType="separate"/>
        </w:r>
        <w:r w:rsidR="00387190" w:rsidRPr="00AF5C64">
          <w:rPr>
            <w:noProof/>
            <w:webHidden/>
          </w:rPr>
          <w:t>43</w:t>
        </w:r>
        <w:r w:rsidR="005F2BD9" w:rsidRPr="00AF5C64">
          <w:rPr>
            <w:noProof/>
            <w:webHidden/>
          </w:rPr>
          <w:fldChar w:fldCharType="end"/>
        </w:r>
      </w:hyperlink>
    </w:p>
    <w:p w:rsidR="005F2BD9" w:rsidRPr="00AF5C64" w:rsidRDefault="00AF4B54" w:rsidP="00AF5C64">
      <w:pPr>
        <w:pStyle w:val="21"/>
        <w:tabs>
          <w:tab w:val="right" w:leader="dot" w:pos="9356"/>
        </w:tabs>
        <w:ind w:left="0" w:firstLine="0"/>
        <w:rPr>
          <w:noProof/>
        </w:rPr>
      </w:pPr>
      <w:hyperlink w:anchor="_Toc185353385" w:history="1">
        <w:r w:rsidR="005F2BD9" w:rsidRPr="00AF5C64">
          <w:rPr>
            <w:rStyle w:val="a9"/>
            <w:noProof/>
          </w:rPr>
          <w:t>2.1 Методика оценки и анализ финансового состояния предприятия</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_Toc185353385 \h </w:instrText>
        </w:r>
        <w:r w:rsidR="005F2BD9" w:rsidRPr="00AF5C64">
          <w:rPr>
            <w:noProof/>
            <w:webHidden/>
          </w:rPr>
        </w:r>
        <w:r w:rsidR="005F2BD9" w:rsidRPr="00AF5C64">
          <w:rPr>
            <w:noProof/>
            <w:webHidden/>
          </w:rPr>
          <w:fldChar w:fldCharType="separate"/>
        </w:r>
        <w:r w:rsidR="00387190" w:rsidRPr="00AF5C64">
          <w:rPr>
            <w:noProof/>
            <w:webHidden/>
          </w:rPr>
          <w:t>43</w:t>
        </w:r>
        <w:r w:rsidR="005F2BD9" w:rsidRPr="00AF5C64">
          <w:rPr>
            <w:noProof/>
            <w:webHidden/>
          </w:rPr>
          <w:fldChar w:fldCharType="end"/>
        </w:r>
      </w:hyperlink>
    </w:p>
    <w:p w:rsidR="005F2BD9" w:rsidRPr="00AF5C64" w:rsidRDefault="00AF4B54" w:rsidP="00AF5C64">
      <w:pPr>
        <w:pStyle w:val="21"/>
        <w:tabs>
          <w:tab w:val="right" w:leader="dot" w:pos="9356"/>
        </w:tabs>
        <w:ind w:left="0" w:firstLine="0"/>
        <w:rPr>
          <w:noProof/>
        </w:rPr>
      </w:pPr>
      <w:hyperlink w:anchor="_Toc185353386" w:history="1">
        <w:r w:rsidR="005F2BD9" w:rsidRPr="00AF5C64">
          <w:rPr>
            <w:rStyle w:val="a9"/>
            <w:noProof/>
          </w:rPr>
          <w:t>2.2 Организация управления финансовым состоянием предприятия</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_Toc185353386 \h </w:instrText>
        </w:r>
        <w:r w:rsidR="005F2BD9" w:rsidRPr="00AF5C64">
          <w:rPr>
            <w:noProof/>
            <w:webHidden/>
          </w:rPr>
        </w:r>
        <w:r w:rsidR="005F2BD9" w:rsidRPr="00AF5C64">
          <w:rPr>
            <w:noProof/>
            <w:webHidden/>
          </w:rPr>
          <w:fldChar w:fldCharType="separate"/>
        </w:r>
        <w:r w:rsidR="00387190" w:rsidRPr="00AF5C64">
          <w:rPr>
            <w:noProof/>
            <w:webHidden/>
          </w:rPr>
          <w:t>55</w:t>
        </w:r>
        <w:r w:rsidR="005F2BD9" w:rsidRPr="00AF5C64">
          <w:rPr>
            <w:noProof/>
            <w:webHidden/>
          </w:rPr>
          <w:fldChar w:fldCharType="end"/>
        </w:r>
      </w:hyperlink>
    </w:p>
    <w:p w:rsidR="005F2BD9" w:rsidRPr="00AF5C64" w:rsidRDefault="00AF4B54" w:rsidP="00AF5C64">
      <w:pPr>
        <w:pStyle w:val="11"/>
        <w:tabs>
          <w:tab w:val="right" w:leader="dot" w:pos="9356"/>
        </w:tabs>
        <w:ind w:firstLine="0"/>
        <w:rPr>
          <w:noProof/>
        </w:rPr>
      </w:pPr>
      <w:hyperlink w:anchor="_Toc185353387" w:history="1">
        <w:r w:rsidR="005F2BD9" w:rsidRPr="00AF5C64">
          <w:rPr>
            <w:rStyle w:val="a9"/>
            <w:noProof/>
          </w:rPr>
          <w:t>3 Пути совершенствования управления финансовым состоянием предприятия на примере ООО «Персона»</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_Toc185353387 \h </w:instrText>
        </w:r>
        <w:r w:rsidR="005F2BD9" w:rsidRPr="00AF5C64">
          <w:rPr>
            <w:noProof/>
            <w:webHidden/>
          </w:rPr>
        </w:r>
        <w:r w:rsidR="005F2BD9" w:rsidRPr="00AF5C64">
          <w:rPr>
            <w:noProof/>
            <w:webHidden/>
          </w:rPr>
          <w:fldChar w:fldCharType="separate"/>
        </w:r>
        <w:r w:rsidR="00387190" w:rsidRPr="00AF5C64">
          <w:rPr>
            <w:noProof/>
            <w:webHidden/>
          </w:rPr>
          <w:t>66</w:t>
        </w:r>
        <w:r w:rsidR="005F2BD9" w:rsidRPr="00AF5C64">
          <w:rPr>
            <w:noProof/>
            <w:webHidden/>
          </w:rPr>
          <w:fldChar w:fldCharType="end"/>
        </w:r>
      </w:hyperlink>
    </w:p>
    <w:p w:rsidR="005F2BD9" w:rsidRPr="00AF5C64" w:rsidRDefault="00AF4B54" w:rsidP="00AF5C64">
      <w:pPr>
        <w:pStyle w:val="21"/>
        <w:tabs>
          <w:tab w:val="right" w:leader="dot" w:pos="9356"/>
        </w:tabs>
        <w:ind w:left="0" w:firstLine="0"/>
        <w:rPr>
          <w:noProof/>
        </w:rPr>
      </w:pPr>
      <w:hyperlink w:anchor="_Toc185353388" w:history="1">
        <w:r w:rsidR="005F2BD9" w:rsidRPr="00AF5C64">
          <w:rPr>
            <w:rStyle w:val="a9"/>
            <w:noProof/>
          </w:rPr>
          <w:t>3.1 Оценка и анализ финансового состояния ООО «Персона»</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_Toc185353388 \h </w:instrText>
        </w:r>
        <w:r w:rsidR="005F2BD9" w:rsidRPr="00AF5C64">
          <w:rPr>
            <w:noProof/>
            <w:webHidden/>
          </w:rPr>
        </w:r>
        <w:r w:rsidR="005F2BD9" w:rsidRPr="00AF5C64">
          <w:rPr>
            <w:noProof/>
            <w:webHidden/>
          </w:rPr>
          <w:fldChar w:fldCharType="separate"/>
        </w:r>
        <w:r w:rsidR="00387190" w:rsidRPr="00AF5C64">
          <w:rPr>
            <w:noProof/>
            <w:webHidden/>
          </w:rPr>
          <w:t>66</w:t>
        </w:r>
        <w:r w:rsidR="005F2BD9" w:rsidRPr="00AF5C64">
          <w:rPr>
            <w:noProof/>
            <w:webHidden/>
          </w:rPr>
          <w:fldChar w:fldCharType="end"/>
        </w:r>
      </w:hyperlink>
    </w:p>
    <w:p w:rsidR="005F2BD9" w:rsidRPr="00AF5C64" w:rsidRDefault="00AF4B54" w:rsidP="00AF5C64">
      <w:pPr>
        <w:pStyle w:val="21"/>
        <w:tabs>
          <w:tab w:val="right" w:leader="dot" w:pos="9356"/>
        </w:tabs>
        <w:ind w:left="0" w:firstLine="0"/>
        <w:rPr>
          <w:noProof/>
        </w:rPr>
      </w:pPr>
      <w:hyperlink w:anchor="_Toc185353389" w:history="1">
        <w:r w:rsidR="005F2BD9" w:rsidRPr="00AF5C64">
          <w:rPr>
            <w:rStyle w:val="a9"/>
            <w:noProof/>
          </w:rPr>
          <w:t>3.2 Оценка эффективности управления финансовым состоянием ООО «Персона»</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_Toc185353389 \h </w:instrText>
        </w:r>
        <w:r w:rsidR="005F2BD9" w:rsidRPr="00AF5C64">
          <w:rPr>
            <w:noProof/>
            <w:webHidden/>
          </w:rPr>
        </w:r>
        <w:r w:rsidR="005F2BD9" w:rsidRPr="00AF5C64">
          <w:rPr>
            <w:noProof/>
            <w:webHidden/>
          </w:rPr>
          <w:fldChar w:fldCharType="separate"/>
        </w:r>
        <w:r w:rsidR="00387190" w:rsidRPr="00AF5C64">
          <w:rPr>
            <w:noProof/>
            <w:webHidden/>
          </w:rPr>
          <w:t>104</w:t>
        </w:r>
        <w:r w:rsidR="005F2BD9" w:rsidRPr="00AF5C64">
          <w:rPr>
            <w:noProof/>
            <w:webHidden/>
          </w:rPr>
          <w:fldChar w:fldCharType="end"/>
        </w:r>
      </w:hyperlink>
    </w:p>
    <w:p w:rsidR="005F2BD9" w:rsidRPr="00AF5C64" w:rsidRDefault="00AF4B54" w:rsidP="00AF5C64">
      <w:pPr>
        <w:pStyle w:val="21"/>
        <w:tabs>
          <w:tab w:val="right" w:leader="dot" w:pos="9356"/>
        </w:tabs>
        <w:ind w:left="0" w:firstLine="0"/>
        <w:rPr>
          <w:noProof/>
        </w:rPr>
      </w:pPr>
      <w:hyperlink w:anchor="_Toc185353390" w:history="1">
        <w:r w:rsidR="005F2BD9" w:rsidRPr="00AF5C64">
          <w:rPr>
            <w:rStyle w:val="a9"/>
            <w:noProof/>
          </w:rPr>
          <w:t>3.3 Направления совершенствования управления финансовым состоянием ООО «Персона»</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_Toc185353390 \h </w:instrText>
        </w:r>
        <w:r w:rsidR="005F2BD9" w:rsidRPr="00AF5C64">
          <w:rPr>
            <w:noProof/>
            <w:webHidden/>
          </w:rPr>
        </w:r>
        <w:r w:rsidR="005F2BD9" w:rsidRPr="00AF5C64">
          <w:rPr>
            <w:noProof/>
            <w:webHidden/>
          </w:rPr>
          <w:fldChar w:fldCharType="separate"/>
        </w:r>
        <w:r w:rsidR="00387190" w:rsidRPr="00AF5C64">
          <w:rPr>
            <w:noProof/>
            <w:webHidden/>
          </w:rPr>
          <w:t>107</w:t>
        </w:r>
        <w:r w:rsidR="005F2BD9" w:rsidRPr="00AF5C64">
          <w:rPr>
            <w:noProof/>
            <w:webHidden/>
          </w:rPr>
          <w:fldChar w:fldCharType="end"/>
        </w:r>
      </w:hyperlink>
    </w:p>
    <w:p w:rsidR="005F2BD9" w:rsidRPr="00AF5C64" w:rsidRDefault="00AF4B54" w:rsidP="00AF5C64">
      <w:pPr>
        <w:pStyle w:val="11"/>
        <w:tabs>
          <w:tab w:val="right" w:leader="dot" w:pos="9356"/>
        </w:tabs>
        <w:ind w:firstLine="0"/>
        <w:rPr>
          <w:noProof/>
        </w:rPr>
      </w:pPr>
      <w:hyperlink w:anchor="_Toc185353391" w:history="1">
        <w:r w:rsidR="005F2BD9" w:rsidRPr="00AF5C64">
          <w:rPr>
            <w:rStyle w:val="a9"/>
            <w:noProof/>
          </w:rPr>
          <w:t>Заключение</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_Toc185353391 \h </w:instrText>
        </w:r>
        <w:r w:rsidR="005F2BD9" w:rsidRPr="00AF5C64">
          <w:rPr>
            <w:noProof/>
            <w:webHidden/>
          </w:rPr>
        </w:r>
        <w:r w:rsidR="005F2BD9" w:rsidRPr="00AF5C64">
          <w:rPr>
            <w:noProof/>
            <w:webHidden/>
          </w:rPr>
          <w:fldChar w:fldCharType="separate"/>
        </w:r>
        <w:r w:rsidR="00387190" w:rsidRPr="00AF5C64">
          <w:rPr>
            <w:noProof/>
            <w:webHidden/>
          </w:rPr>
          <w:t>122</w:t>
        </w:r>
        <w:r w:rsidR="005F2BD9" w:rsidRPr="00AF5C64">
          <w:rPr>
            <w:noProof/>
            <w:webHidden/>
          </w:rPr>
          <w:fldChar w:fldCharType="end"/>
        </w:r>
      </w:hyperlink>
    </w:p>
    <w:p w:rsidR="005F2BD9" w:rsidRPr="00AF5C64" w:rsidRDefault="00AF4B54" w:rsidP="00AF5C64">
      <w:pPr>
        <w:pStyle w:val="11"/>
        <w:tabs>
          <w:tab w:val="right" w:leader="dot" w:pos="9356"/>
        </w:tabs>
        <w:ind w:firstLine="0"/>
        <w:rPr>
          <w:noProof/>
        </w:rPr>
      </w:pPr>
      <w:hyperlink w:anchor="_Toc185353392" w:history="1">
        <w:r w:rsidR="005F2BD9" w:rsidRPr="00AF5C64">
          <w:rPr>
            <w:rStyle w:val="a9"/>
            <w:noProof/>
          </w:rPr>
          <w:t>Приложения</w:t>
        </w:r>
        <w:r w:rsidR="005F2BD9" w:rsidRPr="00AF5C64">
          <w:rPr>
            <w:noProof/>
            <w:webHidden/>
          </w:rPr>
          <w:tab/>
        </w:r>
        <w:r w:rsidR="005F2BD9" w:rsidRPr="00AF5C64">
          <w:rPr>
            <w:noProof/>
            <w:webHidden/>
          </w:rPr>
          <w:fldChar w:fldCharType="begin"/>
        </w:r>
        <w:r w:rsidR="005F2BD9" w:rsidRPr="00AF5C64">
          <w:rPr>
            <w:noProof/>
            <w:webHidden/>
          </w:rPr>
          <w:instrText xml:space="preserve"> PAGEREF _Toc185353392 \h </w:instrText>
        </w:r>
        <w:r w:rsidR="005F2BD9" w:rsidRPr="00AF5C64">
          <w:rPr>
            <w:noProof/>
            <w:webHidden/>
          </w:rPr>
        </w:r>
        <w:r w:rsidR="005F2BD9" w:rsidRPr="00AF5C64">
          <w:rPr>
            <w:noProof/>
            <w:webHidden/>
          </w:rPr>
          <w:fldChar w:fldCharType="separate"/>
        </w:r>
        <w:r w:rsidR="00387190" w:rsidRPr="00AF5C64">
          <w:rPr>
            <w:noProof/>
            <w:webHidden/>
          </w:rPr>
          <w:t>131</w:t>
        </w:r>
        <w:r w:rsidR="005F2BD9" w:rsidRPr="00AF5C64">
          <w:rPr>
            <w:noProof/>
            <w:webHidden/>
          </w:rPr>
          <w:fldChar w:fldCharType="end"/>
        </w:r>
      </w:hyperlink>
    </w:p>
    <w:p w:rsidR="00030BD9" w:rsidRPr="00AF5C64" w:rsidRDefault="00030BD9" w:rsidP="00AF5C64">
      <w:pPr>
        <w:tabs>
          <w:tab w:val="right" w:leader="dot" w:pos="9356"/>
        </w:tabs>
        <w:ind w:firstLine="0"/>
      </w:pPr>
      <w:r w:rsidRPr="00AF5C64">
        <w:fldChar w:fldCharType="end"/>
      </w:r>
    </w:p>
    <w:p w:rsidR="003E64C9" w:rsidRPr="00AF5C64" w:rsidRDefault="001839BB" w:rsidP="00AF5C64">
      <w:pPr>
        <w:pStyle w:val="1"/>
        <w:spacing w:before="0" w:after="0"/>
        <w:ind w:firstLine="709"/>
        <w:rPr>
          <w:rFonts w:cs="Times New Roman"/>
        </w:rPr>
      </w:pPr>
      <w:r w:rsidRPr="00AF5C64">
        <w:rPr>
          <w:rFonts w:cs="Times New Roman"/>
        </w:rPr>
        <w:br w:type="page"/>
      </w:r>
      <w:bookmarkStart w:id="0" w:name="_Toc185353379"/>
      <w:r w:rsidRPr="00AF5C64">
        <w:rPr>
          <w:rFonts w:cs="Times New Roman"/>
        </w:rPr>
        <w:lastRenderedPageBreak/>
        <w:t>Введение</w:t>
      </w:r>
      <w:bookmarkEnd w:id="0"/>
    </w:p>
    <w:p w:rsidR="00AF5C64" w:rsidRDefault="00AF5C64" w:rsidP="00AF5C64"/>
    <w:p w:rsidR="001839BB" w:rsidRPr="00AF5C64" w:rsidRDefault="001839BB" w:rsidP="00AF5C64">
      <w:r w:rsidRPr="00AF5C64">
        <w:t>На современном этапе развития экономики вопрос финансового анализа предприятий является очень актуальным. От финансового состояния предприятия зависит во многом успех его деятельности</w:t>
      </w:r>
      <w:r w:rsidR="00E52862" w:rsidRPr="00AF5C64">
        <w:t>,</w:t>
      </w:r>
      <w:r w:rsidR="006537EE" w:rsidRPr="00AF5C64">
        <w:t xml:space="preserve"> </w:t>
      </w:r>
      <w:r w:rsidR="00E52862" w:rsidRPr="00AF5C64">
        <w:t>именно п</w:t>
      </w:r>
      <w:r w:rsidRPr="00AF5C64">
        <w:t>оэтому анализу финансового состояния предприятия</w:t>
      </w:r>
      <w:r w:rsidR="00E52862" w:rsidRPr="00AF5C64">
        <w:t xml:space="preserve"> следует</w:t>
      </w:r>
      <w:r w:rsidR="006537EE" w:rsidRPr="00AF5C64">
        <w:t xml:space="preserve"> </w:t>
      </w:r>
      <w:r w:rsidRPr="00AF5C64">
        <w:t>уделят</w:t>
      </w:r>
      <w:r w:rsidR="00E52862" w:rsidRPr="00AF5C64">
        <w:t>ь</w:t>
      </w:r>
      <w:r w:rsidRPr="00AF5C64">
        <w:t xml:space="preserve"> </w:t>
      </w:r>
      <w:r w:rsidR="00E52862" w:rsidRPr="00AF5C64">
        <w:t>особое</w:t>
      </w:r>
      <w:r w:rsidRPr="00AF5C64">
        <w:t xml:space="preserve"> внимания. </w:t>
      </w:r>
    </w:p>
    <w:p w:rsidR="001839BB" w:rsidRPr="00AF5C64" w:rsidRDefault="001839BB" w:rsidP="00AF5C64">
      <w:r w:rsidRPr="00AF5C64">
        <w:t xml:space="preserve">Актуальность данного вопроса обусловила развитие методик анализа финансового состояния предприятий. Эти методики направлены на экспресс оценку финансового состояния предприятия, подготовку информации для принятия управленческих решений, разработку стратегии управления финансовым состоянием. </w:t>
      </w:r>
    </w:p>
    <w:p w:rsidR="001839BB" w:rsidRPr="00AF5C64" w:rsidRDefault="001839BB" w:rsidP="00AF5C64">
      <w:r w:rsidRPr="00AF5C64">
        <w:t xml:space="preserve">Т.к. существующие методы и модели оценки финансового состояния предприятия являются базовыми и на практике в чистом виде применяются очень редко, то для получения более точных результатов предлагается использовать некую комбинированную модель оценки. Это обусловлено наличием у каждого отдельного базового метода недостатков и ограничений, которые нейтрализуются при их комплексном применении. Базовые методы в составе комбинированных взаимодополняют друг друга. </w:t>
      </w:r>
    </w:p>
    <w:p w:rsidR="00DC2B72" w:rsidRPr="00AF5C64" w:rsidRDefault="00E52862" w:rsidP="00AF5C64">
      <w:pPr>
        <w:rPr>
          <w:color w:val="333333"/>
        </w:rPr>
      </w:pPr>
      <w:r w:rsidRPr="00AF5C64">
        <w:t xml:space="preserve">Успешное функционирование предприятий в современных условиях </w:t>
      </w:r>
      <w:r w:rsidR="00DC2B72" w:rsidRPr="00AF5C64">
        <w:t>требует</w:t>
      </w:r>
      <w:r w:rsidR="006537EE" w:rsidRPr="00AF5C64">
        <w:t xml:space="preserve"> </w:t>
      </w:r>
      <w:r w:rsidR="00DC2B72" w:rsidRPr="00AF5C64">
        <w:t>повышения</w:t>
      </w:r>
      <w:r w:rsidRPr="00AF5C64">
        <w:t xml:space="preserve"> </w:t>
      </w:r>
      <w:r w:rsidR="00DC2B72" w:rsidRPr="00AF5C64">
        <w:t>эффективности</w:t>
      </w:r>
      <w:r w:rsidR="006537EE" w:rsidRPr="00AF5C64">
        <w:t xml:space="preserve"> </w:t>
      </w:r>
      <w:r w:rsidR="00DC2B72" w:rsidRPr="00AF5C64">
        <w:t>производства,</w:t>
      </w:r>
      <w:r w:rsidR="006537EE" w:rsidRPr="00AF5C64">
        <w:t xml:space="preserve"> </w:t>
      </w:r>
      <w:r w:rsidR="00DC2B72" w:rsidRPr="00AF5C64">
        <w:t>конкурентоспособности</w:t>
      </w:r>
      <w:r w:rsidR="006537EE" w:rsidRPr="00AF5C64">
        <w:t xml:space="preserve"> </w:t>
      </w:r>
      <w:r w:rsidR="00DC2B72" w:rsidRPr="00AF5C64">
        <w:t>продукции</w:t>
      </w:r>
      <w:r w:rsidR="006537EE" w:rsidRPr="00AF5C64">
        <w:t xml:space="preserve"> </w:t>
      </w:r>
      <w:r w:rsidR="00DC2B72" w:rsidRPr="00AF5C64">
        <w:t>и</w:t>
      </w:r>
      <w:r w:rsidR="006537EE" w:rsidRPr="00AF5C64">
        <w:t xml:space="preserve"> </w:t>
      </w:r>
      <w:r w:rsidR="00DC2B72" w:rsidRPr="00AF5C64">
        <w:t>услуг</w:t>
      </w:r>
      <w:r w:rsidR="006537EE" w:rsidRPr="00AF5C64">
        <w:t xml:space="preserve"> </w:t>
      </w:r>
      <w:r w:rsidR="00DC2B72" w:rsidRPr="00AF5C64">
        <w:t>на</w:t>
      </w:r>
      <w:r w:rsidRPr="00AF5C64">
        <w:t xml:space="preserve"> </w:t>
      </w:r>
      <w:r w:rsidR="00DC2B72" w:rsidRPr="00AF5C64">
        <w:t>основе внедрения достижений научно-технического прогресса, эффективных</w:t>
      </w:r>
      <w:r w:rsidR="006537EE" w:rsidRPr="00AF5C64">
        <w:t xml:space="preserve"> </w:t>
      </w:r>
      <w:r w:rsidR="00DC2B72" w:rsidRPr="00AF5C64">
        <w:t>форм</w:t>
      </w:r>
      <w:r w:rsidRPr="00AF5C64">
        <w:t xml:space="preserve"> </w:t>
      </w:r>
      <w:r w:rsidR="00DC2B72" w:rsidRPr="00AF5C64">
        <w:t>хозяйствования и управления производством,</w:t>
      </w:r>
      <w:r w:rsidR="006537EE" w:rsidRPr="00AF5C64">
        <w:t xml:space="preserve"> </w:t>
      </w:r>
      <w:r w:rsidR="00DC2B72" w:rsidRPr="00AF5C64">
        <w:t>активизации</w:t>
      </w:r>
      <w:r w:rsidR="006537EE" w:rsidRPr="00AF5C64">
        <w:t xml:space="preserve"> </w:t>
      </w:r>
      <w:r w:rsidR="00DC2B72" w:rsidRPr="00AF5C64">
        <w:t>предпринимательства</w:t>
      </w:r>
      <w:r w:rsidRPr="00AF5C64">
        <w:t xml:space="preserve"> </w:t>
      </w:r>
      <w:r w:rsidR="00DC2B72" w:rsidRPr="00AF5C64">
        <w:t>и т.д. Важная роль в реализации этой задачи отводится анализу</w:t>
      </w:r>
      <w:r w:rsidR="006537EE" w:rsidRPr="00AF5C64">
        <w:t xml:space="preserve"> </w:t>
      </w:r>
      <w:r w:rsidR="00DC2B72" w:rsidRPr="00AF5C64">
        <w:t>хозяйственной</w:t>
      </w:r>
      <w:r w:rsidRPr="00AF5C64">
        <w:t xml:space="preserve"> </w:t>
      </w:r>
      <w:r w:rsidR="00DC2B72" w:rsidRPr="00AF5C64">
        <w:t>деятельности предприятий.</w:t>
      </w:r>
      <w:r w:rsidR="006537EE" w:rsidRPr="00AF5C64">
        <w:t xml:space="preserve"> </w:t>
      </w:r>
      <w:r w:rsidR="00DC2B72" w:rsidRPr="00AF5C64">
        <w:t>С его помощью вырабатываются стратегия и</w:t>
      </w:r>
      <w:r w:rsidR="006537EE" w:rsidRPr="00AF5C64">
        <w:t xml:space="preserve"> </w:t>
      </w:r>
      <w:r w:rsidR="00DC2B72" w:rsidRPr="00AF5C64">
        <w:t>тактика</w:t>
      </w:r>
      <w:r w:rsidRPr="00AF5C64">
        <w:t xml:space="preserve"> </w:t>
      </w:r>
      <w:r w:rsidR="00DC2B72" w:rsidRPr="00AF5C64">
        <w:t>развития</w:t>
      </w:r>
      <w:r w:rsidR="006537EE" w:rsidRPr="00AF5C64">
        <w:t xml:space="preserve"> </w:t>
      </w:r>
      <w:r w:rsidR="00DC2B72" w:rsidRPr="00AF5C64">
        <w:t>предприятия,</w:t>
      </w:r>
      <w:r w:rsidR="006537EE" w:rsidRPr="00AF5C64">
        <w:t xml:space="preserve"> </w:t>
      </w:r>
      <w:r w:rsidR="00DC2B72" w:rsidRPr="00AF5C64">
        <w:t>обосновываются</w:t>
      </w:r>
      <w:r w:rsidR="006537EE" w:rsidRPr="00AF5C64">
        <w:t xml:space="preserve"> </w:t>
      </w:r>
      <w:r w:rsidR="00DC2B72" w:rsidRPr="00AF5C64">
        <w:t>планы</w:t>
      </w:r>
      <w:r w:rsidR="006537EE" w:rsidRPr="00AF5C64">
        <w:t xml:space="preserve"> </w:t>
      </w:r>
      <w:r w:rsidR="00DC2B72" w:rsidRPr="00AF5C64">
        <w:t>и</w:t>
      </w:r>
      <w:r w:rsidR="006537EE" w:rsidRPr="00AF5C64">
        <w:t xml:space="preserve"> </w:t>
      </w:r>
      <w:r w:rsidR="00DC2B72" w:rsidRPr="00AF5C64">
        <w:t>управленческие</w:t>
      </w:r>
      <w:r w:rsidR="006537EE" w:rsidRPr="00AF5C64">
        <w:t xml:space="preserve"> </w:t>
      </w:r>
      <w:r w:rsidR="00DC2B72" w:rsidRPr="00AF5C64">
        <w:t>решения,</w:t>
      </w:r>
      <w:r w:rsidRPr="00AF5C64">
        <w:t xml:space="preserve"> </w:t>
      </w:r>
      <w:r w:rsidR="00DC2B72" w:rsidRPr="00AF5C64">
        <w:t>осуществляются контроль за</w:t>
      </w:r>
      <w:r w:rsidR="006537EE" w:rsidRPr="00AF5C64">
        <w:t xml:space="preserve"> </w:t>
      </w:r>
      <w:r w:rsidR="00DC2B72" w:rsidRPr="00AF5C64">
        <w:t>их</w:t>
      </w:r>
      <w:r w:rsidR="006537EE" w:rsidRPr="00AF5C64">
        <w:t xml:space="preserve"> </w:t>
      </w:r>
      <w:r w:rsidR="00DC2B72" w:rsidRPr="00AF5C64">
        <w:t>выполнением,</w:t>
      </w:r>
      <w:r w:rsidR="006537EE" w:rsidRPr="00AF5C64">
        <w:t xml:space="preserve"> </w:t>
      </w:r>
      <w:r w:rsidR="00DC2B72" w:rsidRPr="00AF5C64">
        <w:t>выявляются</w:t>
      </w:r>
      <w:r w:rsidR="006537EE" w:rsidRPr="00AF5C64">
        <w:t xml:space="preserve"> </w:t>
      </w:r>
      <w:r w:rsidR="00DC2B72" w:rsidRPr="00AF5C64">
        <w:t>резервы</w:t>
      </w:r>
      <w:r w:rsidR="006537EE" w:rsidRPr="00AF5C64">
        <w:t xml:space="preserve"> </w:t>
      </w:r>
      <w:r w:rsidR="00DC2B72" w:rsidRPr="00AF5C64">
        <w:t>повышения</w:t>
      </w:r>
      <w:r w:rsidRPr="00AF5C64">
        <w:t xml:space="preserve"> </w:t>
      </w:r>
      <w:r w:rsidR="00DC2B72" w:rsidRPr="00AF5C64">
        <w:t>эффективности</w:t>
      </w:r>
      <w:r w:rsidR="006537EE" w:rsidRPr="00AF5C64">
        <w:t xml:space="preserve"> </w:t>
      </w:r>
      <w:r w:rsidR="00DC2B72" w:rsidRPr="00AF5C64">
        <w:t>производства,</w:t>
      </w:r>
      <w:r w:rsidR="006537EE" w:rsidRPr="00AF5C64">
        <w:t xml:space="preserve"> </w:t>
      </w:r>
      <w:r w:rsidR="00DC2B72" w:rsidRPr="00AF5C64">
        <w:t>оцениваются</w:t>
      </w:r>
      <w:r w:rsidR="006537EE" w:rsidRPr="00AF5C64">
        <w:t xml:space="preserve"> </w:t>
      </w:r>
      <w:r w:rsidR="00DC2B72" w:rsidRPr="00AF5C64">
        <w:t>результаты</w:t>
      </w:r>
      <w:r w:rsidR="006537EE" w:rsidRPr="00AF5C64">
        <w:t xml:space="preserve"> </w:t>
      </w:r>
      <w:r w:rsidR="00DC2B72" w:rsidRPr="00AF5C64">
        <w:t>деятельности</w:t>
      </w:r>
      <w:r w:rsidRPr="00AF5C64">
        <w:t xml:space="preserve"> </w:t>
      </w:r>
      <w:r w:rsidRPr="00AF5C64">
        <w:rPr>
          <w:color w:val="333333"/>
        </w:rPr>
        <w:t>0</w:t>
      </w:r>
      <w:r w:rsidR="00DC2B72" w:rsidRPr="00AF5C64">
        <w:rPr>
          <w:color w:val="333333"/>
        </w:rPr>
        <w:t>предприятия, его подразделений и работников.</w:t>
      </w:r>
    </w:p>
    <w:p w:rsidR="005C418C" w:rsidRPr="00AF5C64" w:rsidRDefault="005C418C" w:rsidP="00AF5C64">
      <w:r w:rsidRPr="00AF5C64">
        <w:lastRenderedPageBreak/>
        <w:t>Предметом исследования выступает  система управления финансовым состоянием на предприятии</w:t>
      </w:r>
    </w:p>
    <w:p w:rsidR="005C418C" w:rsidRPr="00AF5C64" w:rsidRDefault="005C418C" w:rsidP="00AF5C64">
      <w:r w:rsidRPr="00AF5C64">
        <w:t>Объектом исследования является финансовое состояние предприятия</w:t>
      </w:r>
    </w:p>
    <w:p w:rsidR="005C418C" w:rsidRPr="00AF5C64" w:rsidRDefault="005C418C" w:rsidP="00AF5C64">
      <w:r w:rsidRPr="00AF5C64">
        <w:t>Цель работы разработать мероприятий по совершенствованию управления финансовым состоянием предприятия</w:t>
      </w:r>
    </w:p>
    <w:p w:rsidR="005C418C" w:rsidRPr="00AF5C64" w:rsidRDefault="005C418C" w:rsidP="00AF5C64">
      <w:r w:rsidRPr="00AF5C64">
        <w:t>В рамках данной работы решаются следующие основные задачи:</w:t>
      </w:r>
    </w:p>
    <w:p w:rsidR="005C418C" w:rsidRPr="00AF5C64" w:rsidRDefault="005C418C" w:rsidP="00AF5C64">
      <w:r w:rsidRPr="00AF5C64">
        <w:t>1. Проанализировать теоретические основы управления финансовым состоянием предприятия</w:t>
      </w:r>
    </w:p>
    <w:p w:rsidR="005C418C" w:rsidRPr="00AF5C64" w:rsidRDefault="005C418C" w:rsidP="00AF5C64">
      <w:r w:rsidRPr="00AF5C64">
        <w:t>2. Определить методические подходы к управлению финансовым состоянием предприятия</w:t>
      </w:r>
    </w:p>
    <w:p w:rsidR="005C418C" w:rsidRPr="00AF5C64" w:rsidRDefault="005C418C" w:rsidP="00AF5C64">
      <w:r w:rsidRPr="00AF5C64">
        <w:t>3. Разработать мероприятия по  совершенствованию управления финансовым состоянием предприятия на примере ООО «Персона»</w:t>
      </w:r>
    </w:p>
    <w:p w:rsidR="005C418C" w:rsidRPr="00AF5C64" w:rsidRDefault="005C418C" w:rsidP="00AF5C64">
      <w:pPr>
        <w:rPr>
          <w:noProof/>
        </w:rPr>
      </w:pPr>
      <w:r w:rsidRPr="00AF5C64">
        <w:rPr>
          <w:noProof/>
        </w:rPr>
        <w:t>Данная работа состоит из 3х частей: в первой части – отражены теоритеческие аспекты рассматриваемой проблемы; во второй части рассмотрена метдика управления финансовым состоянием предприятия, в треть части приводится  оценка финансового состояния предприятия, на основе которой разрабытываются мероприятия по совершенствованию управления финансовым состоянием предприятия.</w:t>
      </w:r>
    </w:p>
    <w:p w:rsidR="002E371C" w:rsidRPr="00AF5C64" w:rsidRDefault="002E371C" w:rsidP="00AF5C64">
      <w:pPr>
        <w:pStyle w:val="1"/>
        <w:spacing w:before="0" w:after="0"/>
        <w:ind w:firstLine="709"/>
        <w:rPr>
          <w:rFonts w:cs="Times New Roman"/>
        </w:rPr>
      </w:pPr>
      <w:r w:rsidRPr="00AF5C64">
        <w:rPr>
          <w:rFonts w:cs="Times New Roman"/>
        </w:rPr>
        <w:br w:type="page"/>
      </w:r>
      <w:bookmarkStart w:id="1" w:name="_Toc185353380"/>
      <w:r w:rsidRPr="00AF5C64">
        <w:rPr>
          <w:rFonts w:cs="Times New Roman"/>
        </w:rPr>
        <w:lastRenderedPageBreak/>
        <w:t>1 Теоретические основы управления финансовым состоянием предприятия</w:t>
      </w:r>
      <w:bookmarkEnd w:id="1"/>
    </w:p>
    <w:p w:rsidR="00AF5C64" w:rsidRDefault="00AF5C64" w:rsidP="00AF5C64">
      <w:pPr>
        <w:pStyle w:val="2"/>
        <w:spacing w:before="0" w:after="0"/>
        <w:rPr>
          <w:rFonts w:cs="Times New Roman"/>
        </w:rPr>
      </w:pPr>
      <w:bookmarkStart w:id="2" w:name="_Toc185353381"/>
    </w:p>
    <w:p w:rsidR="002E371C" w:rsidRPr="00AF5C64" w:rsidRDefault="002E371C" w:rsidP="00AF5C64">
      <w:pPr>
        <w:pStyle w:val="2"/>
        <w:spacing w:before="0" w:after="0"/>
        <w:rPr>
          <w:rFonts w:cs="Times New Roman"/>
        </w:rPr>
      </w:pPr>
      <w:r w:rsidRPr="00AF5C64">
        <w:rPr>
          <w:rFonts w:cs="Times New Roman"/>
        </w:rPr>
        <w:t>1.1 Финансовое состояние предприятия как предмет исследования</w:t>
      </w:r>
      <w:bookmarkEnd w:id="2"/>
      <w:r w:rsidRPr="00AF5C64">
        <w:rPr>
          <w:rFonts w:cs="Times New Roman"/>
        </w:rPr>
        <w:t xml:space="preserve"> </w:t>
      </w:r>
    </w:p>
    <w:p w:rsidR="00AF5C64" w:rsidRDefault="00AF5C64" w:rsidP="00AF5C64">
      <w:pPr>
        <w:rPr>
          <w:iCs/>
        </w:rPr>
      </w:pPr>
    </w:p>
    <w:p w:rsidR="007C0039" w:rsidRPr="00AF5C64" w:rsidRDefault="007C0039" w:rsidP="00AF5C64">
      <w:r w:rsidRPr="00AF5C64">
        <w:rPr>
          <w:iCs/>
        </w:rPr>
        <w:t>Экономический анализ</w:t>
      </w:r>
      <w:r w:rsidRPr="00AF5C64">
        <w:t xml:space="preserve"> как наука представляет собой систему специальных знаний, базирующихся на </w:t>
      </w:r>
      <w:r w:rsidRPr="00AF5C64">
        <w:rPr>
          <w:iCs/>
        </w:rPr>
        <w:t>законах</w:t>
      </w:r>
      <w:r w:rsidRPr="00AF5C64">
        <w:t xml:space="preserve"> развития и функционирования систем и направленных на познание методологии оценки, диагностики и прогнозирования финансово-хозяйственной деятельности предприятия. </w:t>
      </w:r>
    </w:p>
    <w:p w:rsidR="007C0039" w:rsidRPr="00AF5C64" w:rsidRDefault="007C0039" w:rsidP="00AF5C64">
      <w:r w:rsidRPr="00AF5C64">
        <w:t>Каждая наука имеет свой предмет. Под</w:t>
      </w:r>
      <w:r w:rsidRPr="00AF5C64">
        <w:rPr>
          <w:iCs/>
        </w:rPr>
        <w:t xml:space="preserve"> </w:t>
      </w:r>
      <w:r w:rsidRPr="00AF5C64">
        <w:rPr>
          <w:bCs/>
          <w:iCs/>
        </w:rPr>
        <w:t>предметом</w:t>
      </w:r>
      <w:r w:rsidRPr="00AF5C64">
        <w:t xml:space="preserve"> экономического анализа</w:t>
      </w:r>
      <w:r w:rsidR="0002265B" w:rsidRPr="00AF5C64">
        <w:t>, по мнению Русак Н.А.,</w:t>
      </w:r>
      <w:r w:rsidRPr="00AF5C64">
        <w:t xml:space="preserve"> понимаются хозяйственные процессы предприятий, их социально-экономическая эффективность и конечные финансовые результаты деятельности, складывающиеся под воздействием объективных и субъективных факторов, находящие отражение через систему экономической информации. </w:t>
      </w:r>
    </w:p>
    <w:p w:rsidR="007C0039" w:rsidRPr="00AF5C64" w:rsidRDefault="0002265B" w:rsidP="00AF5C64">
      <w:r w:rsidRPr="00AF5C64">
        <w:t>По  мнению Павловой Л.Н., п</w:t>
      </w:r>
      <w:r w:rsidR="007C0039" w:rsidRPr="00AF5C64">
        <w:t>редмет экономического анализа</w:t>
      </w:r>
      <w:r w:rsidRPr="00AF5C64">
        <w:t xml:space="preserve"> </w:t>
      </w:r>
      <w:r w:rsidR="007C0039" w:rsidRPr="00AF5C64">
        <w:t xml:space="preserve"> определяет стоящие перед </w:t>
      </w:r>
      <w:r w:rsidRPr="00AF5C64">
        <w:t>ним</w:t>
      </w:r>
      <w:r w:rsidR="007C0039" w:rsidRPr="00AF5C64">
        <w:t xml:space="preserve"> </w:t>
      </w:r>
      <w:r w:rsidR="007C0039" w:rsidRPr="00AF5C64">
        <w:rPr>
          <w:iCs/>
        </w:rPr>
        <w:t>задачи</w:t>
      </w:r>
      <w:r w:rsidR="007C0039" w:rsidRPr="00AF5C64">
        <w:t xml:space="preserve">. Среди основных выделим: </w:t>
      </w:r>
    </w:p>
    <w:p w:rsidR="007C0039" w:rsidRPr="00AF5C64" w:rsidRDefault="007C0039" w:rsidP="00AF5C64">
      <w:r w:rsidRPr="00AF5C64">
        <w:t xml:space="preserve">повышение научно-экономической обоснованности бизнес-планов, бизнес-процессов и нормативов в процессе их разработки; </w:t>
      </w:r>
    </w:p>
    <w:p w:rsidR="007C0039" w:rsidRPr="00AF5C64" w:rsidRDefault="007C0039" w:rsidP="00AF5C64">
      <w:r w:rsidRPr="00AF5C64">
        <w:t xml:space="preserve">объективное и всестороннее исследование выполнения бизнес-планов, бизнес-процессов и соблюдения нормативов; </w:t>
      </w:r>
    </w:p>
    <w:p w:rsidR="007C0039" w:rsidRPr="00AF5C64" w:rsidRDefault="007C0039" w:rsidP="00AF5C64">
      <w:r w:rsidRPr="00AF5C64">
        <w:t xml:space="preserve">определение эффективности использования трудовых и материальных ресурсов; </w:t>
      </w:r>
    </w:p>
    <w:p w:rsidR="007C0039" w:rsidRPr="00AF5C64" w:rsidRDefault="007C0039" w:rsidP="00AF5C64">
      <w:r w:rsidRPr="00AF5C64">
        <w:t xml:space="preserve">контроль за осуществлением требований коммерческого расчета; </w:t>
      </w:r>
    </w:p>
    <w:p w:rsidR="007C0039" w:rsidRPr="00AF5C64" w:rsidRDefault="007C0039" w:rsidP="00AF5C64">
      <w:r w:rsidRPr="00AF5C64">
        <w:t xml:space="preserve">выявление и измерение внутренних резервов на всех стадиях производственного процесса; </w:t>
      </w:r>
    </w:p>
    <w:p w:rsidR="007C0039" w:rsidRPr="00AF5C64" w:rsidRDefault="007C0039" w:rsidP="00AF5C64">
      <w:r w:rsidRPr="00AF5C64">
        <w:t>проверка оптимальности управленческих решений.</w:t>
      </w:r>
    </w:p>
    <w:p w:rsidR="007C0039" w:rsidRPr="00AF5C64" w:rsidRDefault="007C0039" w:rsidP="00AF5C64">
      <w:r w:rsidRPr="00AF5C64">
        <w:lastRenderedPageBreak/>
        <w:t xml:space="preserve">Экономический анализ является необходимым элементом управления экономикой. В зависимости от потребностей управления можно выделить виды анализа (табл.1). </w:t>
      </w:r>
    </w:p>
    <w:p w:rsidR="007C0039" w:rsidRPr="00AF5C64" w:rsidRDefault="007C0039" w:rsidP="00AF5C64">
      <w:r w:rsidRPr="00AF5C64">
        <w:t xml:space="preserve">На практике отдельные виды экономического анализа встречаются редко. </w:t>
      </w:r>
    </w:p>
    <w:p w:rsidR="007C0039" w:rsidRPr="00AF5C64" w:rsidRDefault="007C0039" w:rsidP="00AF5C64">
      <w:r w:rsidRPr="00AF5C64">
        <w:t>Таблица 1</w:t>
      </w:r>
      <w:r w:rsidR="006537EE" w:rsidRPr="00AF5C64">
        <w:t xml:space="preserve"> </w:t>
      </w:r>
      <w:r w:rsidR="008345CD" w:rsidRPr="00AF5C64">
        <w:t xml:space="preserve">- </w:t>
      </w:r>
      <w:r w:rsidRPr="00AF5C64">
        <w:t xml:space="preserve">Классификация видов экономического анализа </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6539"/>
      </w:tblGrid>
      <w:tr w:rsidR="007C0039" w:rsidRPr="00AF5C64" w:rsidTr="004B01C6">
        <w:trPr>
          <w:jc w:val="center"/>
        </w:trPr>
        <w:tc>
          <w:tcPr>
            <w:tcW w:w="0" w:type="auto"/>
            <w:shd w:val="clear" w:color="auto" w:fill="auto"/>
          </w:tcPr>
          <w:p w:rsidR="00381E4A" w:rsidRPr="004B01C6" w:rsidRDefault="007C0039" w:rsidP="004B01C6">
            <w:pPr>
              <w:pStyle w:val="a3"/>
              <w:spacing w:line="360" w:lineRule="auto"/>
              <w:rPr>
                <w:sz w:val="20"/>
                <w:szCs w:val="20"/>
              </w:rPr>
            </w:pPr>
            <w:r w:rsidRPr="004B01C6">
              <w:rPr>
                <w:sz w:val="20"/>
                <w:szCs w:val="20"/>
              </w:rPr>
              <w:t>Признак классификации</w:t>
            </w:r>
          </w:p>
        </w:tc>
        <w:tc>
          <w:tcPr>
            <w:tcW w:w="6539" w:type="dxa"/>
            <w:shd w:val="clear" w:color="auto" w:fill="auto"/>
          </w:tcPr>
          <w:p w:rsidR="00381E4A" w:rsidRPr="004B01C6" w:rsidRDefault="007C0039" w:rsidP="004B01C6">
            <w:pPr>
              <w:pStyle w:val="a3"/>
              <w:spacing w:line="360" w:lineRule="auto"/>
              <w:rPr>
                <w:sz w:val="20"/>
                <w:szCs w:val="20"/>
              </w:rPr>
            </w:pPr>
            <w:r w:rsidRPr="004B01C6">
              <w:rPr>
                <w:sz w:val="20"/>
                <w:szCs w:val="20"/>
              </w:rPr>
              <w:t>Вид анализа</w:t>
            </w:r>
          </w:p>
        </w:tc>
      </w:tr>
      <w:tr w:rsidR="007C0039" w:rsidRPr="00AF5C64" w:rsidTr="004B01C6">
        <w:trPr>
          <w:jc w:val="center"/>
        </w:trPr>
        <w:tc>
          <w:tcPr>
            <w:tcW w:w="9965" w:type="dxa"/>
            <w:gridSpan w:val="2"/>
            <w:shd w:val="clear" w:color="auto" w:fill="auto"/>
          </w:tcPr>
          <w:p w:rsidR="00381E4A" w:rsidRPr="004B01C6" w:rsidRDefault="007C0039" w:rsidP="004B01C6">
            <w:pPr>
              <w:pStyle w:val="a3"/>
              <w:spacing w:line="360" w:lineRule="auto"/>
              <w:rPr>
                <w:sz w:val="20"/>
                <w:szCs w:val="20"/>
              </w:rPr>
            </w:pPr>
            <w:r w:rsidRPr="004B01C6">
              <w:rPr>
                <w:bCs/>
                <w:sz w:val="20"/>
                <w:szCs w:val="20"/>
              </w:rPr>
              <w:t>По функциям управления</w:t>
            </w:r>
          </w:p>
        </w:tc>
      </w:tr>
      <w:tr w:rsidR="007C0039" w:rsidRPr="00AF5C64" w:rsidTr="004B01C6">
        <w:trPr>
          <w:jc w:val="center"/>
        </w:trPr>
        <w:tc>
          <w:tcPr>
            <w:tcW w:w="0" w:type="auto"/>
            <w:shd w:val="clear" w:color="auto" w:fill="auto"/>
          </w:tcPr>
          <w:p w:rsidR="00381E4A" w:rsidRPr="004B01C6" w:rsidRDefault="007C0039" w:rsidP="004B01C6">
            <w:pPr>
              <w:pStyle w:val="a3"/>
              <w:spacing w:line="360" w:lineRule="auto"/>
              <w:rPr>
                <w:sz w:val="20"/>
                <w:szCs w:val="20"/>
              </w:rPr>
            </w:pPr>
            <w:r w:rsidRPr="004B01C6">
              <w:rPr>
                <w:sz w:val="20"/>
                <w:szCs w:val="20"/>
              </w:rPr>
              <w:t xml:space="preserve">Уровень информационного обеспечения </w:t>
            </w:r>
          </w:p>
        </w:tc>
        <w:tc>
          <w:tcPr>
            <w:tcW w:w="6539" w:type="dxa"/>
            <w:shd w:val="clear" w:color="auto" w:fill="auto"/>
          </w:tcPr>
          <w:p w:rsidR="007C0039" w:rsidRPr="004B01C6" w:rsidRDefault="007C0039" w:rsidP="004B01C6">
            <w:pPr>
              <w:pStyle w:val="a3"/>
              <w:spacing w:line="360" w:lineRule="auto"/>
              <w:rPr>
                <w:sz w:val="20"/>
                <w:szCs w:val="20"/>
              </w:rPr>
            </w:pPr>
            <w:r w:rsidRPr="004B01C6">
              <w:rPr>
                <w:sz w:val="20"/>
                <w:szCs w:val="20"/>
              </w:rPr>
              <w:t xml:space="preserve">внутренний управленческий анализ </w:t>
            </w:r>
          </w:p>
          <w:p w:rsidR="007C0039" w:rsidRPr="004B01C6" w:rsidRDefault="007C0039" w:rsidP="004B01C6">
            <w:pPr>
              <w:pStyle w:val="a3"/>
              <w:spacing w:line="360" w:lineRule="auto"/>
              <w:rPr>
                <w:sz w:val="20"/>
                <w:szCs w:val="20"/>
              </w:rPr>
            </w:pPr>
            <w:r w:rsidRPr="004B01C6">
              <w:rPr>
                <w:sz w:val="20"/>
                <w:szCs w:val="20"/>
              </w:rPr>
              <w:t>внешний финансовый анализ</w:t>
            </w:r>
          </w:p>
        </w:tc>
      </w:tr>
      <w:tr w:rsidR="007C0039" w:rsidRPr="00AF5C64" w:rsidTr="004B01C6">
        <w:trPr>
          <w:jc w:val="center"/>
        </w:trPr>
        <w:tc>
          <w:tcPr>
            <w:tcW w:w="0" w:type="auto"/>
            <w:shd w:val="clear" w:color="auto" w:fill="auto"/>
          </w:tcPr>
          <w:p w:rsidR="00381E4A" w:rsidRPr="004B01C6" w:rsidRDefault="007C0039" w:rsidP="004B01C6">
            <w:pPr>
              <w:pStyle w:val="a3"/>
              <w:spacing w:line="360" w:lineRule="auto"/>
              <w:rPr>
                <w:sz w:val="20"/>
                <w:szCs w:val="20"/>
              </w:rPr>
            </w:pPr>
            <w:r w:rsidRPr="004B01C6">
              <w:rPr>
                <w:sz w:val="20"/>
                <w:szCs w:val="20"/>
              </w:rPr>
              <w:t xml:space="preserve">Содержание процесса управления </w:t>
            </w:r>
          </w:p>
        </w:tc>
        <w:tc>
          <w:tcPr>
            <w:tcW w:w="6539" w:type="dxa"/>
            <w:shd w:val="clear" w:color="auto" w:fill="auto"/>
          </w:tcPr>
          <w:p w:rsidR="007C0039" w:rsidRPr="004B01C6" w:rsidRDefault="007C0039" w:rsidP="004B01C6">
            <w:pPr>
              <w:pStyle w:val="a3"/>
              <w:spacing w:line="360" w:lineRule="auto"/>
              <w:rPr>
                <w:sz w:val="20"/>
                <w:szCs w:val="20"/>
              </w:rPr>
            </w:pPr>
            <w:r w:rsidRPr="004B01C6">
              <w:rPr>
                <w:sz w:val="20"/>
                <w:szCs w:val="20"/>
              </w:rPr>
              <w:t xml:space="preserve">перспективный (предварительный) анализ </w:t>
            </w:r>
          </w:p>
          <w:p w:rsidR="007C0039" w:rsidRPr="004B01C6" w:rsidRDefault="007C0039" w:rsidP="004B01C6">
            <w:pPr>
              <w:pStyle w:val="a3"/>
              <w:spacing w:line="360" w:lineRule="auto"/>
              <w:rPr>
                <w:sz w:val="20"/>
                <w:szCs w:val="20"/>
              </w:rPr>
            </w:pPr>
            <w:r w:rsidRPr="004B01C6">
              <w:rPr>
                <w:sz w:val="20"/>
                <w:szCs w:val="20"/>
              </w:rPr>
              <w:t xml:space="preserve">ретроспективный (последующий) анализ </w:t>
            </w:r>
          </w:p>
          <w:p w:rsidR="007C0039" w:rsidRPr="004B01C6" w:rsidRDefault="007C0039" w:rsidP="004B01C6">
            <w:pPr>
              <w:pStyle w:val="a3"/>
              <w:spacing w:line="360" w:lineRule="auto"/>
              <w:rPr>
                <w:sz w:val="20"/>
                <w:szCs w:val="20"/>
              </w:rPr>
            </w:pPr>
            <w:r w:rsidRPr="004B01C6">
              <w:rPr>
                <w:sz w:val="20"/>
                <w:szCs w:val="20"/>
              </w:rPr>
              <w:t xml:space="preserve">оперативный анализ </w:t>
            </w:r>
          </w:p>
          <w:p w:rsidR="007C0039" w:rsidRPr="004B01C6" w:rsidRDefault="007C0039" w:rsidP="004B01C6">
            <w:pPr>
              <w:pStyle w:val="a3"/>
              <w:spacing w:line="360" w:lineRule="auto"/>
              <w:rPr>
                <w:sz w:val="20"/>
                <w:szCs w:val="20"/>
              </w:rPr>
            </w:pPr>
            <w:r w:rsidRPr="004B01C6">
              <w:rPr>
                <w:sz w:val="20"/>
                <w:szCs w:val="20"/>
              </w:rPr>
              <w:t>итоговый (заключительный) анализ</w:t>
            </w:r>
          </w:p>
        </w:tc>
      </w:tr>
      <w:tr w:rsidR="007C0039" w:rsidRPr="00AF5C64" w:rsidTr="004B01C6">
        <w:trPr>
          <w:jc w:val="center"/>
        </w:trPr>
        <w:tc>
          <w:tcPr>
            <w:tcW w:w="0" w:type="auto"/>
            <w:shd w:val="clear" w:color="auto" w:fill="auto"/>
          </w:tcPr>
          <w:p w:rsidR="00381E4A" w:rsidRPr="004B01C6" w:rsidRDefault="007C0039" w:rsidP="004B01C6">
            <w:pPr>
              <w:pStyle w:val="a3"/>
              <w:spacing w:line="360" w:lineRule="auto"/>
              <w:rPr>
                <w:sz w:val="20"/>
                <w:szCs w:val="20"/>
              </w:rPr>
            </w:pPr>
            <w:r w:rsidRPr="004B01C6">
              <w:rPr>
                <w:sz w:val="20"/>
                <w:szCs w:val="20"/>
              </w:rPr>
              <w:t>Характер объектов управления</w:t>
            </w:r>
          </w:p>
        </w:tc>
        <w:tc>
          <w:tcPr>
            <w:tcW w:w="6539" w:type="dxa"/>
            <w:shd w:val="clear" w:color="auto" w:fill="auto"/>
          </w:tcPr>
          <w:p w:rsidR="007C0039" w:rsidRPr="004B01C6" w:rsidRDefault="007C0039" w:rsidP="004B01C6">
            <w:pPr>
              <w:pStyle w:val="a3"/>
              <w:spacing w:line="360" w:lineRule="auto"/>
              <w:rPr>
                <w:sz w:val="20"/>
                <w:szCs w:val="20"/>
              </w:rPr>
            </w:pPr>
            <w:r w:rsidRPr="004B01C6">
              <w:rPr>
                <w:sz w:val="20"/>
                <w:szCs w:val="20"/>
              </w:rPr>
              <w:t xml:space="preserve">анализ стадий расширенного воспроизводства </w:t>
            </w:r>
          </w:p>
          <w:p w:rsidR="007C0039" w:rsidRPr="004B01C6" w:rsidRDefault="007C0039" w:rsidP="004B01C6">
            <w:pPr>
              <w:pStyle w:val="a3"/>
              <w:spacing w:line="360" w:lineRule="auto"/>
              <w:rPr>
                <w:sz w:val="20"/>
                <w:szCs w:val="20"/>
              </w:rPr>
            </w:pPr>
            <w:r w:rsidRPr="004B01C6">
              <w:rPr>
                <w:sz w:val="20"/>
                <w:szCs w:val="20"/>
              </w:rPr>
              <w:t xml:space="preserve">отраслевой анализ </w:t>
            </w:r>
          </w:p>
          <w:p w:rsidR="007C0039" w:rsidRPr="004B01C6" w:rsidRDefault="007C0039" w:rsidP="004B01C6">
            <w:pPr>
              <w:pStyle w:val="a3"/>
              <w:spacing w:line="360" w:lineRule="auto"/>
              <w:rPr>
                <w:sz w:val="20"/>
                <w:szCs w:val="20"/>
              </w:rPr>
            </w:pPr>
            <w:r w:rsidRPr="004B01C6">
              <w:rPr>
                <w:sz w:val="20"/>
                <w:szCs w:val="20"/>
              </w:rPr>
              <w:t xml:space="preserve">анализ ведомств и предприятий </w:t>
            </w:r>
          </w:p>
          <w:p w:rsidR="007C0039" w:rsidRPr="004B01C6" w:rsidRDefault="007C0039" w:rsidP="004B01C6">
            <w:pPr>
              <w:pStyle w:val="a3"/>
              <w:spacing w:line="360" w:lineRule="auto"/>
              <w:rPr>
                <w:sz w:val="20"/>
                <w:szCs w:val="20"/>
              </w:rPr>
            </w:pPr>
            <w:r w:rsidRPr="004B01C6">
              <w:rPr>
                <w:sz w:val="20"/>
                <w:szCs w:val="20"/>
              </w:rPr>
              <w:t>анализ составных элементов производства и производственных отношений</w:t>
            </w:r>
          </w:p>
        </w:tc>
      </w:tr>
      <w:tr w:rsidR="007C0039" w:rsidRPr="00AF5C64" w:rsidTr="004B01C6">
        <w:trPr>
          <w:jc w:val="center"/>
        </w:trPr>
        <w:tc>
          <w:tcPr>
            <w:tcW w:w="9965" w:type="dxa"/>
            <w:gridSpan w:val="2"/>
            <w:shd w:val="clear" w:color="auto" w:fill="auto"/>
          </w:tcPr>
          <w:p w:rsidR="00381E4A" w:rsidRPr="004B01C6" w:rsidRDefault="007C0039" w:rsidP="004B01C6">
            <w:pPr>
              <w:pStyle w:val="a3"/>
              <w:spacing w:line="360" w:lineRule="auto"/>
              <w:rPr>
                <w:sz w:val="20"/>
                <w:szCs w:val="20"/>
              </w:rPr>
            </w:pPr>
            <w:r w:rsidRPr="004B01C6">
              <w:rPr>
                <w:bCs/>
                <w:sz w:val="20"/>
                <w:szCs w:val="20"/>
              </w:rPr>
              <w:t>Прочие виды классификации</w:t>
            </w:r>
          </w:p>
        </w:tc>
      </w:tr>
      <w:tr w:rsidR="007C0039" w:rsidRPr="00AF5C64" w:rsidTr="004B01C6">
        <w:trPr>
          <w:jc w:val="center"/>
        </w:trPr>
        <w:tc>
          <w:tcPr>
            <w:tcW w:w="0" w:type="auto"/>
            <w:shd w:val="clear" w:color="auto" w:fill="auto"/>
          </w:tcPr>
          <w:p w:rsidR="00381E4A" w:rsidRPr="004B01C6" w:rsidRDefault="007C0039" w:rsidP="004B01C6">
            <w:pPr>
              <w:pStyle w:val="a3"/>
              <w:spacing w:line="360" w:lineRule="auto"/>
              <w:rPr>
                <w:sz w:val="20"/>
                <w:szCs w:val="20"/>
              </w:rPr>
            </w:pPr>
            <w:r w:rsidRPr="004B01C6">
              <w:rPr>
                <w:sz w:val="20"/>
                <w:szCs w:val="20"/>
              </w:rPr>
              <w:t xml:space="preserve">Субъекты анализа </w:t>
            </w:r>
          </w:p>
        </w:tc>
        <w:tc>
          <w:tcPr>
            <w:tcW w:w="6539" w:type="dxa"/>
            <w:shd w:val="clear" w:color="auto" w:fill="auto"/>
          </w:tcPr>
          <w:p w:rsidR="007C0039" w:rsidRPr="004B01C6" w:rsidRDefault="007C0039" w:rsidP="004B01C6">
            <w:pPr>
              <w:pStyle w:val="a3"/>
              <w:spacing w:line="360" w:lineRule="auto"/>
              <w:rPr>
                <w:sz w:val="20"/>
                <w:szCs w:val="20"/>
              </w:rPr>
            </w:pPr>
            <w:r w:rsidRPr="004B01C6">
              <w:rPr>
                <w:sz w:val="20"/>
                <w:szCs w:val="20"/>
              </w:rPr>
              <w:t xml:space="preserve">анализ по заданию руководства и экономических служб </w:t>
            </w:r>
          </w:p>
          <w:p w:rsidR="007C0039" w:rsidRPr="004B01C6" w:rsidRDefault="007C0039" w:rsidP="004B01C6">
            <w:pPr>
              <w:pStyle w:val="a3"/>
              <w:spacing w:line="360" w:lineRule="auto"/>
              <w:rPr>
                <w:sz w:val="20"/>
                <w:szCs w:val="20"/>
              </w:rPr>
            </w:pPr>
            <w:r w:rsidRPr="004B01C6">
              <w:rPr>
                <w:sz w:val="20"/>
                <w:szCs w:val="20"/>
              </w:rPr>
              <w:t>анализ по заданию собственников и органов управления</w:t>
            </w:r>
          </w:p>
          <w:p w:rsidR="00381E4A" w:rsidRPr="004B01C6" w:rsidRDefault="007C0039" w:rsidP="004B01C6">
            <w:pPr>
              <w:pStyle w:val="a3"/>
              <w:spacing w:line="360" w:lineRule="auto"/>
              <w:rPr>
                <w:sz w:val="20"/>
                <w:szCs w:val="20"/>
              </w:rPr>
            </w:pPr>
            <w:r w:rsidRPr="004B01C6">
              <w:rPr>
                <w:sz w:val="20"/>
                <w:szCs w:val="20"/>
              </w:rPr>
              <w:t>анализ по заданию контрагентов (поставщиков, покупателей, кредитных и финансовых органов)</w:t>
            </w:r>
          </w:p>
        </w:tc>
      </w:tr>
      <w:tr w:rsidR="007C0039" w:rsidRPr="00AF5C64" w:rsidTr="004B01C6">
        <w:trPr>
          <w:jc w:val="center"/>
        </w:trPr>
        <w:tc>
          <w:tcPr>
            <w:tcW w:w="0" w:type="auto"/>
            <w:shd w:val="clear" w:color="auto" w:fill="auto"/>
          </w:tcPr>
          <w:p w:rsidR="00381E4A" w:rsidRPr="004B01C6" w:rsidRDefault="007C0039" w:rsidP="004B01C6">
            <w:pPr>
              <w:pStyle w:val="a3"/>
              <w:spacing w:line="360" w:lineRule="auto"/>
              <w:rPr>
                <w:sz w:val="20"/>
                <w:szCs w:val="20"/>
              </w:rPr>
            </w:pPr>
            <w:r w:rsidRPr="004B01C6">
              <w:rPr>
                <w:sz w:val="20"/>
                <w:szCs w:val="20"/>
              </w:rPr>
              <w:t xml:space="preserve">Периодичность </w:t>
            </w:r>
          </w:p>
        </w:tc>
        <w:tc>
          <w:tcPr>
            <w:tcW w:w="6539" w:type="dxa"/>
            <w:shd w:val="clear" w:color="auto" w:fill="auto"/>
          </w:tcPr>
          <w:p w:rsidR="007C0039" w:rsidRPr="004B01C6" w:rsidRDefault="007C0039" w:rsidP="004B01C6">
            <w:pPr>
              <w:pStyle w:val="a3"/>
              <w:spacing w:line="360" w:lineRule="auto"/>
              <w:rPr>
                <w:sz w:val="20"/>
                <w:szCs w:val="20"/>
              </w:rPr>
            </w:pPr>
            <w:r w:rsidRPr="004B01C6">
              <w:rPr>
                <w:sz w:val="20"/>
                <w:szCs w:val="20"/>
              </w:rPr>
              <w:t xml:space="preserve">годовой анализ </w:t>
            </w:r>
          </w:p>
          <w:p w:rsidR="007C0039" w:rsidRPr="004B01C6" w:rsidRDefault="007C0039" w:rsidP="004B01C6">
            <w:pPr>
              <w:pStyle w:val="a3"/>
              <w:spacing w:line="360" w:lineRule="auto"/>
              <w:rPr>
                <w:sz w:val="20"/>
                <w:szCs w:val="20"/>
              </w:rPr>
            </w:pPr>
            <w:r w:rsidRPr="004B01C6">
              <w:rPr>
                <w:sz w:val="20"/>
                <w:szCs w:val="20"/>
              </w:rPr>
              <w:t xml:space="preserve">квартальный анализ </w:t>
            </w:r>
          </w:p>
          <w:p w:rsidR="007C0039" w:rsidRPr="004B01C6" w:rsidRDefault="007C0039" w:rsidP="004B01C6">
            <w:pPr>
              <w:pStyle w:val="a3"/>
              <w:spacing w:line="360" w:lineRule="auto"/>
              <w:rPr>
                <w:sz w:val="20"/>
                <w:szCs w:val="20"/>
              </w:rPr>
            </w:pPr>
            <w:r w:rsidRPr="004B01C6">
              <w:rPr>
                <w:sz w:val="20"/>
                <w:szCs w:val="20"/>
              </w:rPr>
              <w:t xml:space="preserve">месячный анализ </w:t>
            </w:r>
          </w:p>
          <w:p w:rsidR="007C0039" w:rsidRPr="004B01C6" w:rsidRDefault="007C0039" w:rsidP="004B01C6">
            <w:pPr>
              <w:pStyle w:val="a3"/>
              <w:spacing w:line="360" w:lineRule="auto"/>
              <w:rPr>
                <w:sz w:val="20"/>
                <w:szCs w:val="20"/>
              </w:rPr>
            </w:pPr>
            <w:r w:rsidRPr="004B01C6">
              <w:rPr>
                <w:sz w:val="20"/>
                <w:szCs w:val="20"/>
              </w:rPr>
              <w:t xml:space="preserve">декадный анализ </w:t>
            </w:r>
          </w:p>
          <w:p w:rsidR="007C0039" w:rsidRPr="004B01C6" w:rsidRDefault="007C0039" w:rsidP="004B01C6">
            <w:pPr>
              <w:pStyle w:val="a3"/>
              <w:spacing w:line="360" w:lineRule="auto"/>
              <w:rPr>
                <w:sz w:val="20"/>
                <w:szCs w:val="20"/>
              </w:rPr>
            </w:pPr>
            <w:r w:rsidRPr="004B01C6">
              <w:rPr>
                <w:sz w:val="20"/>
                <w:szCs w:val="20"/>
              </w:rPr>
              <w:t>ежедневный анализ</w:t>
            </w:r>
          </w:p>
        </w:tc>
      </w:tr>
      <w:tr w:rsidR="007C0039" w:rsidRPr="00AF5C64" w:rsidTr="004B01C6">
        <w:trPr>
          <w:jc w:val="center"/>
        </w:trPr>
        <w:tc>
          <w:tcPr>
            <w:tcW w:w="0" w:type="auto"/>
            <w:shd w:val="clear" w:color="auto" w:fill="auto"/>
          </w:tcPr>
          <w:p w:rsidR="00381E4A" w:rsidRPr="004B01C6" w:rsidRDefault="007C0039" w:rsidP="004B01C6">
            <w:pPr>
              <w:pStyle w:val="a3"/>
              <w:spacing w:line="360" w:lineRule="auto"/>
              <w:rPr>
                <w:sz w:val="20"/>
                <w:szCs w:val="20"/>
              </w:rPr>
            </w:pPr>
            <w:r w:rsidRPr="004B01C6">
              <w:rPr>
                <w:sz w:val="20"/>
                <w:szCs w:val="20"/>
              </w:rPr>
              <w:t xml:space="preserve">Содержание и полнота изучаемых вопросов </w:t>
            </w:r>
          </w:p>
        </w:tc>
        <w:tc>
          <w:tcPr>
            <w:tcW w:w="6539" w:type="dxa"/>
            <w:shd w:val="clear" w:color="auto" w:fill="auto"/>
          </w:tcPr>
          <w:p w:rsidR="007C0039" w:rsidRPr="004B01C6" w:rsidRDefault="007C0039" w:rsidP="004B01C6">
            <w:pPr>
              <w:pStyle w:val="a3"/>
              <w:spacing w:line="360" w:lineRule="auto"/>
              <w:rPr>
                <w:sz w:val="20"/>
                <w:szCs w:val="20"/>
              </w:rPr>
            </w:pPr>
            <w:r w:rsidRPr="004B01C6">
              <w:rPr>
                <w:sz w:val="20"/>
                <w:szCs w:val="20"/>
              </w:rPr>
              <w:t xml:space="preserve">полный анализ </w:t>
            </w:r>
          </w:p>
          <w:p w:rsidR="007C0039" w:rsidRPr="004B01C6" w:rsidRDefault="007C0039" w:rsidP="004B01C6">
            <w:pPr>
              <w:pStyle w:val="a3"/>
              <w:spacing w:line="360" w:lineRule="auto"/>
              <w:rPr>
                <w:sz w:val="20"/>
                <w:szCs w:val="20"/>
              </w:rPr>
            </w:pPr>
            <w:r w:rsidRPr="004B01C6">
              <w:rPr>
                <w:sz w:val="20"/>
                <w:szCs w:val="20"/>
              </w:rPr>
              <w:t xml:space="preserve">локальный анализ </w:t>
            </w:r>
          </w:p>
          <w:p w:rsidR="007C0039" w:rsidRPr="004B01C6" w:rsidRDefault="007C0039" w:rsidP="004B01C6">
            <w:pPr>
              <w:pStyle w:val="a3"/>
              <w:spacing w:line="360" w:lineRule="auto"/>
              <w:rPr>
                <w:sz w:val="20"/>
                <w:szCs w:val="20"/>
              </w:rPr>
            </w:pPr>
            <w:r w:rsidRPr="004B01C6">
              <w:rPr>
                <w:sz w:val="20"/>
                <w:szCs w:val="20"/>
              </w:rPr>
              <w:t>тематический анализ</w:t>
            </w:r>
          </w:p>
        </w:tc>
      </w:tr>
      <w:tr w:rsidR="007C0039" w:rsidRPr="00AF5C64" w:rsidTr="004B01C6">
        <w:trPr>
          <w:jc w:val="center"/>
        </w:trPr>
        <w:tc>
          <w:tcPr>
            <w:tcW w:w="0" w:type="auto"/>
            <w:shd w:val="clear" w:color="auto" w:fill="auto"/>
          </w:tcPr>
          <w:p w:rsidR="00381E4A" w:rsidRPr="004B01C6" w:rsidRDefault="007C0039" w:rsidP="004B01C6">
            <w:pPr>
              <w:pStyle w:val="a3"/>
              <w:spacing w:line="360" w:lineRule="auto"/>
              <w:rPr>
                <w:sz w:val="20"/>
                <w:szCs w:val="20"/>
              </w:rPr>
            </w:pPr>
            <w:r w:rsidRPr="004B01C6">
              <w:rPr>
                <w:sz w:val="20"/>
                <w:szCs w:val="20"/>
              </w:rPr>
              <w:t>Методы изучения объекта</w:t>
            </w:r>
          </w:p>
        </w:tc>
        <w:tc>
          <w:tcPr>
            <w:tcW w:w="6539" w:type="dxa"/>
            <w:shd w:val="clear" w:color="auto" w:fill="auto"/>
          </w:tcPr>
          <w:p w:rsidR="007C0039" w:rsidRPr="004B01C6" w:rsidRDefault="007C0039" w:rsidP="004B01C6">
            <w:pPr>
              <w:pStyle w:val="a3"/>
              <w:spacing w:line="360" w:lineRule="auto"/>
              <w:rPr>
                <w:sz w:val="20"/>
                <w:szCs w:val="20"/>
              </w:rPr>
            </w:pPr>
            <w:r w:rsidRPr="004B01C6">
              <w:rPr>
                <w:sz w:val="20"/>
                <w:szCs w:val="20"/>
              </w:rPr>
              <w:t xml:space="preserve">комплектный анализ </w:t>
            </w:r>
          </w:p>
          <w:p w:rsidR="007C0039" w:rsidRPr="004B01C6" w:rsidRDefault="007C0039" w:rsidP="004B01C6">
            <w:pPr>
              <w:pStyle w:val="a3"/>
              <w:spacing w:line="360" w:lineRule="auto"/>
              <w:rPr>
                <w:sz w:val="20"/>
                <w:szCs w:val="20"/>
              </w:rPr>
            </w:pPr>
            <w:r w:rsidRPr="004B01C6">
              <w:rPr>
                <w:sz w:val="20"/>
                <w:szCs w:val="20"/>
              </w:rPr>
              <w:t xml:space="preserve">системный анализ </w:t>
            </w:r>
          </w:p>
          <w:p w:rsidR="007C0039" w:rsidRPr="004B01C6" w:rsidRDefault="007C0039" w:rsidP="004B01C6">
            <w:pPr>
              <w:pStyle w:val="a3"/>
              <w:spacing w:line="360" w:lineRule="auto"/>
              <w:rPr>
                <w:sz w:val="20"/>
                <w:szCs w:val="20"/>
              </w:rPr>
            </w:pPr>
            <w:r w:rsidRPr="004B01C6">
              <w:rPr>
                <w:sz w:val="20"/>
                <w:szCs w:val="20"/>
              </w:rPr>
              <w:t xml:space="preserve">сравнительный анализ </w:t>
            </w:r>
          </w:p>
          <w:p w:rsidR="007C0039" w:rsidRPr="004B01C6" w:rsidRDefault="007C0039" w:rsidP="004B01C6">
            <w:pPr>
              <w:pStyle w:val="a3"/>
              <w:spacing w:line="360" w:lineRule="auto"/>
              <w:rPr>
                <w:sz w:val="20"/>
                <w:szCs w:val="20"/>
              </w:rPr>
            </w:pPr>
            <w:r w:rsidRPr="004B01C6">
              <w:rPr>
                <w:sz w:val="20"/>
                <w:szCs w:val="20"/>
              </w:rPr>
              <w:t xml:space="preserve">сплошной анализ </w:t>
            </w:r>
          </w:p>
          <w:p w:rsidR="007C0039" w:rsidRPr="004B01C6" w:rsidRDefault="007C0039" w:rsidP="004B01C6">
            <w:pPr>
              <w:pStyle w:val="a3"/>
              <w:spacing w:line="360" w:lineRule="auto"/>
              <w:rPr>
                <w:sz w:val="20"/>
                <w:szCs w:val="20"/>
              </w:rPr>
            </w:pPr>
            <w:r w:rsidRPr="004B01C6">
              <w:rPr>
                <w:sz w:val="20"/>
                <w:szCs w:val="20"/>
              </w:rPr>
              <w:t>выборочный анализ</w:t>
            </w:r>
          </w:p>
        </w:tc>
      </w:tr>
      <w:tr w:rsidR="007C0039" w:rsidRPr="00AF5C64" w:rsidTr="004B01C6">
        <w:trPr>
          <w:jc w:val="center"/>
        </w:trPr>
        <w:tc>
          <w:tcPr>
            <w:tcW w:w="0" w:type="auto"/>
            <w:shd w:val="clear" w:color="auto" w:fill="auto"/>
          </w:tcPr>
          <w:p w:rsidR="00381E4A" w:rsidRPr="004B01C6" w:rsidRDefault="007C0039" w:rsidP="004B01C6">
            <w:pPr>
              <w:pStyle w:val="a3"/>
              <w:spacing w:line="360" w:lineRule="auto"/>
              <w:rPr>
                <w:sz w:val="20"/>
                <w:szCs w:val="20"/>
              </w:rPr>
            </w:pPr>
            <w:r w:rsidRPr="004B01C6">
              <w:rPr>
                <w:sz w:val="20"/>
                <w:szCs w:val="20"/>
              </w:rPr>
              <w:t>Степень автоматизации работ</w:t>
            </w:r>
          </w:p>
        </w:tc>
        <w:tc>
          <w:tcPr>
            <w:tcW w:w="6539" w:type="dxa"/>
            <w:shd w:val="clear" w:color="auto" w:fill="auto"/>
          </w:tcPr>
          <w:p w:rsidR="007C0039" w:rsidRPr="004B01C6" w:rsidRDefault="007C0039" w:rsidP="004B01C6">
            <w:pPr>
              <w:pStyle w:val="a3"/>
              <w:spacing w:line="360" w:lineRule="auto"/>
              <w:rPr>
                <w:sz w:val="20"/>
                <w:szCs w:val="20"/>
              </w:rPr>
            </w:pPr>
            <w:r w:rsidRPr="004B01C6">
              <w:rPr>
                <w:sz w:val="20"/>
                <w:szCs w:val="20"/>
              </w:rPr>
              <w:t xml:space="preserve">анализ с использованием ПЭВМ </w:t>
            </w:r>
          </w:p>
          <w:p w:rsidR="007C0039" w:rsidRPr="004B01C6" w:rsidRDefault="007C0039" w:rsidP="004B01C6">
            <w:pPr>
              <w:pStyle w:val="a3"/>
              <w:spacing w:line="360" w:lineRule="auto"/>
              <w:rPr>
                <w:sz w:val="20"/>
                <w:szCs w:val="20"/>
              </w:rPr>
            </w:pPr>
            <w:r w:rsidRPr="004B01C6">
              <w:rPr>
                <w:sz w:val="20"/>
                <w:szCs w:val="20"/>
              </w:rPr>
              <w:t>анализ без применения ПЭВМ</w:t>
            </w:r>
          </w:p>
        </w:tc>
      </w:tr>
    </w:tbl>
    <w:p w:rsidR="00F77530" w:rsidRPr="00AF5C64" w:rsidRDefault="00F77530" w:rsidP="00AF5C64">
      <w:r w:rsidRPr="00AF5C64">
        <w:lastRenderedPageBreak/>
        <w:t>В процессе управления для обоснования принимаемых решений используется совокупность различных видов экономического анализа. Например, рыночная экономика характеризуется динамичностью ситуаций внешней и внутренней среды деятельности предприятия. В этих условиях важная роль отводится оперативному анализу. Его отличительными чертами являются комплексность, компьютерная обработка оперативных информационных массивов, использование его результатов на уровне отдельных функциональных служб предприятия в виде ориентированной фрагментарной информации</w:t>
      </w:r>
    </w:p>
    <w:p w:rsidR="005001C0" w:rsidRPr="00AF5C64" w:rsidRDefault="005001C0" w:rsidP="00AF5C64">
      <w:r w:rsidRPr="00AF5C64">
        <w:t xml:space="preserve">Как известно, комплексный экономический анализ хозяйствующего субъекта начинается с изучения его деятельности. Причем на начальном этапе дается </w:t>
      </w:r>
      <w:r w:rsidRPr="00AF5C64">
        <w:rPr>
          <w:iCs/>
        </w:rPr>
        <w:t>оценка</w:t>
      </w:r>
      <w:r w:rsidRPr="00AF5C64">
        <w:t xml:space="preserve"> сложившегося </w:t>
      </w:r>
      <w:r w:rsidRPr="00AF5C64">
        <w:rPr>
          <w:iCs/>
        </w:rPr>
        <w:t>финансового</w:t>
      </w:r>
      <w:r w:rsidRPr="00AF5C64">
        <w:t xml:space="preserve"> </w:t>
      </w:r>
      <w:r w:rsidRPr="00AF5C64">
        <w:rPr>
          <w:iCs/>
        </w:rPr>
        <w:t>положения</w:t>
      </w:r>
      <w:r w:rsidRPr="00AF5C64">
        <w:t xml:space="preserve"> и выявляются основные тенденции его изменения. Такой анализ получил название общей оценки </w:t>
      </w:r>
      <w:r w:rsidRPr="00AF5C64">
        <w:rPr>
          <w:iCs/>
        </w:rPr>
        <w:t>финансового</w:t>
      </w:r>
      <w:r w:rsidRPr="00AF5C64">
        <w:t xml:space="preserve"> </w:t>
      </w:r>
      <w:r w:rsidRPr="00AF5C64">
        <w:rPr>
          <w:iCs/>
        </w:rPr>
        <w:t>состояния</w:t>
      </w:r>
      <w:r w:rsidRPr="00AF5C64">
        <w:t>.</w:t>
      </w:r>
    </w:p>
    <w:p w:rsidR="005001C0" w:rsidRPr="00AF5C64" w:rsidRDefault="005001C0" w:rsidP="00AF5C64">
      <w:r w:rsidRPr="00AF5C64">
        <w:t xml:space="preserve">Информация, необходимая </w:t>
      </w:r>
      <w:r w:rsidRPr="00AF5C64">
        <w:rPr>
          <w:iCs/>
        </w:rPr>
        <w:t>финансовому</w:t>
      </w:r>
      <w:r w:rsidRPr="00AF5C64">
        <w:t xml:space="preserve"> </w:t>
      </w:r>
      <w:r w:rsidRPr="00AF5C64">
        <w:rPr>
          <w:iCs/>
        </w:rPr>
        <w:t>менеджеру</w:t>
      </w:r>
      <w:r w:rsidRPr="00AF5C64">
        <w:t xml:space="preserve"> для анализа, в обобщенном виде систематизирована в бухгалтерском балансе, являющемся наглядной </w:t>
      </w:r>
      <w:r w:rsidRPr="00AF5C64">
        <w:rPr>
          <w:iCs/>
        </w:rPr>
        <w:t>финансовой</w:t>
      </w:r>
      <w:r w:rsidRPr="00AF5C64">
        <w:t xml:space="preserve"> моделью предприятия.</w:t>
      </w:r>
    </w:p>
    <w:p w:rsidR="005001C0" w:rsidRPr="00AF5C64" w:rsidRDefault="005001C0" w:rsidP="00AF5C64">
      <w:r w:rsidRPr="00AF5C64">
        <w:rPr>
          <w:iCs/>
        </w:rPr>
        <w:t>Анализ</w:t>
      </w:r>
      <w:r w:rsidRPr="00AF5C64">
        <w:t xml:space="preserve"> </w:t>
      </w:r>
      <w:r w:rsidRPr="00AF5C64">
        <w:rPr>
          <w:iCs/>
        </w:rPr>
        <w:t>финансового</w:t>
      </w:r>
      <w:r w:rsidRPr="00AF5C64">
        <w:t xml:space="preserve"> </w:t>
      </w:r>
      <w:r w:rsidRPr="00AF5C64">
        <w:rPr>
          <w:iCs/>
        </w:rPr>
        <w:t>состояния</w:t>
      </w:r>
      <w:r w:rsidR="0002265B" w:rsidRPr="00AF5C64">
        <w:rPr>
          <w:iCs/>
        </w:rPr>
        <w:t xml:space="preserve">, по мнению </w:t>
      </w:r>
      <w:r w:rsidR="0002265B" w:rsidRPr="00AF5C64">
        <w:t>Крейниной М.Н., является</w:t>
      </w:r>
      <w:r w:rsidRPr="00AF5C64">
        <w:t xml:space="preserve"> очень важн</w:t>
      </w:r>
      <w:r w:rsidR="0002265B" w:rsidRPr="00AF5C64">
        <w:t>ой</w:t>
      </w:r>
      <w:r w:rsidRPr="00AF5C64">
        <w:t xml:space="preserve"> составляющ</w:t>
      </w:r>
      <w:r w:rsidR="0002265B" w:rsidRPr="00AF5C64">
        <w:t>ей</w:t>
      </w:r>
      <w:r w:rsidRPr="00AF5C64">
        <w:t xml:space="preserve"> любого экономического исследования. Под термином «</w:t>
      </w:r>
      <w:r w:rsidRPr="00AF5C64">
        <w:rPr>
          <w:iCs/>
        </w:rPr>
        <w:t>финансовое</w:t>
      </w:r>
      <w:r w:rsidRPr="00AF5C64">
        <w:t xml:space="preserve"> </w:t>
      </w:r>
      <w:r w:rsidRPr="00AF5C64">
        <w:rPr>
          <w:iCs/>
        </w:rPr>
        <w:t>состояние</w:t>
      </w:r>
      <w:r w:rsidRPr="00AF5C64">
        <w:t xml:space="preserve"> </w:t>
      </w:r>
      <w:r w:rsidRPr="00AF5C64">
        <w:rPr>
          <w:iCs/>
        </w:rPr>
        <w:t>предприятия</w:t>
      </w:r>
      <w:r w:rsidRPr="00AF5C64">
        <w:t>»</w:t>
      </w:r>
      <w:r w:rsidR="0002265B" w:rsidRPr="00AF5C64">
        <w:t xml:space="preserve">, Крейнина М.Н. понимает </w:t>
      </w:r>
      <w:r w:rsidRPr="00AF5C64">
        <w:t xml:space="preserve"> экономическую категорию, отражающую состояние капитала в процессе его кругооборота, и способность субъекта хозяйствования к развитию на фиксированный момент времени.</w:t>
      </w:r>
    </w:p>
    <w:p w:rsidR="005001C0" w:rsidRPr="00AF5C64" w:rsidRDefault="005001C0" w:rsidP="00AF5C64">
      <w:r w:rsidRPr="00AF5C64">
        <w:t xml:space="preserve">С помощью </w:t>
      </w:r>
      <w:r w:rsidRPr="00AF5C64">
        <w:rPr>
          <w:iCs/>
        </w:rPr>
        <w:t>анализа</w:t>
      </w:r>
      <w:r w:rsidRPr="00AF5C64">
        <w:t xml:space="preserve"> </w:t>
      </w:r>
      <w:r w:rsidRPr="00AF5C64">
        <w:rPr>
          <w:iCs/>
        </w:rPr>
        <w:t>финансового</w:t>
      </w:r>
      <w:r w:rsidRPr="00AF5C64">
        <w:t xml:space="preserve"> </w:t>
      </w:r>
      <w:r w:rsidRPr="00AF5C64">
        <w:rPr>
          <w:iCs/>
        </w:rPr>
        <w:t>состояния</w:t>
      </w:r>
      <w:r w:rsidRPr="00AF5C64">
        <w:t xml:space="preserve"> обосновывается целесообразность осуществления конкретных хозяйственных, инвестиционных и финансовых решений, устанавливается степень их соответствия целям развития предприятия.</w:t>
      </w:r>
    </w:p>
    <w:p w:rsidR="005001C0" w:rsidRPr="00AF5C64" w:rsidRDefault="005001C0" w:rsidP="00AF5C64">
      <w:r w:rsidRPr="00AF5C64">
        <w:t>Мировая экономическая наука накопила богатый опыт анализа финансово-хозяйственной деятельности предприятий.</w:t>
      </w:r>
    </w:p>
    <w:p w:rsidR="005001C0" w:rsidRPr="00AF5C64" w:rsidRDefault="005001C0" w:rsidP="00AF5C64">
      <w:r w:rsidRPr="00AF5C64">
        <w:lastRenderedPageBreak/>
        <w:t>Родоначальником систематизированного экономического анализа считают Жака Савари (1622—1690), который ввел понятие синтетического и аналитического учета. В конце XIX — начале ХХ века появилось течение в учете — балансоведение. В России расцвет науки об анализе баланса приходится на первую половину XX века.</w:t>
      </w:r>
    </w:p>
    <w:p w:rsidR="00DC2B72" w:rsidRPr="00AF5C64" w:rsidRDefault="00DC2B72" w:rsidP="00AF5C64">
      <w:r w:rsidRPr="00AF5C64">
        <w:t>Под</w:t>
      </w:r>
      <w:r w:rsidR="006537EE" w:rsidRPr="00AF5C64">
        <w:t xml:space="preserve"> </w:t>
      </w:r>
      <w:r w:rsidRPr="00AF5C64">
        <w:t>финансовым</w:t>
      </w:r>
      <w:r w:rsidR="006537EE" w:rsidRPr="00AF5C64">
        <w:t xml:space="preserve"> </w:t>
      </w:r>
      <w:r w:rsidRPr="00AF5C64">
        <w:t>состоянием</w:t>
      </w:r>
      <w:r w:rsidR="006537EE" w:rsidRPr="00AF5C64">
        <w:t xml:space="preserve"> </w:t>
      </w:r>
      <w:r w:rsidRPr="00AF5C64">
        <w:t>понимается</w:t>
      </w:r>
      <w:r w:rsidR="006537EE" w:rsidRPr="00AF5C64">
        <w:t xml:space="preserve"> </w:t>
      </w:r>
      <w:r w:rsidRPr="00AF5C64">
        <w:t>способность</w:t>
      </w:r>
      <w:r w:rsidR="006537EE" w:rsidRPr="00AF5C64">
        <w:t xml:space="preserve"> </w:t>
      </w:r>
      <w:r w:rsidRPr="00AF5C64">
        <w:t>предприятия</w:t>
      </w:r>
      <w:r w:rsidR="00FA14D3" w:rsidRPr="00AF5C64">
        <w:t xml:space="preserve"> </w:t>
      </w:r>
      <w:r w:rsidRPr="00AF5C64">
        <w:t>финансировать</w:t>
      </w:r>
      <w:r w:rsidR="006537EE" w:rsidRPr="00AF5C64">
        <w:t xml:space="preserve"> </w:t>
      </w:r>
      <w:r w:rsidRPr="00AF5C64">
        <w:t>свою</w:t>
      </w:r>
      <w:r w:rsidR="006537EE" w:rsidRPr="00AF5C64">
        <w:t xml:space="preserve"> </w:t>
      </w:r>
      <w:r w:rsidRPr="00AF5C64">
        <w:t>деятельность.</w:t>
      </w:r>
      <w:r w:rsidR="006537EE" w:rsidRPr="00AF5C64">
        <w:t xml:space="preserve"> </w:t>
      </w:r>
      <w:r w:rsidRPr="00AF5C64">
        <w:t>Оно</w:t>
      </w:r>
      <w:r w:rsidR="006537EE" w:rsidRPr="00AF5C64">
        <w:t xml:space="preserve"> </w:t>
      </w:r>
      <w:r w:rsidRPr="00AF5C64">
        <w:t>характеризуется</w:t>
      </w:r>
      <w:r w:rsidR="006537EE" w:rsidRPr="00AF5C64">
        <w:t xml:space="preserve"> </w:t>
      </w:r>
      <w:r w:rsidRPr="00AF5C64">
        <w:t>обеспеченностью</w:t>
      </w:r>
      <w:r w:rsidR="00FA14D3" w:rsidRPr="00AF5C64">
        <w:t xml:space="preserve"> </w:t>
      </w:r>
      <w:r w:rsidRPr="00AF5C64">
        <w:t>финансовыми</w:t>
      </w:r>
      <w:r w:rsidR="006537EE" w:rsidRPr="00AF5C64">
        <w:t xml:space="preserve"> </w:t>
      </w:r>
      <w:r w:rsidRPr="00AF5C64">
        <w:t>ресурсами,</w:t>
      </w:r>
      <w:r w:rsidR="006537EE" w:rsidRPr="00AF5C64">
        <w:t xml:space="preserve"> </w:t>
      </w:r>
      <w:r w:rsidRPr="00AF5C64">
        <w:t>необходимыми</w:t>
      </w:r>
      <w:r w:rsidR="006537EE" w:rsidRPr="00AF5C64">
        <w:t xml:space="preserve"> </w:t>
      </w:r>
      <w:r w:rsidRPr="00AF5C64">
        <w:t>для</w:t>
      </w:r>
      <w:r w:rsidR="006537EE" w:rsidRPr="00AF5C64">
        <w:t xml:space="preserve"> </w:t>
      </w:r>
      <w:r w:rsidRPr="00AF5C64">
        <w:t>нормального</w:t>
      </w:r>
      <w:r w:rsidR="006537EE" w:rsidRPr="00AF5C64">
        <w:t xml:space="preserve"> </w:t>
      </w:r>
      <w:r w:rsidRPr="00AF5C64">
        <w:t>функционирования</w:t>
      </w:r>
      <w:r w:rsidR="00FA14D3" w:rsidRPr="00AF5C64">
        <w:t xml:space="preserve"> </w:t>
      </w:r>
      <w:r w:rsidRPr="00AF5C64">
        <w:t>предприятия,</w:t>
      </w:r>
      <w:r w:rsidR="006537EE" w:rsidRPr="00AF5C64">
        <w:t xml:space="preserve"> </w:t>
      </w:r>
      <w:r w:rsidRPr="00AF5C64">
        <w:t>целесообразностью</w:t>
      </w:r>
      <w:r w:rsidR="006537EE" w:rsidRPr="00AF5C64">
        <w:t xml:space="preserve"> </w:t>
      </w:r>
      <w:r w:rsidRPr="00AF5C64">
        <w:t>их</w:t>
      </w:r>
      <w:r w:rsidR="006537EE" w:rsidRPr="00AF5C64">
        <w:t xml:space="preserve"> </w:t>
      </w:r>
      <w:r w:rsidRPr="00AF5C64">
        <w:t>размещения</w:t>
      </w:r>
      <w:r w:rsidR="006537EE" w:rsidRPr="00AF5C64">
        <w:t xml:space="preserve"> </w:t>
      </w:r>
      <w:r w:rsidRPr="00AF5C64">
        <w:t>и</w:t>
      </w:r>
      <w:r w:rsidR="006537EE" w:rsidRPr="00AF5C64">
        <w:t xml:space="preserve"> </w:t>
      </w:r>
      <w:r w:rsidRPr="00AF5C64">
        <w:t>эффективностью</w:t>
      </w:r>
      <w:r w:rsidR="00FA14D3" w:rsidRPr="00AF5C64">
        <w:t xml:space="preserve"> </w:t>
      </w:r>
      <w:r w:rsidRPr="00AF5C64">
        <w:t>использования,</w:t>
      </w:r>
      <w:r w:rsidR="006537EE" w:rsidRPr="00AF5C64">
        <w:t xml:space="preserve"> </w:t>
      </w:r>
      <w:r w:rsidRPr="00AF5C64">
        <w:t>финансовыми</w:t>
      </w:r>
      <w:r w:rsidR="006537EE" w:rsidRPr="00AF5C64">
        <w:t xml:space="preserve"> </w:t>
      </w:r>
      <w:r w:rsidRPr="00AF5C64">
        <w:t>взаимоотношениями</w:t>
      </w:r>
      <w:r w:rsidR="006537EE" w:rsidRPr="00AF5C64">
        <w:t xml:space="preserve"> </w:t>
      </w:r>
      <w:r w:rsidRPr="00AF5C64">
        <w:t>c</w:t>
      </w:r>
      <w:r w:rsidR="006537EE" w:rsidRPr="00AF5C64">
        <w:t xml:space="preserve"> </w:t>
      </w:r>
      <w:r w:rsidRPr="00AF5C64">
        <w:t>другими</w:t>
      </w:r>
      <w:r w:rsidR="006537EE" w:rsidRPr="00AF5C64">
        <w:t xml:space="preserve"> </w:t>
      </w:r>
      <w:r w:rsidRPr="00AF5C64">
        <w:t>юридическими</w:t>
      </w:r>
      <w:r w:rsidR="006537EE" w:rsidRPr="00AF5C64">
        <w:t xml:space="preserve"> </w:t>
      </w:r>
      <w:r w:rsidRPr="00AF5C64">
        <w:t>и</w:t>
      </w:r>
      <w:r w:rsidR="00FA14D3" w:rsidRPr="00AF5C64">
        <w:t xml:space="preserve"> </w:t>
      </w:r>
      <w:r w:rsidRPr="00AF5C64">
        <w:t>физическими лицами, платежеспособностью и финансовой устойчивостью.</w:t>
      </w:r>
      <w:r w:rsidR="006537EE" w:rsidRPr="00AF5C64">
        <w:t xml:space="preserve"> </w:t>
      </w:r>
      <w:r w:rsidRPr="00AF5C64">
        <w:t>Финансовое</w:t>
      </w:r>
      <w:r w:rsidR="006537EE" w:rsidRPr="00AF5C64">
        <w:t xml:space="preserve"> </w:t>
      </w:r>
      <w:r w:rsidRPr="00AF5C64">
        <w:t>состояние</w:t>
      </w:r>
      <w:r w:rsidR="006537EE" w:rsidRPr="00AF5C64">
        <w:t xml:space="preserve"> </w:t>
      </w:r>
      <w:r w:rsidRPr="00AF5C64">
        <w:t>может</w:t>
      </w:r>
      <w:r w:rsidR="006537EE" w:rsidRPr="00AF5C64">
        <w:t xml:space="preserve"> </w:t>
      </w:r>
      <w:r w:rsidRPr="00AF5C64">
        <w:t>быть</w:t>
      </w:r>
      <w:r w:rsidR="006537EE" w:rsidRPr="00AF5C64">
        <w:t xml:space="preserve"> </w:t>
      </w:r>
      <w:r w:rsidRPr="00AF5C64">
        <w:t>устойчивыми,</w:t>
      </w:r>
      <w:r w:rsidR="006537EE" w:rsidRPr="00AF5C64">
        <w:t xml:space="preserve"> </w:t>
      </w:r>
      <w:r w:rsidRPr="00AF5C64">
        <w:t>неустойчивыми</w:t>
      </w:r>
      <w:r w:rsidR="006537EE" w:rsidRPr="00AF5C64">
        <w:t xml:space="preserve"> </w:t>
      </w:r>
      <w:r w:rsidRPr="00AF5C64">
        <w:t>и</w:t>
      </w:r>
      <w:r w:rsidR="00FA14D3" w:rsidRPr="00AF5C64">
        <w:t xml:space="preserve"> </w:t>
      </w:r>
      <w:r w:rsidRPr="00AF5C64">
        <w:t>кризисным.</w:t>
      </w:r>
      <w:r w:rsidR="006537EE" w:rsidRPr="00AF5C64">
        <w:t xml:space="preserve"> </w:t>
      </w:r>
      <w:r w:rsidRPr="00AF5C64">
        <w:t>Способность</w:t>
      </w:r>
      <w:r w:rsidR="006537EE" w:rsidRPr="00AF5C64">
        <w:t xml:space="preserve"> </w:t>
      </w:r>
      <w:r w:rsidRPr="00AF5C64">
        <w:t>предприятия</w:t>
      </w:r>
      <w:r w:rsidR="006537EE" w:rsidRPr="00AF5C64">
        <w:t xml:space="preserve"> </w:t>
      </w:r>
      <w:r w:rsidRPr="00AF5C64">
        <w:t>своевременно</w:t>
      </w:r>
      <w:r w:rsidR="006537EE" w:rsidRPr="00AF5C64">
        <w:t xml:space="preserve"> </w:t>
      </w:r>
      <w:r w:rsidRPr="00AF5C64">
        <w:t>производить</w:t>
      </w:r>
      <w:r w:rsidR="006537EE" w:rsidRPr="00AF5C64">
        <w:t xml:space="preserve"> </w:t>
      </w:r>
      <w:r w:rsidRPr="00AF5C64">
        <w:t>платежи,</w:t>
      </w:r>
      <w:r w:rsidR="00FA14D3" w:rsidRPr="00AF5C64">
        <w:t xml:space="preserve"> </w:t>
      </w:r>
      <w:r w:rsidRPr="00AF5C64">
        <w:t>финансировать свою деятельность на расширенной основе свидетельствует о</w:t>
      </w:r>
      <w:r w:rsidR="006537EE" w:rsidRPr="00AF5C64">
        <w:t xml:space="preserve"> </w:t>
      </w:r>
      <w:r w:rsidRPr="00AF5C64">
        <w:t>его</w:t>
      </w:r>
      <w:r w:rsidR="00FA14D3" w:rsidRPr="00AF5C64">
        <w:t xml:space="preserve"> </w:t>
      </w:r>
      <w:r w:rsidRPr="00AF5C64">
        <w:t>хорошем финансовом состоянии. Финансовое состояние</w:t>
      </w:r>
      <w:r w:rsidR="006537EE" w:rsidRPr="00AF5C64">
        <w:t xml:space="preserve"> </w:t>
      </w:r>
      <w:r w:rsidRPr="00AF5C64">
        <w:t>предприятия</w:t>
      </w:r>
      <w:r w:rsidR="006537EE" w:rsidRPr="00AF5C64">
        <w:t xml:space="preserve"> </w:t>
      </w:r>
      <w:r w:rsidRPr="00AF5C64">
        <w:t>зависит</w:t>
      </w:r>
      <w:r w:rsidR="006537EE" w:rsidRPr="00AF5C64">
        <w:t xml:space="preserve"> </w:t>
      </w:r>
      <w:r w:rsidRPr="00AF5C64">
        <w:t>от</w:t>
      </w:r>
      <w:r w:rsidR="00FA14D3" w:rsidRPr="00AF5C64">
        <w:t xml:space="preserve"> </w:t>
      </w:r>
      <w:r w:rsidRPr="00AF5C64">
        <w:t>результатов его</w:t>
      </w:r>
      <w:r w:rsidR="006537EE" w:rsidRPr="00AF5C64">
        <w:t xml:space="preserve"> </w:t>
      </w:r>
      <w:r w:rsidRPr="00AF5C64">
        <w:t>производственной, коммерческой и</w:t>
      </w:r>
      <w:r w:rsidR="006537EE" w:rsidRPr="00AF5C64">
        <w:t xml:space="preserve"> </w:t>
      </w:r>
      <w:r w:rsidRPr="00AF5C64">
        <w:t>финансовой</w:t>
      </w:r>
      <w:r w:rsidR="006537EE" w:rsidRPr="00AF5C64">
        <w:t xml:space="preserve"> </w:t>
      </w:r>
      <w:r w:rsidRPr="00AF5C64">
        <w:t>деятельности.</w:t>
      </w:r>
      <w:r w:rsidR="00FA14D3" w:rsidRPr="00AF5C64">
        <w:t xml:space="preserve"> </w:t>
      </w:r>
      <w:r w:rsidRPr="00AF5C64">
        <w:t>Если</w:t>
      </w:r>
      <w:r w:rsidR="006537EE" w:rsidRPr="00AF5C64">
        <w:t xml:space="preserve"> </w:t>
      </w:r>
      <w:r w:rsidRPr="00AF5C64">
        <w:t>производственный</w:t>
      </w:r>
      <w:r w:rsidR="006537EE" w:rsidRPr="00AF5C64">
        <w:t xml:space="preserve"> </w:t>
      </w:r>
      <w:r w:rsidRPr="00AF5C64">
        <w:t>и</w:t>
      </w:r>
      <w:r w:rsidR="006537EE" w:rsidRPr="00AF5C64">
        <w:t xml:space="preserve"> </w:t>
      </w:r>
      <w:r w:rsidRPr="00AF5C64">
        <w:t>финансовый</w:t>
      </w:r>
      <w:r w:rsidR="006537EE" w:rsidRPr="00AF5C64">
        <w:t xml:space="preserve"> </w:t>
      </w:r>
      <w:r w:rsidRPr="00AF5C64">
        <w:t>планы</w:t>
      </w:r>
      <w:r w:rsidR="006537EE" w:rsidRPr="00AF5C64">
        <w:t xml:space="preserve"> </w:t>
      </w:r>
      <w:r w:rsidRPr="00AF5C64">
        <w:t>успешно</w:t>
      </w:r>
      <w:r w:rsidR="006537EE" w:rsidRPr="00AF5C64">
        <w:t xml:space="preserve"> </w:t>
      </w:r>
      <w:r w:rsidRPr="00AF5C64">
        <w:t>выполняются,</w:t>
      </w:r>
      <w:r w:rsidR="006537EE" w:rsidRPr="00AF5C64">
        <w:t xml:space="preserve"> </w:t>
      </w:r>
      <w:r w:rsidRPr="00AF5C64">
        <w:t>то</w:t>
      </w:r>
      <w:r w:rsidR="006537EE" w:rsidRPr="00AF5C64">
        <w:t xml:space="preserve"> </w:t>
      </w:r>
      <w:r w:rsidRPr="00AF5C64">
        <w:t>это</w:t>
      </w:r>
      <w:r w:rsidR="00FA14D3" w:rsidRPr="00AF5C64">
        <w:t xml:space="preserve"> </w:t>
      </w:r>
      <w:r w:rsidRPr="00AF5C64">
        <w:t>положительно влияет</w:t>
      </w:r>
      <w:r w:rsidR="006537EE" w:rsidRPr="00AF5C64">
        <w:t xml:space="preserve"> </w:t>
      </w:r>
      <w:r w:rsidRPr="00AF5C64">
        <w:t>на финансовое</w:t>
      </w:r>
      <w:r w:rsidR="006537EE" w:rsidRPr="00AF5C64">
        <w:t xml:space="preserve"> </w:t>
      </w:r>
      <w:r w:rsidRPr="00AF5C64">
        <w:t>положение</w:t>
      </w:r>
      <w:r w:rsidR="006537EE" w:rsidRPr="00AF5C64">
        <w:t xml:space="preserve"> </w:t>
      </w:r>
      <w:r w:rsidRPr="00AF5C64">
        <w:t>предприятия.</w:t>
      </w:r>
      <w:r w:rsidR="006537EE" w:rsidRPr="00AF5C64">
        <w:t xml:space="preserve"> </w:t>
      </w:r>
      <w:r w:rsidRPr="00AF5C64">
        <w:t>И</w:t>
      </w:r>
      <w:r w:rsidR="006537EE" w:rsidRPr="00AF5C64">
        <w:t xml:space="preserve"> </w:t>
      </w:r>
      <w:r w:rsidRPr="00AF5C64">
        <w:t>наоборот,</w:t>
      </w:r>
      <w:r w:rsidR="006537EE" w:rsidRPr="00AF5C64">
        <w:t xml:space="preserve"> </w:t>
      </w:r>
      <w:r w:rsidRPr="00AF5C64">
        <w:t>в</w:t>
      </w:r>
      <w:r w:rsidR="00FA14D3" w:rsidRPr="00AF5C64">
        <w:t xml:space="preserve"> </w:t>
      </w:r>
      <w:r w:rsidRPr="00AF5C64">
        <w:t>результате недовыполнения по производству и реализации продукции</w:t>
      </w:r>
      <w:r w:rsidR="006537EE" w:rsidRPr="00AF5C64">
        <w:t xml:space="preserve"> </w:t>
      </w:r>
      <w:r w:rsidRPr="00AF5C64">
        <w:t>происходит</w:t>
      </w:r>
      <w:r w:rsidR="00FA14D3" w:rsidRPr="00AF5C64">
        <w:t xml:space="preserve"> </w:t>
      </w:r>
      <w:r w:rsidRPr="00AF5C64">
        <w:t>повышение ее</w:t>
      </w:r>
      <w:r w:rsidR="006537EE" w:rsidRPr="00AF5C64">
        <w:t xml:space="preserve"> </w:t>
      </w:r>
      <w:r w:rsidRPr="00AF5C64">
        <w:t>себестоимость,</w:t>
      </w:r>
      <w:r w:rsidR="006537EE" w:rsidRPr="00AF5C64">
        <w:t xml:space="preserve"> </w:t>
      </w:r>
      <w:r w:rsidRPr="00AF5C64">
        <w:t>уменьшение</w:t>
      </w:r>
      <w:r w:rsidR="006537EE" w:rsidRPr="00AF5C64">
        <w:t xml:space="preserve"> </w:t>
      </w:r>
      <w:r w:rsidRPr="00AF5C64">
        <w:t>выручки</w:t>
      </w:r>
      <w:r w:rsidR="006537EE" w:rsidRPr="00AF5C64">
        <w:t xml:space="preserve"> </w:t>
      </w:r>
      <w:r w:rsidRPr="00AF5C64">
        <w:t>и</w:t>
      </w:r>
      <w:r w:rsidR="006537EE" w:rsidRPr="00AF5C64">
        <w:t xml:space="preserve"> </w:t>
      </w:r>
      <w:r w:rsidRPr="00AF5C64">
        <w:t>суммы</w:t>
      </w:r>
      <w:r w:rsidR="006537EE" w:rsidRPr="00AF5C64">
        <w:t xml:space="preserve"> </w:t>
      </w:r>
      <w:r w:rsidRPr="00AF5C64">
        <w:t>прибыли</w:t>
      </w:r>
      <w:r w:rsidR="006537EE" w:rsidRPr="00AF5C64">
        <w:t xml:space="preserve"> </w:t>
      </w:r>
      <w:r w:rsidRPr="00AF5C64">
        <w:t>и</w:t>
      </w:r>
      <w:r w:rsidR="006537EE" w:rsidRPr="00AF5C64">
        <w:t xml:space="preserve"> </w:t>
      </w:r>
      <w:r w:rsidRPr="00AF5C64">
        <w:t>как</w:t>
      </w:r>
      <w:r w:rsidR="00FA14D3" w:rsidRPr="00AF5C64">
        <w:t xml:space="preserve"> </w:t>
      </w:r>
      <w:r w:rsidRPr="00AF5C64">
        <w:t>следствие-</w:t>
      </w:r>
      <w:r w:rsidR="006537EE" w:rsidRPr="00AF5C64">
        <w:t xml:space="preserve"> </w:t>
      </w:r>
      <w:r w:rsidRPr="00AF5C64">
        <w:t>ухудшение</w:t>
      </w:r>
      <w:r w:rsidR="006537EE" w:rsidRPr="00AF5C64">
        <w:t xml:space="preserve"> </w:t>
      </w:r>
      <w:r w:rsidRPr="00AF5C64">
        <w:t>финансового</w:t>
      </w:r>
      <w:r w:rsidR="006537EE" w:rsidRPr="00AF5C64">
        <w:t xml:space="preserve"> </w:t>
      </w:r>
      <w:r w:rsidRPr="00AF5C64">
        <w:t>состояния</w:t>
      </w:r>
      <w:r w:rsidR="006537EE" w:rsidRPr="00AF5C64">
        <w:t xml:space="preserve"> </w:t>
      </w:r>
      <w:r w:rsidRPr="00AF5C64">
        <w:t>предприятия</w:t>
      </w:r>
      <w:r w:rsidR="006537EE" w:rsidRPr="00AF5C64">
        <w:t xml:space="preserve"> </w:t>
      </w:r>
      <w:r w:rsidRPr="00AF5C64">
        <w:t>и</w:t>
      </w:r>
      <w:r w:rsidR="006537EE" w:rsidRPr="00AF5C64">
        <w:t xml:space="preserve"> </w:t>
      </w:r>
      <w:r w:rsidRPr="00AF5C64">
        <w:t>его</w:t>
      </w:r>
      <w:r w:rsidR="00FA14D3" w:rsidRPr="00AF5C64">
        <w:t xml:space="preserve"> </w:t>
      </w:r>
      <w:r w:rsidRPr="00AF5C64">
        <w:t>платежеспособность.</w:t>
      </w:r>
      <w:r w:rsidR="00FA14D3" w:rsidRPr="00AF5C64">
        <w:t xml:space="preserve"> </w:t>
      </w:r>
      <w:r w:rsidRPr="00AF5C64">
        <w:t>Устойчивое финансовое</w:t>
      </w:r>
      <w:r w:rsidR="006537EE" w:rsidRPr="00AF5C64">
        <w:t xml:space="preserve"> </w:t>
      </w:r>
      <w:r w:rsidRPr="00AF5C64">
        <w:t>положение</w:t>
      </w:r>
      <w:r w:rsidR="006537EE" w:rsidRPr="00AF5C64">
        <w:t xml:space="preserve"> </w:t>
      </w:r>
      <w:r w:rsidRPr="00AF5C64">
        <w:t>в</w:t>
      </w:r>
      <w:r w:rsidR="006537EE" w:rsidRPr="00AF5C64">
        <w:t xml:space="preserve"> </w:t>
      </w:r>
      <w:r w:rsidRPr="00AF5C64">
        <w:t>свою</w:t>
      </w:r>
      <w:r w:rsidR="006537EE" w:rsidRPr="00AF5C64">
        <w:t xml:space="preserve"> </w:t>
      </w:r>
      <w:r w:rsidRPr="00AF5C64">
        <w:t>очередь</w:t>
      </w:r>
      <w:r w:rsidR="006537EE" w:rsidRPr="00AF5C64">
        <w:t xml:space="preserve"> </w:t>
      </w:r>
      <w:r w:rsidRPr="00AF5C64">
        <w:t>оказывает</w:t>
      </w:r>
      <w:r w:rsidR="006537EE" w:rsidRPr="00AF5C64">
        <w:t xml:space="preserve"> </w:t>
      </w:r>
      <w:r w:rsidRPr="00AF5C64">
        <w:t>положительное</w:t>
      </w:r>
      <w:r w:rsidR="00FA14D3" w:rsidRPr="00AF5C64">
        <w:t xml:space="preserve"> </w:t>
      </w:r>
      <w:r w:rsidRPr="00AF5C64">
        <w:t>влияние</w:t>
      </w:r>
      <w:r w:rsidR="006537EE" w:rsidRPr="00AF5C64">
        <w:t xml:space="preserve"> </w:t>
      </w:r>
      <w:r w:rsidRPr="00AF5C64">
        <w:t>на</w:t>
      </w:r>
      <w:r w:rsidR="006537EE" w:rsidRPr="00AF5C64">
        <w:t xml:space="preserve"> </w:t>
      </w:r>
      <w:r w:rsidRPr="00AF5C64">
        <w:t>выполнение</w:t>
      </w:r>
      <w:r w:rsidR="006537EE" w:rsidRPr="00AF5C64">
        <w:t xml:space="preserve"> </w:t>
      </w:r>
      <w:r w:rsidRPr="00AF5C64">
        <w:t>производственных</w:t>
      </w:r>
      <w:r w:rsidR="006537EE" w:rsidRPr="00AF5C64">
        <w:t xml:space="preserve"> </w:t>
      </w:r>
      <w:r w:rsidRPr="00AF5C64">
        <w:t>планов</w:t>
      </w:r>
      <w:r w:rsidR="006537EE" w:rsidRPr="00AF5C64">
        <w:t xml:space="preserve"> </w:t>
      </w:r>
      <w:r w:rsidRPr="00AF5C64">
        <w:t>и</w:t>
      </w:r>
      <w:r w:rsidR="006537EE" w:rsidRPr="00AF5C64">
        <w:t xml:space="preserve"> </w:t>
      </w:r>
      <w:r w:rsidRPr="00AF5C64">
        <w:t>обеспечение</w:t>
      </w:r>
      <w:r w:rsidR="006537EE" w:rsidRPr="00AF5C64">
        <w:t xml:space="preserve"> </w:t>
      </w:r>
      <w:r w:rsidRPr="00AF5C64">
        <w:t>нужд</w:t>
      </w:r>
      <w:r w:rsidR="00FA14D3" w:rsidRPr="00AF5C64">
        <w:t xml:space="preserve"> </w:t>
      </w:r>
      <w:r w:rsidRPr="00AF5C64">
        <w:t>производства необходимыми ресурсами. Поэтому</w:t>
      </w:r>
      <w:r w:rsidR="006537EE" w:rsidRPr="00AF5C64">
        <w:t xml:space="preserve"> </w:t>
      </w:r>
      <w:r w:rsidRPr="00AF5C64">
        <w:t>финансовая</w:t>
      </w:r>
      <w:r w:rsidR="006537EE" w:rsidRPr="00AF5C64">
        <w:t xml:space="preserve"> </w:t>
      </w:r>
      <w:r w:rsidRPr="00AF5C64">
        <w:t>деятельность</w:t>
      </w:r>
      <w:r w:rsidR="006537EE" w:rsidRPr="00AF5C64">
        <w:t xml:space="preserve"> </w:t>
      </w:r>
      <w:r w:rsidRPr="00AF5C64">
        <w:t>как</w:t>
      </w:r>
      <w:r w:rsidR="00FA14D3" w:rsidRPr="00AF5C64">
        <w:t xml:space="preserve"> </w:t>
      </w:r>
      <w:r w:rsidRPr="00AF5C64">
        <w:t>составная</w:t>
      </w:r>
      <w:r w:rsidR="006537EE" w:rsidRPr="00AF5C64">
        <w:t xml:space="preserve"> </w:t>
      </w:r>
      <w:r w:rsidRPr="00AF5C64">
        <w:t>часть</w:t>
      </w:r>
      <w:r w:rsidR="006537EE" w:rsidRPr="00AF5C64">
        <w:t xml:space="preserve"> </w:t>
      </w:r>
      <w:r w:rsidRPr="00AF5C64">
        <w:t>хозяйственной</w:t>
      </w:r>
      <w:r w:rsidR="006537EE" w:rsidRPr="00AF5C64">
        <w:t xml:space="preserve"> </w:t>
      </w:r>
      <w:r w:rsidRPr="00AF5C64">
        <w:t>деятельности</w:t>
      </w:r>
      <w:r w:rsidR="006537EE" w:rsidRPr="00AF5C64">
        <w:t xml:space="preserve"> </w:t>
      </w:r>
      <w:r w:rsidRPr="00AF5C64">
        <w:t>направлена</w:t>
      </w:r>
      <w:r w:rsidR="006537EE" w:rsidRPr="00AF5C64">
        <w:t xml:space="preserve"> </w:t>
      </w:r>
      <w:r w:rsidRPr="00AF5C64">
        <w:t>на</w:t>
      </w:r>
      <w:r w:rsidR="006537EE" w:rsidRPr="00AF5C64">
        <w:t xml:space="preserve"> </w:t>
      </w:r>
      <w:r w:rsidRPr="00AF5C64">
        <w:t>обеспечение</w:t>
      </w:r>
      <w:r w:rsidR="00FA14D3" w:rsidRPr="00AF5C64">
        <w:t xml:space="preserve"> </w:t>
      </w:r>
      <w:r w:rsidRPr="00AF5C64">
        <w:t>планомерного</w:t>
      </w:r>
      <w:r w:rsidR="006537EE" w:rsidRPr="00AF5C64">
        <w:t xml:space="preserve"> </w:t>
      </w:r>
      <w:r w:rsidRPr="00AF5C64">
        <w:t>поступления</w:t>
      </w:r>
      <w:r w:rsidR="006537EE" w:rsidRPr="00AF5C64">
        <w:t xml:space="preserve"> </w:t>
      </w:r>
      <w:r w:rsidRPr="00AF5C64">
        <w:t>и</w:t>
      </w:r>
      <w:r w:rsidR="006537EE" w:rsidRPr="00AF5C64">
        <w:t xml:space="preserve"> </w:t>
      </w:r>
      <w:r w:rsidRPr="00AF5C64">
        <w:t>расходования</w:t>
      </w:r>
      <w:r w:rsidR="006537EE" w:rsidRPr="00AF5C64">
        <w:t xml:space="preserve"> </w:t>
      </w:r>
      <w:r w:rsidRPr="00AF5C64">
        <w:t>денежных</w:t>
      </w:r>
      <w:r w:rsidR="006537EE" w:rsidRPr="00AF5C64">
        <w:t xml:space="preserve"> </w:t>
      </w:r>
      <w:r w:rsidRPr="00AF5C64">
        <w:t>средств,</w:t>
      </w:r>
      <w:r w:rsidR="006537EE" w:rsidRPr="00AF5C64">
        <w:t xml:space="preserve"> </w:t>
      </w:r>
      <w:r w:rsidRPr="00AF5C64">
        <w:t>выполнение</w:t>
      </w:r>
      <w:r w:rsidR="00FA14D3" w:rsidRPr="00AF5C64">
        <w:t xml:space="preserve"> </w:t>
      </w:r>
      <w:r w:rsidRPr="00AF5C64">
        <w:t>расчетной</w:t>
      </w:r>
      <w:r w:rsidR="006537EE" w:rsidRPr="00AF5C64">
        <w:t xml:space="preserve"> </w:t>
      </w:r>
      <w:r w:rsidRPr="00AF5C64">
        <w:t>дисциплины,</w:t>
      </w:r>
      <w:r w:rsidR="006537EE" w:rsidRPr="00AF5C64">
        <w:t xml:space="preserve"> </w:t>
      </w:r>
      <w:r w:rsidRPr="00AF5C64">
        <w:t>достижение</w:t>
      </w:r>
      <w:r w:rsidR="006537EE" w:rsidRPr="00AF5C64">
        <w:t xml:space="preserve"> </w:t>
      </w:r>
      <w:r w:rsidRPr="00AF5C64">
        <w:t>рациональных</w:t>
      </w:r>
      <w:r w:rsidR="006537EE" w:rsidRPr="00AF5C64">
        <w:t xml:space="preserve"> </w:t>
      </w:r>
      <w:r w:rsidRPr="00AF5C64">
        <w:t>пропорций</w:t>
      </w:r>
      <w:r w:rsidR="006537EE" w:rsidRPr="00AF5C64">
        <w:t xml:space="preserve"> </w:t>
      </w:r>
      <w:r w:rsidRPr="00AF5C64">
        <w:t>собственного</w:t>
      </w:r>
      <w:r w:rsidR="006537EE" w:rsidRPr="00AF5C64">
        <w:t xml:space="preserve"> </w:t>
      </w:r>
      <w:r w:rsidRPr="00AF5C64">
        <w:t>и</w:t>
      </w:r>
      <w:r w:rsidR="00FA14D3" w:rsidRPr="00AF5C64">
        <w:t xml:space="preserve"> </w:t>
      </w:r>
      <w:r w:rsidRPr="00AF5C64">
        <w:t>заемного капитала и наиболее эффективного его использования.</w:t>
      </w:r>
      <w:r w:rsidR="00FA14D3" w:rsidRPr="00AF5C64">
        <w:t xml:space="preserve"> </w:t>
      </w:r>
    </w:p>
    <w:p w:rsidR="00FA14D3" w:rsidRPr="00AF5C64" w:rsidRDefault="0002265B" w:rsidP="00AF5C64">
      <w:r w:rsidRPr="00AF5C64">
        <w:lastRenderedPageBreak/>
        <w:t>Коллас Б. считает г</w:t>
      </w:r>
      <w:r w:rsidR="00DC2B72" w:rsidRPr="00AF5C64">
        <w:t>лавн</w:t>
      </w:r>
      <w:r w:rsidRPr="00AF5C64">
        <w:t>ой</w:t>
      </w:r>
      <w:r w:rsidR="006537EE" w:rsidRPr="00AF5C64">
        <w:t xml:space="preserve"> </w:t>
      </w:r>
      <w:r w:rsidR="00DC2B72" w:rsidRPr="00AF5C64">
        <w:t>цель</w:t>
      </w:r>
      <w:r w:rsidRPr="00AF5C64">
        <w:t>ю</w:t>
      </w:r>
      <w:r w:rsidR="006537EE" w:rsidRPr="00AF5C64">
        <w:t xml:space="preserve"> </w:t>
      </w:r>
      <w:r w:rsidR="00DC2B72" w:rsidRPr="00AF5C64">
        <w:t>финансовой</w:t>
      </w:r>
      <w:r w:rsidR="006537EE" w:rsidRPr="00AF5C64">
        <w:t xml:space="preserve"> </w:t>
      </w:r>
      <w:r w:rsidR="00DC2B72" w:rsidRPr="00AF5C64">
        <w:t>деятельности</w:t>
      </w:r>
      <w:r w:rsidR="006537EE" w:rsidRPr="00AF5C64">
        <w:t xml:space="preserve"> </w:t>
      </w:r>
      <w:r w:rsidRPr="00AF5C64">
        <w:t xml:space="preserve">предприятия </w:t>
      </w:r>
      <w:r w:rsidR="006537EE" w:rsidRPr="00AF5C64">
        <w:t xml:space="preserve"> </w:t>
      </w:r>
      <w:r w:rsidR="00DC2B72" w:rsidRPr="00AF5C64">
        <w:t>реш</w:t>
      </w:r>
      <w:r w:rsidRPr="00AF5C64">
        <w:t>ение таких вопросов как:</w:t>
      </w:r>
      <w:r w:rsidR="006537EE" w:rsidRPr="00AF5C64">
        <w:t xml:space="preserve"> </w:t>
      </w:r>
      <w:r w:rsidR="00DC2B72" w:rsidRPr="00AF5C64">
        <w:t>где,</w:t>
      </w:r>
      <w:r w:rsidR="006537EE" w:rsidRPr="00AF5C64">
        <w:t xml:space="preserve"> </w:t>
      </w:r>
      <w:r w:rsidR="00DC2B72" w:rsidRPr="00AF5C64">
        <w:t>когда</w:t>
      </w:r>
      <w:r w:rsidR="006537EE" w:rsidRPr="00AF5C64">
        <w:t xml:space="preserve"> </w:t>
      </w:r>
      <w:r w:rsidR="00DC2B72" w:rsidRPr="00AF5C64">
        <w:t>и</w:t>
      </w:r>
      <w:r w:rsidR="006537EE" w:rsidRPr="00AF5C64">
        <w:t xml:space="preserve"> </w:t>
      </w:r>
      <w:r w:rsidR="00DC2B72" w:rsidRPr="00AF5C64">
        <w:t>как</w:t>
      </w:r>
      <w:r w:rsidR="00FA14D3" w:rsidRPr="00AF5C64">
        <w:t xml:space="preserve"> </w:t>
      </w:r>
      <w:r w:rsidR="00DC2B72" w:rsidRPr="00AF5C64">
        <w:t>использовать финансовые ресурсы для</w:t>
      </w:r>
      <w:r w:rsidR="006537EE" w:rsidRPr="00AF5C64">
        <w:t xml:space="preserve"> </w:t>
      </w:r>
      <w:r w:rsidR="00DC2B72" w:rsidRPr="00AF5C64">
        <w:t>эффективного</w:t>
      </w:r>
      <w:r w:rsidR="006537EE" w:rsidRPr="00AF5C64">
        <w:t xml:space="preserve"> </w:t>
      </w:r>
      <w:r w:rsidR="00DC2B72" w:rsidRPr="00AF5C64">
        <w:t>развития</w:t>
      </w:r>
      <w:r w:rsidR="006537EE" w:rsidRPr="00AF5C64">
        <w:t xml:space="preserve"> </w:t>
      </w:r>
      <w:r w:rsidR="00DC2B72" w:rsidRPr="00AF5C64">
        <w:t>производства</w:t>
      </w:r>
      <w:r w:rsidR="006537EE" w:rsidRPr="00AF5C64">
        <w:t xml:space="preserve"> </w:t>
      </w:r>
      <w:r w:rsidR="00DC2B72" w:rsidRPr="00AF5C64">
        <w:t>и</w:t>
      </w:r>
      <w:r w:rsidR="00FA14D3" w:rsidRPr="00AF5C64">
        <w:t xml:space="preserve"> </w:t>
      </w:r>
      <w:r w:rsidR="00DC2B72" w:rsidRPr="00AF5C64">
        <w:t>получения максимума прибыли.</w:t>
      </w:r>
      <w:r w:rsidR="00FA14D3" w:rsidRPr="00AF5C64">
        <w:t xml:space="preserve"> </w:t>
      </w:r>
    </w:p>
    <w:p w:rsidR="00DC2B72" w:rsidRPr="00AF5C64" w:rsidRDefault="00DC2B72" w:rsidP="00AF5C64">
      <w:r w:rsidRPr="00AF5C64">
        <w:t>Чтобы выжить в</w:t>
      </w:r>
      <w:r w:rsidR="006537EE" w:rsidRPr="00AF5C64">
        <w:t xml:space="preserve"> </w:t>
      </w:r>
      <w:r w:rsidRPr="00AF5C64">
        <w:t>условиях</w:t>
      </w:r>
      <w:r w:rsidR="006537EE" w:rsidRPr="00AF5C64">
        <w:t xml:space="preserve"> </w:t>
      </w:r>
      <w:r w:rsidRPr="00AF5C64">
        <w:t>рыночной</w:t>
      </w:r>
      <w:r w:rsidR="006537EE" w:rsidRPr="00AF5C64">
        <w:t xml:space="preserve"> </w:t>
      </w:r>
      <w:r w:rsidRPr="00AF5C64">
        <w:t>экономики</w:t>
      </w:r>
      <w:r w:rsidR="006537EE" w:rsidRPr="00AF5C64">
        <w:t xml:space="preserve"> </w:t>
      </w:r>
      <w:r w:rsidRPr="00AF5C64">
        <w:t>и</w:t>
      </w:r>
      <w:r w:rsidR="006537EE" w:rsidRPr="00AF5C64">
        <w:t xml:space="preserve"> </w:t>
      </w:r>
      <w:r w:rsidRPr="00AF5C64">
        <w:t>не</w:t>
      </w:r>
      <w:r w:rsidR="006537EE" w:rsidRPr="00AF5C64">
        <w:t xml:space="preserve"> </w:t>
      </w:r>
      <w:r w:rsidRPr="00AF5C64">
        <w:t>допустить</w:t>
      </w:r>
      <w:r w:rsidR="006537EE" w:rsidRPr="00AF5C64">
        <w:t xml:space="preserve"> </w:t>
      </w:r>
      <w:r w:rsidRPr="00AF5C64">
        <w:t>банкротства</w:t>
      </w:r>
      <w:r w:rsidR="00FA14D3" w:rsidRPr="00AF5C64">
        <w:t xml:space="preserve"> </w:t>
      </w:r>
      <w:r w:rsidRPr="00AF5C64">
        <w:t>предприятия, нужно хорошо знать, как управлять финансами, какой должна</w:t>
      </w:r>
      <w:r w:rsidR="006537EE" w:rsidRPr="00AF5C64">
        <w:t xml:space="preserve"> </w:t>
      </w:r>
      <w:r w:rsidRPr="00AF5C64">
        <w:t>быть</w:t>
      </w:r>
      <w:r w:rsidR="00FA14D3" w:rsidRPr="00AF5C64">
        <w:t xml:space="preserve"> </w:t>
      </w:r>
      <w:r w:rsidRPr="00AF5C64">
        <w:t>структура капитала по составу и источникам образования,</w:t>
      </w:r>
      <w:r w:rsidR="006537EE" w:rsidRPr="00AF5C64">
        <w:t xml:space="preserve"> </w:t>
      </w:r>
      <w:r w:rsidRPr="00AF5C64">
        <w:t>какую</w:t>
      </w:r>
      <w:r w:rsidR="006537EE" w:rsidRPr="00AF5C64">
        <w:t xml:space="preserve"> </w:t>
      </w:r>
      <w:r w:rsidRPr="00AF5C64">
        <w:t>долю</w:t>
      </w:r>
      <w:r w:rsidR="006537EE" w:rsidRPr="00AF5C64">
        <w:t xml:space="preserve"> </w:t>
      </w:r>
      <w:r w:rsidRPr="00AF5C64">
        <w:t>должны</w:t>
      </w:r>
      <w:r w:rsidR="00FA14D3" w:rsidRPr="00AF5C64">
        <w:t xml:space="preserve"> </w:t>
      </w:r>
      <w:r w:rsidRPr="00AF5C64">
        <w:t>занимать собственные средства, а</w:t>
      </w:r>
      <w:r w:rsidR="006537EE" w:rsidRPr="00AF5C64">
        <w:t xml:space="preserve"> </w:t>
      </w:r>
      <w:r w:rsidRPr="00AF5C64">
        <w:t>какую</w:t>
      </w:r>
      <w:r w:rsidR="006537EE" w:rsidRPr="00AF5C64">
        <w:t xml:space="preserve"> </w:t>
      </w:r>
      <w:r w:rsidRPr="00AF5C64">
        <w:t>-заемные.</w:t>
      </w:r>
      <w:r w:rsidR="006537EE" w:rsidRPr="00AF5C64">
        <w:t xml:space="preserve"> </w:t>
      </w:r>
      <w:r w:rsidRPr="00AF5C64">
        <w:t>Следует</w:t>
      </w:r>
      <w:r w:rsidR="006537EE" w:rsidRPr="00AF5C64">
        <w:t xml:space="preserve"> </w:t>
      </w:r>
      <w:r w:rsidRPr="00AF5C64">
        <w:t>знать</w:t>
      </w:r>
      <w:r w:rsidR="006537EE" w:rsidRPr="00AF5C64">
        <w:t xml:space="preserve"> </w:t>
      </w:r>
      <w:r w:rsidRPr="00AF5C64">
        <w:t>и</w:t>
      </w:r>
      <w:r w:rsidR="006537EE" w:rsidRPr="00AF5C64">
        <w:t xml:space="preserve"> </w:t>
      </w:r>
      <w:r w:rsidRPr="00AF5C64">
        <w:t>такие</w:t>
      </w:r>
      <w:r w:rsidR="00FA14D3" w:rsidRPr="00AF5C64">
        <w:t xml:space="preserve"> </w:t>
      </w:r>
      <w:r w:rsidRPr="00AF5C64">
        <w:t>понятие</w:t>
      </w:r>
      <w:r w:rsidR="006537EE" w:rsidRPr="00AF5C64">
        <w:t xml:space="preserve"> </w:t>
      </w:r>
      <w:r w:rsidRPr="00AF5C64">
        <w:t>рыночной</w:t>
      </w:r>
      <w:r w:rsidR="006537EE" w:rsidRPr="00AF5C64">
        <w:t xml:space="preserve"> </w:t>
      </w:r>
      <w:r w:rsidRPr="00AF5C64">
        <w:t>экономики,</w:t>
      </w:r>
      <w:r w:rsidR="006537EE" w:rsidRPr="00AF5C64">
        <w:t xml:space="preserve"> </w:t>
      </w:r>
      <w:r w:rsidRPr="00AF5C64">
        <w:t>как</w:t>
      </w:r>
      <w:r w:rsidR="006537EE" w:rsidRPr="00AF5C64">
        <w:t xml:space="preserve"> </w:t>
      </w:r>
      <w:r w:rsidRPr="00AF5C64">
        <w:t>деловая</w:t>
      </w:r>
      <w:r w:rsidR="006537EE" w:rsidRPr="00AF5C64">
        <w:t xml:space="preserve"> </w:t>
      </w:r>
      <w:r w:rsidRPr="00AF5C64">
        <w:t>активность,</w:t>
      </w:r>
      <w:r w:rsidR="006537EE" w:rsidRPr="00AF5C64">
        <w:t xml:space="preserve"> </w:t>
      </w:r>
      <w:r w:rsidRPr="00AF5C64">
        <w:t>ликвидность,</w:t>
      </w:r>
      <w:r w:rsidR="00FA14D3" w:rsidRPr="00AF5C64">
        <w:t xml:space="preserve"> </w:t>
      </w:r>
      <w:r w:rsidRPr="00AF5C64">
        <w:t>платежеспособность, кредитоспособность</w:t>
      </w:r>
      <w:r w:rsidR="006537EE" w:rsidRPr="00AF5C64">
        <w:t xml:space="preserve"> </w:t>
      </w:r>
      <w:r w:rsidRPr="00AF5C64">
        <w:t>предприятия,</w:t>
      </w:r>
      <w:r w:rsidR="006537EE" w:rsidRPr="00AF5C64">
        <w:t xml:space="preserve"> </w:t>
      </w:r>
      <w:r w:rsidRPr="00AF5C64">
        <w:t>порог</w:t>
      </w:r>
      <w:r w:rsidR="006537EE" w:rsidRPr="00AF5C64">
        <w:t xml:space="preserve"> </w:t>
      </w:r>
      <w:r w:rsidRPr="00AF5C64">
        <w:t>рентабельности,</w:t>
      </w:r>
      <w:r w:rsidR="00FA14D3" w:rsidRPr="00AF5C64">
        <w:t xml:space="preserve"> </w:t>
      </w:r>
      <w:r w:rsidRPr="00AF5C64">
        <w:t>запас финансовой устойчивости (зона</w:t>
      </w:r>
      <w:r w:rsidR="006537EE" w:rsidRPr="00AF5C64">
        <w:t xml:space="preserve"> </w:t>
      </w:r>
      <w:r w:rsidRPr="00AF5C64">
        <w:t>безопасности),</w:t>
      </w:r>
      <w:r w:rsidR="006537EE" w:rsidRPr="00AF5C64">
        <w:t xml:space="preserve"> </w:t>
      </w:r>
      <w:r w:rsidRPr="00AF5C64">
        <w:t>степень</w:t>
      </w:r>
      <w:r w:rsidR="006537EE" w:rsidRPr="00AF5C64">
        <w:t xml:space="preserve"> </w:t>
      </w:r>
      <w:r w:rsidRPr="00AF5C64">
        <w:t>риска,</w:t>
      </w:r>
      <w:r w:rsidR="006537EE" w:rsidRPr="00AF5C64">
        <w:t xml:space="preserve"> </w:t>
      </w:r>
      <w:r w:rsidRPr="00AF5C64">
        <w:t>эффект</w:t>
      </w:r>
      <w:r w:rsidR="00FA14D3" w:rsidRPr="00AF5C64">
        <w:t xml:space="preserve"> </w:t>
      </w:r>
      <w:r w:rsidRPr="00AF5C64">
        <w:t>финансового рычага и другие, а также методику их анализ.</w:t>
      </w:r>
      <w:r w:rsidR="00FA14D3" w:rsidRPr="00AF5C64">
        <w:t xml:space="preserve"> </w:t>
      </w:r>
    </w:p>
    <w:p w:rsidR="00DC2B72" w:rsidRPr="00AF5C64" w:rsidRDefault="00DC2B72" w:rsidP="00AF5C64">
      <w:r w:rsidRPr="00AF5C64">
        <w:t xml:space="preserve"> Главная цель анализа</w:t>
      </w:r>
      <w:r w:rsidR="006537EE" w:rsidRPr="00AF5C64">
        <w:t xml:space="preserve"> </w:t>
      </w:r>
      <w:r w:rsidRPr="00AF5C64">
        <w:t>-</w:t>
      </w:r>
      <w:r w:rsidR="006537EE" w:rsidRPr="00AF5C64">
        <w:t xml:space="preserve"> </w:t>
      </w:r>
      <w:r w:rsidRPr="00AF5C64">
        <w:t>своевременно</w:t>
      </w:r>
      <w:r w:rsidR="006537EE" w:rsidRPr="00AF5C64">
        <w:t xml:space="preserve"> </w:t>
      </w:r>
      <w:r w:rsidRPr="00AF5C64">
        <w:t>выявить</w:t>
      </w:r>
      <w:r w:rsidR="006537EE" w:rsidRPr="00AF5C64">
        <w:t xml:space="preserve"> </w:t>
      </w:r>
      <w:r w:rsidRPr="00AF5C64">
        <w:t>и</w:t>
      </w:r>
      <w:r w:rsidR="006537EE" w:rsidRPr="00AF5C64">
        <w:t xml:space="preserve"> </w:t>
      </w:r>
      <w:r w:rsidRPr="00AF5C64">
        <w:t>устранять</w:t>
      </w:r>
      <w:r w:rsidR="006537EE" w:rsidRPr="00AF5C64">
        <w:t xml:space="preserve"> </w:t>
      </w:r>
      <w:r w:rsidRPr="00AF5C64">
        <w:t>недостатки</w:t>
      </w:r>
      <w:r w:rsidR="006537EE" w:rsidRPr="00AF5C64">
        <w:t xml:space="preserve"> </w:t>
      </w:r>
      <w:r w:rsidRPr="00AF5C64">
        <w:t>в</w:t>
      </w:r>
      <w:r w:rsidR="00FA14D3" w:rsidRPr="00AF5C64">
        <w:t xml:space="preserve"> </w:t>
      </w:r>
      <w:r w:rsidRPr="00AF5C64">
        <w:t>финансовой деятельности и находить резервы улучшения</w:t>
      </w:r>
      <w:r w:rsidR="006537EE" w:rsidRPr="00AF5C64">
        <w:t xml:space="preserve"> </w:t>
      </w:r>
      <w:r w:rsidRPr="00AF5C64">
        <w:t>финансового</w:t>
      </w:r>
      <w:r w:rsidR="006537EE" w:rsidRPr="00AF5C64">
        <w:t xml:space="preserve"> </w:t>
      </w:r>
      <w:r w:rsidRPr="00AF5C64">
        <w:t>состояния</w:t>
      </w:r>
      <w:r w:rsidR="00FA14D3" w:rsidRPr="00AF5C64">
        <w:t xml:space="preserve"> </w:t>
      </w:r>
      <w:r w:rsidRPr="00AF5C64">
        <w:t>предприятия и его платежеспособность.</w:t>
      </w:r>
      <w:r w:rsidR="00FA14D3" w:rsidRPr="00AF5C64">
        <w:t xml:space="preserve"> </w:t>
      </w:r>
      <w:r w:rsidRPr="00AF5C64">
        <w:t>При этом необходимо решить задачи:</w:t>
      </w:r>
      <w:r w:rsidR="00FA14D3" w:rsidRPr="00AF5C64">
        <w:t xml:space="preserve"> </w:t>
      </w:r>
    </w:p>
    <w:p w:rsidR="00DC2B72" w:rsidRPr="00AF5C64" w:rsidRDefault="00DC2B72" w:rsidP="00AF5C64">
      <w:r w:rsidRPr="00AF5C64">
        <w:t>1. На основе изучения</w:t>
      </w:r>
      <w:r w:rsidR="006537EE" w:rsidRPr="00AF5C64">
        <w:t xml:space="preserve"> </w:t>
      </w:r>
      <w:r w:rsidRPr="00AF5C64">
        <w:t>причинно-следственной</w:t>
      </w:r>
      <w:r w:rsidR="006537EE" w:rsidRPr="00AF5C64">
        <w:t xml:space="preserve"> </w:t>
      </w:r>
      <w:r w:rsidRPr="00AF5C64">
        <w:t>взаимосвязи</w:t>
      </w:r>
      <w:r w:rsidR="006537EE" w:rsidRPr="00AF5C64">
        <w:t xml:space="preserve"> </w:t>
      </w:r>
      <w:r w:rsidRPr="00AF5C64">
        <w:t>между</w:t>
      </w:r>
      <w:r w:rsidR="006537EE" w:rsidRPr="00AF5C64">
        <w:t xml:space="preserve"> </w:t>
      </w:r>
      <w:r w:rsidRPr="00AF5C64">
        <w:t>различными</w:t>
      </w:r>
      <w:r w:rsidR="006537EE" w:rsidRPr="00AF5C64">
        <w:t xml:space="preserve"> </w:t>
      </w:r>
      <w:r w:rsidRPr="00AF5C64">
        <w:t>показателями производственной,</w:t>
      </w:r>
      <w:r w:rsidR="006537EE" w:rsidRPr="00AF5C64">
        <w:t xml:space="preserve"> </w:t>
      </w:r>
      <w:r w:rsidRPr="00AF5C64">
        <w:t>коммерческой</w:t>
      </w:r>
      <w:r w:rsidR="006537EE" w:rsidRPr="00AF5C64">
        <w:t xml:space="preserve"> </w:t>
      </w:r>
      <w:r w:rsidRPr="00AF5C64">
        <w:t>и</w:t>
      </w:r>
      <w:r w:rsidR="006537EE" w:rsidRPr="00AF5C64">
        <w:t xml:space="preserve"> </w:t>
      </w:r>
      <w:r w:rsidRPr="00AF5C64">
        <w:t>финансовой</w:t>
      </w:r>
      <w:r w:rsidR="006537EE" w:rsidRPr="00AF5C64">
        <w:t xml:space="preserve"> </w:t>
      </w:r>
      <w:r w:rsidRPr="00AF5C64">
        <w:t>деятельности</w:t>
      </w:r>
      <w:r w:rsidR="006537EE" w:rsidRPr="00AF5C64">
        <w:t xml:space="preserve"> </w:t>
      </w:r>
      <w:r w:rsidRPr="00AF5C64">
        <w:t>дать оценку выполнения плана по</w:t>
      </w:r>
      <w:r w:rsidR="006537EE" w:rsidRPr="00AF5C64">
        <w:t xml:space="preserve"> </w:t>
      </w:r>
      <w:r w:rsidRPr="00AF5C64">
        <w:t>поступлению</w:t>
      </w:r>
      <w:r w:rsidR="006537EE" w:rsidRPr="00AF5C64">
        <w:t xml:space="preserve"> </w:t>
      </w:r>
      <w:r w:rsidRPr="00AF5C64">
        <w:t>финансовых</w:t>
      </w:r>
      <w:r w:rsidR="006537EE" w:rsidRPr="00AF5C64">
        <w:t xml:space="preserve"> </w:t>
      </w:r>
      <w:r w:rsidRPr="00AF5C64">
        <w:t>ресурсов</w:t>
      </w:r>
      <w:r w:rsidR="006537EE" w:rsidRPr="00AF5C64">
        <w:t xml:space="preserve"> </w:t>
      </w:r>
      <w:r w:rsidRPr="00AF5C64">
        <w:t>и</w:t>
      </w:r>
      <w:r w:rsidR="006537EE" w:rsidRPr="00AF5C64">
        <w:t xml:space="preserve"> </w:t>
      </w:r>
      <w:r w:rsidRPr="00AF5C64">
        <w:t>их</w:t>
      </w:r>
      <w:r w:rsidR="006537EE" w:rsidRPr="00AF5C64">
        <w:t xml:space="preserve"> </w:t>
      </w:r>
      <w:r w:rsidRPr="00AF5C64">
        <w:t>использованию с позиции улучшения финансового состояния предприятия.</w:t>
      </w:r>
    </w:p>
    <w:p w:rsidR="00DC2B72" w:rsidRPr="00AF5C64" w:rsidRDefault="00DC2B72" w:rsidP="00AF5C64">
      <w:r w:rsidRPr="00AF5C64">
        <w:t>2.</w:t>
      </w:r>
      <w:r w:rsidR="006537EE" w:rsidRPr="00AF5C64">
        <w:t xml:space="preserve"> </w:t>
      </w:r>
      <w:r w:rsidRPr="00AF5C64">
        <w:t>Прогнозирование</w:t>
      </w:r>
      <w:r w:rsidR="006537EE" w:rsidRPr="00AF5C64">
        <w:t xml:space="preserve"> </w:t>
      </w:r>
      <w:r w:rsidRPr="00AF5C64">
        <w:t>возможных</w:t>
      </w:r>
      <w:r w:rsidR="006537EE" w:rsidRPr="00AF5C64">
        <w:t xml:space="preserve"> </w:t>
      </w:r>
      <w:r w:rsidRPr="00AF5C64">
        <w:t>финансовых</w:t>
      </w:r>
      <w:r w:rsidR="006537EE" w:rsidRPr="00AF5C64">
        <w:t xml:space="preserve"> </w:t>
      </w:r>
      <w:r w:rsidRPr="00AF5C64">
        <w:t>результатов,</w:t>
      </w:r>
      <w:r w:rsidR="006537EE" w:rsidRPr="00AF5C64">
        <w:t xml:space="preserve"> </w:t>
      </w:r>
      <w:r w:rsidRPr="00AF5C64">
        <w:t>экономической</w:t>
      </w:r>
      <w:r w:rsidR="006537EE" w:rsidRPr="00AF5C64">
        <w:t xml:space="preserve"> </w:t>
      </w:r>
      <w:r w:rsidRPr="00AF5C64">
        <w:t>рентабельности, исходя из реальных условий хозяйственной</w:t>
      </w:r>
      <w:r w:rsidR="006537EE" w:rsidRPr="00AF5C64">
        <w:t xml:space="preserve"> </w:t>
      </w:r>
      <w:r w:rsidRPr="00AF5C64">
        <w:t>деятельности</w:t>
      </w:r>
      <w:r w:rsidR="006537EE" w:rsidRPr="00AF5C64">
        <w:t xml:space="preserve"> </w:t>
      </w:r>
      <w:r w:rsidRPr="00AF5C64">
        <w:t>и</w:t>
      </w:r>
      <w:r w:rsidR="0002265B" w:rsidRPr="00AF5C64">
        <w:t xml:space="preserve"> </w:t>
      </w:r>
      <w:r w:rsidR="006537EE" w:rsidRPr="00AF5C64">
        <w:t xml:space="preserve"> </w:t>
      </w:r>
      <w:r w:rsidRPr="00AF5C64">
        <w:t>наличия собственных и заемных ресурсов,</w:t>
      </w:r>
      <w:r w:rsidR="006537EE" w:rsidRPr="00AF5C64">
        <w:t xml:space="preserve"> </w:t>
      </w:r>
      <w:r w:rsidRPr="00AF5C64">
        <w:t>разработка</w:t>
      </w:r>
      <w:r w:rsidR="006537EE" w:rsidRPr="00AF5C64">
        <w:t xml:space="preserve"> </w:t>
      </w:r>
      <w:r w:rsidRPr="00AF5C64">
        <w:t>моделей</w:t>
      </w:r>
      <w:r w:rsidR="006537EE" w:rsidRPr="00AF5C64">
        <w:t xml:space="preserve"> </w:t>
      </w:r>
      <w:r w:rsidRPr="00AF5C64">
        <w:t>финансового</w:t>
      </w:r>
      <w:r w:rsidR="006537EE" w:rsidRPr="00AF5C64">
        <w:t xml:space="preserve"> </w:t>
      </w:r>
      <w:r w:rsidRPr="00AF5C64">
        <w:t>состояния при разнообразных вариантах использования ресурсов.</w:t>
      </w:r>
    </w:p>
    <w:p w:rsidR="00DC2B72" w:rsidRPr="00AF5C64" w:rsidRDefault="00DC2B72" w:rsidP="00AF5C64">
      <w:r w:rsidRPr="00AF5C64">
        <w:t>3. Разработка конкретных</w:t>
      </w:r>
      <w:r w:rsidR="006537EE" w:rsidRPr="00AF5C64">
        <w:t xml:space="preserve"> </w:t>
      </w:r>
      <w:r w:rsidRPr="00AF5C64">
        <w:t>мероприятий,</w:t>
      </w:r>
      <w:r w:rsidR="006537EE" w:rsidRPr="00AF5C64">
        <w:t xml:space="preserve"> </w:t>
      </w:r>
      <w:r w:rsidRPr="00AF5C64">
        <w:t>направленных</w:t>
      </w:r>
      <w:r w:rsidR="006537EE" w:rsidRPr="00AF5C64">
        <w:t xml:space="preserve"> </w:t>
      </w:r>
      <w:r w:rsidRPr="00AF5C64">
        <w:t>на</w:t>
      </w:r>
      <w:r w:rsidR="006537EE" w:rsidRPr="00AF5C64">
        <w:t xml:space="preserve"> </w:t>
      </w:r>
      <w:r w:rsidRPr="00AF5C64">
        <w:t>более</w:t>
      </w:r>
      <w:r w:rsidR="006537EE" w:rsidRPr="00AF5C64">
        <w:t xml:space="preserve"> </w:t>
      </w:r>
      <w:r w:rsidRPr="00AF5C64">
        <w:t>эффективное</w:t>
      </w:r>
      <w:r w:rsidR="006537EE" w:rsidRPr="00AF5C64">
        <w:t xml:space="preserve"> </w:t>
      </w:r>
      <w:r w:rsidRPr="00AF5C64">
        <w:t>использование финансовых</w:t>
      </w:r>
      <w:r w:rsidR="006537EE" w:rsidRPr="00AF5C64">
        <w:t xml:space="preserve"> </w:t>
      </w:r>
      <w:r w:rsidRPr="00AF5C64">
        <w:t>ресурсов</w:t>
      </w:r>
      <w:r w:rsidR="006537EE" w:rsidRPr="00AF5C64">
        <w:t xml:space="preserve"> </w:t>
      </w:r>
      <w:r w:rsidRPr="00AF5C64">
        <w:t>и</w:t>
      </w:r>
      <w:r w:rsidR="006537EE" w:rsidRPr="00AF5C64">
        <w:t xml:space="preserve"> </w:t>
      </w:r>
      <w:r w:rsidRPr="00AF5C64">
        <w:t>укрепление</w:t>
      </w:r>
      <w:r w:rsidR="006537EE" w:rsidRPr="00AF5C64">
        <w:t xml:space="preserve"> </w:t>
      </w:r>
      <w:r w:rsidRPr="00AF5C64">
        <w:t>финансового</w:t>
      </w:r>
      <w:r w:rsidR="006537EE" w:rsidRPr="00AF5C64">
        <w:t xml:space="preserve"> </w:t>
      </w:r>
      <w:r w:rsidRPr="00AF5C64">
        <w:t>состояния</w:t>
      </w:r>
      <w:r w:rsidR="00AF5C64">
        <w:t xml:space="preserve"> </w:t>
      </w:r>
      <w:r w:rsidR="006537EE" w:rsidRPr="00AF5C64">
        <w:t xml:space="preserve"> </w:t>
      </w:r>
      <w:r w:rsidRPr="00AF5C64">
        <w:t>предприятия.</w:t>
      </w:r>
    </w:p>
    <w:p w:rsidR="00DC2B72" w:rsidRPr="00AF5C64" w:rsidRDefault="00DC2B72" w:rsidP="00AF5C64">
      <w:r w:rsidRPr="00AF5C64">
        <w:lastRenderedPageBreak/>
        <w:t>Для оценки финансового</w:t>
      </w:r>
      <w:r w:rsidR="006537EE" w:rsidRPr="00AF5C64">
        <w:t xml:space="preserve"> </w:t>
      </w:r>
      <w:r w:rsidRPr="00AF5C64">
        <w:t>состояния</w:t>
      </w:r>
      <w:r w:rsidR="006537EE" w:rsidRPr="00AF5C64">
        <w:t xml:space="preserve"> </w:t>
      </w:r>
      <w:r w:rsidRPr="00AF5C64">
        <w:t>предприятия</w:t>
      </w:r>
      <w:r w:rsidR="006537EE" w:rsidRPr="00AF5C64">
        <w:t xml:space="preserve"> </w:t>
      </w:r>
      <w:r w:rsidRPr="00AF5C64">
        <w:t>используется</w:t>
      </w:r>
      <w:r w:rsidR="006537EE" w:rsidRPr="00AF5C64">
        <w:t xml:space="preserve"> </w:t>
      </w:r>
      <w:r w:rsidRPr="00AF5C64">
        <w:t>целая</w:t>
      </w:r>
      <w:r w:rsidR="006537EE" w:rsidRPr="00AF5C64">
        <w:t xml:space="preserve"> </w:t>
      </w:r>
      <w:r w:rsidRPr="00AF5C64">
        <w:t>система</w:t>
      </w:r>
      <w:r w:rsidR="003428A2" w:rsidRPr="00AF5C64">
        <w:t xml:space="preserve"> </w:t>
      </w:r>
      <w:r w:rsidRPr="00AF5C64">
        <w:t>показателей,</w:t>
      </w:r>
      <w:r w:rsidR="006537EE" w:rsidRPr="00AF5C64">
        <w:t xml:space="preserve"> </w:t>
      </w:r>
      <w:r w:rsidRPr="00AF5C64">
        <w:t>характеризующих изменения:</w:t>
      </w:r>
    </w:p>
    <w:p w:rsidR="00DC2B72" w:rsidRPr="00AF5C64" w:rsidRDefault="00DC2B72" w:rsidP="00AF5C64">
      <w:r w:rsidRPr="00AF5C64">
        <w:t>-структуры капитала предприятия по его размещению и</w:t>
      </w:r>
      <w:r w:rsidR="006537EE" w:rsidRPr="00AF5C64">
        <w:t xml:space="preserve"> </w:t>
      </w:r>
      <w:r w:rsidRPr="00AF5C64">
        <w:t>источникам</w:t>
      </w:r>
      <w:r w:rsidR="006537EE" w:rsidRPr="00AF5C64">
        <w:t xml:space="preserve"> </w:t>
      </w:r>
      <w:r w:rsidRPr="00AF5C64">
        <w:t>образования</w:t>
      </w:r>
      <w:r w:rsidR="003428A2" w:rsidRPr="00AF5C64">
        <w:t xml:space="preserve"> </w:t>
      </w:r>
      <w:r w:rsidRPr="00AF5C64">
        <w:t>;</w:t>
      </w:r>
    </w:p>
    <w:p w:rsidR="00DC2B72" w:rsidRPr="00AF5C64" w:rsidRDefault="00DC2B72" w:rsidP="00AF5C64">
      <w:r w:rsidRPr="00AF5C64">
        <w:t>-эффективности и интенсивности его использования;</w:t>
      </w:r>
    </w:p>
    <w:p w:rsidR="00DC2B72" w:rsidRPr="00AF5C64" w:rsidRDefault="00DC2B72" w:rsidP="00AF5C64">
      <w:r w:rsidRPr="00AF5C64">
        <w:t>-платежеспособности и кредитоспособности предприятия ;</w:t>
      </w:r>
    </w:p>
    <w:p w:rsidR="00DC2B72" w:rsidRPr="00AF5C64" w:rsidRDefault="00DC2B72" w:rsidP="00AF5C64">
      <w:r w:rsidRPr="00AF5C64">
        <w:t>-запаса его финансовой устойчивости;</w:t>
      </w:r>
    </w:p>
    <w:p w:rsidR="003428A2" w:rsidRPr="00AF5C64" w:rsidRDefault="00DC2B72" w:rsidP="00AF5C64">
      <w:r w:rsidRPr="00AF5C64">
        <w:t>Анализ финансового состояния предприятия основывается</w:t>
      </w:r>
      <w:r w:rsidR="006537EE" w:rsidRPr="00AF5C64">
        <w:t xml:space="preserve"> </w:t>
      </w:r>
      <w:r w:rsidRPr="00AF5C64">
        <w:t>главным</w:t>
      </w:r>
      <w:r w:rsidR="006537EE" w:rsidRPr="00AF5C64">
        <w:t xml:space="preserve"> </w:t>
      </w:r>
      <w:r w:rsidRPr="00AF5C64">
        <w:t>образом</w:t>
      </w:r>
      <w:r w:rsidR="006537EE" w:rsidRPr="00AF5C64">
        <w:t xml:space="preserve"> </w:t>
      </w:r>
      <w:r w:rsidRPr="00AF5C64">
        <w:t>на</w:t>
      </w:r>
      <w:r w:rsidR="003428A2" w:rsidRPr="00AF5C64">
        <w:t xml:space="preserve"> </w:t>
      </w:r>
      <w:r w:rsidRPr="00AF5C64">
        <w:t>относительных</w:t>
      </w:r>
      <w:r w:rsidR="006537EE" w:rsidRPr="00AF5C64">
        <w:t xml:space="preserve"> </w:t>
      </w:r>
      <w:r w:rsidRPr="00AF5C64">
        <w:t>показателях,</w:t>
      </w:r>
      <w:r w:rsidR="006537EE" w:rsidRPr="00AF5C64">
        <w:t xml:space="preserve"> </w:t>
      </w:r>
      <w:r w:rsidRPr="00AF5C64">
        <w:t>так</w:t>
      </w:r>
      <w:r w:rsidR="006537EE" w:rsidRPr="00AF5C64">
        <w:t xml:space="preserve"> </w:t>
      </w:r>
      <w:r w:rsidRPr="00AF5C64">
        <w:t>как</w:t>
      </w:r>
      <w:r w:rsidR="006537EE" w:rsidRPr="00AF5C64">
        <w:t xml:space="preserve"> </w:t>
      </w:r>
      <w:r w:rsidRPr="00AF5C64">
        <w:t>абсолютные</w:t>
      </w:r>
      <w:r w:rsidR="006537EE" w:rsidRPr="00AF5C64">
        <w:t xml:space="preserve"> </w:t>
      </w:r>
      <w:r w:rsidRPr="00AF5C64">
        <w:t>показатели</w:t>
      </w:r>
      <w:r w:rsidR="006537EE" w:rsidRPr="00AF5C64">
        <w:t xml:space="preserve"> </w:t>
      </w:r>
      <w:r w:rsidRPr="00AF5C64">
        <w:t>баланса</w:t>
      </w:r>
      <w:r w:rsidR="006537EE" w:rsidRPr="00AF5C64">
        <w:t xml:space="preserve"> </w:t>
      </w:r>
      <w:r w:rsidRPr="00AF5C64">
        <w:t>в</w:t>
      </w:r>
      <w:r w:rsidR="003428A2" w:rsidRPr="00AF5C64">
        <w:t xml:space="preserve"> </w:t>
      </w:r>
      <w:r w:rsidRPr="00AF5C64">
        <w:t>условиях</w:t>
      </w:r>
      <w:r w:rsidR="006537EE" w:rsidRPr="00AF5C64">
        <w:t xml:space="preserve"> </w:t>
      </w:r>
      <w:r w:rsidRPr="00AF5C64">
        <w:t>инфляции</w:t>
      </w:r>
      <w:r w:rsidR="006537EE" w:rsidRPr="00AF5C64">
        <w:t xml:space="preserve"> </w:t>
      </w:r>
      <w:r w:rsidRPr="00AF5C64">
        <w:t>практически</w:t>
      </w:r>
      <w:r w:rsidR="006537EE" w:rsidRPr="00AF5C64">
        <w:t xml:space="preserve"> </w:t>
      </w:r>
      <w:r w:rsidRPr="00AF5C64">
        <w:t>невозможно</w:t>
      </w:r>
      <w:r w:rsidR="006537EE" w:rsidRPr="00AF5C64">
        <w:t xml:space="preserve"> </w:t>
      </w:r>
      <w:r w:rsidRPr="00AF5C64">
        <w:t>привести</w:t>
      </w:r>
      <w:r w:rsidR="006537EE" w:rsidRPr="00AF5C64">
        <w:t xml:space="preserve"> </w:t>
      </w:r>
      <w:r w:rsidRPr="00AF5C64">
        <w:t>в</w:t>
      </w:r>
      <w:r w:rsidR="006537EE" w:rsidRPr="00AF5C64">
        <w:t xml:space="preserve"> </w:t>
      </w:r>
      <w:r w:rsidRPr="00AF5C64">
        <w:t>сопоставимый</w:t>
      </w:r>
      <w:r w:rsidR="006537EE" w:rsidRPr="00AF5C64">
        <w:t xml:space="preserve"> </w:t>
      </w:r>
      <w:r w:rsidRPr="00AF5C64">
        <w:t>вид.</w:t>
      </w:r>
      <w:r w:rsidR="003428A2" w:rsidRPr="00AF5C64">
        <w:t xml:space="preserve"> </w:t>
      </w:r>
    </w:p>
    <w:p w:rsidR="00DC2B72" w:rsidRPr="00AF5C64" w:rsidRDefault="00DC2B72" w:rsidP="00AF5C64">
      <w:r w:rsidRPr="00AF5C64">
        <w:t>Относительные показатели анализируемого предприятия можно сравнивать:</w:t>
      </w:r>
    </w:p>
    <w:p w:rsidR="00DC2B72" w:rsidRPr="00AF5C64" w:rsidRDefault="00DC2B72" w:rsidP="00AF5C64">
      <w:r w:rsidRPr="00AF5C64">
        <w:t>- с общепринятыми «нормами»</w:t>
      </w:r>
      <w:r w:rsidR="006537EE" w:rsidRPr="00AF5C64">
        <w:t xml:space="preserve"> </w:t>
      </w:r>
      <w:r w:rsidRPr="00AF5C64">
        <w:t>для</w:t>
      </w:r>
      <w:r w:rsidR="006537EE" w:rsidRPr="00AF5C64">
        <w:t xml:space="preserve"> </w:t>
      </w:r>
      <w:r w:rsidRPr="00AF5C64">
        <w:t>оценки</w:t>
      </w:r>
      <w:r w:rsidR="006537EE" w:rsidRPr="00AF5C64">
        <w:t xml:space="preserve"> </w:t>
      </w:r>
      <w:r w:rsidRPr="00AF5C64">
        <w:t>степени</w:t>
      </w:r>
      <w:r w:rsidR="006537EE" w:rsidRPr="00AF5C64">
        <w:t xml:space="preserve"> </w:t>
      </w:r>
      <w:r w:rsidRPr="00AF5C64">
        <w:t>риска</w:t>
      </w:r>
      <w:r w:rsidR="006537EE" w:rsidRPr="00AF5C64">
        <w:t xml:space="preserve"> </w:t>
      </w:r>
      <w:r w:rsidRPr="00AF5C64">
        <w:t>и</w:t>
      </w:r>
      <w:r w:rsidR="006537EE" w:rsidRPr="00AF5C64">
        <w:t xml:space="preserve"> </w:t>
      </w:r>
      <w:r w:rsidRPr="00AF5C64">
        <w:t>прогнозирования</w:t>
      </w:r>
      <w:r w:rsidR="003428A2" w:rsidRPr="00AF5C64">
        <w:t xml:space="preserve"> </w:t>
      </w:r>
      <w:r w:rsidRPr="00AF5C64">
        <w:t>возможностей банкротства;</w:t>
      </w:r>
    </w:p>
    <w:p w:rsidR="00DC2B72" w:rsidRPr="00AF5C64" w:rsidRDefault="00DC2B72" w:rsidP="00AF5C64">
      <w:r w:rsidRPr="00AF5C64">
        <w:t>- с аналогичными данными других предприятий, что позволяет</w:t>
      </w:r>
      <w:r w:rsidR="006537EE" w:rsidRPr="00AF5C64">
        <w:t xml:space="preserve"> </w:t>
      </w:r>
      <w:r w:rsidRPr="00AF5C64">
        <w:t>выявить</w:t>
      </w:r>
      <w:r w:rsidR="006537EE" w:rsidRPr="00AF5C64">
        <w:t xml:space="preserve"> </w:t>
      </w:r>
      <w:r w:rsidRPr="00AF5C64">
        <w:t>сильные</w:t>
      </w:r>
      <w:r w:rsidR="006537EE" w:rsidRPr="00AF5C64">
        <w:t xml:space="preserve"> </w:t>
      </w:r>
      <w:r w:rsidRPr="00AF5C64">
        <w:t>и слабы стороны предприятия и его возможности;</w:t>
      </w:r>
    </w:p>
    <w:p w:rsidR="00DC2B72" w:rsidRPr="00AF5C64" w:rsidRDefault="00DC2B72" w:rsidP="00AF5C64">
      <w:r w:rsidRPr="00AF5C64">
        <w:t>-</w:t>
      </w:r>
      <w:r w:rsidR="006537EE" w:rsidRPr="00AF5C64">
        <w:t xml:space="preserve"> </w:t>
      </w:r>
      <w:r w:rsidRPr="00AF5C64">
        <w:t>с</w:t>
      </w:r>
      <w:r w:rsidR="006537EE" w:rsidRPr="00AF5C64">
        <w:t xml:space="preserve"> </w:t>
      </w:r>
      <w:r w:rsidRPr="00AF5C64">
        <w:t>аналогичными</w:t>
      </w:r>
      <w:r w:rsidR="006537EE" w:rsidRPr="00AF5C64">
        <w:t xml:space="preserve"> </w:t>
      </w:r>
      <w:r w:rsidRPr="00AF5C64">
        <w:t>данными</w:t>
      </w:r>
      <w:r w:rsidR="006537EE" w:rsidRPr="00AF5C64">
        <w:t xml:space="preserve"> </w:t>
      </w:r>
      <w:r w:rsidRPr="00AF5C64">
        <w:t>за</w:t>
      </w:r>
      <w:r w:rsidR="006537EE" w:rsidRPr="00AF5C64">
        <w:t xml:space="preserve"> </w:t>
      </w:r>
      <w:r w:rsidRPr="00AF5C64">
        <w:t>предыдущие</w:t>
      </w:r>
      <w:r w:rsidR="006537EE" w:rsidRPr="00AF5C64">
        <w:t xml:space="preserve"> </w:t>
      </w:r>
      <w:r w:rsidRPr="00AF5C64">
        <w:t>годы</w:t>
      </w:r>
      <w:r w:rsidR="006537EE" w:rsidRPr="00AF5C64">
        <w:t xml:space="preserve"> </w:t>
      </w:r>
      <w:r w:rsidRPr="00AF5C64">
        <w:t>для</w:t>
      </w:r>
      <w:r w:rsidR="006537EE" w:rsidRPr="00AF5C64">
        <w:t xml:space="preserve"> </w:t>
      </w:r>
      <w:r w:rsidRPr="00AF5C64">
        <w:t>изучения</w:t>
      </w:r>
      <w:r w:rsidR="006537EE" w:rsidRPr="00AF5C64">
        <w:t xml:space="preserve"> </w:t>
      </w:r>
      <w:r w:rsidRPr="00AF5C64">
        <w:t>тенденций</w:t>
      </w:r>
      <w:r w:rsidR="006537EE" w:rsidRPr="00AF5C64">
        <w:t xml:space="preserve"> </w:t>
      </w:r>
      <w:r w:rsidRPr="00AF5C64">
        <w:t>улучшения и ухудшения финансового состояния предприятия.</w:t>
      </w:r>
    </w:p>
    <w:p w:rsidR="00DC2B72" w:rsidRPr="00AF5C64" w:rsidRDefault="00DC2B72" w:rsidP="00AF5C64">
      <w:r w:rsidRPr="00AF5C64">
        <w:t>Анализом</w:t>
      </w:r>
      <w:r w:rsidR="006537EE" w:rsidRPr="00AF5C64">
        <w:t xml:space="preserve"> </w:t>
      </w:r>
      <w:r w:rsidRPr="00AF5C64">
        <w:t>финансового</w:t>
      </w:r>
      <w:r w:rsidR="006537EE" w:rsidRPr="00AF5C64">
        <w:t xml:space="preserve"> </w:t>
      </w:r>
      <w:r w:rsidRPr="00AF5C64">
        <w:t>состояния</w:t>
      </w:r>
      <w:r w:rsidR="006537EE" w:rsidRPr="00AF5C64">
        <w:t xml:space="preserve"> </w:t>
      </w:r>
      <w:r w:rsidRPr="00AF5C64">
        <w:t>занимаются</w:t>
      </w:r>
      <w:r w:rsidR="006537EE" w:rsidRPr="00AF5C64">
        <w:t xml:space="preserve"> </w:t>
      </w:r>
      <w:r w:rsidRPr="00AF5C64">
        <w:t>не</w:t>
      </w:r>
      <w:r w:rsidR="006537EE" w:rsidRPr="00AF5C64">
        <w:t xml:space="preserve"> </w:t>
      </w:r>
      <w:r w:rsidRPr="00AF5C64">
        <w:t>только</w:t>
      </w:r>
      <w:r w:rsidR="006537EE" w:rsidRPr="00AF5C64">
        <w:t xml:space="preserve"> </w:t>
      </w:r>
      <w:r w:rsidRPr="00AF5C64">
        <w:t>руководители</w:t>
      </w:r>
      <w:r w:rsidR="006537EE" w:rsidRPr="00AF5C64">
        <w:t xml:space="preserve"> </w:t>
      </w:r>
      <w:r w:rsidRPr="00AF5C64">
        <w:t>и</w:t>
      </w:r>
      <w:r w:rsidR="003428A2" w:rsidRPr="00AF5C64">
        <w:t xml:space="preserve"> </w:t>
      </w:r>
      <w:r w:rsidRPr="00AF5C64">
        <w:t>соответствующие службы предприятия, но и его учредители, инвесторы</w:t>
      </w:r>
      <w:r w:rsidR="006537EE" w:rsidRPr="00AF5C64">
        <w:t xml:space="preserve"> </w:t>
      </w:r>
      <w:r w:rsidRPr="00AF5C64">
        <w:t>с</w:t>
      </w:r>
      <w:r w:rsidR="006537EE" w:rsidRPr="00AF5C64">
        <w:t xml:space="preserve"> </w:t>
      </w:r>
      <w:r w:rsidRPr="00AF5C64">
        <w:t>целью</w:t>
      </w:r>
      <w:r w:rsidR="003428A2" w:rsidRPr="00AF5C64">
        <w:t xml:space="preserve"> </w:t>
      </w:r>
      <w:r w:rsidRPr="00AF5C64">
        <w:t>изучения эффективности использования</w:t>
      </w:r>
      <w:r w:rsidR="006537EE" w:rsidRPr="00AF5C64">
        <w:t xml:space="preserve"> </w:t>
      </w:r>
      <w:r w:rsidRPr="00AF5C64">
        <w:t>ресурсов,</w:t>
      </w:r>
      <w:r w:rsidR="006537EE" w:rsidRPr="00AF5C64">
        <w:t xml:space="preserve"> </w:t>
      </w:r>
      <w:r w:rsidRPr="00AF5C64">
        <w:t>банки</w:t>
      </w:r>
      <w:r w:rsidR="006537EE" w:rsidRPr="00AF5C64">
        <w:t xml:space="preserve"> </w:t>
      </w:r>
      <w:r w:rsidRPr="00AF5C64">
        <w:t>для</w:t>
      </w:r>
      <w:r w:rsidR="006537EE" w:rsidRPr="00AF5C64">
        <w:t xml:space="preserve"> </w:t>
      </w:r>
      <w:r w:rsidRPr="00AF5C64">
        <w:t>оценки</w:t>
      </w:r>
      <w:r w:rsidR="006537EE" w:rsidRPr="00AF5C64">
        <w:t xml:space="preserve"> </w:t>
      </w:r>
      <w:r w:rsidRPr="00AF5C64">
        <w:t>условий</w:t>
      </w:r>
      <w:r w:rsidR="003428A2" w:rsidRPr="00AF5C64">
        <w:t xml:space="preserve"> </w:t>
      </w:r>
      <w:r w:rsidRPr="00AF5C64">
        <w:t>кредитования и определения</w:t>
      </w:r>
      <w:r w:rsidR="006537EE" w:rsidRPr="00AF5C64">
        <w:t xml:space="preserve"> </w:t>
      </w:r>
      <w:r w:rsidRPr="00AF5C64">
        <w:t>степени</w:t>
      </w:r>
      <w:r w:rsidR="006537EE" w:rsidRPr="00AF5C64">
        <w:t xml:space="preserve"> </w:t>
      </w:r>
      <w:r w:rsidRPr="00AF5C64">
        <w:t>риска,</w:t>
      </w:r>
      <w:r w:rsidR="006537EE" w:rsidRPr="00AF5C64">
        <w:t xml:space="preserve"> </w:t>
      </w:r>
      <w:r w:rsidRPr="00AF5C64">
        <w:t>поставщики</w:t>
      </w:r>
      <w:r w:rsidR="006537EE" w:rsidRPr="00AF5C64">
        <w:t xml:space="preserve"> </w:t>
      </w:r>
      <w:r w:rsidRPr="00AF5C64">
        <w:t>для</w:t>
      </w:r>
      <w:r w:rsidR="006537EE" w:rsidRPr="00AF5C64">
        <w:t xml:space="preserve"> </w:t>
      </w:r>
      <w:r w:rsidRPr="00AF5C64">
        <w:t>своевременного</w:t>
      </w:r>
      <w:r w:rsidR="003428A2" w:rsidRPr="00AF5C64">
        <w:t xml:space="preserve"> </w:t>
      </w:r>
      <w:r w:rsidRPr="00AF5C64">
        <w:t>получения платежей, налоговые инспекции</w:t>
      </w:r>
      <w:r w:rsidR="006537EE" w:rsidRPr="00AF5C64">
        <w:t xml:space="preserve"> </w:t>
      </w:r>
      <w:r w:rsidRPr="00AF5C64">
        <w:t>для</w:t>
      </w:r>
      <w:r w:rsidR="006537EE" w:rsidRPr="00AF5C64">
        <w:t xml:space="preserve"> </w:t>
      </w:r>
      <w:r w:rsidRPr="00AF5C64">
        <w:t>выполнения</w:t>
      </w:r>
      <w:r w:rsidR="006537EE" w:rsidRPr="00AF5C64">
        <w:t xml:space="preserve"> </w:t>
      </w:r>
      <w:r w:rsidRPr="00AF5C64">
        <w:t>плана</w:t>
      </w:r>
      <w:r w:rsidR="006537EE" w:rsidRPr="00AF5C64">
        <w:t xml:space="preserve"> </w:t>
      </w:r>
      <w:r w:rsidRPr="00AF5C64">
        <w:t>поступления</w:t>
      </w:r>
      <w:r w:rsidR="003428A2" w:rsidRPr="00AF5C64">
        <w:t xml:space="preserve"> </w:t>
      </w:r>
      <w:r w:rsidRPr="00AF5C64">
        <w:t>средств в бюджет и т.д. В соответствии с этим анализ делится</w:t>
      </w:r>
      <w:r w:rsidR="006537EE" w:rsidRPr="00AF5C64">
        <w:t xml:space="preserve"> </w:t>
      </w:r>
      <w:r w:rsidRPr="00AF5C64">
        <w:t>на</w:t>
      </w:r>
      <w:r w:rsidR="006537EE" w:rsidRPr="00AF5C64">
        <w:t xml:space="preserve"> </w:t>
      </w:r>
      <w:r w:rsidRPr="00AF5C64">
        <w:t>внутренний</w:t>
      </w:r>
      <w:r w:rsidR="003428A2" w:rsidRPr="00AF5C64">
        <w:t xml:space="preserve"> </w:t>
      </w:r>
      <w:r w:rsidRPr="00AF5C64">
        <w:t>и внешний.</w:t>
      </w:r>
    </w:p>
    <w:p w:rsidR="00DC2B72" w:rsidRPr="00AF5C64" w:rsidRDefault="00DC2B72" w:rsidP="00AF5C64">
      <w:r w:rsidRPr="00AF5C64">
        <w:t>Внутренний</w:t>
      </w:r>
      <w:r w:rsidR="006537EE" w:rsidRPr="00AF5C64">
        <w:t xml:space="preserve"> </w:t>
      </w:r>
      <w:r w:rsidRPr="00AF5C64">
        <w:t>анализ</w:t>
      </w:r>
      <w:r w:rsidR="006537EE" w:rsidRPr="00AF5C64">
        <w:t xml:space="preserve"> </w:t>
      </w:r>
      <w:r w:rsidRPr="00AF5C64">
        <w:t>-</w:t>
      </w:r>
      <w:r w:rsidR="006537EE" w:rsidRPr="00AF5C64">
        <w:t xml:space="preserve"> </w:t>
      </w:r>
      <w:r w:rsidRPr="00AF5C64">
        <w:t>проводится</w:t>
      </w:r>
      <w:r w:rsidR="006537EE" w:rsidRPr="00AF5C64">
        <w:t xml:space="preserve"> </w:t>
      </w:r>
      <w:r w:rsidRPr="00AF5C64">
        <w:t>службами</w:t>
      </w:r>
      <w:r w:rsidR="006537EE" w:rsidRPr="00AF5C64">
        <w:t xml:space="preserve"> </w:t>
      </w:r>
      <w:r w:rsidRPr="00AF5C64">
        <w:t>предприятия</w:t>
      </w:r>
      <w:r w:rsidR="006537EE" w:rsidRPr="00AF5C64">
        <w:t xml:space="preserve"> </w:t>
      </w:r>
      <w:r w:rsidRPr="00AF5C64">
        <w:t>и</w:t>
      </w:r>
      <w:r w:rsidR="006537EE" w:rsidRPr="00AF5C64">
        <w:t xml:space="preserve"> </w:t>
      </w:r>
      <w:r w:rsidRPr="00AF5C64">
        <w:t>его</w:t>
      </w:r>
      <w:r w:rsidR="006537EE" w:rsidRPr="00AF5C64">
        <w:t xml:space="preserve"> </w:t>
      </w:r>
      <w:r w:rsidRPr="00AF5C64">
        <w:t>результаты</w:t>
      </w:r>
      <w:r w:rsidR="003428A2" w:rsidRPr="00AF5C64">
        <w:t xml:space="preserve"> </w:t>
      </w:r>
      <w:r w:rsidRPr="00AF5C64">
        <w:t>используются</w:t>
      </w:r>
      <w:r w:rsidR="006537EE" w:rsidRPr="00AF5C64">
        <w:t xml:space="preserve"> </w:t>
      </w:r>
      <w:r w:rsidRPr="00AF5C64">
        <w:t>для</w:t>
      </w:r>
      <w:r w:rsidR="006537EE" w:rsidRPr="00AF5C64">
        <w:t xml:space="preserve"> </w:t>
      </w:r>
      <w:r w:rsidRPr="00AF5C64">
        <w:t>планирования,</w:t>
      </w:r>
      <w:r w:rsidR="006537EE" w:rsidRPr="00AF5C64">
        <w:t xml:space="preserve"> </w:t>
      </w:r>
      <w:r w:rsidRPr="00AF5C64">
        <w:t>контроля</w:t>
      </w:r>
      <w:r w:rsidR="006537EE" w:rsidRPr="00AF5C64">
        <w:t xml:space="preserve"> </w:t>
      </w:r>
      <w:r w:rsidRPr="00AF5C64">
        <w:t>и</w:t>
      </w:r>
      <w:r w:rsidR="006537EE" w:rsidRPr="00AF5C64">
        <w:t xml:space="preserve"> </w:t>
      </w:r>
      <w:r w:rsidRPr="00AF5C64">
        <w:t>прогнозирования</w:t>
      </w:r>
      <w:r w:rsidR="006537EE" w:rsidRPr="00AF5C64">
        <w:t xml:space="preserve"> </w:t>
      </w:r>
      <w:r w:rsidRPr="00AF5C64">
        <w:t>финансового</w:t>
      </w:r>
      <w:r w:rsidR="003428A2" w:rsidRPr="00AF5C64">
        <w:t xml:space="preserve"> </w:t>
      </w:r>
      <w:r w:rsidRPr="00AF5C64">
        <w:t>состояния. Его цель- установить планомерное поступление денежных</w:t>
      </w:r>
      <w:r w:rsidR="006537EE" w:rsidRPr="00AF5C64">
        <w:t xml:space="preserve"> </w:t>
      </w:r>
      <w:r w:rsidRPr="00AF5C64">
        <w:t>средств</w:t>
      </w:r>
      <w:r w:rsidR="006537EE" w:rsidRPr="00AF5C64">
        <w:t xml:space="preserve"> </w:t>
      </w:r>
      <w:r w:rsidRPr="00AF5C64">
        <w:t>и</w:t>
      </w:r>
      <w:r w:rsidR="003428A2" w:rsidRPr="00AF5C64">
        <w:t xml:space="preserve"> </w:t>
      </w:r>
      <w:r w:rsidRPr="00AF5C64">
        <w:t>разместить собственные и заемные средства таким</w:t>
      </w:r>
      <w:r w:rsidR="006537EE" w:rsidRPr="00AF5C64">
        <w:t xml:space="preserve"> </w:t>
      </w:r>
      <w:r w:rsidRPr="00AF5C64">
        <w:lastRenderedPageBreak/>
        <w:t>образом,</w:t>
      </w:r>
      <w:r w:rsidR="006537EE" w:rsidRPr="00AF5C64">
        <w:t xml:space="preserve"> </w:t>
      </w:r>
      <w:r w:rsidRPr="00AF5C64">
        <w:t>чтобы</w:t>
      </w:r>
      <w:r w:rsidR="006537EE" w:rsidRPr="00AF5C64">
        <w:t xml:space="preserve"> </w:t>
      </w:r>
      <w:r w:rsidRPr="00AF5C64">
        <w:t>обеспечить</w:t>
      </w:r>
      <w:r w:rsidR="003428A2" w:rsidRPr="00AF5C64">
        <w:t xml:space="preserve"> </w:t>
      </w:r>
      <w:r w:rsidRPr="00AF5C64">
        <w:t>нормальное</w:t>
      </w:r>
      <w:r w:rsidR="006537EE" w:rsidRPr="00AF5C64">
        <w:t xml:space="preserve"> </w:t>
      </w:r>
      <w:r w:rsidRPr="00AF5C64">
        <w:t>функционирование</w:t>
      </w:r>
      <w:r w:rsidR="006537EE" w:rsidRPr="00AF5C64">
        <w:t xml:space="preserve"> </w:t>
      </w:r>
      <w:r w:rsidRPr="00AF5C64">
        <w:t>предприятия,</w:t>
      </w:r>
      <w:r w:rsidR="006537EE" w:rsidRPr="00AF5C64">
        <w:t xml:space="preserve"> </w:t>
      </w:r>
      <w:r w:rsidRPr="00AF5C64">
        <w:t>получения</w:t>
      </w:r>
      <w:r w:rsidR="006537EE" w:rsidRPr="00AF5C64">
        <w:t xml:space="preserve"> </w:t>
      </w:r>
      <w:r w:rsidRPr="00AF5C64">
        <w:t>максимума</w:t>
      </w:r>
      <w:r w:rsidR="006537EE" w:rsidRPr="00AF5C64">
        <w:t xml:space="preserve"> </w:t>
      </w:r>
      <w:r w:rsidRPr="00AF5C64">
        <w:t>прибыли</w:t>
      </w:r>
      <w:r w:rsidR="006537EE" w:rsidRPr="00AF5C64">
        <w:t xml:space="preserve"> </w:t>
      </w:r>
      <w:r w:rsidRPr="00AF5C64">
        <w:t>и</w:t>
      </w:r>
      <w:r w:rsidR="003428A2" w:rsidRPr="00AF5C64">
        <w:t xml:space="preserve"> </w:t>
      </w:r>
      <w:r w:rsidRPr="00AF5C64">
        <w:t>исключение банкротства.</w:t>
      </w:r>
    </w:p>
    <w:p w:rsidR="00DC2B72" w:rsidRPr="00AF5C64" w:rsidRDefault="00DC2B72" w:rsidP="00AF5C64">
      <w:r w:rsidRPr="00AF5C64">
        <w:t>Внешний анализ</w:t>
      </w:r>
      <w:r w:rsidR="006537EE" w:rsidRPr="00AF5C64">
        <w:t xml:space="preserve"> </w:t>
      </w:r>
      <w:r w:rsidRPr="00AF5C64">
        <w:t>-</w:t>
      </w:r>
      <w:r w:rsidR="0002265B" w:rsidRPr="00AF5C64">
        <w:t xml:space="preserve"> </w:t>
      </w:r>
      <w:r w:rsidRPr="00AF5C64">
        <w:t>осуществляется</w:t>
      </w:r>
      <w:r w:rsidR="006537EE" w:rsidRPr="00AF5C64">
        <w:t xml:space="preserve"> </w:t>
      </w:r>
      <w:r w:rsidRPr="00AF5C64">
        <w:t>инвесторами,</w:t>
      </w:r>
      <w:r w:rsidR="006537EE" w:rsidRPr="00AF5C64">
        <w:t xml:space="preserve"> </w:t>
      </w:r>
      <w:r w:rsidRPr="00AF5C64">
        <w:t>поставщиками</w:t>
      </w:r>
      <w:r w:rsidR="006537EE" w:rsidRPr="00AF5C64">
        <w:t xml:space="preserve"> </w:t>
      </w:r>
      <w:r w:rsidRPr="00AF5C64">
        <w:t>материальных</w:t>
      </w:r>
      <w:r w:rsidR="006537EE" w:rsidRPr="00AF5C64">
        <w:t xml:space="preserve"> </w:t>
      </w:r>
      <w:r w:rsidRPr="00AF5C64">
        <w:t>и</w:t>
      </w:r>
      <w:r w:rsidR="003428A2" w:rsidRPr="00AF5C64">
        <w:t xml:space="preserve"> </w:t>
      </w:r>
      <w:r w:rsidRPr="00AF5C64">
        <w:t>финансовых</w:t>
      </w:r>
      <w:r w:rsidR="006537EE" w:rsidRPr="00AF5C64">
        <w:t xml:space="preserve"> </w:t>
      </w:r>
      <w:r w:rsidRPr="00AF5C64">
        <w:t>ресурсов,</w:t>
      </w:r>
      <w:r w:rsidR="006537EE" w:rsidRPr="00AF5C64">
        <w:t xml:space="preserve"> </w:t>
      </w:r>
      <w:r w:rsidRPr="00AF5C64">
        <w:t>контролирующими</w:t>
      </w:r>
      <w:r w:rsidR="006537EE" w:rsidRPr="00AF5C64">
        <w:t xml:space="preserve"> </w:t>
      </w:r>
      <w:r w:rsidRPr="00AF5C64">
        <w:t>органами</w:t>
      </w:r>
      <w:r w:rsidR="006537EE" w:rsidRPr="00AF5C64">
        <w:t xml:space="preserve"> </w:t>
      </w:r>
      <w:r w:rsidRPr="00AF5C64">
        <w:t>на</w:t>
      </w:r>
      <w:r w:rsidR="006537EE" w:rsidRPr="00AF5C64">
        <w:t xml:space="preserve"> </w:t>
      </w:r>
      <w:r w:rsidRPr="00AF5C64">
        <w:t>основе</w:t>
      </w:r>
      <w:r w:rsidR="006537EE" w:rsidRPr="00AF5C64">
        <w:t xml:space="preserve"> </w:t>
      </w:r>
      <w:r w:rsidRPr="00AF5C64">
        <w:t>публикуемой</w:t>
      </w:r>
      <w:r w:rsidR="003428A2" w:rsidRPr="00AF5C64">
        <w:t xml:space="preserve"> </w:t>
      </w:r>
      <w:r w:rsidRPr="00AF5C64">
        <w:t>отчетности. Его цель</w:t>
      </w:r>
      <w:r w:rsidR="0002265B" w:rsidRPr="00AF5C64">
        <w:t xml:space="preserve"> </w:t>
      </w:r>
      <w:r w:rsidRPr="00AF5C64">
        <w:t>- установить</w:t>
      </w:r>
      <w:r w:rsidR="006537EE" w:rsidRPr="00AF5C64">
        <w:t xml:space="preserve"> </w:t>
      </w:r>
      <w:r w:rsidRPr="00AF5C64">
        <w:t>возможность</w:t>
      </w:r>
      <w:r w:rsidR="006537EE" w:rsidRPr="00AF5C64">
        <w:t xml:space="preserve"> </w:t>
      </w:r>
      <w:r w:rsidRPr="00AF5C64">
        <w:t>выгодного</w:t>
      </w:r>
      <w:r w:rsidR="006537EE" w:rsidRPr="00AF5C64">
        <w:t xml:space="preserve"> </w:t>
      </w:r>
      <w:r w:rsidRPr="00AF5C64">
        <w:t>вложить</w:t>
      </w:r>
      <w:r w:rsidR="006537EE" w:rsidRPr="00AF5C64">
        <w:t xml:space="preserve"> </w:t>
      </w:r>
      <w:r w:rsidRPr="00AF5C64">
        <w:t>средства,</w:t>
      </w:r>
      <w:r w:rsidR="003428A2" w:rsidRPr="00AF5C64">
        <w:t xml:space="preserve"> </w:t>
      </w:r>
      <w:r w:rsidRPr="00AF5C64">
        <w:t>чтобы обеспечить максимум прибыли и исключить риск потери.</w:t>
      </w:r>
    </w:p>
    <w:p w:rsidR="003170B9" w:rsidRPr="00AF5C64" w:rsidRDefault="00DC2B72" w:rsidP="00AF5C64">
      <w:r w:rsidRPr="00AF5C64">
        <w:t> В условиях рыночной экономики залогом выживаемости и основой стабильного положения предприятия служит его финансовая устойчивость. Она отражает такое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w:t>
      </w:r>
    </w:p>
    <w:p w:rsidR="003170B9" w:rsidRPr="00AF5C64" w:rsidRDefault="006537EE" w:rsidP="00AF5C64">
      <w:r w:rsidRPr="00AF5C64">
        <w:t xml:space="preserve"> </w:t>
      </w:r>
      <w:r w:rsidR="00DC2B72" w:rsidRPr="00AF5C64">
        <w:t>Определение границ финансовой устойчивости предприятия относится к числу наиболее важных экономических проблем в условиях перехода к рынку, поскольку недостаточная финансовая устойчивость может привести к отсутствию у предприятия средств для развития производства, его неплатежеспособности и, в конечном счете, к банкротству, а «избыточная» устойчивость будет препятствовать развитию, отягощая затраты предприятия излишними запасами и резервами.</w:t>
      </w:r>
    </w:p>
    <w:p w:rsidR="003170B9" w:rsidRPr="00AF5C64" w:rsidRDefault="006537EE" w:rsidP="00AF5C64">
      <w:r w:rsidRPr="00AF5C64">
        <w:t xml:space="preserve"> </w:t>
      </w:r>
      <w:r w:rsidR="00DC2B72" w:rsidRPr="00AF5C64">
        <w:t>Для оценки финансовой устойчивости предприятия необходим анализ его финансового состояния. Финансовое состояние представляет собой совокупность показателей, отражающих наличие, размещение и использование финансовых ресурсов. Это способность предприятия финансировать свою деятельность.</w:t>
      </w:r>
    </w:p>
    <w:p w:rsidR="003170B9" w:rsidRPr="00AF5C64" w:rsidRDefault="006537EE" w:rsidP="00AF5C64">
      <w:r w:rsidRPr="00AF5C64">
        <w:t xml:space="preserve"> </w:t>
      </w:r>
      <w:r w:rsidR="00DC2B72" w:rsidRPr="00AF5C64">
        <w:t xml:space="preserve">Финансовое состояние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w:t>
      </w:r>
      <w:r w:rsidR="00DC2B72" w:rsidRPr="00AF5C64">
        <w:lastRenderedPageBreak/>
        <w:t>другими юридическими и физическими лицами, платежеспособностью и финансовой устойчивостью.</w:t>
      </w:r>
    </w:p>
    <w:p w:rsidR="003170B9" w:rsidRPr="00AF5C64" w:rsidRDefault="006537EE" w:rsidP="00AF5C64">
      <w:r w:rsidRPr="00AF5C64">
        <w:t xml:space="preserve"> </w:t>
      </w:r>
      <w:r w:rsidR="00DC2B72" w:rsidRPr="00AF5C64">
        <w:t>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p>
    <w:p w:rsidR="003170B9" w:rsidRPr="00AF5C64" w:rsidRDefault="006537EE" w:rsidP="00AF5C64">
      <w:r w:rsidRPr="00AF5C64">
        <w:t xml:space="preserve"> </w:t>
      </w:r>
      <w:r w:rsidR="00DC2B72" w:rsidRPr="00AF5C64">
        <w:t>Главная цель финансовой деятельности – решить, где, когда и как использовать финансовые ресурсы для эффективного развития производства и получения максимума прибыли.</w:t>
      </w:r>
    </w:p>
    <w:p w:rsidR="003170B9" w:rsidRPr="00AF5C64" w:rsidRDefault="006537EE" w:rsidP="00AF5C64">
      <w:r w:rsidRPr="00AF5C64">
        <w:t xml:space="preserve"> </w:t>
      </w:r>
      <w:r w:rsidR="00DC2B72" w:rsidRPr="00AF5C64">
        <w:t>Цель анализа состоит не только и не столько в том, чтобы установить и оценить финансовое состояние предприятия, но также и в том, чтобы постоянно проводить работу, направленную на его улучшение. Анализ финансового состояния показывает, по каким конкретным направлениям надо вести эту работу. В соответствии с этим результаты анализа дают ответ на вопрос, каковы важнейшие способы улучшения финансового состояния предприятия в конкретный период его деятельности.</w:t>
      </w:r>
    </w:p>
    <w:p w:rsidR="003170B9" w:rsidRPr="00AF5C64" w:rsidRDefault="006537EE" w:rsidP="00AF5C64">
      <w:r w:rsidRPr="00AF5C64">
        <w:t xml:space="preserve"> </w:t>
      </w:r>
      <w:r w:rsidR="00DC2B72" w:rsidRPr="00AF5C64">
        <w:t>Главная цель анализа – своевременно выявлять и устранять недостатки в финансовой деятельности и находить резервы улучшения ФСП и его платежеспособности.</w:t>
      </w:r>
    </w:p>
    <w:p w:rsidR="003170B9" w:rsidRPr="00AF5C64" w:rsidRDefault="006537EE" w:rsidP="00AF5C64">
      <w:r w:rsidRPr="00AF5C64">
        <w:t xml:space="preserve"> </w:t>
      </w:r>
      <w:r w:rsidR="00DC2B72" w:rsidRPr="00AF5C64">
        <w:t>Источники анализа финансового положения предприятия - формы отчета и приложения к ним, а также сведения из самого учета, если анализ проводится внутри предприятия.</w:t>
      </w:r>
    </w:p>
    <w:p w:rsidR="00DC2B72" w:rsidRPr="00AF5C64" w:rsidRDefault="006537EE" w:rsidP="00AF5C64">
      <w:r w:rsidRPr="00AF5C64">
        <w:t xml:space="preserve"> </w:t>
      </w:r>
      <w:r w:rsidR="00DC2B72" w:rsidRPr="00AF5C64">
        <w:t>В конечном результате анализ финансового положения предприятия должен дать руководству предприятия картину его действительного состояния, а лицам, непосредственно не работающим на данном предприятии, но заинтересованным в его финансовом состоянии - сведения, необходимые для беспристрастного суждения, например, о рациональности использования вложенных в предприятие дополнительных инвестициях и т. п.</w:t>
      </w:r>
    </w:p>
    <w:p w:rsidR="001839BB" w:rsidRPr="00AF5C64" w:rsidRDefault="001839BB" w:rsidP="00AF5C64">
      <w:pPr>
        <w:rPr>
          <w:color w:val="000000"/>
        </w:rPr>
      </w:pPr>
      <w:r w:rsidRPr="00AF5C64">
        <w:t>Основными задачами анализа финансового состояния предприятия являются:</w:t>
      </w:r>
    </w:p>
    <w:p w:rsidR="001839BB" w:rsidRPr="00AF5C64" w:rsidRDefault="001839BB" w:rsidP="00AF5C64">
      <w:pPr>
        <w:rPr>
          <w:color w:val="000000"/>
        </w:rPr>
      </w:pPr>
      <w:r w:rsidRPr="00AF5C64">
        <w:rPr>
          <w:color w:val="000000"/>
        </w:rPr>
        <w:lastRenderedPageBreak/>
        <w:t>Оценка динамики состава и структуры активов, их состояния и движения.</w:t>
      </w:r>
    </w:p>
    <w:p w:rsidR="001839BB" w:rsidRPr="00AF5C64" w:rsidRDefault="001839BB" w:rsidP="00AF5C64">
      <w:pPr>
        <w:rPr>
          <w:color w:val="000000"/>
        </w:rPr>
      </w:pPr>
      <w:r w:rsidRPr="00AF5C64">
        <w:rPr>
          <w:color w:val="000000"/>
        </w:rPr>
        <w:t>Оценка динамики состава и структуры источников собственного и заемного капитала, их состояния и движения.</w:t>
      </w:r>
    </w:p>
    <w:p w:rsidR="001839BB" w:rsidRPr="00AF5C64" w:rsidRDefault="001839BB" w:rsidP="00AF5C64">
      <w:pPr>
        <w:rPr>
          <w:color w:val="000000"/>
        </w:rPr>
      </w:pPr>
      <w:r w:rsidRPr="00AF5C64">
        <w:rPr>
          <w:color w:val="000000"/>
        </w:rPr>
        <w:t>Анализ абсолютных относительных показателей финансовой устойчивости предприятия оценка изменения ее уровня.</w:t>
      </w:r>
    </w:p>
    <w:p w:rsidR="003170B9" w:rsidRPr="00AF5C64" w:rsidRDefault="001839BB" w:rsidP="00AF5C64">
      <w:pPr>
        <w:rPr>
          <w:color w:val="000000"/>
        </w:rPr>
      </w:pPr>
      <w:r w:rsidRPr="00AF5C64">
        <w:rPr>
          <w:color w:val="000000"/>
        </w:rPr>
        <w:t>Анализ платежеспособности предприятия и ликвидности активов его баланса.</w:t>
      </w:r>
    </w:p>
    <w:p w:rsidR="001839BB" w:rsidRPr="00AF5C64" w:rsidRDefault="001839BB" w:rsidP="00AF5C64">
      <w:pPr>
        <w:rPr>
          <w:color w:val="000000"/>
        </w:rPr>
      </w:pPr>
      <w:r w:rsidRPr="00AF5C64">
        <w:t>Анализ финансового состояния предприятия преследует несколько целей:</w:t>
      </w:r>
    </w:p>
    <w:p w:rsidR="001839BB" w:rsidRPr="00AF5C64" w:rsidRDefault="001839BB" w:rsidP="00AF5C64">
      <w:pPr>
        <w:rPr>
          <w:color w:val="000000"/>
        </w:rPr>
      </w:pPr>
      <w:r w:rsidRPr="00AF5C64">
        <w:rPr>
          <w:color w:val="000000"/>
        </w:rPr>
        <w:t>определение финансового положения;</w:t>
      </w:r>
    </w:p>
    <w:p w:rsidR="001839BB" w:rsidRPr="00AF5C64" w:rsidRDefault="001839BB" w:rsidP="00AF5C64">
      <w:pPr>
        <w:rPr>
          <w:color w:val="000000"/>
        </w:rPr>
      </w:pPr>
      <w:r w:rsidRPr="00AF5C64">
        <w:rPr>
          <w:color w:val="000000"/>
        </w:rPr>
        <w:t>выявление изменений в финансовом состоянии в пространственно-временном разрезе;</w:t>
      </w:r>
    </w:p>
    <w:p w:rsidR="001839BB" w:rsidRPr="00AF5C64" w:rsidRDefault="001839BB" w:rsidP="00AF5C64">
      <w:pPr>
        <w:rPr>
          <w:color w:val="000000"/>
        </w:rPr>
      </w:pPr>
      <w:r w:rsidRPr="00AF5C64">
        <w:rPr>
          <w:color w:val="000000"/>
        </w:rPr>
        <w:t>выявление основных факторов, вызывающих изменения в финансовом состоянии;</w:t>
      </w:r>
    </w:p>
    <w:p w:rsidR="003170B9" w:rsidRPr="00AF5C64" w:rsidRDefault="001839BB" w:rsidP="00AF5C64">
      <w:pPr>
        <w:rPr>
          <w:color w:val="000000"/>
        </w:rPr>
      </w:pPr>
      <w:r w:rsidRPr="00AF5C64">
        <w:rPr>
          <w:color w:val="000000"/>
        </w:rPr>
        <w:t>прогноз основных тенденций финансового состояния.</w:t>
      </w:r>
    </w:p>
    <w:p w:rsidR="001839BB" w:rsidRPr="00AF5C64" w:rsidRDefault="001839BB" w:rsidP="00AF5C64">
      <w:pPr>
        <w:rPr>
          <w:color w:val="000000"/>
        </w:rPr>
      </w:pPr>
      <w:r w:rsidRPr="00AF5C64">
        <w:t xml:space="preserve">Оценка финансового состояния компании состоит из нескольких этапов: </w:t>
      </w:r>
    </w:p>
    <w:p w:rsidR="001839BB" w:rsidRPr="00AF5C64" w:rsidRDefault="001839BB" w:rsidP="00AF5C64">
      <w:pPr>
        <w:rPr>
          <w:color w:val="000000"/>
        </w:rPr>
      </w:pPr>
      <w:r w:rsidRPr="00AF5C64">
        <w:rPr>
          <w:color w:val="000000"/>
        </w:rPr>
        <w:t>1. комплексная оценка нескольких направлений деятельности предприятия</w:t>
      </w:r>
    </w:p>
    <w:p w:rsidR="001839BB" w:rsidRPr="00AF5C64" w:rsidRDefault="001839BB" w:rsidP="00AF5C64">
      <w:pPr>
        <w:rPr>
          <w:color w:val="000000"/>
        </w:rPr>
      </w:pPr>
      <w:r w:rsidRPr="00AF5C64">
        <w:rPr>
          <w:color w:val="000000"/>
        </w:rPr>
        <w:t>2. применение широкого набора показателей с целью всестороннего изучения финансового состояния предприятия</w:t>
      </w:r>
    </w:p>
    <w:p w:rsidR="001839BB" w:rsidRPr="00AF5C64" w:rsidRDefault="001839BB" w:rsidP="00AF5C64">
      <w:pPr>
        <w:rPr>
          <w:color w:val="000000"/>
        </w:rPr>
      </w:pPr>
      <w:r w:rsidRPr="00AF5C64">
        <w:rPr>
          <w:color w:val="000000"/>
        </w:rPr>
        <w:t>3. использование экспертных методов для выявления количественных критериев</w:t>
      </w:r>
    </w:p>
    <w:p w:rsidR="00DC2B72" w:rsidRPr="00AF5C64" w:rsidRDefault="00DC2B72" w:rsidP="00AF5C64">
      <w:pPr>
        <w:rPr>
          <w:color w:val="000000"/>
        </w:rPr>
      </w:pPr>
      <w:r w:rsidRPr="00AF5C64">
        <w:t>Алгоритм традиционного финансового анализа включает следующие этапы:</w:t>
      </w:r>
    </w:p>
    <w:p w:rsidR="00DC2B72" w:rsidRPr="00AF5C64" w:rsidRDefault="00DC2B72" w:rsidP="00AF5C64">
      <w:pPr>
        <w:rPr>
          <w:color w:val="000000"/>
        </w:rPr>
      </w:pPr>
      <w:r w:rsidRPr="00AF5C64">
        <w:rPr>
          <w:color w:val="000000"/>
        </w:rPr>
        <w:t>Сбор необходимой информации (объем зависит от задач и вида финансового анализа).</w:t>
      </w:r>
    </w:p>
    <w:p w:rsidR="00DC2B72" w:rsidRPr="00AF5C64" w:rsidRDefault="00DC2B72" w:rsidP="00AF5C64">
      <w:pPr>
        <w:rPr>
          <w:color w:val="000000"/>
        </w:rPr>
      </w:pPr>
      <w:r w:rsidRPr="00AF5C64">
        <w:rPr>
          <w:color w:val="000000"/>
        </w:rPr>
        <w:t>Обработку информации (составление аналитических таблиц и агрегированных форм отчетности).</w:t>
      </w:r>
    </w:p>
    <w:p w:rsidR="00DC2B72" w:rsidRPr="00AF5C64" w:rsidRDefault="00DC2B72" w:rsidP="00AF5C64">
      <w:pPr>
        <w:rPr>
          <w:color w:val="000000"/>
        </w:rPr>
      </w:pPr>
      <w:r w:rsidRPr="00AF5C64">
        <w:rPr>
          <w:color w:val="000000"/>
        </w:rPr>
        <w:lastRenderedPageBreak/>
        <w:t>Расчет показателей изменения статей финансовых отчетов.</w:t>
      </w:r>
    </w:p>
    <w:p w:rsidR="00DC2B72" w:rsidRPr="00AF5C64" w:rsidRDefault="00DC2B72" w:rsidP="00AF5C64">
      <w:pPr>
        <w:rPr>
          <w:color w:val="000000"/>
        </w:rPr>
      </w:pPr>
      <w:r w:rsidRPr="00AF5C64">
        <w:rPr>
          <w:color w:val="000000"/>
        </w:rPr>
        <w:t>Расчет финансовых коэффициентов по основным аспектам финансовой деятельности или промежуточным финансовым агрегатам (финансовая устойчивость, платежеспособность, рентабельность).</w:t>
      </w:r>
    </w:p>
    <w:p w:rsidR="00DC2B72" w:rsidRPr="00AF5C64" w:rsidRDefault="00DC2B72" w:rsidP="00AF5C64">
      <w:pPr>
        <w:rPr>
          <w:color w:val="000000"/>
        </w:rPr>
      </w:pPr>
      <w:r w:rsidRPr="00AF5C64">
        <w:rPr>
          <w:color w:val="000000"/>
        </w:rPr>
        <w:t>Сравнительный анализ значений финансовых коэффициентов с нормативами (общепризнанными и среднеотраслевыми).</w:t>
      </w:r>
    </w:p>
    <w:p w:rsidR="00DC2B72" w:rsidRPr="00AF5C64" w:rsidRDefault="00DC2B72" w:rsidP="00AF5C64">
      <w:pPr>
        <w:rPr>
          <w:color w:val="000000"/>
        </w:rPr>
      </w:pPr>
      <w:r w:rsidRPr="00AF5C64">
        <w:rPr>
          <w:color w:val="000000"/>
        </w:rPr>
        <w:t>Анализ изменений финансовых коэффициентов (выявление тенденций ухудшения или улучшения).</w:t>
      </w:r>
    </w:p>
    <w:p w:rsidR="003170B9" w:rsidRPr="00AF5C64" w:rsidRDefault="00DC2B72" w:rsidP="00AF5C64">
      <w:pPr>
        <w:rPr>
          <w:color w:val="000000"/>
        </w:rPr>
      </w:pPr>
      <w:r w:rsidRPr="00AF5C64">
        <w:rPr>
          <w:color w:val="000000"/>
        </w:rPr>
        <w:t>Подготовку заключения о финансовом состоянии компании на основе интерпретации обработанных данных.</w:t>
      </w:r>
    </w:p>
    <w:p w:rsidR="00DC2B72" w:rsidRPr="00AF5C64" w:rsidRDefault="00DC2B72" w:rsidP="00AF5C64">
      <w:r w:rsidRPr="00AF5C64">
        <w:rPr>
          <w:color w:val="000000"/>
        </w:rPr>
        <w:t> </w:t>
      </w:r>
      <w:r w:rsidRPr="00AF5C64">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(организаций и лиц), заинтересованных в результате его функционирования.</w:t>
      </w:r>
    </w:p>
    <w:p w:rsidR="00DC2B72" w:rsidRPr="00AF5C64" w:rsidRDefault="00DC2B72" w:rsidP="00AF5C64">
      <w:r w:rsidRPr="00AF5C64">
        <w:t xml:space="preserve">На основании доступной им отчетно-учетной информации указанные лица стремятся оценить финансовое положение предприятия. </w:t>
      </w:r>
    </w:p>
    <w:p w:rsidR="00DC2B72" w:rsidRPr="00AF5C64" w:rsidRDefault="00DC2B72" w:rsidP="00AF5C64">
      <w:r w:rsidRPr="00AF5C64">
        <w:t>Основным инструментом для этого служит финансовый анализ,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w:t>
      </w:r>
    </w:p>
    <w:p w:rsidR="00DC2B72" w:rsidRPr="00AF5C64" w:rsidRDefault="00DC2B72" w:rsidP="00AF5C64">
      <w:pPr>
        <w:rPr>
          <w:color w:val="000000"/>
        </w:rPr>
      </w:pPr>
      <w:r w:rsidRPr="00AF5C64">
        <w:t xml:space="preserve">Финансовый анализ дает возможность оценить: </w:t>
      </w:r>
    </w:p>
    <w:p w:rsidR="00DC2B72" w:rsidRPr="00AF5C64" w:rsidRDefault="00DC2B72" w:rsidP="00AF5C64">
      <w:pPr>
        <w:rPr>
          <w:color w:val="000000"/>
        </w:rPr>
      </w:pPr>
      <w:r w:rsidRPr="00AF5C64">
        <w:rPr>
          <w:color w:val="000000"/>
        </w:rPr>
        <w:t>имущественное состояние предприятия;</w:t>
      </w:r>
    </w:p>
    <w:p w:rsidR="00DC2B72" w:rsidRPr="00AF5C64" w:rsidRDefault="00DC2B72" w:rsidP="00AF5C64">
      <w:pPr>
        <w:rPr>
          <w:color w:val="000000"/>
        </w:rPr>
      </w:pPr>
      <w:r w:rsidRPr="00AF5C64">
        <w:rPr>
          <w:color w:val="000000"/>
        </w:rPr>
        <w:t>степень предпринимательского риска, в частности возможность погашения обязательств перед третьими лицами;</w:t>
      </w:r>
    </w:p>
    <w:p w:rsidR="00DC2B72" w:rsidRPr="00AF5C64" w:rsidRDefault="00DC2B72" w:rsidP="00AF5C64">
      <w:pPr>
        <w:rPr>
          <w:color w:val="000000"/>
        </w:rPr>
      </w:pPr>
      <w:r w:rsidRPr="00AF5C64">
        <w:rPr>
          <w:color w:val="000000"/>
        </w:rPr>
        <w:t>достаточность капитала для текущей деятельности и долгосрочных инвестиций;</w:t>
      </w:r>
    </w:p>
    <w:p w:rsidR="00DC2B72" w:rsidRPr="00AF5C64" w:rsidRDefault="00DC2B72" w:rsidP="00AF5C64">
      <w:pPr>
        <w:rPr>
          <w:color w:val="000000"/>
        </w:rPr>
      </w:pPr>
      <w:r w:rsidRPr="00AF5C64">
        <w:rPr>
          <w:color w:val="000000"/>
        </w:rPr>
        <w:t>потребность в дополнительных источниках финансирования;</w:t>
      </w:r>
    </w:p>
    <w:p w:rsidR="00DC2B72" w:rsidRPr="00AF5C64" w:rsidRDefault="00DC2B72" w:rsidP="00AF5C64">
      <w:pPr>
        <w:rPr>
          <w:color w:val="000000"/>
        </w:rPr>
      </w:pPr>
      <w:r w:rsidRPr="00AF5C64">
        <w:rPr>
          <w:color w:val="000000"/>
        </w:rPr>
        <w:t>способность к наращиванию капитала;</w:t>
      </w:r>
    </w:p>
    <w:p w:rsidR="00DC2B72" w:rsidRPr="00AF5C64" w:rsidRDefault="00DC2B72" w:rsidP="00AF5C64">
      <w:pPr>
        <w:rPr>
          <w:color w:val="000000"/>
        </w:rPr>
      </w:pPr>
      <w:r w:rsidRPr="00AF5C64">
        <w:rPr>
          <w:color w:val="000000"/>
        </w:rPr>
        <w:lastRenderedPageBreak/>
        <w:t>рациональность привлечения заемных средств;</w:t>
      </w:r>
    </w:p>
    <w:p w:rsidR="00DC2B72" w:rsidRPr="00AF5C64" w:rsidRDefault="00DC2B72" w:rsidP="00AF5C64">
      <w:pPr>
        <w:rPr>
          <w:color w:val="000000"/>
        </w:rPr>
      </w:pPr>
      <w:r w:rsidRPr="00AF5C64">
        <w:rPr>
          <w:color w:val="000000"/>
        </w:rPr>
        <w:t xml:space="preserve">обоснованность политики распределения прибыли и др. </w:t>
      </w:r>
    </w:p>
    <w:p w:rsidR="00DC2B72" w:rsidRPr="00AF5C64" w:rsidRDefault="00DC2B72" w:rsidP="00AF5C64">
      <w:pPr>
        <w:rPr>
          <w:color w:val="000000"/>
        </w:rPr>
      </w:pPr>
      <w:r w:rsidRPr="00AF5C64">
        <w:rPr>
          <w:color w:val="000000"/>
        </w:rPr>
        <w:t xml:space="preserve">Современный финансовый анализ имеет определенные отличия от традиционного анализа финансово-хозяйственной деятельности. Прежде всего, это связано с растущим влиянием внешней среды на работу предприятий. В частности, усилилась зависимость финансового состояния хозяйствующих субъектов от инфляционных процессов, надежности контрагентов (поставщиков и покупателей), усложняющихся организационно-правовых форм функционирования. </w:t>
      </w:r>
    </w:p>
    <w:p w:rsidR="00DC2B72" w:rsidRPr="00AF5C64" w:rsidRDefault="00DC2B72" w:rsidP="00AF5C64">
      <w:r w:rsidRPr="00AF5C64">
        <w:t>В результате инструментарий современного финансового анализа расширяется за счет новых приемов и способов, позволяющих учитывать эти явления.</w:t>
      </w:r>
    </w:p>
    <w:p w:rsidR="00DC2B72" w:rsidRPr="00AF5C64" w:rsidRDefault="00DC2B72" w:rsidP="00AF5C64">
      <w:r w:rsidRPr="00AF5C64">
        <w:t>В целях рыночных отношений исключительно велика роль анализа финансового состояния предприятия. Это связано с тем, что предприятия приобретают самостоятельность, несут полную ответственность за результаты своей производственно-хозяйственной деятельности перед совладельцами (акционерами), работниками, банком и кредиторами.</w:t>
      </w:r>
    </w:p>
    <w:p w:rsidR="00DC2B72" w:rsidRPr="00AF5C64" w:rsidRDefault="00DC2B72" w:rsidP="00AF5C64">
      <w:r w:rsidRPr="00AF5C64">
        <w:t xml:space="preserve">Финансовое состояние предприятия – это совокупность показателей, 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 предприятия, контроля за его использованием. </w:t>
      </w:r>
    </w:p>
    <w:p w:rsidR="00DC2B72" w:rsidRPr="00AF5C64" w:rsidRDefault="00DC2B72" w:rsidP="00AF5C64">
      <w:r w:rsidRPr="00AF5C64">
        <w:t>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w:t>
      </w:r>
    </w:p>
    <w:p w:rsidR="00DC2B72" w:rsidRPr="00AF5C64" w:rsidRDefault="00DC2B72" w:rsidP="00AF5C64">
      <w:r w:rsidRPr="00AF5C64">
        <w:t xml:space="preserve">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w:t>
      </w:r>
      <w:r w:rsidRPr="00AF5C64">
        <w:lastRenderedPageBreak/>
        <w:t>платежеспособности, кредитоспособности), использование финансовых ресурсов и капитала, выполнения обязательств перед государством и другими хозяйствующими субъектами.</w:t>
      </w:r>
    </w:p>
    <w:p w:rsidR="00DC2B72" w:rsidRPr="00AF5C64" w:rsidRDefault="00DC2B72" w:rsidP="00AF5C64">
      <w:r w:rsidRPr="00AF5C64">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w:t>
      </w:r>
    </w:p>
    <w:p w:rsidR="002E371C" w:rsidRPr="00AF5C64" w:rsidRDefault="002E371C" w:rsidP="00AF5C64">
      <w:r w:rsidRPr="00AF5C64">
        <w:t>Набор экономических показателей, более детально и точно характеризующих финансовое положение и активность предприятия, должен предполагать расчет следующих групп индикаторов: анализ ликвидности (или платежеспособности), анализ финансовой устойчивости, анализ оборачиваемости (или деловой активности), анализ рентабельности и анализ эффективности труда. Классификация представительного состава индикаторов финансового состояния предприятия приведена на рис. 2.</w:t>
      </w:r>
    </w:p>
    <w:p w:rsidR="008345CD" w:rsidRPr="00AF5C64" w:rsidRDefault="008345CD" w:rsidP="00AF5C64">
      <w:r w:rsidRPr="00AF5C64">
        <w:rPr>
          <w:bCs/>
        </w:rPr>
        <w:t xml:space="preserve">Показатели платежеспособности </w:t>
      </w:r>
      <w:r w:rsidRPr="00AF5C64">
        <w:t>отражают возможность предприятия погасить краткосрочную задолженность своими легко реализуемыми средствами. При исчислении этих показателей за базу расчета принимаются краткосрочные обязательства. К показателям платежеспособности относятся:</w:t>
      </w:r>
    </w:p>
    <w:p w:rsidR="008345CD" w:rsidRPr="00AF5C64" w:rsidRDefault="008345CD" w:rsidP="00AF5C64">
      <w:r w:rsidRPr="00AF5C64">
        <w:t>коэффициент срочной ликвидности, характеризующий способность предприятия выполнять краткосрочные обязательства за счет наиболее ликвидной части текущих активов;</w:t>
      </w:r>
    </w:p>
    <w:p w:rsidR="00631EEA" w:rsidRPr="00AF5C64" w:rsidRDefault="00631EEA" w:rsidP="00AF5C64">
      <w:r w:rsidRPr="00AF5C64">
        <w:t>коэффициент абсолютной ликвидности, отражающий способность предприятия выполнять краткосрочные обязательства за счет свободных денежных средств и краткосрочных финансовых вложений;</w:t>
      </w:r>
    </w:p>
    <w:p w:rsidR="008345CD" w:rsidRPr="00AF5C64" w:rsidRDefault="008345CD" w:rsidP="00AF5C64"/>
    <w:p w:rsidR="002E371C" w:rsidRPr="00AF5C64" w:rsidRDefault="00AF4B54" w:rsidP="00AF5C64">
      <w:r>
        <w:lastRenderedPageBreak/>
        <w:pict>
          <v:shape id="_x0000_i1034" type="#_x0000_t75" alt="Классификация индикаторов финансового состояния предприятия" style="width:397.5pt;height:379.5pt">
            <v:imagedata r:id="rId7" o:title=""/>
          </v:shape>
        </w:pict>
      </w:r>
    </w:p>
    <w:p w:rsidR="002E371C" w:rsidRPr="00AF5C64" w:rsidRDefault="002E371C" w:rsidP="00AF5C64">
      <w:pPr>
        <w:jc w:val="center"/>
      </w:pPr>
      <w:r w:rsidRPr="00AF5C64">
        <w:t>Рис</w:t>
      </w:r>
      <w:r w:rsidR="008345CD" w:rsidRPr="00AF5C64">
        <w:t>унок</w:t>
      </w:r>
      <w:r w:rsidRPr="00AF5C64">
        <w:t xml:space="preserve"> </w:t>
      </w:r>
      <w:r w:rsidR="008345CD" w:rsidRPr="00AF5C64">
        <w:t>1 -</w:t>
      </w:r>
      <w:r w:rsidRPr="00AF5C64">
        <w:t xml:space="preserve"> Классификация индикаторов финансового состояния предприятия</w:t>
      </w:r>
    </w:p>
    <w:p w:rsidR="00631EEA" w:rsidRPr="00AF5C64" w:rsidRDefault="00631EEA" w:rsidP="00AF5C64"/>
    <w:p w:rsidR="00631EEA" w:rsidRPr="00AF5C64" w:rsidRDefault="00631EEA" w:rsidP="00AF5C64">
      <w:r w:rsidRPr="00AF5C64">
        <w:t>коэффициент автономии, являющийся интегральным показателем, характеризующим финансовую устойчивость предприятия и соизмеряющим собственный и заемный капитал;</w:t>
      </w:r>
    </w:p>
    <w:p w:rsidR="002E371C" w:rsidRPr="00AF5C64" w:rsidRDefault="002E371C" w:rsidP="00AF5C64">
      <w:r w:rsidRPr="00AF5C64">
        <w:t>коэффициент платежеспособности, использующийся для оценки структуры источников финансирования и определяющий долю собственного капитала в общих источниках финансирования предприятия (для финансово устойчивого предприятия коэффициент платежеспособности должен быть больше 0,5);</w:t>
      </w:r>
    </w:p>
    <w:p w:rsidR="002E371C" w:rsidRPr="00AF5C64" w:rsidRDefault="002E371C" w:rsidP="00AF5C64">
      <w:r w:rsidRPr="00AF5C64">
        <w:t xml:space="preserve">коэффициент маневренности, показывающий, какая часть собственного капитала вложена в наиболее маневренную (мобильную) часть активов — оборотные средства. (Каких-либо устоявшихся в практике нормативных </w:t>
      </w:r>
      <w:r w:rsidRPr="00AF5C64">
        <w:lastRenderedPageBreak/>
        <w:t>значений коэффициента маневренности не существует. Можно лишь отметить, что чем больше значение данного показателя, тем более маневренно и, следовательно, более устойчиво предприятие с точки зрения возможности его переориентирования в случае изменения рыночной конъюнктуры);</w:t>
      </w:r>
    </w:p>
    <w:p w:rsidR="002E371C" w:rsidRPr="00AF5C64" w:rsidRDefault="002E371C" w:rsidP="00AF5C64">
      <w:r w:rsidRPr="00AF5C64">
        <w:t>коэффициент иммобилизации, отражающий степень ликвидности активов и возможность отвечать по текущим обязательствам в будущем;</w:t>
      </w:r>
    </w:p>
    <w:p w:rsidR="002E371C" w:rsidRPr="00AF5C64" w:rsidRDefault="002E371C" w:rsidP="00AF5C64">
      <w:r w:rsidRPr="00AF5C64">
        <w:t>доля собственных источников финансирования текущих активов, показывающая, какая часть текущих активов образована за счет собственного капитала;</w:t>
      </w:r>
    </w:p>
    <w:p w:rsidR="002E371C" w:rsidRPr="00AF5C64" w:rsidRDefault="002E371C" w:rsidP="00AF5C64">
      <w:r w:rsidRPr="00AF5C64">
        <w:t>коэффициент обеспеченности запасов собственными источниками финансирования, характеризующий степень покрытия запасов и затрат (незавершенного производства и авансов поставщикам) собственными источниками финансирования;</w:t>
      </w:r>
    </w:p>
    <w:p w:rsidR="002E371C" w:rsidRPr="00AF5C64" w:rsidRDefault="002E371C" w:rsidP="00AF5C64">
      <w:r w:rsidRPr="00AF5C64">
        <w:t>коэффициент обеспеченности долгосрочных активов собственными средствами, характеризующий степень покрытия постоянных активов инвестированным капиталом (для обеспечения финансовой устойчивости предприятия значение коэффициента не должно быть ниже 1. Указанное ограничение следует из правила финансового менеджмента: за счет собственных и долгосрочных источников должны финансироваться не только постоянные, но и часть текущих активов);</w:t>
      </w:r>
    </w:p>
    <w:p w:rsidR="002E371C" w:rsidRPr="00AF5C64" w:rsidRDefault="002E371C" w:rsidP="00AF5C64">
      <w:r w:rsidRPr="00AF5C64">
        <w:t>эмпирический показатель вероятности банкротства Альтмана.</w:t>
      </w:r>
    </w:p>
    <w:p w:rsidR="002E371C" w:rsidRPr="00AF5C64" w:rsidRDefault="002E371C" w:rsidP="00AF5C64">
      <w:r w:rsidRPr="00AF5C64">
        <w:t>Последний является комплексным показателем, широко применяемым в рыночной экономике для оценки финансовой устойчивости фирм. Рассчитывается по следующей формуле, адаптированной к российским условиям:</w:t>
      </w:r>
    </w:p>
    <w:p w:rsidR="00F77530" w:rsidRPr="00AF5C64" w:rsidRDefault="00F77530" w:rsidP="00AF5C64"/>
    <w:p w:rsidR="002E371C" w:rsidRPr="00AF5C64" w:rsidRDefault="002E371C" w:rsidP="00AF5C64">
      <w:pPr>
        <w:jc w:val="right"/>
      </w:pPr>
      <w:r w:rsidRPr="00AF5C64">
        <w:t>Ka = 1,2Х</w:t>
      </w:r>
      <w:r w:rsidRPr="00AF5C64">
        <w:rPr>
          <w:vertAlign w:val="subscript"/>
        </w:rPr>
        <w:t>1</w:t>
      </w:r>
      <w:r w:rsidRPr="00AF5C64">
        <w:t xml:space="preserve"> + 3,3Х</w:t>
      </w:r>
      <w:r w:rsidRPr="00AF5C64">
        <w:rPr>
          <w:vertAlign w:val="subscript"/>
        </w:rPr>
        <w:t>2</w:t>
      </w:r>
      <w:r w:rsidRPr="00AF5C64">
        <w:t xml:space="preserve"> + 1,4Х</w:t>
      </w:r>
      <w:r w:rsidRPr="00AF5C64">
        <w:rPr>
          <w:vertAlign w:val="subscript"/>
        </w:rPr>
        <w:t>3</w:t>
      </w:r>
      <w:r w:rsidRPr="00AF5C64">
        <w:t xml:space="preserve"> + 0,6Х</w:t>
      </w:r>
      <w:r w:rsidRPr="00AF5C64">
        <w:rPr>
          <w:vertAlign w:val="subscript"/>
        </w:rPr>
        <w:t>4</w:t>
      </w:r>
      <w:r w:rsidRPr="00AF5C64">
        <w:t xml:space="preserve"> + Х</w:t>
      </w:r>
      <w:r w:rsidRPr="00AF5C64">
        <w:rPr>
          <w:vertAlign w:val="subscript"/>
        </w:rPr>
        <w:t>5</w:t>
      </w:r>
      <w:r w:rsidRPr="00AF5C64">
        <w:t>,</w:t>
      </w:r>
      <w:r w:rsidR="00F77530" w:rsidRPr="00AF5C64">
        <w:t xml:space="preserve">                              (1)</w:t>
      </w:r>
    </w:p>
    <w:p w:rsidR="00631EEA" w:rsidRPr="00AF5C64" w:rsidRDefault="00631EEA" w:rsidP="00AF5C64">
      <w:pPr>
        <w:jc w:val="right"/>
      </w:pPr>
    </w:p>
    <w:p w:rsidR="002E371C" w:rsidRPr="00AF5C64" w:rsidRDefault="002E371C" w:rsidP="00AF5C64">
      <w:pPr>
        <w:tabs>
          <w:tab w:val="left" w:pos="726"/>
        </w:tabs>
      </w:pPr>
      <w:r w:rsidRPr="00AF5C64">
        <w:lastRenderedPageBreak/>
        <w:t>где: Х</w:t>
      </w:r>
      <w:r w:rsidRPr="00AF5C64">
        <w:rPr>
          <w:vertAlign w:val="subscript"/>
        </w:rPr>
        <w:t>1</w:t>
      </w:r>
      <w:r w:rsidRPr="00AF5C64">
        <w:t xml:space="preserve"> — степень мобилизации активов, определяемая по формуле: Х</w:t>
      </w:r>
      <w:r w:rsidRPr="00AF5C64">
        <w:rPr>
          <w:vertAlign w:val="subscript"/>
        </w:rPr>
        <w:t>1</w:t>
      </w:r>
      <w:r w:rsidR="00F77530" w:rsidRPr="00AF5C64">
        <w:t xml:space="preserve"> = ОА/ВБ, </w:t>
      </w:r>
      <w:r w:rsidRPr="00AF5C64">
        <w:t>где ВБ — валюта баланса;</w:t>
      </w:r>
    </w:p>
    <w:p w:rsidR="002E371C" w:rsidRPr="00AF5C64" w:rsidRDefault="002E371C" w:rsidP="00AF5C64">
      <w:r w:rsidRPr="00AF5C64">
        <w:t>Х</w:t>
      </w:r>
      <w:r w:rsidRPr="00AF5C64">
        <w:rPr>
          <w:vertAlign w:val="subscript"/>
        </w:rPr>
        <w:t>2</w:t>
      </w:r>
      <w:r w:rsidRPr="00AF5C64">
        <w:t xml:space="preserve"> — рентабельность активов, определяемая по формуле: Х</w:t>
      </w:r>
      <w:r w:rsidRPr="00AF5C64">
        <w:rPr>
          <w:vertAlign w:val="subscript"/>
        </w:rPr>
        <w:t>2</w:t>
      </w:r>
      <w:r w:rsidRPr="00AF5C64">
        <w:t xml:space="preserve">=ПОД/ВБ, где ПОД — прибыль от основной деятельности; </w:t>
      </w:r>
    </w:p>
    <w:p w:rsidR="002E371C" w:rsidRPr="00AF5C64" w:rsidRDefault="002E371C" w:rsidP="00AF5C64">
      <w:r w:rsidRPr="00AF5C64">
        <w:t>Х</w:t>
      </w:r>
      <w:r w:rsidRPr="00AF5C64">
        <w:rPr>
          <w:vertAlign w:val="subscript"/>
        </w:rPr>
        <w:t>3</w:t>
      </w:r>
      <w:r w:rsidRPr="00AF5C64">
        <w:t xml:space="preserve"> — уровень самофинансирования, определяемый по формуле: Х</w:t>
      </w:r>
      <w:r w:rsidRPr="00AF5C64">
        <w:rPr>
          <w:vertAlign w:val="subscript"/>
        </w:rPr>
        <w:t>3</w:t>
      </w:r>
      <w:r w:rsidRPr="00AF5C64">
        <w:t xml:space="preserve"> = НК/ВБ, где НК — накопленный капитал, НК = резервный капитал + фонд социальной сферы + целевые финансирования и поступления + нераспределенная прибыль прошлых лет + непокрытый убыток прошлых лет и отчетного года;</w:t>
      </w:r>
    </w:p>
    <w:p w:rsidR="002E371C" w:rsidRPr="00AF5C64" w:rsidRDefault="002E371C" w:rsidP="00AF5C64">
      <w:r w:rsidRPr="00AF5C64">
        <w:t>Х</w:t>
      </w:r>
      <w:r w:rsidRPr="00AF5C64">
        <w:rPr>
          <w:vertAlign w:val="subscript"/>
        </w:rPr>
        <w:t>4</w:t>
      </w:r>
      <w:r w:rsidRPr="00AF5C64">
        <w:t xml:space="preserve"> — отношение уставного капитала и обязательств (заемных источников финансирования), определяемое по формуле: Х</w:t>
      </w:r>
      <w:r w:rsidRPr="00AF5C64">
        <w:rPr>
          <w:vertAlign w:val="subscript"/>
        </w:rPr>
        <w:t>4</w:t>
      </w:r>
      <w:r w:rsidRPr="00AF5C64">
        <w:t xml:space="preserve"> = УК/(ДСО + КСО), где УК — уставный капитал;</w:t>
      </w:r>
    </w:p>
    <w:p w:rsidR="002E371C" w:rsidRPr="00AF5C64" w:rsidRDefault="002E371C" w:rsidP="00AF5C64">
      <w:r w:rsidRPr="00AF5C64">
        <w:t>Х</w:t>
      </w:r>
      <w:r w:rsidRPr="00AF5C64">
        <w:rPr>
          <w:vertAlign w:val="subscript"/>
        </w:rPr>
        <w:t>5</w:t>
      </w:r>
      <w:r w:rsidRPr="00AF5C64">
        <w:t xml:space="preserve"> — коэффициент оборачиваемости всех активов, определяемый по формуле: Х</w:t>
      </w:r>
      <w:r w:rsidRPr="00AF5C64">
        <w:rPr>
          <w:vertAlign w:val="subscript"/>
        </w:rPr>
        <w:t>5</w:t>
      </w:r>
      <w:r w:rsidRPr="00AF5C64">
        <w:t xml:space="preserve"> = ВР/ВБ, где ВР — выручка от реализации. Х</w:t>
      </w:r>
      <w:r w:rsidRPr="00AF5C64">
        <w:rPr>
          <w:vertAlign w:val="subscript"/>
        </w:rPr>
        <w:t>1</w:t>
      </w:r>
      <w:r w:rsidRPr="00AF5C64">
        <w:t>, Х</w:t>
      </w:r>
      <w:r w:rsidRPr="00AF5C64">
        <w:rPr>
          <w:vertAlign w:val="subscript"/>
        </w:rPr>
        <w:t>3</w:t>
      </w:r>
      <w:r w:rsidRPr="00AF5C64">
        <w:t xml:space="preserve"> и Х</w:t>
      </w:r>
      <w:r w:rsidRPr="00AF5C64">
        <w:rPr>
          <w:vertAlign w:val="subscript"/>
        </w:rPr>
        <w:t>4</w:t>
      </w:r>
      <w:r w:rsidRPr="00AF5C64">
        <w:t xml:space="preserve"> — показатели формулы Альтмана, характеризующие долю собственных средств в пассивах (то есть отражающие финансовую устойчивость организации), Х</w:t>
      </w:r>
      <w:r w:rsidRPr="00AF5C64">
        <w:rPr>
          <w:vertAlign w:val="subscript"/>
        </w:rPr>
        <w:t>2</w:t>
      </w:r>
      <w:r w:rsidRPr="00AF5C64">
        <w:t xml:space="preserve"> и Х</w:t>
      </w:r>
      <w:r w:rsidRPr="00AF5C64">
        <w:rPr>
          <w:vertAlign w:val="subscript"/>
        </w:rPr>
        <w:t>5</w:t>
      </w:r>
      <w:r w:rsidRPr="00AF5C64">
        <w:t xml:space="preserve"> — показатели рентабельности и оборачиваемости активов.</w:t>
      </w:r>
    </w:p>
    <w:p w:rsidR="002E371C" w:rsidRPr="00AF5C64" w:rsidRDefault="002E371C" w:rsidP="00AF5C64">
      <w:r w:rsidRPr="00AF5C64">
        <w:t>Согласно западным стандартам, если значение Ka&gt;3, то вероятность банкротства низкая. Однако при анализе финансового состояния российских предприятий ориентироваться на стандарты, рассчитанные для стационарных процессов развития, — недостаточно корректно. Пока что в российских условиях прежде всего необходимо обращать внимание на динамику изменения показателя, а не на его абсолютную величину. Практический опыт показал, что в условиях стационарной экономики значение Ka &lt; 1,81 в</w:t>
      </w:r>
      <w:r w:rsidR="00FA14D3" w:rsidRPr="00AF5C64">
        <w:t>едет к постепенному банкротству</w:t>
      </w:r>
      <w:r w:rsidRPr="00AF5C64">
        <w:t>.</w:t>
      </w:r>
    </w:p>
    <w:p w:rsidR="002E371C" w:rsidRPr="00AF5C64" w:rsidRDefault="002E371C" w:rsidP="00AF5C64">
      <w:r w:rsidRPr="00AF5C64">
        <w:t xml:space="preserve">Цель </w:t>
      </w:r>
      <w:r w:rsidRPr="00AF5C64">
        <w:rPr>
          <w:bCs/>
        </w:rPr>
        <w:t>анализа оборачиваемости</w:t>
      </w:r>
      <w:r w:rsidRPr="00AF5C64">
        <w:t xml:space="preserve"> — оценить способность предприятия приносить доход путем совершения оборота «деньги — товар — деньги». Коэффициент оборачиваемости активов показывает, сколько раз за период «обернулся» рассматриваемый актив. Период оборота — продолжительность одного оборота актива в днях. Период оборота каждого из элементов активов </w:t>
      </w:r>
      <w:r w:rsidRPr="00AF5C64">
        <w:lastRenderedPageBreak/>
        <w:t>отражает продолжительность периода (в днях), в течение которого деньги «связаны» в данном виде активов.</w:t>
      </w:r>
    </w:p>
    <w:p w:rsidR="002E371C" w:rsidRPr="00AF5C64" w:rsidRDefault="002E371C" w:rsidP="00AF5C64">
      <w:r w:rsidRPr="00AF5C64">
        <w:t>Анализ оборачиваемости текущих пассивов позволяет оценить среднюю продолжительность отсрочки платежей, которую представляют предприятию его кредиторы. В составе текущих пассивов рассматривается кредиторская задолженность, авансы покупателей и устойчивые пассивы.</w:t>
      </w:r>
    </w:p>
    <w:p w:rsidR="002E371C" w:rsidRPr="00AF5C64" w:rsidRDefault="002E371C" w:rsidP="00AF5C64">
      <w:r w:rsidRPr="00AF5C64">
        <w:t xml:space="preserve">Цель </w:t>
      </w:r>
      <w:r w:rsidRPr="00AF5C64">
        <w:rPr>
          <w:bCs/>
        </w:rPr>
        <w:t>анализа прибыльности и рентабельности</w:t>
      </w:r>
      <w:r w:rsidRPr="00AF5C64">
        <w:t xml:space="preserve"> — оценить способность предприятия приносить доход на вложенные в текущую деятельность средства и капитал.</w:t>
      </w:r>
    </w:p>
    <w:p w:rsidR="002E371C" w:rsidRPr="00AF5C64" w:rsidRDefault="002E371C" w:rsidP="00AF5C64">
      <w:r w:rsidRPr="00AF5C64">
        <w:t>При анализе прибыльности отдельно рассматривается прибыльность основной деятельности, прибыльность инвестиционной деятельности и прибыльность деятельности предприятия в целом. Одной из составляющих оценки прибыльности является анализ безубыточности. Его цель — определить нижнюю границу прибыльности (точку безубыточности), то есть минимальный объем выручки, необходимой для покрытия затрат на производство продукции. Вторая задача анализа безубыточности — оценить тенденцию приближения к критической точке и выявить причины, повлиявшие на данную тенденцию.</w:t>
      </w:r>
    </w:p>
    <w:p w:rsidR="002E371C" w:rsidRPr="00AF5C64" w:rsidRDefault="002E371C" w:rsidP="00AF5C64">
      <w:r w:rsidRPr="00AF5C64">
        <w:t>Характеристика рентабельности предприятия предполагает расчет и анализ основных показателей экономической и финансовой рентабельности, наиболее значимыми из которых являются общая и чистая рентабельность продаж, рентабельность активов, производственных фондов и собственного капитала.</w:t>
      </w:r>
    </w:p>
    <w:p w:rsidR="002E371C" w:rsidRPr="00AF5C64" w:rsidRDefault="002E371C" w:rsidP="00AF5C64">
      <w:r w:rsidRPr="00AF5C64">
        <w:t>В настоящее время перед предприятиями промышленности стоит задача привлечения средств, необходимых для финансирования внеоборотных и оборотных активов с целью эффективного ведения производственно-хозяйственной деятельности. Привлечение заемного капитала приводит к появлению эффекта финансового рычага. Показатель финансового рычага является обратным коэффициенту автономии.</w:t>
      </w:r>
    </w:p>
    <w:p w:rsidR="002E371C" w:rsidRPr="00AF5C64" w:rsidRDefault="002E371C" w:rsidP="00AF5C64">
      <w:r w:rsidRPr="00AF5C64">
        <w:lastRenderedPageBreak/>
        <w:t xml:space="preserve">Цель </w:t>
      </w:r>
      <w:r w:rsidRPr="00AF5C64">
        <w:rPr>
          <w:bCs/>
        </w:rPr>
        <w:t>анализа эффективности труда</w:t>
      </w:r>
      <w:r w:rsidRPr="00AF5C64">
        <w:t xml:space="preserve"> — проанализировать взаимосвязь между изменением численности и заработной платы и объемом произведенной продукции и денежных поступлений. Анализ эффективности труда основывается на расчете удельных показателей на рубль заработной платы и одного работника.</w:t>
      </w:r>
    </w:p>
    <w:p w:rsidR="002E371C" w:rsidRPr="00AF5C64" w:rsidRDefault="002E371C" w:rsidP="00AF5C64">
      <w:r w:rsidRPr="00AF5C64">
        <w:t>Только после расчета рассмотренных выше показателей и сравнения их с нормативными значениями, учитывающими особенности отраслевой и общеэкономической специфики переходного периода, можно дать такую оценку финансового состояния предприятия, которую можно считать достоверной.</w:t>
      </w:r>
    </w:p>
    <w:p w:rsidR="00AF5C64" w:rsidRDefault="00AF5C64" w:rsidP="00AF5C64">
      <w:pPr>
        <w:pStyle w:val="2"/>
        <w:spacing w:before="0" w:after="0"/>
        <w:rPr>
          <w:rFonts w:cs="Times New Roman"/>
          <w:color w:val="FF0000"/>
        </w:rPr>
      </w:pPr>
      <w:bookmarkStart w:id="3" w:name="_Toc185353382"/>
    </w:p>
    <w:p w:rsidR="002E371C" w:rsidRPr="00AF5C64" w:rsidRDefault="002E371C" w:rsidP="00AF5C64">
      <w:pPr>
        <w:pStyle w:val="2"/>
        <w:spacing w:before="0" w:after="0"/>
        <w:rPr>
          <w:rFonts w:cs="Times New Roman"/>
        </w:rPr>
      </w:pPr>
      <w:r w:rsidRPr="00AF5C64">
        <w:rPr>
          <w:rFonts w:cs="Times New Roman"/>
        </w:rPr>
        <w:t>1.2 Система управления финансовым состоянием предприятия</w:t>
      </w:r>
      <w:bookmarkEnd w:id="3"/>
      <w:r w:rsidRPr="00AF5C64">
        <w:rPr>
          <w:rFonts w:cs="Times New Roman"/>
        </w:rPr>
        <w:t xml:space="preserve"> </w:t>
      </w:r>
    </w:p>
    <w:p w:rsidR="00AF5C64" w:rsidRPr="00AF5C64" w:rsidRDefault="00AF5C64" w:rsidP="00AF5C64">
      <w:pPr>
        <w:rPr>
          <w:iCs/>
        </w:rPr>
      </w:pPr>
    </w:p>
    <w:p w:rsidR="00DC2B72" w:rsidRPr="00AF5C64" w:rsidRDefault="00DC2B72" w:rsidP="00AF5C64">
      <w:r w:rsidRPr="00AF5C64">
        <w:rPr>
          <w:iCs/>
        </w:rPr>
        <w:t>Управление</w:t>
      </w:r>
      <w:r w:rsidRPr="00AF5C64">
        <w:t xml:space="preserve"> — функция организованных систем различной природы (биологических, социальных, технических), обеспечивающая сохранение их определенной структуры, поддержание режима деятельности, реализацию их программ и целей.</w:t>
      </w:r>
    </w:p>
    <w:p w:rsidR="00DC2B72" w:rsidRPr="00AF5C64" w:rsidRDefault="00030BD9" w:rsidP="00AF5C64">
      <w:r w:rsidRPr="00AF5C64">
        <w:t>Э</w:t>
      </w:r>
      <w:r w:rsidR="00DC2B72" w:rsidRPr="00AF5C64">
        <w:t xml:space="preserve">то определение можно распространить и на </w:t>
      </w:r>
      <w:r w:rsidR="00DC2B72" w:rsidRPr="00AF5C64">
        <w:rPr>
          <w:iCs/>
        </w:rPr>
        <w:t>управление</w:t>
      </w:r>
      <w:r w:rsidR="00DC2B72" w:rsidRPr="00AF5C64">
        <w:t xml:space="preserve"> </w:t>
      </w:r>
      <w:r w:rsidR="00DC2B72" w:rsidRPr="00AF5C64">
        <w:rPr>
          <w:iCs/>
        </w:rPr>
        <w:t>предприятием</w:t>
      </w:r>
      <w:r w:rsidR="00DC2B72" w:rsidRPr="00AF5C64">
        <w:t xml:space="preserve"> в связи с тем, что именно управление позволяет поддерживать режим деятельности и реализовывать программы и цели предприятия. При этом принципы </w:t>
      </w:r>
      <w:r w:rsidR="00DC2B72" w:rsidRPr="00AF5C64">
        <w:rPr>
          <w:iCs/>
        </w:rPr>
        <w:t>управления</w:t>
      </w:r>
      <w:r w:rsidR="00DC2B72" w:rsidRPr="00AF5C64">
        <w:t xml:space="preserve"> будут одни и те же и при </w:t>
      </w:r>
      <w:r w:rsidR="00DC2B72" w:rsidRPr="00AF5C64">
        <w:rPr>
          <w:iCs/>
        </w:rPr>
        <w:t>управлении</w:t>
      </w:r>
      <w:r w:rsidR="00DC2B72" w:rsidRPr="00AF5C64">
        <w:t xml:space="preserve"> космическим кораблем, автомобилем, сапожной мастерской, в которой работает три сапожника, и громадным заводом, количество работников на котором составляет несколько тысяч или десятков тысяч человек.</w:t>
      </w:r>
    </w:p>
    <w:p w:rsidR="00DC2B72" w:rsidRPr="00AF5C64" w:rsidRDefault="00DC2B72" w:rsidP="00AF5C64">
      <w:r w:rsidRPr="00AF5C64">
        <w:t xml:space="preserve">Очевидно, что </w:t>
      </w:r>
      <w:r w:rsidRPr="00AF5C64">
        <w:rPr>
          <w:iCs/>
        </w:rPr>
        <w:t>управление</w:t>
      </w:r>
      <w:r w:rsidRPr="00AF5C64">
        <w:t xml:space="preserve"> происходит в системе определенных координат, одной из которых является время. В системе этих координат задается траектория движения объекта управления, а целью </w:t>
      </w:r>
      <w:r w:rsidRPr="00AF5C64">
        <w:rPr>
          <w:iCs/>
        </w:rPr>
        <w:t>управления</w:t>
      </w:r>
      <w:r w:rsidRPr="00AF5C64">
        <w:t xml:space="preserve"> является выработка таких действий, при которых каждое мгновенное значение параметров состояния объекта в виде определенных значений </w:t>
      </w:r>
      <w:r w:rsidRPr="00AF5C64">
        <w:lastRenderedPageBreak/>
        <w:t>координат было бы как можно ближе к координатам заданной траектории в этот конкретный момент времени.</w:t>
      </w:r>
    </w:p>
    <w:p w:rsidR="00DC2B72" w:rsidRPr="00AF5C64" w:rsidRDefault="00DC2B72" w:rsidP="00AF5C64">
      <w:r w:rsidRPr="00AF5C64">
        <w:t xml:space="preserve">В связи с тем что </w:t>
      </w:r>
      <w:r w:rsidRPr="00AF5C64">
        <w:rPr>
          <w:iCs/>
        </w:rPr>
        <w:t>управление</w:t>
      </w:r>
      <w:r w:rsidRPr="00AF5C64">
        <w:t xml:space="preserve"> объектом происходит во времени, то естественно, что его необходимо представлять в виде некоторой фазной системы. Причем фазы </w:t>
      </w:r>
      <w:r w:rsidRPr="00AF5C64">
        <w:rPr>
          <w:iCs/>
        </w:rPr>
        <w:t>управления</w:t>
      </w:r>
      <w:r w:rsidRPr="00AF5C64">
        <w:t xml:space="preserve"> следуют в строгой очередности.</w:t>
      </w:r>
    </w:p>
    <w:p w:rsidR="00DC2B72" w:rsidRPr="00AF5C64" w:rsidRDefault="00DC2B72" w:rsidP="00AF5C64">
      <w:r w:rsidRPr="00AF5C64">
        <w:rPr>
          <w:iCs/>
        </w:rPr>
        <w:t>Управление</w:t>
      </w:r>
      <w:r w:rsidRPr="00AF5C64">
        <w:t xml:space="preserve"> любым объектом включает шесть фаз:</w:t>
      </w:r>
    </w:p>
    <w:p w:rsidR="00DC2B72" w:rsidRPr="00AF5C64" w:rsidRDefault="00DC2B72" w:rsidP="00AF5C64">
      <w:r w:rsidRPr="00AF5C64">
        <w:t>1-я фаза — фаза планирования;</w:t>
      </w:r>
    </w:p>
    <w:p w:rsidR="00DC2B72" w:rsidRPr="00AF5C64" w:rsidRDefault="00DC2B72" w:rsidP="00AF5C64">
      <w:r w:rsidRPr="00AF5C64">
        <w:t>2-я фаза — фаза учета;</w:t>
      </w:r>
    </w:p>
    <w:p w:rsidR="00DC2B72" w:rsidRPr="00AF5C64" w:rsidRDefault="00DC2B72" w:rsidP="00AF5C64">
      <w:r w:rsidRPr="00AF5C64">
        <w:t>3-я фаза — фаза контроля;</w:t>
      </w:r>
    </w:p>
    <w:p w:rsidR="00DC2B72" w:rsidRPr="00AF5C64" w:rsidRDefault="00DC2B72" w:rsidP="00AF5C64">
      <w:r w:rsidRPr="00AF5C64">
        <w:t>4-я фаза — фаза анализа;</w:t>
      </w:r>
    </w:p>
    <w:p w:rsidR="00DC2B72" w:rsidRPr="00AF5C64" w:rsidRDefault="00DC2B72" w:rsidP="00AF5C64">
      <w:r w:rsidRPr="00AF5C64">
        <w:t>5-я фаза — фаза выработки ряда альтернативных решений или определение оптимального решения;</w:t>
      </w:r>
    </w:p>
    <w:p w:rsidR="00DC2B72" w:rsidRPr="00AF5C64" w:rsidRDefault="00DC2B72" w:rsidP="00AF5C64">
      <w:r w:rsidRPr="00AF5C64">
        <w:t>6-я фаза — фаза реализации одного или нескольких из этих альтернативных решений.</w:t>
      </w:r>
    </w:p>
    <w:p w:rsidR="00DC2B72" w:rsidRPr="00AF5C64" w:rsidRDefault="00DC2B72" w:rsidP="00AF5C64">
      <w:r w:rsidRPr="00AF5C64">
        <w:t xml:space="preserve">Первая фаза управления — </w:t>
      </w:r>
      <w:r w:rsidRPr="00AF5C64">
        <w:rPr>
          <w:iCs/>
        </w:rPr>
        <w:t>фаза планирования</w:t>
      </w:r>
      <w:r w:rsidRPr="00AF5C64">
        <w:t xml:space="preserve"> — была, есть и будет одной из самых важных. Это связано с тем, что в процессе реализации работ, связанных с планированием деятельности объекта управления, необходимо учитывать не только параметры объекта управления, характеризующие его состояние, но и целый ряд параметров внешней среды, которые могут оказать существенное воздействие на конечные результаты управления.</w:t>
      </w:r>
    </w:p>
    <w:p w:rsidR="00DC2B72" w:rsidRPr="00AF5C64" w:rsidRDefault="00DC2B72" w:rsidP="00AF5C64">
      <w:r w:rsidRPr="00AF5C64">
        <w:t xml:space="preserve">В процессе выполнения </w:t>
      </w:r>
      <w:r w:rsidRPr="00AF5C64">
        <w:rPr>
          <w:iCs/>
        </w:rPr>
        <w:t>фазы учета</w:t>
      </w:r>
      <w:r w:rsidRPr="00AF5C64">
        <w:t xml:space="preserve"> собирается информация о конкретных значениях параметров, характеризующих состояние объекта управления. Эти параметры прямо или косвенно образуют систему координат, в которой определена траектория движения объекта управления. При этом основной задачей, стоящей перед субъектом управления (оператором или менеджером), является сбор конкретной достоверной и объективной информации о состоянии объекта управления.</w:t>
      </w:r>
    </w:p>
    <w:p w:rsidR="00DC2B72" w:rsidRPr="00AF5C64" w:rsidRDefault="00DC2B72" w:rsidP="00AF5C64">
      <w:r w:rsidRPr="00AF5C64">
        <w:t xml:space="preserve">Основная сложность на данном этапе заключается в определении минимального объема и номенклатуры учитываемых данных, которые позволяют управляющему субъекту иметь ясное представление о состоянии </w:t>
      </w:r>
      <w:r w:rsidRPr="00AF5C64">
        <w:lastRenderedPageBreak/>
        <w:t>объекта управления. Данное обстоятельство связано с двумя моментами. Первый момент вызван тем, что для сбора и обработки информации (в данном случае учетной информации) требуются средства, которые всегда ограничены. Второй момент вызван тем, что информация может дублироваться и запаздывать, а это не способствует принятию обоснованного решения.</w:t>
      </w:r>
    </w:p>
    <w:p w:rsidR="00DC2B72" w:rsidRPr="00AF5C64" w:rsidRDefault="00DC2B72" w:rsidP="00AF5C64">
      <w:r w:rsidRPr="00AF5C64">
        <w:rPr>
          <w:iCs/>
        </w:rPr>
        <w:t>Фаза контроля</w:t>
      </w:r>
      <w:r w:rsidRPr="00AF5C64">
        <w:t xml:space="preserve"> предусматривает проведение работ по сравнению фактических значений параметров с заранее заданными (плановыми). Таким образом, предполагается, что траектория движения управляемого объекта уже разработана. </w:t>
      </w:r>
    </w:p>
    <w:p w:rsidR="00DC2B72" w:rsidRPr="00AF5C64" w:rsidRDefault="00DC2B72" w:rsidP="00AF5C64">
      <w:r w:rsidRPr="00AF5C64">
        <w:t>В то же время возможен вариант, когда в процессе контроля приходится сравнивать данные, полученные в текущий момент времени, с данными, полученными в предыдущие моменты. Такие ситуации возникают, когда поведение одного или нескольких объектов рассматривается в динамике, и фактор времени является решающим. Наиболее ярким примером именно такой ситуации является управление противозенитной ракетой в процессе перехвата воздушной цели.</w:t>
      </w:r>
    </w:p>
    <w:p w:rsidR="00DC2B72" w:rsidRPr="00AF5C64" w:rsidRDefault="00DC2B72" w:rsidP="00AF5C64">
      <w:r w:rsidRPr="00AF5C64">
        <w:t xml:space="preserve">В процессе реализации </w:t>
      </w:r>
      <w:r w:rsidRPr="00AF5C64">
        <w:rPr>
          <w:iCs/>
        </w:rPr>
        <w:t>фазы анализа</w:t>
      </w:r>
      <w:r w:rsidRPr="00AF5C64">
        <w:t xml:space="preserve"> производится определение истинных причин, воздействие которых привело к появлению отклонений фактических параметров состояния объекта управления от координат заданной траектории в данный момент времени (плановых показателей).</w:t>
      </w:r>
    </w:p>
    <w:p w:rsidR="00DC2B72" w:rsidRPr="00AF5C64" w:rsidRDefault="00DC2B72" w:rsidP="00AF5C64">
      <w:r w:rsidRPr="00AF5C64">
        <w:t xml:space="preserve">На основании выявленных истинных причин отклонения на </w:t>
      </w:r>
      <w:r w:rsidRPr="00AF5C64">
        <w:rPr>
          <w:iCs/>
        </w:rPr>
        <w:t>стадии выработки ряда альтернативных решений</w:t>
      </w:r>
      <w:r w:rsidRPr="00AF5C64">
        <w:t xml:space="preserve"> разрабатывается ряд допустимых решений, где целевыми функциями, а также граничными и начальными условиями будут выступать параметры, которые описывают состояние объекта управления.</w:t>
      </w:r>
    </w:p>
    <w:p w:rsidR="00DC2B72" w:rsidRPr="00AF5C64" w:rsidRDefault="00DC2B72" w:rsidP="00AF5C64">
      <w:r w:rsidRPr="00AF5C64">
        <w:t xml:space="preserve">Однако необходимо учитывать тот факт, что в любом случае наблюдается ограниченность ресурсов. Такая ограниченность требует поиска оптимального решения. С этой целью определяется критерий оптимальности, </w:t>
      </w:r>
      <w:r w:rsidRPr="00AF5C64">
        <w:lastRenderedPageBreak/>
        <w:t>граничные и начальные условия с использованием той информации, которая была собрана на фазе учета.</w:t>
      </w:r>
    </w:p>
    <w:p w:rsidR="00DC2B72" w:rsidRPr="00AF5C64" w:rsidRDefault="00DC2B72" w:rsidP="00AF5C64">
      <w:r w:rsidRPr="00AF5C64">
        <w:t xml:space="preserve">На стадии </w:t>
      </w:r>
      <w:r w:rsidRPr="00AF5C64">
        <w:rPr>
          <w:iCs/>
        </w:rPr>
        <w:t>фазы реализации</w:t>
      </w:r>
      <w:r w:rsidRPr="00AF5C64">
        <w:t xml:space="preserve"> </w:t>
      </w:r>
      <w:r w:rsidRPr="00AF5C64">
        <w:rPr>
          <w:iCs/>
        </w:rPr>
        <w:t>принятого решения</w:t>
      </w:r>
      <w:r w:rsidRPr="00AF5C64">
        <w:t xml:space="preserve"> осуществляется выполнение выработанного оптимального решения или нескольких выработанных решений. На этой стадии также определяются необходимые силы и средства, а также порядок реализации выработанного решения. Субъекты управления выполняют принятое решение, используя выделенные силы и средства. </w:t>
      </w:r>
    </w:p>
    <w:p w:rsidR="00DC2B72" w:rsidRPr="00AF5C64" w:rsidRDefault="00DC2B72" w:rsidP="00AF5C64">
      <w:r w:rsidRPr="00AF5C64">
        <w:t>Проецируя все вышесказанное на управление предприятием, необходимо сказать, что для его нормальной деятельности необходимо одновременно осуществлять техническое управление, управление персоналом, финансовое управление и ряд других видов и форм управления.</w:t>
      </w:r>
    </w:p>
    <w:p w:rsidR="00DC2B72" w:rsidRPr="00AF5C64" w:rsidRDefault="00DC2B72" w:rsidP="00AF5C64">
      <w:r w:rsidRPr="00AF5C64">
        <w:rPr>
          <w:bCs/>
          <w:iCs/>
        </w:rPr>
        <w:t xml:space="preserve">Таким образом, финансовое управление предприятием является частным случаем управления объектом. </w:t>
      </w:r>
    </w:p>
    <w:p w:rsidR="00DC2B72" w:rsidRPr="00AF5C64" w:rsidRDefault="00030BD9" w:rsidP="00AF5C64">
      <w:r w:rsidRPr="00AF5C64">
        <w:t>Ф</w:t>
      </w:r>
      <w:r w:rsidR="00DC2B72" w:rsidRPr="00AF5C64">
        <w:t>инансовым управлением на предприятии должен заниматься финансовый менеджер. Однако не секрет, что часть его функций вольно или невольно перекладывается на главного бухгалтера. Особенно это характерно для предприятий малого или среднего бизнеса, где роль финансового менеджера играет директор предприятия.</w:t>
      </w:r>
    </w:p>
    <w:p w:rsidR="00DC2B72" w:rsidRPr="00AF5C64" w:rsidRDefault="00DC2B72" w:rsidP="00AF5C64">
      <w:r w:rsidRPr="00AF5C64">
        <w:t>С нашей точки зрения финансовый менеджер является одной из ключевых фигур в команде менеджеров предприятия. Дело в том, что финансовые результаты деятельности предприятия есть интегрированное отражение в денежном выражении деятельности всех членов команды менеджеров. Поэтому одной из основных задач финансового менеджера является интерпретация финансовых результатов своим коллегам по команде.</w:t>
      </w:r>
    </w:p>
    <w:p w:rsidR="00DC2B72" w:rsidRPr="00AF5C64" w:rsidRDefault="00DC2B72" w:rsidP="00AF5C64">
      <w:r w:rsidRPr="00AF5C64">
        <w:t>Если же финансовый менеджер этого не делает, то это означает, что все остальные члены команды менеджеров не знают о том, каковы результаты их работы и, следовательно, вклад в общее дело. То есть налицо современный крыловский вариант сотрудничества лебедя, рака и щуки.</w:t>
      </w:r>
    </w:p>
    <w:p w:rsidR="00DC2B72" w:rsidRPr="00AF5C64" w:rsidRDefault="00DC2B72" w:rsidP="00AF5C64">
      <w:r w:rsidRPr="00AF5C64">
        <w:lastRenderedPageBreak/>
        <w:t xml:space="preserve">Чтобы обеспечить каждого руководителя соответствующей информацией, нужна единая база данных, доступ к которой жестко регламентирован. Это связано с тем, что для работы финансового менеджера с маркетологом требуется один набор показателей, с главным технологом — другой, со снабженцем — третий и так далее. Это только то, что касается членов команды менеджеров, но есть еще и владельцы, которым нужна совсем другая информация. Кроме того, следует еще учитывать особенности информации на каждом этапе управления. </w:t>
      </w:r>
    </w:p>
    <w:p w:rsidR="00DC2B72" w:rsidRPr="00AF5C64" w:rsidRDefault="00DC2B72" w:rsidP="00AF5C64">
      <w:r w:rsidRPr="00AF5C64">
        <w:rPr>
          <w:bCs/>
        </w:rPr>
        <w:t>Первая фаза финансового управления</w:t>
      </w:r>
      <w:r w:rsidRPr="00AF5C64">
        <w:t xml:space="preserve"> — планирование деятельности предприятия.</w:t>
      </w:r>
    </w:p>
    <w:p w:rsidR="00DC2B72" w:rsidRPr="00AF5C64" w:rsidRDefault="00DC2B72" w:rsidP="00AF5C64">
      <w:r w:rsidRPr="00AF5C64">
        <w:t>С точки зрения финансового управления по периодичности все планирование можно разделить на:</w:t>
      </w:r>
    </w:p>
    <w:p w:rsidR="00DC2B72" w:rsidRPr="00AF5C64" w:rsidRDefault="00DC2B72" w:rsidP="00AF5C64">
      <w:r w:rsidRPr="00AF5C64">
        <w:t xml:space="preserve">текущее планирование (периодичность — до одного месяца); </w:t>
      </w:r>
    </w:p>
    <w:p w:rsidR="00DC2B72" w:rsidRPr="00AF5C64" w:rsidRDefault="00DC2B72" w:rsidP="00AF5C64">
      <w:r w:rsidRPr="00AF5C64">
        <w:t xml:space="preserve">бюджетирование (ежемесячное планирование денежных потоков на предприятии на срок до одного года). </w:t>
      </w:r>
    </w:p>
    <w:p w:rsidR="00DC2B72" w:rsidRPr="00AF5C64" w:rsidRDefault="00DC2B72" w:rsidP="00AF5C64">
      <w:r w:rsidRPr="00AF5C64">
        <w:t>Бюджетирование представляет собой составление бюджетов доходов и расходов. При составлении этих бюджетов должны учитываться условия продаж продукции, экономически обоснованные нормы запасов сырья, материалов, полуфабрикатов, комплектующих изделий, запасов готовой продукции и объемов незавершенного производства.</w:t>
      </w:r>
    </w:p>
    <w:p w:rsidR="00DC2B72" w:rsidRPr="00AF5C64" w:rsidRDefault="00DC2B72" w:rsidP="00AF5C64">
      <w:r w:rsidRPr="00AF5C64">
        <w:t xml:space="preserve">бизнес-планирование развития предприятия (на срок от 3 до 5 лет). </w:t>
      </w:r>
    </w:p>
    <w:p w:rsidR="00DC2B72" w:rsidRPr="00AF5C64" w:rsidRDefault="00DC2B72" w:rsidP="00AF5C64">
      <w:r w:rsidRPr="00AF5C64">
        <w:t>На многих предприятиях текущее планирование все же ведется, но как бы в силу инерции (еще не забыта сложившаяся система, возникшая в эпоху централизованного планирования). Бюджетирование внедрено на очень ограниченном числе предприятий, что связано с многими проблемами, возникающими при внедрении бюджетирования. А вот бизнес-планирование развития предприятия практически отсутствует.</w:t>
      </w:r>
    </w:p>
    <w:p w:rsidR="00DC2B72" w:rsidRPr="00AF5C64" w:rsidRDefault="00DC2B72" w:rsidP="00AF5C64">
      <w:r w:rsidRPr="00AF5C64">
        <w:t>Причины отсутствия бизнес-планирования развития предприятия сводятся к следующему:</w:t>
      </w:r>
    </w:p>
    <w:p w:rsidR="00DC2B72" w:rsidRPr="00AF5C64" w:rsidRDefault="00DC2B72" w:rsidP="00AF5C64">
      <w:r w:rsidRPr="00AF5C64">
        <w:lastRenderedPageBreak/>
        <w:t xml:space="preserve">в условиях рыночной экономики требуется детальное изучение рынка (его объем, потребители, конкуренты, поставщики, партнеры), при этом полученные результаты анализа рынка носят не абсолютный характер, а являются основанием для определения вероятностей проявления того или иного события; </w:t>
      </w:r>
    </w:p>
    <w:p w:rsidR="00DC2B72" w:rsidRPr="00AF5C64" w:rsidRDefault="00DC2B72" w:rsidP="00AF5C64">
      <w:r w:rsidRPr="00AF5C64">
        <w:t xml:space="preserve">отсутствие методики разработки бизнес-планов развития предприятия несмотря на наличие методики разработки бизнес-планов инвестиционных проектов, которые предоставляются как потенциальным инвесторам, так и в учреждения банков (для получения кредитов). При этом все попытки применить эти методики для разработки бизнес-планов развития предприятия не дают положительных результатов; </w:t>
      </w:r>
    </w:p>
    <w:p w:rsidR="00DC2B72" w:rsidRPr="00AF5C64" w:rsidRDefault="00DC2B72" w:rsidP="00AF5C64">
      <w:r w:rsidRPr="00AF5C64">
        <w:t xml:space="preserve">руководство предприятия не видит для себя большой пользы в наличии бизнес-плана развития предприятия, так как не рассматривает планирование как составной элемент управления предприятием. </w:t>
      </w:r>
    </w:p>
    <w:p w:rsidR="00DC2B72" w:rsidRPr="00AF5C64" w:rsidRDefault="00DC2B72" w:rsidP="00AF5C64">
      <w:r w:rsidRPr="00AF5C64">
        <w:t>С нашей точки зрения необходимость разработки именно бизнес-плана развития предприятия связана с тем, что основной целью разработки бизнес-плана инвестиционного проекта является расчет экономической эффективности предлагаемого проекта, а основной целью бизнес-плана развития предприятия является установление соотношений между важнейшими показателями. Только такой подход гарантирует сохранение жизнеспособности данного предприятия.</w:t>
      </w:r>
    </w:p>
    <w:p w:rsidR="00DC2B72" w:rsidRPr="00AF5C64" w:rsidRDefault="00DC2B72" w:rsidP="00AF5C64">
      <w:r w:rsidRPr="00AF5C64">
        <w:t>Как видно, цели разные, следовательно, и методы их достижения разные. А это означает, что и структура и содержание таких бизнес-планов также будет разной.</w:t>
      </w:r>
    </w:p>
    <w:p w:rsidR="00DC2B72" w:rsidRPr="00AF5C64" w:rsidRDefault="00DC2B72" w:rsidP="00AF5C64">
      <w:r w:rsidRPr="00AF5C64">
        <w:t xml:space="preserve">Но бизнес-план является документом долгосрочного планирования (3—5 лет). Для того чтобы бизнес-план развития предприятия не остался просто красивым пожеланием, он должен опираться на результаты ежегодного бюджетирования, результаты маркетингового анализа рынка, результаты финансового, управленческого и бухгалтерского учетов, с одной </w:t>
      </w:r>
      <w:r w:rsidRPr="00AF5C64">
        <w:lastRenderedPageBreak/>
        <w:t>стороны, и ежегодно корректироваться на основании результатов ежегодного бюджетирования — с другой.</w:t>
      </w:r>
    </w:p>
    <w:p w:rsidR="00DC2B72" w:rsidRPr="00AF5C64" w:rsidRDefault="00DC2B72" w:rsidP="00AF5C64">
      <w:r w:rsidRPr="00AF5C64">
        <w:rPr>
          <w:bCs/>
        </w:rPr>
        <w:t>Вторая фаза финансового управления —</w:t>
      </w:r>
      <w:r w:rsidRPr="00AF5C64">
        <w:t xml:space="preserve"> финансовый учет.</w:t>
      </w:r>
    </w:p>
    <w:p w:rsidR="00DC2B72" w:rsidRPr="00AF5C64" w:rsidRDefault="00DC2B72" w:rsidP="00AF5C64">
      <w:r w:rsidRPr="00AF5C64">
        <w:t xml:space="preserve">Принципиальная особенность данного учета заключается в том, что информация, поступающая от разных служб предприятия, должна быть пригодна для использования, а поэтому обладать рядом свойств. Важнейшими из них являются объективность, достоверность и периодичность. </w:t>
      </w:r>
    </w:p>
    <w:p w:rsidR="00DC2B72" w:rsidRPr="00AF5C64" w:rsidRDefault="00DC2B72" w:rsidP="00AF5C64">
      <w:r w:rsidRPr="00AF5C64">
        <w:t>Первыми двумя характеристиками изучаемая информация начинает обладать только после того, как произошло конкретное событие, а периодичность информации зависит от рассматриваемого периода. Если одна и та же информация о ситуации в цехе нужна начальнику цеха за текущие сутки, то менеджеру по финансам — за более длительный период, так как ему необходимо реагировать не на отклонение конкретного показателя в конкретный промежуток времени, а на тенденцию, которая складывается за более длительный отрезок времени.</w:t>
      </w:r>
    </w:p>
    <w:p w:rsidR="00DC2B72" w:rsidRPr="00AF5C64" w:rsidRDefault="00DC2B72" w:rsidP="00AF5C64">
      <w:r w:rsidRPr="00AF5C64">
        <w:t>Хотя финансовый учет по своим целям и задачам значительно отличается от бухгалтерского учета, однако он в значительной степени опирается на данные бухгалтерского учета. При этом используются данные главной бухгалтерской книги или оборотно-сальдовой ведомости.</w:t>
      </w:r>
    </w:p>
    <w:p w:rsidR="00DC2B72" w:rsidRPr="00AF5C64" w:rsidRDefault="00DC2B72" w:rsidP="00AF5C64">
      <w:r w:rsidRPr="00AF5C64">
        <w:t xml:space="preserve">В процессе выполнения работ на фазе учета финансовый менеджер должен получить и обработать информацию о финансовом состоянии предприятия, причем количество учитываемых показателей должно быть таким, чтобы можно было сформировать систему граничных и начальных условий. И чем больше будет таких условий, тем более реалистичным окажется принимаемое оптимальное решение. </w:t>
      </w:r>
    </w:p>
    <w:p w:rsidR="00DC2B72" w:rsidRPr="00AF5C64" w:rsidRDefault="00DC2B72" w:rsidP="00AF5C64">
      <w:r w:rsidRPr="00AF5C64">
        <w:rPr>
          <w:bCs/>
        </w:rPr>
        <w:t>Третья фаза финансового управления предприятием</w:t>
      </w:r>
      <w:r w:rsidRPr="00AF5C64">
        <w:t xml:space="preserve"> — фаза контроля — предусматривает сравнение фактических данных учета с заранее заданными (плановыми). Такими данными на предприятии всегда являются нормативы.</w:t>
      </w:r>
    </w:p>
    <w:p w:rsidR="00DC2B72" w:rsidRPr="00AF5C64" w:rsidRDefault="00DC2B72" w:rsidP="00AF5C64">
      <w:r w:rsidRPr="00AF5C64">
        <w:lastRenderedPageBreak/>
        <w:t>В эпоху централизованного планирования было достаточно просто разработать плановые показатели. В рыночных условиях предприятию никто не дает плановых заданий. Но они необходимы. Поэтому плановые показатели должны формироваться при изучении рынка. Для этого должны разрабатываться бизнес-планы развития, причем информация, содержащаяся в них, является нормативной базой для развития предприятия на длительный период (от 3 до 5 лет с ежегодной корректировкой).</w:t>
      </w:r>
    </w:p>
    <w:p w:rsidR="00DC2B72" w:rsidRPr="00AF5C64" w:rsidRDefault="00DC2B72" w:rsidP="00AF5C64">
      <w:r w:rsidRPr="00AF5C64">
        <w:t>В настоящее время фаза контроля выполняет несколько не те функции. В связи с отсутствием системы плановых показателей деятельности предприятия фактически контроль сводится к сравнению бухгалтерских данных только за прошлый и текущий (плановый) период.</w:t>
      </w:r>
    </w:p>
    <w:p w:rsidR="00DC2B72" w:rsidRPr="00AF5C64" w:rsidRDefault="00DC2B72" w:rsidP="00AF5C64">
      <w:r w:rsidRPr="00AF5C64">
        <w:rPr>
          <w:bCs/>
        </w:rPr>
        <w:t>Четвертая фаза финансового управления предприятием</w:t>
      </w:r>
      <w:r w:rsidRPr="00AF5C64">
        <w:t xml:space="preserve"> — фаза анализа.</w:t>
      </w:r>
    </w:p>
    <w:p w:rsidR="00DC2B72" w:rsidRPr="00AF5C64" w:rsidRDefault="00DC2B72" w:rsidP="00AF5C64">
      <w:r w:rsidRPr="00AF5C64">
        <w:t>Здесь придется предварительно определиться с терминологией. А.И. Ковалев и В.П. Привалов дают такое определение финансового анализа: «Под анализом финансовой отчетности предприятия понимается выявление взаимосвязи и взаимозависимости между различными показателями его финансово-хозяйственной деятельности, которые включены в отчетность».</w:t>
      </w:r>
    </w:p>
    <w:p w:rsidR="00DC2B72" w:rsidRPr="00AF5C64" w:rsidRDefault="00DC2B72" w:rsidP="00AF5C64">
      <w:r w:rsidRPr="00AF5C64">
        <w:t xml:space="preserve">Приблизительно к такому же определению анализа приходит и профессор Университета Париж—Дофин Жак Ришар. Другие авторы многочисленных работ по оценке финансово-экономического состояния предприятия вне зависимости от содержания своих трудов не считают необходимым дать корректное определение того, что они именуют анализом. </w:t>
      </w:r>
    </w:p>
    <w:p w:rsidR="00DC2B72" w:rsidRPr="00AF5C64" w:rsidRDefault="00DC2B72" w:rsidP="00AF5C64">
      <w:r w:rsidRPr="00AF5C64">
        <w:t>Говоря же об анализе как фазе финансового управления предприятием, необходимо указать, что установления только взаимосвязи и взаимозависимости между показателями явно недостаточно. На этой фазе финансового управления предприятием ставится задача выявить истинные причины, породившие факторы, воздействие которых вызвало отклонения.</w:t>
      </w:r>
    </w:p>
    <w:p w:rsidR="00DC2B72" w:rsidRPr="00AF5C64" w:rsidRDefault="00DC2B72" w:rsidP="00AF5C64">
      <w:r w:rsidRPr="00AF5C64">
        <w:lastRenderedPageBreak/>
        <w:t>Но даже при отсутствии системы плановых показателей (что усложняет анализ) можно попытаться построить систему причинно-следственных связей, опираясь только на фактические данные учетов.</w:t>
      </w:r>
    </w:p>
    <w:p w:rsidR="00DC2B72" w:rsidRPr="00AF5C64" w:rsidRDefault="00DC2B72" w:rsidP="00AF5C64">
      <w:r w:rsidRPr="00AF5C64">
        <w:t xml:space="preserve">Но для этого фаза анализа подразделяется на ряд последовательных этапов, первым из которых является диагностика финансово-экономического состояния предприятия. Для ее проведения в качестве исходной информации используются данные из баланса предприятия и отчета о финансовых результатах, которые приняты на Украине, или данные баланса предприятия, отчета о прибыли и убытках, а также отчета о движении денежных средств, принятые в Российской Федерации. Все эти документы, как на Украине, так и в Российской Федерации являются открытыми. </w:t>
      </w:r>
    </w:p>
    <w:p w:rsidR="00DC2B72" w:rsidRPr="00AF5C64" w:rsidRDefault="00DC2B72" w:rsidP="00AF5C64">
      <w:r w:rsidRPr="00AF5C64">
        <w:t>Диагностика в целом напоминает анализ, при проведении которого выявляются факторы, оказывающие существенное влияние на финансовые результаты деятельности предприятия, и кроме статических показателей, характеризующих платежеспособность и финансовую устойчивость, рассчитываются еще и динамические показатели.</w:t>
      </w:r>
    </w:p>
    <w:p w:rsidR="00DC2B72" w:rsidRPr="00AF5C64" w:rsidRDefault="00DC2B72" w:rsidP="00AF5C64">
      <w:r w:rsidRPr="00AF5C64">
        <w:t>Однако необходимо помнить о том, что при проведении такого анализа используются данные из баланса, которые отражают ситуацию только на начало и на конец изучаемого периода, но ни в коем случае не ситуацию за весь период. Поэтому, построив целый ряд зависимостей между показателями, учитывающими результаты деятельности на конец и начало периода, очень трудно или невозможно сказать, как протекала деятельность в течение этого периода.</w:t>
      </w:r>
    </w:p>
    <w:p w:rsidR="00DC2B72" w:rsidRPr="00AF5C64" w:rsidRDefault="00DC2B72" w:rsidP="00AF5C64">
      <w:r w:rsidRPr="00AF5C64">
        <w:t>На втором этапе фазы анализа производится расчет отклонений, а на третьем этапе осуществляется обоснование причин отклонений с помощью цепочки:</w:t>
      </w:r>
    </w:p>
    <w:p w:rsidR="00DC2B72" w:rsidRPr="00AF5C64" w:rsidRDefault="00DC2B72" w:rsidP="00AF5C64">
      <w:r w:rsidRPr="00AF5C64">
        <w:t xml:space="preserve">Финансовые результаты </w:t>
      </w:r>
      <w:r w:rsidR="00AF4B54">
        <w:pict>
          <v:shape id="_x0000_i1035" type="#_x0000_t75" alt="" style="width:45.75pt;height:9.75pt">
            <v:imagedata r:id="rId8" o:title=""/>
          </v:shape>
        </w:pict>
      </w:r>
      <w:r w:rsidRPr="00AF5C64">
        <w:t xml:space="preserve">Факторы </w:t>
      </w:r>
      <w:r w:rsidR="00AF4B54">
        <w:pict>
          <v:shape id="_x0000_i1036" type="#_x0000_t75" alt="" style="width:45.75pt;height:9.75pt">
            <v:imagedata r:id="rId8" o:title=""/>
          </v:shape>
        </w:pict>
      </w:r>
      <w:r w:rsidRPr="00AF5C64">
        <w:t>Причины.</w:t>
      </w:r>
    </w:p>
    <w:p w:rsidR="00DC2B72" w:rsidRPr="00AF5C64" w:rsidRDefault="00DC2B72" w:rsidP="00AF5C64">
      <w:r w:rsidRPr="00AF5C64">
        <w:t>Такая цепочка причинно-следственных связей именуется схемой Ишикавы или «рыбьим скелетом». На этом фаза анализа заканчивается.</w:t>
      </w:r>
    </w:p>
    <w:p w:rsidR="00DC2B72" w:rsidRPr="00AF5C64" w:rsidRDefault="00DC2B72" w:rsidP="00AF5C64">
      <w:r w:rsidRPr="00AF5C64">
        <w:rPr>
          <w:bCs/>
        </w:rPr>
        <w:lastRenderedPageBreak/>
        <w:t xml:space="preserve">Пятая фаза </w:t>
      </w:r>
      <w:r w:rsidRPr="00AF5C64">
        <w:t>— фаза выработки ряда альтернативных решений или определение оптимального решения.</w:t>
      </w:r>
    </w:p>
    <w:p w:rsidR="00DC2B72" w:rsidRPr="00AF5C64" w:rsidRDefault="00DC2B72" w:rsidP="00AF5C64">
      <w:r w:rsidRPr="00AF5C64">
        <w:t xml:space="preserve">Для формирования нескольких возможных решений, направленных на улучшение той ситуации, в которой находится предприятие, вполне достаточно информации, собранной еще на стадии анализа. На основе этой информации можно составить систему ограничений к соответствующей целевой функции, а также провести ранжирование причин, которые наиболее сильно влияют на финансово-экономическое состояние предприятия. </w:t>
      </w:r>
    </w:p>
    <w:p w:rsidR="00DC2B72" w:rsidRPr="00AF5C64" w:rsidRDefault="00DC2B72" w:rsidP="00AF5C64">
      <w:r w:rsidRPr="00AF5C64">
        <w:t>Практически, на основании схемы Ишикавы, которая дает качественное представление о связях между причинами и следствиями, определяется несколько причин. Одна и та же причина может вызвать несколько следствий, а устранение этих причин моделируется с целью оценки возможных результатов (следствий). Таким образом, вырабатывается несколько альтернативных решений или даже определяется оптимальное решение, для чего вводится критерий оптимизации.</w:t>
      </w:r>
    </w:p>
    <w:p w:rsidR="00DC2B72" w:rsidRPr="00AF5C64" w:rsidRDefault="00DC2B72" w:rsidP="00AF5C64">
      <w:r w:rsidRPr="00AF5C64">
        <w:rPr>
          <w:bCs/>
        </w:rPr>
        <w:t>Шестая фаза</w:t>
      </w:r>
      <w:r w:rsidRPr="00AF5C64">
        <w:t xml:space="preserve"> — фаза реализации одного или нескольких альтернативных решений — осуществляется по разработанному плану и контролируется финансовым менеджером.</w:t>
      </w:r>
    </w:p>
    <w:p w:rsidR="00DC2B72" w:rsidRPr="00AF5C64" w:rsidRDefault="00DC2B72" w:rsidP="00AF5C64">
      <w:r w:rsidRPr="00AF5C64">
        <w:t>Все вышеизложенное представляет собой то идеологическое обоснование, на базе которого строятся все дальнейшие рассуждения и делаются определенные выводы.</w:t>
      </w:r>
    </w:p>
    <w:p w:rsidR="00BF0FDC" w:rsidRPr="00AF5C64" w:rsidRDefault="00BF0FDC" w:rsidP="00AF5C64">
      <w:r w:rsidRPr="00AF5C64">
        <w:t>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свидетельствует о его устойчивом финансовом состоянии.</w:t>
      </w:r>
    </w:p>
    <w:p w:rsidR="00BF0FDC" w:rsidRPr="00AF5C64" w:rsidRDefault="00BF0FDC" w:rsidP="00AF5C64">
      <w:r w:rsidRPr="00AF5C64">
        <w:t xml:space="preserve">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w:t>
      </w:r>
      <w:r w:rsidRPr="00AF5C64">
        <w:lastRenderedPageBreak/>
        <w:t>государством и обществом, так как выплачивает своевременно налоги в бюджет, взносы в социальные фонды, заработную плату рабочим и служащим, дивиденды акционерам, а банкам гарантирует возврат кредитов и уплату процентов по ним.</w:t>
      </w:r>
    </w:p>
    <w:p w:rsidR="00BF0FDC" w:rsidRPr="00AF5C64" w:rsidRDefault="00BF0FDC" w:rsidP="00AF5C64">
      <w:r w:rsidRPr="00AF5C64">
        <w:t>Любая деятельность прямо влияет на структуру бухгалтерского баланса, так как он рассчитывается на основе оборотов, т.е. на основе отражения процессов (хотя обороты в сальдовом бухгалтерском балансе (форма № 1) не показываются, но именно через них определяются остатки на конец года). Следовательно, его сбалансированность не является произвольной. Если какие-то соотношения в балансе не устраивают аналитика или руководителя предприятия, изменить их можно будет только в следующем году, не допуская (или, наоборот, усиливая) те или иные хозяйственные операции (и отражающие их обороты), которые влияют на данные соотношения. В связи с этим очень важно понимать влияние финансовых рисков на формирование статей баланса, количественно оценивать и управлять ими. Минимизируя финансовые риски, мы можем влиять на состояние статей баланса и, таким образом, управлять финансовым состоянием предприятия.</w:t>
      </w:r>
    </w:p>
    <w:p w:rsidR="00BF0FDC" w:rsidRPr="00AF5C64" w:rsidRDefault="002E4F24" w:rsidP="00AF5C64">
      <w:r w:rsidRPr="00AF5C64">
        <w:t>Р</w:t>
      </w:r>
      <w:r w:rsidR="00BF0FDC" w:rsidRPr="00AF5C64">
        <w:t>ассмотрим влияние изменения себестоимости на финансовое состояние предприятия.</w:t>
      </w:r>
    </w:p>
    <w:p w:rsidR="00BF0FDC" w:rsidRPr="00AF5C64" w:rsidRDefault="00BF0FDC" w:rsidP="00AF5C64">
      <w:r w:rsidRPr="00AF5C64">
        <w:t>Показатель полной себестоимости продукции является основой для оценки эффективности деятельности предприятия. Данный показатель отражает все стороны хозяйственной деятельности и аккумулирует результаты использования всех производственных ресурсов. От его уровня зависят финансовые результаты деятельности предприятий, темпы расширенного воспроизводства, финансовое состояние субъектов хозяйствования.</w:t>
      </w:r>
    </w:p>
    <w:p w:rsidR="00BF0FDC" w:rsidRPr="00AF5C64" w:rsidRDefault="00BF0FDC" w:rsidP="00AF5C64">
      <w:r w:rsidRPr="00AF5C64">
        <w:t xml:space="preserve">Предприятие в состоянии изменить величину себестоимости. Изменение отразится в балансе предприятия в части его текущих активов, что явится причиной «возмущения» финансового состояния предприятия. </w:t>
      </w:r>
      <w:r w:rsidRPr="00AF5C64">
        <w:lastRenderedPageBreak/>
        <w:t>Необходимо предвидеть степень и дать экономическую оценку этому «возмущению».</w:t>
      </w:r>
    </w:p>
    <w:p w:rsidR="00BF0FDC" w:rsidRPr="00AF5C64" w:rsidRDefault="00BF0FDC" w:rsidP="00AF5C64">
      <w:r w:rsidRPr="00AF5C64">
        <w:t>При выявлении влияния изменения суммы полной себестоимости на финансовое состояние предприятия необходимо учитывать в анализе изменение тех показателей, которые включает в себя себестоимость. В структуре оборотных активов это:</w:t>
      </w:r>
    </w:p>
    <w:p w:rsidR="00BF0FDC" w:rsidRPr="00AF5C64" w:rsidRDefault="00BF0FDC" w:rsidP="00AF5C64">
      <w:r w:rsidRPr="00AF5C64">
        <w:t xml:space="preserve">затраты в НЗП; </w:t>
      </w:r>
    </w:p>
    <w:p w:rsidR="00BF0FDC" w:rsidRPr="00AF5C64" w:rsidRDefault="00BF0FDC" w:rsidP="00AF5C64">
      <w:r w:rsidRPr="00AF5C64">
        <w:t xml:space="preserve">материальные затраты; </w:t>
      </w:r>
    </w:p>
    <w:p w:rsidR="00BF0FDC" w:rsidRPr="00AF5C64" w:rsidRDefault="00BF0FDC" w:rsidP="00AF5C64">
      <w:r w:rsidRPr="00AF5C64">
        <w:t xml:space="preserve">готовая продукция на складах; </w:t>
      </w:r>
    </w:p>
    <w:p w:rsidR="00BF0FDC" w:rsidRPr="00AF5C64" w:rsidRDefault="00BF0FDC" w:rsidP="00AF5C64">
      <w:r w:rsidRPr="00AF5C64">
        <w:t xml:space="preserve">товары отгруженные; </w:t>
      </w:r>
    </w:p>
    <w:p w:rsidR="00BF0FDC" w:rsidRPr="00AF5C64" w:rsidRDefault="00BF0FDC" w:rsidP="00AF5C64">
      <w:r w:rsidRPr="00AF5C64">
        <w:t xml:space="preserve">дебиторская задолженность (покупатели и заказчики). </w:t>
      </w:r>
    </w:p>
    <w:p w:rsidR="00BF0FDC" w:rsidRPr="00AF5C64" w:rsidRDefault="00BF0FDC" w:rsidP="00AF5C64">
      <w:r w:rsidRPr="00AF5C64">
        <w:t>Рост общей себестоимости неодинаково отразится на данных показателях. Если поставщики сырья и материалов повысили цену на свою продукцию, что вызвало рост себестоимости, то у предприятия увеличатся следующие статьи, представленные в балансе по фактической себестоимости:</w:t>
      </w:r>
    </w:p>
    <w:p w:rsidR="00BF0FDC" w:rsidRPr="00AF5C64" w:rsidRDefault="00BF0FDC" w:rsidP="00AF5C64">
      <w:r w:rsidRPr="00AF5C64">
        <w:t xml:space="preserve">затраты в НЗП; </w:t>
      </w:r>
    </w:p>
    <w:p w:rsidR="00BF0FDC" w:rsidRPr="00AF5C64" w:rsidRDefault="00BF0FDC" w:rsidP="00AF5C64">
      <w:r w:rsidRPr="00AF5C64">
        <w:t xml:space="preserve">материальные затраты; </w:t>
      </w:r>
    </w:p>
    <w:p w:rsidR="00BF0FDC" w:rsidRPr="00AF5C64" w:rsidRDefault="00BF0FDC" w:rsidP="00AF5C64">
      <w:r w:rsidRPr="00AF5C64">
        <w:t xml:space="preserve">готовая продукция на складах; </w:t>
      </w:r>
    </w:p>
    <w:p w:rsidR="00BF0FDC" w:rsidRPr="00AF5C64" w:rsidRDefault="00BF0FDC" w:rsidP="00AF5C64">
      <w:r w:rsidRPr="00AF5C64">
        <w:t xml:space="preserve">товары отгруженные. </w:t>
      </w:r>
    </w:p>
    <w:p w:rsidR="00BF0FDC" w:rsidRPr="00AF5C64" w:rsidRDefault="00BF0FDC" w:rsidP="00AF5C64">
      <w:r w:rsidRPr="00AF5C64">
        <w:t>Но это может никак не отразиться на дебиторской задолженности, если предприятие не примет решения повысить цену на свою продукцию. Предположим, что при росте себестоимости предприятие в равной степени увеличит цену на свою продукцию. Т.е. изменение себестоимости приведет к такому же изменению всех вышеперечисленных статей бухгалтерского баланса.</w:t>
      </w:r>
    </w:p>
    <w:p w:rsidR="00BF0FDC" w:rsidRPr="00AF5C64" w:rsidRDefault="00BF0FDC" w:rsidP="00AF5C64">
      <w:r w:rsidRPr="00AF5C64">
        <w:rPr>
          <w:bCs/>
        </w:rPr>
        <w:t>Влияние роста полной себестоимости на платежеспособность</w:t>
      </w:r>
    </w:p>
    <w:p w:rsidR="00BF0FDC" w:rsidRPr="00AF5C64" w:rsidRDefault="00BF0FDC" w:rsidP="00AF5C64">
      <w:r w:rsidRPr="00AF5C64">
        <w:t>Предварительная оценка платежеспособности определяется с помощью коэффициента потенциальной платежеспособности:</w:t>
      </w:r>
    </w:p>
    <w:p w:rsidR="00F77530" w:rsidRPr="00AF5C64" w:rsidRDefault="00F77530" w:rsidP="00AF5C64"/>
    <w:p w:rsidR="00BF0FDC" w:rsidRPr="00AF5C64" w:rsidRDefault="00BF0FDC" w:rsidP="00AF5C64">
      <w:pPr>
        <w:jc w:val="right"/>
      </w:pPr>
      <w:r w:rsidRPr="00AF5C64">
        <w:lastRenderedPageBreak/>
        <w:t>К</w:t>
      </w:r>
      <w:r w:rsidRPr="00AF5C64">
        <w:rPr>
          <w:vertAlign w:val="subscript"/>
        </w:rPr>
        <w:t>пот.пл.</w:t>
      </w:r>
      <w:r w:rsidRPr="00AF5C64">
        <w:t xml:space="preserve"> = ТА/ТО,</w:t>
      </w:r>
      <w:r w:rsidR="00F77530" w:rsidRPr="00AF5C64">
        <w:t xml:space="preserve">                                                      (2)</w:t>
      </w:r>
    </w:p>
    <w:p w:rsidR="00F77530" w:rsidRPr="00AF5C64" w:rsidRDefault="00F77530" w:rsidP="00AF5C64"/>
    <w:p w:rsidR="00BF0FDC" w:rsidRPr="00AF5C64" w:rsidRDefault="00BF0FDC" w:rsidP="00AF5C64">
      <w:r w:rsidRPr="00AF5C64">
        <w:t xml:space="preserve">где </w:t>
      </w:r>
      <w:r w:rsidR="0017321A" w:rsidRPr="00AF5C64">
        <w:t xml:space="preserve">   </w:t>
      </w:r>
      <w:r w:rsidRPr="00AF5C64">
        <w:t>ТА — текущие активы,</w:t>
      </w:r>
    </w:p>
    <w:p w:rsidR="00BF0FDC" w:rsidRPr="00AF5C64" w:rsidRDefault="00BF0FDC" w:rsidP="00AF5C64">
      <w:r w:rsidRPr="00AF5C64">
        <w:t>ТО — текущие обязательства.</w:t>
      </w:r>
    </w:p>
    <w:p w:rsidR="00BF0FDC" w:rsidRPr="00AF5C64" w:rsidRDefault="00BF0FDC" w:rsidP="00AF5C64">
      <w:r w:rsidRPr="00AF5C64">
        <w:t>При увеличении себестоимости увеличится сумма текущих активов, при этом текущие обязательства останутся без изменений. Таким образом, рост себестоимости увеличит потенциальную платежеспособность.</w:t>
      </w:r>
    </w:p>
    <w:p w:rsidR="00BF0FDC" w:rsidRPr="00AF5C64" w:rsidRDefault="00BF0FDC" w:rsidP="00AF5C64">
      <w:r w:rsidRPr="00AF5C64">
        <w:t>В расчете коэффициента реальной платежеспособности не участвуют показатели, на которые могло бы повлиять изменение себестоимости.</w:t>
      </w:r>
    </w:p>
    <w:p w:rsidR="00F77530" w:rsidRPr="00AF5C64" w:rsidRDefault="00F77530" w:rsidP="00AF5C64"/>
    <w:p w:rsidR="00BF0FDC" w:rsidRPr="00AF5C64" w:rsidRDefault="00BF0FDC" w:rsidP="00AF5C64">
      <w:pPr>
        <w:jc w:val="right"/>
      </w:pPr>
      <w:r w:rsidRPr="00AF5C64">
        <w:t>К</w:t>
      </w:r>
      <w:r w:rsidRPr="00AF5C64">
        <w:rPr>
          <w:vertAlign w:val="subscript"/>
        </w:rPr>
        <w:t>реал.пл.</w:t>
      </w:r>
      <w:r w:rsidRPr="00AF5C64">
        <w:t xml:space="preserve"> = (ДС + КФЛ)/(КЗ + К</w:t>
      </w:r>
      <w:r w:rsidRPr="00AF5C64">
        <w:rPr>
          <w:vertAlign w:val="subscript"/>
        </w:rPr>
        <w:t>нпс</w:t>
      </w:r>
      <w:r w:rsidRPr="00AF5C64">
        <w:t>),</w:t>
      </w:r>
      <w:r w:rsidR="00F77530" w:rsidRPr="00AF5C64">
        <w:t xml:space="preserve">                                (3)</w:t>
      </w:r>
    </w:p>
    <w:p w:rsidR="00F77530" w:rsidRPr="00AF5C64" w:rsidRDefault="00F77530" w:rsidP="00AF5C64"/>
    <w:p w:rsidR="00BF0FDC" w:rsidRPr="00AF5C64" w:rsidRDefault="00BF0FDC" w:rsidP="00AF5C64">
      <w:r w:rsidRPr="00AF5C64">
        <w:t>где </w:t>
      </w:r>
      <w:r w:rsidR="0017321A" w:rsidRPr="00AF5C64">
        <w:t xml:space="preserve">   </w:t>
      </w:r>
      <w:r w:rsidRPr="00AF5C64">
        <w:t>ДС — денежные средства,</w:t>
      </w:r>
    </w:p>
    <w:p w:rsidR="00BF0FDC" w:rsidRPr="00AF5C64" w:rsidRDefault="00BF0FDC" w:rsidP="00AF5C64">
      <w:r w:rsidRPr="00AF5C64">
        <w:t>КФЛ — краткосрочные финансовые вложения,</w:t>
      </w:r>
    </w:p>
    <w:p w:rsidR="00BF0FDC" w:rsidRPr="00AF5C64" w:rsidRDefault="00BF0FDC" w:rsidP="00AF5C64">
      <w:r w:rsidRPr="00AF5C64">
        <w:t>КЗ — кредиторская задолженность,</w:t>
      </w:r>
    </w:p>
    <w:p w:rsidR="00BF0FDC" w:rsidRPr="00AF5C64" w:rsidRDefault="00BF0FDC" w:rsidP="00AF5C64">
      <w:r w:rsidRPr="00AF5C64">
        <w:t>К</w:t>
      </w:r>
      <w:r w:rsidRPr="00AF5C64">
        <w:rPr>
          <w:vertAlign w:val="subscript"/>
        </w:rPr>
        <w:t>нпс</w:t>
      </w:r>
      <w:r w:rsidRPr="00AF5C64">
        <w:t> — кредиты, не погашенные в срок.</w:t>
      </w:r>
    </w:p>
    <w:p w:rsidR="00BF0FDC" w:rsidRPr="00AF5C64" w:rsidRDefault="00BF0FDC" w:rsidP="00AF5C64">
      <w:r w:rsidRPr="00AF5C64">
        <w:t>Таким образом, увеличение себестоимости не окажет влияния на коэффициент реальной платежеспособности.</w:t>
      </w:r>
    </w:p>
    <w:p w:rsidR="00BF0FDC" w:rsidRPr="00AF5C64" w:rsidRDefault="00BF0FDC" w:rsidP="00AF5C64">
      <w:r w:rsidRPr="00AF5C64">
        <w:t>Важным показателем для оценки платежеспособности является сумма чистых активов.</w:t>
      </w:r>
    </w:p>
    <w:p w:rsidR="00BF0FDC" w:rsidRPr="00AF5C64" w:rsidRDefault="00BF0FDC" w:rsidP="00AF5C64">
      <w:pPr>
        <w:jc w:val="right"/>
      </w:pPr>
      <w:r w:rsidRPr="00AF5C64">
        <w:t xml:space="preserve">ЧА = </w:t>
      </w:r>
      <w:r w:rsidR="00AF4B54">
        <w:pict>
          <v:shape id="_x0000_i1121" type="#_x0000_t75" style="width:9pt;height:10.5pt">
            <v:imagedata r:id="rId9" o:title=""/>
          </v:shape>
        </w:pict>
      </w:r>
      <w:r w:rsidRPr="00AF5C64">
        <w:t>А – НМА – ТО,</w:t>
      </w:r>
      <w:r w:rsidR="00F77530" w:rsidRPr="00AF5C64">
        <w:t xml:space="preserve"> </w:t>
      </w:r>
      <w:r w:rsidR="00F77530" w:rsidRPr="00AF5C64">
        <w:tab/>
      </w:r>
      <w:r w:rsidR="00F77530" w:rsidRPr="00AF5C64">
        <w:tab/>
      </w:r>
      <w:r w:rsidR="00F77530" w:rsidRPr="00AF5C64">
        <w:tab/>
      </w:r>
      <w:r w:rsidR="00F77530" w:rsidRPr="00AF5C64">
        <w:tab/>
      </w:r>
      <w:r w:rsidR="00F77530" w:rsidRPr="00AF5C64">
        <w:tab/>
        <w:t xml:space="preserve"> (4)</w:t>
      </w:r>
    </w:p>
    <w:p w:rsidR="00F77530" w:rsidRPr="00AF5C64" w:rsidRDefault="00F77530" w:rsidP="00AF5C64"/>
    <w:p w:rsidR="00BF0FDC" w:rsidRPr="00AF5C64" w:rsidRDefault="00BF0FDC" w:rsidP="00AF5C64">
      <w:r w:rsidRPr="00AF5C64">
        <w:t>где </w:t>
      </w:r>
      <w:r w:rsidR="0017321A" w:rsidRPr="00AF5C64">
        <w:t xml:space="preserve">   </w:t>
      </w:r>
      <w:r w:rsidRPr="00AF5C64">
        <w:t>А — валюта баланса,</w:t>
      </w:r>
    </w:p>
    <w:p w:rsidR="00BF0FDC" w:rsidRPr="00AF5C64" w:rsidRDefault="00BF0FDC" w:rsidP="00AF5C64">
      <w:r w:rsidRPr="00AF5C64">
        <w:t>НМА — нематериальные активы.</w:t>
      </w:r>
    </w:p>
    <w:p w:rsidR="00BF0FDC" w:rsidRPr="00AF5C64" w:rsidRDefault="00BF0FDC" w:rsidP="00AF5C64">
      <w:r w:rsidRPr="00AF5C64">
        <w:t>Сумма активов включает в себя текущие активы, что свидетельствует об увеличении величины чистых активов при увеличении себестоимости, следовательно, сумма чистых активов тоже увеличится.</w:t>
      </w:r>
    </w:p>
    <w:p w:rsidR="00BF0FDC" w:rsidRPr="00AF5C64" w:rsidRDefault="00BF0FDC" w:rsidP="00AF5C64">
      <w:r w:rsidRPr="00AF5C64">
        <w:t xml:space="preserve">При оценке платежеспособности важно иметь в наличии свободный оборотный капитал (функционирующий капитал), равный разности между </w:t>
      </w:r>
      <w:r w:rsidRPr="00AF5C64">
        <w:lastRenderedPageBreak/>
        <w:t>текущими активами и текущими обязательствами. Он также увеличится при росте себестоимости.</w:t>
      </w:r>
    </w:p>
    <w:p w:rsidR="00BF0FDC" w:rsidRPr="00AF5C64" w:rsidRDefault="00BF0FDC" w:rsidP="00AF5C64">
      <w:r w:rsidRPr="00AF5C64">
        <w:t>Необходимо определить структурные сдвиги в балансе. При росте себестоимости увеличится доля производственных запасов и оборотных средств и может превысить рекомендуемое значение &lt;= 65%, а также увеличится дебиторская задолженность и может превысить рекомендуемое значение &lt;= 25%. Это «утяжелит» текущие активы, хотя за счет увеличения материальных затрат и дебиторской задолженности доля текущих активов в валюте баланса может достичь рекомендуемого значения &gt;= 40%.</w:t>
      </w:r>
    </w:p>
    <w:p w:rsidR="00BF0FDC" w:rsidRPr="00AF5C64" w:rsidRDefault="00BF0FDC" w:rsidP="00AF5C64">
      <w:r w:rsidRPr="00AF5C64">
        <w:t>В большей степени рост себестоимости повлияет на внутренний норматив платежеспособности:</w:t>
      </w:r>
    </w:p>
    <w:p w:rsidR="0017321A" w:rsidRPr="00AF5C64" w:rsidRDefault="0017321A" w:rsidP="00AF5C64"/>
    <w:p w:rsidR="00BF0FDC" w:rsidRPr="00AF5C64" w:rsidRDefault="00BF0FDC" w:rsidP="00AF5C64">
      <w:pPr>
        <w:jc w:val="right"/>
      </w:pPr>
      <w:r w:rsidRPr="00AF5C64">
        <w:t>К</w:t>
      </w:r>
      <w:r w:rsidRPr="00AF5C64">
        <w:rPr>
          <w:vertAlign w:val="subscript"/>
        </w:rPr>
        <w:t>внутр</w:t>
      </w:r>
      <w:r w:rsidRPr="00AF5C64">
        <w:t xml:space="preserve"> = (ТО + МЗ)/ТО,</w:t>
      </w:r>
      <w:r w:rsidR="0017321A" w:rsidRPr="00AF5C64">
        <w:t xml:space="preserve"> </w:t>
      </w:r>
      <w:r w:rsidR="0017321A" w:rsidRPr="00AF5C64">
        <w:tab/>
      </w:r>
      <w:r w:rsidR="0017321A" w:rsidRPr="00AF5C64">
        <w:tab/>
      </w:r>
      <w:r w:rsidR="0017321A" w:rsidRPr="00AF5C64">
        <w:tab/>
      </w:r>
      <w:r w:rsidR="0017321A" w:rsidRPr="00AF5C64">
        <w:tab/>
      </w:r>
      <w:r w:rsidR="0017321A" w:rsidRPr="00AF5C64">
        <w:tab/>
        <w:t>(5)</w:t>
      </w:r>
    </w:p>
    <w:p w:rsidR="0017321A" w:rsidRPr="00AF5C64" w:rsidRDefault="0017321A" w:rsidP="00AF5C64"/>
    <w:p w:rsidR="00BF0FDC" w:rsidRPr="00AF5C64" w:rsidRDefault="00BF0FDC" w:rsidP="00AF5C64">
      <w:r w:rsidRPr="00AF5C64">
        <w:t>где МЗ — материальные запасы.</w:t>
      </w:r>
    </w:p>
    <w:p w:rsidR="00BF0FDC" w:rsidRPr="00AF5C64" w:rsidRDefault="00BF0FDC" w:rsidP="00AF5C64">
      <w:r w:rsidRPr="00AF5C64">
        <w:t>Данный показатель увеличится, что говорит о том, что после погашения текущих обязательств у предприятия останется больше средств под материальные запасы, и предприятие будет способно обеспечить бесперебойное производство.</w:t>
      </w:r>
    </w:p>
    <w:p w:rsidR="00BF0FDC" w:rsidRPr="00AF5C64" w:rsidRDefault="00BF0FDC" w:rsidP="00AF5C64">
      <w:r w:rsidRPr="00AF5C64">
        <w:rPr>
          <w:bCs/>
        </w:rPr>
        <w:t>Влияние роста полной себестоимости на ликвидность</w:t>
      </w:r>
    </w:p>
    <w:p w:rsidR="00BF0FDC" w:rsidRPr="00AF5C64" w:rsidRDefault="00BF0FDC" w:rsidP="00AF5C64">
      <w:r w:rsidRPr="00AF5C64">
        <w:t>Ликвидность — степень превращения средств в денежную наличность. Для анализа изменения ликвидности при росте себестоимости воспользуемся методом Шеремета построения баланса ликвидности. Метод основан на группировке средств в активе по степени снижения их ликвидности и обязательств по росту сроков платежей.</w:t>
      </w:r>
    </w:p>
    <w:p w:rsidR="00BF0FDC" w:rsidRPr="00AF5C64" w:rsidRDefault="00BF0FDC" w:rsidP="00AF5C64">
      <w:r w:rsidRPr="00AF5C64">
        <w:t>В активе предусматриваются следующие группы средств:</w:t>
      </w:r>
    </w:p>
    <w:p w:rsidR="003170B9" w:rsidRPr="00AF5C64" w:rsidRDefault="00BF0FDC" w:rsidP="00AF5C64">
      <w:r w:rsidRPr="00AF5C64">
        <w:t>А1. Высоколиквидные средства = денежные средства + краткосрочные финансовые вложения</w:t>
      </w:r>
    </w:p>
    <w:p w:rsidR="00BF0FDC" w:rsidRPr="00AF5C64" w:rsidRDefault="00BF0FDC" w:rsidP="00AF5C64">
      <w:r w:rsidRPr="00AF5C64">
        <w:t>(не изменяются при росте себестоимости).</w:t>
      </w:r>
    </w:p>
    <w:p w:rsidR="003170B9" w:rsidRPr="00AF5C64" w:rsidRDefault="00BF0FDC" w:rsidP="00AF5C64">
      <w:r w:rsidRPr="00AF5C64">
        <w:t>А2. Ликвидные средства = дебиторская задолженность + прочие активы</w:t>
      </w:r>
    </w:p>
    <w:p w:rsidR="00BF0FDC" w:rsidRPr="00AF5C64" w:rsidRDefault="00BF0FDC" w:rsidP="00AF5C64">
      <w:r w:rsidRPr="00AF5C64">
        <w:lastRenderedPageBreak/>
        <w:t>(увеличиваются за счет роста дебиторской задолженности).</w:t>
      </w:r>
    </w:p>
    <w:p w:rsidR="003170B9" w:rsidRPr="00AF5C64" w:rsidRDefault="00BF0FDC" w:rsidP="00AF5C64">
      <w:r w:rsidRPr="00AF5C64">
        <w:t>А3. Медленно реализуемые активы = материальные запасы — расходы будущего периода</w:t>
      </w:r>
    </w:p>
    <w:p w:rsidR="00BF0FDC" w:rsidRPr="00AF5C64" w:rsidRDefault="00BF0FDC" w:rsidP="00AF5C64">
      <w:r w:rsidRPr="00AF5C64">
        <w:t>(увеличиваются за счет роста материальных запасов).</w:t>
      </w:r>
    </w:p>
    <w:p w:rsidR="003170B9" w:rsidRPr="00AF5C64" w:rsidRDefault="00BF0FDC" w:rsidP="00AF5C64">
      <w:r w:rsidRPr="00AF5C64">
        <w:t>А4. Неликвидные активы = 1 раздел актива — долгосрочные финансовые вложения</w:t>
      </w:r>
    </w:p>
    <w:p w:rsidR="00BF0FDC" w:rsidRPr="00AF5C64" w:rsidRDefault="00BF0FDC" w:rsidP="00AF5C64">
      <w:r w:rsidRPr="00AF5C64">
        <w:t>(не изменяются).</w:t>
      </w:r>
    </w:p>
    <w:p w:rsidR="00BF0FDC" w:rsidRPr="00AF5C64" w:rsidRDefault="00BF0FDC" w:rsidP="00AF5C64">
      <w:r w:rsidRPr="00AF5C64">
        <w:t>В пассиве группировка обязательств осуществляется следующим образом:</w:t>
      </w:r>
    </w:p>
    <w:p w:rsidR="00BF0FDC" w:rsidRPr="00AF5C64" w:rsidRDefault="00BF0FDC" w:rsidP="00AF5C64">
      <w:r w:rsidRPr="00AF5C64">
        <w:t>П1. Наиболее срочные обязательства.</w:t>
      </w:r>
    </w:p>
    <w:p w:rsidR="00BF0FDC" w:rsidRPr="00AF5C64" w:rsidRDefault="00BF0FDC" w:rsidP="00AF5C64">
      <w:r w:rsidRPr="00AF5C64">
        <w:t>П2. Среднесрочные обязательства.</w:t>
      </w:r>
    </w:p>
    <w:p w:rsidR="00BF0FDC" w:rsidRPr="00AF5C64" w:rsidRDefault="00BF0FDC" w:rsidP="00AF5C64">
      <w:r w:rsidRPr="00AF5C64">
        <w:t>П3. Долгосрочные обязательства.</w:t>
      </w:r>
    </w:p>
    <w:p w:rsidR="00BF0FDC" w:rsidRPr="00AF5C64" w:rsidRDefault="00BF0FDC" w:rsidP="00AF5C64">
      <w:r w:rsidRPr="00AF5C64">
        <w:t>П4. Постоянные пассивы.</w:t>
      </w:r>
    </w:p>
    <w:p w:rsidR="00BF0FDC" w:rsidRPr="00AF5C64" w:rsidRDefault="00BF0FDC" w:rsidP="00AF5C64">
      <w:r w:rsidRPr="00AF5C64">
        <w:t>Ни на одну из этих групп изменение себестоимости влияния не окажет.</w:t>
      </w:r>
    </w:p>
    <w:p w:rsidR="00BF0FDC" w:rsidRPr="00AF5C64" w:rsidRDefault="00BF0FDC" w:rsidP="00AF5C64">
      <w:r w:rsidRPr="00AF5C64">
        <w:t>Оптимальный вариант, отражающий абсолютно ликвидный баланс, выглядит так:</w:t>
      </w:r>
    </w:p>
    <w:p w:rsidR="00BF0FDC" w:rsidRPr="00AF5C64" w:rsidRDefault="00BF0FDC" w:rsidP="00AF5C64">
      <w:r w:rsidRPr="00AF5C64">
        <w:t>А1 &gt;= П1</w:t>
      </w:r>
    </w:p>
    <w:p w:rsidR="00BF0FDC" w:rsidRPr="00AF5C64" w:rsidRDefault="00BF0FDC" w:rsidP="00AF5C64">
      <w:r w:rsidRPr="00AF5C64">
        <w:t>А2 &gt;= П2</w:t>
      </w:r>
    </w:p>
    <w:p w:rsidR="00BF0FDC" w:rsidRPr="00AF5C64" w:rsidRDefault="00BF0FDC" w:rsidP="00AF5C64">
      <w:r w:rsidRPr="00AF5C64">
        <w:t>А3 &gt;= П3</w:t>
      </w:r>
    </w:p>
    <w:p w:rsidR="00BF0FDC" w:rsidRPr="00AF5C64" w:rsidRDefault="00BF0FDC" w:rsidP="00AF5C64">
      <w:r w:rsidRPr="00AF5C64">
        <w:t>А4 &gt;= П4</w:t>
      </w:r>
    </w:p>
    <w:p w:rsidR="00BF0FDC" w:rsidRPr="00AF5C64" w:rsidRDefault="00BF0FDC" w:rsidP="00AF5C64">
      <w:r w:rsidRPr="00AF5C64">
        <w:t>Если баланс на предприятии абсолютно неликвидный, то увеличение полной себестоимости позволит увеличить долю ликвидных и медленно реализуемых активов. Если допустить, что пассив при этом не изменится, то сочетание неравенств изменится и баланс охарактеризуется потенциальной ликвидностью:</w:t>
      </w:r>
    </w:p>
    <w:p w:rsidR="00BF0FDC" w:rsidRPr="00AF5C64" w:rsidRDefault="00BF0FDC" w:rsidP="00AF5C64">
      <w:r w:rsidRPr="00AF5C64">
        <w:t>А1 &lt;= П1</w:t>
      </w:r>
    </w:p>
    <w:p w:rsidR="00BF0FDC" w:rsidRPr="00AF5C64" w:rsidRDefault="00BF0FDC" w:rsidP="00AF5C64">
      <w:r w:rsidRPr="00AF5C64">
        <w:t>А2 &gt;= П2</w:t>
      </w:r>
    </w:p>
    <w:p w:rsidR="00BF0FDC" w:rsidRPr="00AF5C64" w:rsidRDefault="00BF0FDC" w:rsidP="00AF5C64">
      <w:r w:rsidRPr="00AF5C64">
        <w:t>А3 &gt;= П3</w:t>
      </w:r>
    </w:p>
    <w:p w:rsidR="00BF0FDC" w:rsidRPr="00AF5C64" w:rsidRDefault="00BF0FDC" w:rsidP="00AF5C64">
      <w:r w:rsidRPr="00AF5C64">
        <w:t>А4 &lt;= П4</w:t>
      </w:r>
    </w:p>
    <w:p w:rsidR="00BF0FDC" w:rsidRPr="00AF5C64" w:rsidRDefault="00BF0FDC" w:rsidP="00AF5C64">
      <w:r w:rsidRPr="00AF5C64">
        <w:lastRenderedPageBreak/>
        <w:t>Таким образом, увеличение общей себестоимости приведет к росту промежуточной и текущей ликвидности.</w:t>
      </w:r>
    </w:p>
    <w:p w:rsidR="00BF0FDC" w:rsidRPr="00AF5C64" w:rsidRDefault="00BF0FDC" w:rsidP="00AF5C64">
      <w:r w:rsidRPr="00AF5C64">
        <w:rPr>
          <w:bCs/>
        </w:rPr>
        <w:t>Влияние роста полной себестоимости на финансовую устойчивость</w:t>
      </w:r>
    </w:p>
    <w:p w:rsidR="00BF0FDC" w:rsidRPr="00AF5C64" w:rsidRDefault="00BF0FDC" w:rsidP="00AF5C64">
      <w:r w:rsidRPr="00AF5C64">
        <w:t>Под устойчивостью понимается стабильное превышение доходов над расходами. Финансовая устойчивость является главным компонентом общей устойчивости. Она характеризуется способностью предприятия эффективно использовать финансовые ресурсы для обеспечения бесперебойного процесса производства и реализации продукции, т.е. финансовая устойчивость характеризуется состоянием распределения финансовых ресурсов и эффективностью их использования по отношению к затратам.</w:t>
      </w:r>
    </w:p>
    <w:p w:rsidR="00BF0FDC" w:rsidRPr="00AF5C64" w:rsidRDefault="00BF0FDC" w:rsidP="00AF5C64">
      <w:r w:rsidRPr="00AF5C64">
        <w:t>Для данного блока анализа решающее значение имеет вопрос о том, какие показатели отражают сущность устойчивости финансового состояния. В условиях рынка балансовая модель, из которой исходит анализ, имеет вид:</w:t>
      </w:r>
    </w:p>
    <w:p w:rsidR="0017321A" w:rsidRPr="00AF5C64" w:rsidRDefault="0017321A" w:rsidP="00AF5C64"/>
    <w:p w:rsidR="00BF0FDC" w:rsidRPr="00AF5C64" w:rsidRDefault="00BF0FDC" w:rsidP="00AF5C64">
      <w:pPr>
        <w:jc w:val="right"/>
      </w:pPr>
      <w:r w:rsidRPr="00AF5C64">
        <w:t>F + E</w:t>
      </w:r>
      <w:r w:rsidRPr="00AF5C64">
        <w:rPr>
          <w:vertAlign w:val="subscript"/>
        </w:rPr>
        <w:t xml:space="preserve">з </w:t>
      </w:r>
      <w:r w:rsidRPr="00AF5C64">
        <w:t>+ R</w:t>
      </w:r>
      <w:r w:rsidRPr="00AF5C64">
        <w:rPr>
          <w:vertAlign w:val="subscript"/>
        </w:rPr>
        <w:t>д</w:t>
      </w:r>
      <w:r w:rsidRPr="00AF5C64">
        <w:t xml:space="preserve"> = И</w:t>
      </w:r>
      <w:r w:rsidRPr="00AF5C64">
        <w:rPr>
          <w:vertAlign w:val="subscript"/>
        </w:rPr>
        <w:t>с</w:t>
      </w:r>
      <w:r w:rsidRPr="00AF5C64">
        <w:t xml:space="preserve"> + С</w:t>
      </w:r>
      <w:r w:rsidRPr="00AF5C64">
        <w:rPr>
          <w:vertAlign w:val="subscript"/>
        </w:rPr>
        <w:t>кк</w:t>
      </w:r>
      <w:r w:rsidRPr="00AF5C64">
        <w:t xml:space="preserve"> + С</w:t>
      </w:r>
      <w:r w:rsidRPr="00AF5C64">
        <w:rPr>
          <w:vertAlign w:val="subscript"/>
        </w:rPr>
        <w:t>дк</w:t>
      </w:r>
      <w:r w:rsidRPr="00AF5C64">
        <w:t xml:space="preserve"> + К</w:t>
      </w:r>
      <w:r w:rsidRPr="00AF5C64">
        <w:rPr>
          <w:vertAlign w:val="subscript"/>
        </w:rPr>
        <w:t>о</w:t>
      </w:r>
      <w:r w:rsidRPr="00AF5C64">
        <w:t xml:space="preserve"> + R</w:t>
      </w:r>
      <w:r w:rsidRPr="00AF5C64">
        <w:rPr>
          <w:vertAlign w:val="subscript"/>
        </w:rPr>
        <w:t>p</w:t>
      </w:r>
      <w:r w:rsidRPr="00AF5C64">
        <w:t>,</w:t>
      </w:r>
      <w:r w:rsidR="0017321A" w:rsidRPr="00AF5C64">
        <w:t xml:space="preserve"> </w:t>
      </w:r>
      <w:r w:rsidR="0017321A" w:rsidRPr="00AF5C64">
        <w:tab/>
      </w:r>
      <w:r w:rsidR="0017321A" w:rsidRPr="00AF5C64">
        <w:tab/>
      </w:r>
      <w:r w:rsidR="0017321A" w:rsidRPr="00AF5C64">
        <w:tab/>
      </w:r>
      <w:r w:rsidR="0017321A" w:rsidRPr="00AF5C64">
        <w:tab/>
        <w:t>(6)</w:t>
      </w:r>
    </w:p>
    <w:p w:rsidR="0017321A" w:rsidRPr="00AF5C64" w:rsidRDefault="0017321A" w:rsidP="00AF5C64"/>
    <w:p w:rsidR="00BF0FDC" w:rsidRPr="00AF5C64" w:rsidRDefault="00BF0FDC" w:rsidP="00AF5C64">
      <w:r w:rsidRPr="00AF5C64">
        <w:t>где </w:t>
      </w:r>
      <w:r w:rsidR="0017321A" w:rsidRPr="00AF5C64">
        <w:t xml:space="preserve">   </w:t>
      </w:r>
      <w:r w:rsidRPr="00AF5C64">
        <w:t>F — основные средства и вложения;</w:t>
      </w:r>
    </w:p>
    <w:p w:rsidR="00BF0FDC" w:rsidRPr="00AF5C64" w:rsidRDefault="00BF0FDC" w:rsidP="00AF5C64">
      <w:r w:rsidRPr="00AF5C64">
        <w:t>E</w:t>
      </w:r>
      <w:r w:rsidRPr="00AF5C64">
        <w:rPr>
          <w:vertAlign w:val="subscript"/>
        </w:rPr>
        <w:t>з</w:t>
      </w:r>
      <w:r w:rsidRPr="00AF5C64">
        <w:t> — запасы и затраты;</w:t>
      </w:r>
    </w:p>
    <w:p w:rsidR="00BF0FDC" w:rsidRPr="00AF5C64" w:rsidRDefault="00BF0FDC" w:rsidP="00AF5C64">
      <w:r w:rsidRPr="00AF5C64">
        <w:t>R</w:t>
      </w:r>
      <w:r w:rsidRPr="00AF5C64">
        <w:rPr>
          <w:vertAlign w:val="subscript"/>
        </w:rPr>
        <w:t>д</w:t>
      </w:r>
      <w:r w:rsidRPr="00AF5C64">
        <w:t> — денежные средства, краткосрочные финансовые вложения, расчеты (ДЗ) и прочие активы;</w:t>
      </w:r>
    </w:p>
    <w:p w:rsidR="00BF0FDC" w:rsidRPr="00AF5C64" w:rsidRDefault="00BF0FDC" w:rsidP="00AF5C64">
      <w:r w:rsidRPr="00AF5C64">
        <w:t>И</w:t>
      </w:r>
      <w:r w:rsidRPr="00AF5C64">
        <w:rPr>
          <w:vertAlign w:val="subscript"/>
        </w:rPr>
        <w:t>с</w:t>
      </w:r>
      <w:r w:rsidRPr="00AF5C64">
        <w:t> — источники собственных средств;</w:t>
      </w:r>
    </w:p>
    <w:p w:rsidR="00BF0FDC" w:rsidRPr="00AF5C64" w:rsidRDefault="00BF0FDC" w:rsidP="00AF5C64">
      <w:r w:rsidRPr="00AF5C64">
        <w:t>С</w:t>
      </w:r>
      <w:r w:rsidRPr="00AF5C64">
        <w:rPr>
          <w:vertAlign w:val="subscript"/>
        </w:rPr>
        <w:t>кк</w:t>
      </w:r>
      <w:r w:rsidRPr="00AF5C64">
        <w:t> — краткосрочные кредиты и займы;</w:t>
      </w:r>
    </w:p>
    <w:p w:rsidR="00BF0FDC" w:rsidRPr="00AF5C64" w:rsidRDefault="00BF0FDC" w:rsidP="00AF5C64">
      <w:r w:rsidRPr="00AF5C64">
        <w:t>С</w:t>
      </w:r>
      <w:r w:rsidRPr="00AF5C64">
        <w:rPr>
          <w:vertAlign w:val="subscript"/>
        </w:rPr>
        <w:t>дк</w:t>
      </w:r>
      <w:r w:rsidRPr="00AF5C64">
        <w:t> — долгосрочные кредиты и займы;</w:t>
      </w:r>
    </w:p>
    <w:p w:rsidR="00BF0FDC" w:rsidRPr="00AF5C64" w:rsidRDefault="00BF0FDC" w:rsidP="00AF5C64">
      <w:r w:rsidRPr="00AF5C64">
        <w:t>К</w:t>
      </w:r>
      <w:r w:rsidRPr="00AF5C64">
        <w:rPr>
          <w:vertAlign w:val="subscript"/>
        </w:rPr>
        <w:t>о</w:t>
      </w:r>
      <w:r w:rsidRPr="00AF5C64">
        <w:t> — ссуды, не погашенные в срок;</w:t>
      </w:r>
    </w:p>
    <w:p w:rsidR="00BF0FDC" w:rsidRPr="00AF5C64" w:rsidRDefault="00BF0FDC" w:rsidP="00AF5C64">
      <w:r w:rsidRPr="00AF5C64">
        <w:t>R</w:t>
      </w:r>
      <w:r w:rsidRPr="00AF5C64">
        <w:rPr>
          <w:vertAlign w:val="subscript"/>
        </w:rPr>
        <w:t>p</w:t>
      </w:r>
      <w:r w:rsidRPr="00AF5C64">
        <w:t> — расчеты (КЗ) и прочие пассивы.</w:t>
      </w:r>
    </w:p>
    <w:p w:rsidR="00BF0FDC" w:rsidRPr="00AF5C64" w:rsidRDefault="00BF0FDC" w:rsidP="00AF5C64">
      <w:r w:rsidRPr="00AF5C64">
        <w:t>Учитывая, что для эффективной деятельности предприятия долгосрочные кредиты и заемные средства должны направляться преимущественно на приобретение основных средств и на капитальные вложения, преобразуем исходную балансовую формулу:</w:t>
      </w:r>
    </w:p>
    <w:p w:rsidR="0017321A" w:rsidRPr="00AF5C64" w:rsidRDefault="0017321A" w:rsidP="00AF5C64"/>
    <w:p w:rsidR="00BF0FDC" w:rsidRPr="00AF5C64" w:rsidRDefault="00BF0FDC" w:rsidP="00AF5C64">
      <w:pPr>
        <w:jc w:val="right"/>
      </w:pPr>
      <w:r w:rsidRPr="00AF5C64">
        <w:lastRenderedPageBreak/>
        <w:t>E</w:t>
      </w:r>
      <w:r w:rsidRPr="00AF5C64">
        <w:rPr>
          <w:vertAlign w:val="subscript"/>
        </w:rPr>
        <w:t>з</w:t>
      </w:r>
      <w:r w:rsidRPr="00AF5C64">
        <w:t xml:space="preserve"> + R</w:t>
      </w:r>
      <w:r w:rsidRPr="00AF5C64">
        <w:rPr>
          <w:vertAlign w:val="subscript"/>
        </w:rPr>
        <w:t>д</w:t>
      </w:r>
      <w:r w:rsidRPr="00AF5C64">
        <w:t xml:space="preserve"> = ((И</w:t>
      </w:r>
      <w:r w:rsidRPr="00AF5C64">
        <w:rPr>
          <w:vertAlign w:val="subscript"/>
        </w:rPr>
        <w:t>с</w:t>
      </w:r>
      <w:r w:rsidRPr="00AF5C64">
        <w:t xml:space="preserve"> + С</w:t>
      </w:r>
      <w:r w:rsidRPr="00AF5C64">
        <w:rPr>
          <w:vertAlign w:val="subscript"/>
        </w:rPr>
        <w:t>дк</w:t>
      </w:r>
      <w:r w:rsidRPr="00AF5C64">
        <w:t>)–F) + (С</w:t>
      </w:r>
      <w:r w:rsidRPr="00AF5C64">
        <w:rPr>
          <w:vertAlign w:val="subscript"/>
        </w:rPr>
        <w:t>кк</w:t>
      </w:r>
      <w:r w:rsidRPr="00AF5C64">
        <w:t xml:space="preserve"> + + К</w:t>
      </w:r>
      <w:r w:rsidRPr="00AF5C64">
        <w:rPr>
          <w:vertAlign w:val="subscript"/>
        </w:rPr>
        <w:t>о</w:t>
      </w:r>
      <w:r w:rsidRPr="00AF5C64">
        <w:t xml:space="preserve"> + R</w:t>
      </w:r>
      <w:r w:rsidRPr="00AF5C64">
        <w:rPr>
          <w:vertAlign w:val="subscript"/>
        </w:rPr>
        <w:t>p</w:t>
      </w:r>
      <w:r w:rsidR="0017321A" w:rsidRPr="00AF5C64">
        <w:t xml:space="preserve">) </w:t>
      </w:r>
      <w:r w:rsidR="0017321A" w:rsidRPr="00AF5C64">
        <w:tab/>
      </w:r>
      <w:r w:rsidR="0017321A" w:rsidRPr="00AF5C64">
        <w:tab/>
      </w:r>
      <w:r w:rsidR="0017321A" w:rsidRPr="00AF5C64">
        <w:tab/>
        <w:t>(7)</w:t>
      </w:r>
    </w:p>
    <w:p w:rsidR="0017321A" w:rsidRPr="00AF5C64" w:rsidRDefault="0017321A" w:rsidP="00AF5C64"/>
    <w:p w:rsidR="00BF0FDC" w:rsidRPr="00AF5C64" w:rsidRDefault="00BF0FDC" w:rsidP="00AF5C64">
      <w:r w:rsidRPr="00AF5C64">
        <w:t>Отсюда можно сделать заключение, что при условии ограничения запасов и затрат величиной ((И</w:t>
      </w:r>
      <w:r w:rsidRPr="00AF5C64">
        <w:rPr>
          <w:vertAlign w:val="subscript"/>
        </w:rPr>
        <w:t>с</w:t>
      </w:r>
      <w:r w:rsidRPr="00AF5C64">
        <w:t xml:space="preserve"> + С</w:t>
      </w:r>
      <w:r w:rsidRPr="00AF5C64">
        <w:rPr>
          <w:vertAlign w:val="subscript"/>
        </w:rPr>
        <w:t>дк</w:t>
      </w:r>
      <w:r w:rsidRPr="00AF5C64">
        <w:t>)–F):</w:t>
      </w:r>
    </w:p>
    <w:p w:rsidR="0017321A" w:rsidRPr="00AF5C64" w:rsidRDefault="0017321A" w:rsidP="00AF5C64"/>
    <w:p w:rsidR="00BF0FDC" w:rsidRPr="00AF5C64" w:rsidRDefault="00BF0FDC" w:rsidP="00AF5C64">
      <w:pPr>
        <w:jc w:val="right"/>
      </w:pPr>
      <w:r w:rsidRPr="00AF5C64">
        <w:t>E</w:t>
      </w:r>
      <w:r w:rsidRPr="00AF5C64">
        <w:rPr>
          <w:vertAlign w:val="subscript"/>
        </w:rPr>
        <w:t>з</w:t>
      </w:r>
      <w:r w:rsidRPr="00AF5C64">
        <w:t xml:space="preserve"> &lt;= И</w:t>
      </w:r>
      <w:r w:rsidRPr="00AF5C64">
        <w:rPr>
          <w:vertAlign w:val="subscript"/>
        </w:rPr>
        <w:t>с</w:t>
      </w:r>
      <w:r w:rsidRPr="00AF5C64">
        <w:t xml:space="preserve"> + С</w:t>
      </w:r>
      <w:r w:rsidRPr="00AF5C64">
        <w:rPr>
          <w:vertAlign w:val="subscript"/>
        </w:rPr>
        <w:t>дк</w:t>
      </w:r>
      <w:r w:rsidRPr="00AF5C64">
        <w:t xml:space="preserve"> – F,</w:t>
      </w:r>
      <w:r w:rsidR="0017321A" w:rsidRPr="00AF5C64">
        <w:t xml:space="preserve"> </w:t>
      </w:r>
      <w:r w:rsidR="0017321A" w:rsidRPr="00AF5C64">
        <w:tab/>
      </w:r>
      <w:r w:rsidR="0017321A" w:rsidRPr="00AF5C64">
        <w:tab/>
      </w:r>
      <w:r w:rsidR="0017321A" w:rsidRPr="00AF5C64">
        <w:tab/>
      </w:r>
      <w:r w:rsidR="0017321A" w:rsidRPr="00AF5C64">
        <w:tab/>
      </w:r>
      <w:r w:rsidR="0017321A" w:rsidRPr="00AF5C64">
        <w:tab/>
        <w:t>(8)</w:t>
      </w:r>
    </w:p>
    <w:p w:rsidR="0017321A" w:rsidRPr="00AF5C64" w:rsidRDefault="0017321A" w:rsidP="00AF5C64"/>
    <w:p w:rsidR="00BF0FDC" w:rsidRPr="00AF5C64" w:rsidRDefault="00BF0FDC" w:rsidP="00AF5C64">
      <w:r w:rsidRPr="00AF5C64">
        <w:t>будет выполняться условие платежеспособности предприятия, т.е. денежные средства, краткосрочные финансовые вложения и активные расчеты с дебиторами покроют краткосрочную задолженность предприятия (С</w:t>
      </w:r>
      <w:r w:rsidRPr="00AF5C64">
        <w:rPr>
          <w:vertAlign w:val="subscript"/>
        </w:rPr>
        <w:t>кк</w:t>
      </w:r>
      <w:r w:rsidRPr="00AF5C64">
        <w:t xml:space="preserve"> + К</w:t>
      </w:r>
      <w:r w:rsidRPr="00AF5C64">
        <w:rPr>
          <w:vertAlign w:val="subscript"/>
        </w:rPr>
        <w:t>о</w:t>
      </w:r>
      <w:r w:rsidRPr="00AF5C64">
        <w:t xml:space="preserve"> + R</w:t>
      </w:r>
      <w:r w:rsidRPr="00AF5C64">
        <w:rPr>
          <w:vertAlign w:val="subscript"/>
        </w:rPr>
        <w:t>p</w:t>
      </w:r>
      <w:r w:rsidRPr="00AF5C64">
        <w:t>):</w:t>
      </w:r>
    </w:p>
    <w:p w:rsidR="0017321A" w:rsidRPr="00AF5C64" w:rsidRDefault="0017321A" w:rsidP="00AF5C64"/>
    <w:p w:rsidR="00BF0FDC" w:rsidRPr="00AF5C64" w:rsidRDefault="00BF0FDC" w:rsidP="00AF5C64">
      <w:pPr>
        <w:jc w:val="right"/>
      </w:pPr>
      <w:r w:rsidRPr="00AF5C64">
        <w:t>R</w:t>
      </w:r>
      <w:r w:rsidRPr="00AF5C64">
        <w:rPr>
          <w:vertAlign w:val="subscript"/>
        </w:rPr>
        <w:t>д</w:t>
      </w:r>
      <w:r w:rsidRPr="00AF5C64">
        <w:t xml:space="preserve"> &gt;= С</w:t>
      </w:r>
      <w:r w:rsidRPr="00AF5C64">
        <w:rPr>
          <w:vertAlign w:val="subscript"/>
        </w:rPr>
        <w:t>кк</w:t>
      </w:r>
      <w:r w:rsidRPr="00AF5C64">
        <w:t xml:space="preserve"> + К</w:t>
      </w:r>
      <w:r w:rsidRPr="00AF5C64">
        <w:rPr>
          <w:vertAlign w:val="subscript"/>
        </w:rPr>
        <w:t>о</w:t>
      </w:r>
      <w:r w:rsidRPr="00AF5C64">
        <w:t xml:space="preserve"> + R</w:t>
      </w:r>
      <w:r w:rsidRPr="00AF5C64">
        <w:rPr>
          <w:vertAlign w:val="subscript"/>
        </w:rPr>
        <w:t>p</w:t>
      </w:r>
      <w:r w:rsidRPr="00AF5C64">
        <w:t>.</w:t>
      </w:r>
      <w:r w:rsidR="0017321A" w:rsidRPr="00AF5C64">
        <w:t xml:space="preserve"> </w:t>
      </w:r>
      <w:r w:rsidR="0017321A" w:rsidRPr="00AF5C64">
        <w:tab/>
      </w:r>
      <w:r w:rsidR="0017321A" w:rsidRPr="00AF5C64">
        <w:tab/>
      </w:r>
      <w:r w:rsidR="0017321A" w:rsidRPr="00AF5C64">
        <w:tab/>
      </w:r>
      <w:r w:rsidR="0017321A" w:rsidRPr="00AF5C64">
        <w:tab/>
      </w:r>
      <w:r w:rsidR="0017321A" w:rsidRPr="00AF5C64">
        <w:tab/>
        <w:t>(9)</w:t>
      </w:r>
    </w:p>
    <w:p w:rsidR="0017321A" w:rsidRPr="00AF5C64" w:rsidRDefault="0017321A" w:rsidP="00AF5C64"/>
    <w:p w:rsidR="00BF0FDC" w:rsidRPr="00AF5C64" w:rsidRDefault="00BF0FDC" w:rsidP="00AF5C64">
      <w:r w:rsidRPr="00AF5C64">
        <w:t>Очевидно, что при росте полной себестоимости, а следовательно, и при росте материальных запасов и затрат и дебиторской задолженности, будет выполняться только второе ограничение. Для выполнения первого неравенства необходимо снижение величины материальных затрат в балансе, что невозможно при росте себестоимости.</w:t>
      </w:r>
    </w:p>
    <w:p w:rsidR="00BF0FDC" w:rsidRPr="00AF5C64" w:rsidRDefault="00BF0FDC" w:rsidP="00AF5C64">
      <w:r w:rsidRPr="00AF5C64">
        <w:t>Можно сделать вывод, что в целом рост полной себестоимости отрицательно влияет на финансовую устойчивость предприятия. Увеличивается величина материальных затрат и снижается способность предприятия покрывать затраты собственными средствами, ему приходится брать краткосрочные кредиты и займы. Для нормальной финансовой неустойчивости величина привлекаемых краткосрочных кредитов не должна превышать суммарной стоимости производственных запасов и готовой продукции (наиболее ликвидной части запасов и затрат). В тоже время из-за роста величины активных расчетов возможно покрытие некоторой доли краткосрочной задолженности предприятия.</w:t>
      </w:r>
    </w:p>
    <w:p w:rsidR="00BF0FDC" w:rsidRPr="00AF5C64" w:rsidRDefault="00BF0FDC" w:rsidP="00AF5C64">
      <w:r w:rsidRPr="00AF5C64">
        <w:lastRenderedPageBreak/>
        <w:t>Таким образом, мы выявили, что рост себестоимости неоднозначно влияет на финансовое состояние предприятия. Для определения наиболее полного и верного результата необходимо дать комплексную оценку с учетом всех взаимосвязей показателей.</w:t>
      </w:r>
    </w:p>
    <w:p w:rsidR="00BF0FDC" w:rsidRPr="00AF5C64" w:rsidRDefault="00BF0FDC" w:rsidP="00AF5C64">
      <w:r w:rsidRPr="00AF5C64">
        <w:t>Как было показано выше, любые хозяйственные процессы отражаются на структуре баланса. Следовательно, бухгалтерский баланс можно рассматривать как детерминированную факторную систему, так как статьи баланса имеют заранее определенную функциональную зависимость от общих показателей финансового состояния.</w:t>
      </w:r>
    </w:p>
    <w:p w:rsidR="00BF0FDC" w:rsidRPr="00AF5C64" w:rsidRDefault="00BF0FDC" w:rsidP="00AF5C64">
      <w:r w:rsidRPr="00AF5C64">
        <w:t>В этой связи для управления финансовым состоянием целесообразно использовать методы моделирования детерминированных факторных систем.</w:t>
      </w:r>
    </w:p>
    <w:p w:rsidR="00BF0FDC" w:rsidRPr="00AF5C64" w:rsidRDefault="00BF0FDC" w:rsidP="00AF5C64">
      <w:r w:rsidRPr="00AF5C64">
        <w:t>Математическое моделирование экономических явлений является важным инструментом экономического анализа. Оно дает возможность получить четкое представление об исследуемом объекте, охарактеризовать и количественно описать его внутреннюю структуру и внешние связи. Содержание метода моделирования составляют конструирование модели на основе предварительного изучения объекта и выделения его существенных характеристик, экспериментальный или теоретический анализ модели, сопоставление результатов с данными об объекте, корректировка модели.</w:t>
      </w:r>
    </w:p>
    <w:p w:rsidR="00BF0FDC" w:rsidRPr="00AF5C64" w:rsidRDefault="00BF0FDC" w:rsidP="00AF5C64">
      <w:r w:rsidRPr="00AF5C64">
        <w:t>В качестве модели необходимо использовать ключевой показатель, наиболее полно отражающий интересующие нас аспекты. Таким показателем может быть платежеспособность предприятия, являющаяся внешним проявлением финансового состояния предприятия. Данный показатель дает качественную характеристику финансового состояния, т.е. возможности наличными денежными ресурсами своевременно и полностью производить расчеты с бюджетом по налогам, с банками и кредиторами — по ссудам и процентам за кредит, с поставщиками — по поставкам и услугам и с трудовым коллективом — по оплате труда и социальными гарантиями.</w:t>
      </w:r>
    </w:p>
    <w:p w:rsidR="00BF0FDC" w:rsidRPr="00AF5C64" w:rsidRDefault="00BF0FDC" w:rsidP="00AF5C64">
      <w:r w:rsidRPr="00AF5C64">
        <w:t xml:space="preserve">В современной экономической литературе встречаются различные подходы к определению экономической сущности платежеспособности. На </w:t>
      </w:r>
      <w:r w:rsidRPr="00AF5C64">
        <w:lastRenderedPageBreak/>
        <w:t>наш взгляд, это комплексное понятие, объединяющее такие емкие понятия в анализе финансового состояния, как ликвидность, кредитоспособность, оценка возможного банкротства.</w:t>
      </w:r>
    </w:p>
    <w:p w:rsidR="00BF0FDC" w:rsidRPr="00AF5C64" w:rsidRDefault="00BF0FDC" w:rsidP="00AF5C64">
      <w:r w:rsidRPr="00AF5C64">
        <w:t>Коэффициент платежеспособности можно представить в виде кратной двухфакторной детерминированной модели как отношение текущих активов и текущих обязательств:</w:t>
      </w:r>
    </w:p>
    <w:p w:rsidR="0017321A" w:rsidRPr="00AF5C64" w:rsidRDefault="0017321A" w:rsidP="00AF5C64"/>
    <w:p w:rsidR="00BF0FDC" w:rsidRPr="00AF5C64" w:rsidRDefault="00BF0FDC" w:rsidP="00AF5C64">
      <w:pPr>
        <w:jc w:val="right"/>
      </w:pPr>
      <w:r w:rsidRPr="00AF5C64">
        <w:t>К</w:t>
      </w:r>
      <w:r w:rsidRPr="00AF5C64">
        <w:rPr>
          <w:vertAlign w:val="subscript"/>
        </w:rPr>
        <w:t>пл/сп</w:t>
      </w:r>
      <w:r w:rsidR="0017321A" w:rsidRPr="00AF5C64">
        <w:t xml:space="preserve"> = ТА/ТО </w:t>
      </w:r>
      <w:r w:rsidR="0017321A" w:rsidRPr="00AF5C64">
        <w:tab/>
      </w:r>
      <w:r w:rsidR="0017321A" w:rsidRPr="00AF5C64">
        <w:tab/>
      </w:r>
      <w:r w:rsidR="0017321A" w:rsidRPr="00AF5C64">
        <w:tab/>
      </w:r>
      <w:r w:rsidR="0017321A" w:rsidRPr="00AF5C64">
        <w:tab/>
      </w:r>
      <w:r w:rsidR="0017321A" w:rsidRPr="00AF5C64">
        <w:tab/>
        <w:t>(10)</w:t>
      </w:r>
    </w:p>
    <w:p w:rsidR="0017321A" w:rsidRPr="00AF5C64" w:rsidRDefault="0017321A" w:rsidP="00AF5C64"/>
    <w:p w:rsidR="00BF0FDC" w:rsidRPr="00AF5C64" w:rsidRDefault="00BF0FDC" w:rsidP="00AF5C64">
      <w:r w:rsidRPr="00AF5C64">
        <w:t>Для полного и объективного анализа финансового состояния предприятия необходим анализ всех составляющих платежеспособности.</w:t>
      </w:r>
    </w:p>
    <w:p w:rsidR="00BF0FDC" w:rsidRPr="00AF5C64" w:rsidRDefault="00BF0FDC" w:rsidP="00AF5C64">
      <w:r w:rsidRPr="00AF5C64">
        <w:t xml:space="preserve">Далее мы преобразуем данную кратную модель платежеспособности с применением различных приемов расчленения общего показателя на экономические, финансовые и производственные факторы, которые будут являться объектом в более детальном анализе величины коэффициента платежеспособности в соответствии с рисунком </w:t>
      </w:r>
      <w:r w:rsidR="0017321A" w:rsidRPr="00AF5C64">
        <w:t>2</w:t>
      </w:r>
      <w:r w:rsidRPr="00AF5C64">
        <w:t>.</w:t>
      </w:r>
    </w:p>
    <w:p w:rsidR="00DE5C0B" w:rsidRPr="00AF5C64" w:rsidRDefault="00AF4B54" w:rsidP="00AF5C64">
      <w:r>
        <w:pict>
          <v:shape id="_x0000_i1124" type="#_x0000_t75" style="width:464.25pt;height:279.75pt">
            <v:imagedata r:id="rId10" o:title=""/>
          </v:shape>
        </w:pict>
      </w:r>
    </w:p>
    <w:p w:rsidR="00BF0FDC" w:rsidRPr="00AF5C64" w:rsidRDefault="004046AF" w:rsidP="00AF5C64">
      <w:pPr>
        <w:jc w:val="center"/>
      </w:pPr>
      <w:r w:rsidRPr="00AF5C64">
        <w:t>Рис</w:t>
      </w:r>
      <w:r w:rsidR="008345CD" w:rsidRPr="00AF5C64">
        <w:t>унок</w:t>
      </w:r>
      <w:r w:rsidR="006537EE" w:rsidRPr="00AF5C64">
        <w:t xml:space="preserve"> </w:t>
      </w:r>
      <w:r w:rsidR="008345CD" w:rsidRPr="00AF5C64">
        <w:t>2 -</w:t>
      </w:r>
      <w:r w:rsidR="00BF0FDC" w:rsidRPr="00AF5C64">
        <w:t xml:space="preserve"> Детерминированная факторная модель платежеспособности</w:t>
      </w:r>
    </w:p>
    <w:p w:rsidR="00631EEA" w:rsidRPr="00AF5C64" w:rsidRDefault="00631EEA" w:rsidP="00AF5C64">
      <w:r w:rsidRPr="00AF5C64">
        <w:lastRenderedPageBreak/>
        <w:t>Моделируя числитель и знаменатель как аддитивные многофакторные модели по отдельности, можно выделить из двух комплексных факторов исходной модели сколь угодно частных факторов, функционально зависимых от платежеспособности.</w:t>
      </w:r>
    </w:p>
    <w:p w:rsidR="00631EEA" w:rsidRPr="00AF5C64" w:rsidRDefault="00631EEA" w:rsidP="00AF5C64">
      <w:r w:rsidRPr="00AF5C64">
        <w:t>Таким образом, управлять финансовым состоянием через управление платежеспособностью можно с помощью изменения частных локальных показателей, имеющих наибольшее влияние на результативный.</w:t>
      </w:r>
    </w:p>
    <w:p w:rsidR="00631EEA" w:rsidRPr="00AF5C64" w:rsidRDefault="00631EEA" w:rsidP="00AF5C64">
      <w:r w:rsidRPr="00AF5C64">
        <w:t>Данный анализ можно провести, используя прикладную программу персонального компьютера Excel, внеся в нее необходимые функциональные зависимости.</w:t>
      </w:r>
    </w:p>
    <w:p w:rsidR="00BF0FDC" w:rsidRPr="00AF5C64" w:rsidRDefault="00BF0FDC" w:rsidP="00AF5C64">
      <w:r w:rsidRPr="00AF5C64">
        <w:t>Обобщая вышеизложенное можно сказать, что моделирование детерминированных факторных систем позволяет выявить новые формулы расчета результативного показателя с расширенным числом факторов, входящих в его состав. Путем преобразования исходной модели из двух факторов расчета платежеспособности были получены частные локальные показатели, характеризующие производственные процессы. Управляя этими частными показателями, процесс моделирования позволяет влиять на платежеспособность, финансовую устойчивость, и, тем самым, минимизируя финансовые риски, управлять финансовым состоянием в целом.</w:t>
      </w:r>
    </w:p>
    <w:p w:rsidR="002E371C" w:rsidRPr="00AF5C64" w:rsidRDefault="002E371C" w:rsidP="00AF5C64">
      <w:pPr>
        <w:pStyle w:val="2"/>
        <w:spacing w:before="0" w:after="0"/>
        <w:rPr>
          <w:rFonts w:cs="Times New Roman"/>
        </w:rPr>
      </w:pPr>
      <w:bookmarkStart w:id="4" w:name="_Toc185353383"/>
      <w:r w:rsidRPr="00AF5C64">
        <w:rPr>
          <w:rFonts w:cs="Times New Roman"/>
        </w:rPr>
        <w:t>1.3 Эффективность</w:t>
      </w:r>
      <w:r w:rsidR="006537EE" w:rsidRPr="00AF5C64">
        <w:rPr>
          <w:rFonts w:cs="Times New Roman"/>
        </w:rPr>
        <w:t xml:space="preserve"> </w:t>
      </w:r>
      <w:r w:rsidRPr="00AF5C64">
        <w:rPr>
          <w:rFonts w:cs="Times New Roman"/>
        </w:rPr>
        <w:t>управления финансовым состоянием</w:t>
      </w:r>
      <w:r w:rsidR="006537EE" w:rsidRPr="00AF5C64">
        <w:rPr>
          <w:rFonts w:cs="Times New Roman"/>
        </w:rPr>
        <w:t xml:space="preserve"> </w:t>
      </w:r>
      <w:r w:rsidRPr="00AF5C64">
        <w:rPr>
          <w:rFonts w:cs="Times New Roman"/>
        </w:rPr>
        <w:t>предприятия</w:t>
      </w:r>
      <w:bookmarkEnd w:id="4"/>
      <w:r w:rsidRPr="00AF5C64">
        <w:rPr>
          <w:rFonts w:cs="Times New Roman"/>
        </w:rPr>
        <w:t xml:space="preserve"> </w:t>
      </w:r>
    </w:p>
    <w:p w:rsidR="00454F81" w:rsidRPr="00AF5C64" w:rsidRDefault="00454F81" w:rsidP="00AF5C64">
      <w:r w:rsidRPr="00AF5C64">
        <w:t>Оценка экономической эффективности производится путем сопоставления результатов деятельности с затратами на ее осуществление: </w:t>
      </w:r>
    </w:p>
    <w:p w:rsidR="0017321A" w:rsidRPr="00AF5C64" w:rsidRDefault="0017321A" w:rsidP="00AF5C64"/>
    <w:p w:rsidR="00454F81" w:rsidRPr="00AF5C64" w:rsidRDefault="00EB673C" w:rsidP="00AF5C64">
      <w:pPr>
        <w:jc w:val="right"/>
      </w:pPr>
      <w:r w:rsidRPr="00AF5C64">
        <w:rPr>
          <w:position w:val="-30"/>
        </w:rPr>
        <w:object w:dxaOrig="4020" w:dyaOrig="680">
          <v:shape id="_x0000_i1039" type="#_x0000_t75" style="width:201pt;height:33.75pt" o:ole="">
            <v:imagedata r:id="rId11" o:title=""/>
          </v:shape>
          <o:OLEObject Type="Embed" ProgID="Equation.3" ShapeID="_x0000_i1039" DrawAspect="Content" ObjectID="_1469468701" r:id="rId12"/>
        </w:object>
      </w:r>
      <w:r w:rsidR="0017321A" w:rsidRPr="00AF5C64">
        <w:t xml:space="preserve">  </w:t>
      </w:r>
      <w:r w:rsidR="0017321A" w:rsidRPr="00AF5C64">
        <w:tab/>
      </w:r>
      <w:r w:rsidR="0017321A" w:rsidRPr="00AF5C64">
        <w:tab/>
      </w:r>
      <w:r w:rsidR="0017321A" w:rsidRPr="00AF5C64">
        <w:tab/>
      </w:r>
      <w:r w:rsidR="0017321A" w:rsidRPr="00AF5C64">
        <w:tab/>
        <w:t>(11)</w:t>
      </w:r>
    </w:p>
    <w:p w:rsidR="0017321A" w:rsidRPr="00AF5C64" w:rsidRDefault="0017321A" w:rsidP="00AF5C64"/>
    <w:p w:rsidR="00454F81" w:rsidRPr="00AF5C64" w:rsidRDefault="00454F81" w:rsidP="00AF5C64">
      <w:r w:rsidRPr="00AF5C64">
        <w:t>Под результатами деятельности предприятия  понимают его полезный конечный результат в виде: </w:t>
      </w:r>
    </w:p>
    <w:p w:rsidR="00454F81" w:rsidRPr="00AF5C64" w:rsidRDefault="00454F81" w:rsidP="00AF5C64">
      <w:r w:rsidRPr="00AF5C64">
        <w:t>1) материализированного результата процесса производства, измеряемого объемом продукции в натуральной и стоимостной формах; </w:t>
      </w:r>
    </w:p>
    <w:p w:rsidR="00454F81" w:rsidRPr="00AF5C64" w:rsidRDefault="00454F81" w:rsidP="00AF5C64">
      <w:r w:rsidRPr="00AF5C64">
        <w:lastRenderedPageBreak/>
        <w:t>2) народнохозяйственного результата деятельности предприятия, который включает не только количество изготовленной продукции, но и охватывает ее потребительскую стоимость. </w:t>
      </w:r>
    </w:p>
    <w:p w:rsidR="00454F81" w:rsidRPr="00AF5C64" w:rsidRDefault="00454F81" w:rsidP="00AF5C64">
      <w:r w:rsidRPr="00AF5C64">
        <w:t>Конечным результатом производственно-хозяйственной деятельности предприятия за определенный промежуток времени является чистая продукция, т.е. вновь созданная стоимость, а конечным финансовым результатом коммерческой деятельности - прибыль. </w:t>
      </w:r>
    </w:p>
    <w:p w:rsidR="00454F81" w:rsidRPr="00AF5C64" w:rsidRDefault="00454F81" w:rsidP="00AF5C64">
      <w:r w:rsidRPr="00AF5C64">
        <w:t>Эффективность финансовой деятельности  можно классифицировать по отдельным признакам на следующие виды: </w:t>
      </w:r>
    </w:p>
    <w:p w:rsidR="00454F81" w:rsidRPr="00AF5C64" w:rsidRDefault="00454F81" w:rsidP="00AF5C64">
      <w:r w:rsidRPr="00AF5C64">
        <w:t>- по последствиям - экономическая, социальная и экологическая; </w:t>
      </w:r>
    </w:p>
    <w:p w:rsidR="00454F81" w:rsidRPr="00AF5C64" w:rsidRDefault="00454F81" w:rsidP="00AF5C64">
      <w:r w:rsidRPr="00AF5C64">
        <w:t>- по месту получения эффекта - локальная (хозрасчетная) и народнохозяйственная; </w:t>
      </w:r>
    </w:p>
    <w:p w:rsidR="00454F81" w:rsidRPr="00AF5C64" w:rsidRDefault="00454F81" w:rsidP="00AF5C64">
      <w:r w:rsidRPr="00AF5C64">
        <w:t>- по степени увеличения (повторения) - первичная (одноразовый эффект) и мультипликационная (многократно-повторяющаяся); </w:t>
      </w:r>
    </w:p>
    <w:p w:rsidR="00454F81" w:rsidRPr="00AF5C64" w:rsidRDefault="00454F81" w:rsidP="00AF5C64">
      <w:r w:rsidRPr="00AF5C64">
        <w:t>- по цели определения - абсолютная (характеризует общую величину эффекта или в расчете на единицу затрат или ресурсов) и сравнительная (при выборе оптимального варианта из нескольких вариантов хозяйственных или других решений). </w:t>
      </w:r>
    </w:p>
    <w:p w:rsidR="00454F81" w:rsidRPr="00AF5C64" w:rsidRDefault="00454F81" w:rsidP="00AF5C64">
      <w:r w:rsidRPr="00AF5C64">
        <w:t>Все вместе взятые виды эффективности формируют общую интегральную эффективность деятельности предприятия. </w:t>
      </w:r>
    </w:p>
    <w:p w:rsidR="00454F81" w:rsidRPr="00AF5C64" w:rsidRDefault="00454F81" w:rsidP="00AF5C64">
      <w:r w:rsidRPr="00AF5C64">
        <w:t>Достижение экономического или социального эффекта связано с необходимостью осуществления текущих и единовременных затрат. К текущим относятся затраты, включаемые в себестоимость продукции. Единовременные затраты - это авансированные средства на создание основных и прирост оборотных фондов в форме капитальных вложений, которые дают отдачу только через некоторое время. </w:t>
      </w:r>
    </w:p>
    <w:p w:rsidR="00454F81" w:rsidRPr="00AF5C64" w:rsidRDefault="00454F81" w:rsidP="00AF5C64">
      <w:r w:rsidRPr="00AF5C64">
        <w:t>Измерение эффективности предполагает установление критерия экономической эффективности, который должен быть единым для всех звеньей экономики - от предприятия до народного хозяйства в целом. </w:t>
      </w:r>
    </w:p>
    <w:p w:rsidR="00454F81" w:rsidRPr="00AF5C64" w:rsidRDefault="00454F81" w:rsidP="00AF5C64">
      <w:r w:rsidRPr="00AF5C64">
        <w:t>Можно определить следующую систему показателей эффективности: </w:t>
      </w:r>
    </w:p>
    <w:p w:rsidR="00454F81" w:rsidRPr="00AF5C64" w:rsidRDefault="00454F81" w:rsidP="00AF5C64">
      <w:r w:rsidRPr="00AF5C64">
        <w:lastRenderedPageBreak/>
        <w:t>1) обобщающие показатели: </w:t>
      </w:r>
    </w:p>
    <w:p w:rsidR="00454F81" w:rsidRPr="00AF5C64" w:rsidRDefault="00454F81" w:rsidP="00AF5C64">
      <w:r w:rsidRPr="00AF5C64">
        <w:t>- производство чистой продукции на единицу затрат ресурсов; </w:t>
      </w:r>
    </w:p>
    <w:p w:rsidR="00454F81" w:rsidRPr="00AF5C64" w:rsidRDefault="00454F81" w:rsidP="00AF5C64">
      <w:r w:rsidRPr="00AF5C64">
        <w:t>- прибыль на единицу общих затрат; </w:t>
      </w:r>
    </w:p>
    <w:p w:rsidR="00454F81" w:rsidRPr="00AF5C64" w:rsidRDefault="00454F81" w:rsidP="00AF5C64">
      <w:r w:rsidRPr="00AF5C64">
        <w:t>- рентабельность производства; </w:t>
      </w:r>
    </w:p>
    <w:p w:rsidR="00454F81" w:rsidRPr="00AF5C64" w:rsidRDefault="00454F81" w:rsidP="00AF5C64">
      <w:r w:rsidRPr="00AF5C64">
        <w:t>- затраты на 1 гривню товарной продукции; </w:t>
      </w:r>
    </w:p>
    <w:p w:rsidR="00454F81" w:rsidRPr="00AF5C64" w:rsidRDefault="00454F81" w:rsidP="00AF5C64">
      <w:r w:rsidRPr="00AF5C64">
        <w:t>- доля прироста продукции за счет интенсификации производства; </w:t>
      </w:r>
    </w:p>
    <w:p w:rsidR="00454F81" w:rsidRPr="00AF5C64" w:rsidRDefault="00454F81" w:rsidP="00AF5C64">
      <w:r w:rsidRPr="00AF5C64">
        <w:t>- народнохозяйственный эффект использования единицы продукции; </w:t>
      </w:r>
    </w:p>
    <w:p w:rsidR="00454F81" w:rsidRPr="00AF5C64" w:rsidRDefault="00454F81" w:rsidP="00AF5C64">
      <w:r w:rsidRPr="00AF5C64">
        <w:t>2) показатели эффективности использования труда (персонала): </w:t>
      </w:r>
    </w:p>
    <w:p w:rsidR="00454F81" w:rsidRPr="00AF5C64" w:rsidRDefault="00454F81" w:rsidP="00AF5C64">
      <w:r w:rsidRPr="00AF5C64">
        <w:t>- темп роста производительности труда; </w:t>
      </w:r>
    </w:p>
    <w:p w:rsidR="00454F81" w:rsidRPr="00AF5C64" w:rsidRDefault="00454F81" w:rsidP="00AF5C64">
      <w:r w:rsidRPr="00AF5C64">
        <w:t>- доля прироста продукции за счет увеличения производительности труда; </w:t>
      </w:r>
    </w:p>
    <w:p w:rsidR="00454F81" w:rsidRPr="00AF5C64" w:rsidRDefault="00454F81" w:rsidP="00AF5C64">
      <w:r w:rsidRPr="00AF5C64">
        <w:t>- абсолютное и относительное высвобождение работников; </w:t>
      </w:r>
    </w:p>
    <w:p w:rsidR="00454F81" w:rsidRPr="00AF5C64" w:rsidRDefault="00454F81" w:rsidP="00AF5C64">
      <w:r w:rsidRPr="00AF5C64">
        <w:t>- коэффициент использования полезного фонда рабочего времени; </w:t>
      </w:r>
    </w:p>
    <w:p w:rsidR="00454F81" w:rsidRPr="00AF5C64" w:rsidRDefault="00454F81" w:rsidP="00AF5C64">
      <w:r w:rsidRPr="00AF5C64">
        <w:t>- трудоемкость единицы продукции; </w:t>
      </w:r>
    </w:p>
    <w:p w:rsidR="00454F81" w:rsidRPr="00AF5C64" w:rsidRDefault="00454F81" w:rsidP="00AF5C64">
      <w:r w:rsidRPr="00AF5C64">
        <w:t>- зарплатоемкость единицы продукции; </w:t>
      </w:r>
    </w:p>
    <w:p w:rsidR="00454F81" w:rsidRPr="00AF5C64" w:rsidRDefault="00454F81" w:rsidP="00AF5C64">
      <w:r w:rsidRPr="00AF5C64">
        <w:t>3) показатели эффективности использования производственных фондов: </w:t>
      </w:r>
    </w:p>
    <w:p w:rsidR="00454F81" w:rsidRPr="00AF5C64" w:rsidRDefault="00454F81" w:rsidP="00AF5C64">
      <w:r w:rsidRPr="00AF5C64">
        <w:t>- общая фондоотдача; </w:t>
      </w:r>
    </w:p>
    <w:p w:rsidR="00454F81" w:rsidRPr="00AF5C64" w:rsidRDefault="00454F81" w:rsidP="00AF5C64">
      <w:r w:rsidRPr="00AF5C64">
        <w:t>- фондоотдача активной части основных фондов; </w:t>
      </w:r>
    </w:p>
    <w:p w:rsidR="00454F81" w:rsidRPr="00AF5C64" w:rsidRDefault="00454F81" w:rsidP="00AF5C64">
      <w:r w:rsidRPr="00AF5C64">
        <w:t>- рентабельность основных фондов; </w:t>
      </w:r>
    </w:p>
    <w:p w:rsidR="00454F81" w:rsidRPr="00AF5C64" w:rsidRDefault="00454F81" w:rsidP="00AF5C64">
      <w:r w:rsidRPr="00AF5C64">
        <w:t>- фондоемкость единицы продукции; </w:t>
      </w:r>
    </w:p>
    <w:p w:rsidR="00454F81" w:rsidRPr="00AF5C64" w:rsidRDefault="00454F81" w:rsidP="00AF5C64">
      <w:r w:rsidRPr="00AF5C64">
        <w:t>- материалоемкость единицы продукции; </w:t>
      </w:r>
    </w:p>
    <w:p w:rsidR="00454F81" w:rsidRPr="00AF5C64" w:rsidRDefault="00454F81" w:rsidP="00AF5C64">
      <w:r w:rsidRPr="00AF5C64">
        <w:t>- коэффициент использования наиважнейших видов сырья и материалов; </w:t>
      </w:r>
    </w:p>
    <w:p w:rsidR="00454F81" w:rsidRPr="00AF5C64" w:rsidRDefault="00454F81" w:rsidP="00AF5C64">
      <w:r w:rsidRPr="00AF5C64">
        <w:t>4) показатели эффективности использования финансовых средств: </w:t>
      </w:r>
    </w:p>
    <w:p w:rsidR="00454F81" w:rsidRPr="00AF5C64" w:rsidRDefault="00454F81" w:rsidP="00AF5C64">
      <w:r w:rsidRPr="00AF5C64">
        <w:t>- оборачиваемость оборотных средств; </w:t>
      </w:r>
    </w:p>
    <w:p w:rsidR="00454F81" w:rsidRPr="00AF5C64" w:rsidRDefault="00454F81" w:rsidP="00AF5C64">
      <w:r w:rsidRPr="00AF5C64">
        <w:t>- рентабельность оборотных средств; </w:t>
      </w:r>
    </w:p>
    <w:p w:rsidR="00454F81" w:rsidRPr="00AF5C64" w:rsidRDefault="00454F81" w:rsidP="00AF5C64">
      <w:r w:rsidRPr="00AF5C64">
        <w:t>- относительное высвобождение оборотных средств; </w:t>
      </w:r>
    </w:p>
    <w:p w:rsidR="00454F81" w:rsidRPr="00AF5C64" w:rsidRDefault="00454F81" w:rsidP="00AF5C64">
      <w:r w:rsidRPr="00AF5C64">
        <w:t>- удельные капитальные вложения (на единицу прироста мощности или продукции); </w:t>
      </w:r>
    </w:p>
    <w:p w:rsidR="00454F81" w:rsidRPr="00AF5C64" w:rsidRDefault="00454F81" w:rsidP="00AF5C64">
      <w:r w:rsidRPr="00AF5C64">
        <w:lastRenderedPageBreak/>
        <w:t>- рентабельность капитальных вложений; </w:t>
      </w:r>
    </w:p>
    <w:p w:rsidR="00454F81" w:rsidRPr="00AF5C64" w:rsidRDefault="00454F81" w:rsidP="00AF5C64">
      <w:r w:rsidRPr="00AF5C64">
        <w:t>- срок окупаемости капитальных вложений и др. </w:t>
      </w:r>
    </w:p>
    <w:p w:rsidR="00454F81" w:rsidRPr="00AF5C64" w:rsidRDefault="00454F81" w:rsidP="00AF5C64">
      <w:r w:rsidRPr="00AF5C64">
        <w:t>Уровень экономической эффективности зависит от многообразия взаимосвязанных факторов. </w:t>
      </w:r>
    </w:p>
    <w:p w:rsidR="00454F81" w:rsidRPr="00AF5C64" w:rsidRDefault="00454F81" w:rsidP="00AF5C64">
      <w:r w:rsidRPr="00AF5C64">
        <w:t>Все многообразие факторов роста эффективности можно классифицировать по трем признакам: </w:t>
      </w:r>
    </w:p>
    <w:p w:rsidR="00454F81" w:rsidRPr="00AF5C64" w:rsidRDefault="00454F81" w:rsidP="00AF5C64">
      <w:r w:rsidRPr="00AF5C64">
        <w:t>1) источникам повышения эффективности, основными из которых является: снижение трудо-, материало-, фондо- и капиталоемкости производства продукции, рациональное использование природных ресурсов, экономия времени и повышение качества продукции; </w:t>
      </w:r>
    </w:p>
    <w:p w:rsidR="00454F81" w:rsidRPr="00AF5C64" w:rsidRDefault="00454F81" w:rsidP="00AF5C64">
      <w:r w:rsidRPr="00AF5C64">
        <w:t>2) основным направлениям развития и совершенствования производства, к которым относятся: ускорение научно-технического прогресса, повышение технико-экономического уровня производства; совершенствование структуры производства, внедрение организационных систем управления; совершенствование форм и методов организации производства, планирования, мотивации, трудовой деятельности и др.; </w:t>
      </w:r>
    </w:p>
    <w:p w:rsidR="00454F81" w:rsidRPr="00AF5C64" w:rsidRDefault="00454F81" w:rsidP="00AF5C64">
      <w:r w:rsidRPr="00AF5C64">
        <w:t>3) уровню реализации в системе управления производством, в зависимости от которого факторы подразделяются на: </w:t>
      </w:r>
    </w:p>
    <w:p w:rsidR="00454F81" w:rsidRPr="00AF5C64" w:rsidRDefault="00454F81" w:rsidP="00AF5C64">
      <w:r w:rsidRPr="00AF5C64">
        <w:t>а) внутренние (внутрипроизводственные), основными из которых являются: освоение новых видов продукции; механизация и автоматизация; внедрение прогрессивной технологии и новейшего оборудования; улучшение использования сырья, материалов, топлива, энергии; совершенствование стиля управления и др.; </w:t>
      </w:r>
    </w:p>
    <w:p w:rsidR="00454F81" w:rsidRPr="00AF5C64" w:rsidRDefault="00454F81" w:rsidP="00AF5C64">
      <w:r w:rsidRPr="00AF5C64">
        <w:t>б) внешние - это совершенствование отраслевой структуры промышленности и производства, государственная экономическая и социальная политика, формирование рыночных отношений и рыночной инфраструктуры и другие факторы</w:t>
      </w:r>
    </w:p>
    <w:p w:rsidR="002E371C" w:rsidRPr="00AF5C64" w:rsidRDefault="001F485A" w:rsidP="00AF5C64">
      <w:pPr>
        <w:pStyle w:val="1"/>
        <w:spacing w:before="0" w:after="0"/>
        <w:ind w:firstLine="709"/>
        <w:rPr>
          <w:rFonts w:cs="Times New Roman"/>
        </w:rPr>
      </w:pPr>
      <w:r w:rsidRPr="00AF5C64">
        <w:rPr>
          <w:rFonts w:cs="Times New Roman"/>
        </w:rPr>
        <w:br w:type="page"/>
      </w:r>
      <w:bookmarkStart w:id="5" w:name="_Toc185353384"/>
      <w:r w:rsidR="002E371C" w:rsidRPr="00AF5C64">
        <w:rPr>
          <w:rFonts w:cs="Times New Roman"/>
        </w:rPr>
        <w:lastRenderedPageBreak/>
        <w:t>2 Методические подходы к управлению финансовым состоянием предприятия</w:t>
      </w:r>
      <w:bookmarkEnd w:id="5"/>
    </w:p>
    <w:p w:rsidR="00AF5C64" w:rsidRDefault="00AF5C64" w:rsidP="00AF5C64">
      <w:pPr>
        <w:pStyle w:val="2"/>
        <w:spacing w:before="0" w:after="0"/>
        <w:rPr>
          <w:rFonts w:cs="Times New Roman"/>
        </w:rPr>
      </w:pPr>
      <w:bookmarkStart w:id="6" w:name="_Toc185353385"/>
    </w:p>
    <w:p w:rsidR="002E371C" w:rsidRPr="00AF5C64" w:rsidRDefault="002E371C" w:rsidP="00AF5C64">
      <w:pPr>
        <w:pStyle w:val="2"/>
        <w:spacing w:before="0" w:after="0"/>
        <w:rPr>
          <w:rFonts w:cs="Times New Roman"/>
        </w:rPr>
      </w:pPr>
      <w:r w:rsidRPr="00AF5C64">
        <w:rPr>
          <w:rFonts w:cs="Times New Roman"/>
        </w:rPr>
        <w:t>2.1 Методика оценки и анализ финансового состояния предприятия</w:t>
      </w:r>
      <w:bookmarkEnd w:id="6"/>
      <w:r w:rsidRPr="00AF5C64">
        <w:rPr>
          <w:rFonts w:cs="Times New Roman"/>
        </w:rPr>
        <w:t xml:space="preserve"> </w:t>
      </w:r>
    </w:p>
    <w:p w:rsidR="00AF5C64" w:rsidRDefault="00AF5C64" w:rsidP="00AF5C64">
      <w:pPr>
        <w:rPr>
          <w:bCs/>
          <w:iCs/>
        </w:rPr>
      </w:pPr>
    </w:p>
    <w:p w:rsidR="00FA07D5" w:rsidRPr="00AF5C64" w:rsidRDefault="00FA07D5" w:rsidP="00AF5C64">
      <w:r w:rsidRPr="00AF5C64">
        <w:rPr>
          <w:bCs/>
          <w:iCs/>
        </w:rPr>
        <w:t>Метод</w:t>
      </w:r>
      <w:r w:rsidRPr="00AF5C64">
        <w:t xml:space="preserve"> экономического анализа представляет собой способ подхода к изучению хозяйственных процессов в их плавном развитии. </w:t>
      </w:r>
    </w:p>
    <w:p w:rsidR="00FA07D5" w:rsidRPr="00AF5C64" w:rsidRDefault="00FA07D5" w:rsidP="00AF5C64">
      <w:r w:rsidRPr="00AF5C64">
        <w:t xml:space="preserve">Характерными </w:t>
      </w:r>
      <w:r w:rsidRPr="00AF5C64">
        <w:rPr>
          <w:iCs/>
        </w:rPr>
        <w:t>особенностями метода</w:t>
      </w:r>
      <w:r w:rsidRPr="00AF5C64">
        <w:t xml:space="preserve"> экономического анализа являются: </w:t>
      </w:r>
    </w:p>
    <w:p w:rsidR="00FA07D5" w:rsidRPr="00AF5C64" w:rsidRDefault="00FA07D5" w:rsidP="00AF5C64">
      <w:r w:rsidRPr="00AF5C64">
        <w:t xml:space="preserve">определение системы показателей, всесторонне характеризующих хозяйственную деятельность организаций; </w:t>
      </w:r>
    </w:p>
    <w:p w:rsidR="00FA07D5" w:rsidRPr="00AF5C64" w:rsidRDefault="00FA07D5" w:rsidP="00AF5C64">
      <w:r w:rsidRPr="00AF5C64">
        <w:t xml:space="preserve">установление соподчиненности показателей с выделением совокупных результативных факторов и факторов (основных и второстепенных), на них влияющих; </w:t>
      </w:r>
    </w:p>
    <w:p w:rsidR="00FA07D5" w:rsidRPr="00AF5C64" w:rsidRDefault="00FA07D5" w:rsidP="00AF5C64">
      <w:r w:rsidRPr="00AF5C64">
        <w:t xml:space="preserve">выявление формы взаимосвязи между факторами; </w:t>
      </w:r>
    </w:p>
    <w:p w:rsidR="00FA07D5" w:rsidRPr="00AF5C64" w:rsidRDefault="00FA07D5" w:rsidP="00AF5C64">
      <w:r w:rsidRPr="00AF5C64">
        <w:t xml:space="preserve">выбор приемов и способов для изучения взаимосвязи; </w:t>
      </w:r>
    </w:p>
    <w:p w:rsidR="00FA07D5" w:rsidRPr="00AF5C64" w:rsidRDefault="00FA07D5" w:rsidP="00AF5C64">
      <w:r w:rsidRPr="00AF5C64">
        <w:t>количественное измерение влияния факторов на совокупный показатель.</w:t>
      </w:r>
    </w:p>
    <w:p w:rsidR="00FA07D5" w:rsidRPr="00AF5C64" w:rsidRDefault="00FA07D5" w:rsidP="00AF5C64">
      <w:r w:rsidRPr="00AF5C64">
        <w:t xml:space="preserve">Совокупность приемов и способов, которые применяются при изучении хозяйственных процессов, составляет </w:t>
      </w:r>
      <w:r w:rsidRPr="00AF5C64">
        <w:rPr>
          <w:iCs/>
        </w:rPr>
        <w:t>методику экономического анализа</w:t>
      </w:r>
      <w:r w:rsidRPr="00AF5C64">
        <w:t xml:space="preserve">. </w:t>
      </w:r>
    </w:p>
    <w:p w:rsidR="00FA07D5" w:rsidRPr="00AF5C64" w:rsidRDefault="00FA07D5" w:rsidP="00AF5C64">
      <w:r w:rsidRPr="00AF5C64">
        <w:t xml:space="preserve">Методика экономического анализа базируется на пересечении трех областей знаний: экономики, статистики и математики. </w:t>
      </w:r>
    </w:p>
    <w:p w:rsidR="00FA07D5" w:rsidRPr="00AF5C64" w:rsidRDefault="00FA07D5" w:rsidP="00AF5C64">
      <w:r w:rsidRPr="00AF5C64">
        <w:t xml:space="preserve">К экономическим методам анализа относят сравнение, группировку, балансовый и графический методы. </w:t>
      </w:r>
    </w:p>
    <w:p w:rsidR="00FA07D5" w:rsidRPr="00AF5C64" w:rsidRDefault="00FA07D5" w:rsidP="00AF5C64">
      <w:r w:rsidRPr="00AF5C64">
        <w:t xml:space="preserve">Статистические методы включают в себя использование средних и относительных величин, индексный метод, корреляционный и регрессивный анализ и др. </w:t>
      </w:r>
    </w:p>
    <w:p w:rsidR="00FA07D5" w:rsidRPr="00AF5C64" w:rsidRDefault="00FA07D5" w:rsidP="00AF5C64">
      <w:pPr>
        <w:rPr>
          <w:bCs/>
          <w:iCs/>
        </w:rPr>
      </w:pPr>
      <w:r w:rsidRPr="00AF5C64">
        <w:t xml:space="preserve">Математические методы можно разделить на три группы: экономические (матричные методы, теория производственных функций, </w:t>
      </w:r>
      <w:r w:rsidRPr="00AF5C64">
        <w:lastRenderedPageBreak/>
        <w:t xml:space="preserve">теория межотраслевого баланса); методы экономической кибернетики и оптимального программирования (линейное, нелинейное, динамическое программирование); методы исследования операций и принятия решений (теория графов, теория игр, теория массового обслуживания). </w:t>
      </w:r>
    </w:p>
    <w:p w:rsidR="00FA07D5" w:rsidRPr="00AF5C64" w:rsidRDefault="003428A2" w:rsidP="00AF5C64">
      <w:pPr>
        <w:rPr>
          <w:iCs/>
        </w:rPr>
      </w:pPr>
      <w:r w:rsidRPr="00AF5C64">
        <w:rPr>
          <w:bCs/>
          <w:iCs/>
        </w:rPr>
        <w:t>Ох</w:t>
      </w:r>
      <w:r w:rsidR="00FA07D5" w:rsidRPr="00AF5C64">
        <w:rPr>
          <w:bCs/>
          <w:iCs/>
        </w:rPr>
        <w:t>арактери</w:t>
      </w:r>
      <w:r w:rsidRPr="00AF5C64">
        <w:rPr>
          <w:bCs/>
          <w:iCs/>
        </w:rPr>
        <w:t xml:space="preserve">зуем </w:t>
      </w:r>
      <w:r w:rsidR="00FA07D5" w:rsidRPr="00AF5C64">
        <w:rPr>
          <w:bCs/>
          <w:iCs/>
        </w:rPr>
        <w:t>основны</w:t>
      </w:r>
      <w:r w:rsidRPr="00AF5C64">
        <w:rPr>
          <w:bCs/>
          <w:iCs/>
        </w:rPr>
        <w:t>е</w:t>
      </w:r>
      <w:r w:rsidR="00FA07D5" w:rsidRPr="00AF5C64">
        <w:rPr>
          <w:bCs/>
          <w:iCs/>
        </w:rPr>
        <w:t xml:space="preserve"> прием</w:t>
      </w:r>
      <w:r w:rsidRPr="00AF5C64">
        <w:rPr>
          <w:bCs/>
          <w:iCs/>
        </w:rPr>
        <w:t>ы</w:t>
      </w:r>
      <w:r w:rsidR="00FA07D5" w:rsidRPr="00AF5C64">
        <w:rPr>
          <w:bCs/>
          <w:iCs/>
        </w:rPr>
        <w:t xml:space="preserve"> и метод</w:t>
      </w:r>
      <w:r w:rsidRPr="00AF5C64">
        <w:rPr>
          <w:bCs/>
          <w:iCs/>
        </w:rPr>
        <w:t>ы</w:t>
      </w:r>
      <w:r w:rsidR="00FA07D5" w:rsidRPr="00AF5C64">
        <w:rPr>
          <w:bCs/>
          <w:iCs/>
        </w:rPr>
        <w:t xml:space="preserve"> экономического анализа </w:t>
      </w:r>
    </w:p>
    <w:p w:rsidR="00FA07D5" w:rsidRPr="00AF5C64" w:rsidRDefault="00FA07D5" w:rsidP="00AF5C64">
      <w:r w:rsidRPr="00AF5C64">
        <w:rPr>
          <w:iCs/>
        </w:rPr>
        <w:t>Сравнение</w:t>
      </w:r>
      <w:r w:rsidRPr="00AF5C64">
        <w:t xml:space="preserve"> – сопоставление изучаемых данных и фактов хозяйственной жизни. Различают горизонтальный сравнительный анализ, который применяется для определения абсолютных и относительных отклонений фактического уровня исследуемых показателей от базового; вертикальный сравнительный анализ, используемый для изучения структуры экономических явлений; трендовый анализ, применяемый при изучении относительных темпов роста и прироста показателей за ряд лет к уровню базисного года, т.е. при исследовании рядов динамики. </w:t>
      </w:r>
    </w:p>
    <w:p w:rsidR="00FA07D5" w:rsidRPr="00AF5C64" w:rsidRDefault="00FA07D5" w:rsidP="00AF5C64">
      <w:r w:rsidRPr="00AF5C64">
        <w:t xml:space="preserve">Обязательным условием сравнительного анализа является сопоставимость сравниваемых показателей, предполагающая: </w:t>
      </w:r>
    </w:p>
    <w:p w:rsidR="00FA07D5" w:rsidRPr="00AF5C64" w:rsidRDefault="00FA07D5" w:rsidP="00AF5C64">
      <w:r w:rsidRPr="00AF5C64">
        <w:t xml:space="preserve">единство объемных, стоимостных, качественных, структурных показателей; </w:t>
      </w:r>
    </w:p>
    <w:p w:rsidR="00FA07D5" w:rsidRPr="00AF5C64" w:rsidRDefault="00FA07D5" w:rsidP="00AF5C64">
      <w:r w:rsidRPr="00AF5C64">
        <w:t xml:space="preserve">единство периодов времени, за которые производится сравнение; </w:t>
      </w:r>
    </w:p>
    <w:p w:rsidR="00FA07D5" w:rsidRPr="00AF5C64" w:rsidRDefault="00FA07D5" w:rsidP="00AF5C64">
      <w:r w:rsidRPr="00AF5C64">
        <w:t xml:space="preserve">сопоставимость условий производства; </w:t>
      </w:r>
    </w:p>
    <w:p w:rsidR="00FA07D5" w:rsidRPr="00AF5C64" w:rsidRDefault="00FA07D5" w:rsidP="00AF5C64">
      <w:r w:rsidRPr="00AF5C64">
        <w:t>сопоставимость методики исчисления показателей.</w:t>
      </w:r>
    </w:p>
    <w:p w:rsidR="00FA07D5" w:rsidRPr="00AF5C64" w:rsidRDefault="00FA07D5" w:rsidP="00AF5C64">
      <w:pPr>
        <w:rPr>
          <w:iCs/>
        </w:rPr>
      </w:pPr>
      <w:r w:rsidRPr="00AF5C64">
        <w:rPr>
          <w:iCs/>
        </w:rPr>
        <w:t>Средние величины</w:t>
      </w:r>
      <w:r w:rsidRPr="00AF5C64">
        <w:t xml:space="preserve"> – исчисляются на основе массовых данных о качественно однородных явлениях. Они помогают определять общие закономерности и тенденции в развитии экономических процессов. </w:t>
      </w:r>
    </w:p>
    <w:p w:rsidR="00FA07D5" w:rsidRPr="00AF5C64" w:rsidRDefault="00FA07D5" w:rsidP="00AF5C64">
      <w:pPr>
        <w:rPr>
          <w:iCs/>
        </w:rPr>
      </w:pPr>
      <w:r w:rsidRPr="00AF5C64">
        <w:rPr>
          <w:iCs/>
        </w:rPr>
        <w:t>Группировки</w:t>
      </w:r>
      <w:r w:rsidRPr="00AF5C64">
        <w:t xml:space="preserve"> – используются для исследования зависимости в сложных явлениях, характеристика которых отражается однородными показателями и разными значениями (характеристика парка оборудования по срокам ввода в эксплуатацию, по месту эксплуатации, по коэффициенту сменности и т.д.) </w:t>
      </w:r>
    </w:p>
    <w:p w:rsidR="00FA07D5" w:rsidRPr="00AF5C64" w:rsidRDefault="00FA07D5" w:rsidP="00AF5C64">
      <w:r w:rsidRPr="00AF5C64">
        <w:rPr>
          <w:iCs/>
        </w:rPr>
        <w:t xml:space="preserve">Балансовый метод </w:t>
      </w:r>
      <w:r w:rsidRPr="00AF5C64">
        <w:t xml:space="preserve">состоит в сравнении, соизмерении двух комплексов показателей, стремящихся к определенному равновесию. Он позволяет выявить в результате новый аналитический (балансирующий) показатель. </w:t>
      </w:r>
    </w:p>
    <w:p w:rsidR="00FA07D5" w:rsidRPr="00AF5C64" w:rsidRDefault="00FA07D5" w:rsidP="00AF5C64">
      <w:r w:rsidRPr="00AF5C64">
        <w:lastRenderedPageBreak/>
        <w:t xml:space="preserve">Например, при анализе обеспеченности предприятия сырьем сравнивают потребность в сырье, источники покрытия потребности и определяют балансирующий показатель – дефицит или избыток сырья. </w:t>
      </w:r>
    </w:p>
    <w:p w:rsidR="00FA07D5" w:rsidRPr="00AF5C64" w:rsidRDefault="00FA07D5" w:rsidP="00AF5C64">
      <w:r w:rsidRPr="00AF5C64">
        <w:t xml:space="preserve">Как вспомогательный, балансовый метод используется для проверки результатов расчетов влияния факторов на результативный совокупный показатель. Если сумма влияния факторов на результативный показатель равна его отклонению от базового значения, то, следовательно, расчеты проведены правильно. Отсутствие равенства свидетельствует о неполном учтете факторов или о допущенных ошибках: </w:t>
      </w:r>
    </w:p>
    <w:p w:rsidR="0017321A" w:rsidRPr="00AF5C64" w:rsidRDefault="0017321A" w:rsidP="00AF5C64"/>
    <w:p w:rsidR="00FA07D5" w:rsidRPr="00AF5C64" w:rsidRDefault="00AF4B54" w:rsidP="00AF5C64">
      <w:pPr>
        <w:jc w:val="right"/>
      </w:pPr>
      <w:r>
        <w:pict>
          <v:shape id="_x0000_i1127" type="#_x0000_t75" style="width:95.25pt;height:41.25pt">
            <v:imagedata r:id="rId13" o:title=""/>
          </v:shape>
        </w:pict>
      </w:r>
      <w:r w:rsidR="00FA07D5" w:rsidRPr="00AF5C64">
        <w:t xml:space="preserve">, </w:t>
      </w:r>
      <w:r w:rsidR="0017321A" w:rsidRPr="00AF5C64">
        <w:t xml:space="preserve">  </w:t>
      </w:r>
      <w:r w:rsidR="0017321A" w:rsidRPr="00AF5C64">
        <w:tab/>
      </w:r>
      <w:r w:rsidR="0017321A" w:rsidRPr="00AF5C64">
        <w:tab/>
      </w:r>
      <w:r w:rsidR="0017321A" w:rsidRPr="00AF5C64">
        <w:tab/>
      </w:r>
      <w:r w:rsidR="0017321A" w:rsidRPr="00AF5C64">
        <w:tab/>
      </w:r>
      <w:r w:rsidR="0017321A" w:rsidRPr="00AF5C64">
        <w:tab/>
        <w:t xml:space="preserve"> (12)</w:t>
      </w:r>
    </w:p>
    <w:p w:rsidR="0017321A" w:rsidRPr="00AF5C64" w:rsidRDefault="0017321A" w:rsidP="00AF5C64">
      <w:pPr>
        <w:jc w:val="right"/>
      </w:pPr>
    </w:p>
    <w:p w:rsidR="00FA07D5" w:rsidRPr="00AF5C64" w:rsidRDefault="00FA07D5" w:rsidP="00AF5C64">
      <w:r w:rsidRPr="00AF5C64">
        <w:t xml:space="preserve">где </w:t>
      </w:r>
      <w:r w:rsidR="0017321A" w:rsidRPr="00AF5C64">
        <w:t xml:space="preserve">    </w:t>
      </w:r>
      <w:r w:rsidRPr="00AF5C64">
        <w:rPr>
          <w:iCs/>
        </w:rPr>
        <w:t>у</w:t>
      </w:r>
      <w:r w:rsidRPr="00AF5C64">
        <w:t xml:space="preserve"> – результативный показатель; </w:t>
      </w:r>
      <w:r w:rsidRPr="00AF5C64">
        <w:rPr>
          <w:iCs/>
        </w:rPr>
        <w:t>x</w:t>
      </w:r>
      <w:r w:rsidRPr="00AF5C64">
        <w:t xml:space="preserve">– факторы; </w:t>
      </w:r>
      <w:r w:rsidRPr="00AF5C64">
        <w:t xml:space="preserve"> </w:t>
      </w:r>
      <w:r w:rsidRPr="00AF5C64">
        <w:rPr>
          <w:iCs/>
        </w:rPr>
        <w:t>у (х</w:t>
      </w:r>
      <w:r w:rsidRPr="00AF5C64">
        <w:rPr>
          <w:iCs/>
          <w:vertAlign w:val="subscript"/>
        </w:rPr>
        <w:t>i</w:t>
      </w:r>
      <w:r w:rsidRPr="00AF5C64">
        <w:rPr>
          <w:iCs/>
        </w:rPr>
        <w:t>)</w:t>
      </w:r>
      <w:r w:rsidRPr="00AF5C64">
        <w:t xml:space="preserve"> – отклонение </w:t>
      </w:r>
      <w:r w:rsidR="00AF5C64">
        <w:t xml:space="preserve"> </w:t>
      </w:r>
      <w:r w:rsidRPr="00AF5C64">
        <w:t xml:space="preserve">результативного показателя за счет фактора </w:t>
      </w:r>
      <w:r w:rsidRPr="00AF5C64">
        <w:rPr>
          <w:iCs/>
        </w:rPr>
        <w:t>х</w:t>
      </w:r>
      <w:r w:rsidRPr="00AF5C64">
        <w:rPr>
          <w:iCs/>
          <w:vertAlign w:val="subscript"/>
        </w:rPr>
        <w:t>i</w:t>
      </w:r>
      <w:r w:rsidRPr="00AF5C64">
        <w:t xml:space="preserve">. </w:t>
      </w:r>
    </w:p>
    <w:p w:rsidR="00FA07D5" w:rsidRPr="00AF5C64" w:rsidRDefault="00FA07D5" w:rsidP="00AF5C64">
      <w:r w:rsidRPr="00AF5C64">
        <w:t xml:space="preserve">Балансовый метод применяют также для определения размера влияния отдельных факторов на изменение результативного показателя, если известно влияние остальных факторов: </w:t>
      </w:r>
    </w:p>
    <w:p w:rsidR="0017321A" w:rsidRPr="00AF5C64" w:rsidRDefault="0017321A" w:rsidP="00AF5C64"/>
    <w:p w:rsidR="00FA07D5" w:rsidRPr="00AF5C64" w:rsidRDefault="00AF4B54" w:rsidP="00AF5C64">
      <w:pPr>
        <w:jc w:val="right"/>
        <w:rPr>
          <w:iCs/>
        </w:rPr>
      </w:pPr>
      <w:r>
        <w:pict>
          <v:shape id="_x0000_i1130" type="#_x0000_t75" style="width:158.25pt;height:41.25pt">
            <v:imagedata r:id="rId14" o:title=""/>
          </v:shape>
        </w:pict>
      </w:r>
      <w:r w:rsidR="00FA07D5" w:rsidRPr="00AF5C64">
        <w:t xml:space="preserve">. </w:t>
      </w:r>
      <w:r w:rsidR="0017321A" w:rsidRPr="00AF5C64">
        <w:t xml:space="preserve"> </w:t>
      </w:r>
      <w:r w:rsidR="0017321A" w:rsidRPr="00AF5C64">
        <w:tab/>
      </w:r>
      <w:r w:rsidR="0017321A" w:rsidRPr="00AF5C64">
        <w:tab/>
      </w:r>
      <w:r w:rsidR="0017321A" w:rsidRPr="00AF5C64">
        <w:tab/>
      </w:r>
      <w:r w:rsidR="0017321A" w:rsidRPr="00AF5C64">
        <w:tab/>
      </w:r>
      <w:r w:rsidR="0017321A" w:rsidRPr="00AF5C64">
        <w:tab/>
        <w:t>(13)</w:t>
      </w:r>
    </w:p>
    <w:p w:rsidR="0017321A" w:rsidRPr="00AF5C64" w:rsidRDefault="0017321A" w:rsidP="00AF5C64">
      <w:pPr>
        <w:rPr>
          <w:iCs/>
        </w:rPr>
      </w:pPr>
    </w:p>
    <w:p w:rsidR="00FA07D5" w:rsidRPr="00AF5C64" w:rsidRDefault="00FA07D5" w:rsidP="00AF5C64">
      <w:r w:rsidRPr="00AF5C64">
        <w:rPr>
          <w:iCs/>
        </w:rPr>
        <w:t>Графический способ.</w:t>
      </w:r>
      <w:r w:rsidRPr="00AF5C64">
        <w:t xml:space="preserve"> Графики являются масштабным изображением показателей и их зависимости с помощью геометрических фигур. </w:t>
      </w:r>
    </w:p>
    <w:p w:rsidR="00FA07D5" w:rsidRPr="00AF5C64" w:rsidRDefault="00FA07D5" w:rsidP="00AF5C64">
      <w:pPr>
        <w:rPr>
          <w:iCs/>
        </w:rPr>
      </w:pPr>
      <w:r w:rsidRPr="00AF5C64">
        <w:t xml:space="preserve">Графический способ не имеет в анализе самостоятельного значения, а используется для иллюстрации измерений. </w:t>
      </w:r>
    </w:p>
    <w:p w:rsidR="00FA07D5" w:rsidRPr="00AF5C64" w:rsidRDefault="00FA07D5" w:rsidP="00AF5C64">
      <w:r w:rsidRPr="00AF5C64">
        <w:rPr>
          <w:iCs/>
        </w:rPr>
        <w:t>Индексный метод</w:t>
      </w:r>
      <w:r w:rsidRPr="00AF5C64">
        <w:t xml:space="preserve"> основывается на относительных показателях, выражающих отношение уровня данного явления к его уровню, взятому в качестве базы сравнения. Статистика называет несколько видов индексов, </w:t>
      </w:r>
      <w:r w:rsidRPr="00AF5C64">
        <w:lastRenderedPageBreak/>
        <w:t xml:space="preserve">которые применяются при анализе: агрегатные, арифметические, гармонические и т.д. </w:t>
      </w:r>
    </w:p>
    <w:p w:rsidR="00FA07D5" w:rsidRPr="00AF5C64" w:rsidRDefault="00FA07D5" w:rsidP="00AF5C64">
      <w:pPr>
        <w:rPr>
          <w:iCs/>
        </w:rPr>
      </w:pPr>
      <w:r w:rsidRPr="00AF5C64">
        <w:t xml:space="preserve">Использовав индексные пересчеты и построив временной ряд, характеризующий, например, выпуск промышленной продукции в стоимостном выражении, можно квалифицированно проанализировать явления динамики. </w:t>
      </w:r>
    </w:p>
    <w:p w:rsidR="00FA07D5" w:rsidRPr="00AF5C64" w:rsidRDefault="00FA07D5" w:rsidP="00AF5C64">
      <w:r w:rsidRPr="00AF5C64">
        <w:rPr>
          <w:iCs/>
        </w:rPr>
        <w:t>Метод корреляционного и регрессионного (стохастического) анализа</w:t>
      </w:r>
      <w:r w:rsidRPr="00AF5C64">
        <w:t xml:space="preserve"> широко используется для определения тесноты связи между показателями не находящимися в функциональной зависимости, т.е. связь проявляется не в каждом отдельном случае, а в определенной зависимости. </w:t>
      </w:r>
    </w:p>
    <w:p w:rsidR="00FA07D5" w:rsidRPr="00AF5C64" w:rsidRDefault="00FA07D5" w:rsidP="00AF5C64">
      <w:r w:rsidRPr="00AF5C64">
        <w:t xml:space="preserve">С помощью корреляции решаются две главные задачи: </w:t>
      </w:r>
    </w:p>
    <w:p w:rsidR="00FA07D5" w:rsidRPr="00AF5C64" w:rsidRDefault="00FA07D5" w:rsidP="00AF5C64">
      <w:r w:rsidRPr="00AF5C64">
        <w:t xml:space="preserve">составляется модель действующих факторов (уравнение регрессии); </w:t>
      </w:r>
    </w:p>
    <w:p w:rsidR="00FA07D5" w:rsidRPr="00AF5C64" w:rsidRDefault="00FA07D5" w:rsidP="00AF5C64">
      <w:r w:rsidRPr="00AF5C64">
        <w:t>дается количественная оценка тесноты связей (коэффициент корреляции).</w:t>
      </w:r>
    </w:p>
    <w:p w:rsidR="00FA07D5" w:rsidRPr="00AF5C64" w:rsidRDefault="00FA07D5" w:rsidP="00AF5C64">
      <w:pPr>
        <w:rPr>
          <w:iCs/>
        </w:rPr>
      </w:pPr>
      <w:r w:rsidRPr="00AF5C64">
        <w:rPr>
          <w:iCs/>
        </w:rPr>
        <w:t>Матричные модели</w:t>
      </w:r>
      <w:r w:rsidRPr="00AF5C64">
        <w:t xml:space="preserve"> представляют собой схематическое отражение экономического явления или процесса с помощью научной абстракции. Наибольшее распространение здесь получил метод анализа «затраты-выпуск», строящийся по шахматной схеме и позволяющий в наиболее компактной форме представить взаимосвязь затрат и результатов производства. </w:t>
      </w:r>
    </w:p>
    <w:p w:rsidR="00FA07D5" w:rsidRPr="00AF5C64" w:rsidRDefault="00FA07D5" w:rsidP="00AF5C64">
      <w:pPr>
        <w:rPr>
          <w:iCs/>
        </w:rPr>
      </w:pPr>
      <w:r w:rsidRPr="00AF5C64">
        <w:rPr>
          <w:iCs/>
        </w:rPr>
        <w:t>Математическое программирование</w:t>
      </w:r>
      <w:r w:rsidRPr="00AF5C64">
        <w:t xml:space="preserve"> – это основное средство решения задач по оптимизации производственно-хозяйственной деятельности. </w:t>
      </w:r>
    </w:p>
    <w:p w:rsidR="00FA07D5" w:rsidRPr="00AF5C64" w:rsidRDefault="00FA07D5" w:rsidP="00AF5C64">
      <w:pPr>
        <w:rPr>
          <w:iCs/>
        </w:rPr>
      </w:pPr>
      <w:r w:rsidRPr="00AF5C64">
        <w:rPr>
          <w:iCs/>
        </w:rPr>
        <w:t xml:space="preserve">Метод исследования операций </w:t>
      </w:r>
      <w:r w:rsidRPr="00AF5C64">
        <w:t xml:space="preserve">направлен на изучение экономических систем, в том числе производственно-хозяйственной деятельности предприятий, с целью определения такого сочетания структурных взаимосвязанных элементов систем, которое в наибольшей степени позволит определить наилучший экономический показатель из ряда возможных. </w:t>
      </w:r>
    </w:p>
    <w:p w:rsidR="00FA07D5" w:rsidRPr="00AF5C64" w:rsidRDefault="00FA07D5" w:rsidP="00AF5C64">
      <w:pPr>
        <w:rPr>
          <w:bCs/>
          <w:iCs/>
        </w:rPr>
      </w:pPr>
      <w:r w:rsidRPr="00AF5C64">
        <w:rPr>
          <w:iCs/>
        </w:rPr>
        <w:t>Теория игр</w:t>
      </w:r>
      <w:r w:rsidRPr="00AF5C64">
        <w:t xml:space="preserve"> как раздел исследования операций - это теория математических моделей принятия оптимальных решений в условиях </w:t>
      </w:r>
      <w:r w:rsidRPr="00AF5C64">
        <w:lastRenderedPageBreak/>
        <w:t xml:space="preserve">неопределенности или конфликта нескольких сторон, имеющих различные интересы. </w:t>
      </w:r>
    </w:p>
    <w:p w:rsidR="00FA07D5" w:rsidRPr="00AF5C64" w:rsidRDefault="003428A2" w:rsidP="00AF5C64">
      <w:r w:rsidRPr="00AF5C64">
        <w:rPr>
          <w:bCs/>
          <w:iCs/>
        </w:rPr>
        <w:t>Рассмотрим м</w:t>
      </w:r>
      <w:r w:rsidR="00FA07D5" w:rsidRPr="00AF5C64">
        <w:rPr>
          <w:bCs/>
          <w:iCs/>
        </w:rPr>
        <w:t>етодик</w:t>
      </w:r>
      <w:r w:rsidRPr="00AF5C64">
        <w:rPr>
          <w:bCs/>
          <w:iCs/>
        </w:rPr>
        <w:t>у</w:t>
      </w:r>
      <w:r w:rsidR="00FA07D5" w:rsidRPr="00AF5C64">
        <w:rPr>
          <w:bCs/>
          <w:iCs/>
        </w:rPr>
        <w:t xml:space="preserve"> факторного анализа </w:t>
      </w:r>
    </w:p>
    <w:p w:rsidR="00FA07D5" w:rsidRPr="00AF5C64" w:rsidRDefault="00FA07D5" w:rsidP="00AF5C64">
      <w:pPr>
        <w:rPr>
          <w:iCs/>
        </w:rPr>
      </w:pPr>
      <w:r w:rsidRPr="00AF5C64">
        <w:t xml:space="preserve">Все явления и процессы хозяйственной деятельности предприятий находятся во взаимосвязи и взаимообусловленности. Одни из них непосредственно связаны между собой, другие косвенно. Отсюда важным методологическим вопросом в экономическом анализе является изучение и измерение влияния факторов на величину исследуемых экономических показателей. </w:t>
      </w:r>
    </w:p>
    <w:p w:rsidR="00FA07D5" w:rsidRPr="00AF5C64" w:rsidRDefault="00FA07D5" w:rsidP="00AF5C64">
      <w:r w:rsidRPr="00AF5C64">
        <w:rPr>
          <w:iCs/>
        </w:rPr>
        <w:t>Под экономическим факторным анализом</w:t>
      </w:r>
      <w:r w:rsidRPr="00AF5C64">
        <w:t xml:space="preserve"> понимается постепенный переход от исходной факторной системы к конечной факторной системе, раскрытие полного набора прямых, количественно измеримых факторов, оказывающих влияние на изменение результативного показателя. </w:t>
      </w:r>
    </w:p>
    <w:p w:rsidR="00FA07D5" w:rsidRPr="00AF5C64" w:rsidRDefault="00FA07D5" w:rsidP="00AF5C64">
      <w:pPr>
        <w:rPr>
          <w:bCs/>
          <w:iCs/>
        </w:rPr>
      </w:pPr>
      <w:r w:rsidRPr="00AF5C64">
        <w:t xml:space="preserve">По характеру взаимосвязи между показателями различают методы детерминированного и стохастического факторного анализа. </w:t>
      </w:r>
    </w:p>
    <w:p w:rsidR="00FA07D5" w:rsidRPr="00AF5C64" w:rsidRDefault="00FA07D5" w:rsidP="00AF5C64">
      <w:r w:rsidRPr="00AF5C64">
        <w:rPr>
          <w:bCs/>
          <w:iCs/>
        </w:rPr>
        <w:t>Детерминированный факторный анализ</w:t>
      </w:r>
      <w:r w:rsidRPr="00AF5C64">
        <w:t xml:space="preserve"> представляет собой методику исследования влияния факторов, связь которых с результативным показателем носит функциональный характер. </w:t>
      </w:r>
    </w:p>
    <w:p w:rsidR="00FA07D5" w:rsidRPr="00AF5C64" w:rsidRDefault="00FA07D5" w:rsidP="00AF5C64">
      <w:r w:rsidRPr="00AF5C64">
        <w:t xml:space="preserve">Основные свойства детерминированного подхода к анализу: </w:t>
      </w:r>
    </w:p>
    <w:p w:rsidR="00FA07D5" w:rsidRPr="00AF5C64" w:rsidRDefault="00FA07D5" w:rsidP="00AF5C64">
      <w:r w:rsidRPr="00AF5C64">
        <w:t xml:space="preserve">построение детерминированной модели путем логического анализа; </w:t>
      </w:r>
    </w:p>
    <w:p w:rsidR="00FA07D5" w:rsidRPr="00AF5C64" w:rsidRDefault="00FA07D5" w:rsidP="00AF5C64">
      <w:r w:rsidRPr="00AF5C64">
        <w:t xml:space="preserve">наличие полной (жесткой) связи между показателями; </w:t>
      </w:r>
    </w:p>
    <w:p w:rsidR="00FA07D5" w:rsidRPr="00AF5C64" w:rsidRDefault="00FA07D5" w:rsidP="00AF5C64">
      <w:r w:rsidRPr="00AF5C64">
        <w:t xml:space="preserve">невозможность разделения результатов влияния одновременно действующих факторов, которые не поддаются объединению в одной модели; </w:t>
      </w:r>
    </w:p>
    <w:p w:rsidR="00FA07D5" w:rsidRPr="00AF5C64" w:rsidRDefault="00FA07D5" w:rsidP="00AF5C64">
      <w:r w:rsidRPr="00AF5C64">
        <w:t>изучение взаимосвязей в краткосрочном периоде.</w:t>
      </w:r>
    </w:p>
    <w:p w:rsidR="00FA07D5" w:rsidRPr="00AF5C64" w:rsidRDefault="00FA07D5" w:rsidP="00AF5C64">
      <w:pPr>
        <w:rPr>
          <w:iCs/>
        </w:rPr>
      </w:pPr>
      <w:r w:rsidRPr="00AF5C64">
        <w:t xml:space="preserve">Различают четыре типа детерминированных моделей: </w:t>
      </w:r>
    </w:p>
    <w:p w:rsidR="00FA07D5" w:rsidRPr="00AF5C64" w:rsidRDefault="00FA07D5" w:rsidP="00AF5C64">
      <w:r w:rsidRPr="00AF5C64">
        <w:rPr>
          <w:iCs/>
        </w:rPr>
        <w:t>Аддитивные модели</w:t>
      </w:r>
      <w:r w:rsidRPr="00AF5C64">
        <w:t xml:space="preserve"> представляют собой алгебраическую сумму показателей и имеют вид </w:t>
      </w:r>
    </w:p>
    <w:p w:rsidR="0017321A" w:rsidRPr="00AF5C64" w:rsidRDefault="0017321A" w:rsidP="00AF5C64"/>
    <w:p w:rsidR="00FA07D5" w:rsidRPr="00AF5C64" w:rsidRDefault="00EB673C" w:rsidP="00AF5C64">
      <w:pPr>
        <w:jc w:val="right"/>
      </w:pPr>
      <w:r w:rsidRPr="00AF5C64">
        <w:rPr>
          <w:position w:val="-28"/>
        </w:rPr>
        <w:object w:dxaOrig="2700" w:dyaOrig="680">
          <v:shape id="_x0000_i1042" type="#_x0000_t75" style="width:135pt;height:33.75pt" o:ole="">
            <v:imagedata r:id="rId15" o:title=""/>
          </v:shape>
          <o:OLEObject Type="Embed" ProgID="Equation.3" ShapeID="_x0000_i1042" DrawAspect="Content" ObjectID="_1469468702" r:id="rId16"/>
        </w:object>
      </w:r>
      <w:r w:rsidR="00FA07D5" w:rsidRPr="00AF5C64">
        <w:t xml:space="preserve">. </w:t>
      </w:r>
      <w:r w:rsidR="0017321A" w:rsidRPr="00AF5C64">
        <w:t xml:space="preserve"> </w:t>
      </w:r>
      <w:r w:rsidR="0017321A" w:rsidRPr="00AF5C64">
        <w:tab/>
      </w:r>
      <w:r w:rsidR="0017321A" w:rsidRPr="00AF5C64">
        <w:tab/>
      </w:r>
      <w:r w:rsidR="0017321A" w:rsidRPr="00AF5C64">
        <w:tab/>
      </w:r>
      <w:r w:rsidR="0017321A" w:rsidRPr="00AF5C64">
        <w:tab/>
        <w:t>(14)</w:t>
      </w:r>
    </w:p>
    <w:p w:rsidR="0017321A" w:rsidRPr="00AF5C64" w:rsidRDefault="0017321A" w:rsidP="00AF5C64"/>
    <w:p w:rsidR="00FA07D5" w:rsidRPr="00AF5C64" w:rsidRDefault="00FA07D5" w:rsidP="00AF5C64">
      <w:pPr>
        <w:rPr>
          <w:iCs/>
        </w:rPr>
      </w:pPr>
      <w:r w:rsidRPr="00AF5C64">
        <w:t xml:space="preserve">К таким моделям, например, относятся показатели себестоимости во взаимосвязи с элементами затрат на производство и со статьями затрат; показатель объема производства продукции в его взаимосвязи с объемом выпуска отдельных изделий или объема выпуска в отдельных подразделениях. </w:t>
      </w:r>
    </w:p>
    <w:p w:rsidR="00FA07D5" w:rsidRPr="00AF5C64" w:rsidRDefault="00FA07D5" w:rsidP="00AF5C64">
      <w:r w:rsidRPr="00AF5C64">
        <w:rPr>
          <w:iCs/>
        </w:rPr>
        <w:t>Мультипликативные модели</w:t>
      </w:r>
      <w:r w:rsidRPr="00AF5C64">
        <w:t xml:space="preserve"> в обобщенном виде могут быть представлены формулой </w:t>
      </w:r>
    </w:p>
    <w:p w:rsidR="00FA07D5" w:rsidRPr="00AF5C64" w:rsidRDefault="00EB673C" w:rsidP="00AF5C64">
      <w:pPr>
        <w:jc w:val="right"/>
      </w:pPr>
      <w:r w:rsidRPr="00AF5C64">
        <w:rPr>
          <w:position w:val="-28"/>
        </w:rPr>
        <w:object w:dxaOrig="2000" w:dyaOrig="680">
          <v:shape id="_x0000_i1043" type="#_x0000_t75" style="width:99.75pt;height:33.75pt" o:ole="">
            <v:imagedata r:id="rId17" o:title=""/>
          </v:shape>
          <o:OLEObject Type="Embed" ProgID="Equation.3" ShapeID="_x0000_i1043" DrawAspect="Content" ObjectID="_1469468703" r:id="rId18"/>
        </w:object>
      </w:r>
      <w:r w:rsidR="00FA07D5" w:rsidRPr="00AF5C64">
        <w:t xml:space="preserve">. </w:t>
      </w:r>
      <w:r w:rsidR="0017321A" w:rsidRPr="00AF5C64">
        <w:t xml:space="preserve"> </w:t>
      </w:r>
      <w:r w:rsidR="0017321A" w:rsidRPr="00AF5C64">
        <w:tab/>
      </w:r>
      <w:r w:rsidR="0017321A" w:rsidRPr="00AF5C64">
        <w:tab/>
      </w:r>
      <w:r w:rsidR="0017321A" w:rsidRPr="00AF5C64">
        <w:tab/>
      </w:r>
      <w:r w:rsidR="0017321A" w:rsidRPr="00AF5C64">
        <w:tab/>
        <w:t>(15)</w:t>
      </w:r>
    </w:p>
    <w:p w:rsidR="00FA07D5" w:rsidRPr="00AF5C64" w:rsidRDefault="00FA07D5" w:rsidP="00AF5C64">
      <w:r w:rsidRPr="00AF5C64">
        <w:t xml:space="preserve">Примером мультипликативной модели является двухфакторная модель объема реализации </w:t>
      </w:r>
    </w:p>
    <w:p w:rsidR="00FA07D5" w:rsidRPr="00AF5C64" w:rsidRDefault="00EB673C" w:rsidP="00AF5C64">
      <w:pPr>
        <w:jc w:val="right"/>
      </w:pPr>
      <w:r w:rsidRPr="00AF5C64">
        <w:rPr>
          <w:position w:val="-6"/>
        </w:rPr>
        <w:object w:dxaOrig="1260" w:dyaOrig="279">
          <v:shape id="_x0000_i1044" type="#_x0000_t75" style="width:63pt;height:14.25pt" o:ole="">
            <v:imagedata r:id="rId19" o:title=""/>
          </v:shape>
          <o:OLEObject Type="Embed" ProgID="Equation.3" ShapeID="_x0000_i1044" DrawAspect="Content" ObjectID="_1469468704" r:id="rId20"/>
        </w:object>
      </w:r>
      <w:r w:rsidR="00FA07D5" w:rsidRPr="00AF5C64">
        <w:t xml:space="preserve">, </w:t>
      </w:r>
      <w:r w:rsidR="0017321A" w:rsidRPr="00AF5C64">
        <w:tab/>
      </w:r>
      <w:r w:rsidR="0017321A" w:rsidRPr="00AF5C64">
        <w:tab/>
      </w:r>
      <w:r w:rsidR="0017321A" w:rsidRPr="00AF5C64">
        <w:tab/>
      </w:r>
      <w:r w:rsidR="0017321A" w:rsidRPr="00AF5C64">
        <w:tab/>
      </w:r>
      <w:r w:rsidR="0017321A" w:rsidRPr="00AF5C64">
        <w:tab/>
        <w:t>(16)</w:t>
      </w:r>
    </w:p>
    <w:p w:rsidR="00AF5C64" w:rsidRDefault="00AF5C64" w:rsidP="00AF5C64"/>
    <w:p w:rsidR="00FA07D5" w:rsidRPr="00AF5C64" w:rsidRDefault="00FA07D5" w:rsidP="00AF5C64">
      <w:pPr>
        <w:rPr>
          <w:iCs/>
        </w:rPr>
      </w:pPr>
      <w:r w:rsidRPr="00AF5C64">
        <w:t xml:space="preserve">где </w:t>
      </w:r>
      <w:r w:rsidR="0017321A" w:rsidRPr="00AF5C64">
        <w:t xml:space="preserve">   </w:t>
      </w:r>
      <w:r w:rsidRPr="00AF5C64">
        <w:rPr>
          <w:iCs/>
        </w:rPr>
        <w:t>Ч</w:t>
      </w:r>
      <w:r w:rsidRPr="00AF5C64">
        <w:t xml:space="preserve"> - среднесписочная численность работников; </w:t>
      </w:r>
    </w:p>
    <w:p w:rsidR="00FA07D5" w:rsidRPr="00AF5C64" w:rsidRDefault="00FA07D5" w:rsidP="00AF5C64">
      <w:pPr>
        <w:rPr>
          <w:iCs/>
        </w:rPr>
      </w:pPr>
      <w:r w:rsidRPr="00AF5C64">
        <w:rPr>
          <w:iCs/>
        </w:rPr>
        <w:t>CB</w:t>
      </w:r>
      <w:r w:rsidRPr="00AF5C64">
        <w:t xml:space="preserve"> - средняя выработка на одного работника. </w:t>
      </w:r>
    </w:p>
    <w:p w:rsidR="00FA07D5" w:rsidRPr="00AF5C64" w:rsidRDefault="00FA07D5" w:rsidP="00AF5C64">
      <w:pPr>
        <w:rPr>
          <w:iCs/>
        </w:rPr>
      </w:pPr>
      <w:r w:rsidRPr="00AF5C64">
        <w:rPr>
          <w:iCs/>
        </w:rPr>
        <w:t xml:space="preserve">Кратные модели: </w:t>
      </w:r>
    </w:p>
    <w:p w:rsidR="00FA07D5" w:rsidRPr="00AF5C64" w:rsidRDefault="00EB673C" w:rsidP="00AF5C64">
      <w:pPr>
        <w:jc w:val="right"/>
      </w:pPr>
      <w:r w:rsidRPr="00AF5C64">
        <w:rPr>
          <w:position w:val="-30"/>
        </w:rPr>
        <w:object w:dxaOrig="740" w:dyaOrig="700">
          <v:shape id="_x0000_i1045" type="#_x0000_t75" style="width:36.75pt;height:35.25pt" o:ole="">
            <v:imagedata r:id="rId21" o:title=""/>
          </v:shape>
          <o:OLEObject Type="Embed" ProgID="Equation.3" ShapeID="_x0000_i1045" DrawAspect="Content" ObjectID="_1469468705" r:id="rId22"/>
        </w:object>
      </w:r>
      <w:r w:rsidR="00FA07D5" w:rsidRPr="00AF5C64">
        <w:t xml:space="preserve">. </w:t>
      </w:r>
      <w:r w:rsidR="00D31863" w:rsidRPr="00AF5C64">
        <w:t xml:space="preserve"> </w:t>
      </w:r>
      <w:r w:rsidR="00D31863" w:rsidRPr="00AF5C64">
        <w:tab/>
      </w:r>
      <w:r w:rsidR="00D31863" w:rsidRPr="00AF5C64">
        <w:tab/>
      </w:r>
      <w:r w:rsidR="00D31863" w:rsidRPr="00AF5C64">
        <w:tab/>
      </w:r>
      <w:r w:rsidR="00D31863" w:rsidRPr="00AF5C64">
        <w:tab/>
      </w:r>
      <w:r w:rsidR="00D31863" w:rsidRPr="00AF5C64">
        <w:tab/>
      </w:r>
      <w:r w:rsidR="00D31863" w:rsidRPr="00AF5C64">
        <w:tab/>
        <w:t>(17)</w:t>
      </w:r>
    </w:p>
    <w:p w:rsidR="00D31863" w:rsidRPr="00AF5C64" w:rsidRDefault="00D31863" w:rsidP="00AF5C64"/>
    <w:p w:rsidR="00FA07D5" w:rsidRPr="00AF5C64" w:rsidRDefault="00FA07D5" w:rsidP="00AF5C64">
      <w:r w:rsidRPr="00AF5C64">
        <w:t xml:space="preserve">Примером кратной модели служит показатель срока оборачиваемости товаров (в днях) </w:t>
      </w:r>
      <w:r w:rsidRPr="00AF5C64">
        <w:rPr>
          <w:vertAlign w:val="superscript"/>
        </w:rPr>
        <w:t xml:space="preserve">. </w:t>
      </w:r>
      <w:r w:rsidRPr="00AF5C64">
        <w:rPr>
          <w:iCs/>
        </w:rPr>
        <w:t>Т</w:t>
      </w:r>
      <w:r w:rsidRPr="00AF5C64">
        <w:rPr>
          <w:iCs/>
          <w:vertAlign w:val="subscript"/>
        </w:rPr>
        <w:t>ОБ.Т</w:t>
      </w:r>
      <w:r w:rsidRPr="00AF5C64">
        <w:t xml:space="preserve">: </w:t>
      </w:r>
    </w:p>
    <w:p w:rsidR="00FA07D5" w:rsidRPr="00AF5C64" w:rsidRDefault="00EB673C" w:rsidP="00AF5C64">
      <w:pPr>
        <w:jc w:val="right"/>
      </w:pPr>
      <w:r w:rsidRPr="00AF5C64">
        <w:rPr>
          <w:position w:val="-30"/>
        </w:rPr>
        <w:object w:dxaOrig="1180" w:dyaOrig="700">
          <v:shape id="_x0000_i1046" type="#_x0000_t75" style="width:59.25pt;height:35.25pt" o:ole="">
            <v:imagedata r:id="rId23" o:title=""/>
          </v:shape>
          <o:OLEObject Type="Embed" ProgID="Equation.3" ShapeID="_x0000_i1046" DrawAspect="Content" ObjectID="_1469468706" r:id="rId24"/>
        </w:object>
      </w:r>
      <w:r w:rsidR="00FA07D5" w:rsidRPr="00AF5C64">
        <w:t xml:space="preserve">, </w:t>
      </w:r>
      <w:r w:rsidR="00D31863" w:rsidRPr="00AF5C64">
        <w:t xml:space="preserve"> </w:t>
      </w:r>
      <w:r w:rsidR="00D31863" w:rsidRPr="00AF5C64">
        <w:tab/>
      </w:r>
      <w:r w:rsidR="00D31863" w:rsidRPr="00AF5C64">
        <w:tab/>
      </w:r>
      <w:r w:rsidR="00D31863" w:rsidRPr="00AF5C64">
        <w:tab/>
      </w:r>
      <w:r w:rsidR="00D31863" w:rsidRPr="00AF5C64">
        <w:tab/>
      </w:r>
      <w:r w:rsidR="00D31863" w:rsidRPr="00AF5C64">
        <w:tab/>
        <w:t>(18)</w:t>
      </w:r>
    </w:p>
    <w:p w:rsidR="00D31863" w:rsidRPr="00AF5C64" w:rsidRDefault="00D31863" w:rsidP="00AF5C64"/>
    <w:p w:rsidR="00FA07D5" w:rsidRPr="00AF5C64" w:rsidRDefault="00FA07D5" w:rsidP="00AF5C64">
      <w:pPr>
        <w:rPr>
          <w:iCs/>
        </w:rPr>
      </w:pPr>
      <w:r w:rsidRPr="00AF5C64">
        <w:t xml:space="preserve">где </w:t>
      </w:r>
      <w:r w:rsidRPr="00AF5C64">
        <w:rPr>
          <w:iCs/>
        </w:rPr>
        <w:t>З</w:t>
      </w:r>
      <w:r w:rsidRPr="00AF5C64">
        <w:rPr>
          <w:iCs/>
          <w:vertAlign w:val="subscript"/>
        </w:rPr>
        <w:t>Т</w:t>
      </w:r>
      <w:r w:rsidRPr="00AF5C64">
        <w:t xml:space="preserve"> - средний запас товаров; </w:t>
      </w:r>
      <w:r w:rsidRPr="00AF5C64">
        <w:rPr>
          <w:iCs/>
        </w:rPr>
        <w:t>О</w:t>
      </w:r>
      <w:r w:rsidRPr="00AF5C64">
        <w:rPr>
          <w:iCs/>
          <w:vertAlign w:val="subscript"/>
        </w:rPr>
        <w:t>Р</w:t>
      </w:r>
      <w:r w:rsidRPr="00AF5C64">
        <w:t xml:space="preserve"> - однодневный объем реализации. </w:t>
      </w:r>
    </w:p>
    <w:p w:rsidR="00FA07D5" w:rsidRPr="00AF5C64" w:rsidRDefault="00FA07D5" w:rsidP="00AF5C64">
      <w:r w:rsidRPr="00AF5C64">
        <w:rPr>
          <w:iCs/>
        </w:rPr>
        <w:t xml:space="preserve">Смешанные модели </w:t>
      </w:r>
      <w:r w:rsidRPr="00AF5C64">
        <w:t xml:space="preserve">представляют собой комбинацию перечисленных выше моделей и могут быть описаны с помощью специальных выражений: </w:t>
      </w:r>
    </w:p>
    <w:p w:rsidR="00FA07D5" w:rsidRPr="00AF5C64" w:rsidRDefault="00B91AE2" w:rsidP="00AF5C64">
      <w:pPr>
        <w:jc w:val="right"/>
      </w:pPr>
      <w:r w:rsidRPr="00AF5C64">
        <w:rPr>
          <w:position w:val="-64"/>
        </w:rPr>
        <w:object w:dxaOrig="4680" w:dyaOrig="1380">
          <v:shape id="_x0000_i1047" type="#_x0000_t75" style="width:234pt;height:69pt" o:ole="">
            <v:imagedata r:id="rId25" o:title=""/>
          </v:shape>
          <o:OLEObject Type="Embed" ProgID="Equation.3" ShapeID="_x0000_i1047" DrawAspect="Content" ObjectID="_1469468707" r:id="rId26"/>
        </w:object>
      </w:r>
      <w:r w:rsidR="00D31863" w:rsidRPr="00AF5C64">
        <w:t xml:space="preserve">                    (19)</w:t>
      </w:r>
    </w:p>
    <w:p w:rsidR="00FA07D5" w:rsidRPr="00AF5C64" w:rsidRDefault="00FA07D5" w:rsidP="00AF5C64">
      <w:r w:rsidRPr="00AF5C64">
        <w:t xml:space="preserve">Примерами таких моделей служат показатели затрат на 1 руб. товарной продукции, показатели рентабельности и др. </w:t>
      </w:r>
    </w:p>
    <w:p w:rsidR="00FA07D5" w:rsidRPr="00AF5C64" w:rsidRDefault="00FA07D5" w:rsidP="00AF5C64">
      <w:r w:rsidRPr="00AF5C64">
        <w:t xml:space="preserve">Для изучения зависимости между показателями и количественного измерения множества факторов, повлиявших на результативный показатель, приведем общие </w:t>
      </w:r>
      <w:r w:rsidRPr="00AF5C64">
        <w:rPr>
          <w:iCs/>
        </w:rPr>
        <w:t>правила преобразования моделей</w:t>
      </w:r>
      <w:r w:rsidRPr="00AF5C64">
        <w:t xml:space="preserve"> с целью включения новых факторных показателей. </w:t>
      </w:r>
    </w:p>
    <w:p w:rsidR="00FA07D5" w:rsidRPr="00AF5C64" w:rsidRDefault="00FA07D5" w:rsidP="00AF5C64">
      <w:r w:rsidRPr="00AF5C64">
        <w:t xml:space="preserve">Для детализации обобщающего факторного показателя на его составляющие, которые представляют интерес для аналитических расчетов, используют прием удлинения факторной системы. </w:t>
      </w:r>
    </w:p>
    <w:p w:rsidR="00FA07D5" w:rsidRPr="00AF5C64" w:rsidRDefault="00FA07D5" w:rsidP="00AF5C64">
      <w:r w:rsidRPr="00AF5C64">
        <w:t xml:space="preserve">Если исходная факторная модель </w:t>
      </w:r>
      <w:r w:rsidR="00B91AE2" w:rsidRPr="00AF5C64">
        <w:rPr>
          <w:position w:val="-30"/>
        </w:rPr>
        <w:object w:dxaOrig="760" w:dyaOrig="700">
          <v:shape id="_x0000_i1048" type="#_x0000_t75" style="width:38.25pt;height:35.25pt" o:ole="">
            <v:imagedata r:id="rId27" o:title=""/>
          </v:shape>
          <o:OLEObject Type="Embed" ProgID="Equation.3" ShapeID="_x0000_i1048" DrawAspect="Content" ObjectID="_1469468708" r:id="rId28"/>
        </w:object>
      </w:r>
      <w:r w:rsidRPr="00AF5C64">
        <w:t>, а</w:t>
      </w:r>
      <w:r w:rsidR="00B91AE2" w:rsidRPr="00AF5C64">
        <w:t xml:space="preserve"> </w:t>
      </w:r>
      <w:r w:rsidR="00B91AE2" w:rsidRPr="00AF5C64">
        <w:rPr>
          <w:position w:val="-12"/>
          <w:lang w:val="en-US"/>
        </w:rPr>
        <w:object w:dxaOrig="2200" w:dyaOrig="360">
          <v:shape id="_x0000_i1049" type="#_x0000_t75" style="width:110.25pt;height:18pt" o:ole="">
            <v:imagedata r:id="rId29" o:title=""/>
          </v:shape>
          <o:OLEObject Type="Embed" ProgID="Equation.3" ShapeID="_x0000_i1049" DrawAspect="Content" ObjectID="_1469468709" r:id="rId30"/>
        </w:object>
      </w:r>
      <w:r w:rsidRPr="00AF5C64">
        <w:t>, то модель примет вид</w:t>
      </w:r>
      <w:r w:rsidR="00B91AE2" w:rsidRPr="00AF5C64">
        <w:t xml:space="preserve"> </w:t>
      </w:r>
      <w:r w:rsidR="00B91AE2" w:rsidRPr="00AF5C64">
        <w:rPr>
          <w:position w:val="-30"/>
          <w:lang w:val="en-US"/>
        </w:rPr>
        <w:object w:dxaOrig="2280" w:dyaOrig="700">
          <v:shape id="_x0000_i1050" type="#_x0000_t75" style="width:114pt;height:35.25pt" o:ole="">
            <v:imagedata r:id="rId31" o:title=""/>
          </v:shape>
          <o:OLEObject Type="Embed" ProgID="Equation.3" ShapeID="_x0000_i1050" DrawAspect="Content" ObjectID="_1469468710" r:id="rId32"/>
        </w:object>
      </w:r>
      <w:r w:rsidR="00B91AE2" w:rsidRPr="00AF5C64">
        <w:t>.</w:t>
      </w:r>
    </w:p>
    <w:p w:rsidR="00FA07D5" w:rsidRPr="00AF5C64" w:rsidRDefault="00FA07D5" w:rsidP="00AF5C64">
      <w:r w:rsidRPr="00AF5C64">
        <w:t xml:space="preserve">Для выделения некоторого числа новых факторов и построения необходимых для расчетов факторных показателей применяют прием расширения факторных моделей. При этом числитель и знаменатель умножаются на одно и тоже число: </w:t>
      </w:r>
    </w:p>
    <w:p w:rsidR="00FA07D5" w:rsidRPr="00AF5C64" w:rsidRDefault="00B91AE2" w:rsidP="00AF5C64">
      <w:pPr>
        <w:jc w:val="right"/>
      </w:pPr>
      <w:r w:rsidRPr="00AF5C64">
        <w:rPr>
          <w:position w:val="-30"/>
        </w:rPr>
        <w:object w:dxaOrig="2980" w:dyaOrig="700">
          <v:shape id="_x0000_i1051" type="#_x0000_t75" style="width:149.25pt;height:35.25pt" o:ole="">
            <v:imagedata r:id="rId33" o:title=""/>
          </v:shape>
          <o:OLEObject Type="Embed" ProgID="Equation.3" ShapeID="_x0000_i1051" DrawAspect="Content" ObjectID="_1469468711" r:id="rId34"/>
        </w:object>
      </w:r>
      <w:r w:rsidR="00FA07D5" w:rsidRPr="00AF5C64">
        <w:t xml:space="preserve">. </w:t>
      </w:r>
      <w:r w:rsidR="00D31863" w:rsidRPr="00AF5C64">
        <w:t xml:space="preserve"> </w:t>
      </w:r>
      <w:r w:rsidR="00D31863" w:rsidRPr="00AF5C64">
        <w:tab/>
      </w:r>
      <w:r w:rsidR="00D31863" w:rsidRPr="00AF5C64">
        <w:tab/>
      </w:r>
      <w:r w:rsidR="00D31863" w:rsidRPr="00AF5C64">
        <w:tab/>
      </w:r>
      <w:r w:rsidR="00D31863" w:rsidRPr="00AF5C64">
        <w:tab/>
        <w:t>(20)</w:t>
      </w:r>
    </w:p>
    <w:p w:rsidR="00D31863" w:rsidRPr="00AF5C64" w:rsidRDefault="00D31863" w:rsidP="00AF5C64"/>
    <w:p w:rsidR="00FA07D5" w:rsidRPr="00AF5C64" w:rsidRDefault="00FA07D5" w:rsidP="00AF5C64">
      <w:r w:rsidRPr="00AF5C64">
        <w:t xml:space="preserve">Для построения новых факторных показателей применяют прием сокращения факторных моделей. При использовании данного приема числитель и знаменатель делят на одно и то же число. </w:t>
      </w:r>
    </w:p>
    <w:p w:rsidR="00FA07D5" w:rsidRPr="00AF5C64" w:rsidRDefault="00B91AE2" w:rsidP="00AF5C64">
      <w:pPr>
        <w:jc w:val="right"/>
      </w:pPr>
      <w:r w:rsidRPr="00AF5C64">
        <w:rPr>
          <w:position w:val="-56"/>
        </w:rPr>
        <w:object w:dxaOrig="3640" w:dyaOrig="1240">
          <v:shape id="_x0000_i1052" type="#_x0000_t75" style="width:182.25pt;height:62.25pt" o:ole="">
            <v:imagedata r:id="rId35" o:title=""/>
          </v:shape>
          <o:OLEObject Type="Embed" ProgID="Equation.3" ShapeID="_x0000_i1052" DrawAspect="Content" ObjectID="_1469468712" r:id="rId36"/>
        </w:object>
      </w:r>
      <w:r w:rsidR="00FA07D5" w:rsidRPr="00AF5C64">
        <w:t xml:space="preserve">. </w:t>
      </w:r>
      <w:r w:rsidR="00D31863" w:rsidRPr="00AF5C64">
        <w:tab/>
      </w:r>
      <w:r w:rsidR="00D31863" w:rsidRPr="00AF5C64">
        <w:tab/>
      </w:r>
      <w:r w:rsidR="00D31863" w:rsidRPr="00AF5C64">
        <w:tab/>
        <w:t>(21)</w:t>
      </w:r>
    </w:p>
    <w:p w:rsidR="00FA07D5" w:rsidRPr="00AF5C64" w:rsidRDefault="00FA07D5" w:rsidP="00AF5C64">
      <w:r w:rsidRPr="00AF5C64">
        <w:t xml:space="preserve">Детализация факторного анализа во многом определяется числом факторов, влияние которых можно количественные оценить, поэтому </w:t>
      </w:r>
      <w:r w:rsidRPr="00AF5C64">
        <w:lastRenderedPageBreak/>
        <w:t xml:space="preserve">большое значение в анализе имеют многофакторные мультипликативные модели. В основе их построения лежат следующие принципы: </w:t>
      </w:r>
    </w:p>
    <w:p w:rsidR="00FA07D5" w:rsidRPr="00AF5C64" w:rsidRDefault="00FA07D5" w:rsidP="00AF5C64">
      <w:r w:rsidRPr="00AF5C64">
        <w:t xml:space="preserve">место каждого фактора в модели должно соответствовать его роли в формировании результативного показателя; </w:t>
      </w:r>
    </w:p>
    <w:p w:rsidR="00FA07D5" w:rsidRPr="00AF5C64" w:rsidRDefault="00FA07D5" w:rsidP="00AF5C64">
      <w:r w:rsidRPr="00AF5C64">
        <w:t xml:space="preserve">модель должна строиться из двухфакторной полной модели путем последовательного расчленения факторов, как правило качественных, на составляющие; </w:t>
      </w:r>
    </w:p>
    <w:p w:rsidR="00FA07D5" w:rsidRPr="00AF5C64" w:rsidRDefault="00FA07D5" w:rsidP="00AF5C64">
      <w:r w:rsidRPr="00AF5C64">
        <w:t>при написании формулы многофакторной модели факторы должны располагаться слева направо в порядке их замены.</w:t>
      </w:r>
    </w:p>
    <w:p w:rsidR="00FA07D5" w:rsidRPr="00AF5C64" w:rsidRDefault="00FA07D5" w:rsidP="00AF5C64">
      <w:pPr>
        <w:rPr>
          <w:iCs/>
        </w:rPr>
      </w:pPr>
      <w:r w:rsidRPr="00AF5C64">
        <w:t xml:space="preserve">Построение факторной модели – первый этап детерминированного анализа. Далее определяют способ оценки влияния факторов. </w:t>
      </w:r>
    </w:p>
    <w:p w:rsidR="00FA07D5" w:rsidRPr="00AF5C64" w:rsidRDefault="00FA07D5" w:rsidP="00AF5C64">
      <w:r w:rsidRPr="00AF5C64">
        <w:rPr>
          <w:iCs/>
        </w:rPr>
        <w:t>Способ цепных подстановок</w:t>
      </w:r>
      <w:r w:rsidRPr="00AF5C64">
        <w:t xml:space="preserve"> заключается в определении ряда промежуточных значений обобщающего показателя путем последовательной замены базисных значений факторов на отчетные. Данный способ основан на элиминировании. </w:t>
      </w:r>
      <w:r w:rsidRPr="00AF5C64">
        <w:rPr>
          <w:iCs/>
        </w:rPr>
        <w:t>Элиминировать</w:t>
      </w:r>
      <w:r w:rsidRPr="00AF5C64">
        <w:t xml:space="preserve"> – значит устранить, исключить воздействие всех факторов на величину результативного показателя, кроме одного. При этом исходя из того, что все факторы изменяются независимо друг от друга, т.е. сначала изменяется один фактор, а все остальные остаются без изменения. потом изменяются два при неизменности остальных и т.д. </w:t>
      </w:r>
    </w:p>
    <w:p w:rsidR="00FA07D5" w:rsidRPr="00AF5C64" w:rsidRDefault="00FA07D5" w:rsidP="00AF5C64">
      <w:r w:rsidRPr="00AF5C64">
        <w:t xml:space="preserve">В общем виде применение способа цепных постановок можно описать следующим образом: </w:t>
      </w:r>
    </w:p>
    <w:p w:rsidR="00FA07D5" w:rsidRPr="00AF5C64" w:rsidRDefault="00B91AE2" w:rsidP="00AF5C64">
      <w:pPr>
        <w:jc w:val="right"/>
      </w:pPr>
      <w:r w:rsidRPr="00AF5C64">
        <w:rPr>
          <w:position w:val="-66"/>
        </w:rPr>
        <w:object w:dxaOrig="1560" w:dyaOrig="1440">
          <v:shape id="_x0000_i1053" type="#_x0000_t75" style="width:78pt;height:1in" o:ole="">
            <v:imagedata r:id="rId37" o:title=""/>
          </v:shape>
          <o:OLEObject Type="Embed" ProgID="Equation.3" ShapeID="_x0000_i1053" DrawAspect="Content" ObjectID="_1469468713" r:id="rId38"/>
        </w:object>
      </w:r>
      <w:r w:rsidR="00D31863" w:rsidRPr="00AF5C64">
        <w:t xml:space="preserve">                            </w:t>
      </w:r>
      <w:r w:rsidR="00D31863" w:rsidRPr="00AF5C64">
        <w:tab/>
      </w:r>
      <w:r w:rsidR="00D31863" w:rsidRPr="00AF5C64">
        <w:tab/>
      </w:r>
      <w:r w:rsidR="00D31863" w:rsidRPr="00AF5C64">
        <w:tab/>
        <w:t xml:space="preserve"> (22)</w:t>
      </w:r>
    </w:p>
    <w:p w:rsidR="00D31863" w:rsidRPr="00AF5C64" w:rsidRDefault="00D31863" w:rsidP="00AF5C64"/>
    <w:p w:rsidR="00FA07D5" w:rsidRPr="00AF5C64" w:rsidRDefault="00FA07D5" w:rsidP="00AF5C64">
      <w:r w:rsidRPr="00AF5C64">
        <w:t>где a</w:t>
      </w:r>
      <w:r w:rsidRPr="00AF5C64">
        <w:rPr>
          <w:vertAlign w:val="subscript"/>
        </w:rPr>
        <w:t>0</w:t>
      </w:r>
      <w:r w:rsidRPr="00AF5C64">
        <w:t>, b</w:t>
      </w:r>
      <w:r w:rsidRPr="00AF5C64">
        <w:rPr>
          <w:vertAlign w:val="subscript"/>
        </w:rPr>
        <w:t xml:space="preserve">0, </w:t>
      </w:r>
      <w:r w:rsidRPr="00AF5C64">
        <w:t>c</w:t>
      </w:r>
      <w:r w:rsidRPr="00AF5C64">
        <w:rPr>
          <w:vertAlign w:val="subscript"/>
        </w:rPr>
        <w:t xml:space="preserve">0 </w:t>
      </w:r>
      <w:r w:rsidRPr="00AF5C64">
        <w:t>- базисные значения факторов, оказывающих влияние на обобщающий показатель у</w:t>
      </w:r>
      <w:r w:rsidRPr="00AF5C64">
        <w:rPr>
          <w:vertAlign w:val="subscript"/>
        </w:rPr>
        <w:t xml:space="preserve">; </w:t>
      </w:r>
    </w:p>
    <w:p w:rsidR="00FA07D5" w:rsidRPr="00AF5C64" w:rsidRDefault="00FA07D5" w:rsidP="00AF5C64">
      <w:r w:rsidRPr="00AF5C64">
        <w:t>a</w:t>
      </w:r>
      <w:r w:rsidRPr="00AF5C64">
        <w:rPr>
          <w:vertAlign w:val="subscript"/>
        </w:rPr>
        <w:t>1</w:t>
      </w:r>
      <w:r w:rsidRPr="00AF5C64">
        <w:t xml:space="preserve"> , b</w:t>
      </w:r>
      <w:r w:rsidRPr="00AF5C64">
        <w:rPr>
          <w:vertAlign w:val="subscript"/>
        </w:rPr>
        <w:t>1</w:t>
      </w:r>
      <w:r w:rsidRPr="00AF5C64">
        <w:t>, c</w:t>
      </w:r>
      <w:r w:rsidRPr="00AF5C64">
        <w:rPr>
          <w:vertAlign w:val="subscript"/>
        </w:rPr>
        <w:t xml:space="preserve">1 </w:t>
      </w:r>
      <w:r w:rsidRPr="00AF5C64">
        <w:t>-</w:t>
      </w:r>
      <w:r w:rsidRPr="00AF5C64">
        <w:rPr>
          <w:vertAlign w:val="subscript"/>
        </w:rPr>
        <w:t xml:space="preserve"> </w:t>
      </w:r>
      <w:r w:rsidRPr="00AF5C64">
        <w:t xml:space="preserve">фактические значения факторов; </w:t>
      </w:r>
    </w:p>
    <w:p w:rsidR="00FA07D5" w:rsidRPr="00AF5C64" w:rsidRDefault="00FA07D5" w:rsidP="00AF5C64">
      <w:r w:rsidRPr="00AF5C64">
        <w:t>y</w:t>
      </w:r>
      <w:r w:rsidRPr="00AF5C64">
        <w:rPr>
          <w:vertAlign w:val="subscript"/>
        </w:rPr>
        <w:t>a</w:t>
      </w:r>
      <w:r w:rsidRPr="00AF5C64">
        <w:t>, y</w:t>
      </w:r>
      <w:r w:rsidRPr="00AF5C64">
        <w:rPr>
          <w:vertAlign w:val="subscript"/>
        </w:rPr>
        <w:t>b</w:t>
      </w:r>
      <w:r w:rsidRPr="00AF5C64">
        <w:t>, -</w:t>
      </w:r>
      <w:r w:rsidRPr="00AF5C64">
        <w:rPr>
          <w:vertAlign w:val="subscript"/>
        </w:rPr>
        <w:t xml:space="preserve"> </w:t>
      </w:r>
      <w:r w:rsidRPr="00AF5C64">
        <w:t>промежуточные изменения</w:t>
      </w:r>
      <w:r w:rsidRPr="00AF5C64">
        <w:rPr>
          <w:vertAlign w:val="subscript"/>
        </w:rPr>
        <w:t xml:space="preserve"> </w:t>
      </w:r>
      <w:r w:rsidRPr="00AF5C64">
        <w:t xml:space="preserve">результирующего показателя, связанного с изменением факторов а, b, соответственно. </w:t>
      </w:r>
    </w:p>
    <w:p w:rsidR="00FA07D5" w:rsidRPr="00AF5C64" w:rsidRDefault="00FA07D5" w:rsidP="00AF5C64">
      <w:r w:rsidRPr="00AF5C64">
        <w:lastRenderedPageBreak/>
        <w:t xml:space="preserve">Общее изменение </w:t>
      </w:r>
      <w:r w:rsidR="00B91AE2" w:rsidRPr="00AF5C64">
        <w:rPr>
          <w:position w:val="-12"/>
        </w:rPr>
        <w:object w:dxaOrig="1260" w:dyaOrig="360">
          <v:shape id="_x0000_i1054" type="#_x0000_t75" style="width:63pt;height:18pt" o:ole="">
            <v:imagedata r:id="rId39" o:title=""/>
          </v:shape>
          <o:OLEObject Type="Embed" ProgID="Equation.3" ShapeID="_x0000_i1054" DrawAspect="Content" ObjectID="_1469468714" r:id="rId40"/>
        </w:object>
      </w:r>
      <w:r w:rsidRPr="00AF5C64">
        <w:t xml:space="preserve"> складывается из суммы изменений результирующего показателя за счет изменения каждого фактора при фиксированных значениях остальных факторов: </w:t>
      </w:r>
    </w:p>
    <w:p w:rsidR="00FA07D5" w:rsidRPr="00AF5C64" w:rsidRDefault="00B91AE2" w:rsidP="00AF5C64">
      <w:pPr>
        <w:jc w:val="right"/>
        <w:rPr>
          <w:bCs/>
          <w:iCs/>
        </w:rPr>
      </w:pPr>
      <w:r w:rsidRPr="00AF5C64">
        <w:rPr>
          <w:position w:val="-32"/>
        </w:rPr>
        <w:object w:dxaOrig="4340" w:dyaOrig="760">
          <v:shape id="_x0000_i1055" type="#_x0000_t75" style="width:216.75pt;height:38.25pt" o:ole="">
            <v:imagedata r:id="rId41" o:title=""/>
          </v:shape>
          <o:OLEObject Type="Embed" ProgID="Equation.3" ShapeID="_x0000_i1055" DrawAspect="Content" ObjectID="_1469468715" r:id="rId42"/>
        </w:object>
      </w:r>
      <w:r w:rsidR="00D31863" w:rsidRPr="00AF5C64">
        <w:t xml:space="preserve"> </w:t>
      </w:r>
      <w:r w:rsidR="00D31863" w:rsidRPr="00AF5C64">
        <w:tab/>
      </w:r>
      <w:r w:rsidR="00D31863" w:rsidRPr="00AF5C64">
        <w:tab/>
        <w:t>(23)</w:t>
      </w:r>
    </w:p>
    <w:p w:rsidR="00D31863" w:rsidRPr="00AF5C64" w:rsidRDefault="00D31863" w:rsidP="00AF5C64"/>
    <w:p w:rsidR="00FA07D5" w:rsidRPr="00AF5C64" w:rsidRDefault="00FA07D5" w:rsidP="00AF5C64">
      <w:r w:rsidRPr="00AF5C64">
        <w:t xml:space="preserve">Преимущества данного способа: универсальность применения, простота расчетов. </w:t>
      </w:r>
    </w:p>
    <w:p w:rsidR="00FA07D5" w:rsidRPr="00AF5C64" w:rsidRDefault="00FA07D5" w:rsidP="00AF5C64">
      <w:r w:rsidRPr="00AF5C64">
        <w:t xml:space="preserve">Недостаток метода состоит в том, что, в зависимости от выбранного порядка замены факторов, результаты факторного разложения имеют разные значения. Это связано с тем, что в результате применения этого метода образуется некий неразложимый остаток, который прибавляется к величине влияния последнего фактора. На практике точностью оценки факторов пренебрегают, выдвигая на первый план относительную значимость влияния того или иного фактора. Однако существуют определенные правила, определяющие последовательность подстановки: </w:t>
      </w:r>
    </w:p>
    <w:p w:rsidR="00FA07D5" w:rsidRPr="00AF5C64" w:rsidRDefault="00FA07D5" w:rsidP="00AF5C64">
      <w:r w:rsidRPr="00AF5C64">
        <w:t xml:space="preserve">при наличии в факторной модели количественных и качественных показателей в первую очередь рассматривается изменение количественных факторов; </w:t>
      </w:r>
    </w:p>
    <w:p w:rsidR="00FA07D5" w:rsidRPr="00AF5C64" w:rsidRDefault="00FA07D5" w:rsidP="00AF5C64">
      <w:r w:rsidRPr="00AF5C64">
        <w:t>если модель представлена несколькими количественными и качественными показателями, последовательность подстановки определяется путем логического анализа.</w:t>
      </w:r>
    </w:p>
    <w:p w:rsidR="00FA07D5" w:rsidRPr="00AF5C64" w:rsidRDefault="00FA07D5" w:rsidP="00AF5C64">
      <w:pPr>
        <w:rPr>
          <w:iCs/>
        </w:rPr>
      </w:pPr>
      <w:r w:rsidRPr="00AF5C64">
        <w:rPr>
          <w:iCs/>
        </w:rPr>
        <w:t xml:space="preserve">Под количественным факторами </w:t>
      </w:r>
      <w:r w:rsidRPr="00AF5C64">
        <w:t xml:space="preserve">при анализе понимают те, которые выражают количественную определенность явлений и могут быть получены путем непосредственного учета (количество рабочих, станков, сырья и т.д.). </w:t>
      </w:r>
    </w:p>
    <w:p w:rsidR="00FA07D5" w:rsidRPr="00AF5C64" w:rsidRDefault="00FA07D5" w:rsidP="00AF5C64">
      <w:pPr>
        <w:rPr>
          <w:iCs/>
        </w:rPr>
      </w:pPr>
      <w:r w:rsidRPr="00AF5C64">
        <w:rPr>
          <w:iCs/>
        </w:rPr>
        <w:t>Качественные факторы</w:t>
      </w:r>
      <w:r w:rsidRPr="00AF5C64">
        <w:t xml:space="preserve"> определяют внутренние качества, признаки и особенности изучаемых явлений (производительность труда, качество продукции, средняя продолжительность рабочего дня и т.д.). </w:t>
      </w:r>
    </w:p>
    <w:p w:rsidR="00FA07D5" w:rsidRPr="00AF5C64" w:rsidRDefault="00FA07D5" w:rsidP="00AF5C64">
      <w:r w:rsidRPr="00AF5C64">
        <w:rPr>
          <w:iCs/>
        </w:rPr>
        <w:t>Способ абсолютных разниц</w:t>
      </w:r>
      <w:r w:rsidRPr="00AF5C64">
        <w:t xml:space="preserve"> является модификацией способа цепной подстановки. Изменение результативного показателя за счет каждого </w:t>
      </w:r>
      <w:r w:rsidRPr="00AF5C64">
        <w:lastRenderedPageBreak/>
        <w:t xml:space="preserve">фактора способом разниц определяется как произведение отклонения изучаемого фактора на базисное или отчетное значение другого фактора в зависимости от выбранной последовательности подстановки: </w:t>
      </w:r>
    </w:p>
    <w:p w:rsidR="00FA07D5" w:rsidRPr="00AF5C64" w:rsidRDefault="00712D6F" w:rsidP="00AF5C64">
      <w:pPr>
        <w:jc w:val="right"/>
        <w:rPr>
          <w:iCs/>
        </w:rPr>
      </w:pPr>
      <w:r w:rsidRPr="00AF5C64">
        <w:rPr>
          <w:position w:val="-102"/>
        </w:rPr>
        <w:object w:dxaOrig="2200" w:dyaOrig="2160">
          <v:shape id="_x0000_i1056" type="#_x0000_t75" style="width:110.25pt;height:108pt" o:ole="">
            <v:imagedata r:id="rId43" o:title=""/>
          </v:shape>
          <o:OLEObject Type="Embed" ProgID="Equation.3" ShapeID="_x0000_i1056" DrawAspect="Content" ObjectID="_1469468716" r:id="rId44"/>
        </w:object>
      </w:r>
      <w:r w:rsidR="00B91AE2" w:rsidRPr="00AF5C64">
        <w:rPr>
          <w:lang w:val="en-US"/>
        </w:rPr>
        <w:t xml:space="preserve">  </w:t>
      </w:r>
      <w:r w:rsidR="00D31863" w:rsidRPr="00AF5C64">
        <w:t xml:space="preserve"> </w:t>
      </w:r>
      <w:r w:rsidR="00D31863" w:rsidRPr="00AF5C64">
        <w:tab/>
      </w:r>
      <w:r w:rsidR="00D31863" w:rsidRPr="00AF5C64">
        <w:tab/>
      </w:r>
      <w:r w:rsidR="00D31863" w:rsidRPr="00AF5C64">
        <w:tab/>
      </w:r>
      <w:r w:rsidR="00D31863" w:rsidRPr="00AF5C64">
        <w:tab/>
      </w:r>
      <w:r w:rsidR="00DB676C" w:rsidRPr="00AF5C64">
        <w:rPr>
          <w:lang w:val="en-US"/>
        </w:rPr>
        <w:t xml:space="preserve">                   </w:t>
      </w:r>
      <w:r w:rsidR="00D31863" w:rsidRPr="00AF5C64">
        <w:t>(24)</w:t>
      </w:r>
    </w:p>
    <w:p w:rsidR="00D31863" w:rsidRPr="00AF5C64" w:rsidRDefault="00D31863" w:rsidP="00AF5C64">
      <w:pPr>
        <w:rPr>
          <w:iCs/>
        </w:rPr>
      </w:pPr>
    </w:p>
    <w:p w:rsidR="00FA07D5" w:rsidRPr="00AF5C64" w:rsidRDefault="00FA07D5" w:rsidP="00AF5C64">
      <w:r w:rsidRPr="00AF5C64">
        <w:rPr>
          <w:iCs/>
        </w:rPr>
        <w:t>Способ относительных разниц</w:t>
      </w:r>
      <w:r w:rsidRPr="00AF5C64">
        <w:t xml:space="preserve"> применяется для измерения влияния факторов на прирост результативного показателя в мультипликативных и смешанных моделях вида у = (а – в) </w:t>
      </w:r>
      <w:r w:rsidRPr="00AF5C64">
        <w:rPr>
          <w:bCs/>
          <w:vertAlign w:val="superscript"/>
        </w:rPr>
        <w:t xml:space="preserve">. </w:t>
      </w:r>
      <w:r w:rsidRPr="00AF5C64">
        <w:t xml:space="preserve">с. Он используется в случаях, когда исходные данные содержат определенные ранее относительные отклонения факторных показателей в процентах. </w:t>
      </w:r>
    </w:p>
    <w:p w:rsidR="00FA07D5" w:rsidRPr="00AF5C64" w:rsidRDefault="00FA07D5" w:rsidP="00AF5C64">
      <w:r w:rsidRPr="00AF5C64">
        <w:t>Для мультипликативных моделей типа у = а </w:t>
      </w:r>
      <w:r w:rsidRPr="00AF5C64">
        <w:rPr>
          <w:bCs/>
          <w:vertAlign w:val="superscript"/>
        </w:rPr>
        <w:t>. </w:t>
      </w:r>
      <w:r w:rsidRPr="00AF5C64">
        <w:t>в </w:t>
      </w:r>
      <w:r w:rsidRPr="00AF5C64">
        <w:rPr>
          <w:bCs/>
          <w:vertAlign w:val="superscript"/>
        </w:rPr>
        <w:t>. </w:t>
      </w:r>
      <w:r w:rsidRPr="00AF5C64">
        <w:t xml:space="preserve">с методика анализа следующая: </w:t>
      </w:r>
    </w:p>
    <w:p w:rsidR="00FA07D5" w:rsidRPr="00AF5C64" w:rsidRDefault="00FA07D5" w:rsidP="00AF5C64">
      <w:r w:rsidRPr="00AF5C64">
        <w:t>находят относительное отклонение каждого факторного показателя:</w:t>
      </w:r>
    </w:p>
    <w:p w:rsidR="00FA07D5" w:rsidRPr="00AF5C64" w:rsidRDefault="00712D6F" w:rsidP="00AF5C64">
      <w:pPr>
        <w:jc w:val="right"/>
      </w:pPr>
      <w:r w:rsidRPr="00AF5C64">
        <w:rPr>
          <w:position w:val="-104"/>
        </w:rPr>
        <w:object w:dxaOrig="2340" w:dyaOrig="2200">
          <v:shape id="_x0000_i1057" type="#_x0000_t75" style="width:117pt;height:110.25pt" o:ole="">
            <v:imagedata r:id="rId45" o:title=""/>
          </v:shape>
          <o:OLEObject Type="Embed" ProgID="Equation.3" ShapeID="_x0000_i1057" DrawAspect="Content" ObjectID="_1469468717" r:id="rId46"/>
        </w:object>
      </w:r>
      <w:r w:rsidR="00D31863" w:rsidRPr="00AF5C64">
        <w:t xml:space="preserve"> </w:t>
      </w:r>
      <w:r w:rsidR="00D31863" w:rsidRPr="00AF5C64">
        <w:tab/>
      </w:r>
      <w:r w:rsidR="00D31863" w:rsidRPr="00AF5C64">
        <w:tab/>
      </w:r>
      <w:r w:rsidR="00D31863" w:rsidRPr="00AF5C64">
        <w:tab/>
      </w:r>
      <w:r w:rsidR="00D31863" w:rsidRPr="00AF5C64">
        <w:tab/>
      </w:r>
      <w:r w:rsidR="00DB676C" w:rsidRPr="00AF5C64">
        <w:rPr>
          <w:lang w:val="en-US"/>
        </w:rPr>
        <w:t xml:space="preserve">           </w:t>
      </w:r>
      <w:r w:rsidR="00D31863" w:rsidRPr="00AF5C64">
        <w:tab/>
      </w:r>
      <w:r w:rsidR="00DB676C" w:rsidRPr="00AF5C64">
        <w:rPr>
          <w:lang w:val="en-US"/>
        </w:rPr>
        <w:t xml:space="preserve">           </w:t>
      </w:r>
      <w:r w:rsidR="00D31863" w:rsidRPr="00AF5C64">
        <w:t>(25)</w:t>
      </w:r>
    </w:p>
    <w:p w:rsidR="00D31863" w:rsidRPr="00AF5C64" w:rsidRDefault="00D31863" w:rsidP="00AF5C64"/>
    <w:p w:rsidR="00FA07D5" w:rsidRPr="00AF5C64" w:rsidRDefault="00FA07D5" w:rsidP="00AF5C64">
      <w:r w:rsidRPr="00AF5C64">
        <w:t xml:space="preserve">определяют отклонение результативного показателя </w:t>
      </w:r>
      <w:r w:rsidRPr="00AF5C64">
        <w:rPr>
          <w:bCs/>
          <w:iCs/>
        </w:rPr>
        <w:t>у</w:t>
      </w:r>
      <w:r w:rsidRPr="00AF5C64">
        <w:t xml:space="preserve"> за счет каждого фактора</w:t>
      </w:r>
    </w:p>
    <w:p w:rsidR="00FA07D5" w:rsidRPr="00AF5C64" w:rsidRDefault="00DB676C" w:rsidP="00AF5C64">
      <w:pPr>
        <w:jc w:val="right"/>
        <w:rPr>
          <w:bCs/>
          <w:iCs/>
        </w:rPr>
      </w:pPr>
      <w:r w:rsidRPr="00AF5C64">
        <w:rPr>
          <w:position w:val="-90"/>
        </w:rPr>
        <w:object w:dxaOrig="2980" w:dyaOrig="1939">
          <v:shape id="_x0000_i1058" type="#_x0000_t75" style="width:149.25pt;height:96.75pt" o:ole="">
            <v:imagedata r:id="rId47" o:title=""/>
          </v:shape>
          <o:OLEObject Type="Embed" ProgID="Equation.3" ShapeID="_x0000_i1058" DrawAspect="Content" ObjectID="_1469468718" r:id="rId48"/>
        </w:object>
      </w:r>
      <w:r w:rsidRPr="00AF5C64">
        <w:rPr>
          <w:lang w:val="en-US"/>
        </w:rPr>
        <w:t xml:space="preserve">  </w:t>
      </w:r>
      <w:r w:rsidR="00D31863" w:rsidRPr="00AF5C64">
        <w:t xml:space="preserve"> </w:t>
      </w:r>
      <w:r w:rsidR="00D31863" w:rsidRPr="00AF5C64">
        <w:tab/>
      </w:r>
      <w:r w:rsidR="00D31863" w:rsidRPr="00AF5C64">
        <w:tab/>
      </w:r>
      <w:r w:rsidRPr="00AF5C64">
        <w:rPr>
          <w:lang w:val="en-US"/>
        </w:rPr>
        <w:t xml:space="preserve">             </w:t>
      </w:r>
      <w:r w:rsidR="00D31863" w:rsidRPr="00AF5C64">
        <w:tab/>
      </w:r>
      <w:r w:rsidR="00D31863" w:rsidRPr="00AF5C64">
        <w:tab/>
      </w:r>
      <w:r w:rsidRPr="00AF5C64">
        <w:rPr>
          <w:lang w:val="en-US"/>
        </w:rPr>
        <w:t xml:space="preserve">         </w:t>
      </w:r>
      <w:r w:rsidR="00D31863" w:rsidRPr="00AF5C64">
        <w:t>(26)</w:t>
      </w:r>
    </w:p>
    <w:p w:rsidR="00D31863" w:rsidRPr="00AF5C64" w:rsidRDefault="00D31863" w:rsidP="00AF5C64">
      <w:pPr>
        <w:rPr>
          <w:iCs/>
        </w:rPr>
      </w:pPr>
    </w:p>
    <w:p w:rsidR="00FA07D5" w:rsidRPr="00AF5C64" w:rsidRDefault="00FA07D5" w:rsidP="00AF5C64">
      <w:r w:rsidRPr="00AF5C64">
        <w:rPr>
          <w:iCs/>
        </w:rPr>
        <w:lastRenderedPageBreak/>
        <w:t>Интегральный метод</w:t>
      </w:r>
      <w:r w:rsidRPr="00AF5C64">
        <w:t xml:space="preserve"> позволяет избежать недостатков, присущих методу цепной подстановки, и не требует применения приемов по распределению неразложимого остатка по факторам, т.к. в нем действует логарифмический закон перераспределения факторных нагрузок. Интегральный метод позволяет достигнуть полного разложения результативного показателя по факторам и носит универсальный характер, т.е. применим к мультипликативным, кратным и смешанным моделям. Операция вычисления определенного интеграла решается с помощью ПЭВМ и сводится к построению подынтегральных выражений, которые зависят от вида функции или модели факторной системы. </w:t>
      </w:r>
    </w:p>
    <w:p w:rsidR="00FA07D5" w:rsidRPr="00AF5C64" w:rsidRDefault="00FA07D5" w:rsidP="00AF5C64">
      <w:r w:rsidRPr="00AF5C64">
        <w:t>Можно использовать также уже</w:t>
      </w:r>
      <w:r w:rsidR="003170B9" w:rsidRPr="00AF5C64">
        <w:t xml:space="preserve"> сформированные рабочие формулы</w:t>
      </w:r>
      <w:r w:rsidRPr="00AF5C64">
        <w:t xml:space="preserve">: </w:t>
      </w:r>
    </w:p>
    <w:p w:rsidR="00FA07D5" w:rsidRPr="00AF5C64" w:rsidRDefault="00FA07D5" w:rsidP="00AF5C64">
      <w:r w:rsidRPr="00AF5C64">
        <w:t xml:space="preserve">1. Модель вида </w:t>
      </w:r>
      <w:r w:rsidR="00DB676C" w:rsidRPr="00AF5C64">
        <w:rPr>
          <w:position w:val="-10"/>
        </w:rPr>
        <w:object w:dxaOrig="840" w:dyaOrig="320">
          <v:shape id="_x0000_i1059" type="#_x0000_t75" style="width:42pt;height:15.75pt" o:ole="">
            <v:imagedata r:id="rId49" o:title=""/>
          </v:shape>
          <o:OLEObject Type="Embed" ProgID="Equation.3" ShapeID="_x0000_i1059" DrawAspect="Content" ObjectID="_1469468719" r:id="rId50"/>
        </w:object>
      </w:r>
      <w:r w:rsidRPr="00AF5C64">
        <w:t xml:space="preserve">: </w:t>
      </w:r>
    </w:p>
    <w:p w:rsidR="00FA07D5" w:rsidRPr="00AF5C64" w:rsidRDefault="00DB676C" w:rsidP="00AF5C64">
      <w:pPr>
        <w:jc w:val="right"/>
      </w:pPr>
      <w:r w:rsidRPr="00AF5C64">
        <w:rPr>
          <w:position w:val="-58"/>
        </w:rPr>
        <w:object w:dxaOrig="2659" w:dyaOrig="1280">
          <v:shape id="_x0000_i1060" type="#_x0000_t75" style="width:132.75pt;height:63.75pt" o:ole="">
            <v:imagedata r:id="rId51" o:title=""/>
          </v:shape>
          <o:OLEObject Type="Embed" ProgID="Equation.3" ShapeID="_x0000_i1060" DrawAspect="Content" ObjectID="_1469468720" r:id="rId52"/>
        </w:object>
      </w:r>
      <w:r w:rsidRPr="00AF5C64">
        <w:t xml:space="preserve">                    </w:t>
      </w:r>
      <w:r w:rsidR="00D31863" w:rsidRPr="00AF5C64">
        <w:t xml:space="preserve"> </w:t>
      </w:r>
      <w:r w:rsidR="00D31863" w:rsidRPr="00AF5C64">
        <w:tab/>
      </w:r>
      <w:r w:rsidR="00D31863" w:rsidRPr="00AF5C64">
        <w:tab/>
      </w:r>
      <w:r w:rsidR="00D31863" w:rsidRPr="00AF5C64">
        <w:tab/>
      </w:r>
      <w:r w:rsidRPr="00AF5C64">
        <w:t xml:space="preserve">                     </w:t>
      </w:r>
      <w:r w:rsidR="00D31863" w:rsidRPr="00AF5C64">
        <w:t>(27)</w:t>
      </w:r>
    </w:p>
    <w:p w:rsidR="00D31863" w:rsidRPr="00AF5C64" w:rsidRDefault="00D31863" w:rsidP="00AF5C64"/>
    <w:p w:rsidR="00FA07D5" w:rsidRPr="00AF5C64" w:rsidRDefault="00FA07D5" w:rsidP="00AF5C64">
      <w:r w:rsidRPr="00AF5C64">
        <w:t xml:space="preserve">2. Модель вида </w:t>
      </w:r>
      <w:r w:rsidR="00DB676C" w:rsidRPr="00AF5C64">
        <w:rPr>
          <w:position w:val="-10"/>
        </w:rPr>
        <w:object w:dxaOrig="1080" w:dyaOrig="320">
          <v:shape id="_x0000_i1061" type="#_x0000_t75" style="width:54pt;height:15.75pt" o:ole="">
            <v:imagedata r:id="rId53" o:title=""/>
          </v:shape>
          <o:OLEObject Type="Embed" ProgID="Equation.3" ShapeID="_x0000_i1061" DrawAspect="Content" ObjectID="_1469468721" r:id="rId54"/>
        </w:object>
      </w:r>
      <w:r w:rsidRPr="00AF5C64">
        <w:t xml:space="preserve">: </w:t>
      </w:r>
    </w:p>
    <w:p w:rsidR="00FA07D5" w:rsidRPr="00AF5C64" w:rsidRDefault="00DB676C" w:rsidP="00AF5C64">
      <w:pPr>
        <w:jc w:val="right"/>
      </w:pPr>
      <w:r w:rsidRPr="00AF5C64">
        <w:rPr>
          <w:position w:val="-88"/>
        </w:rPr>
        <w:object w:dxaOrig="4200" w:dyaOrig="1920">
          <v:shape id="_x0000_i1062" type="#_x0000_t75" style="width:210pt;height:96pt" o:ole="">
            <v:imagedata r:id="rId55" o:title=""/>
          </v:shape>
          <o:OLEObject Type="Embed" ProgID="Equation.3" ShapeID="_x0000_i1062" DrawAspect="Content" ObjectID="_1469468722" r:id="rId56"/>
        </w:object>
      </w:r>
      <w:r w:rsidRPr="00AF5C64">
        <w:t xml:space="preserve">  </w:t>
      </w:r>
      <w:r w:rsidR="00D31863" w:rsidRPr="00AF5C64">
        <w:t xml:space="preserve">  </w:t>
      </w:r>
      <w:r w:rsidR="00D31863" w:rsidRPr="00AF5C64">
        <w:tab/>
      </w:r>
      <w:r w:rsidR="00D31863" w:rsidRPr="00AF5C64">
        <w:tab/>
      </w:r>
      <w:r w:rsidRPr="00AF5C64">
        <w:t xml:space="preserve">                     </w:t>
      </w:r>
      <w:r w:rsidR="00D31863" w:rsidRPr="00AF5C64">
        <w:t>(28)</w:t>
      </w:r>
    </w:p>
    <w:p w:rsidR="00D31863" w:rsidRPr="00AF5C64" w:rsidRDefault="00D31863" w:rsidP="00AF5C64"/>
    <w:p w:rsidR="00D31863" w:rsidRPr="00AF5C64" w:rsidRDefault="00FA07D5" w:rsidP="00AF5C64">
      <w:r w:rsidRPr="00AF5C64">
        <w:t>3. Модель вида</w:t>
      </w:r>
      <w:r w:rsidR="00DB676C" w:rsidRPr="00AF5C64">
        <w:t xml:space="preserve"> </w:t>
      </w:r>
      <w:r w:rsidR="00DB676C" w:rsidRPr="00AF5C64">
        <w:rPr>
          <w:position w:val="-24"/>
          <w:lang w:val="en-US"/>
        </w:rPr>
        <w:object w:dxaOrig="639" w:dyaOrig="620">
          <v:shape id="_x0000_i1063" type="#_x0000_t75" style="width:32.25pt;height:30.75pt" o:ole="">
            <v:imagedata r:id="rId57" o:title=""/>
          </v:shape>
          <o:OLEObject Type="Embed" ProgID="Equation.3" ShapeID="_x0000_i1063" DrawAspect="Content" ObjectID="_1469468723" r:id="rId58"/>
        </w:object>
      </w:r>
      <w:r w:rsidRPr="00AF5C64">
        <w:t>:</w:t>
      </w:r>
    </w:p>
    <w:p w:rsidR="00FA07D5" w:rsidRPr="00AF5C64" w:rsidRDefault="00DB676C" w:rsidP="00AF5C64">
      <w:pPr>
        <w:jc w:val="right"/>
      </w:pPr>
      <w:r w:rsidRPr="00AF5C64">
        <w:rPr>
          <w:position w:val="-50"/>
        </w:rPr>
        <w:object w:dxaOrig="1960" w:dyaOrig="1120">
          <v:shape id="_x0000_i1064" type="#_x0000_t75" style="width:98.25pt;height:56.25pt" o:ole="">
            <v:imagedata r:id="rId59" o:title=""/>
          </v:shape>
          <o:OLEObject Type="Embed" ProgID="Equation.3" ShapeID="_x0000_i1064" DrawAspect="Content" ObjectID="_1469468724" r:id="rId60"/>
        </w:object>
      </w:r>
      <w:r w:rsidRPr="00AF5C64">
        <w:t xml:space="preserve">  </w:t>
      </w:r>
      <w:r w:rsidR="00D31863" w:rsidRPr="00AF5C64">
        <w:t xml:space="preserve"> </w:t>
      </w:r>
      <w:r w:rsidR="00D31863" w:rsidRPr="00AF5C64">
        <w:tab/>
      </w:r>
      <w:r w:rsidR="00D31863" w:rsidRPr="00AF5C64">
        <w:tab/>
      </w:r>
      <w:r w:rsidR="00D31863" w:rsidRPr="00AF5C64">
        <w:tab/>
      </w:r>
      <w:r w:rsidR="00D31863" w:rsidRPr="00AF5C64">
        <w:tab/>
      </w:r>
      <w:r w:rsidRPr="00AF5C64">
        <w:t xml:space="preserve">                        </w:t>
      </w:r>
      <w:r w:rsidR="00D31863" w:rsidRPr="00AF5C64">
        <w:tab/>
        <w:t>(29)</w:t>
      </w:r>
    </w:p>
    <w:p w:rsidR="00D31863" w:rsidRPr="00AF5C64" w:rsidRDefault="00D31863" w:rsidP="00AF5C64"/>
    <w:p w:rsidR="00FA07D5" w:rsidRPr="00AF5C64" w:rsidRDefault="00FA07D5" w:rsidP="00AF5C64">
      <w:r w:rsidRPr="00AF5C64">
        <w:t>4. Модель вида</w:t>
      </w:r>
      <w:r w:rsidR="00DB676C" w:rsidRPr="00AF5C64">
        <w:t xml:space="preserve"> </w:t>
      </w:r>
      <w:r w:rsidR="00DB676C" w:rsidRPr="00AF5C64">
        <w:rPr>
          <w:position w:val="-24"/>
          <w:lang w:val="en-US"/>
        </w:rPr>
        <w:object w:dxaOrig="960" w:dyaOrig="620">
          <v:shape id="_x0000_i1065" type="#_x0000_t75" style="width:48pt;height:30.75pt" o:ole="">
            <v:imagedata r:id="rId61" o:title=""/>
          </v:shape>
          <o:OLEObject Type="Embed" ProgID="Equation.3" ShapeID="_x0000_i1065" DrawAspect="Content" ObjectID="_1469468725" r:id="rId62"/>
        </w:object>
      </w:r>
      <w:r w:rsidRPr="00AF5C64">
        <w:t xml:space="preserve">: </w:t>
      </w:r>
    </w:p>
    <w:p w:rsidR="00FA07D5" w:rsidRPr="00AF5C64" w:rsidRDefault="00353B2D" w:rsidP="00AF5C64">
      <w:pPr>
        <w:jc w:val="right"/>
      </w:pPr>
      <w:r w:rsidRPr="00AF5C64">
        <w:rPr>
          <w:position w:val="-88"/>
        </w:rPr>
        <w:object w:dxaOrig="2840" w:dyaOrig="2040">
          <v:shape id="_x0000_i1066" type="#_x0000_t75" style="width:141.75pt;height:102pt" o:ole="">
            <v:imagedata r:id="rId63" o:title=""/>
          </v:shape>
          <o:OLEObject Type="Embed" ProgID="Equation.3" ShapeID="_x0000_i1066" DrawAspect="Content" ObjectID="_1469468726" r:id="rId64"/>
        </w:object>
      </w:r>
      <w:r w:rsidR="00DB676C" w:rsidRPr="00AF5C64">
        <w:rPr>
          <w:lang w:val="en-US"/>
        </w:rPr>
        <w:t xml:space="preserve">  </w:t>
      </w:r>
      <w:r w:rsidR="00D31863" w:rsidRPr="00AF5C64">
        <w:t xml:space="preserve"> </w:t>
      </w:r>
      <w:r w:rsidR="00D31863" w:rsidRPr="00AF5C64">
        <w:tab/>
      </w:r>
      <w:r w:rsidR="00D31863" w:rsidRPr="00AF5C64">
        <w:tab/>
      </w:r>
      <w:r w:rsidR="00D31863" w:rsidRPr="00AF5C64">
        <w:tab/>
      </w:r>
      <w:r w:rsidR="00D31863" w:rsidRPr="00AF5C64">
        <w:tab/>
      </w:r>
      <w:r w:rsidR="00DB676C" w:rsidRPr="00AF5C64">
        <w:rPr>
          <w:lang w:val="en-US"/>
        </w:rPr>
        <w:t xml:space="preserve">                 </w:t>
      </w:r>
      <w:r w:rsidR="00D31863" w:rsidRPr="00AF5C64">
        <w:tab/>
        <w:t>(30)</w:t>
      </w:r>
    </w:p>
    <w:p w:rsidR="00AF5C64" w:rsidRDefault="00AF5C64" w:rsidP="00AF5C64">
      <w:pPr>
        <w:pStyle w:val="2"/>
        <w:spacing w:before="0" w:after="0"/>
        <w:rPr>
          <w:rFonts w:cs="Times New Roman"/>
        </w:rPr>
      </w:pPr>
      <w:bookmarkStart w:id="7" w:name="_Toc185353386"/>
    </w:p>
    <w:p w:rsidR="002E371C" w:rsidRPr="00AF5C64" w:rsidRDefault="002E371C" w:rsidP="00AF5C64">
      <w:pPr>
        <w:pStyle w:val="2"/>
        <w:spacing w:before="0" w:after="0"/>
        <w:rPr>
          <w:rFonts w:cs="Times New Roman"/>
        </w:rPr>
      </w:pPr>
      <w:r w:rsidRPr="00AF5C64">
        <w:rPr>
          <w:rFonts w:cs="Times New Roman"/>
        </w:rPr>
        <w:t>2.2 Организация управления финансовым состоянием предприятия</w:t>
      </w:r>
      <w:bookmarkEnd w:id="7"/>
      <w:r w:rsidRPr="00AF5C64">
        <w:rPr>
          <w:rFonts w:cs="Times New Roman"/>
        </w:rPr>
        <w:t xml:space="preserve"> </w:t>
      </w:r>
    </w:p>
    <w:p w:rsidR="00AF5C64" w:rsidRDefault="00AF5C64" w:rsidP="00AF5C64">
      <w:pPr>
        <w:rPr>
          <w:iCs/>
        </w:rPr>
      </w:pPr>
    </w:p>
    <w:p w:rsidR="00381E4A" w:rsidRPr="00AF5C64" w:rsidRDefault="00381E4A" w:rsidP="00AF5C64">
      <w:r w:rsidRPr="00AF5C64">
        <w:rPr>
          <w:iCs/>
        </w:rPr>
        <w:t>Финансовый</w:t>
      </w:r>
      <w:r w:rsidRPr="00AF5C64">
        <w:t xml:space="preserve"> </w:t>
      </w:r>
      <w:r w:rsidRPr="00AF5C64">
        <w:rPr>
          <w:iCs/>
        </w:rPr>
        <w:t>менеджмент</w:t>
      </w:r>
      <w:r w:rsidRPr="00AF5C64">
        <w:t xml:space="preserve"> является частью общего </w:t>
      </w:r>
      <w:r w:rsidRPr="00AF5C64">
        <w:rPr>
          <w:iCs/>
        </w:rPr>
        <w:t>управления</w:t>
      </w:r>
      <w:r w:rsidRPr="00AF5C64">
        <w:t xml:space="preserve"> </w:t>
      </w:r>
      <w:r w:rsidRPr="00AF5C64">
        <w:rPr>
          <w:iCs/>
        </w:rPr>
        <w:t>предприятием</w:t>
      </w:r>
      <w:r w:rsidRPr="00AF5C64">
        <w:t xml:space="preserve">. Общий же </w:t>
      </w:r>
      <w:r w:rsidRPr="00AF5C64">
        <w:rPr>
          <w:iCs/>
        </w:rPr>
        <w:t>менеджмент</w:t>
      </w:r>
      <w:r w:rsidRPr="00AF5C64">
        <w:t xml:space="preserve"> может реализовать разные </w:t>
      </w:r>
      <w:r w:rsidRPr="00AF5C64">
        <w:rPr>
          <w:iCs/>
        </w:rPr>
        <w:t>управленческие</w:t>
      </w:r>
      <w:r w:rsidRPr="00AF5C64">
        <w:t xml:space="preserve"> схемы — либо традиционные и хорошо себя зарекомендовавшие в условиях стабильности линейно-функциональные структуры </w:t>
      </w:r>
      <w:r w:rsidRPr="00AF5C64">
        <w:rPr>
          <w:iCs/>
        </w:rPr>
        <w:t>управления</w:t>
      </w:r>
      <w:r w:rsidRPr="00AF5C64">
        <w:t xml:space="preserve">, либо более гибкие и адаптивные к меняющимся рыночным условиям дивизионально-штабные схемы, а также продуктовые, матричные, проектные и пр. типы </w:t>
      </w:r>
      <w:r w:rsidRPr="00AF5C64">
        <w:rPr>
          <w:iCs/>
        </w:rPr>
        <w:t>управленческих</w:t>
      </w:r>
      <w:r w:rsidR="006537EE" w:rsidRPr="00AF5C64">
        <w:t xml:space="preserve"> </w:t>
      </w:r>
      <w:r w:rsidRPr="00AF5C64">
        <w:t>структур.</w:t>
      </w:r>
    </w:p>
    <w:p w:rsidR="00381E4A" w:rsidRPr="00AF5C64" w:rsidRDefault="00381E4A" w:rsidP="00AF5C64">
      <w:r w:rsidRPr="00AF5C64">
        <w:t>Независимо от</w:t>
      </w:r>
      <w:r w:rsidR="006537EE" w:rsidRPr="00AF5C64">
        <w:t xml:space="preserve"> </w:t>
      </w:r>
      <w:r w:rsidRPr="00AF5C64">
        <w:t xml:space="preserve">выбора схемы построения </w:t>
      </w:r>
      <w:r w:rsidRPr="00AF5C64">
        <w:rPr>
          <w:iCs/>
        </w:rPr>
        <w:t>управления</w:t>
      </w:r>
      <w:r w:rsidRPr="00AF5C64">
        <w:t xml:space="preserve"> </w:t>
      </w:r>
      <w:r w:rsidRPr="00AF5C64">
        <w:rPr>
          <w:iCs/>
        </w:rPr>
        <w:t>предприятием</w:t>
      </w:r>
      <w:r w:rsidRPr="00AF5C64">
        <w:t xml:space="preserve"> </w:t>
      </w:r>
      <w:r w:rsidRPr="00AF5C64">
        <w:rPr>
          <w:iCs/>
        </w:rPr>
        <w:t>организация</w:t>
      </w:r>
      <w:r w:rsidRPr="00AF5C64">
        <w:t xml:space="preserve"> </w:t>
      </w:r>
      <w:r w:rsidRPr="00AF5C64">
        <w:rPr>
          <w:iCs/>
        </w:rPr>
        <w:t>финансов</w:t>
      </w:r>
      <w:r w:rsidRPr="00AF5C64">
        <w:t xml:space="preserve"> в любой отрасли и на </w:t>
      </w:r>
      <w:r w:rsidRPr="00AF5C64">
        <w:rPr>
          <w:iCs/>
        </w:rPr>
        <w:t>предприятиях</w:t>
      </w:r>
      <w:r w:rsidRPr="00AF5C64">
        <w:t xml:space="preserve"> разного </w:t>
      </w:r>
      <w:r w:rsidRPr="00AF5C64">
        <w:rPr>
          <w:iCs/>
        </w:rPr>
        <w:t>организационно</w:t>
      </w:r>
      <w:r w:rsidRPr="00AF5C64">
        <w:t>-правового статуса строится на единых базовых принципах:</w:t>
      </w:r>
    </w:p>
    <w:p w:rsidR="00381E4A" w:rsidRPr="00AF5C64" w:rsidRDefault="00381E4A" w:rsidP="00AF5C64">
      <w:r w:rsidRPr="00AF5C64">
        <w:t xml:space="preserve">экономическая самостоятельность; </w:t>
      </w:r>
    </w:p>
    <w:p w:rsidR="00381E4A" w:rsidRPr="00AF5C64" w:rsidRDefault="00381E4A" w:rsidP="00AF5C64">
      <w:r w:rsidRPr="00AF5C64">
        <w:t xml:space="preserve">самофинансирование; </w:t>
      </w:r>
    </w:p>
    <w:p w:rsidR="00381E4A" w:rsidRPr="00AF5C64" w:rsidRDefault="00381E4A" w:rsidP="00AF5C64">
      <w:r w:rsidRPr="00AF5C64">
        <w:t xml:space="preserve">материальная заинтересованность; </w:t>
      </w:r>
    </w:p>
    <w:p w:rsidR="00381E4A" w:rsidRPr="00AF5C64" w:rsidRDefault="00381E4A" w:rsidP="00AF5C64">
      <w:r w:rsidRPr="00AF5C64">
        <w:t xml:space="preserve">финансовая ответственность; </w:t>
      </w:r>
    </w:p>
    <w:p w:rsidR="00381E4A" w:rsidRPr="00AF5C64" w:rsidRDefault="00381E4A" w:rsidP="00AF5C64">
      <w:r w:rsidRPr="00AF5C64">
        <w:t xml:space="preserve">контроль, включая внутренний аудит; </w:t>
      </w:r>
    </w:p>
    <w:p w:rsidR="00381E4A" w:rsidRPr="00AF5C64" w:rsidRDefault="00381E4A" w:rsidP="00AF5C64">
      <w:r w:rsidRPr="00AF5C64">
        <w:t xml:space="preserve">резервирование под финансовые риски. </w:t>
      </w:r>
    </w:p>
    <w:p w:rsidR="00381E4A" w:rsidRPr="00AF5C64" w:rsidRDefault="00381E4A" w:rsidP="00AF5C64">
      <w:r w:rsidRPr="00AF5C64">
        <w:t xml:space="preserve">При общности принципов </w:t>
      </w:r>
      <w:r w:rsidRPr="00AF5C64">
        <w:rPr>
          <w:iCs/>
        </w:rPr>
        <w:t>управления</w:t>
      </w:r>
      <w:r w:rsidRPr="00AF5C64">
        <w:t xml:space="preserve"> </w:t>
      </w:r>
      <w:r w:rsidRPr="00AF5C64">
        <w:rPr>
          <w:iCs/>
        </w:rPr>
        <w:t>финансами</w:t>
      </w:r>
      <w:r w:rsidRPr="00AF5C64">
        <w:t xml:space="preserve"> в различных формах </w:t>
      </w:r>
      <w:r w:rsidRPr="00AF5C64">
        <w:rPr>
          <w:iCs/>
        </w:rPr>
        <w:t>организации</w:t>
      </w:r>
      <w:r w:rsidRPr="00AF5C64">
        <w:t xml:space="preserve"> бизнеса, а также в разных отраслях и сферах экономики возникают специфические особенности реализации </w:t>
      </w:r>
      <w:r w:rsidRPr="00AF5C64">
        <w:rPr>
          <w:iCs/>
        </w:rPr>
        <w:t>финансовых</w:t>
      </w:r>
      <w:r w:rsidRPr="00AF5C64">
        <w:t xml:space="preserve"> отношений. В коммерческих организациях</w:t>
      </w:r>
      <w:r w:rsidR="006537EE" w:rsidRPr="00AF5C64">
        <w:t xml:space="preserve"> </w:t>
      </w:r>
      <w:r w:rsidRPr="00AF5C64">
        <w:t>разных типов — товариществах, кооперативах, хозяйственных обществах, унитарных предприятиях,</w:t>
      </w:r>
      <w:r w:rsidR="006537EE" w:rsidRPr="00AF5C64">
        <w:t xml:space="preserve"> </w:t>
      </w:r>
      <w:r w:rsidRPr="00AF5C64">
        <w:t>акционерных обществах специфичны</w:t>
      </w:r>
      <w:r w:rsidR="006537EE" w:rsidRPr="00AF5C64">
        <w:t xml:space="preserve"> </w:t>
      </w:r>
      <w:r w:rsidRPr="00AF5C64">
        <w:t xml:space="preserve">многие экономические процессы, а </w:t>
      </w:r>
      <w:r w:rsidRPr="00AF5C64">
        <w:lastRenderedPageBreak/>
        <w:t xml:space="preserve">значит, и </w:t>
      </w:r>
      <w:r w:rsidRPr="00AF5C64">
        <w:rPr>
          <w:iCs/>
        </w:rPr>
        <w:t>финансовые</w:t>
      </w:r>
      <w:r w:rsidRPr="00AF5C64">
        <w:t xml:space="preserve"> отношения, их опосредующие. Различны структуры источников </w:t>
      </w:r>
      <w:r w:rsidRPr="00AF5C64">
        <w:rPr>
          <w:iCs/>
        </w:rPr>
        <w:t>финансирования</w:t>
      </w:r>
      <w:r w:rsidRPr="00AF5C64">
        <w:t xml:space="preserve">, включая доступ к </w:t>
      </w:r>
      <w:r w:rsidRPr="00AF5C64">
        <w:rPr>
          <w:iCs/>
        </w:rPr>
        <w:t>финансовым</w:t>
      </w:r>
      <w:r w:rsidRPr="00AF5C64">
        <w:t xml:space="preserve"> рынкам и банковским кредитам, разнятся набор активов, степень их ликвидности, скорость оборота капитала, объемы и интенсивность денежных потоков, структура издержек, доходность операций, уровень рисков. </w:t>
      </w:r>
    </w:p>
    <w:p w:rsidR="00381E4A" w:rsidRPr="00AF5C64" w:rsidRDefault="00381E4A" w:rsidP="00AF5C64">
      <w:r w:rsidRPr="00AF5C64">
        <w:t>Наиболее специфичной является организация финансов акционерных обществ как структур, преобладающих в</w:t>
      </w:r>
      <w:r w:rsidR="006537EE" w:rsidRPr="00AF5C64">
        <w:t xml:space="preserve"> </w:t>
      </w:r>
      <w:r w:rsidRPr="00AF5C64">
        <w:t>экономиках инкорпорированного вида. Здесь возникают особые отношения по</w:t>
      </w:r>
      <w:r w:rsidR="006537EE" w:rsidRPr="00AF5C64">
        <w:t xml:space="preserve"> </w:t>
      </w:r>
      <w:r w:rsidRPr="00AF5C64">
        <w:t>процедурам эмиссии акций, формированию структуры капитала и управления им, связям с акционерами, дивидендной политике. На этой основе возникает понятие корпоративное управление — система корректного взаимодействия менеджмента с акционерами и всеми финансово заинтересованными в успешной работе компании сторонами. Качество управления компаниями в таком случае оценивается с помощью рейтинга корпоративного поведения, определяемого с помощью следующих критериев:</w:t>
      </w:r>
    </w:p>
    <w:p w:rsidR="00381E4A" w:rsidRPr="00AF5C64" w:rsidRDefault="00381E4A" w:rsidP="00AF5C64">
      <w:r w:rsidRPr="00AF5C64">
        <w:t xml:space="preserve">уровень прозрачности работы ключевых подразделений компании, раскрытие информации; </w:t>
      </w:r>
    </w:p>
    <w:p w:rsidR="00381E4A" w:rsidRPr="00AF5C64" w:rsidRDefault="00381E4A" w:rsidP="00AF5C64">
      <w:r w:rsidRPr="00AF5C64">
        <w:t xml:space="preserve">соблюдение стандартов бухгалтерской отчетности; </w:t>
      </w:r>
    </w:p>
    <w:p w:rsidR="00381E4A" w:rsidRPr="00AF5C64" w:rsidRDefault="00381E4A" w:rsidP="00AF5C64">
      <w:r w:rsidRPr="00AF5C64">
        <w:t xml:space="preserve">уровень менеджмента; </w:t>
      </w:r>
    </w:p>
    <w:p w:rsidR="00381E4A" w:rsidRPr="00AF5C64" w:rsidRDefault="00381E4A" w:rsidP="00AF5C64">
      <w:r w:rsidRPr="00AF5C64">
        <w:t xml:space="preserve">характеристики функционирования совета директоров; </w:t>
      </w:r>
    </w:p>
    <w:p w:rsidR="00381E4A" w:rsidRPr="00AF5C64" w:rsidRDefault="00381E4A" w:rsidP="00AF5C64">
      <w:r w:rsidRPr="00AF5C64">
        <w:t xml:space="preserve">структура акционерного капитала; </w:t>
      </w:r>
    </w:p>
    <w:p w:rsidR="00381E4A" w:rsidRPr="00AF5C64" w:rsidRDefault="00381E4A" w:rsidP="00AF5C64">
      <w:r w:rsidRPr="00AF5C64">
        <w:t>реализация прав акционеров, в т.ч.</w:t>
      </w:r>
      <w:r w:rsidR="006537EE" w:rsidRPr="00AF5C64">
        <w:t xml:space="preserve"> </w:t>
      </w:r>
      <w:r w:rsidRPr="00AF5C64">
        <w:t xml:space="preserve">отношение к мелким акционерам; </w:t>
      </w:r>
    </w:p>
    <w:p w:rsidR="00381E4A" w:rsidRPr="00AF5C64" w:rsidRDefault="00381E4A" w:rsidP="00AF5C64">
      <w:r w:rsidRPr="00AF5C64">
        <w:t xml:space="preserve">уровень рисков. </w:t>
      </w:r>
    </w:p>
    <w:p w:rsidR="00381E4A" w:rsidRPr="00AF5C64" w:rsidRDefault="00381E4A" w:rsidP="00AF5C64">
      <w:r w:rsidRPr="00AF5C64">
        <w:t>В ряду компонентов менеджмента финансы играют важнейшую роль. Умело организованный финансовый менеджмент является серьезным</w:t>
      </w:r>
      <w:r w:rsidR="006537EE" w:rsidRPr="00AF5C64">
        <w:t xml:space="preserve"> </w:t>
      </w:r>
      <w:r w:rsidRPr="00AF5C64">
        <w:t>фактором успеха предприятия на рынке. И напротив,</w:t>
      </w:r>
      <w:r w:rsidR="006537EE" w:rsidRPr="00AF5C64">
        <w:t xml:space="preserve"> </w:t>
      </w:r>
      <w:r w:rsidRPr="00AF5C64">
        <w:t>в силу действия механизма обратной связи неэффективно организованное</w:t>
      </w:r>
      <w:r w:rsidR="006537EE" w:rsidRPr="00AF5C64">
        <w:t xml:space="preserve"> </w:t>
      </w:r>
      <w:r w:rsidRPr="00AF5C64">
        <w:t>управление финансами может ослабить конкурентную позицию компании. Какие индикаторы указывают</w:t>
      </w:r>
      <w:r w:rsidR="006537EE" w:rsidRPr="00AF5C64">
        <w:t xml:space="preserve"> </w:t>
      </w:r>
      <w:r w:rsidRPr="00AF5C64">
        <w:t>на</w:t>
      </w:r>
      <w:r w:rsidR="006537EE" w:rsidRPr="00AF5C64">
        <w:t xml:space="preserve"> </w:t>
      </w:r>
      <w:r w:rsidRPr="00AF5C64">
        <w:t>неотлаженность</w:t>
      </w:r>
      <w:r w:rsidR="006537EE" w:rsidRPr="00AF5C64">
        <w:t xml:space="preserve"> </w:t>
      </w:r>
      <w:r w:rsidRPr="00AF5C64">
        <w:t>процессов и структур управления финансовыми потоками? Ими могут быть:</w:t>
      </w:r>
    </w:p>
    <w:p w:rsidR="00381E4A" w:rsidRPr="00AF5C64" w:rsidRDefault="00381E4A" w:rsidP="00AF5C64">
      <w:r w:rsidRPr="00AF5C64">
        <w:lastRenderedPageBreak/>
        <w:t xml:space="preserve">Отсутствие финансовой службы как таковой или выполнение ею подсобной по отношению к бухгалтерской или планово-экономической работе роли. </w:t>
      </w:r>
    </w:p>
    <w:p w:rsidR="00381E4A" w:rsidRPr="00AF5C64" w:rsidRDefault="00381E4A" w:rsidP="00AF5C64">
      <w:r w:rsidRPr="00AF5C64">
        <w:t>Выполнение финансовых функций другими отделами (маркетинга, сбыта, плановым отделом) при наличии финансовой оргструктуры или дублирование ими</w:t>
      </w:r>
      <w:r w:rsidR="006537EE" w:rsidRPr="00AF5C64">
        <w:t xml:space="preserve"> </w:t>
      </w:r>
      <w:r w:rsidRPr="00AF5C64">
        <w:t xml:space="preserve">функций. </w:t>
      </w:r>
    </w:p>
    <w:p w:rsidR="00381E4A" w:rsidRPr="00AF5C64" w:rsidRDefault="00381E4A" w:rsidP="00AF5C64">
      <w:r w:rsidRPr="00AF5C64">
        <w:t xml:space="preserve">Неудовлетворительное распределение ответственности и полномочий. </w:t>
      </w:r>
    </w:p>
    <w:p w:rsidR="00381E4A" w:rsidRPr="00AF5C64" w:rsidRDefault="00381E4A" w:rsidP="00AF5C64">
      <w:r w:rsidRPr="00AF5C64">
        <w:t>Невыполнение многих функций</w:t>
      </w:r>
      <w:r w:rsidR="006537EE" w:rsidRPr="00AF5C64">
        <w:t xml:space="preserve"> </w:t>
      </w:r>
      <w:r w:rsidRPr="00AF5C64">
        <w:t>в рамках управленческого учета</w:t>
      </w:r>
      <w:r w:rsidR="006537EE" w:rsidRPr="00AF5C64">
        <w:t xml:space="preserve"> </w:t>
      </w:r>
      <w:r w:rsidRPr="00AF5C64">
        <w:t xml:space="preserve">— управление затратами, запасами, задолженностью покупателей, финансовыми рисками. </w:t>
      </w:r>
    </w:p>
    <w:p w:rsidR="00381E4A" w:rsidRPr="00AF5C64" w:rsidRDefault="00381E4A" w:rsidP="00AF5C64">
      <w:r w:rsidRPr="00AF5C64">
        <w:t xml:space="preserve">Недостаточная квалификация финансовых работников, непонимание многих концептуальных вещей (денежные потоки, бюджет, стоимость капитала) в контексте корпоративной стратегии. </w:t>
      </w:r>
    </w:p>
    <w:p w:rsidR="00381E4A" w:rsidRPr="00AF5C64" w:rsidRDefault="00381E4A" w:rsidP="00AF5C64">
      <w:r w:rsidRPr="00AF5C64">
        <w:t xml:space="preserve">Несовершенство документооборота, информационного и технического, в т.ч. компьютерного обеспечения. </w:t>
      </w:r>
    </w:p>
    <w:p w:rsidR="00381E4A" w:rsidRPr="00AF5C64" w:rsidRDefault="00381E4A" w:rsidP="00AF5C64">
      <w:r w:rsidRPr="00AF5C64">
        <w:t>Отсутствие мотивации</w:t>
      </w:r>
      <w:r w:rsidR="006537EE" w:rsidRPr="00AF5C64">
        <w:t xml:space="preserve"> </w:t>
      </w:r>
      <w:r w:rsidRPr="00AF5C64">
        <w:t xml:space="preserve">работников финансовых служб. </w:t>
      </w:r>
    </w:p>
    <w:p w:rsidR="00381E4A" w:rsidRPr="00AF5C64" w:rsidRDefault="00381E4A" w:rsidP="00AF5C64">
      <w:r w:rsidRPr="00AF5C64">
        <w:t>Хаос в</w:t>
      </w:r>
      <w:r w:rsidR="006537EE" w:rsidRPr="00AF5C64">
        <w:t xml:space="preserve"> </w:t>
      </w:r>
      <w:r w:rsidRPr="00AF5C64">
        <w:t>управлении финансами — отсутствие сильной аналитической функции, ключевых элементов управленческого и налогового учета и планирования, нерациональный документооборот, неинформированность руководства, плохое управление денежными потоками, неэффективное управление запасами и портфелем готовой продукции —</w:t>
      </w:r>
      <w:r w:rsidR="006537EE" w:rsidRPr="00AF5C64">
        <w:t xml:space="preserve"> </w:t>
      </w:r>
      <w:r w:rsidRPr="00AF5C64">
        <w:t>влечет</w:t>
      </w:r>
      <w:r w:rsidR="006537EE" w:rsidRPr="00AF5C64">
        <w:t xml:space="preserve"> </w:t>
      </w:r>
      <w:r w:rsidRPr="00AF5C64">
        <w:t>за собой такие негативные моменты, как задержки зарплаты, налоговые недоимки, большие объемы дебиторской задолженности, трудности с получением банковских кредитов,</w:t>
      </w:r>
      <w:r w:rsidR="006537EE" w:rsidRPr="00AF5C64">
        <w:t xml:space="preserve"> </w:t>
      </w:r>
      <w:r w:rsidRPr="00AF5C64">
        <w:t>низкую рентабельность продукции, трудности со сбытом, высокую издержкоемкость, расточительное расходование средств, недостаток собственного оборотного капитала и пр. Общим итогом</w:t>
      </w:r>
      <w:r w:rsidR="006537EE" w:rsidRPr="00AF5C64">
        <w:t xml:space="preserve"> </w:t>
      </w:r>
      <w:r w:rsidRPr="00AF5C64">
        <w:t xml:space="preserve">является ухудшение финансового состояния, нарастание финансовых трудностей – словом, нарастание потенциала банкротства. </w:t>
      </w:r>
    </w:p>
    <w:p w:rsidR="003170B9" w:rsidRPr="00AF5C64" w:rsidRDefault="00381E4A" w:rsidP="00AF5C64">
      <w:r w:rsidRPr="00AF5C64">
        <w:lastRenderedPageBreak/>
        <w:t>Негативные последствия неудовлетворительного финансового управления могут проявляться как</w:t>
      </w:r>
      <w:r w:rsidR="006537EE" w:rsidRPr="00AF5C64">
        <w:t xml:space="preserve"> </w:t>
      </w:r>
      <w:r w:rsidRPr="00AF5C64">
        <w:t>чисто финансовые потери, утраты и упущенные возможности,</w:t>
      </w:r>
      <w:r w:rsidR="006537EE" w:rsidRPr="00AF5C64">
        <w:t xml:space="preserve"> </w:t>
      </w:r>
      <w:r w:rsidRPr="00AF5C64">
        <w:t xml:space="preserve">так и в виде ослабления качества бизнеса в целом. </w:t>
      </w:r>
    </w:p>
    <w:p w:rsidR="00381E4A" w:rsidRPr="00AF5C64" w:rsidRDefault="00381E4A" w:rsidP="00AF5C64">
      <w:r w:rsidRPr="00AF5C64">
        <w:t>Следствием</w:t>
      </w:r>
      <w:r w:rsidR="006537EE" w:rsidRPr="00AF5C64">
        <w:t xml:space="preserve"> </w:t>
      </w:r>
      <w:r w:rsidRPr="00AF5C64">
        <w:t xml:space="preserve">отсутствия внимания к оптимизации движения денежных потоков, гармонизации притоков и оттоков, к составлению их прогнозов являются проблемы с платежеспособностью. </w:t>
      </w:r>
    </w:p>
    <w:p w:rsidR="00381E4A" w:rsidRPr="00AF5C64" w:rsidRDefault="00381E4A" w:rsidP="00AF5C64">
      <w:r w:rsidRPr="00AF5C64">
        <w:t>Чрезмерные</w:t>
      </w:r>
      <w:r w:rsidR="006537EE" w:rsidRPr="00AF5C64">
        <w:t xml:space="preserve"> </w:t>
      </w:r>
      <w:r w:rsidRPr="00AF5C64">
        <w:t xml:space="preserve">и необоснованные займы на рынке капиталов удорожают общую стоимость ресурсов, ухудшают финансовое состояние. </w:t>
      </w:r>
    </w:p>
    <w:p w:rsidR="00381E4A" w:rsidRPr="00AF5C64" w:rsidRDefault="00381E4A" w:rsidP="00AF5C64">
      <w:r w:rsidRPr="00AF5C64">
        <w:t xml:space="preserve">Иммобилизация оборотных средств (использование краткосрочных заемных средств как источников финансирования долгосрочных вложений) нарушает баланс ликвидности, затрудняет финансирование оборотного капитала. </w:t>
      </w:r>
    </w:p>
    <w:p w:rsidR="00381E4A" w:rsidRPr="00AF5C64" w:rsidRDefault="00381E4A" w:rsidP="00AF5C64">
      <w:r w:rsidRPr="00AF5C64">
        <w:t xml:space="preserve">Недостаточность оборотных активов в сравнении с краткосрочными источниками приводит к недостатку собственного оборотного капитала. </w:t>
      </w:r>
    </w:p>
    <w:p w:rsidR="00381E4A" w:rsidRPr="00AF5C64" w:rsidRDefault="00381E4A" w:rsidP="00AF5C64">
      <w:r w:rsidRPr="00AF5C64">
        <w:t>Неудовлетворительная работа с дебиторами обостряет проблему ликвидности, замедляет оборачиваемость</w:t>
      </w:r>
      <w:r w:rsidR="006537EE" w:rsidRPr="00AF5C64">
        <w:t xml:space="preserve"> </w:t>
      </w:r>
      <w:r w:rsidRPr="00AF5C64">
        <w:t>текущего</w:t>
      </w:r>
      <w:r w:rsidR="006537EE" w:rsidRPr="00AF5C64">
        <w:t xml:space="preserve"> </w:t>
      </w:r>
      <w:r w:rsidRPr="00AF5C64">
        <w:t>капитала, а в случае</w:t>
      </w:r>
      <w:r w:rsidR="006537EE" w:rsidRPr="00AF5C64">
        <w:t xml:space="preserve"> </w:t>
      </w:r>
      <w:r w:rsidRPr="00AF5C64">
        <w:t xml:space="preserve">безнадежных долгов приводит к прямым убыткам. </w:t>
      </w:r>
    </w:p>
    <w:p w:rsidR="00381E4A" w:rsidRPr="00AF5C64" w:rsidRDefault="00381E4A" w:rsidP="00AF5C64">
      <w:r w:rsidRPr="00AF5C64">
        <w:t>Отсутствие</w:t>
      </w:r>
      <w:r w:rsidR="006537EE" w:rsidRPr="00AF5C64">
        <w:t xml:space="preserve"> </w:t>
      </w:r>
      <w:r w:rsidRPr="00AF5C64">
        <w:t xml:space="preserve">элементов управленческого учета и бюджетирования ведет к неверной оценке результатов, неадекватным ценам, потере прибыли. </w:t>
      </w:r>
    </w:p>
    <w:p w:rsidR="00381E4A" w:rsidRPr="00AF5C64" w:rsidRDefault="00381E4A" w:rsidP="00AF5C64">
      <w:r w:rsidRPr="00AF5C64">
        <w:t xml:space="preserve">Недостаток прибыли и ее неэффективное распределение ведут к утрате собственного капитала. </w:t>
      </w:r>
    </w:p>
    <w:p w:rsidR="00381E4A" w:rsidRPr="00AF5C64" w:rsidRDefault="00381E4A" w:rsidP="00AF5C64">
      <w:r w:rsidRPr="00AF5C64">
        <w:t xml:space="preserve">Невыявление ключевых факторов создания стоимости на предприятии снижает рентабельность капитала собственников и ограничивает возможности роста стоимости фирмы. </w:t>
      </w:r>
    </w:p>
    <w:p w:rsidR="00381E4A" w:rsidRPr="00AF5C64" w:rsidRDefault="00381E4A" w:rsidP="00AF5C64">
      <w:r w:rsidRPr="00AF5C64">
        <w:t>Помимо этого сигналом</w:t>
      </w:r>
      <w:r w:rsidR="006537EE" w:rsidRPr="00AF5C64">
        <w:t xml:space="preserve"> </w:t>
      </w:r>
      <w:r w:rsidRPr="00AF5C64">
        <w:t>будущих значительных финансовых затруднений являются: неправильная реинвестиционная политика, невнимание к акционерам (нарушение их прав, невыплата дивидендов), наличие</w:t>
      </w:r>
      <w:r w:rsidR="006537EE" w:rsidRPr="00AF5C64">
        <w:t xml:space="preserve"> </w:t>
      </w:r>
      <w:r w:rsidRPr="00AF5C64">
        <w:t>сверхнормативных</w:t>
      </w:r>
      <w:r w:rsidR="006537EE" w:rsidRPr="00AF5C64">
        <w:t xml:space="preserve"> </w:t>
      </w:r>
      <w:r w:rsidRPr="00AF5C64">
        <w:t>и</w:t>
      </w:r>
      <w:r w:rsidR="006537EE" w:rsidRPr="00AF5C64">
        <w:t xml:space="preserve"> </w:t>
      </w:r>
      <w:r w:rsidRPr="00AF5C64">
        <w:t>залежалых</w:t>
      </w:r>
      <w:r w:rsidR="006537EE" w:rsidRPr="00AF5C64">
        <w:t xml:space="preserve"> </w:t>
      </w:r>
      <w:r w:rsidRPr="00AF5C64">
        <w:t>товаров</w:t>
      </w:r>
      <w:r w:rsidR="006537EE" w:rsidRPr="00AF5C64">
        <w:t xml:space="preserve"> </w:t>
      </w:r>
      <w:r w:rsidRPr="00AF5C64">
        <w:t xml:space="preserve">и производственных запасов; ухудшение отношений с банками, применение в производственном </w:t>
      </w:r>
      <w:r w:rsidRPr="00AF5C64">
        <w:lastRenderedPageBreak/>
        <w:t>процессе переамортизированного оборудования, использование новых источников финансирования на относительно невыгодных условиях и пр.</w:t>
      </w:r>
    </w:p>
    <w:p w:rsidR="00381E4A" w:rsidRPr="00AF5C64" w:rsidRDefault="00381E4A" w:rsidP="00AF5C64">
      <w:r w:rsidRPr="00AF5C64">
        <w:t>Параллельно с фиксацией потерь прибылей, незаработанных денег, снижения ликвидности как предпосылок финансового кризиса предприятие сталкивается с более серьезными общекорпоративными проблемами. Главная из них — это снижение инвестиционной привлекательности</w:t>
      </w:r>
      <w:r w:rsidR="006537EE" w:rsidRPr="00AF5C64">
        <w:t xml:space="preserve"> </w:t>
      </w:r>
      <w:r w:rsidRPr="00AF5C64">
        <w:t>компании в глазах потенциальных отечественных и иностранных партнеров как реакция на неудовлетворительный финансовый менеджмент. А без инвестиций невозможно реализовать стратегию роста как ведущую долговременную цель. Предприятие,</w:t>
      </w:r>
      <w:r w:rsidR="006537EE" w:rsidRPr="00AF5C64">
        <w:t xml:space="preserve"> </w:t>
      </w:r>
      <w:r w:rsidRPr="00AF5C64">
        <w:t>не оптимизирующее структуру капитала, не следящее за денежными потоками, расчетами с дебиторами и кредиторами, государством,</w:t>
      </w:r>
      <w:r w:rsidR="006537EE" w:rsidRPr="00AF5C64">
        <w:t xml:space="preserve"> </w:t>
      </w:r>
      <w:r w:rsidRPr="00AF5C64">
        <w:t>не организующее экономический учет затрат, не анализирующее текущую и инвестиционную деятельность, не</w:t>
      </w:r>
      <w:r w:rsidR="006537EE" w:rsidRPr="00AF5C64">
        <w:t xml:space="preserve"> </w:t>
      </w:r>
      <w:r w:rsidRPr="00AF5C64">
        <w:t>составляющее детальные финансовые</w:t>
      </w:r>
      <w:r w:rsidR="006537EE" w:rsidRPr="00AF5C64">
        <w:t xml:space="preserve"> </w:t>
      </w:r>
      <w:r w:rsidRPr="00AF5C64">
        <w:t>прогнозы и бюджеты,</w:t>
      </w:r>
      <w:r w:rsidR="006537EE" w:rsidRPr="00AF5C64">
        <w:t xml:space="preserve"> </w:t>
      </w:r>
      <w:r w:rsidRPr="00AF5C64">
        <w:t>рискует остаться без приемлемых по цене внешних источников финансирования.</w:t>
      </w:r>
      <w:r w:rsidR="006537EE" w:rsidRPr="00AF5C64">
        <w:t xml:space="preserve"> </w:t>
      </w:r>
    </w:p>
    <w:p w:rsidR="00381E4A" w:rsidRPr="00AF5C64" w:rsidRDefault="00381E4A" w:rsidP="00AF5C64">
      <w:r w:rsidRPr="00AF5C64">
        <w:t>Отсюда вытекает главная задача финансового менеджмента — оптимизировать все описанные финансовые процессы.</w:t>
      </w:r>
    </w:p>
    <w:p w:rsidR="00381E4A" w:rsidRPr="00AF5C64" w:rsidRDefault="00381E4A" w:rsidP="00AF5C64">
      <w:r w:rsidRPr="00AF5C64">
        <w:t xml:space="preserve">Организационная структура управления финансами может выглядеть следующим образом (выделен только блок управления финансами) (рис. </w:t>
      </w:r>
      <w:r w:rsidR="00D31863" w:rsidRPr="00AF5C64">
        <w:t>3</w:t>
      </w:r>
      <w:r w:rsidRPr="00AF5C64">
        <w:t>).</w:t>
      </w:r>
    </w:p>
    <w:p w:rsidR="006537EE" w:rsidRPr="00AF5C64" w:rsidRDefault="006537EE" w:rsidP="00AF5C64">
      <w:r w:rsidRPr="00AF5C64">
        <w:rPr>
          <w:bCs/>
        </w:rPr>
        <w:t>Главные функциональные обязанности</w:t>
      </w:r>
    </w:p>
    <w:p w:rsidR="006537EE" w:rsidRPr="00AF5C64" w:rsidRDefault="006537EE" w:rsidP="00AF5C64">
      <w:r w:rsidRPr="00AF5C64">
        <w:t>Ключевая в процессе финансового менеджмента должность финансового директора (иногда должность именуется «директор по экономике и финансам» либо «вице-президент компании по финансам») включает в себя также такие задачи, как внедрение новых управленческих схем, подбор кадров, отношения с собственниками, формирование имиджа перед банками и иными партнерами.</w:t>
      </w:r>
    </w:p>
    <w:p w:rsidR="006537EE" w:rsidRPr="00AF5C64" w:rsidRDefault="006537EE" w:rsidP="00AF5C64">
      <w:r w:rsidRPr="00AF5C64">
        <w:t xml:space="preserve">Помимо традиционных учетных задач принципиально важным в работе отдела бухгалтерского учета, или бухгалтерии, является руководство группой управленческого учета. Ее задачей является проведение маржинального анализа (в т.ч. определение порога рентабельности), основанного на </w:t>
      </w:r>
      <w:r w:rsidRPr="00AF5C64">
        <w:lastRenderedPageBreak/>
        <w:t>выделении постоянных затрат как главного фактора операционного риска, представление отчета о прибылях и убытках в формате «переменные-постоянные расходы», агрегирование, трансформация баланса для управленческих целей, проверка взаимосвязей трех главных финансовых документов — баланса, отчета о прибылях и убытках, отчета о движении денежных средств.</w:t>
      </w:r>
    </w:p>
    <w:p w:rsidR="00381E4A" w:rsidRPr="00AF5C64" w:rsidRDefault="00AF4B54" w:rsidP="00AF5C64">
      <w:pPr>
        <w:jc w:val="center"/>
      </w:pPr>
      <w:r>
        <w:pict>
          <v:shape id="_x0000_i1133" type="#_x0000_t75" style="width:396.75pt;height:105.75pt">
            <v:imagedata r:id="rId65" o:title=""/>
          </v:shape>
        </w:pict>
      </w:r>
      <w:r>
        <w:pict>
          <v:shape id="_x0000_i1136" type="#_x0000_t75" style="width:441pt;height:419.25pt">
            <v:imagedata r:id="rId66" o:title=""/>
          </v:shape>
        </w:pict>
      </w:r>
    </w:p>
    <w:p w:rsidR="006537EE" w:rsidRPr="00AF5C64" w:rsidRDefault="006537EE" w:rsidP="00AF5C64">
      <w:pPr>
        <w:rPr>
          <w:bCs/>
        </w:rPr>
      </w:pPr>
    </w:p>
    <w:p w:rsidR="00D31863" w:rsidRPr="00AF5C64" w:rsidRDefault="00D31863" w:rsidP="00AF5C64">
      <w:pPr>
        <w:rPr>
          <w:bCs/>
        </w:rPr>
      </w:pPr>
    </w:p>
    <w:p w:rsidR="00381E4A" w:rsidRPr="00AF5C64" w:rsidRDefault="00381E4A" w:rsidP="00AF5C64">
      <w:pPr>
        <w:jc w:val="center"/>
      </w:pPr>
      <w:r w:rsidRPr="00AF5C64">
        <w:rPr>
          <w:bCs/>
        </w:rPr>
        <w:lastRenderedPageBreak/>
        <w:t>Рис</w:t>
      </w:r>
      <w:r w:rsidR="008345CD" w:rsidRPr="00AF5C64">
        <w:rPr>
          <w:bCs/>
        </w:rPr>
        <w:t>унок 3 -</w:t>
      </w:r>
      <w:r w:rsidRPr="00AF5C64">
        <w:rPr>
          <w:bCs/>
        </w:rPr>
        <w:t xml:space="preserve"> </w:t>
      </w:r>
      <w:r w:rsidRPr="00AF5C64">
        <w:t>Примерная схема управления финансами на предприятии</w:t>
      </w:r>
    </w:p>
    <w:p w:rsidR="006537EE" w:rsidRPr="00AF5C64" w:rsidRDefault="006537EE" w:rsidP="00AF5C64"/>
    <w:p w:rsidR="00381E4A" w:rsidRPr="00AF5C64" w:rsidRDefault="00381E4A" w:rsidP="00AF5C64">
      <w:r w:rsidRPr="00AF5C64">
        <w:t>В таблице приводится перечень главных функциональных обязанностей ключевых финансовых руководителей.</w:t>
      </w:r>
    </w:p>
    <w:p w:rsidR="006537EE" w:rsidRPr="00AF5C64" w:rsidRDefault="006537EE" w:rsidP="00AF5C64">
      <w:pPr>
        <w:rPr>
          <w:iCs/>
        </w:rPr>
      </w:pPr>
    </w:p>
    <w:p w:rsidR="003170B9" w:rsidRPr="00AF5C64" w:rsidRDefault="00381E4A" w:rsidP="00AF5C64">
      <w:r w:rsidRPr="00AF5C64">
        <w:t>Таблица</w:t>
      </w:r>
      <w:r w:rsidR="0002265B" w:rsidRPr="00AF5C64">
        <w:t xml:space="preserve"> </w:t>
      </w:r>
      <w:r w:rsidR="00AF5C64">
        <w:t>2</w:t>
      </w:r>
      <w:r w:rsidR="008345CD" w:rsidRPr="00AF5C64">
        <w:t xml:space="preserve"> - </w:t>
      </w:r>
      <w:r w:rsidR="003170B9" w:rsidRPr="00AF5C64">
        <w:rPr>
          <w:iCs/>
        </w:rPr>
        <w:t xml:space="preserve"> </w:t>
      </w:r>
      <w:r w:rsidR="003170B9" w:rsidRPr="00AF5C64">
        <w:t>Перечень главных функциональных обязанностей ключевых финансовых руководителей</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2335"/>
        <w:gridCol w:w="1787"/>
        <w:gridCol w:w="2500"/>
      </w:tblGrid>
      <w:tr w:rsidR="003170B9" w:rsidRPr="004B01C6" w:rsidTr="004B01C6">
        <w:tc>
          <w:tcPr>
            <w:tcW w:w="3000" w:type="dxa"/>
            <w:shd w:val="clear" w:color="auto" w:fill="auto"/>
          </w:tcPr>
          <w:p w:rsidR="003170B9" w:rsidRPr="004B01C6" w:rsidRDefault="003170B9" w:rsidP="004B01C6">
            <w:pPr>
              <w:pStyle w:val="a3"/>
              <w:spacing w:line="360" w:lineRule="auto"/>
              <w:ind w:firstLine="4"/>
              <w:rPr>
                <w:sz w:val="20"/>
                <w:szCs w:val="20"/>
              </w:rPr>
            </w:pPr>
            <w:r w:rsidRPr="004B01C6">
              <w:rPr>
                <w:sz w:val="20"/>
                <w:szCs w:val="20"/>
              </w:rPr>
              <w:t>Финансовый директор</w:t>
            </w:r>
          </w:p>
        </w:tc>
        <w:tc>
          <w:tcPr>
            <w:tcW w:w="2463" w:type="dxa"/>
            <w:shd w:val="clear" w:color="auto" w:fill="auto"/>
          </w:tcPr>
          <w:p w:rsidR="003170B9" w:rsidRPr="004B01C6" w:rsidRDefault="003170B9" w:rsidP="004B01C6">
            <w:pPr>
              <w:pStyle w:val="a3"/>
              <w:spacing w:line="360" w:lineRule="auto"/>
              <w:ind w:firstLine="4"/>
              <w:rPr>
                <w:sz w:val="20"/>
                <w:szCs w:val="20"/>
              </w:rPr>
            </w:pPr>
            <w:r w:rsidRPr="004B01C6">
              <w:rPr>
                <w:iCs/>
                <w:sz w:val="20"/>
                <w:szCs w:val="20"/>
              </w:rPr>
              <w:t>Главный бухгалтер</w:t>
            </w:r>
          </w:p>
        </w:tc>
        <w:tc>
          <w:tcPr>
            <w:tcW w:w="1824" w:type="dxa"/>
            <w:shd w:val="clear" w:color="auto" w:fill="auto"/>
          </w:tcPr>
          <w:p w:rsidR="003170B9" w:rsidRPr="004B01C6" w:rsidRDefault="003170B9" w:rsidP="004B01C6">
            <w:pPr>
              <w:pStyle w:val="a3"/>
              <w:spacing w:line="360" w:lineRule="auto"/>
              <w:ind w:firstLine="4"/>
              <w:rPr>
                <w:sz w:val="20"/>
                <w:szCs w:val="20"/>
              </w:rPr>
            </w:pPr>
            <w:r w:rsidRPr="004B01C6">
              <w:rPr>
                <w:iCs/>
                <w:sz w:val="20"/>
                <w:szCs w:val="20"/>
              </w:rPr>
              <w:t>Финансовый менеджер (начальник финансового отдела)</w:t>
            </w:r>
          </w:p>
        </w:tc>
        <w:tc>
          <w:tcPr>
            <w:tcW w:w="2610" w:type="dxa"/>
            <w:shd w:val="clear" w:color="auto" w:fill="auto"/>
          </w:tcPr>
          <w:p w:rsidR="003170B9" w:rsidRPr="004B01C6" w:rsidRDefault="003170B9" w:rsidP="004B01C6">
            <w:pPr>
              <w:pStyle w:val="a3"/>
              <w:spacing w:line="360" w:lineRule="auto"/>
              <w:ind w:firstLine="4"/>
              <w:rPr>
                <w:sz w:val="20"/>
                <w:szCs w:val="20"/>
              </w:rPr>
            </w:pPr>
            <w:r w:rsidRPr="004B01C6">
              <w:rPr>
                <w:iCs/>
                <w:sz w:val="20"/>
                <w:szCs w:val="20"/>
              </w:rPr>
              <w:t>Начальник планового отдела</w:t>
            </w:r>
          </w:p>
        </w:tc>
      </w:tr>
      <w:tr w:rsidR="003170B9" w:rsidRPr="004B01C6" w:rsidTr="004B01C6">
        <w:tc>
          <w:tcPr>
            <w:tcW w:w="3000" w:type="dxa"/>
            <w:shd w:val="clear" w:color="auto" w:fill="auto"/>
          </w:tcPr>
          <w:p w:rsidR="003170B9" w:rsidRPr="004B01C6" w:rsidRDefault="003170B9" w:rsidP="004B01C6">
            <w:pPr>
              <w:pStyle w:val="a3"/>
              <w:spacing w:line="360" w:lineRule="auto"/>
              <w:ind w:firstLine="4"/>
              <w:rPr>
                <w:sz w:val="20"/>
                <w:szCs w:val="20"/>
              </w:rPr>
            </w:pPr>
            <w:r w:rsidRPr="004B01C6">
              <w:rPr>
                <w:sz w:val="20"/>
                <w:szCs w:val="20"/>
              </w:rPr>
              <w:t>Несение полной ответственности за управление финансами</w:t>
            </w:r>
          </w:p>
          <w:p w:rsidR="003170B9" w:rsidRPr="004B01C6" w:rsidRDefault="003170B9" w:rsidP="004B01C6">
            <w:pPr>
              <w:pStyle w:val="a3"/>
              <w:spacing w:line="360" w:lineRule="auto"/>
              <w:ind w:firstLine="4"/>
              <w:rPr>
                <w:sz w:val="20"/>
                <w:szCs w:val="20"/>
              </w:rPr>
            </w:pPr>
            <w:r w:rsidRPr="004B01C6">
              <w:rPr>
                <w:sz w:val="20"/>
                <w:szCs w:val="20"/>
              </w:rPr>
              <w:t>Формирование финансовой стратегии и политики</w:t>
            </w:r>
          </w:p>
          <w:p w:rsidR="003170B9" w:rsidRPr="004B01C6" w:rsidRDefault="003170B9" w:rsidP="004B01C6">
            <w:pPr>
              <w:pStyle w:val="a3"/>
              <w:spacing w:line="360" w:lineRule="auto"/>
              <w:ind w:firstLine="4"/>
              <w:rPr>
                <w:sz w:val="20"/>
                <w:szCs w:val="20"/>
              </w:rPr>
            </w:pPr>
            <w:r w:rsidRPr="004B01C6">
              <w:rPr>
                <w:sz w:val="20"/>
                <w:szCs w:val="20"/>
              </w:rPr>
              <w:t>Руководство работой бухгалтерии, финансового и планового отделов</w:t>
            </w:r>
          </w:p>
          <w:p w:rsidR="003170B9" w:rsidRPr="004B01C6" w:rsidRDefault="003170B9" w:rsidP="004B01C6">
            <w:pPr>
              <w:pStyle w:val="a3"/>
              <w:spacing w:line="360" w:lineRule="auto"/>
              <w:ind w:firstLine="4"/>
              <w:rPr>
                <w:sz w:val="20"/>
                <w:szCs w:val="20"/>
              </w:rPr>
            </w:pPr>
            <w:r w:rsidRPr="004B01C6">
              <w:rPr>
                <w:sz w:val="20"/>
                <w:szCs w:val="20"/>
              </w:rPr>
              <w:t>Констатация финансовых итогов</w:t>
            </w:r>
          </w:p>
          <w:p w:rsidR="003170B9" w:rsidRPr="004B01C6" w:rsidRDefault="003170B9" w:rsidP="004B01C6">
            <w:pPr>
              <w:pStyle w:val="a3"/>
              <w:spacing w:line="360" w:lineRule="auto"/>
              <w:ind w:firstLine="4"/>
              <w:rPr>
                <w:sz w:val="20"/>
                <w:szCs w:val="20"/>
              </w:rPr>
            </w:pPr>
            <w:r w:rsidRPr="004B01C6">
              <w:rPr>
                <w:sz w:val="20"/>
                <w:szCs w:val="20"/>
              </w:rPr>
              <w:t>Выработка рекомендаций высшему руководству</w:t>
            </w:r>
          </w:p>
        </w:tc>
        <w:tc>
          <w:tcPr>
            <w:tcW w:w="2463" w:type="dxa"/>
            <w:shd w:val="clear" w:color="auto" w:fill="auto"/>
          </w:tcPr>
          <w:p w:rsidR="003170B9" w:rsidRPr="004B01C6" w:rsidRDefault="003170B9" w:rsidP="004B01C6">
            <w:pPr>
              <w:pStyle w:val="a3"/>
              <w:spacing w:line="360" w:lineRule="auto"/>
              <w:ind w:firstLine="4"/>
              <w:rPr>
                <w:sz w:val="20"/>
                <w:szCs w:val="20"/>
              </w:rPr>
            </w:pPr>
            <w:r w:rsidRPr="004B01C6">
              <w:rPr>
                <w:sz w:val="20"/>
                <w:szCs w:val="20"/>
              </w:rPr>
              <w:t>Разработка учетной политики как системы методов и приемов ведения бухгалтерского учета</w:t>
            </w:r>
          </w:p>
          <w:p w:rsidR="003170B9" w:rsidRPr="004B01C6" w:rsidRDefault="003170B9" w:rsidP="004B01C6">
            <w:pPr>
              <w:pStyle w:val="a3"/>
              <w:spacing w:line="360" w:lineRule="auto"/>
              <w:ind w:firstLine="4"/>
              <w:rPr>
                <w:sz w:val="20"/>
                <w:szCs w:val="20"/>
              </w:rPr>
            </w:pPr>
            <w:r w:rsidRPr="004B01C6">
              <w:rPr>
                <w:sz w:val="20"/>
                <w:szCs w:val="20"/>
              </w:rPr>
              <w:t>Адекватное отражение в учете хозяйственных операций фирмы</w:t>
            </w:r>
          </w:p>
          <w:p w:rsidR="003170B9" w:rsidRPr="004B01C6" w:rsidRDefault="003170B9" w:rsidP="004B01C6">
            <w:pPr>
              <w:pStyle w:val="a3"/>
              <w:spacing w:line="360" w:lineRule="auto"/>
              <w:ind w:firstLine="4"/>
              <w:rPr>
                <w:sz w:val="20"/>
                <w:szCs w:val="20"/>
              </w:rPr>
            </w:pPr>
            <w:r w:rsidRPr="004B01C6">
              <w:rPr>
                <w:sz w:val="20"/>
                <w:szCs w:val="20"/>
              </w:rPr>
              <w:t>Представление данных учета внутренним и внешним пользователям</w:t>
            </w:r>
          </w:p>
        </w:tc>
        <w:tc>
          <w:tcPr>
            <w:tcW w:w="1824" w:type="dxa"/>
            <w:shd w:val="clear" w:color="auto" w:fill="auto"/>
          </w:tcPr>
          <w:p w:rsidR="003170B9" w:rsidRPr="004B01C6" w:rsidRDefault="003170B9" w:rsidP="004B01C6">
            <w:pPr>
              <w:pStyle w:val="a3"/>
              <w:spacing w:line="360" w:lineRule="auto"/>
              <w:ind w:firstLine="4"/>
              <w:rPr>
                <w:sz w:val="20"/>
                <w:szCs w:val="20"/>
              </w:rPr>
            </w:pPr>
            <w:r w:rsidRPr="004B01C6">
              <w:rPr>
                <w:sz w:val="20"/>
                <w:szCs w:val="20"/>
              </w:rPr>
              <w:t>Осуществление текущего управления финансами</w:t>
            </w:r>
          </w:p>
        </w:tc>
        <w:tc>
          <w:tcPr>
            <w:tcW w:w="2610" w:type="dxa"/>
            <w:shd w:val="clear" w:color="auto" w:fill="auto"/>
          </w:tcPr>
          <w:p w:rsidR="003170B9" w:rsidRPr="004B01C6" w:rsidRDefault="003170B9" w:rsidP="004B01C6">
            <w:pPr>
              <w:pStyle w:val="a3"/>
              <w:spacing w:line="360" w:lineRule="auto"/>
              <w:ind w:firstLine="4"/>
              <w:rPr>
                <w:sz w:val="20"/>
                <w:szCs w:val="20"/>
              </w:rPr>
            </w:pPr>
            <w:r w:rsidRPr="004B01C6">
              <w:rPr>
                <w:sz w:val="20"/>
                <w:szCs w:val="20"/>
              </w:rPr>
              <w:t>Планирование хозяйственной деятельности коммерческой организации</w:t>
            </w:r>
          </w:p>
          <w:p w:rsidR="003170B9" w:rsidRPr="004B01C6" w:rsidRDefault="003170B9" w:rsidP="004B01C6">
            <w:pPr>
              <w:pStyle w:val="a3"/>
              <w:spacing w:line="360" w:lineRule="auto"/>
              <w:ind w:firstLine="4"/>
              <w:rPr>
                <w:sz w:val="20"/>
                <w:szCs w:val="20"/>
              </w:rPr>
            </w:pPr>
            <w:r w:rsidRPr="004B01C6">
              <w:rPr>
                <w:sz w:val="20"/>
                <w:szCs w:val="20"/>
              </w:rPr>
              <w:t>Анализ производственных аспектов деятельности как обоснование управленческих решений руководства</w:t>
            </w:r>
          </w:p>
          <w:p w:rsidR="003170B9" w:rsidRPr="004B01C6" w:rsidRDefault="003170B9" w:rsidP="004B01C6">
            <w:pPr>
              <w:pStyle w:val="a3"/>
              <w:spacing w:line="360" w:lineRule="auto"/>
              <w:ind w:firstLine="4"/>
              <w:rPr>
                <w:sz w:val="20"/>
                <w:szCs w:val="20"/>
              </w:rPr>
            </w:pPr>
            <w:r w:rsidRPr="004B01C6">
              <w:rPr>
                <w:sz w:val="20"/>
                <w:szCs w:val="20"/>
              </w:rPr>
              <w:t>Подготовка статистической отчетности</w:t>
            </w:r>
          </w:p>
        </w:tc>
      </w:tr>
    </w:tbl>
    <w:p w:rsidR="003170B9" w:rsidRPr="00AF5C64" w:rsidRDefault="003170B9" w:rsidP="00AF5C64">
      <w:pPr>
        <w:rPr>
          <w:iCs/>
        </w:rPr>
      </w:pPr>
    </w:p>
    <w:p w:rsidR="00381E4A" w:rsidRPr="00AF5C64" w:rsidRDefault="00381E4A" w:rsidP="00AF5C64">
      <w:r w:rsidRPr="00AF5C64">
        <w:t>В функциональные обязанности начальника финансового отдела, описывающиеся общим термином «текущее управление финансами», входят:</w:t>
      </w:r>
    </w:p>
    <w:p w:rsidR="00381E4A" w:rsidRPr="00AF5C64" w:rsidRDefault="00381E4A" w:rsidP="00AF5C64">
      <w:r w:rsidRPr="00AF5C64">
        <w:t xml:space="preserve">финансовый анализ текущей ситуации, в т.ч. коэффициентный анализ; </w:t>
      </w:r>
    </w:p>
    <w:p w:rsidR="00381E4A" w:rsidRPr="00AF5C64" w:rsidRDefault="00381E4A" w:rsidP="00AF5C64">
      <w:r w:rsidRPr="00AF5C64">
        <w:t xml:space="preserve">отслеживание поступления выручки; </w:t>
      </w:r>
    </w:p>
    <w:p w:rsidR="00381E4A" w:rsidRPr="00AF5C64" w:rsidRDefault="00381E4A" w:rsidP="00AF5C64">
      <w:r w:rsidRPr="00AF5C64">
        <w:t xml:space="preserve">утверждение контрактов на продажу; </w:t>
      </w:r>
    </w:p>
    <w:p w:rsidR="00381E4A" w:rsidRPr="00AF5C64" w:rsidRDefault="00381E4A" w:rsidP="00AF5C64">
      <w:r w:rsidRPr="00AF5C64">
        <w:t xml:space="preserve">определение политики продаж в кредит; </w:t>
      </w:r>
    </w:p>
    <w:p w:rsidR="00381E4A" w:rsidRPr="00AF5C64" w:rsidRDefault="00381E4A" w:rsidP="00AF5C64">
      <w:r w:rsidRPr="00AF5C64">
        <w:t xml:space="preserve">утверждение заказов на покупку ресурсов; </w:t>
      </w:r>
    </w:p>
    <w:p w:rsidR="00381E4A" w:rsidRPr="00AF5C64" w:rsidRDefault="00381E4A" w:rsidP="00AF5C64">
      <w:r w:rsidRPr="00AF5C64">
        <w:t xml:space="preserve">управление поступлениями и расходованиями денежных средств; </w:t>
      </w:r>
    </w:p>
    <w:p w:rsidR="00381E4A" w:rsidRPr="00AF5C64" w:rsidRDefault="00381E4A" w:rsidP="00AF5C64">
      <w:r w:rsidRPr="00AF5C64">
        <w:lastRenderedPageBreak/>
        <w:t xml:space="preserve">управление дебиторской и кредиторской задолженностью в ежедневном режиме; </w:t>
      </w:r>
    </w:p>
    <w:p w:rsidR="00381E4A" w:rsidRPr="00AF5C64" w:rsidRDefault="00381E4A" w:rsidP="00AF5C64">
      <w:r w:rsidRPr="00AF5C64">
        <w:t xml:space="preserve">анализ соответствия имеющихся средств финансовым обязательствам; </w:t>
      </w:r>
    </w:p>
    <w:p w:rsidR="00381E4A" w:rsidRPr="00AF5C64" w:rsidRDefault="00381E4A" w:rsidP="00AF5C64">
      <w:r w:rsidRPr="00AF5C64">
        <w:t xml:space="preserve">поиск новых источников финансирования; </w:t>
      </w:r>
    </w:p>
    <w:p w:rsidR="00381E4A" w:rsidRPr="00AF5C64" w:rsidRDefault="00381E4A" w:rsidP="00AF5C64">
      <w:r w:rsidRPr="00AF5C64">
        <w:t xml:space="preserve">определение потребности в оборотных средствах; </w:t>
      </w:r>
    </w:p>
    <w:p w:rsidR="00381E4A" w:rsidRPr="00AF5C64" w:rsidRDefault="00381E4A" w:rsidP="00AF5C64">
      <w:r w:rsidRPr="00AF5C64">
        <w:t xml:space="preserve">переговоры с банками о краткосрочных кредитах; </w:t>
      </w:r>
    </w:p>
    <w:p w:rsidR="00381E4A" w:rsidRPr="00AF5C64" w:rsidRDefault="00381E4A" w:rsidP="00AF5C64">
      <w:r w:rsidRPr="00AF5C64">
        <w:t xml:space="preserve">кэш-менеджмент (оперативное управление денежными средствами и краткосрочными финансовыми вложениями); </w:t>
      </w:r>
    </w:p>
    <w:p w:rsidR="00381E4A" w:rsidRPr="00AF5C64" w:rsidRDefault="00381E4A" w:rsidP="00AF5C64">
      <w:r w:rsidRPr="00AF5C64">
        <w:t xml:space="preserve">анализ эффективности инвестиционных проектов; </w:t>
      </w:r>
    </w:p>
    <w:p w:rsidR="00381E4A" w:rsidRPr="00AF5C64" w:rsidRDefault="00381E4A" w:rsidP="00AF5C64">
      <w:r w:rsidRPr="00AF5C64">
        <w:t xml:space="preserve">решения по дивестированию (продаже активов); </w:t>
      </w:r>
    </w:p>
    <w:p w:rsidR="00381E4A" w:rsidRPr="00AF5C64" w:rsidRDefault="00381E4A" w:rsidP="00AF5C64">
      <w:r w:rsidRPr="00AF5C64">
        <w:t xml:space="preserve">финансовое планирование, прогнозирование; </w:t>
      </w:r>
    </w:p>
    <w:p w:rsidR="00381E4A" w:rsidRPr="00AF5C64" w:rsidRDefault="00381E4A" w:rsidP="00AF5C64">
      <w:r w:rsidRPr="00AF5C64">
        <w:t xml:space="preserve">участие в составлении финансовых бюджетов в рамках общего бюджета компании и пр. </w:t>
      </w:r>
    </w:p>
    <w:p w:rsidR="00381E4A" w:rsidRPr="00AF5C64" w:rsidRDefault="00381E4A" w:rsidP="00AF5C64">
      <w:r w:rsidRPr="00AF5C64">
        <w:t>Отличными от финансовых функций являются задачи начальника планового отдела. Акцент в</w:t>
      </w:r>
      <w:r w:rsidR="006537EE" w:rsidRPr="00AF5C64">
        <w:t xml:space="preserve"> </w:t>
      </w:r>
      <w:r w:rsidRPr="00AF5C64">
        <w:t>его деятельности поставлен на общеэкономических аспектах: это анализ доходности по типам продукции, по подразделениям</w:t>
      </w:r>
      <w:r w:rsidR="006537EE" w:rsidRPr="00AF5C64">
        <w:t xml:space="preserve"> </w:t>
      </w:r>
      <w:r w:rsidRPr="00AF5C64">
        <w:t xml:space="preserve">и предприятию в целом, анализ объема и динамики затрат, их факторов, отклонений от плановых затрат и нормативов, расчет сметных издержек и нормативов потребления ресурсов, в т.ч. для определения трансфертных цен, по которым продукция поставляется внутри предприятия, разработка методов снижения затрат, подготовка конкретных решений по ценообразованию, оценка незавершенного производства и запасов, разработка на этой базе производственных планов и бюджетов, подготовка статистической отчетности. </w:t>
      </w:r>
    </w:p>
    <w:p w:rsidR="00381E4A" w:rsidRPr="00AF5C64" w:rsidRDefault="00381E4A" w:rsidP="00AF5C64">
      <w:r w:rsidRPr="00AF5C64">
        <w:t>Вместе с руководством компании именно планово-экономические службы являются ответственными за ключевые факторы формирования прибыли как результата определенного соотношения продаж и расходов. Отсюда их внимание к физическим и стоимостным объемам производства и реализации, к ценам, к детальному анализу производственных, коммерческих и управленческих расходов.</w:t>
      </w:r>
    </w:p>
    <w:p w:rsidR="00381E4A" w:rsidRPr="00AF5C64" w:rsidRDefault="00381E4A" w:rsidP="00AF5C64">
      <w:r w:rsidRPr="00AF5C64">
        <w:lastRenderedPageBreak/>
        <w:t>Многие из этих разнообразных по содержанию</w:t>
      </w:r>
      <w:r w:rsidR="006537EE" w:rsidRPr="00AF5C64">
        <w:t xml:space="preserve"> </w:t>
      </w:r>
      <w:r w:rsidRPr="00AF5C64">
        <w:t>функций плановый отдел</w:t>
      </w:r>
      <w:r w:rsidR="006537EE" w:rsidRPr="00AF5C64">
        <w:t xml:space="preserve"> </w:t>
      </w:r>
      <w:r w:rsidRPr="00AF5C64">
        <w:t xml:space="preserve">объективно не может выполнять автономно; при планировании, подготовке отчетности неизбежна кооперация с производственным отделом, маркетинговой и инженерно-технической службами, отделом сбыта. </w:t>
      </w:r>
    </w:p>
    <w:p w:rsidR="00381E4A" w:rsidRPr="00AF5C64" w:rsidRDefault="00381E4A" w:rsidP="00AF5C64">
      <w:r w:rsidRPr="00AF5C64">
        <w:t>Приведенная схема возможного построения структуры управления финансами является примерной. Будучи примененной к конкретным предприятиям, она обрастает индивидуальными</w:t>
      </w:r>
      <w:r w:rsidR="006537EE" w:rsidRPr="00AF5C64">
        <w:t xml:space="preserve"> </w:t>
      </w:r>
      <w:r w:rsidRPr="00AF5C64">
        <w:t>подробностями,</w:t>
      </w:r>
      <w:r w:rsidR="006537EE" w:rsidRPr="00AF5C64">
        <w:t xml:space="preserve"> </w:t>
      </w:r>
      <w:r w:rsidRPr="00AF5C64">
        <w:t>отражающими специфику работы предприятия. Так, в сложных производственных объединениях службы по экономике и финансам, зачастую именуемые департаментами, могут включать в себя дополнительно замкнутые на Генерального директора департамента структуры — финансово-расчетные центры, или казначейства, а также управления</w:t>
      </w:r>
      <w:r w:rsidR="006537EE" w:rsidRPr="00AF5C64">
        <w:t xml:space="preserve"> </w:t>
      </w:r>
      <w:r w:rsidRPr="00AF5C64">
        <w:t>и/или отделы по управлению имущественными активами. На крупных предприятиях с большим числом занятых возможно вычленение из планово-экономического управления самостоятельного управления организации труда и заработной платы.</w:t>
      </w:r>
      <w:r w:rsidR="006537EE" w:rsidRPr="00AF5C64">
        <w:t xml:space="preserve"> </w:t>
      </w:r>
    </w:p>
    <w:p w:rsidR="00381E4A" w:rsidRPr="00AF5C64" w:rsidRDefault="00381E4A" w:rsidP="00AF5C64">
      <w:r w:rsidRPr="00AF5C64">
        <w:t>Еще более сложные связи существуют</w:t>
      </w:r>
      <w:r w:rsidR="006537EE" w:rsidRPr="00AF5C64">
        <w:t xml:space="preserve"> </w:t>
      </w:r>
      <w:r w:rsidRPr="00AF5C64">
        <w:t>на предприятиях холдингового типа,</w:t>
      </w:r>
      <w:r w:rsidR="006537EE" w:rsidRPr="00AF5C64">
        <w:t xml:space="preserve"> </w:t>
      </w:r>
      <w:r w:rsidRPr="00AF5C64">
        <w:t>в финансово-промышленных группах, концернах. Например,</w:t>
      </w:r>
      <w:r w:rsidR="006537EE" w:rsidRPr="00AF5C64">
        <w:t xml:space="preserve"> </w:t>
      </w:r>
      <w:r w:rsidRPr="00AF5C64">
        <w:t>при общей принципиально свободной организации</w:t>
      </w:r>
      <w:r w:rsidR="006537EE" w:rsidRPr="00AF5C64">
        <w:t xml:space="preserve"> </w:t>
      </w:r>
      <w:r w:rsidRPr="00AF5C64">
        <w:t>финансового блока ФПГ в нем</w:t>
      </w:r>
      <w:r w:rsidR="006537EE" w:rsidRPr="00AF5C64">
        <w:t xml:space="preserve"> </w:t>
      </w:r>
      <w:r w:rsidRPr="00AF5C64">
        <w:t>существуют обязательные структурообразующие элементы — банк как финансовое ядро группы,</w:t>
      </w:r>
      <w:r w:rsidR="006537EE" w:rsidRPr="00AF5C64">
        <w:t xml:space="preserve"> </w:t>
      </w:r>
      <w:r w:rsidRPr="00AF5C64">
        <w:t>инвестиционная компания</w:t>
      </w:r>
      <w:r w:rsidR="006537EE" w:rsidRPr="00AF5C64">
        <w:t xml:space="preserve"> </w:t>
      </w:r>
      <w:r w:rsidRPr="00AF5C64">
        <w:t>с управляющей компанией или портфельной службой, страховые и пенсионные кэптивные компании, венчурные,</w:t>
      </w:r>
      <w:r w:rsidR="006537EE" w:rsidRPr="00AF5C64">
        <w:t xml:space="preserve"> </w:t>
      </w:r>
      <w:r w:rsidRPr="00AF5C64">
        <w:t xml:space="preserve">депозитарно-клиринговые структуры и пр. </w:t>
      </w:r>
    </w:p>
    <w:p w:rsidR="00381E4A" w:rsidRPr="00AF5C64" w:rsidRDefault="00381E4A" w:rsidP="00AF5C64">
      <w:r w:rsidRPr="00AF5C64">
        <w:t>Для сложно структурированных предприятий, осуществляющих широкодиверсифицированную деятельность, разумным является формирование центров прибыли и распределение центров затрат и доходов между ними. Таким образом</w:t>
      </w:r>
      <w:r w:rsidR="006537EE" w:rsidRPr="00AF5C64">
        <w:t xml:space="preserve"> </w:t>
      </w:r>
      <w:r w:rsidRPr="00AF5C64">
        <w:t>в структуре управления появляются центры финансового учета (ответственности) — ЦФУ и ЦФО. Центрами</w:t>
      </w:r>
      <w:r w:rsidR="006537EE" w:rsidRPr="00AF5C64">
        <w:t xml:space="preserve"> </w:t>
      </w:r>
      <w:r w:rsidRPr="00AF5C64">
        <w:t>расходов,</w:t>
      </w:r>
      <w:r w:rsidR="006537EE" w:rsidRPr="00AF5C64">
        <w:t xml:space="preserve"> </w:t>
      </w:r>
      <w:r w:rsidRPr="00AF5C64">
        <w:t>или затрат, являются малорентабельные или нерентабельные</w:t>
      </w:r>
      <w:r w:rsidR="006537EE" w:rsidRPr="00AF5C64">
        <w:t xml:space="preserve"> </w:t>
      </w:r>
      <w:r w:rsidRPr="00AF5C64">
        <w:t>структуры</w:t>
      </w:r>
      <w:r w:rsidR="006537EE" w:rsidRPr="00AF5C64">
        <w:t xml:space="preserve"> </w:t>
      </w:r>
      <w:r w:rsidRPr="00AF5C64">
        <w:t xml:space="preserve">хозяйствующего субъекта — цеха, вспомогательные (ремонтные, </w:t>
      </w:r>
      <w:r w:rsidRPr="00AF5C64">
        <w:lastRenderedPageBreak/>
        <w:t>обслуживающие, транспортные, снабженческие), конструкторско-технологические, административно-управленческие</w:t>
      </w:r>
      <w:r w:rsidR="006537EE" w:rsidRPr="00AF5C64">
        <w:t xml:space="preserve"> </w:t>
      </w:r>
      <w:r w:rsidRPr="00AF5C64">
        <w:t>подразделения. По этим центрам производится детальный контроль за использованием средств; затем они привязываются к</w:t>
      </w:r>
      <w:r w:rsidR="006537EE" w:rsidRPr="00AF5C64">
        <w:t xml:space="preserve"> </w:t>
      </w:r>
      <w:r w:rsidRPr="00AF5C64">
        <w:t xml:space="preserve">центрам прибыли. </w:t>
      </w:r>
    </w:p>
    <w:p w:rsidR="00381E4A" w:rsidRPr="00AF5C64" w:rsidRDefault="00381E4A" w:rsidP="00AF5C64">
      <w:r w:rsidRPr="00AF5C64">
        <w:t>К центрам дохода, или центрам прибыли, могут относиться только подразделения, которые непосредственно получают доход. На предприятии может быть единый центр прибыли</w:t>
      </w:r>
      <w:r w:rsidR="006537EE" w:rsidRPr="00AF5C64">
        <w:t xml:space="preserve"> </w:t>
      </w:r>
      <w:r w:rsidRPr="00AF5C64">
        <w:t>но</w:t>
      </w:r>
      <w:r w:rsidR="006537EE" w:rsidRPr="00AF5C64">
        <w:t xml:space="preserve"> </w:t>
      </w:r>
      <w:r w:rsidRPr="00AF5C64">
        <w:t>чаще всего выделяется несколько</w:t>
      </w:r>
      <w:r w:rsidR="006537EE" w:rsidRPr="00AF5C64">
        <w:t xml:space="preserve"> </w:t>
      </w:r>
      <w:r w:rsidRPr="00AF5C64">
        <w:t>центров прибыли в зависимости от разных принципов их выделения — по отдельным продуктам, по организационному или географическому положению (филиалы, дочерние компании, реализующие одинаковые или</w:t>
      </w:r>
      <w:r w:rsidR="006537EE" w:rsidRPr="00AF5C64">
        <w:t xml:space="preserve"> </w:t>
      </w:r>
      <w:r w:rsidRPr="00AF5C64">
        <w:t>различные бизнес-направления, прочие бизнес-единицы), по видам деятельности и бизнес-линиям (производство, торговля, услуги)</w:t>
      </w:r>
    </w:p>
    <w:p w:rsidR="00381E4A" w:rsidRPr="00AF5C64" w:rsidRDefault="00381E4A" w:rsidP="00AF5C64">
      <w:r w:rsidRPr="00AF5C64">
        <w:t>Часто формируются сложные пирамидальные иерархические структуры центров прибыли. Выделение большего</w:t>
      </w:r>
      <w:r w:rsidR="006537EE" w:rsidRPr="00AF5C64">
        <w:t xml:space="preserve"> </w:t>
      </w:r>
      <w:r w:rsidRPr="00AF5C64">
        <w:t>числа</w:t>
      </w:r>
      <w:r w:rsidR="006537EE" w:rsidRPr="00AF5C64">
        <w:t xml:space="preserve"> </w:t>
      </w:r>
      <w:r w:rsidRPr="00AF5C64">
        <w:t>центров прибыли дает лучшее представление о структуре формирования прибыли и вкладе различных подразделений в</w:t>
      </w:r>
      <w:r w:rsidR="006537EE" w:rsidRPr="00AF5C64">
        <w:t xml:space="preserve"> </w:t>
      </w:r>
      <w:r w:rsidRPr="00AF5C64">
        <w:t>ее создание. По существу, речь идет о внутреннем хозрасчете. При этом возможны разные модели экономического управления результатами отдельных хозяйствующих бизнес-единиц — по финансовым результатам и по маржинальному доходу и затратам. В первом случае</w:t>
      </w:r>
      <w:r w:rsidR="006537EE" w:rsidRPr="00AF5C64">
        <w:t xml:space="preserve"> </w:t>
      </w:r>
      <w:r w:rsidRPr="00AF5C64">
        <w:t>прибыль рассчитывается не только по компании в целом, но и по отдельным ЦФУ. Вторая, альтернативная, модель расчета финансово-экономических результатов ориентируется на расчет прибыли по всей фирме в целом; по каждому ЦФУ считают только</w:t>
      </w:r>
      <w:r w:rsidR="006537EE" w:rsidRPr="00AF5C64">
        <w:t xml:space="preserve"> </w:t>
      </w:r>
      <w:r w:rsidRPr="00AF5C64">
        <w:t xml:space="preserve">маржинальный доход (разницу между валовым доходом и прямыми производственными затратами), не разнося общефирменные расходы по ЦФУ. </w:t>
      </w:r>
    </w:p>
    <w:p w:rsidR="00381E4A" w:rsidRPr="00AF5C64" w:rsidRDefault="00381E4A" w:rsidP="00AF5C64">
      <w:r w:rsidRPr="00AF5C64">
        <w:t>Многое в выборе той или иной модели внутреннего хозрасчета зависит от учетной политики предприятия, от управления производственной технологической цепочкой, в т.ч.</w:t>
      </w:r>
      <w:r w:rsidR="006537EE" w:rsidRPr="00AF5C64">
        <w:t xml:space="preserve"> </w:t>
      </w:r>
      <w:r w:rsidRPr="00AF5C64">
        <w:t>от степени внутрифирменной кооперации, влекущей за собой проблему трансфертных цен и пр.</w:t>
      </w:r>
    </w:p>
    <w:p w:rsidR="00381E4A" w:rsidRPr="00AF5C64" w:rsidRDefault="00381E4A" w:rsidP="00AF5C64">
      <w:r w:rsidRPr="00AF5C64">
        <w:lastRenderedPageBreak/>
        <w:t>Для эффективного функционирования системы оперативного управления финансами на предприятии необходимо его</w:t>
      </w:r>
      <w:r w:rsidR="006537EE" w:rsidRPr="00AF5C64">
        <w:t xml:space="preserve"> </w:t>
      </w:r>
      <w:r w:rsidRPr="00AF5C64">
        <w:t>нормативно-организационное</w:t>
      </w:r>
      <w:r w:rsidR="006537EE" w:rsidRPr="00AF5C64">
        <w:t xml:space="preserve"> </w:t>
      </w:r>
      <w:r w:rsidRPr="00AF5C64">
        <w:t>обеспечение — наличие положений о финансовой службе, о финансовой структуре, регламенты, стандарты и схемы</w:t>
      </w:r>
      <w:r w:rsidR="006537EE" w:rsidRPr="00AF5C64">
        <w:t xml:space="preserve"> </w:t>
      </w:r>
      <w:r w:rsidRPr="00AF5C64">
        <w:t>документооборота. В частности, важны требования к системе отчетности (оперативной, аналитической, бухгалтерской, налоговой)</w:t>
      </w:r>
      <w:r w:rsidR="006537EE" w:rsidRPr="00AF5C64">
        <w:t xml:space="preserve"> </w:t>
      </w:r>
      <w:r w:rsidRPr="00AF5C64">
        <w:t>с точки зрения</w:t>
      </w:r>
      <w:r w:rsidR="006537EE" w:rsidRPr="00AF5C64">
        <w:t xml:space="preserve"> </w:t>
      </w:r>
      <w:r w:rsidRPr="00AF5C64">
        <w:t>уровня детализации показателей, периодичности составления, адресности информации. Не менее важным</w:t>
      </w:r>
      <w:r w:rsidR="006537EE" w:rsidRPr="00AF5C64">
        <w:t xml:space="preserve"> </w:t>
      </w:r>
      <w:r w:rsidRPr="00AF5C64">
        <w:t>является функциональный аспект управления, подкрепленный должностными инструкциями для</w:t>
      </w:r>
      <w:r w:rsidR="006537EE" w:rsidRPr="00AF5C64">
        <w:t xml:space="preserve"> </w:t>
      </w:r>
      <w:r w:rsidRPr="00AF5C64">
        <w:t>всех звеньев оперативного управления.</w:t>
      </w:r>
    </w:p>
    <w:p w:rsidR="00381E4A" w:rsidRPr="00AF5C64" w:rsidRDefault="00381E4A" w:rsidP="00AF5C64">
      <w:r w:rsidRPr="00AF5C64">
        <w:t>Наконец, фактором успеха является</w:t>
      </w:r>
      <w:r w:rsidR="006537EE" w:rsidRPr="00AF5C64">
        <w:t xml:space="preserve"> </w:t>
      </w:r>
      <w:r w:rsidRPr="00AF5C64">
        <w:t>кадровое обеспечение финансового менеджмента исполнителями должной квалификации, подтверждающих свой</w:t>
      </w:r>
      <w:r w:rsidR="006537EE" w:rsidRPr="00AF5C64">
        <w:t xml:space="preserve"> </w:t>
      </w:r>
      <w:r w:rsidRPr="00AF5C64">
        <w:t>уровень регулярной аттестацией. Ориентиров оптимальной численности</w:t>
      </w:r>
      <w:r w:rsidR="006537EE" w:rsidRPr="00AF5C64">
        <w:t xml:space="preserve"> </w:t>
      </w:r>
      <w:r w:rsidRPr="00AF5C64">
        <w:t>финансовых служб не существует; число сотрудников сильно разнится в предприятиях разных отраслей и видов деятельности, с разными объемами продаж и</w:t>
      </w:r>
      <w:r w:rsidR="006537EE" w:rsidRPr="00AF5C64">
        <w:t xml:space="preserve"> </w:t>
      </w:r>
      <w:r w:rsidRPr="00AF5C64">
        <w:t>различной ассортиментной</w:t>
      </w:r>
      <w:r w:rsidR="006537EE" w:rsidRPr="00AF5C64">
        <w:t xml:space="preserve"> </w:t>
      </w:r>
      <w:r w:rsidRPr="00AF5C64">
        <w:t xml:space="preserve">диверсификации. Подбор кадров является в значительной части интуитивной и творческой деятельностью. </w:t>
      </w:r>
    </w:p>
    <w:p w:rsidR="00381E4A" w:rsidRPr="00AF5C64" w:rsidRDefault="00381E4A" w:rsidP="00AF5C64">
      <w:r w:rsidRPr="00AF5C64">
        <w:t>Организационная структура любого коммерческого предприятия не может оставаться абсолютно неизменной во времени в силу непрерывного изменения условий внутренней и внешней среды. Создание новой структуры управления</w:t>
      </w:r>
      <w:r w:rsidR="006537EE" w:rsidRPr="00AF5C64">
        <w:t xml:space="preserve"> </w:t>
      </w:r>
      <w:r w:rsidRPr="00AF5C64">
        <w:t>финансами, в частности, необходимо в случаях, когда старая структура не вписывается в общую оргструктуру предприятия, иерархия</w:t>
      </w:r>
      <w:r w:rsidR="006537EE" w:rsidRPr="00AF5C64">
        <w:t xml:space="preserve"> </w:t>
      </w:r>
      <w:r w:rsidRPr="00AF5C64">
        <w:t>в ней недостаточна либо, напротив, чрезмерно многоуровневая, что приводит к сильной загруженности одних звеньев или распылению функций других. Главным же является невозможность исполнения, учета и контроля</w:t>
      </w:r>
      <w:r w:rsidR="006537EE" w:rsidRPr="00AF5C64">
        <w:t xml:space="preserve"> </w:t>
      </w:r>
      <w:r w:rsidRPr="00AF5C64">
        <w:t>управленческих решений</w:t>
      </w:r>
      <w:r w:rsidR="006537EE" w:rsidRPr="00AF5C64">
        <w:t xml:space="preserve"> </w:t>
      </w:r>
      <w:r w:rsidRPr="00AF5C64">
        <w:t>на высоком уровне в требуемые сроки и качественно. Тогда и встает вопрос о модификации сложившейся структуры управления либо о создании принципиально новой структуры управления. Примером модернизации структуры</w:t>
      </w:r>
      <w:r w:rsidR="006537EE" w:rsidRPr="00AF5C64">
        <w:t xml:space="preserve"> </w:t>
      </w:r>
      <w:r w:rsidRPr="00AF5C64">
        <w:t xml:space="preserve">может служить дополнение ее звеньями, отражающими новые тенденции в развитии фирмы: выход на внешние рынки </w:t>
      </w:r>
      <w:r w:rsidRPr="00AF5C64">
        <w:lastRenderedPageBreak/>
        <w:t>заставляет создать в составе департамента экономики и финансов отдел анализа эффективности экспортно-импортных операций, переход</w:t>
      </w:r>
      <w:r w:rsidR="006537EE" w:rsidRPr="00AF5C64">
        <w:t xml:space="preserve"> </w:t>
      </w:r>
      <w:r w:rsidRPr="00AF5C64">
        <w:t>к бюджетированию вызывает необходимость создания планово-бюджетного управления вместо планового и одновременно</w:t>
      </w:r>
      <w:r w:rsidR="006537EE" w:rsidRPr="00AF5C64">
        <w:t xml:space="preserve"> </w:t>
      </w:r>
      <w:r w:rsidRPr="00AF5C64">
        <w:t>комитета по бюджету, рост и диверсификация источников финансирования, улучшение конъюнктуры фондового рынка</w:t>
      </w:r>
      <w:r w:rsidR="006537EE" w:rsidRPr="00AF5C64">
        <w:t xml:space="preserve"> </w:t>
      </w:r>
      <w:r w:rsidRPr="00AF5C64">
        <w:t>может сделать актуальной организацию департамента управления финансовыми инвестициями (портфельную службу) и пр. Изменение общей оргструктуры, к примеру переход от линейно-функциональной к дивизиональной</w:t>
      </w:r>
      <w:r w:rsidR="006537EE" w:rsidRPr="00AF5C64">
        <w:t xml:space="preserve"> </w:t>
      </w:r>
      <w:r w:rsidRPr="00AF5C64">
        <w:t>структуре, изменит и оргструктуру финансовой службы, когда финансовое управление, анализ, учет, планирование как изначально штабные функции будут приданы производственным звеньям.</w:t>
      </w:r>
    </w:p>
    <w:p w:rsidR="002E371C" w:rsidRPr="00AF5C64" w:rsidRDefault="003428A2" w:rsidP="00AF5C64">
      <w:pPr>
        <w:pStyle w:val="1"/>
        <w:spacing w:before="0" w:after="0"/>
        <w:ind w:firstLine="709"/>
        <w:rPr>
          <w:rFonts w:cs="Times New Roman"/>
        </w:rPr>
      </w:pPr>
      <w:r w:rsidRPr="00AF5C64">
        <w:rPr>
          <w:rFonts w:cs="Times New Roman"/>
        </w:rPr>
        <w:br w:type="page"/>
      </w:r>
      <w:bookmarkStart w:id="8" w:name="_Toc185353387"/>
      <w:r w:rsidR="002E371C" w:rsidRPr="00AF5C64">
        <w:rPr>
          <w:rFonts w:cs="Times New Roman"/>
        </w:rPr>
        <w:lastRenderedPageBreak/>
        <w:t>3 Пути совершенствования управления финансовым состоянием предприятия на примере ООО «Персона»</w:t>
      </w:r>
      <w:bookmarkEnd w:id="8"/>
    </w:p>
    <w:p w:rsidR="00AF5C64" w:rsidRDefault="00AF5C64" w:rsidP="00AF5C64">
      <w:pPr>
        <w:pStyle w:val="2"/>
        <w:spacing w:before="0" w:after="0"/>
        <w:rPr>
          <w:rFonts w:cs="Times New Roman"/>
        </w:rPr>
      </w:pPr>
      <w:bookmarkStart w:id="9" w:name="_Toc185353388"/>
    </w:p>
    <w:p w:rsidR="002E371C" w:rsidRPr="00AF5C64" w:rsidRDefault="002E371C" w:rsidP="00AF5C64">
      <w:pPr>
        <w:pStyle w:val="2"/>
        <w:spacing w:before="0" w:after="0"/>
        <w:rPr>
          <w:rFonts w:cs="Times New Roman"/>
        </w:rPr>
      </w:pPr>
      <w:r w:rsidRPr="00AF5C64">
        <w:rPr>
          <w:rFonts w:cs="Times New Roman"/>
        </w:rPr>
        <w:t>3.1 Оценка и анализ финансового состояния ООО</w:t>
      </w:r>
      <w:r w:rsidR="00B31D59" w:rsidRPr="00AF5C64">
        <w:rPr>
          <w:rFonts w:cs="Times New Roman"/>
        </w:rPr>
        <w:t xml:space="preserve"> «Персона»</w:t>
      </w:r>
      <w:bookmarkEnd w:id="9"/>
    </w:p>
    <w:p w:rsidR="00AF5C64" w:rsidRDefault="00AF5C64" w:rsidP="00AF5C64"/>
    <w:p w:rsidR="006B3E87" w:rsidRPr="00AF5C64" w:rsidRDefault="006B3E87" w:rsidP="00AF5C64">
      <w:r w:rsidRPr="00AF5C64">
        <w:t xml:space="preserve">В сегодняшних условиях наиболее актуальной проблемой при осуществлении хозяйственной деятельности является правильное принятие управленческих решений, которые формируются в результате проведения финансового анализа. </w:t>
      </w:r>
    </w:p>
    <w:p w:rsidR="006B3E87" w:rsidRPr="00AF5C64" w:rsidRDefault="006B3E87" w:rsidP="00AF5C64">
      <w:pPr>
        <w:rPr>
          <w:color w:val="000000"/>
        </w:rPr>
      </w:pPr>
      <w:r w:rsidRPr="00AF5C64">
        <w:rPr>
          <w:color w:val="000000"/>
        </w:rPr>
        <w:t>Методика финансового анализа состоит из трех взаимосвязанных блоков:</w:t>
      </w:r>
    </w:p>
    <w:p w:rsidR="006B3E87" w:rsidRPr="00AF5C64" w:rsidRDefault="006B3E87" w:rsidP="00AF5C64">
      <w:pPr>
        <w:rPr>
          <w:color w:val="000000"/>
        </w:rPr>
      </w:pPr>
      <w:r w:rsidRPr="00AF5C64">
        <w:rPr>
          <w:color w:val="000000"/>
        </w:rPr>
        <w:tab/>
        <w:t>1) анализа финансовых результатов деятельности предприятия;</w:t>
      </w:r>
    </w:p>
    <w:p w:rsidR="006B3E87" w:rsidRPr="00AF5C64" w:rsidRDefault="006B3E87" w:rsidP="00AF5C64">
      <w:pPr>
        <w:rPr>
          <w:color w:val="000000"/>
        </w:rPr>
      </w:pPr>
      <w:r w:rsidRPr="00AF5C64">
        <w:rPr>
          <w:color w:val="000000"/>
        </w:rPr>
        <w:tab/>
        <w:t>2) анализа финансового состояния;</w:t>
      </w:r>
    </w:p>
    <w:p w:rsidR="006B3E87" w:rsidRPr="00AF5C64" w:rsidRDefault="006B3E87" w:rsidP="00AF5C64">
      <w:pPr>
        <w:rPr>
          <w:color w:val="000000"/>
        </w:rPr>
      </w:pPr>
      <w:r w:rsidRPr="00AF5C64">
        <w:rPr>
          <w:color w:val="000000"/>
        </w:rPr>
        <w:tab/>
        <w:t>3) анализа эффективности финансово-хозяйственной деятельности.</w:t>
      </w:r>
    </w:p>
    <w:p w:rsidR="006B3E87" w:rsidRPr="00AF5C64" w:rsidRDefault="006B3E87" w:rsidP="00AF5C64">
      <w:r w:rsidRPr="00AF5C64">
        <w:rPr>
          <w:color w:val="000000"/>
        </w:rPr>
        <w:t xml:space="preserve">Основным источником информации для анализа финансового состояния служит </w:t>
      </w:r>
      <w:r w:rsidRPr="00AF5C64">
        <w:t xml:space="preserve">финансовая (бухгалтерская) отчетность: </w:t>
      </w:r>
      <w:r w:rsidRPr="00AF5C64">
        <w:rPr>
          <w:color w:val="000000"/>
        </w:rPr>
        <w:t>бухгалтерский баланс предприятия (форма</w:t>
      </w:r>
      <w:r w:rsidRPr="00AF5C64">
        <w:t xml:space="preserve"> № 1 годовой отчетности). Источником данных для анализа финансовых результатов является отчет о прибылях и убытках (форма № 2). На основе этих данных рассматривается динамика показателей в абсолютном и относительном выражении.</w:t>
      </w:r>
    </w:p>
    <w:p w:rsidR="006B3E87" w:rsidRPr="00AF5C64" w:rsidRDefault="006B3E87" w:rsidP="00AF5C64">
      <w:r w:rsidRPr="00AF5C64">
        <w:t xml:space="preserve">Объектом исследования является предприятие </w:t>
      </w:r>
      <w:r w:rsidR="00647860" w:rsidRPr="00AF5C64">
        <w:t>ООО «Персона»</w:t>
      </w:r>
    </w:p>
    <w:p w:rsidR="006B3E87" w:rsidRPr="00AF5C64" w:rsidRDefault="006B3E87" w:rsidP="00AF5C64">
      <w:r w:rsidRPr="00AF5C64">
        <w:t>Общество с ограниченной ответственностью «</w:t>
      </w:r>
      <w:r w:rsidR="006537EE" w:rsidRPr="00AF5C64">
        <w:t>Персона</w:t>
      </w:r>
      <w:r w:rsidRPr="00AF5C64">
        <w:t xml:space="preserve">» создано в соответствии с Гражданским кодексом Российской Федерации и ФЗ «Об обществах с ограниченной ответственностью». </w:t>
      </w:r>
    </w:p>
    <w:p w:rsidR="00956AFC" w:rsidRPr="00AF5C64" w:rsidRDefault="006B3E87" w:rsidP="00AF5C64">
      <w:r w:rsidRPr="00AF5C64">
        <w:t xml:space="preserve">На предприятии </w:t>
      </w:r>
      <w:r w:rsidR="00956AFC" w:rsidRPr="00AF5C64">
        <w:t xml:space="preserve">в 2006 году </w:t>
      </w:r>
      <w:r w:rsidRPr="00AF5C64">
        <w:t>работа</w:t>
      </w:r>
      <w:r w:rsidR="00956AFC" w:rsidRPr="00AF5C64">
        <w:t>ло</w:t>
      </w:r>
      <w:r w:rsidRPr="00AF5C64">
        <w:t xml:space="preserve"> 15 человек</w:t>
      </w:r>
      <w:r w:rsidR="00956AFC" w:rsidRPr="00AF5C64">
        <w:t>.</w:t>
      </w:r>
    </w:p>
    <w:p w:rsidR="00956AFC" w:rsidRPr="00AF5C64" w:rsidRDefault="00956AFC" w:rsidP="00AF5C64">
      <w:r w:rsidRPr="00AF5C64">
        <w:t>Общество создано в целях получения прибыли путем насыщения рынка и удовлетворения потребностей юридических лиц и граждан в товарах и услугах на территории Российской Федерации и за рубежом.</w:t>
      </w:r>
    </w:p>
    <w:p w:rsidR="00956AFC" w:rsidRPr="00AF5C64" w:rsidRDefault="00956AFC" w:rsidP="00AF5C64">
      <w:r w:rsidRPr="00AF5C64">
        <w:rPr>
          <w:noProof/>
        </w:rPr>
        <w:t>Основными видами деятельности Общества являются:</w:t>
      </w:r>
    </w:p>
    <w:p w:rsidR="00956AFC" w:rsidRPr="00AF5C64" w:rsidRDefault="00956AFC" w:rsidP="00AF5C64">
      <w:r w:rsidRPr="00AF5C64">
        <w:lastRenderedPageBreak/>
        <w:t>предоставление услуг по размещению и обслуживанию клиентов;</w:t>
      </w:r>
    </w:p>
    <w:p w:rsidR="00956AFC" w:rsidRPr="00AF5C64" w:rsidRDefault="00956AFC" w:rsidP="00AF5C64">
      <w:r w:rsidRPr="00AF5C64">
        <w:t>организация общественного питания, эксплуатация бара, кафе, ресторана;</w:t>
      </w:r>
    </w:p>
    <w:p w:rsidR="00956AFC" w:rsidRPr="00AF5C64" w:rsidRDefault="00956AFC" w:rsidP="00AF5C64">
      <w:r w:rsidRPr="00AF5C64">
        <w:t>производство и реализация художественной, сувенирной и рекламной продукции, товаров народного потребления, изделий народного промысла;</w:t>
      </w:r>
    </w:p>
    <w:p w:rsidR="00956AFC" w:rsidRPr="00AF5C64" w:rsidRDefault="00956AFC" w:rsidP="00AF5C64">
      <w:r w:rsidRPr="00AF5C64">
        <w:t>организация и проведение экскурсий по г. Санкт-Петербургу и его пригородам;</w:t>
      </w:r>
    </w:p>
    <w:p w:rsidR="00956AFC" w:rsidRPr="00AF5C64" w:rsidRDefault="00956AFC" w:rsidP="00AF5C64">
      <w:r w:rsidRPr="00AF5C64">
        <w:t>проведение выставок и выставок-продаж;</w:t>
      </w:r>
    </w:p>
    <w:p w:rsidR="00956AFC" w:rsidRPr="00AF5C64" w:rsidRDefault="00956AFC" w:rsidP="00AF5C64">
      <w:r w:rsidRPr="00AF5C64">
        <w:t xml:space="preserve">организация и обслуживание конференций, симпозиумов и семинаров; </w:t>
      </w:r>
    </w:p>
    <w:p w:rsidR="00956AFC" w:rsidRPr="00AF5C64" w:rsidRDefault="00956AFC" w:rsidP="00AF5C64">
      <w:r w:rsidRPr="00AF5C64">
        <w:t>посредническая деятельность;</w:t>
      </w:r>
    </w:p>
    <w:p w:rsidR="00956AFC" w:rsidRPr="00AF5C64" w:rsidRDefault="00956AFC" w:rsidP="00AF5C64">
      <w:r w:rsidRPr="00AF5C64">
        <w:t>сдача внаем собственного недвижимого имущества;</w:t>
      </w:r>
    </w:p>
    <w:p w:rsidR="00956AFC" w:rsidRPr="00AF5C64" w:rsidRDefault="00956AFC" w:rsidP="00AF5C64">
      <w:r w:rsidRPr="00AF5C64">
        <w:t>физкультурно-оздоровительная деятельность;</w:t>
      </w:r>
    </w:p>
    <w:p w:rsidR="00956AFC" w:rsidRPr="00AF5C64" w:rsidRDefault="00956AFC" w:rsidP="00AF5C64">
      <w:r w:rsidRPr="00AF5C64">
        <w:t>внешнеэкономическая деятельность.</w:t>
      </w:r>
    </w:p>
    <w:p w:rsidR="006B3E87" w:rsidRPr="00AF5C64" w:rsidRDefault="006B3E87" w:rsidP="00AF5C64">
      <w:r w:rsidRPr="00AF5C64">
        <w:t xml:space="preserve">Финансово-экономическая характеристика предприятия осуществляется на основании бухгалтерской (финансовой) отчетности </w:t>
      </w:r>
      <w:r w:rsidR="00647860" w:rsidRPr="00AF5C64">
        <w:t>ООО «Персона»</w:t>
      </w:r>
      <w:r w:rsidRPr="00AF5C64">
        <w:t xml:space="preserve"> за 3 отчетных года: «Бухгалтерский баланс» (Форма № 1) и «Отчет о прибылях и убытках» (Форма № 2).</w:t>
      </w:r>
    </w:p>
    <w:p w:rsidR="002C3EC4" w:rsidRPr="00AF5C64" w:rsidRDefault="006B3E87" w:rsidP="00AF5C64">
      <w:r w:rsidRPr="00AF5C64">
        <w:t>Анализ финансово-экономического состояния предприятия начинается с изучения бухгалтерского ба</w:t>
      </w:r>
      <w:r w:rsidR="002C3EC4" w:rsidRPr="00AF5C64">
        <w:t xml:space="preserve">ланса, его структуры и состава (таблица </w:t>
      </w:r>
      <w:r w:rsidR="0002265B" w:rsidRPr="00AF5C64">
        <w:t>3,4</w:t>
      </w:r>
      <w:r w:rsidR="002C3EC4" w:rsidRPr="00AF5C64">
        <w:t>)</w:t>
      </w:r>
    </w:p>
    <w:p w:rsidR="00213D83" w:rsidRPr="00AF5C64" w:rsidRDefault="00213D83" w:rsidP="00AF5C64">
      <w:r w:rsidRPr="00AF5C64">
        <w:t>Анализ данных таблицы 1 показал следующее, на протяжении рассмотренного периода активы предприятия возросли на 317%.</w:t>
      </w:r>
    </w:p>
    <w:p w:rsidR="00213D83" w:rsidRPr="00AF5C64" w:rsidRDefault="00213D83" w:rsidP="00AF5C64">
      <w:r w:rsidRPr="00AF5C64">
        <w:t>Рост обусловлен увеличением как внеоборотных активов (на 148%), так и увеличением оборотных активов – на 330%, т.е. также можно сделать вывод, что оборотные активы увеличивались более интенсивно, чем внеоборотные активы.</w:t>
      </w:r>
    </w:p>
    <w:p w:rsidR="002C3EC4" w:rsidRPr="00AF5C64" w:rsidRDefault="00213D83" w:rsidP="00AF5C64">
      <w:r w:rsidRPr="00AF5C64">
        <w:t>Наибольший удельный вес в структуре активов занимают оборотные активы, их структура за период возросла на 2,79%. Наибольший удельный вес в структуре оборотных активов имеют запасы. Это является не очень хорошо для предприятия, оно должно избавляться от излишков и к 2006 году удельный вес запасов снижается до 62,41 %.</w:t>
      </w:r>
    </w:p>
    <w:p w:rsidR="002C3EC4" w:rsidRPr="00AF5C64" w:rsidRDefault="002C3EC4" w:rsidP="00AF5C64">
      <w:pPr>
        <w:sectPr w:rsidR="002C3EC4" w:rsidRPr="00AF5C64" w:rsidSect="00AF5C64">
          <w:footerReference w:type="even" r:id="rId67"/>
          <w:footerReference w:type="default" r:id="rId68"/>
          <w:pgSz w:w="11907" w:h="16840" w:code="9"/>
          <w:pgMar w:top="1134" w:right="851" w:bottom="1134" w:left="1701" w:header="720" w:footer="720" w:gutter="0"/>
          <w:pgNumType w:start="3"/>
          <w:cols w:space="720"/>
        </w:sectPr>
      </w:pPr>
    </w:p>
    <w:p w:rsidR="006B3E87" w:rsidRPr="00AF5C64" w:rsidRDefault="006B3E87" w:rsidP="00AF5C64">
      <w:r w:rsidRPr="00AF5C64">
        <w:lastRenderedPageBreak/>
        <w:t xml:space="preserve">Таблица </w:t>
      </w:r>
      <w:r w:rsidR="0002265B" w:rsidRPr="00AF5C64">
        <w:t>3</w:t>
      </w:r>
      <w:r w:rsidR="008345CD" w:rsidRPr="00AF5C64">
        <w:t xml:space="preserve"> - </w:t>
      </w:r>
      <w:r w:rsidRPr="00AF5C64">
        <w:t>Аналитический баланс предприятия</w:t>
      </w:r>
      <w:r w:rsidR="006537EE" w:rsidRPr="00AF5C64">
        <w:t xml:space="preserve"> </w:t>
      </w:r>
      <w:r w:rsidRPr="00AF5C64">
        <w:t>(активы)</w:t>
      </w:r>
    </w:p>
    <w:tbl>
      <w:tblPr>
        <w:tblW w:w="14520" w:type="dxa"/>
        <w:jc w:val="center"/>
        <w:tblLook w:val="0000" w:firstRow="0" w:lastRow="0" w:firstColumn="0" w:lastColumn="0" w:noHBand="0" w:noVBand="0"/>
      </w:tblPr>
      <w:tblGrid>
        <w:gridCol w:w="3640"/>
        <w:gridCol w:w="960"/>
        <w:gridCol w:w="1120"/>
        <w:gridCol w:w="960"/>
        <w:gridCol w:w="1120"/>
        <w:gridCol w:w="960"/>
        <w:gridCol w:w="960"/>
        <w:gridCol w:w="960"/>
        <w:gridCol w:w="960"/>
        <w:gridCol w:w="960"/>
        <w:gridCol w:w="960"/>
        <w:gridCol w:w="960"/>
      </w:tblGrid>
      <w:tr w:rsidR="002C3EC4" w:rsidRPr="00AF5C64">
        <w:trPr>
          <w:trHeight w:val="315"/>
          <w:jc w:val="center"/>
        </w:trPr>
        <w:tc>
          <w:tcPr>
            <w:tcW w:w="3640" w:type="dxa"/>
            <w:vMerge w:val="restart"/>
            <w:tcBorders>
              <w:top w:val="single" w:sz="4" w:space="0" w:color="auto"/>
              <w:left w:val="single" w:sz="4" w:space="0" w:color="auto"/>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Актив баланса предприятия</w:t>
            </w:r>
          </w:p>
        </w:tc>
        <w:tc>
          <w:tcPr>
            <w:tcW w:w="960" w:type="dxa"/>
            <w:vMerge w:val="restart"/>
            <w:tcBorders>
              <w:top w:val="single" w:sz="4" w:space="0" w:color="auto"/>
              <w:left w:val="single" w:sz="4" w:space="0" w:color="auto"/>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Код стр.</w:t>
            </w:r>
          </w:p>
        </w:tc>
        <w:tc>
          <w:tcPr>
            <w:tcW w:w="2080" w:type="dxa"/>
            <w:gridSpan w:val="2"/>
            <w:tcBorders>
              <w:top w:val="single" w:sz="4" w:space="0" w:color="auto"/>
              <w:left w:val="nil"/>
              <w:bottom w:val="single" w:sz="4" w:space="0" w:color="auto"/>
              <w:right w:val="single" w:sz="4" w:space="0" w:color="auto"/>
            </w:tcBorders>
          </w:tcPr>
          <w:p w:rsidR="002C3EC4" w:rsidRPr="00AF5C64" w:rsidRDefault="002C3EC4" w:rsidP="00AF5C64">
            <w:pPr>
              <w:ind w:firstLine="0"/>
              <w:jc w:val="center"/>
              <w:rPr>
                <w:sz w:val="20"/>
                <w:szCs w:val="20"/>
              </w:rPr>
            </w:pPr>
            <w:r w:rsidRPr="00AF5C64">
              <w:rPr>
                <w:sz w:val="20"/>
                <w:szCs w:val="20"/>
              </w:rPr>
              <w:t>2002</w:t>
            </w:r>
          </w:p>
        </w:tc>
        <w:tc>
          <w:tcPr>
            <w:tcW w:w="2080" w:type="dxa"/>
            <w:gridSpan w:val="2"/>
            <w:tcBorders>
              <w:top w:val="single" w:sz="4" w:space="0" w:color="auto"/>
              <w:left w:val="nil"/>
              <w:bottom w:val="single" w:sz="4" w:space="0" w:color="auto"/>
              <w:right w:val="single" w:sz="4" w:space="0" w:color="auto"/>
            </w:tcBorders>
          </w:tcPr>
          <w:p w:rsidR="002C3EC4" w:rsidRPr="00AF5C64" w:rsidRDefault="002C3EC4" w:rsidP="00AF5C64">
            <w:pPr>
              <w:ind w:firstLine="0"/>
              <w:jc w:val="center"/>
              <w:rPr>
                <w:sz w:val="20"/>
                <w:szCs w:val="20"/>
              </w:rPr>
            </w:pPr>
            <w:r w:rsidRPr="00AF5C64">
              <w:rPr>
                <w:sz w:val="20"/>
                <w:szCs w:val="20"/>
              </w:rPr>
              <w:t>2003</w:t>
            </w:r>
          </w:p>
        </w:tc>
        <w:tc>
          <w:tcPr>
            <w:tcW w:w="1920" w:type="dxa"/>
            <w:gridSpan w:val="2"/>
            <w:tcBorders>
              <w:top w:val="single" w:sz="4" w:space="0" w:color="auto"/>
              <w:left w:val="nil"/>
              <w:bottom w:val="single" w:sz="4" w:space="0" w:color="auto"/>
              <w:right w:val="single" w:sz="4" w:space="0" w:color="auto"/>
            </w:tcBorders>
          </w:tcPr>
          <w:p w:rsidR="002C3EC4" w:rsidRPr="00AF5C64" w:rsidRDefault="002C3EC4" w:rsidP="00AF5C64">
            <w:pPr>
              <w:ind w:firstLine="0"/>
              <w:jc w:val="center"/>
              <w:rPr>
                <w:sz w:val="20"/>
                <w:szCs w:val="20"/>
              </w:rPr>
            </w:pPr>
            <w:r w:rsidRPr="00AF5C64">
              <w:rPr>
                <w:sz w:val="20"/>
                <w:szCs w:val="20"/>
              </w:rPr>
              <w:t>2004</w:t>
            </w:r>
          </w:p>
        </w:tc>
        <w:tc>
          <w:tcPr>
            <w:tcW w:w="1920" w:type="dxa"/>
            <w:gridSpan w:val="2"/>
            <w:tcBorders>
              <w:top w:val="single" w:sz="4" w:space="0" w:color="auto"/>
              <w:left w:val="nil"/>
              <w:bottom w:val="single" w:sz="4" w:space="0" w:color="auto"/>
              <w:right w:val="single" w:sz="4" w:space="0" w:color="auto"/>
            </w:tcBorders>
          </w:tcPr>
          <w:p w:rsidR="002C3EC4" w:rsidRPr="00AF5C64" w:rsidRDefault="002C3EC4" w:rsidP="00AF5C64">
            <w:pPr>
              <w:ind w:firstLine="0"/>
              <w:jc w:val="center"/>
              <w:rPr>
                <w:sz w:val="20"/>
                <w:szCs w:val="20"/>
              </w:rPr>
            </w:pPr>
            <w:r w:rsidRPr="00AF5C64">
              <w:rPr>
                <w:sz w:val="20"/>
                <w:szCs w:val="20"/>
              </w:rPr>
              <w:t>2005</w:t>
            </w:r>
          </w:p>
        </w:tc>
        <w:tc>
          <w:tcPr>
            <w:tcW w:w="1920" w:type="dxa"/>
            <w:gridSpan w:val="2"/>
            <w:tcBorders>
              <w:top w:val="single" w:sz="4" w:space="0" w:color="auto"/>
              <w:left w:val="nil"/>
              <w:bottom w:val="single" w:sz="4" w:space="0" w:color="auto"/>
              <w:right w:val="single" w:sz="4" w:space="0" w:color="auto"/>
            </w:tcBorders>
          </w:tcPr>
          <w:p w:rsidR="002C3EC4" w:rsidRPr="00AF5C64" w:rsidRDefault="002C3EC4" w:rsidP="00AF5C64">
            <w:pPr>
              <w:ind w:firstLine="0"/>
              <w:jc w:val="center"/>
              <w:rPr>
                <w:sz w:val="20"/>
                <w:szCs w:val="20"/>
              </w:rPr>
            </w:pPr>
            <w:r w:rsidRPr="00AF5C64">
              <w:rPr>
                <w:sz w:val="20"/>
                <w:szCs w:val="20"/>
              </w:rPr>
              <w:t>2006</w:t>
            </w:r>
          </w:p>
        </w:tc>
      </w:tr>
      <w:tr w:rsidR="002C3EC4" w:rsidRPr="00AF5C64">
        <w:trPr>
          <w:trHeight w:val="630"/>
          <w:jc w:val="center"/>
        </w:trPr>
        <w:tc>
          <w:tcPr>
            <w:tcW w:w="3640" w:type="dxa"/>
            <w:vMerge/>
            <w:tcBorders>
              <w:top w:val="single" w:sz="4" w:space="0" w:color="auto"/>
              <w:left w:val="single" w:sz="4" w:space="0" w:color="auto"/>
              <w:bottom w:val="single" w:sz="4" w:space="0" w:color="auto"/>
              <w:right w:val="single" w:sz="4" w:space="0" w:color="auto"/>
            </w:tcBorders>
            <w:vAlign w:val="center"/>
          </w:tcPr>
          <w:p w:rsidR="002C3EC4" w:rsidRPr="00AF5C64" w:rsidRDefault="002C3EC4" w:rsidP="00AF5C64">
            <w:pPr>
              <w:ind w:firstLine="0"/>
              <w:jc w:val="left"/>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C3EC4" w:rsidRPr="00AF5C64" w:rsidRDefault="002C3EC4" w:rsidP="00AF5C64">
            <w:pPr>
              <w:ind w:firstLine="0"/>
              <w:jc w:val="left"/>
              <w:rPr>
                <w:sz w:val="20"/>
                <w:szCs w:val="20"/>
              </w:rPr>
            </w:pP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bCs/>
                <w:sz w:val="20"/>
                <w:szCs w:val="20"/>
              </w:rPr>
              <w:t>Тыс. руб.</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bCs/>
                <w:sz w:val="20"/>
                <w:szCs w:val="20"/>
              </w:rPr>
              <w:t>Тыс. руб.</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bCs/>
                <w:sz w:val="20"/>
                <w:szCs w:val="20"/>
              </w:rPr>
              <w:t>Тыс. руб.</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Тыс. руб.</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Тыс. руб.</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r>
      <w:tr w:rsidR="002C3EC4" w:rsidRPr="00AF5C64">
        <w:trPr>
          <w:trHeight w:val="315"/>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lang w:val="en-US"/>
              </w:rPr>
              <w:t>I. ВНЕОБОРОТНЫЕ АКТИВЫ</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r>
      <w:tr w:rsidR="002C3EC4" w:rsidRPr="00AF5C64">
        <w:trPr>
          <w:trHeight w:val="315"/>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xml:space="preserve"> Основные средства</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120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63,48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6,9</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5,8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110</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5,572</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110</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4,816</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158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4,11</w:t>
            </w:r>
          </w:p>
        </w:tc>
      </w:tr>
      <w:tr w:rsidR="002C3EC4" w:rsidRPr="00AF5C64">
        <w:trPr>
          <w:trHeight w:val="315"/>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xml:space="preserve"> Незавершенное строительство</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130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r>
      <w:tr w:rsidR="002C3EC4" w:rsidRPr="00AF5C64" w:rsidTr="00AF5C64">
        <w:trPr>
          <w:trHeight w:val="351"/>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jc w:val="left"/>
              <w:rPr>
                <w:sz w:val="20"/>
                <w:szCs w:val="20"/>
              </w:rPr>
            </w:pPr>
            <w:r w:rsidRPr="00AF5C64">
              <w:rPr>
                <w:sz w:val="20"/>
                <w:szCs w:val="20"/>
              </w:rPr>
              <w:t xml:space="preserve"> Долгосрочные финансовые вложения</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140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r>
      <w:tr w:rsidR="002C3EC4" w:rsidRPr="00AF5C64">
        <w:trPr>
          <w:trHeight w:val="315"/>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Итого по разделу I</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190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63,48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6,9</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59,624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5,8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110</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5,572</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110</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4,816</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158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4,11</w:t>
            </w:r>
          </w:p>
        </w:tc>
      </w:tr>
      <w:tr w:rsidR="002C3EC4" w:rsidRPr="00AF5C64">
        <w:trPr>
          <w:trHeight w:val="315"/>
          <w:jc w:val="center"/>
        </w:trPr>
        <w:tc>
          <w:tcPr>
            <w:tcW w:w="3640" w:type="dxa"/>
            <w:tcBorders>
              <w:top w:val="nil"/>
              <w:left w:val="single" w:sz="4" w:space="0" w:color="auto"/>
              <w:bottom w:val="nil"/>
              <w:right w:val="single" w:sz="4" w:space="0" w:color="auto"/>
            </w:tcBorders>
          </w:tcPr>
          <w:p w:rsidR="002C3EC4" w:rsidRPr="00AF5C64" w:rsidRDefault="002C3EC4" w:rsidP="00AF5C64">
            <w:pPr>
              <w:ind w:firstLine="0"/>
              <w:rPr>
                <w:sz w:val="20"/>
                <w:szCs w:val="20"/>
              </w:rPr>
            </w:pPr>
            <w:r w:rsidRPr="00AF5C64">
              <w:rPr>
                <w:sz w:val="20"/>
                <w:szCs w:val="20"/>
                <w:lang w:val="en-US"/>
              </w:rPr>
              <w:t>II. ОБОРОТНЫЕ АКТИВЫ</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 </w:t>
            </w:r>
          </w:p>
        </w:tc>
      </w:tr>
      <w:tr w:rsidR="002C3EC4" w:rsidRPr="00AF5C64">
        <w:trPr>
          <w:trHeight w:val="315"/>
          <w:jc w:val="center"/>
        </w:trPr>
        <w:tc>
          <w:tcPr>
            <w:tcW w:w="3640" w:type="dxa"/>
            <w:tcBorders>
              <w:top w:val="single" w:sz="4" w:space="0" w:color="auto"/>
              <w:left w:val="single" w:sz="4" w:space="0" w:color="auto"/>
              <w:bottom w:val="single" w:sz="4" w:space="0" w:color="auto"/>
              <w:right w:val="single" w:sz="4" w:space="0" w:color="auto"/>
            </w:tcBorders>
          </w:tcPr>
          <w:p w:rsidR="002C3EC4" w:rsidRPr="00AF5C64" w:rsidRDefault="002C3EC4" w:rsidP="00AF5C64">
            <w:pPr>
              <w:ind w:firstLine="0"/>
              <w:jc w:val="left"/>
              <w:rPr>
                <w:sz w:val="20"/>
                <w:szCs w:val="20"/>
              </w:rPr>
            </w:pPr>
            <w:r w:rsidRPr="00AF5C64">
              <w:rPr>
                <w:sz w:val="20"/>
                <w:szCs w:val="20"/>
              </w:rPr>
              <w:t xml:space="preserve"> Запасы</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210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668,94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78,1</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731,12</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75,5</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1464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74,164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1685</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73,774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2399</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62,409</w:t>
            </w:r>
          </w:p>
        </w:tc>
      </w:tr>
      <w:tr w:rsidR="002C3EC4" w:rsidRPr="00AF5C64">
        <w:trPr>
          <w:trHeight w:val="315"/>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jc w:val="left"/>
              <w:rPr>
                <w:sz w:val="20"/>
                <w:szCs w:val="20"/>
              </w:rPr>
            </w:pPr>
            <w:r w:rsidRPr="00AF5C64">
              <w:rPr>
                <w:sz w:val="20"/>
                <w:szCs w:val="20"/>
              </w:rPr>
              <w:t xml:space="preserve"> в т.ч.: сырье, материалы</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211</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r>
      <w:tr w:rsidR="002C3EC4" w:rsidRPr="00AF5C64" w:rsidTr="00AF5C64">
        <w:trPr>
          <w:trHeight w:val="296"/>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jc w:val="left"/>
              <w:rPr>
                <w:sz w:val="20"/>
                <w:szCs w:val="20"/>
              </w:rPr>
            </w:pPr>
            <w:r w:rsidRPr="00AF5C64">
              <w:rPr>
                <w:sz w:val="20"/>
                <w:szCs w:val="20"/>
              </w:rPr>
              <w:t xml:space="preserve"> НДС по приобретенным  ценностям</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220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84,80</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9,9</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113,30</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11,7</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104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5,268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82</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3,59</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245</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6,374</w:t>
            </w:r>
          </w:p>
        </w:tc>
      </w:tr>
      <w:tr w:rsidR="002C3EC4" w:rsidRPr="00AF5C64">
        <w:trPr>
          <w:trHeight w:val="630"/>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jc w:val="left"/>
              <w:rPr>
                <w:sz w:val="20"/>
                <w:szCs w:val="20"/>
              </w:rPr>
            </w:pPr>
            <w:r w:rsidRPr="00AF5C64">
              <w:rPr>
                <w:sz w:val="20"/>
                <w:szCs w:val="20"/>
              </w:rPr>
              <w:t xml:space="preserve"> Дебиторская задолженность  (долгосрочные)</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230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r>
      <w:tr w:rsidR="002C3EC4" w:rsidRPr="00AF5C64">
        <w:trPr>
          <w:trHeight w:val="630"/>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jc w:val="left"/>
              <w:rPr>
                <w:sz w:val="20"/>
                <w:szCs w:val="20"/>
              </w:rPr>
            </w:pPr>
            <w:r w:rsidRPr="00AF5C64">
              <w:rPr>
                <w:sz w:val="20"/>
                <w:szCs w:val="20"/>
              </w:rPr>
              <w:t xml:space="preserve"> Дебиторская задолженность  (краткосрочные)</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240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78,80</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9,2</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99,74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10,3</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248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12,563</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376</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16,462</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655</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17,04</w:t>
            </w:r>
          </w:p>
        </w:tc>
      </w:tr>
      <w:tr w:rsidR="002C3EC4" w:rsidRPr="00AF5C64" w:rsidTr="00AF5C64">
        <w:trPr>
          <w:trHeight w:val="245"/>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jc w:val="left"/>
              <w:rPr>
                <w:sz w:val="20"/>
                <w:szCs w:val="20"/>
              </w:rPr>
            </w:pPr>
            <w:r w:rsidRPr="00AF5C64">
              <w:rPr>
                <w:sz w:val="20"/>
                <w:szCs w:val="20"/>
              </w:rPr>
              <w:t xml:space="preserve"> Краткосрочные финансовые  вложения</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250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r>
      <w:tr w:rsidR="002C3EC4" w:rsidRPr="00AF5C64">
        <w:trPr>
          <w:trHeight w:val="315"/>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jc w:val="left"/>
              <w:rPr>
                <w:sz w:val="20"/>
                <w:szCs w:val="20"/>
              </w:rPr>
            </w:pPr>
            <w:r w:rsidRPr="00AF5C64">
              <w:rPr>
                <w:sz w:val="20"/>
                <w:szCs w:val="20"/>
              </w:rPr>
              <w:t xml:space="preserve"> Денежные средства</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260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23,98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2,8</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24,21</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2,5</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48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2,432</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31</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1,357</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387</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10,068</w:t>
            </w:r>
          </w:p>
        </w:tc>
      </w:tr>
      <w:tr w:rsidR="002C3EC4" w:rsidRPr="00AF5C64">
        <w:trPr>
          <w:trHeight w:val="315"/>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jc w:val="left"/>
              <w:rPr>
                <w:sz w:val="20"/>
                <w:szCs w:val="20"/>
              </w:rPr>
            </w:pPr>
            <w:r w:rsidRPr="00AF5C64">
              <w:rPr>
                <w:sz w:val="20"/>
                <w:szCs w:val="20"/>
              </w:rPr>
              <w:t xml:space="preserve"> Прочие оборотные средства </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270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w:t>
            </w:r>
          </w:p>
        </w:tc>
      </w:tr>
      <w:tr w:rsidR="002C3EC4" w:rsidRPr="00AF5C64">
        <w:trPr>
          <w:trHeight w:val="315"/>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jc w:val="left"/>
              <w:rPr>
                <w:sz w:val="20"/>
                <w:szCs w:val="20"/>
              </w:rPr>
            </w:pPr>
            <w:r w:rsidRPr="00AF5C64">
              <w:rPr>
                <w:sz w:val="20"/>
                <w:szCs w:val="20"/>
              </w:rPr>
              <w:t>Итого по разделу II</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290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856,52</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93,1</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968,376</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94,2</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1864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94,428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2174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95,184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3686</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95,89</w:t>
            </w:r>
          </w:p>
        </w:tc>
      </w:tr>
      <w:tr w:rsidR="002C3EC4" w:rsidRPr="00AF5C64">
        <w:trPr>
          <w:trHeight w:val="315"/>
          <w:jc w:val="center"/>
        </w:trPr>
        <w:tc>
          <w:tcPr>
            <w:tcW w:w="3640" w:type="dxa"/>
            <w:tcBorders>
              <w:top w:val="nil"/>
              <w:left w:val="single" w:sz="4" w:space="0" w:color="auto"/>
              <w:bottom w:val="single" w:sz="4" w:space="0" w:color="auto"/>
              <w:right w:val="single" w:sz="4" w:space="0" w:color="auto"/>
            </w:tcBorders>
          </w:tcPr>
          <w:p w:rsidR="002C3EC4" w:rsidRPr="00AF5C64" w:rsidRDefault="002C3EC4" w:rsidP="00AF5C64">
            <w:pPr>
              <w:ind w:firstLine="0"/>
              <w:jc w:val="left"/>
              <w:rPr>
                <w:sz w:val="20"/>
                <w:szCs w:val="20"/>
              </w:rPr>
            </w:pPr>
            <w:r w:rsidRPr="00AF5C64">
              <w:rPr>
                <w:sz w:val="20"/>
                <w:szCs w:val="20"/>
              </w:rPr>
              <w:t>БАЛАНС (АКТИВЫ)</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300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920</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100</w:t>
            </w:r>
          </w:p>
        </w:tc>
        <w:tc>
          <w:tcPr>
            <w:tcW w:w="112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1028</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100</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1974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100</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2284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100</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3844</w:t>
            </w:r>
          </w:p>
        </w:tc>
        <w:tc>
          <w:tcPr>
            <w:tcW w:w="960" w:type="dxa"/>
            <w:tcBorders>
              <w:top w:val="nil"/>
              <w:left w:val="nil"/>
              <w:bottom w:val="single" w:sz="4" w:space="0" w:color="auto"/>
              <w:right w:val="single" w:sz="4" w:space="0" w:color="auto"/>
            </w:tcBorders>
          </w:tcPr>
          <w:p w:rsidR="002C3EC4" w:rsidRPr="00AF5C64" w:rsidRDefault="002C3EC4" w:rsidP="00AF5C64">
            <w:pPr>
              <w:ind w:firstLine="0"/>
              <w:rPr>
                <w:sz w:val="20"/>
                <w:szCs w:val="20"/>
              </w:rPr>
            </w:pPr>
            <w:r w:rsidRPr="00AF5C64">
              <w:rPr>
                <w:sz w:val="20"/>
                <w:szCs w:val="20"/>
              </w:rPr>
              <w:t>100</w:t>
            </w:r>
          </w:p>
        </w:tc>
      </w:tr>
    </w:tbl>
    <w:p w:rsidR="002C3EC4" w:rsidRPr="00AF5C64" w:rsidRDefault="002C3EC4" w:rsidP="00AF5C64">
      <w:pPr>
        <w:ind w:firstLine="0"/>
        <w:rPr>
          <w:sz w:val="20"/>
          <w:szCs w:val="20"/>
        </w:rPr>
      </w:pPr>
    </w:p>
    <w:p w:rsidR="00213D83" w:rsidRPr="00AF5C64" w:rsidRDefault="00AF5C64" w:rsidP="00AF5C64">
      <w:r>
        <w:br w:type="page"/>
      </w:r>
      <w:r w:rsidR="00213D83" w:rsidRPr="00AF5C64">
        <w:lastRenderedPageBreak/>
        <w:t xml:space="preserve">Таблица </w:t>
      </w:r>
      <w:r w:rsidR="0002265B" w:rsidRPr="00AF5C64">
        <w:t>4</w:t>
      </w:r>
      <w:r w:rsidR="00213D83" w:rsidRPr="00AF5C64">
        <w:t xml:space="preserve"> - Аналитический баланс предприятия (пассивы)</w:t>
      </w:r>
    </w:p>
    <w:tbl>
      <w:tblPr>
        <w:tblW w:w="14847" w:type="dxa"/>
        <w:jc w:val="center"/>
        <w:tblLook w:val="0000" w:firstRow="0" w:lastRow="0" w:firstColumn="0" w:lastColumn="0" w:noHBand="0" w:noVBand="0"/>
      </w:tblPr>
      <w:tblGrid>
        <w:gridCol w:w="3855"/>
        <w:gridCol w:w="1176"/>
        <w:gridCol w:w="1118"/>
        <w:gridCol w:w="958"/>
        <w:gridCol w:w="1118"/>
        <w:gridCol w:w="958"/>
        <w:gridCol w:w="936"/>
        <w:gridCol w:w="952"/>
        <w:gridCol w:w="936"/>
        <w:gridCol w:w="952"/>
        <w:gridCol w:w="936"/>
        <w:gridCol w:w="952"/>
      </w:tblGrid>
      <w:tr w:rsidR="00213D83" w:rsidRPr="00AF5C64">
        <w:trPr>
          <w:trHeight w:val="315"/>
          <w:jc w:val="center"/>
        </w:trPr>
        <w:tc>
          <w:tcPr>
            <w:tcW w:w="3855" w:type="dxa"/>
            <w:vMerge w:val="restart"/>
            <w:tcBorders>
              <w:top w:val="single" w:sz="4" w:space="0" w:color="auto"/>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Пассив баланса предприятия</w:t>
            </w:r>
          </w:p>
        </w:tc>
        <w:tc>
          <w:tcPr>
            <w:tcW w:w="1176" w:type="dxa"/>
            <w:vMerge w:val="restart"/>
            <w:tcBorders>
              <w:top w:val="single" w:sz="4" w:space="0" w:color="auto"/>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Код стр.</w:t>
            </w:r>
          </w:p>
        </w:tc>
        <w:tc>
          <w:tcPr>
            <w:tcW w:w="2076" w:type="dxa"/>
            <w:gridSpan w:val="2"/>
            <w:tcBorders>
              <w:top w:val="single" w:sz="4" w:space="0" w:color="auto"/>
              <w:left w:val="nil"/>
              <w:bottom w:val="single" w:sz="4" w:space="0" w:color="auto"/>
              <w:right w:val="single" w:sz="4" w:space="0" w:color="auto"/>
            </w:tcBorders>
          </w:tcPr>
          <w:p w:rsidR="00213D83" w:rsidRPr="00AF5C64" w:rsidRDefault="00213D83" w:rsidP="00AF5C64">
            <w:pPr>
              <w:pStyle w:val="a3"/>
              <w:spacing w:line="360" w:lineRule="auto"/>
              <w:ind w:firstLine="30"/>
              <w:jc w:val="center"/>
              <w:rPr>
                <w:sz w:val="20"/>
                <w:szCs w:val="20"/>
              </w:rPr>
            </w:pPr>
            <w:r w:rsidRPr="00AF5C64">
              <w:rPr>
                <w:sz w:val="20"/>
                <w:szCs w:val="20"/>
              </w:rPr>
              <w:t>2002</w:t>
            </w:r>
          </w:p>
        </w:tc>
        <w:tc>
          <w:tcPr>
            <w:tcW w:w="2076" w:type="dxa"/>
            <w:gridSpan w:val="2"/>
            <w:tcBorders>
              <w:top w:val="single" w:sz="4" w:space="0" w:color="auto"/>
              <w:left w:val="nil"/>
              <w:bottom w:val="single" w:sz="4" w:space="0" w:color="auto"/>
              <w:right w:val="single" w:sz="4" w:space="0" w:color="auto"/>
            </w:tcBorders>
          </w:tcPr>
          <w:p w:rsidR="00213D83" w:rsidRPr="00AF5C64" w:rsidRDefault="00213D83" w:rsidP="00AF5C64">
            <w:pPr>
              <w:pStyle w:val="a3"/>
              <w:spacing w:line="360" w:lineRule="auto"/>
              <w:ind w:firstLine="30"/>
              <w:jc w:val="center"/>
              <w:rPr>
                <w:sz w:val="20"/>
                <w:szCs w:val="20"/>
              </w:rPr>
            </w:pPr>
            <w:r w:rsidRPr="00AF5C64">
              <w:rPr>
                <w:sz w:val="20"/>
                <w:szCs w:val="20"/>
              </w:rPr>
              <w:t>2003</w:t>
            </w:r>
          </w:p>
        </w:tc>
        <w:tc>
          <w:tcPr>
            <w:tcW w:w="1888" w:type="dxa"/>
            <w:gridSpan w:val="2"/>
            <w:tcBorders>
              <w:top w:val="single" w:sz="4" w:space="0" w:color="auto"/>
              <w:left w:val="nil"/>
              <w:bottom w:val="single" w:sz="4" w:space="0" w:color="auto"/>
              <w:right w:val="single" w:sz="4" w:space="0" w:color="auto"/>
            </w:tcBorders>
          </w:tcPr>
          <w:p w:rsidR="00213D83" w:rsidRPr="00AF5C64" w:rsidRDefault="00213D83" w:rsidP="00AF5C64">
            <w:pPr>
              <w:pStyle w:val="a3"/>
              <w:spacing w:line="360" w:lineRule="auto"/>
              <w:ind w:firstLine="30"/>
              <w:jc w:val="center"/>
              <w:rPr>
                <w:sz w:val="20"/>
                <w:szCs w:val="20"/>
              </w:rPr>
            </w:pPr>
            <w:r w:rsidRPr="00AF5C64">
              <w:rPr>
                <w:sz w:val="20"/>
                <w:szCs w:val="20"/>
              </w:rPr>
              <w:t>2004</w:t>
            </w:r>
          </w:p>
        </w:tc>
        <w:tc>
          <w:tcPr>
            <w:tcW w:w="1888" w:type="dxa"/>
            <w:gridSpan w:val="2"/>
            <w:tcBorders>
              <w:top w:val="single" w:sz="4" w:space="0" w:color="auto"/>
              <w:left w:val="nil"/>
              <w:bottom w:val="single" w:sz="4" w:space="0" w:color="auto"/>
              <w:right w:val="single" w:sz="4" w:space="0" w:color="auto"/>
            </w:tcBorders>
          </w:tcPr>
          <w:p w:rsidR="00213D83" w:rsidRPr="00AF5C64" w:rsidRDefault="00213D83" w:rsidP="00AF5C64">
            <w:pPr>
              <w:pStyle w:val="a3"/>
              <w:spacing w:line="360" w:lineRule="auto"/>
              <w:ind w:firstLine="30"/>
              <w:jc w:val="center"/>
              <w:rPr>
                <w:sz w:val="20"/>
                <w:szCs w:val="20"/>
              </w:rPr>
            </w:pPr>
            <w:r w:rsidRPr="00AF5C64">
              <w:rPr>
                <w:sz w:val="20"/>
                <w:szCs w:val="20"/>
              </w:rPr>
              <w:t>2005</w:t>
            </w:r>
          </w:p>
        </w:tc>
        <w:tc>
          <w:tcPr>
            <w:tcW w:w="936" w:type="dxa"/>
            <w:tcBorders>
              <w:top w:val="single" w:sz="4" w:space="0" w:color="auto"/>
              <w:left w:val="nil"/>
              <w:bottom w:val="single" w:sz="4" w:space="0" w:color="auto"/>
              <w:right w:val="single" w:sz="4" w:space="0" w:color="auto"/>
            </w:tcBorders>
          </w:tcPr>
          <w:p w:rsidR="00213D83" w:rsidRPr="00AF5C64" w:rsidRDefault="00213D83" w:rsidP="00AF5C64">
            <w:pPr>
              <w:pStyle w:val="a3"/>
              <w:spacing w:line="360" w:lineRule="auto"/>
              <w:ind w:firstLine="30"/>
              <w:jc w:val="center"/>
              <w:rPr>
                <w:sz w:val="20"/>
                <w:szCs w:val="20"/>
              </w:rPr>
            </w:pPr>
            <w:r w:rsidRPr="00AF5C64">
              <w:rPr>
                <w:sz w:val="20"/>
                <w:szCs w:val="20"/>
              </w:rPr>
              <w:t>2006</w:t>
            </w:r>
          </w:p>
        </w:tc>
        <w:tc>
          <w:tcPr>
            <w:tcW w:w="952" w:type="dxa"/>
            <w:tcBorders>
              <w:top w:val="single" w:sz="4" w:space="0" w:color="auto"/>
              <w:left w:val="nil"/>
              <w:bottom w:val="single" w:sz="4" w:space="0" w:color="auto"/>
              <w:right w:val="single" w:sz="4" w:space="0" w:color="auto"/>
            </w:tcBorders>
          </w:tcPr>
          <w:p w:rsidR="00213D83" w:rsidRPr="00AF5C64" w:rsidRDefault="00213D83" w:rsidP="00AF5C64">
            <w:pPr>
              <w:pStyle w:val="a3"/>
              <w:spacing w:line="360" w:lineRule="auto"/>
              <w:ind w:firstLine="30"/>
              <w:jc w:val="center"/>
              <w:rPr>
                <w:sz w:val="20"/>
                <w:szCs w:val="20"/>
              </w:rPr>
            </w:pPr>
          </w:p>
        </w:tc>
      </w:tr>
      <w:tr w:rsidR="00213D83" w:rsidRPr="00AF5C64">
        <w:trPr>
          <w:trHeight w:val="630"/>
          <w:jc w:val="center"/>
        </w:trPr>
        <w:tc>
          <w:tcPr>
            <w:tcW w:w="3855" w:type="dxa"/>
            <w:vMerge/>
            <w:tcBorders>
              <w:top w:val="single" w:sz="4" w:space="0" w:color="auto"/>
              <w:left w:val="single" w:sz="4" w:space="0" w:color="auto"/>
              <w:bottom w:val="single" w:sz="4" w:space="0" w:color="auto"/>
              <w:right w:val="single" w:sz="4" w:space="0" w:color="auto"/>
            </w:tcBorders>
            <w:vAlign w:val="center"/>
          </w:tcPr>
          <w:p w:rsidR="00213D83" w:rsidRPr="00AF5C64" w:rsidRDefault="00213D83" w:rsidP="00AF5C64">
            <w:pPr>
              <w:pStyle w:val="a3"/>
              <w:spacing w:line="360" w:lineRule="auto"/>
              <w:ind w:firstLine="30"/>
              <w:rPr>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213D83" w:rsidRPr="00AF5C64" w:rsidRDefault="00213D83" w:rsidP="00AF5C64">
            <w:pPr>
              <w:pStyle w:val="a3"/>
              <w:spacing w:line="360" w:lineRule="auto"/>
              <w:ind w:firstLine="30"/>
              <w:rPr>
                <w:sz w:val="20"/>
                <w:szCs w:val="20"/>
              </w:rPr>
            </w:pP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bCs/>
                <w:sz w:val="20"/>
                <w:szCs w:val="20"/>
              </w:rPr>
              <w:t>Тыс. руб.</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bCs/>
                <w:sz w:val="20"/>
                <w:szCs w:val="20"/>
              </w:rPr>
              <w:t>Тыс. руб.</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bCs/>
                <w:sz w:val="20"/>
                <w:szCs w:val="20"/>
              </w:rPr>
              <w:t>Тыс. руб.</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Тыс. руб.</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Тыс. руб.</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r>
      <w:tr w:rsidR="00213D83" w:rsidRPr="00AF5C64">
        <w:trPr>
          <w:trHeight w:val="315"/>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lang w:val="en-US"/>
              </w:rPr>
              <w:t>III. КАПИТАЛ И РЕЗЕРВЫ</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 </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 </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 </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 </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r>
      <w:tr w:rsidR="00213D83" w:rsidRPr="00AF5C64">
        <w:trPr>
          <w:trHeight w:val="315"/>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xml:space="preserve"> Уставный капитал</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410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110,00</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42,70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110,00</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42,63</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110</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5,572</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110</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4,816</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110</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2,862</w:t>
            </w:r>
          </w:p>
        </w:tc>
      </w:tr>
      <w:tr w:rsidR="00213D83" w:rsidRPr="00AF5C64">
        <w:trPr>
          <w:trHeight w:val="315"/>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xml:space="preserve"> Добавочный капитал</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420</w:t>
            </w: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r>
      <w:tr w:rsidR="00213D83" w:rsidRPr="00AF5C64">
        <w:trPr>
          <w:trHeight w:val="315"/>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xml:space="preserve"> Резервный капитал</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430</w:t>
            </w: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r>
      <w:tr w:rsidR="00213D83" w:rsidRPr="00AF5C64" w:rsidTr="00AF5C64">
        <w:trPr>
          <w:trHeight w:val="300"/>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xml:space="preserve"> Нераспределенная прибыль прошлых лет</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460</w:t>
            </w: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r>
      <w:tr w:rsidR="00213D83" w:rsidRPr="00AF5C64">
        <w:trPr>
          <w:trHeight w:val="630"/>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xml:space="preserve"> Нераспределенная прибыль отчетного года</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470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147,60</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57,30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148,03</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57,37</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481</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24,367</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840</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36,778</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1485</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38,632</w:t>
            </w:r>
          </w:p>
        </w:tc>
      </w:tr>
      <w:tr w:rsidR="00213D83" w:rsidRPr="00AF5C64">
        <w:trPr>
          <w:trHeight w:val="315"/>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Итого по разделу III</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490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257,60</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28,00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258,03</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25,10</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591</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29,939</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950</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41,594</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1595</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41,493</w:t>
            </w:r>
          </w:p>
        </w:tc>
      </w:tr>
      <w:tr w:rsidR="00213D83" w:rsidRPr="00AF5C64">
        <w:trPr>
          <w:trHeight w:val="630"/>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lang w:val="en-US"/>
              </w:rPr>
              <w:t>IV. ДОЛГОСРОЧНЫЕ ОБЯЗАТЕЛЬСТВА</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590</w:t>
            </w: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r>
      <w:tr w:rsidR="00213D83" w:rsidRPr="00AF5C64">
        <w:trPr>
          <w:trHeight w:val="630"/>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lang w:val="en-US"/>
              </w:rPr>
              <w:t>V. КРАТКОСРОЧНЫЕ ОБЯЗАТЕЛЬСТВА</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 </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 </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 </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 </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w:t>
            </w:r>
          </w:p>
        </w:tc>
      </w:tr>
      <w:tr w:rsidR="00213D83" w:rsidRPr="00AF5C64">
        <w:trPr>
          <w:trHeight w:val="315"/>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xml:space="preserve"> Заемные средства</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610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187,46</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28,30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186,33</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24,20</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500</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25,329</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0</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0</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1000</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26,015</w:t>
            </w:r>
          </w:p>
        </w:tc>
      </w:tr>
      <w:tr w:rsidR="00213D83" w:rsidRPr="00AF5C64">
        <w:trPr>
          <w:trHeight w:val="315"/>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xml:space="preserve"> Кредиторская задолженность</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620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474,94</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71,70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583,64</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75,80</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883</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44,732</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1334</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58,406</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1249</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32,492</w:t>
            </w:r>
          </w:p>
        </w:tc>
      </w:tr>
      <w:tr w:rsidR="00213D83" w:rsidRPr="00AF5C64">
        <w:trPr>
          <w:trHeight w:val="630"/>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 xml:space="preserve"> Прочие обязательства кратко- срочного характера</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630…660</w:t>
            </w: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111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8"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w:t>
            </w:r>
          </w:p>
        </w:tc>
      </w:tr>
      <w:tr w:rsidR="00213D83" w:rsidRPr="00AF5C64">
        <w:trPr>
          <w:trHeight w:val="315"/>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Итого по разделу V</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690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662,40</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72,00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769,97</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74,90</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1383</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70,061</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1334</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58,406</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2249</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58,507</w:t>
            </w:r>
          </w:p>
        </w:tc>
      </w:tr>
      <w:tr w:rsidR="00213D83" w:rsidRPr="00AF5C64">
        <w:trPr>
          <w:trHeight w:val="315"/>
          <w:jc w:val="center"/>
        </w:trPr>
        <w:tc>
          <w:tcPr>
            <w:tcW w:w="3855" w:type="dxa"/>
            <w:tcBorders>
              <w:top w:val="nil"/>
              <w:left w:val="single" w:sz="4" w:space="0" w:color="auto"/>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БАЛАНС (ПАССИВЫ)</w:t>
            </w:r>
          </w:p>
        </w:tc>
        <w:tc>
          <w:tcPr>
            <w:tcW w:w="117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700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920,00</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100,00</w:t>
            </w:r>
          </w:p>
        </w:tc>
        <w:tc>
          <w:tcPr>
            <w:tcW w:w="111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1 028,00</w:t>
            </w:r>
          </w:p>
        </w:tc>
        <w:tc>
          <w:tcPr>
            <w:tcW w:w="958" w:type="dxa"/>
            <w:tcBorders>
              <w:top w:val="nil"/>
              <w:left w:val="nil"/>
              <w:bottom w:val="single" w:sz="4" w:space="0" w:color="auto"/>
              <w:right w:val="single" w:sz="4" w:space="0" w:color="auto"/>
            </w:tcBorders>
            <w:noWrap/>
            <w:vAlign w:val="bottom"/>
          </w:tcPr>
          <w:p w:rsidR="00213D83" w:rsidRPr="00AF5C64" w:rsidRDefault="00213D83" w:rsidP="00AF5C64">
            <w:pPr>
              <w:pStyle w:val="a3"/>
              <w:spacing w:line="360" w:lineRule="auto"/>
              <w:ind w:firstLine="30"/>
              <w:rPr>
                <w:sz w:val="20"/>
                <w:szCs w:val="20"/>
              </w:rPr>
            </w:pPr>
            <w:r w:rsidRPr="00AF5C64">
              <w:rPr>
                <w:sz w:val="20"/>
                <w:szCs w:val="20"/>
              </w:rPr>
              <w:t>100,00</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1974</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100</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2284</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100</w:t>
            </w:r>
          </w:p>
        </w:tc>
        <w:tc>
          <w:tcPr>
            <w:tcW w:w="936"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3844</w:t>
            </w:r>
          </w:p>
        </w:tc>
        <w:tc>
          <w:tcPr>
            <w:tcW w:w="952" w:type="dxa"/>
            <w:tcBorders>
              <w:top w:val="nil"/>
              <w:left w:val="nil"/>
              <w:bottom w:val="single" w:sz="4" w:space="0" w:color="auto"/>
              <w:right w:val="single" w:sz="4" w:space="0" w:color="auto"/>
            </w:tcBorders>
          </w:tcPr>
          <w:p w:rsidR="00213D83" w:rsidRPr="00AF5C64" w:rsidRDefault="00213D83" w:rsidP="00AF5C64">
            <w:pPr>
              <w:pStyle w:val="a3"/>
              <w:spacing w:line="360" w:lineRule="auto"/>
              <w:ind w:firstLine="30"/>
              <w:rPr>
                <w:sz w:val="20"/>
                <w:szCs w:val="20"/>
              </w:rPr>
            </w:pPr>
            <w:r w:rsidRPr="00AF5C64">
              <w:rPr>
                <w:sz w:val="20"/>
                <w:szCs w:val="20"/>
              </w:rPr>
              <w:t>100</w:t>
            </w:r>
          </w:p>
        </w:tc>
      </w:tr>
    </w:tbl>
    <w:p w:rsidR="00213D83" w:rsidRPr="00AF5C64" w:rsidRDefault="00213D83" w:rsidP="00AF5C64"/>
    <w:p w:rsidR="002C3EC4" w:rsidRPr="00AF5C64" w:rsidRDefault="002C3EC4" w:rsidP="00AF5C64"/>
    <w:p w:rsidR="00213D83" w:rsidRPr="00AF5C64" w:rsidRDefault="00213D83" w:rsidP="00AF5C64">
      <w:pPr>
        <w:sectPr w:rsidR="00213D83" w:rsidRPr="00AF5C64" w:rsidSect="00AF5C64">
          <w:pgSz w:w="16840" w:h="11907" w:orient="landscape" w:code="9"/>
          <w:pgMar w:top="1134" w:right="851" w:bottom="1134" w:left="1701" w:header="720" w:footer="720" w:gutter="0"/>
          <w:cols w:space="720"/>
        </w:sectPr>
      </w:pPr>
    </w:p>
    <w:p w:rsidR="00213D83" w:rsidRPr="00AF5C64" w:rsidRDefault="00213D83" w:rsidP="00AF5C64">
      <w:r w:rsidRPr="00AF5C64">
        <w:lastRenderedPageBreak/>
        <w:t>Положительным является увеличение денежных средств предприятия, за период они увеличились с 23,98 тыс. руб. до 387 тыс. руб.</w:t>
      </w:r>
    </w:p>
    <w:p w:rsidR="00213D83" w:rsidRPr="00AF5C64" w:rsidRDefault="00213D83" w:rsidP="00AF5C64">
      <w:r w:rsidRPr="00AF5C64">
        <w:t>Положительным в структуре активов предприятия является отсутствие долгосрочной дебиторской задолженности, удельный вес краткосрочной дебиторской задолженности за период вырос на 7,84%.</w:t>
      </w:r>
    </w:p>
    <w:p w:rsidR="00213D83" w:rsidRPr="00AF5C64" w:rsidRDefault="00213D83" w:rsidP="00AF5C64">
      <w:r w:rsidRPr="00AF5C64">
        <w:t>Проведем анализ изменения структуры пассивов предприятия (таблица 2)</w:t>
      </w:r>
    </w:p>
    <w:p w:rsidR="006B3E87" w:rsidRPr="00AF5C64" w:rsidRDefault="006B3E87" w:rsidP="00AF5C64">
      <w:r w:rsidRPr="00AF5C64">
        <w:t xml:space="preserve">Пассивы </w:t>
      </w:r>
      <w:r w:rsidR="00E80591" w:rsidRPr="00AF5C64">
        <w:t>предприятия</w:t>
      </w:r>
      <w:r w:rsidRPr="00AF5C64">
        <w:t xml:space="preserve"> возросли на </w:t>
      </w:r>
      <w:r w:rsidR="00213D83" w:rsidRPr="00AF5C64">
        <w:t>317</w:t>
      </w:r>
      <w:r w:rsidRPr="00AF5C64">
        <w:t>%.</w:t>
      </w:r>
    </w:p>
    <w:p w:rsidR="006B3E87" w:rsidRPr="00AF5C64" w:rsidRDefault="006B3E87" w:rsidP="00AF5C64">
      <w:r w:rsidRPr="00AF5C64">
        <w:t xml:space="preserve">Рост пассивов произошел за счет увеличение как собственного капитала на </w:t>
      </w:r>
      <w:r w:rsidR="00E80591" w:rsidRPr="00AF5C64">
        <w:t>519</w:t>
      </w:r>
      <w:r w:rsidRPr="00AF5C64">
        <w:t xml:space="preserve"> %, так и заемного капитала – на </w:t>
      </w:r>
      <w:r w:rsidR="00E80591" w:rsidRPr="00AF5C64">
        <w:t>240</w:t>
      </w:r>
      <w:r w:rsidRPr="00AF5C64">
        <w:t xml:space="preserve"> %, т.е. собственный капитал предприятия растет более интенсивно, чем заемный.</w:t>
      </w:r>
    </w:p>
    <w:p w:rsidR="006B3E87" w:rsidRPr="00AF5C64" w:rsidRDefault="006B3E87" w:rsidP="00AF5C64">
      <w:r w:rsidRPr="00AF5C64">
        <w:t>В структуре пассивов наибольший удельный вес занимает заемный капитал</w:t>
      </w:r>
      <w:r w:rsidR="00E80591" w:rsidRPr="00AF5C64">
        <w:t xml:space="preserve"> на протяжении всего рассматриваемого периода</w:t>
      </w:r>
      <w:r w:rsidRPr="00AF5C64">
        <w:t xml:space="preserve">, его удельный вес за период снизился на </w:t>
      </w:r>
      <w:r w:rsidR="00E80591" w:rsidRPr="00AF5C64">
        <w:t>13,5</w:t>
      </w:r>
      <w:r w:rsidRPr="00AF5C64">
        <w:t xml:space="preserve">%. Это является положительной тенденцией, т.к. если в </w:t>
      </w:r>
      <w:r w:rsidR="0091276C" w:rsidRPr="00AF5C64">
        <w:t>200</w:t>
      </w:r>
      <w:r w:rsidR="00E80591" w:rsidRPr="00AF5C64">
        <w:t>2</w:t>
      </w:r>
      <w:r w:rsidRPr="00AF5C64">
        <w:t xml:space="preserve"> году можно говорить о низкой автономии предприятия, то к </w:t>
      </w:r>
      <w:r w:rsidR="0091276C" w:rsidRPr="00AF5C64">
        <w:t>2006</w:t>
      </w:r>
      <w:r w:rsidRPr="00AF5C64">
        <w:t xml:space="preserve"> году предприятие стало более независимым от внешних </w:t>
      </w:r>
      <w:r w:rsidR="00012582" w:rsidRPr="00AF5C64">
        <w:t xml:space="preserve">финансовых </w:t>
      </w:r>
      <w:r w:rsidRPr="00AF5C64">
        <w:t>источников. Положительным также является отсутствие долгосрочных обязательств.</w:t>
      </w:r>
      <w:r w:rsidR="00012582" w:rsidRPr="00AF5C64">
        <w:t xml:space="preserve"> Однако тенденция к резкому увеличению собственного капитала является неблагоприятной, свидетельствует о экстенсивной работе предприятия, замедлении процесса развития, предприятию необходимо приостановить в дальнейшем наращивания объемов собственного капитала.</w:t>
      </w:r>
    </w:p>
    <w:p w:rsidR="00012582" w:rsidRPr="00AF5C64" w:rsidRDefault="00012582" w:rsidP="00AF5C64">
      <w:r w:rsidRPr="00AF5C64">
        <w:t xml:space="preserve">Проведем анализ прибылей и убытков организации (таблица </w:t>
      </w:r>
      <w:r w:rsidR="0002265B" w:rsidRPr="00AF5C64">
        <w:t>5</w:t>
      </w:r>
      <w:r w:rsidRPr="00AF5C64">
        <w:t>)</w:t>
      </w:r>
    </w:p>
    <w:p w:rsidR="00631EEA" w:rsidRPr="00AF5C64" w:rsidRDefault="00631EEA" w:rsidP="00AF5C64">
      <w:r w:rsidRPr="00AF5C64">
        <w:t>Таким образом, в работе предприятия выявлены следующие положительные особенности:</w:t>
      </w:r>
    </w:p>
    <w:p w:rsidR="00631EEA" w:rsidRPr="00AF5C64" w:rsidRDefault="00631EEA" w:rsidP="00AF5C64">
      <w:r w:rsidRPr="00AF5C64">
        <w:t xml:space="preserve">1. Выручка возросла к 2006 году более чем в 3 раза, это может свидетельствовать о росте спроса на услуги предприятия. </w:t>
      </w:r>
    </w:p>
    <w:p w:rsidR="00631EEA" w:rsidRPr="00AF5C64" w:rsidRDefault="00631EEA" w:rsidP="00AF5C64">
      <w:r w:rsidRPr="00AF5C64">
        <w:t xml:space="preserve">2. Интенсивность роста себестоимости ниже интенсивности роста выручки, что может говорить о грамотной политике в области управления затратами </w:t>
      </w:r>
    </w:p>
    <w:p w:rsidR="00631EEA" w:rsidRPr="00AF5C64" w:rsidRDefault="00631EEA" w:rsidP="00AF5C64">
      <w:r w:rsidRPr="00AF5C64">
        <w:lastRenderedPageBreak/>
        <w:t>3. Чистая прибыль предприятия к 2006 году возросла практически более чем в 4 раза.</w:t>
      </w:r>
    </w:p>
    <w:p w:rsidR="006B3E87" w:rsidRPr="00AF5C64" w:rsidRDefault="006B3E87" w:rsidP="00AF5C64">
      <w:r w:rsidRPr="00AF5C64">
        <w:t xml:space="preserve">Таблица </w:t>
      </w:r>
      <w:r w:rsidR="0002265B" w:rsidRPr="00AF5C64">
        <w:t>5</w:t>
      </w:r>
      <w:r w:rsidR="008345CD" w:rsidRPr="00AF5C64">
        <w:t xml:space="preserve"> - </w:t>
      </w:r>
      <w:r w:rsidRPr="00AF5C64">
        <w:t xml:space="preserve">Отчет о прибылях и убытках (извлечения) </w:t>
      </w:r>
      <w:r w:rsidR="00647860" w:rsidRPr="00AF5C64">
        <w:t>ООО «Персона»</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6"/>
        <w:gridCol w:w="959"/>
        <w:gridCol w:w="959"/>
        <w:gridCol w:w="959"/>
        <w:gridCol w:w="959"/>
        <w:gridCol w:w="959"/>
        <w:gridCol w:w="959"/>
        <w:gridCol w:w="970"/>
      </w:tblGrid>
      <w:tr w:rsidR="008C4E27" w:rsidRPr="00AF5C64">
        <w:trPr>
          <w:cantSplit/>
          <w:trHeight w:val="330"/>
          <w:jc w:val="center"/>
        </w:trPr>
        <w:tc>
          <w:tcPr>
            <w:tcW w:w="3416" w:type="dxa"/>
            <w:vMerge w:val="restart"/>
          </w:tcPr>
          <w:p w:rsidR="008C4E27" w:rsidRPr="00AF5C64" w:rsidRDefault="008C4E27" w:rsidP="00AF5C64">
            <w:pPr>
              <w:ind w:firstLine="1"/>
              <w:rPr>
                <w:sz w:val="20"/>
                <w:szCs w:val="20"/>
              </w:rPr>
            </w:pPr>
            <w:r w:rsidRPr="00AF5C64">
              <w:rPr>
                <w:sz w:val="20"/>
                <w:szCs w:val="20"/>
              </w:rPr>
              <w:t>Наименование</w:t>
            </w:r>
          </w:p>
        </w:tc>
        <w:tc>
          <w:tcPr>
            <w:tcW w:w="959" w:type="dxa"/>
            <w:vMerge w:val="restart"/>
          </w:tcPr>
          <w:p w:rsidR="008C4E27" w:rsidRPr="00AF5C64" w:rsidRDefault="008C4E27" w:rsidP="00AF5C64">
            <w:pPr>
              <w:ind w:firstLine="1"/>
              <w:rPr>
                <w:sz w:val="20"/>
                <w:szCs w:val="20"/>
              </w:rPr>
            </w:pPr>
            <w:r w:rsidRPr="00AF5C64">
              <w:rPr>
                <w:sz w:val="20"/>
                <w:szCs w:val="20"/>
              </w:rPr>
              <w:t>Код. стр.</w:t>
            </w:r>
          </w:p>
        </w:tc>
        <w:tc>
          <w:tcPr>
            <w:tcW w:w="4795" w:type="dxa"/>
            <w:gridSpan w:val="5"/>
          </w:tcPr>
          <w:p w:rsidR="008C4E27" w:rsidRPr="00AF5C64" w:rsidRDefault="008C4E27" w:rsidP="00AF5C64">
            <w:pPr>
              <w:ind w:firstLine="1"/>
              <w:jc w:val="center"/>
              <w:rPr>
                <w:sz w:val="20"/>
                <w:szCs w:val="20"/>
              </w:rPr>
            </w:pPr>
            <w:r w:rsidRPr="00AF5C64">
              <w:rPr>
                <w:sz w:val="20"/>
                <w:szCs w:val="20"/>
              </w:rPr>
              <w:t>Абсолютные значения, тыс.руб.</w:t>
            </w:r>
          </w:p>
        </w:tc>
        <w:tc>
          <w:tcPr>
            <w:tcW w:w="970" w:type="dxa"/>
            <w:vMerge w:val="restart"/>
            <w:vAlign w:val="bottom"/>
          </w:tcPr>
          <w:p w:rsidR="008C4E27" w:rsidRPr="00AF5C64" w:rsidRDefault="008C4E27" w:rsidP="00AF5C64">
            <w:pPr>
              <w:ind w:firstLine="1"/>
              <w:rPr>
                <w:sz w:val="20"/>
                <w:szCs w:val="20"/>
              </w:rPr>
            </w:pPr>
            <w:r w:rsidRPr="00AF5C64">
              <w:rPr>
                <w:sz w:val="20"/>
                <w:szCs w:val="20"/>
              </w:rPr>
              <w:t>Индекс роста</w:t>
            </w:r>
          </w:p>
        </w:tc>
      </w:tr>
      <w:tr w:rsidR="008C4E27" w:rsidRPr="00AF5C64">
        <w:trPr>
          <w:trHeight w:val="330"/>
          <w:jc w:val="center"/>
        </w:trPr>
        <w:tc>
          <w:tcPr>
            <w:tcW w:w="3416" w:type="dxa"/>
            <w:vMerge/>
            <w:vAlign w:val="center"/>
          </w:tcPr>
          <w:p w:rsidR="008C4E27" w:rsidRPr="00AF5C64" w:rsidRDefault="008C4E27" w:rsidP="00AF5C64">
            <w:pPr>
              <w:ind w:firstLine="1"/>
              <w:jc w:val="left"/>
              <w:rPr>
                <w:sz w:val="20"/>
                <w:szCs w:val="20"/>
              </w:rPr>
            </w:pPr>
          </w:p>
        </w:tc>
        <w:tc>
          <w:tcPr>
            <w:tcW w:w="959" w:type="dxa"/>
            <w:vMerge/>
            <w:vAlign w:val="center"/>
          </w:tcPr>
          <w:p w:rsidR="008C4E27" w:rsidRPr="00AF5C64" w:rsidRDefault="008C4E27" w:rsidP="00AF5C64">
            <w:pPr>
              <w:ind w:firstLine="1"/>
              <w:jc w:val="left"/>
              <w:rPr>
                <w:sz w:val="20"/>
                <w:szCs w:val="20"/>
              </w:rPr>
            </w:pPr>
          </w:p>
        </w:tc>
        <w:tc>
          <w:tcPr>
            <w:tcW w:w="959" w:type="dxa"/>
          </w:tcPr>
          <w:p w:rsidR="008C4E27" w:rsidRPr="00AF5C64" w:rsidRDefault="008C4E27" w:rsidP="00AF5C64">
            <w:pPr>
              <w:ind w:firstLine="1"/>
              <w:rPr>
                <w:sz w:val="20"/>
                <w:szCs w:val="20"/>
              </w:rPr>
            </w:pPr>
            <w:r w:rsidRPr="00AF5C64">
              <w:rPr>
                <w:sz w:val="20"/>
                <w:szCs w:val="20"/>
              </w:rPr>
              <w:t>2002</w:t>
            </w:r>
          </w:p>
        </w:tc>
        <w:tc>
          <w:tcPr>
            <w:tcW w:w="959" w:type="dxa"/>
          </w:tcPr>
          <w:p w:rsidR="008C4E27" w:rsidRPr="00AF5C64" w:rsidRDefault="008C4E27" w:rsidP="00AF5C64">
            <w:pPr>
              <w:ind w:firstLine="1"/>
              <w:rPr>
                <w:sz w:val="20"/>
                <w:szCs w:val="20"/>
              </w:rPr>
            </w:pPr>
            <w:r w:rsidRPr="00AF5C64">
              <w:rPr>
                <w:sz w:val="20"/>
                <w:szCs w:val="20"/>
              </w:rPr>
              <w:t>2003</w:t>
            </w:r>
          </w:p>
        </w:tc>
        <w:tc>
          <w:tcPr>
            <w:tcW w:w="959" w:type="dxa"/>
          </w:tcPr>
          <w:p w:rsidR="008C4E27" w:rsidRPr="00AF5C64" w:rsidRDefault="008C4E27" w:rsidP="00AF5C64">
            <w:pPr>
              <w:ind w:firstLine="1"/>
              <w:rPr>
                <w:sz w:val="20"/>
                <w:szCs w:val="20"/>
              </w:rPr>
            </w:pPr>
            <w:r w:rsidRPr="00AF5C64">
              <w:rPr>
                <w:sz w:val="20"/>
                <w:szCs w:val="20"/>
              </w:rPr>
              <w:t>2004</w:t>
            </w:r>
          </w:p>
        </w:tc>
        <w:tc>
          <w:tcPr>
            <w:tcW w:w="959" w:type="dxa"/>
          </w:tcPr>
          <w:p w:rsidR="008C4E27" w:rsidRPr="00AF5C64" w:rsidRDefault="008C4E27" w:rsidP="00AF5C64">
            <w:pPr>
              <w:ind w:firstLine="1"/>
              <w:rPr>
                <w:sz w:val="20"/>
                <w:szCs w:val="20"/>
              </w:rPr>
            </w:pPr>
            <w:r w:rsidRPr="00AF5C64">
              <w:rPr>
                <w:sz w:val="20"/>
                <w:szCs w:val="20"/>
              </w:rPr>
              <w:t>2005</w:t>
            </w:r>
          </w:p>
        </w:tc>
        <w:tc>
          <w:tcPr>
            <w:tcW w:w="959" w:type="dxa"/>
          </w:tcPr>
          <w:p w:rsidR="008C4E27" w:rsidRPr="00AF5C64" w:rsidRDefault="008C4E27" w:rsidP="00AF5C64">
            <w:pPr>
              <w:ind w:firstLine="1"/>
              <w:rPr>
                <w:sz w:val="20"/>
                <w:szCs w:val="20"/>
              </w:rPr>
            </w:pPr>
            <w:r w:rsidRPr="00AF5C64">
              <w:rPr>
                <w:sz w:val="20"/>
                <w:szCs w:val="20"/>
              </w:rPr>
              <w:t>2006</w:t>
            </w:r>
          </w:p>
        </w:tc>
        <w:tc>
          <w:tcPr>
            <w:tcW w:w="970" w:type="dxa"/>
            <w:vMerge/>
            <w:vAlign w:val="center"/>
          </w:tcPr>
          <w:p w:rsidR="008C4E27" w:rsidRPr="00AF5C64" w:rsidRDefault="008C4E27" w:rsidP="00AF5C64">
            <w:pPr>
              <w:ind w:firstLine="1"/>
              <w:jc w:val="left"/>
              <w:rPr>
                <w:sz w:val="20"/>
                <w:szCs w:val="20"/>
              </w:rPr>
            </w:pPr>
          </w:p>
        </w:tc>
      </w:tr>
      <w:tr w:rsidR="008C4E27" w:rsidRPr="00AF5C64">
        <w:trPr>
          <w:cantSplit/>
          <w:trHeight w:val="330"/>
          <w:jc w:val="center"/>
        </w:trPr>
        <w:tc>
          <w:tcPr>
            <w:tcW w:w="3416" w:type="dxa"/>
          </w:tcPr>
          <w:p w:rsidR="008C4E27" w:rsidRPr="00AF5C64" w:rsidRDefault="008C4E27" w:rsidP="00AF5C64">
            <w:pPr>
              <w:ind w:firstLine="1"/>
              <w:rPr>
                <w:sz w:val="20"/>
                <w:szCs w:val="20"/>
              </w:rPr>
            </w:pPr>
            <w:r w:rsidRPr="00AF5C64">
              <w:rPr>
                <w:sz w:val="20"/>
                <w:szCs w:val="20"/>
              </w:rPr>
              <w:t>1</w:t>
            </w:r>
          </w:p>
        </w:tc>
        <w:tc>
          <w:tcPr>
            <w:tcW w:w="959" w:type="dxa"/>
          </w:tcPr>
          <w:p w:rsidR="008C4E27" w:rsidRPr="00AF5C64" w:rsidRDefault="008C4E27" w:rsidP="00AF5C64">
            <w:pPr>
              <w:ind w:firstLine="1"/>
              <w:rPr>
                <w:sz w:val="20"/>
                <w:szCs w:val="20"/>
              </w:rPr>
            </w:pPr>
            <w:r w:rsidRPr="00AF5C64">
              <w:rPr>
                <w:sz w:val="20"/>
                <w:szCs w:val="20"/>
              </w:rPr>
              <w:t>2</w:t>
            </w:r>
          </w:p>
        </w:tc>
        <w:tc>
          <w:tcPr>
            <w:tcW w:w="959" w:type="dxa"/>
          </w:tcPr>
          <w:p w:rsidR="008C4E27" w:rsidRPr="00AF5C64" w:rsidRDefault="008C4E27" w:rsidP="00AF5C64">
            <w:pPr>
              <w:ind w:firstLine="1"/>
              <w:rPr>
                <w:sz w:val="20"/>
                <w:szCs w:val="20"/>
              </w:rPr>
            </w:pPr>
            <w:r w:rsidRPr="00AF5C64">
              <w:rPr>
                <w:sz w:val="20"/>
                <w:szCs w:val="20"/>
              </w:rPr>
              <w:t>3</w:t>
            </w:r>
          </w:p>
        </w:tc>
        <w:tc>
          <w:tcPr>
            <w:tcW w:w="959" w:type="dxa"/>
          </w:tcPr>
          <w:p w:rsidR="008C4E27" w:rsidRPr="00AF5C64" w:rsidRDefault="008C4E27" w:rsidP="00AF5C64">
            <w:pPr>
              <w:ind w:firstLine="1"/>
              <w:rPr>
                <w:sz w:val="20"/>
                <w:szCs w:val="20"/>
              </w:rPr>
            </w:pPr>
            <w:r w:rsidRPr="00AF5C64">
              <w:rPr>
                <w:sz w:val="20"/>
                <w:szCs w:val="20"/>
              </w:rPr>
              <w:t>4</w:t>
            </w:r>
          </w:p>
        </w:tc>
        <w:tc>
          <w:tcPr>
            <w:tcW w:w="959" w:type="dxa"/>
          </w:tcPr>
          <w:p w:rsidR="008C4E27" w:rsidRPr="00AF5C64" w:rsidRDefault="008C4E27" w:rsidP="00AF5C64">
            <w:pPr>
              <w:ind w:firstLine="1"/>
              <w:rPr>
                <w:sz w:val="20"/>
                <w:szCs w:val="20"/>
              </w:rPr>
            </w:pPr>
            <w:r w:rsidRPr="00AF5C64">
              <w:rPr>
                <w:sz w:val="20"/>
                <w:szCs w:val="20"/>
              </w:rPr>
              <w:t>5</w:t>
            </w:r>
          </w:p>
        </w:tc>
        <w:tc>
          <w:tcPr>
            <w:tcW w:w="959" w:type="dxa"/>
          </w:tcPr>
          <w:p w:rsidR="008C4E27" w:rsidRPr="00AF5C64" w:rsidRDefault="008C4E27" w:rsidP="00AF5C64">
            <w:pPr>
              <w:ind w:firstLine="1"/>
              <w:rPr>
                <w:sz w:val="20"/>
                <w:szCs w:val="20"/>
              </w:rPr>
            </w:pPr>
            <w:r w:rsidRPr="00AF5C64">
              <w:rPr>
                <w:sz w:val="20"/>
                <w:szCs w:val="20"/>
              </w:rPr>
              <w:t>6</w:t>
            </w:r>
          </w:p>
        </w:tc>
        <w:tc>
          <w:tcPr>
            <w:tcW w:w="959" w:type="dxa"/>
          </w:tcPr>
          <w:p w:rsidR="008C4E27" w:rsidRPr="00AF5C64" w:rsidRDefault="008C4E27" w:rsidP="00AF5C64">
            <w:pPr>
              <w:ind w:firstLine="1"/>
              <w:rPr>
                <w:sz w:val="20"/>
                <w:szCs w:val="20"/>
              </w:rPr>
            </w:pPr>
            <w:r w:rsidRPr="00AF5C64">
              <w:rPr>
                <w:sz w:val="20"/>
                <w:szCs w:val="20"/>
              </w:rPr>
              <w:t>7</w:t>
            </w:r>
          </w:p>
        </w:tc>
        <w:tc>
          <w:tcPr>
            <w:tcW w:w="970" w:type="dxa"/>
          </w:tcPr>
          <w:p w:rsidR="008C4E27" w:rsidRPr="00AF5C64" w:rsidRDefault="008C4E27" w:rsidP="00AF5C64">
            <w:pPr>
              <w:ind w:firstLine="1"/>
              <w:rPr>
                <w:sz w:val="20"/>
                <w:szCs w:val="20"/>
              </w:rPr>
            </w:pPr>
            <w:r w:rsidRPr="00AF5C64">
              <w:rPr>
                <w:sz w:val="20"/>
                <w:szCs w:val="20"/>
              </w:rPr>
              <w:t>8</w:t>
            </w:r>
          </w:p>
        </w:tc>
      </w:tr>
      <w:tr w:rsidR="008C4E27" w:rsidRPr="00AF5C64" w:rsidTr="00AF5C64">
        <w:trPr>
          <w:cantSplit/>
          <w:trHeight w:val="577"/>
          <w:jc w:val="center"/>
        </w:trPr>
        <w:tc>
          <w:tcPr>
            <w:tcW w:w="3416" w:type="dxa"/>
          </w:tcPr>
          <w:p w:rsidR="008C4E27" w:rsidRPr="00AF5C64" w:rsidRDefault="008C4E27" w:rsidP="00AF5C64">
            <w:pPr>
              <w:ind w:firstLine="1"/>
              <w:rPr>
                <w:sz w:val="20"/>
                <w:szCs w:val="20"/>
              </w:rPr>
            </w:pPr>
            <w:r w:rsidRPr="00AF5C64">
              <w:rPr>
                <w:sz w:val="20"/>
                <w:szCs w:val="20"/>
              </w:rPr>
              <w:t>ВЫРУЧКА (нетто) от продажи товаров (продукции, работ, услуг)</w:t>
            </w:r>
          </w:p>
        </w:tc>
        <w:tc>
          <w:tcPr>
            <w:tcW w:w="959" w:type="dxa"/>
          </w:tcPr>
          <w:p w:rsidR="008C4E27" w:rsidRPr="00AF5C64" w:rsidRDefault="008C4E27" w:rsidP="00AF5C64">
            <w:pPr>
              <w:ind w:firstLine="1"/>
              <w:rPr>
                <w:sz w:val="20"/>
                <w:szCs w:val="20"/>
              </w:rPr>
            </w:pPr>
            <w:r w:rsidRPr="00AF5C64">
              <w:rPr>
                <w:sz w:val="20"/>
                <w:szCs w:val="20"/>
              </w:rPr>
              <w:t>10</w:t>
            </w:r>
          </w:p>
        </w:tc>
        <w:tc>
          <w:tcPr>
            <w:tcW w:w="959" w:type="dxa"/>
          </w:tcPr>
          <w:p w:rsidR="008C4E27" w:rsidRPr="00AF5C64" w:rsidRDefault="008C4E27" w:rsidP="00AF5C64">
            <w:pPr>
              <w:ind w:firstLine="1"/>
              <w:rPr>
                <w:sz w:val="20"/>
                <w:szCs w:val="20"/>
              </w:rPr>
            </w:pPr>
            <w:r w:rsidRPr="00AF5C64">
              <w:rPr>
                <w:sz w:val="20"/>
                <w:szCs w:val="20"/>
              </w:rPr>
              <w:t>3120</w:t>
            </w:r>
          </w:p>
        </w:tc>
        <w:tc>
          <w:tcPr>
            <w:tcW w:w="959" w:type="dxa"/>
          </w:tcPr>
          <w:p w:rsidR="008C4E27" w:rsidRPr="00AF5C64" w:rsidRDefault="008C4E27" w:rsidP="00AF5C64">
            <w:pPr>
              <w:ind w:firstLine="1"/>
              <w:rPr>
                <w:sz w:val="20"/>
                <w:szCs w:val="20"/>
              </w:rPr>
            </w:pPr>
            <w:r w:rsidRPr="00AF5C64">
              <w:rPr>
                <w:sz w:val="20"/>
                <w:szCs w:val="20"/>
              </w:rPr>
              <w:t>3760</w:t>
            </w:r>
          </w:p>
        </w:tc>
        <w:tc>
          <w:tcPr>
            <w:tcW w:w="959" w:type="dxa"/>
          </w:tcPr>
          <w:p w:rsidR="008C4E27" w:rsidRPr="00AF5C64" w:rsidRDefault="008C4E27" w:rsidP="00AF5C64">
            <w:pPr>
              <w:ind w:firstLine="1"/>
              <w:rPr>
                <w:sz w:val="20"/>
                <w:szCs w:val="20"/>
              </w:rPr>
            </w:pPr>
            <w:r w:rsidRPr="00AF5C64">
              <w:rPr>
                <w:sz w:val="20"/>
                <w:szCs w:val="20"/>
              </w:rPr>
              <w:t>4752</w:t>
            </w:r>
          </w:p>
        </w:tc>
        <w:tc>
          <w:tcPr>
            <w:tcW w:w="959" w:type="dxa"/>
          </w:tcPr>
          <w:p w:rsidR="008C4E27" w:rsidRPr="00AF5C64" w:rsidRDefault="008C4E27" w:rsidP="00AF5C64">
            <w:pPr>
              <w:ind w:firstLine="1"/>
              <w:rPr>
                <w:sz w:val="20"/>
                <w:szCs w:val="20"/>
              </w:rPr>
            </w:pPr>
            <w:r w:rsidRPr="00AF5C64">
              <w:rPr>
                <w:sz w:val="20"/>
                <w:szCs w:val="20"/>
              </w:rPr>
              <w:t>5955</w:t>
            </w:r>
          </w:p>
        </w:tc>
        <w:tc>
          <w:tcPr>
            <w:tcW w:w="959" w:type="dxa"/>
          </w:tcPr>
          <w:p w:rsidR="008C4E27" w:rsidRPr="00AF5C64" w:rsidRDefault="008C4E27" w:rsidP="00AF5C64">
            <w:pPr>
              <w:ind w:firstLine="1"/>
              <w:rPr>
                <w:sz w:val="20"/>
                <w:szCs w:val="20"/>
              </w:rPr>
            </w:pPr>
            <w:r w:rsidRPr="00AF5C64">
              <w:rPr>
                <w:sz w:val="20"/>
                <w:szCs w:val="20"/>
              </w:rPr>
              <w:t>9576</w:t>
            </w:r>
          </w:p>
        </w:tc>
        <w:tc>
          <w:tcPr>
            <w:tcW w:w="970" w:type="dxa"/>
          </w:tcPr>
          <w:p w:rsidR="008C4E27" w:rsidRPr="00AF5C64" w:rsidRDefault="008C4E27" w:rsidP="00AF5C64">
            <w:pPr>
              <w:pStyle w:val="a3"/>
              <w:spacing w:line="360" w:lineRule="auto"/>
              <w:ind w:firstLine="1"/>
              <w:rPr>
                <w:sz w:val="20"/>
                <w:szCs w:val="20"/>
              </w:rPr>
            </w:pPr>
            <w:r w:rsidRPr="00AF5C64">
              <w:rPr>
                <w:sz w:val="20"/>
                <w:szCs w:val="20"/>
              </w:rPr>
              <w:t>3,07</w:t>
            </w:r>
          </w:p>
        </w:tc>
      </w:tr>
      <w:tr w:rsidR="008C4E27" w:rsidRPr="00AF5C64" w:rsidTr="00AF5C64">
        <w:trPr>
          <w:cantSplit/>
          <w:trHeight w:val="601"/>
          <w:jc w:val="center"/>
        </w:trPr>
        <w:tc>
          <w:tcPr>
            <w:tcW w:w="3416" w:type="dxa"/>
          </w:tcPr>
          <w:p w:rsidR="008C4E27" w:rsidRPr="00AF5C64" w:rsidRDefault="008C4E27" w:rsidP="00AF5C64">
            <w:pPr>
              <w:ind w:firstLine="1"/>
              <w:rPr>
                <w:sz w:val="20"/>
                <w:szCs w:val="20"/>
              </w:rPr>
            </w:pPr>
            <w:r w:rsidRPr="00AF5C64">
              <w:rPr>
                <w:sz w:val="20"/>
                <w:szCs w:val="20"/>
              </w:rPr>
              <w:t>СЕБЕСТОИМОСТЬ проданных товаров (продукции, работ, услуг)</w:t>
            </w:r>
          </w:p>
        </w:tc>
        <w:tc>
          <w:tcPr>
            <w:tcW w:w="959" w:type="dxa"/>
          </w:tcPr>
          <w:p w:rsidR="008C4E27" w:rsidRPr="00AF5C64" w:rsidRDefault="008C4E27" w:rsidP="00AF5C64">
            <w:pPr>
              <w:ind w:firstLine="1"/>
              <w:rPr>
                <w:sz w:val="20"/>
                <w:szCs w:val="20"/>
              </w:rPr>
            </w:pPr>
            <w:r w:rsidRPr="00AF5C64">
              <w:rPr>
                <w:sz w:val="20"/>
                <w:szCs w:val="20"/>
              </w:rPr>
              <w:t>20</w:t>
            </w:r>
          </w:p>
        </w:tc>
        <w:tc>
          <w:tcPr>
            <w:tcW w:w="959" w:type="dxa"/>
          </w:tcPr>
          <w:p w:rsidR="008C4E27" w:rsidRPr="00AF5C64" w:rsidRDefault="008C4E27" w:rsidP="00AF5C64">
            <w:pPr>
              <w:ind w:firstLine="1"/>
              <w:rPr>
                <w:sz w:val="20"/>
                <w:szCs w:val="20"/>
              </w:rPr>
            </w:pPr>
            <w:r w:rsidRPr="00AF5C64">
              <w:rPr>
                <w:sz w:val="20"/>
                <w:szCs w:val="20"/>
              </w:rPr>
              <w:t>2850</w:t>
            </w:r>
          </w:p>
        </w:tc>
        <w:tc>
          <w:tcPr>
            <w:tcW w:w="959" w:type="dxa"/>
          </w:tcPr>
          <w:p w:rsidR="008C4E27" w:rsidRPr="00AF5C64" w:rsidRDefault="008C4E27" w:rsidP="00AF5C64">
            <w:pPr>
              <w:ind w:firstLine="1"/>
              <w:rPr>
                <w:sz w:val="20"/>
                <w:szCs w:val="20"/>
              </w:rPr>
            </w:pPr>
            <w:r w:rsidRPr="00AF5C64">
              <w:rPr>
                <w:sz w:val="20"/>
                <w:szCs w:val="20"/>
              </w:rPr>
              <w:t>3240</w:t>
            </w:r>
          </w:p>
        </w:tc>
        <w:tc>
          <w:tcPr>
            <w:tcW w:w="959" w:type="dxa"/>
          </w:tcPr>
          <w:p w:rsidR="008C4E27" w:rsidRPr="00AF5C64" w:rsidRDefault="008C4E27" w:rsidP="00AF5C64">
            <w:pPr>
              <w:ind w:firstLine="1"/>
              <w:rPr>
                <w:sz w:val="20"/>
                <w:szCs w:val="20"/>
              </w:rPr>
            </w:pPr>
            <w:r w:rsidRPr="00AF5C64">
              <w:rPr>
                <w:sz w:val="20"/>
                <w:szCs w:val="20"/>
              </w:rPr>
              <w:t>4112</w:t>
            </w:r>
          </w:p>
        </w:tc>
        <w:tc>
          <w:tcPr>
            <w:tcW w:w="959" w:type="dxa"/>
          </w:tcPr>
          <w:p w:rsidR="008C4E27" w:rsidRPr="00AF5C64" w:rsidRDefault="008C4E27" w:rsidP="00AF5C64">
            <w:pPr>
              <w:ind w:firstLine="1"/>
              <w:rPr>
                <w:sz w:val="20"/>
                <w:szCs w:val="20"/>
              </w:rPr>
            </w:pPr>
            <w:r w:rsidRPr="00AF5C64">
              <w:rPr>
                <w:sz w:val="20"/>
                <w:szCs w:val="20"/>
              </w:rPr>
              <w:t>5107</w:t>
            </w:r>
          </w:p>
        </w:tc>
        <w:tc>
          <w:tcPr>
            <w:tcW w:w="959" w:type="dxa"/>
          </w:tcPr>
          <w:p w:rsidR="008C4E27" w:rsidRPr="00AF5C64" w:rsidRDefault="008C4E27" w:rsidP="00AF5C64">
            <w:pPr>
              <w:ind w:firstLine="1"/>
              <w:rPr>
                <w:sz w:val="20"/>
                <w:szCs w:val="20"/>
              </w:rPr>
            </w:pPr>
            <w:r w:rsidRPr="00AF5C64">
              <w:rPr>
                <w:sz w:val="20"/>
                <w:szCs w:val="20"/>
              </w:rPr>
              <w:t>7954</w:t>
            </w:r>
          </w:p>
        </w:tc>
        <w:tc>
          <w:tcPr>
            <w:tcW w:w="970" w:type="dxa"/>
          </w:tcPr>
          <w:p w:rsidR="008C4E27" w:rsidRPr="00AF5C64" w:rsidRDefault="008C4E27" w:rsidP="00AF5C64">
            <w:pPr>
              <w:pStyle w:val="a3"/>
              <w:spacing w:line="360" w:lineRule="auto"/>
              <w:ind w:firstLine="1"/>
              <w:rPr>
                <w:sz w:val="20"/>
                <w:szCs w:val="20"/>
              </w:rPr>
            </w:pPr>
            <w:r w:rsidRPr="00AF5C64">
              <w:rPr>
                <w:sz w:val="20"/>
                <w:szCs w:val="20"/>
              </w:rPr>
              <w:t>2,79</w:t>
            </w:r>
          </w:p>
        </w:tc>
      </w:tr>
      <w:tr w:rsidR="008C4E27" w:rsidRPr="00AF5C64">
        <w:trPr>
          <w:cantSplit/>
          <w:trHeight w:val="330"/>
          <w:jc w:val="center"/>
        </w:trPr>
        <w:tc>
          <w:tcPr>
            <w:tcW w:w="3416" w:type="dxa"/>
          </w:tcPr>
          <w:p w:rsidR="008C4E27" w:rsidRPr="00AF5C64" w:rsidRDefault="008C4E27" w:rsidP="00AF5C64">
            <w:pPr>
              <w:ind w:firstLine="1"/>
              <w:rPr>
                <w:sz w:val="20"/>
                <w:szCs w:val="20"/>
              </w:rPr>
            </w:pPr>
            <w:r w:rsidRPr="00AF5C64">
              <w:rPr>
                <w:sz w:val="20"/>
                <w:szCs w:val="20"/>
              </w:rPr>
              <w:t>ВАЛОВАЯ ПРИБЫЛЬ</w:t>
            </w:r>
          </w:p>
        </w:tc>
        <w:tc>
          <w:tcPr>
            <w:tcW w:w="959" w:type="dxa"/>
          </w:tcPr>
          <w:p w:rsidR="008C4E27" w:rsidRPr="00AF5C64" w:rsidRDefault="008C4E27" w:rsidP="00AF5C64">
            <w:pPr>
              <w:ind w:firstLine="1"/>
              <w:rPr>
                <w:sz w:val="20"/>
                <w:szCs w:val="20"/>
              </w:rPr>
            </w:pPr>
            <w:r w:rsidRPr="00AF5C64">
              <w:rPr>
                <w:sz w:val="20"/>
                <w:szCs w:val="20"/>
              </w:rPr>
              <w:t>29</w:t>
            </w:r>
          </w:p>
        </w:tc>
        <w:tc>
          <w:tcPr>
            <w:tcW w:w="959" w:type="dxa"/>
          </w:tcPr>
          <w:p w:rsidR="008C4E27" w:rsidRPr="00AF5C64" w:rsidRDefault="008C4E27" w:rsidP="00AF5C64">
            <w:pPr>
              <w:ind w:firstLine="1"/>
              <w:rPr>
                <w:sz w:val="20"/>
                <w:szCs w:val="20"/>
              </w:rPr>
            </w:pPr>
            <w:r w:rsidRPr="00AF5C64">
              <w:rPr>
                <w:sz w:val="20"/>
                <w:szCs w:val="20"/>
              </w:rPr>
              <w:t>270</w:t>
            </w:r>
          </w:p>
        </w:tc>
        <w:tc>
          <w:tcPr>
            <w:tcW w:w="959" w:type="dxa"/>
          </w:tcPr>
          <w:p w:rsidR="008C4E27" w:rsidRPr="00AF5C64" w:rsidRDefault="008C4E27" w:rsidP="00AF5C64">
            <w:pPr>
              <w:ind w:firstLine="1"/>
              <w:rPr>
                <w:sz w:val="20"/>
                <w:szCs w:val="20"/>
              </w:rPr>
            </w:pPr>
            <w:r w:rsidRPr="00AF5C64">
              <w:rPr>
                <w:sz w:val="20"/>
                <w:szCs w:val="20"/>
              </w:rPr>
              <w:t>520</w:t>
            </w:r>
          </w:p>
        </w:tc>
        <w:tc>
          <w:tcPr>
            <w:tcW w:w="959" w:type="dxa"/>
          </w:tcPr>
          <w:p w:rsidR="008C4E27" w:rsidRPr="00AF5C64" w:rsidRDefault="008C4E27" w:rsidP="00AF5C64">
            <w:pPr>
              <w:ind w:firstLine="1"/>
              <w:rPr>
                <w:sz w:val="20"/>
                <w:szCs w:val="20"/>
              </w:rPr>
            </w:pPr>
            <w:r w:rsidRPr="00AF5C64">
              <w:rPr>
                <w:sz w:val="20"/>
                <w:szCs w:val="20"/>
              </w:rPr>
              <w:t>640</w:t>
            </w:r>
          </w:p>
        </w:tc>
        <w:tc>
          <w:tcPr>
            <w:tcW w:w="959" w:type="dxa"/>
          </w:tcPr>
          <w:p w:rsidR="008C4E27" w:rsidRPr="00AF5C64" w:rsidRDefault="008C4E27" w:rsidP="00AF5C64">
            <w:pPr>
              <w:ind w:firstLine="1"/>
              <w:rPr>
                <w:sz w:val="20"/>
                <w:szCs w:val="20"/>
              </w:rPr>
            </w:pPr>
            <w:r w:rsidRPr="00AF5C64">
              <w:rPr>
                <w:sz w:val="20"/>
                <w:szCs w:val="20"/>
              </w:rPr>
              <w:t>848</w:t>
            </w:r>
          </w:p>
        </w:tc>
        <w:tc>
          <w:tcPr>
            <w:tcW w:w="959" w:type="dxa"/>
          </w:tcPr>
          <w:p w:rsidR="008C4E27" w:rsidRPr="00AF5C64" w:rsidRDefault="008C4E27" w:rsidP="00AF5C64">
            <w:pPr>
              <w:ind w:firstLine="1"/>
              <w:rPr>
                <w:sz w:val="20"/>
                <w:szCs w:val="20"/>
              </w:rPr>
            </w:pPr>
            <w:r w:rsidRPr="00AF5C64">
              <w:rPr>
                <w:sz w:val="20"/>
                <w:szCs w:val="20"/>
              </w:rPr>
              <w:t>1622</w:t>
            </w:r>
          </w:p>
        </w:tc>
        <w:tc>
          <w:tcPr>
            <w:tcW w:w="970" w:type="dxa"/>
          </w:tcPr>
          <w:p w:rsidR="008C4E27" w:rsidRPr="00AF5C64" w:rsidRDefault="008C4E27" w:rsidP="00AF5C64">
            <w:pPr>
              <w:pStyle w:val="a3"/>
              <w:spacing w:line="360" w:lineRule="auto"/>
              <w:ind w:firstLine="1"/>
              <w:rPr>
                <w:sz w:val="20"/>
                <w:szCs w:val="20"/>
              </w:rPr>
            </w:pPr>
            <w:r w:rsidRPr="00AF5C64">
              <w:rPr>
                <w:sz w:val="20"/>
                <w:szCs w:val="20"/>
              </w:rPr>
              <w:t>6,01</w:t>
            </w:r>
          </w:p>
        </w:tc>
      </w:tr>
      <w:tr w:rsidR="008C4E27" w:rsidRPr="00AF5C64">
        <w:trPr>
          <w:cantSplit/>
          <w:trHeight w:val="330"/>
          <w:jc w:val="center"/>
        </w:trPr>
        <w:tc>
          <w:tcPr>
            <w:tcW w:w="3416" w:type="dxa"/>
          </w:tcPr>
          <w:p w:rsidR="008C4E27" w:rsidRPr="00AF5C64" w:rsidRDefault="008C4E27" w:rsidP="00AF5C64">
            <w:pPr>
              <w:ind w:firstLine="1"/>
              <w:rPr>
                <w:sz w:val="20"/>
                <w:szCs w:val="20"/>
              </w:rPr>
            </w:pPr>
            <w:r w:rsidRPr="00AF5C64">
              <w:rPr>
                <w:sz w:val="20"/>
                <w:szCs w:val="20"/>
              </w:rPr>
              <w:t>ПРИБЫЛЬ ОТ ПРОДАЖ</w:t>
            </w:r>
          </w:p>
        </w:tc>
        <w:tc>
          <w:tcPr>
            <w:tcW w:w="959" w:type="dxa"/>
          </w:tcPr>
          <w:p w:rsidR="008C4E27" w:rsidRPr="00AF5C64" w:rsidRDefault="008C4E27" w:rsidP="00AF5C64">
            <w:pPr>
              <w:ind w:firstLine="1"/>
              <w:rPr>
                <w:sz w:val="20"/>
                <w:szCs w:val="20"/>
              </w:rPr>
            </w:pPr>
            <w:r w:rsidRPr="00AF5C64">
              <w:rPr>
                <w:sz w:val="20"/>
                <w:szCs w:val="20"/>
              </w:rPr>
              <w:t>50</w:t>
            </w:r>
          </w:p>
        </w:tc>
        <w:tc>
          <w:tcPr>
            <w:tcW w:w="959" w:type="dxa"/>
          </w:tcPr>
          <w:p w:rsidR="008C4E27" w:rsidRPr="00AF5C64" w:rsidRDefault="008C4E27" w:rsidP="00AF5C64">
            <w:pPr>
              <w:ind w:firstLine="1"/>
              <w:rPr>
                <w:sz w:val="20"/>
                <w:szCs w:val="20"/>
              </w:rPr>
            </w:pPr>
            <w:r w:rsidRPr="00AF5C64">
              <w:rPr>
                <w:sz w:val="20"/>
                <w:szCs w:val="20"/>
              </w:rPr>
              <w:t>180</w:t>
            </w:r>
          </w:p>
        </w:tc>
        <w:tc>
          <w:tcPr>
            <w:tcW w:w="959" w:type="dxa"/>
          </w:tcPr>
          <w:p w:rsidR="008C4E27" w:rsidRPr="00AF5C64" w:rsidRDefault="008C4E27" w:rsidP="00AF5C64">
            <w:pPr>
              <w:ind w:firstLine="1"/>
              <w:rPr>
                <w:sz w:val="20"/>
                <w:szCs w:val="20"/>
              </w:rPr>
            </w:pPr>
            <w:r w:rsidRPr="00AF5C64">
              <w:rPr>
                <w:sz w:val="20"/>
                <w:szCs w:val="20"/>
              </w:rPr>
              <w:t>320</w:t>
            </w:r>
          </w:p>
        </w:tc>
        <w:tc>
          <w:tcPr>
            <w:tcW w:w="959" w:type="dxa"/>
          </w:tcPr>
          <w:p w:rsidR="008C4E27" w:rsidRPr="00AF5C64" w:rsidRDefault="008C4E27" w:rsidP="00AF5C64">
            <w:pPr>
              <w:ind w:firstLine="1"/>
              <w:rPr>
                <w:sz w:val="20"/>
                <w:szCs w:val="20"/>
              </w:rPr>
            </w:pPr>
            <w:r w:rsidRPr="00AF5C64">
              <w:rPr>
                <w:sz w:val="20"/>
                <w:szCs w:val="20"/>
              </w:rPr>
              <w:t>352</w:t>
            </w:r>
          </w:p>
        </w:tc>
        <w:tc>
          <w:tcPr>
            <w:tcW w:w="959" w:type="dxa"/>
          </w:tcPr>
          <w:p w:rsidR="008C4E27" w:rsidRPr="00AF5C64" w:rsidRDefault="008C4E27" w:rsidP="00AF5C64">
            <w:pPr>
              <w:ind w:firstLine="1"/>
              <w:rPr>
                <w:sz w:val="20"/>
                <w:szCs w:val="20"/>
              </w:rPr>
            </w:pPr>
            <w:r w:rsidRPr="00AF5C64">
              <w:rPr>
                <w:sz w:val="20"/>
                <w:szCs w:val="20"/>
              </w:rPr>
              <w:t>484</w:t>
            </w:r>
          </w:p>
        </w:tc>
        <w:tc>
          <w:tcPr>
            <w:tcW w:w="959" w:type="dxa"/>
          </w:tcPr>
          <w:p w:rsidR="008C4E27" w:rsidRPr="00AF5C64" w:rsidRDefault="008C4E27" w:rsidP="00AF5C64">
            <w:pPr>
              <w:ind w:firstLine="1"/>
              <w:rPr>
                <w:sz w:val="20"/>
                <w:szCs w:val="20"/>
              </w:rPr>
            </w:pPr>
            <w:r w:rsidRPr="00AF5C64">
              <w:rPr>
                <w:sz w:val="20"/>
                <w:szCs w:val="20"/>
              </w:rPr>
              <w:t>934</w:t>
            </w:r>
          </w:p>
        </w:tc>
        <w:tc>
          <w:tcPr>
            <w:tcW w:w="970" w:type="dxa"/>
          </w:tcPr>
          <w:p w:rsidR="008C4E27" w:rsidRPr="00AF5C64" w:rsidRDefault="008C4E27" w:rsidP="00AF5C64">
            <w:pPr>
              <w:pStyle w:val="a3"/>
              <w:spacing w:line="360" w:lineRule="auto"/>
              <w:ind w:firstLine="1"/>
              <w:rPr>
                <w:sz w:val="20"/>
                <w:szCs w:val="20"/>
              </w:rPr>
            </w:pPr>
            <w:r w:rsidRPr="00AF5C64">
              <w:rPr>
                <w:sz w:val="20"/>
                <w:szCs w:val="20"/>
              </w:rPr>
              <w:t>5,19</w:t>
            </w:r>
          </w:p>
        </w:tc>
      </w:tr>
      <w:tr w:rsidR="008C4E27" w:rsidRPr="00AF5C64">
        <w:trPr>
          <w:cantSplit/>
          <w:trHeight w:val="645"/>
          <w:jc w:val="center"/>
        </w:trPr>
        <w:tc>
          <w:tcPr>
            <w:tcW w:w="3416" w:type="dxa"/>
          </w:tcPr>
          <w:p w:rsidR="008C4E27" w:rsidRPr="00AF5C64" w:rsidRDefault="008C4E27" w:rsidP="00AF5C64">
            <w:pPr>
              <w:ind w:firstLine="1"/>
              <w:rPr>
                <w:sz w:val="20"/>
                <w:szCs w:val="20"/>
              </w:rPr>
            </w:pPr>
            <w:r w:rsidRPr="00AF5C64">
              <w:rPr>
                <w:sz w:val="20"/>
                <w:szCs w:val="20"/>
              </w:rPr>
              <w:t>ПРИБЫЛЬ (УБЫТОК) ДО НАЛОГООБЛОЖЕНИЯ</w:t>
            </w:r>
          </w:p>
        </w:tc>
        <w:tc>
          <w:tcPr>
            <w:tcW w:w="959" w:type="dxa"/>
          </w:tcPr>
          <w:p w:rsidR="008C4E27" w:rsidRPr="00AF5C64" w:rsidRDefault="008C4E27" w:rsidP="00AF5C64">
            <w:pPr>
              <w:ind w:firstLine="1"/>
              <w:rPr>
                <w:sz w:val="20"/>
                <w:szCs w:val="20"/>
              </w:rPr>
            </w:pPr>
            <w:r w:rsidRPr="00AF5C64">
              <w:rPr>
                <w:sz w:val="20"/>
                <w:szCs w:val="20"/>
              </w:rPr>
              <w:t>140</w:t>
            </w:r>
          </w:p>
        </w:tc>
        <w:tc>
          <w:tcPr>
            <w:tcW w:w="959" w:type="dxa"/>
          </w:tcPr>
          <w:p w:rsidR="008C4E27" w:rsidRPr="00AF5C64" w:rsidRDefault="008C4E27" w:rsidP="00AF5C64">
            <w:pPr>
              <w:ind w:firstLine="1"/>
              <w:rPr>
                <w:sz w:val="20"/>
                <w:szCs w:val="20"/>
              </w:rPr>
            </w:pPr>
            <w:r w:rsidRPr="00AF5C64">
              <w:rPr>
                <w:sz w:val="20"/>
                <w:szCs w:val="20"/>
              </w:rPr>
              <w:t>210</w:t>
            </w:r>
          </w:p>
        </w:tc>
        <w:tc>
          <w:tcPr>
            <w:tcW w:w="959" w:type="dxa"/>
          </w:tcPr>
          <w:p w:rsidR="008C4E27" w:rsidRPr="00AF5C64" w:rsidRDefault="008C4E27" w:rsidP="00AF5C64">
            <w:pPr>
              <w:ind w:firstLine="1"/>
              <w:rPr>
                <w:sz w:val="20"/>
                <w:szCs w:val="20"/>
              </w:rPr>
            </w:pPr>
            <w:r w:rsidRPr="00AF5C64">
              <w:rPr>
                <w:sz w:val="20"/>
                <w:szCs w:val="20"/>
              </w:rPr>
              <w:t>380</w:t>
            </w:r>
          </w:p>
        </w:tc>
        <w:tc>
          <w:tcPr>
            <w:tcW w:w="959" w:type="dxa"/>
          </w:tcPr>
          <w:p w:rsidR="008C4E27" w:rsidRPr="00AF5C64" w:rsidRDefault="008C4E27" w:rsidP="00AF5C64">
            <w:pPr>
              <w:ind w:firstLine="1"/>
              <w:rPr>
                <w:sz w:val="20"/>
                <w:szCs w:val="20"/>
              </w:rPr>
            </w:pPr>
            <w:r w:rsidRPr="00AF5C64">
              <w:rPr>
                <w:sz w:val="20"/>
                <w:szCs w:val="20"/>
              </w:rPr>
              <w:t>343</w:t>
            </w:r>
          </w:p>
        </w:tc>
        <w:tc>
          <w:tcPr>
            <w:tcW w:w="959" w:type="dxa"/>
          </w:tcPr>
          <w:p w:rsidR="008C4E27" w:rsidRPr="00AF5C64" w:rsidRDefault="008C4E27" w:rsidP="00AF5C64">
            <w:pPr>
              <w:ind w:firstLine="1"/>
              <w:rPr>
                <w:sz w:val="20"/>
                <w:szCs w:val="20"/>
              </w:rPr>
            </w:pPr>
            <w:r w:rsidRPr="00AF5C64">
              <w:rPr>
                <w:sz w:val="20"/>
                <w:szCs w:val="20"/>
              </w:rPr>
              <w:t>473</w:t>
            </w:r>
          </w:p>
        </w:tc>
        <w:tc>
          <w:tcPr>
            <w:tcW w:w="959" w:type="dxa"/>
          </w:tcPr>
          <w:p w:rsidR="008C4E27" w:rsidRPr="00AF5C64" w:rsidRDefault="008C4E27" w:rsidP="00AF5C64">
            <w:pPr>
              <w:ind w:firstLine="1"/>
              <w:rPr>
                <w:sz w:val="20"/>
                <w:szCs w:val="20"/>
              </w:rPr>
            </w:pPr>
            <w:r w:rsidRPr="00AF5C64">
              <w:rPr>
                <w:sz w:val="20"/>
                <w:szCs w:val="20"/>
              </w:rPr>
              <w:t>849</w:t>
            </w:r>
          </w:p>
        </w:tc>
        <w:tc>
          <w:tcPr>
            <w:tcW w:w="970" w:type="dxa"/>
          </w:tcPr>
          <w:p w:rsidR="008C4E27" w:rsidRPr="00AF5C64" w:rsidRDefault="008C4E27" w:rsidP="00AF5C64">
            <w:pPr>
              <w:pStyle w:val="a3"/>
              <w:spacing w:line="360" w:lineRule="auto"/>
              <w:ind w:firstLine="1"/>
              <w:rPr>
                <w:sz w:val="20"/>
                <w:szCs w:val="20"/>
              </w:rPr>
            </w:pPr>
            <w:r w:rsidRPr="00AF5C64">
              <w:rPr>
                <w:sz w:val="20"/>
                <w:szCs w:val="20"/>
              </w:rPr>
              <w:t>4,04</w:t>
            </w:r>
          </w:p>
        </w:tc>
      </w:tr>
      <w:tr w:rsidR="008C4E27" w:rsidRPr="00AF5C64">
        <w:trPr>
          <w:cantSplit/>
          <w:trHeight w:val="645"/>
          <w:jc w:val="center"/>
        </w:trPr>
        <w:tc>
          <w:tcPr>
            <w:tcW w:w="3416" w:type="dxa"/>
          </w:tcPr>
          <w:p w:rsidR="008C4E27" w:rsidRPr="00AF5C64" w:rsidRDefault="008C4E27" w:rsidP="00AF5C64">
            <w:pPr>
              <w:ind w:firstLine="1"/>
              <w:rPr>
                <w:sz w:val="20"/>
                <w:szCs w:val="20"/>
              </w:rPr>
            </w:pPr>
            <w:r w:rsidRPr="00AF5C64">
              <w:rPr>
                <w:sz w:val="20"/>
                <w:szCs w:val="20"/>
              </w:rPr>
              <w:t>НАЛОГ НА ПРИБЫЛЬ и иные аналогичные платежи</w:t>
            </w:r>
          </w:p>
        </w:tc>
        <w:tc>
          <w:tcPr>
            <w:tcW w:w="959" w:type="dxa"/>
          </w:tcPr>
          <w:p w:rsidR="008C4E27" w:rsidRPr="00AF5C64" w:rsidRDefault="008C4E27" w:rsidP="00AF5C64">
            <w:pPr>
              <w:ind w:firstLine="1"/>
              <w:rPr>
                <w:sz w:val="20"/>
                <w:szCs w:val="20"/>
              </w:rPr>
            </w:pPr>
            <w:r w:rsidRPr="00AF5C64">
              <w:rPr>
                <w:sz w:val="20"/>
                <w:szCs w:val="20"/>
              </w:rPr>
              <w:t>150</w:t>
            </w:r>
          </w:p>
        </w:tc>
        <w:tc>
          <w:tcPr>
            <w:tcW w:w="959" w:type="dxa"/>
          </w:tcPr>
          <w:p w:rsidR="008C4E27" w:rsidRPr="00AF5C64" w:rsidRDefault="008C4E27" w:rsidP="00AF5C64">
            <w:pPr>
              <w:ind w:firstLine="1"/>
              <w:rPr>
                <w:sz w:val="20"/>
                <w:szCs w:val="20"/>
              </w:rPr>
            </w:pPr>
            <w:r w:rsidRPr="00AF5C64">
              <w:rPr>
                <w:sz w:val="20"/>
                <w:szCs w:val="20"/>
              </w:rPr>
              <w:t>50</w:t>
            </w:r>
          </w:p>
        </w:tc>
        <w:tc>
          <w:tcPr>
            <w:tcW w:w="959" w:type="dxa"/>
          </w:tcPr>
          <w:p w:rsidR="008C4E27" w:rsidRPr="00AF5C64" w:rsidRDefault="008C4E27" w:rsidP="00AF5C64">
            <w:pPr>
              <w:ind w:firstLine="1"/>
              <w:rPr>
                <w:sz w:val="20"/>
                <w:szCs w:val="20"/>
              </w:rPr>
            </w:pPr>
            <w:r w:rsidRPr="00AF5C64">
              <w:rPr>
                <w:sz w:val="20"/>
                <w:szCs w:val="20"/>
              </w:rPr>
              <w:t>91</w:t>
            </w:r>
          </w:p>
        </w:tc>
        <w:tc>
          <w:tcPr>
            <w:tcW w:w="959" w:type="dxa"/>
          </w:tcPr>
          <w:p w:rsidR="008C4E27" w:rsidRPr="00AF5C64" w:rsidRDefault="008C4E27" w:rsidP="00AF5C64">
            <w:pPr>
              <w:ind w:firstLine="1"/>
              <w:rPr>
                <w:sz w:val="20"/>
                <w:szCs w:val="20"/>
              </w:rPr>
            </w:pPr>
            <w:r w:rsidRPr="00AF5C64">
              <w:rPr>
                <w:sz w:val="20"/>
                <w:szCs w:val="20"/>
              </w:rPr>
              <w:t>82</w:t>
            </w:r>
          </w:p>
        </w:tc>
        <w:tc>
          <w:tcPr>
            <w:tcW w:w="959" w:type="dxa"/>
          </w:tcPr>
          <w:p w:rsidR="008C4E27" w:rsidRPr="00AF5C64" w:rsidRDefault="008C4E27" w:rsidP="00AF5C64">
            <w:pPr>
              <w:ind w:firstLine="1"/>
              <w:rPr>
                <w:sz w:val="20"/>
                <w:szCs w:val="20"/>
              </w:rPr>
            </w:pPr>
            <w:r w:rsidRPr="00AF5C64">
              <w:rPr>
                <w:sz w:val="20"/>
                <w:szCs w:val="20"/>
              </w:rPr>
              <w:t>114</w:t>
            </w:r>
          </w:p>
        </w:tc>
        <w:tc>
          <w:tcPr>
            <w:tcW w:w="959" w:type="dxa"/>
          </w:tcPr>
          <w:p w:rsidR="008C4E27" w:rsidRPr="00AF5C64" w:rsidRDefault="008C4E27" w:rsidP="00AF5C64">
            <w:pPr>
              <w:ind w:firstLine="1"/>
              <w:rPr>
                <w:sz w:val="20"/>
                <w:szCs w:val="20"/>
              </w:rPr>
            </w:pPr>
            <w:r w:rsidRPr="00AF5C64">
              <w:rPr>
                <w:sz w:val="20"/>
                <w:szCs w:val="20"/>
              </w:rPr>
              <w:t>204</w:t>
            </w:r>
          </w:p>
        </w:tc>
        <w:tc>
          <w:tcPr>
            <w:tcW w:w="970" w:type="dxa"/>
          </w:tcPr>
          <w:p w:rsidR="008C4E27" w:rsidRPr="00AF5C64" w:rsidRDefault="008C4E27" w:rsidP="00AF5C64">
            <w:pPr>
              <w:pStyle w:val="a3"/>
              <w:spacing w:line="360" w:lineRule="auto"/>
              <w:ind w:firstLine="1"/>
              <w:rPr>
                <w:sz w:val="20"/>
                <w:szCs w:val="20"/>
              </w:rPr>
            </w:pPr>
            <w:r w:rsidRPr="00AF5C64">
              <w:rPr>
                <w:sz w:val="20"/>
                <w:szCs w:val="20"/>
              </w:rPr>
              <w:t>4,08</w:t>
            </w:r>
          </w:p>
        </w:tc>
      </w:tr>
      <w:tr w:rsidR="008C4E27" w:rsidRPr="00AF5C64">
        <w:trPr>
          <w:cantSplit/>
          <w:trHeight w:val="645"/>
          <w:jc w:val="center"/>
        </w:trPr>
        <w:tc>
          <w:tcPr>
            <w:tcW w:w="3416" w:type="dxa"/>
          </w:tcPr>
          <w:p w:rsidR="008C4E27" w:rsidRPr="00AF5C64" w:rsidRDefault="008C4E27" w:rsidP="00AF5C64">
            <w:pPr>
              <w:ind w:firstLine="1"/>
              <w:rPr>
                <w:sz w:val="20"/>
                <w:szCs w:val="20"/>
              </w:rPr>
            </w:pPr>
            <w:r w:rsidRPr="00AF5C64">
              <w:rPr>
                <w:sz w:val="20"/>
                <w:szCs w:val="20"/>
              </w:rPr>
              <w:t xml:space="preserve">ЧИСТАЯ (нераспределённая) ПРИБЫЛЬ </w:t>
            </w:r>
          </w:p>
        </w:tc>
        <w:tc>
          <w:tcPr>
            <w:tcW w:w="959" w:type="dxa"/>
          </w:tcPr>
          <w:p w:rsidR="008C4E27" w:rsidRPr="00AF5C64" w:rsidRDefault="008C4E27" w:rsidP="00AF5C64">
            <w:pPr>
              <w:ind w:firstLine="1"/>
              <w:rPr>
                <w:sz w:val="20"/>
                <w:szCs w:val="20"/>
              </w:rPr>
            </w:pPr>
            <w:r w:rsidRPr="00AF5C64">
              <w:rPr>
                <w:sz w:val="20"/>
                <w:szCs w:val="20"/>
              </w:rPr>
              <w:t>190</w:t>
            </w:r>
          </w:p>
        </w:tc>
        <w:tc>
          <w:tcPr>
            <w:tcW w:w="959" w:type="dxa"/>
          </w:tcPr>
          <w:p w:rsidR="008C4E27" w:rsidRPr="00AF5C64" w:rsidRDefault="008C4E27" w:rsidP="00AF5C64">
            <w:pPr>
              <w:ind w:firstLine="1"/>
              <w:rPr>
                <w:sz w:val="20"/>
                <w:szCs w:val="20"/>
              </w:rPr>
            </w:pPr>
            <w:r w:rsidRPr="00AF5C64">
              <w:rPr>
                <w:sz w:val="20"/>
                <w:szCs w:val="20"/>
              </w:rPr>
              <w:t>160</w:t>
            </w:r>
          </w:p>
        </w:tc>
        <w:tc>
          <w:tcPr>
            <w:tcW w:w="959" w:type="dxa"/>
          </w:tcPr>
          <w:p w:rsidR="008C4E27" w:rsidRPr="00AF5C64" w:rsidRDefault="008C4E27" w:rsidP="00AF5C64">
            <w:pPr>
              <w:ind w:firstLine="1"/>
              <w:rPr>
                <w:sz w:val="20"/>
                <w:szCs w:val="20"/>
              </w:rPr>
            </w:pPr>
            <w:r w:rsidRPr="00AF5C64">
              <w:rPr>
                <w:sz w:val="20"/>
                <w:szCs w:val="20"/>
              </w:rPr>
              <w:t>289</w:t>
            </w:r>
          </w:p>
        </w:tc>
        <w:tc>
          <w:tcPr>
            <w:tcW w:w="959" w:type="dxa"/>
          </w:tcPr>
          <w:p w:rsidR="008C4E27" w:rsidRPr="00AF5C64" w:rsidRDefault="008C4E27" w:rsidP="00AF5C64">
            <w:pPr>
              <w:ind w:firstLine="1"/>
              <w:rPr>
                <w:sz w:val="20"/>
                <w:szCs w:val="20"/>
              </w:rPr>
            </w:pPr>
            <w:r w:rsidRPr="00AF5C64">
              <w:rPr>
                <w:sz w:val="20"/>
                <w:szCs w:val="20"/>
              </w:rPr>
              <w:t>261</w:t>
            </w:r>
          </w:p>
        </w:tc>
        <w:tc>
          <w:tcPr>
            <w:tcW w:w="959" w:type="dxa"/>
          </w:tcPr>
          <w:p w:rsidR="008C4E27" w:rsidRPr="00AF5C64" w:rsidRDefault="008C4E27" w:rsidP="00AF5C64">
            <w:pPr>
              <w:ind w:firstLine="1"/>
              <w:rPr>
                <w:sz w:val="20"/>
                <w:szCs w:val="20"/>
              </w:rPr>
            </w:pPr>
            <w:r w:rsidRPr="00AF5C64">
              <w:rPr>
                <w:sz w:val="20"/>
                <w:szCs w:val="20"/>
              </w:rPr>
              <w:t>359</w:t>
            </w:r>
          </w:p>
        </w:tc>
        <w:tc>
          <w:tcPr>
            <w:tcW w:w="959" w:type="dxa"/>
          </w:tcPr>
          <w:p w:rsidR="008C4E27" w:rsidRPr="00AF5C64" w:rsidRDefault="008C4E27" w:rsidP="00AF5C64">
            <w:pPr>
              <w:ind w:firstLine="1"/>
              <w:rPr>
                <w:sz w:val="20"/>
                <w:szCs w:val="20"/>
              </w:rPr>
            </w:pPr>
            <w:r w:rsidRPr="00AF5C64">
              <w:rPr>
                <w:sz w:val="20"/>
                <w:szCs w:val="20"/>
              </w:rPr>
              <w:t>645</w:t>
            </w:r>
          </w:p>
        </w:tc>
        <w:tc>
          <w:tcPr>
            <w:tcW w:w="970" w:type="dxa"/>
          </w:tcPr>
          <w:p w:rsidR="008C4E27" w:rsidRPr="00AF5C64" w:rsidRDefault="008C4E27" w:rsidP="00AF5C64">
            <w:pPr>
              <w:pStyle w:val="a3"/>
              <w:spacing w:line="360" w:lineRule="auto"/>
              <w:ind w:firstLine="1"/>
              <w:rPr>
                <w:sz w:val="20"/>
                <w:szCs w:val="20"/>
              </w:rPr>
            </w:pPr>
            <w:r w:rsidRPr="00AF5C64">
              <w:rPr>
                <w:sz w:val="20"/>
                <w:szCs w:val="20"/>
              </w:rPr>
              <w:t>4,03</w:t>
            </w:r>
          </w:p>
        </w:tc>
      </w:tr>
    </w:tbl>
    <w:p w:rsidR="008C4E27" w:rsidRPr="00AF5C64" w:rsidRDefault="008C4E27" w:rsidP="00AF5C64"/>
    <w:p w:rsidR="006B3E87" w:rsidRPr="00AF5C64" w:rsidRDefault="006B3E87" w:rsidP="00AF5C64">
      <w:r w:rsidRPr="00AF5C64">
        <w:t xml:space="preserve">Рассмотрим схему формирования активов предприятия </w:t>
      </w:r>
      <w:r w:rsidR="00647860" w:rsidRPr="00AF5C64">
        <w:t>ООО «Персона»</w:t>
      </w:r>
    </w:p>
    <w:p w:rsidR="008345CD" w:rsidRPr="00AF5C64" w:rsidRDefault="008345CD" w:rsidP="00AF5C64"/>
    <w:tbl>
      <w:tblPr>
        <w:tblW w:w="9834" w:type="dxa"/>
        <w:tblInd w:w="93" w:type="dxa"/>
        <w:tblLook w:val="0000" w:firstRow="0" w:lastRow="0" w:firstColumn="0" w:lastColumn="0" w:noHBand="0" w:noVBand="0"/>
      </w:tblPr>
      <w:tblGrid>
        <w:gridCol w:w="3409"/>
        <w:gridCol w:w="1557"/>
        <w:gridCol w:w="1574"/>
        <w:gridCol w:w="3294"/>
      </w:tblGrid>
      <w:tr w:rsidR="006B3E87" w:rsidRPr="00AF5C64">
        <w:trPr>
          <w:trHeight w:val="326"/>
        </w:trPr>
        <w:tc>
          <w:tcPr>
            <w:tcW w:w="9834" w:type="dxa"/>
            <w:gridSpan w:val="4"/>
            <w:tcBorders>
              <w:top w:val="single" w:sz="4" w:space="0" w:color="auto"/>
              <w:left w:val="single" w:sz="4" w:space="0" w:color="auto"/>
              <w:bottom w:val="single" w:sz="4" w:space="0" w:color="auto"/>
              <w:right w:val="single" w:sz="4" w:space="0" w:color="auto"/>
            </w:tcBorders>
            <w:vAlign w:val="center"/>
          </w:tcPr>
          <w:p w:rsidR="006B3E87" w:rsidRPr="00AF5C64" w:rsidRDefault="006B3E87" w:rsidP="00AF5C64">
            <w:pPr>
              <w:pStyle w:val="a3"/>
              <w:spacing w:line="360" w:lineRule="auto"/>
              <w:rPr>
                <w:sz w:val="20"/>
                <w:szCs w:val="20"/>
              </w:rPr>
            </w:pPr>
            <w:r w:rsidRPr="00AF5C64">
              <w:rPr>
                <w:sz w:val="20"/>
                <w:szCs w:val="20"/>
              </w:rPr>
              <w:t>денежный капитал (финансовые ресурсы) 3844 тыс. руб.</w:t>
            </w:r>
          </w:p>
        </w:tc>
      </w:tr>
      <w:tr w:rsidR="006B3E87" w:rsidRPr="00AF5C64">
        <w:trPr>
          <w:trHeight w:val="326"/>
        </w:trPr>
        <w:tc>
          <w:tcPr>
            <w:tcW w:w="3409" w:type="dxa"/>
            <w:vMerge w:val="restart"/>
            <w:tcBorders>
              <w:top w:val="nil"/>
              <w:left w:val="single" w:sz="4" w:space="0" w:color="auto"/>
              <w:bottom w:val="single" w:sz="4" w:space="0" w:color="auto"/>
              <w:right w:val="single" w:sz="4" w:space="0" w:color="auto"/>
            </w:tcBorders>
            <w:vAlign w:val="center"/>
          </w:tcPr>
          <w:p w:rsidR="006B3E87" w:rsidRPr="00AF5C64" w:rsidRDefault="006B3E87" w:rsidP="00AF5C64">
            <w:pPr>
              <w:pStyle w:val="a3"/>
              <w:spacing w:line="360" w:lineRule="auto"/>
              <w:rPr>
                <w:sz w:val="20"/>
                <w:szCs w:val="20"/>
              </w:rPr>
            </w:pPr>
            <w:r w:rsidRPr="00AF5C64">
              <w:rPr>
                <w:sz w:val="20"/>
                <w:szCs w:val="20"/>
              </w:rPr>
              <w:t>собственный капитал 1595 тыс. руб.</w:t>
            </w:r>
          </w:p>
        </w:tc>
        <w:tc>
          <w:tcPr>
            <w:tcW w:w="6425" w:type="dxa"/>
            <w:gridSpan w:val="3"/>
            <w:tcBorders>
              <w:top w:val="single" w:sz="4" w:space="0" w:color="auto"/>
              <w:left w:val="nil"/>
              <w:bottom w:val="single" w:sz="4" w:space="0" w:color="auto"/>
              <w:right w:val="single" w:sz="4" w:space="0" w:color="auto"/>
            </w:tcBorders>
            <w:vAlign w:val="center"/>
          </w:tcPr>
          <w:p w:rsidR="006B3E87" w:rsidRPr="00AF5C64" w:rsidRDefault="006B3E87" w:rsidP="00AF5C64">
            <w:pPr>
              <w:pStyle w:val="a3"/>
              <w:spacing w:line="360" w:lineRule="auto"/>
              <w:rPr>
                <w:sz w:val="20"/>
                <w:szCs w:val="20"/>
              </w:rPr>
            </w:pPr>
            <w:r w:rsidRPr="00AF5C64">
              <w:rPr>
                <w:sz w:val="20"/>
                <w:szCs w:val="20"/>
              </w:rPr>
              <w:t>привлеченный капитал</w:t>
            </w:r>
          </w:p>
        </w:tc>
      </w:tr>
      <w:tr w:rsidR="006B3E87" w:rsidRPr="00AF5C64">
        <w:trPr>
          <w:trHeight w:val="687"/>
        </w:trPr>
        <w:tc>
          <w:tcPr>
            <w:tcW w:w="3409" w:type="dxa"/>
            <w:vMerge/>
            <w:tcBorders>
              <w:top w:val="nil"/>
              <w:left w:val="single" w:sz="4" w:space="0" w:color="auto"/>
              <w:bottom w:val="single" w:sz="4" w:space="0" w:color="auto"/>
              <w:right w:val="single" w:sz="4" w:space="0" w:color="auto"/>
            </w:tcBorders>
            <w:vAlign w:val="center"/>
          </w:tcPr>
          <w:p w:rsidR="006B3E87" w:rsidRPr="00AF5C64" w:rsidRDefault="006B3E87" w:rsidP="00AF5C64">
            <w:pPr>
              <w:pStyle w:val="a3"/>
              <w:spacing w:line="360" w:lineRule="auto"/>
              <w:rPr>
                <w:sz w:val="20"/>
                <w:szCs w:val="20"/>
              </w:rPr>
            </w:pPr>
          </w:p>
        </w:tc>
        <w:tc>
          <w:tcPr>
            <w:tcW w:w="3131" w:type="dxa"/>
            <w:gridSpan w:val="2"/>
            <w:tcBorders>
              <w:top w:val="single" w:sz="4" w:space="0" w:color="auto"/>
              <w:left w:val="nil"/>
              <w:bottom w:val="single" w:sz="4" w:space="0" w:color="auto"/>
              <w:right w:val="single" w:sz="4" w:space="0" w:color="auto"/>
            </w:tcBorders>
            <w:vAlign w:val="center"/>
          </w:tcPr>
          <w:p w:rsidR="006B3E87" w:rsidRPr="00AF5C64" w:rsidRDefault="006B3E87" w:rsidP="00AF5C64">
            <w:pPr>
              <w:pStyle w:val="a3"/>
              <w:spacing w:line="360" w:lineRule="auto"/>
              <w:rPr>
                <w:sz w:val="20"/>
                <w:szCs w:val="20"/>
              </w:rPr>
            </w:pPr>
            <w:r w:rsidRPr="00AF5C64">
              <w:rPr>
                <w:sz w:val="20"/>
                <w:szCs w:val="20"/>
              </w:rPr>
              <w:t>долгосрочные займы 0</w:t>
            </w:r>
          </w:p>
        </w:tc>
        <w:tc>
          <w:tcPr>
            <w:tcW w:w="3294" w:type="dxa"/>
            <w:tcBorders>
              <w:top w:val="nil"/>
              <w:left w:val="nil"/>
              <w:right w:val="single" w:sz="4" w:space="0" w:color="auto"/>
            </w:tcBorders>
            <w:vAlign w:val="center"/>
          </w:tcPr>
          <w:p w:rsidR="006B3E87" w:rsidRPr="00AF5C64" w:rsidRDefault="006B3E87" w:rsidP="00AF5C64">
            <w:pPr>
              <w:pStyle w:val="a3"/>
              <w:spacing w:line="360" w:lineRule="auto"/>
              <w:rPr>
                <w:sz w:val="20"/>
                <w:szCs w:val="20"/>
              </w:rPr>
            </w:pPr>
            <w:r w:rsidRPr="00AF5C64">
              <w:rPr>
                <w:sz w:val="20"/>
                <w:szCs w:val="20"/>
              </w:rPr>
              <w:t>краткосрочные займы 2249 тыс. руб.</w:t>
            </w:r>
          </w:p>
        </w:tc>
      </w:tr>
      <w:tr w:rsidR="006B3E87" w:rsidRPr="00AF5C64">
        <w:trPr>
          <w:trHeight w:val="979"/>
        </w:trPr>
        <w:tc>
          <w:tcPr>
            <w:tcW w:w="4966" w:type="dxa"/>
            <w:gridSpan w:val="2"/>
            <w:tcBorders>
              <w:top w:val="single" w:sz="4" w:space="0" w:color="auto"/>
              <w:left w:val="single" w:sz="4" w:space="0" w:color="auto"/>
              <w:bottom w:val="single" w:sz="4" w:space="0" w:color="auto"/>
              <w:right w:val="single" w:sz="4" w:space="0" w:color="auto"/>
            </w:tcBorders>
            <w:vAlign w:val="center"/>
          </w:tcPr>
          <w:p w:rsidR="006B3E87" w:rsidRPr="00AF5C64" w:rsidRDefault="00AF4B54" w:rsidP="00AF5C64">
            <w:pPr>
              <w:pStyle w:val="a3"/>
              <w:spacing w:line="360" w:lineRule="auto"/>
              <w:rPr>
                <w:sz w:val="20"/>
                <w:szCs w:val="20"/>
              </w:rPr>
            </w:pPr>
            <w:r>
              <w:rPr>
                <w:noProof/>
              </w:rPr>
              <w:pict>
                <v:line id="_x0000_s1026" style="position:absolute;left:0;text-align:left;z-index:251658240;mso-position-horizontal-relative:text;mso-position-vertical-relative:text" from="220.05pt,47.9pt" to="220.05pt,97.4pt">
                  <v:stroke endarrow="block"/>
                </v:line>
              </w:pict>
            </w:r>
            <w:r>
              <w:rPr>
                <w:noProof/>
              </w:rPr>
              <w:pict>
                <v:line id="_x0000_s1027" style="position:absolute;left:0;text-align:left;z-index:251657216;mso-position-horizontal-relative:text;mso-position-vertical-relative:text" from="116.55pt,48.5pt" to="116.55pt,97.4pt">
                  <v:stroke endarrow="block"/>
                </v:line>
              </w:pict>
            </w:r>
            <w:r>
              <w:rPr>
                <w:noProof/>
              </w:rPr>
              <w:pict>
                <v:line id="_x0000_s1028" style="position:absolute;left:0;text-align:left;z-index:251656192;mso-position-horizontal-relative:text;mso-position-vertical-relative:text" from="44.55pt,47.9pt" to="44.55pt,98.9pt">
                  <v:stroke endarrow="block"/>
                </v:line>
              </w:pict>
            </w:r>
            <w:r w:rsidR="006B3E87" w:rsidRPr="00AF5C64">
              <w:rPr>
                <w:sz w:val="20"/>
                <w:szCs w:val="20"/>
              </w:rPr>
              <w:t>перманентный капитал 1595 тыс. руб.</w:t>
            </w:r>
          </w:p>
        </w:tc>
        <w:tc>
          <w:tcPr>
            <w:tcW w:w="1574" w:type="dxa"/>
            <w:tcBorders>
              <w:top w:val="single" w:sz="4" w:space="0" w:color="auto"/>
              <w:left w:val="nil"/>
              <w:bottom w:val="single" w:sz="4" w:space="0" w:color="auto"/>
              <w:right w:val="single" w:sz="4" w:space="0" w:color="auto"/>
            </w:tcBorders>
            <w:vAlign w:val="center"/>
          </w:tcPr>
          <w:p w:rsidR="006B3E87" w:rsidRPr="00AF5C64" w:rsidRDefault="00AF4B54" w:rsidP="00AF5C64">
            <w:pPr>
              <w:pStyle w:val="a3"/>
              <w:spacing w:line="360" w:lineRule="auto"/>
              <w:rPr>
                <w:sz w:val="20"/>
                <w:szCs w:val="20"/>
              </w:rPr>
            </w:pPr>
            <w:r>
              <w:rPr>
                <w:noProof/>
              </w:rPr>
              <w:pict>
                <v:line id="_x0000_s1029" style="position:absolute;left:0;text-align:left;z-index:251659264;mso-position-horizontal-relative:text;mso-position-vertical-relative:text" from="62.35pt,48.5pt" to="62.35pt,97.4pt">
                  <v:stroke endarrow="block"/>
                </v:line>
              </w:pict>
            </w:r>
            <w:r w:rsidR="006B3E87" w:rsidRPr="00AF5C64">
              <w:rPr>
                <w:sz w:val="20"/>
                <w:szCs w:val="20"/>
              </w:rPr>
              <w:t>займы 1000 тыс. руб.</w:t>
            </w:r>
          </w:p>
        </w:tc>
        <w:tc>
          <w:tcPr>
            <w:tcW w:w="3294" w:type="dxa"/>
            <w:tcBorders>
              <w:top w:val="nil"/>
              <w:left w:val="nil"/>
              <w:bottom w:val="single" w:sz="4" w:space="0" w:color="auto"/>
              <w:right w:val="single" w:sz="4" w:space="0" w:color="auto"/>
            </w:tcBorders>
            <w:vAlign w:val="center"/>
          </w:tcPr>
          <w:p w:rsidR="006B3E87" w:rsidRPr="00AF5C64" w:rsidRDefault="00AF4B54" w:rsidP="00AF5C64">
            <w:pPr>
              <w:pStyle w:val="a3"/>
              <w:spacing w:line="360" w:lineRule="auto"/>
              <w:rPr>
                <w:sz w:val="20"/>
                <w:szCs w:val="20"/>
              </w:rPr>
            </w:pPr>
            <w:r>
              <w:rPr>
                <w:noProof/>
              </w:rPr>
              <w:pict>
                <v:line id="_x0000_s1030" style="position:absolute;left:0;text-align:left;z-index:251660288;mso-position-horizontal-relative:text;mso-position-vertical-relative:text" from="14.55pt,47.9pt" to="14.55pt,98pt">
                  <v:stroke endarrow="block"/>
                </v:line>
              </w:pict>
            </w:r>
            <w:r w:rsidR="006B3E87" w:rsidRPr="00AF5C64">
              <w:rPr>
                <w:sz w:val="20"/>
                <w:szCs w:val="20"/>
              </w:rPr>
              <w:t>кредиторская задолженность 1249 тыс. руб.</w:t>
            </w:r>
          </w:p>
        </w:tc>
      </w:tr>
    </w:tbl>
    <w:p w:rsidR="006B3E87" w:rsidRPr="00AF5C64" w:rsidRDefault="00AF4B54" w:rsidP="00AF5C64">
      <w:pPr>
        <w:ind w:firstLine="0"/>
        <w:rPr>
          <w:sz w:val="20"/>
          <w:szCs w:val="20"/>
        </w:rPr>
      </w:pPr>
      <w:r>
        <w:rPr>
          <w:noProof/>
        </w:rPr>
        <w:pict>
          <v:line id="_x0000_s1031" style="position:absolute;left:0;text-align:left;z-index:251661312;mso-position-horizontal-relative:text;mso-position-vertical-relative:text" from="418.8pt,-.05pt" to="418.8pt,48.55pt">
            <v:stroke endarrow="block"/>
          </v:line>
        </w:pict>
      </w:r>
    </w:p>
    <w:p w:rsidR="006B3E87" w:rsidRPr="00AF5C64" w:rsidRDefault="006B3E87" w:rsidP="00AF5C64">
      <w:pPr>
        <w:ind w:firstLine="0"/>
        <w:rPr>
          <w:sz w:val="20"/>
          <w:szCs w:val="20"/>
        </w:rPr>
      </w:pPr>
    </w:p>
    <w:tbl>
      <w:tblPr>
        <w:tblW w:w="989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2573"/>
        <w:gridCol w:w="1794"/>
        <w:gridCol w:w="1318"/>
        <w:gridCol w:w="2473"/>
      </w:tblGrid>
      <w:tr w:rsidR="006B3E87" w:rsidRPr="004B01C6" w:rsidTr="004B01C6">
        <w:trPr>
          <w:trHeight w:val="1261"/>
        </w:trPr>
        <w:tc>
          <w:tcPr>
            <w:tcW w:w="1733" w:type="dxa"/>
            <w:shd w:val="clear" w:color="auto" w:fill="auto"/>
            <w:vAlign w:val="center"/>
          </w:tcPr>
          <w:p w:rsidR="006B3E87" w:rsidRPr="004B01C6" w:rsidRDefault="006B3E87" w:rsidP="004B01C6">
            <w:pPr>
              <w:pStyle w:val="a3"/>
              <w:spacing w:line="360" w:lineRule="auto"/>
              <w:rPr>
                <w:sz w:val="20"/>
                <w:szCs w:val="20"/>
              </w:rPr>
            </w:pPr>
            <w:r w:rsidRPr="004B01C6">
              <w:rPr>
                <w:sz w:val="20"/>
                <w:szCs w:val="20"/>
              </w:rPr>
              <w:t>основные средства 158 тыс. руб.</w:t>
            </w:r>
          </w:p>
        </w:tc>
        <w:tc>
          <w:tcPr>
            <w:tcW w:w="2573" w:type="dxa"/>
            <w:shd w:val="clear" w:color="auto" w:fill="auto"/>
            <w:vAlign w:val="center"/>
          </w:tcPr>
          <w:p w:rsidR="006B3E87" w:rsidRPr="004B01C6" w:rsidRDefault="006B3E87" w:rsidP="004B01C6">
            <w:pPr>
              <w:pStyle w:val="a3"/>
              <w:spacing w:line="360" w:lineRule="auto"/>
              <w:rPr>
                <w:sz w:val="20"/>
                <w:szCs w:val="20"/>
              </w:rPr>
            </w:pPr>
            <w:r w:rsidRPr="004B01C6">
              <w:rPr>
                <w:sz w:val="20"/>
                <w:szCs w:val="20"/>
              </w:rPr>
              <w:t>незавершенное строительство 0</w:t>
            </w:r>
          </w:p>
        </w:tc>
        <w:tc>
          <w:tcPr>
            <w:tcW w:w="1794" w:type="dxa"/>
            <w:shd w:val="clear" w:color="auto" w:fill="auto"/>
            <w:vAlign w:val="center"/>
          </w:tcPr>
          <w:p w:rsidR="006B3E87" w:rsidRPr="004B01C6" w:rsidRDefault="006B3E87" w:rsidP="004B01C6">
            <w:pPr>
              <w:pStyle w:val="a3"/>
              <w:spacing w:line="360" w:lineRule="auto"/>
              <w:rPr>
                <w:sz w:val="20"/>
                <w:szCs w:val="20"/>
              </w:rPr>
            </w:pPr>
            <w:r w:rsidRPr="004B01C6">
              <w:rPr>
                <w:sz w:val="20"/>
                <w:szCs w:val="20"/>
              </w:rPr>
              <w:t>денежные средства 387 тыс. руб.</w:t>
            </w:r>
          </w:p>
        </w:tc>
        <w:tc>
          <w:tcPr>
            <w:tcW w:w="1318" w:type="dxa"/>
            <w:shd w:val="clear" w:color="auto" w:fill="auto"/>
            <w:vAlign w:val="center"/>
          </w:tcPr>
          <w:p w:rsidR="006B3E87" w:rsidRPr="004B01C6" w:rsidRDefault="006B3E87" w:rsidP="004B01C6">
            <w:pPr>
              <w:pStyle w:val="a3"/>
              <w:spacing w:line="360" w:lineRule="auto"/>
              <w:rPr>
                <w:sz w:val="20"/>
                <w:szCs w:val="20"/>
              </w:rPr>
            </w:pPr>
            <w:r w:rsidRPr="004B01C6">
              <w:rPr>
                <w:sz w:val="20"/>
                <w:szCs w:val="20"/>
              </w:rPr>
              <w:t>запасы 2399 тыс. руб.</w:t>
            </w:r>
          </w:p>
        </w:tc>
        <w:tc>
          <w:tcPr>
            <w:tcW w:w="2473" w:type="dxa"/>
            <w:shd w:val="clear" w:color="auto" w:fill="auto"/>
            <w:vAlign w:val="center"/>
          </w:tcPr>
          <w:p w:rsidR="006B3E87" w:rsidRPr="004B01C6" w:rsidRDefault="006B3E87" w:rsidP="004B01C6">
            <w:pPr>
              <w:pStyle w:val="a3"/>
              <w:spacing w:line="360" w:lineRule="auto"/>
              <w:rPr>
                <w:sz w:val="20"/>
                <w:szCs w:val="20"/>
              </w:rPr>
            </w:pPr>
            <w:r w:rsidRPr="004B01C6">
              <w:rPr>
                <w:sz w:val="20"/>
                <w:szCs w:val="20"/>
              </w:rPr>
              <w:t>дебиторская задолженность 655 тыс. руб.</w:t>
            </w:r>
          </w:p>
        </w:tc>
      </w:tr>
      <w:tr w:rsidR="006B3E87" w:rsidRPr="004B01C6" w:rsidTr="004B01C6">
        <w:trPr>
          <w:trHeight w:val="590"/>
        </w:trPr>
        <w:tc>
          <w:tcPr>
            <w:tcW w:w="4306" w:type="dxa"/>
            <w:gridSpan w:val="2"/>
            <w:shd w:val="clear" w:color="auto" w:fill="auto"/>
            <w:vAlign w:val="center"/>
          </w:tcPr>
          <w:p w:rsidR="006B3E87" w:rsidRPr="004B01C6" w:rsidRDefault="006B3E87" w:rsidP="004B01C6">
            <w:pPr>
              <w:pStyle w:val="a3"/>
              <w:spacing w:line="360" w:lineRule="auto"/>
              <w:rPr>
                <w:sz w:val="20"/>
                <w:szCs w:val="20"/>
              </w:rPr>
            </w:pPr>
            <w:r w:rsidRPr="004B01C6">
              <w:rPr>
                <w:sz w:val="20"/>
                <w:szCs w:val="20"/>
              </w:rPr>
              <w:t>внеоборотные активы 158 тыс. руб.</w:t>
            </w:r>
          </w:p>
        </w:tc>
        <w:tc>
          <w:tcPr>
            <w:tcW w:w="5585" w:type="dxa"/>
            <w:gridSpan w:val="3"/>
            <w:shd w:val="clear" w:color="auto" w:fill="auto"/>
            <w:vAlign w:val="center"/>
          </w:tcPr>
          <w:p w:rsidR="006B3E87" w:rsidRPr="004B01C6" w:rsidRDefault="006B3E87" w:rsidP="004B01C6">
            <w:pPr>
              <w:pStyle w:val="a3"/>
              <w:spacing w:line="360" w:lineRule="auto"/>
              <w:rPr>
                <w:sz w:val="20"/>
                <w:szCs w:val="20"/>
              </w:rPr>
            </w:pPr>
            <w:r w:rsidRPr="004B01C6">
              <w:rPr>
                <w:sz w:val="20"/>
                <w:szCs w:val="20"/>
              </w:rPr>
              <w:t>оборотные активы 3686 тыс. руб.</w:t>
            </w:r>
          </w:p>
        </w:tc>
      </w:tr>
      <w:tr w:rsidR="006B3E87" w:rsidRPr="004B01C6" w:rsidTr="004B01C6">
        <w:trPr>
          <w:trHeight w:val="506"/>
        </w:trPr>
        <w:tc>
          <w:tcPr>
            <w:tcW w:w="9891" w:type="dxa"/>
            <w:gridSpan w:val="5"/>
            <w:shd w:val="clear" w:color="auto" w:fill="auto"/>
            <w:vAlign w:val="center"/>
          </w:tcPr>
          <w:p w:rsidR="006B3E87" w:rsidRPr="004B01C6" w:rsidRDefault="006B3E87" w:rsidP="004B01C6">
            <w:pPr>
              <w:pStyle w:val="a3"/>
              <w:spacing w:line="360" w:lineRule="auto"/>
              <w:rPr>
                <w:sz w:val="20"/>
                <w:szCs w:val="20"/>
              </w:rPr>
            </w:pPr>
            <w:r w:rsidRPr="004B01C6">
              <w:rPr>
                <w:sz w:val="20"/>
                <w:szCs w:val="20"/>
              </w:rPr>
              <w:t>производительный капитал 3844 тыс. руб.</w:t>
            </w:r>
          </w:p>
        </w:tc>
      </w:tr>
    </w:tbl>
    <w:p w:rsidR="006B3E87" w:rsidRPr="00AF5C64" w:rsidRDefault="006B3E87" w:rsidP="00AF5C64"/>
    <w:p w:rsidR="006B3E87" w:rsidRPr="00AF5C64" w:rsidRDefault="006B3E87" w:rsidP="00AF5C64">
      <w:r w:rsidRPr="00AF5C64">
        <w:lastRenderedPageBreak/>
        <w:t>Рис</w:t>
      </w:r>
      <w:r w:rsidR="008345CD" w:rsidRPr="00AF5C64">
        <w:t>унок</w:t>
      </w:r>
      <w:r w:rsidRPr="00AF5C64">
        <w:t xml:space="preserve"> </w:t>
      </w:r>
      <w:r w:rsidR="0052354A" w:rsidRPr="00AF5C64">
        <w:t>4</w:t>
      </w:r>
      <w:r w:rsidR="008345CD" w:rsidRPr="00AF5C64">
        <w:t xml:space="preserve"> - </w:t>
      </w:r>
      <w:r w:rsidRPr="00AF5C64">
        <w:t xml:space="preserve"> Схема формирования активов предприятия </w:t>
      </w:r>
      <w:r w:rsidR="00647860" w:rsidRPr="00AF5C64">
        <w:t>ООО «Персона»</w:t>
      </w:r>
    </w:p>
    <w:p w:rsidR="006B3E87" w:rsidRPr="00AF5C64" w:rsidRDefault="006B3E87" w:rsidP="00AF5C64">
      <w:r w:rsidRPr="00AF5C64">
        <w:t xml:space="preserve">Таким образом, внеоборотные активы предприятия формируются за счет перманентного капитала, который сформирован у предприятия </w:t>
      </w:r>
      <w:r w:rsidR="00647860" w:rsidRPr="00AF5C64">
        <w:t>ООО «Персона»</w:t>
      </w:r>
      <w:r w:rsidRPr="00AF5C64">
        <w:t>, только за счет собственных средств. Также за счет перманентного капитала у предприятия формируются денежные средства.</w:t>
      </w:r>
    </w:p>
    <w:p w:rsidR="006B3E87" w:rsidRPr="00AF5C64" w:rsidRDefault="006B3E87" w:rsidP="00AF5C64">
      <w:r w:rsidRPr="00AF5C64">
        <w:t xml:space="preserve">Краткосрочные займы предприятия и часть кредиторской задолженности идет на формирование запасов. </w:t>
      </w:r>
    </w:p>
    <w:p w:rsidR="006B3E87" w:rsidRPr="00AF5C64" w:rsidRDefault="006B3E87" w:rsidP="00AF5C64">
      <w:r w:rsidRPr="00AF5C64">
        <w:t xml:space="preserve">Таблица </w:t>
      </w:r>
      <w:r w:rsidR="0052354A" w:rsidRPr="00AF5C64">
        <w:t>6</w:t>
      </w:r>
      <w:r w:rsidR="008345CD" w:rsidRPr="00AF5C64">
        <w:t xml:space="preserve"> - </w:t>
      </w:r>
      <w:r w:rsidRPr="00AF5C64">
        <w:t xml:space="preserve">Индексный анализ абсолютных балансовых стоимостных показателей </w:t>
      </w:r>
      <w:r w:rsidR="00647860" w:rsidRPr="00AF5C64">
        <w:t>ООО «Персона»</w:t>
      </w:r>
    </w:p>
    <w:tbl>
      <w:tblPr>
        <w:tblW w:w="9945" w:type="dxa"/>
        <w:tblInd w:w="93" w:type="dxa"/>
        <w:tblLook w:val="0000" w:firstRow="0" w:lastRow="0" w:firstColumn="0" w:lastColumn="0" w:noHBand="0" w:noVBand="0"/>
      </w:tblPr>
      <w:tblGrid>
        <w:gridCol w:w="555"/>
        <w:gridCol w:w="3150"/>
        <w:gridCol w:w="1338"/>
        <w:gridCol w:w="928"/>
        <w:gridCol w:w="1180"/>
        <w:gridCol w:w="933"/>
        <w:gridCol w:w="928"/>
        <w:gridCol w:w="933"/>
      </w:tblGrid>
      <w:tr w:rsidR="00FB0474" w:rsidRPr="00AF5C64">
        <w:trPr>
          <w:cantSplit/>
          <w:trHeight w:val="330"/>
        </w:trPr>
        <w:tc>
          <w:tcPr>
            <w:tcW w:w="555" w:type="dxa"/>
            <w:vMerge w:val="restart"/>
            <w:tcBorders>
              <w:top w:val="single" w:sz="8" w:space="0" w:color="auto"/>
              <w:left w:val="single" w:sz="8" w:space="0" w:color="auto"/>
              <w:bottom w:val="single" w:sz="8" w:space="0" w:color="000000"/>
              <w:right w:val="single" w:sz="8" w:space="0" w:color="auto"/>
            </w:tcBorders>
            <w:vAlign w:val="bottom"/>
          </w:tcPr>
          <w:p w:rsidR="00FB0474" w:rsidRPr="00AF5C64" w:rsidRDefault="00FB0474" w:rsidP="00AF5C64">
            <w:pPr>
              <w:pStyle w:val="a3"/>
              <w:spacing w:line="360" w:lineRule="auto"/>
              <w:ind w:firstLine="49"/>
              <w:rPr>
                <w:sz w:val="20"/>
                <w:szCs w:val="20"/>
              </w:rPr>
            </w:pPr>
            <w:r w:rsidRPr="00AF5C64">
              <w:rPr>
                <w:sz w:val="20"/>
                <w:szCs w:val="20"/>
              </w:rPr>
              <w:t>№ п/п</w:t>
            </w:r>
          </w:p>
        </w:tc>
        <w:tc>
          <w:tcPr>
            <w:tcW w:w="3150" w:type="dxa"/>
            <w:vMerge w:val="restart"/>
            <w:tcBorders>
              <w:top w:val="single" w:sz="8" w:space="0" w:color="auto"/>
              <w:left w:val="single" w:sz="8" w:space="0" w:color="auto"/>
              <w:bottom w:val="single" w:sz="8" w:space="0" w:color="000000"/>
              <w:right w:val="single" w:sz="8" w:space="0" w:color="auto"/>
            </w:tcBorders>
            <w:vAlign w:val="bottom"/>
          </w:tcPr>
          <w:p w:rsidR="00FB0474" w:rsidRPr="00AF5C64" w:rsidRDefault="00FB0474" w:rsidP="00AF5C64">
            <w:pPr>
              <w:pStyle w:val="a3"/>
              <w:spacing w:line="360" w:lineRule="auto"/>
              <w:ind w:firstLine="49"/>
              <w:rPr>
                <w:sz w:val="20"/>
                <w:szCs w:val="20"/>
              </w:rPr>
            </w:pPr>
            <w:r w:rsidRPr="00AF5C64">
              <w:rPr>
                <w:sz w:val="20"/>
                <w:szCs w:val="20"/>
              </w:rPr>
              <w:t>Наименование</w:t>
            </w:r>
          </w:p>
        </w:tc>
        <w:tc>
          <w:tcPr>
            <w:tcW w:w="1338" w:type="dxa"/>
            <w:tcBorders>
              <w:top w:val="single" w:sz="8" w:space="0" w:color="auto"/>
              <w:left w:val="nil"/>
              <w:bottom w:val="nil"/>
              <w:right w:val="single" w:sz="8" w:space="0" w:color="auto"/>
            </w:tcBorders>
            <w:vAlign w:val="bottom"/>
          </w:tcPr>
          <w:p w:rsidR="00FB0474" w:rsidRPr="00AF5C64" w:rsidRDefault="00FB0474" w:rsidP="00AF5C64">
            <w:pPr>
              <w:pStyle w:val="a3"/>
              <w:spacing w:line="360" w:lineRule="auto"/>
              <w:ind w:firstLine="49"/>
              <w:rPr>
                <w:sz w:val="20"/>
                <w:szCs w:val="20"/>
              </w:rPr>
            </w:pPr>
            <w:r w:rsidRPr="00AF5C64">
              <w:rPr>
                <w:sz w:val="20"/>
                <w:szCs w:val="20"/>
              </w:rPr>
              <w:t xml:space="preserve">Код </w:t>
            </w:r>
          </w:p>
        </w:tc>
        <w:tc>
          <w:tcPr>
            <w:tcW w:w="4902" w:type="dxa"/>
            <w:gridSpan w:val="5"/>
            <w:tcBorders>
              <w:top w:val="single" w:sz="8" w:space="0" w:color="auto"/>
              <w:left w:val="nil"/>
              <w:bottom w:val="single" w:sz="8" w:space="0" w:color="auto"/>
              <w:right w:val="single" w:sz="8" w:space="0" w:color="000000"/>
            </w:tcBorders>
          </w:tcPr>
          <w:p w:rsidR="00FB0474" w:rsidRPr="00AF5C64" w:rsidRDefault="00FB0474" w:rsidP="00AF5C64">
            <w:pPr>
              <w:pStyle w:val="a3"/>
              <w:spacing w:line="360" w:lineRule="auto"/>
              <w:ind w:firstLine="49"/>
              <w:rPr>
                <w:sz w:val="20"/>
                <w:szCs w:val="20"/>
              </w:rPr>
            </w:pPr>
            <w:r w:rsidRPr="00AF5C64">
              <w:rPr>
                <w:sz w:val="20"/>
                <w:szCs w:val="20"/>
              </w:rPr>
              <w:t>Индексы роста</w:t>
            </w:r>
          </w:p>
        </w:tc>
      </w:tr>
      <w:tr w:rsidR="00FB0474" w:rsidRPr="00AF5C64">
        <w:trPr>
          <w:trHeight w:val="330"/>
        </w:trPr>
        <w:tc>
          <w:tcPr>
            <w:tcW w:w="555" w:type="dxa"/>
            <w:vMerge/>
            <w:tcBorders>
              <w:top w:val="single" w:sz="8" w:space="0" w:color="auto"/>
              <w:left w:val="single" w:sz="8" w:space="0" w:color="auto"/>
              <w:bottom w:val="single" w:sz="8" w:space="0" w:color="000000"/>
              <w:right w:val="single" w:sz="8" w:space="0" w:color="auto"/>
            </w:tcBorders>
            <w:vAlign w:val="center"/>
          </w:tcPr>
          <w:p w:rsidR="00FB0474" w:rsidRPr="00AF5C64" w:rsidRDefault="00FB0474" w:rsidP="00AF5C64">
            <w:pPr>
              <w:pStyle w:val="a3"/>
              <w:spacing w:line="360" w:lineRule="auto"/>
              <w:ind w:firstLine="49"/>
              <w:rPr>
                <w:sz w:val="20"/>
                <w:szCs w:val="20"/>
              </w:rPr>
            </w:pPr>
          </w:p>
        </w:tc>
        <w:tc>
          <w:tcPr>
            <w:tcW w:w="3150" w:type="dxa"/>
            <w:vMerge/>
            <w:tcBorders>
              <w:top w:val="single" w:sz="8" w:space="0" w:color="auto"/>
              <w:left w:val="single" w:sz="8" w:space="0" w:color="auto"/>
              <w:bottom w:val="single" w:sz="8" w:space="0" w:color="000000"/>
              <w:right w:val="single" w:sz="8" w:space="0" w:color="auto"/>
            </w:tcBorders>
            <w:vAlign w:val="center"/>
          </w:tcPr>
          <w:p w:rsidR="00FB0474" w:rsidRPr="00AF5C64" w:rsidRDefault="00FB0474" w:rsidP="00AF5C64">
            <w:pPr>
              <w:pStyle w:val="a3"/>
              <w:spacing w:line="360" w:lineRule="auto"/>
              <w:ind w:firstLine="49"/>
              <w:rPr>
                <w:sz w:val="20"/>
                <w:szCs w:val="20"/>
              </w:rPr>
            </w:pPr>
          </w:p>
        </w:tc>
        <w:tc>
          <w:tcPr>
            <w:tcW w:w="1338" w:type="dxa"/>
            <w:tcBorders>
              <w:top w:val="nil"/>
              <w:left w:val="nil"/>
              <w:bottom w:val="single" w:sz="8" w:space="0" w:color="auto"/>
              <w:right w:val="single" w:sz="8" w:space="0" w:color="auto"/>
            </w:tcBorders>
            <w:vAlign w:val="bottom"/>
          </w:tcPr>
          <w:p w:rsidR="00FB0474" w:rsidRPr="00AF5C64" w:rsidRDefault="00FB0474" w:rsidP="00AF5C64">
            <w:pPr>
              <w:pStyle w:val="a3"/>
              <w:spacing w:line="360" w:lineRule="auto"/>
              <w:ind w:firstLine="49"/>
              <w:rPr>
                <w:sz w:val="20"/>
                <w:szCs w:val="20"/>
              </w:rPr>
            </w:pPr>
            <w:r w:rsidRPr="00AF5C64">
              <w:rPr>
                <w:sz w:val="20"/>
                <w:szCs w:val="20"/>
              </w:rPr>
              <w:t>строки</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2002</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2003</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2004</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2005</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2006</w:t>
            </w:r>
          </w:p>
        </w:tc>
      </w:tr>
      <w:tr w:rsidR="00FB0474" w:rsidRPr="00AF5C64">
        <w:trPr>
          <w:trHeight w:val="330"/>
        </w:trPr>
        <w:tc>
          <w:tcPr>
            <w:tcW w:w="555" w:type="dxa"/>
            <w:tcBorders>
              <w:top w:val="nil"/>
              <w:left w:val="single" w:sz="8" w:space="0" w:color="auto"/>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1</w:t>
            </w: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2</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3</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4</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5</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6</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7</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jc w:val="center"/>
              <w:rPr>
                <w:sz w:val="20"/>
                <w:szCs w:val="20"/>
              </w:rPr>
            </w:pPr>
            <w:r w:rsidRPr="00AF5C64">
              <w:rPr>
                <w:sz w:val="20"/>
                <w:szCs w:val="20"/>
              </w:rPr>
              <w:t>8</w:t>
            </w:r>
          </w:p>
        </w:tc>
      </w:tr>
      <w:tr w:rsidR="00FB0474" w:rsidRPr="00AF5C64">
        <w:trPr>
          <w:cantSplit/>
          <w:trHeight w:val="390"/>
        </w:trPr>
        <w:tc>
          <w:tcPr>
            <w:tcW w:w="555" w:type="dxa"/>
            <w:vMerge w:val="restart"/>
            <w:tcBorders>
              <w:top w:val="nil"/>
              <w:left w:val="single" w:sz="8" w:space="0" w:color="auto"/>
              <w:bottom w:val="single" w:sz="8" w:space="0" w:color="000000"/>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Основное имущество</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А</w:t>
            </w:r>
            <w:r w:rsidRPr="00AF5C64">
              <w:rPr>
                <w:sz w:val="20"/>
                <w:szCs w:val="20"/>
                <w:vertAlign w:val="subscript"/>
              </w:rPr>
              <w:t>120</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1,73</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1,73</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2,49</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0,00</w:t>
            </w:r>
          </w:p>
        </w:tc>
      </w:tr>
      <w:tr w:rsidR="00FB0474" w:rsidRPr="00AF5C64">
        <w:trPr>
          <w:trHeight w:val="390"/>
        </w:trPr>
        <w:tc>
          <w:tcPr>
            <w:tcW w:w="555" w:type="dxa"/>
            <w:vMerge/>
            <w:tcBorders>
              <w:top w:val="nil"/>
              <w:left w:val="single" w:sz="8" w:space="0" w:color="auto"/>
              <w:bottom w:val="single" w:sz="8" w:space="0" w:color="000000"/>
              <w:right w:val="single" w:sz="8" w:space="0" w:color="auto"/>
            </w:tcBorders>
            <w:vAlign w:val="center"/>
          </w:tcPr>
          <w:p w:rsidR="00FB0474" w:rsidRPr="00AF5C64" w:rsidRDefault="00FB0474" w:rsidP="00AF5C64">
            <w:pPr>
              <w:pStyle w:val="a3"/>
              <w:spacing w:line="360" w:lineRule="auto"/>
              <w:ind w:firstLine="49"/>
              <w:rPr>
                <w:sz w:val="20"/>
                <w:szCs w:val="20"/>
              </w:rPr>
            </w:pP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Оборотное имущество</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А</w:t>
            </w:r>
            <w:r w:rsidRPr="00AF5C64">
              <w:rPr>
                <w:sz w:val="20"/>
                <w:szCs w:val="20"/>
                <w:vertAlign w:val="subscript"/>
              </w:rPr>
              <w:t>290</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1,13</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29,36</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2,54</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4,30</w:t>
            </w:r>
          </w:p>
        </w:tc>
      </w:tr>
      <w:tr w:rsidR="00FB0474" w:rsidRPr="00AF5C64">
        <w:trPr>
          <w:cantSplit/>
          <w:trHeight w:val="390"/>
        </w:trPr>
        <w:tc>
          <w:tcPr>
            <w:tcW w:w="555" w:type="dxa"/>
            <w:vMerge w:val="restart"/>
            <w:tcBorders>
              <w:top w:val="nil"/>
              <w:left w:val="single" w:sz="8" w:space="0" w:color="auto"/>
              <w:bottom w:val="single" w:sz="8" w:space="0" w:color="000000"/>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w:t>
            </w: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Собственный капитал</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П</w:t>
            </w:r>
            <w:r w:rsidRPr="00AF5C64">
              <w:rPr>
                <w:sz w:val="20"/>
                <w:szCs w:val="20"/>
                <w:vertAlign w:val="subscript"/>
              </w:rPr>
              <w:t>490</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1,00</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9,31</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3,69</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6,19</w:t>
            </w:r>
          </w:p>
        </w:tc>
      </w:tr>
      <w:tr w:rsidR="00FB0474" w:rsidRPr="00AF5C64">
        <w:trPr>
          <w:trHeight w:val="329"/>
        </w:trPr>
        <w:tc>
          <w:tcPr>
            <w:tcW w:w="555" w:type="dxa"/>
            <w:vMerge/>
            <w:tcBorders>
              <w:top w:val="nil"/>
              <w:left w:val="single" w:sz="8" w:space="0" w:color="auto"/>
              <w:bottom w:val="single" w:sz="8" w:space="0" w:color="000000"/>
              <w:right w:val="single" w:sz="8" w:space="0" w:color="auto"/>
            </w:tcBorders>
            <w:vAlign w:val="center"/>
          </w:tcPr>
          <w:p w:rsidR="00FB0474" w:rsidRPr="00AF5C64" w:rsidRDefault="00FB0474" w:rsidP="00AF5C64">
            <w:pPr>
              <w:pStyle w:val="a3"/>
              <w:spacing w:line="360" w:lineRule="auto"/>
              <w:ind w:firstLine="49"/>
              <w:rPr>
                <w:sz w:val="20"/>
                <w:szCs w:val="20"/>
              </w:rPr>
            </w:pP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Заемный капитал</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(П</w:t>
            </w:r>
            <w:r w:rsidRPr="00AF5C64">
              <w:rPr>
                <w:sz w:val="20"/>
                <w:szCs w:val="20"/>
                <w:vertAlign w:val="subscript"/>
              </w:rPr>
              <w:t>590</w:t>
            </w:r>
            <w:r w:rsidRPr="00AF5C64">
              <w:rPr>
                <w:sz w:val="20"/>
                <w:szCs w:val="20"/>
              </w:rPr>
              <w:t>+П</w:t>
            </w:r>
            <w:r w:rsidRPr="00AF5C64">
              <w:rPr>
                <w:sz w:val="20"/>
                <w:szCs w:val="20"/>
                <w:vertAlign w:val="subscript"/>
              </w:rPr>
              <w:t>610</w:t>
            </w:r>
            <w:r w:rsidRPr="00AF5C64">
              <w:rPr>
                <w:sz w:val="20"/>
                <w:szCs w:val="20"/>
              </w:rPr>
              <w:t>)</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1,16</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21,79</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2,01</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3,40</w:t>
            </w:r>
          </w:p>
        </w:tc>
      </w:tr>
      <w:tr w:rsidR="00FB0474" w:rsidRPr="00AF5C64">
        <w:trPr>
          <w:cantSplit/>
          <w:trHeight w:val="390"/>
        </w:trPr>
        <w:tc>
          <w:tcPr>
            <w:tcW w:w="555" w:type="dxa"/>
            <w:vMerge w:val="restart"/>
            <w:tcBorders>
              <w:top w:val="nil"/>
              <w:left w:val="single" w:sz="8" w:space="0" w:color="auto"/>
              <w:bottom w:val="single" w:sz="8" w:space="0" w:color="000000"/>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3</w:t>
            </w: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Производственные запасы</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А</w:t>
            </w:r>
            <w:r w:rsidRPr="00AF5C64">
              <w:rPr>
                <w:sz w:val="20"/>
                <w:szCs w:val="20"/>
                <w:vertAlign w:val="subscript"/>
              </w:rPr>
              <w:t>210</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1,09</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23,06</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2,52</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3,59</w:t>
            </w:r>
          </w:p>
        </w:tc>
      </w:tr>
      <w:tr w:rsidR="00FB0474" w:rsidRPr="00AF5C64">
        <w:trPr>
          <w:trHeight w:val="547"/>
        </w:trPr>
        <w:tc>
          <w:tcPr>
            <w:tcW w:w="555" w:type="dxa"/>
            <w:vMerge/>
            <w:tcBorders>
              <w:top w:val="nil"/>
              <w:left w:val="single" w:sz="8" w:space="0" w:color="auto"/>
              <w:bottom w:val="single" w:sz="8" w:space="0" w:color="000000"/>
              <w:right w:val="single" w:sz="8" w:space="0" w:color="auto"/>
            </w:tcBorders>
            <w:vAlign w:val="center"/>
          </w:tcPr>
          <w:p w:rsidR="00FB0474" w:rsidRPr="00AF5C64" w:rsidRDefault="00FB0474" w:rsidP="00AF5C64">
            <w:pPr>
              <w:pStyle w:val="a3"/>
              <w:spacing w:line="360" w:lineRule="auto"/>
              <w:ind w:firstLine="49"/>
              <w:rPr>
                <w:sz w:val="20"/>
                <w:szCs w:val="20"/>
              </w:rPr>
            </w:pP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Денежные средства и эквиваленты</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(А</w:t>
            </w:r>
            <w:r w:rsidRPr="00AF5C64">
              <w:rPr>
                <w:sz w:val="20"/>
                <w:szCs w:val="20"/>
                <w:vertAlign w:val="subscript"/>
              </w:rPr>
              <w:t>250</w:t>
            </w:r>
            <w:r w:rsidRPr="00AF5C64">
              <w:rPr>
                <w:sz w:val="20"/>
                <w:szCs w:val="20"/>
              </w:rPr>
              <w:t>+А</w:t>
            </w:r>
            <w:r w:rsidRPr="00AF5C64">
              <w:rPr>
                <w:sz w:val="20"/>
                <w:szCs w:val="20"/>
                <w:vertAlign w:val="subscript"/>
              </w:rPr>
              <w:t>260</w:t>
            </w:r>
            <w:r w:rsidRPr="00AF5C64">
              <w:rPr>
                <w:sz w:val="20"/>
                <w:szCs w:val="20"/>
              </w:rPr>
              <w:t>)</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1,01</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0,76</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1,29</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16,14</w:t>
            </w:r>
          </w:p>
        </w:tc>
      </w:tr>
      <w:tr w:rsidR="00FB0474" w:rsidRPr="00AF5C64">
        <w:trPr>
          <w:cantSplit/>
          <w:trHeight w:val="645"/>
        </w:trPr>
        <w:tc>
          <w:tcPr>
            <w:tcW w:w="555" w:type="dxa"/>
            <w:vMerge w:val="restart"/>
            <w:tcBorders>
              <w:top w:val="nil"/>
              <w:left w:val="single" w:sz="8" w:space="0" w:color="auto"/>
              <w:bottom w:val="single" w:sz="8" w:space="0" w:color="000000"/>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4</w:t>
            </w: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Долгосрочные финансовые вложения</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А</w:t>
            </w:r>
            <w:r w:rsidRPr="00AF5C64">
              <w:rPr>
                <w:sz w:val="20"/>
                <w:szCs w:val="20"/>
                <w:vertAlign w:val="subscript"/>
              </w:rPr>
              <w:t>140</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0</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0</w:t>
            </w:r>
          </w:p>
        </w:tc>
        <w:tc>
          <w:tcPr>
            <w:tcW w:w="928" w:type="dxa"/>
            <w:tcBorders>
              <w:top w:val="nil"/>
              <w:left w:val="nil"/>
              <w:bottom w:val="single" w:sz="8" w:space="0" w:color="auto"/>
              <w:right w:val="single" w:sz="8" w:space="0" w:color="auto"/>
            </w:tcBorders>
            <w:vAlign w:val="bottom"/>
          </w:tcPr>
          <w:p w:rsidR="00FB0474" w:rsidRPr="00AF5C64" w:rsidRDefault="00FB0474" w:rsidP="00AF5C64">
            <w:pPr>
              <w:pStyle w:val="a3"/>
              <w:spacing w:line="360" w:lineRule="auto"/>
              <w:ind w:firstLine="49"/>
              <w:rPr>
                <w:sz w:val="20"/>
                <w:szCs w:val="20"/>
              </w:rPr>
            </w:pPr>
            <w:r w:rsidRPr="00AF5C64">
              <w:rPr>
                <w:sz w:val="20"/>
                <w:szCs w:val="20"/>
              </w:rPr>
              <w:t>0</w:t>
            </w:r>
          </w:p>
        </w:tc>
        <w:tc>
          <w:tcPr>
            <w:tcW w:w="933" w:type="dxa"/>
            <w:tcBorders>
              <w:top w:val="nil"/>
              <w:left w:val="nil"/>
              <w:bottom w:val="single" w:sz="8" w:space="0" w:color="auto"/>
              <w:right w:val="single" w:sz="8" w:space="0" w:color="auto"/>
            </w:tcBorders>
            <w:vAlign w:val="bottom"/>
          </w:tcPr>
          <w:p w:rsidR="00FB0474" w:rsidRPr="00AF5C64" w:rsidRDefault="00FB0474" w:rsidP="00AF5C64">
            <w:pPr>
              <w:pStyle w:val="a3"/>
              <w:spacing w:line="360" w:lineRule="auto"/>
              <w:ind w:firstLine="49"/>
              <w:rPr>
                <w:sz w:val="20"/>
                <w:szCs w:val="20"/>
              </w:rPr>
            </w:pPr>
            <w:r w:rsidRPr="00AF5C64">
              <w:rPr>
                <w:sz w:val="20"/>
                <w:szCs w:val="20"/>
              </w:rPr>
              <w:t>0</w:t>
            </w:r>
          </w:p>
        </w:tc>
      </w:tr>
      <w:tr w:rsidR="00FB0474" w:rsidRPr="00AF5C64">
        <w:trPr>
          <w:trHeight w:val="645"/>
        </w:trPr>
        <w:tc>
          <w:tcPr>
            <w:tcW w:w="555" w:type="dxa"/>
            <w:vMerge/>
            <w:tcBorders>
              <w:top w:val="nil"/>
              <w:left w:val="single" w:sz="8" w:space="0" w:color="auto"/>
              <w:bottom w:val="single" w:sz="8" w:space="0" w:color="000000"/>
              <w:right w:val="single" w:sz="8" w:space="0" w:color="auto"/>
            </w:tcBorders>
            <w:vAlign w:val="center"/>
          </w:tcPr>
          <w:p w:rsidR="00FB0474" w:rsidRPr="00AF5C64" w:rsidRDefault="00FB0474" w:rsidP="00AF5C64">
            <w:pPr>
              <w:pStyle w:val="a3"/>
              <w:spacing w:line="360" w:lineRule="auto"/>
              <w:ind w:firstLine="49"/>
              <w:rPr>
                <w:sz w:val="20"/>
                <w:szCs w:val="20"/>
              </w:rPr>
            </w:pP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Краткосрочные финансовые вложения</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А</w:t>
            </w:r>
            <w:r w:rsidRPr="00AF5C64">
              <w:rPr>
                <w:sz w:val="20"/>
                <w:szCs w:val="20"/>
                <w:vertAlign w:val="subscript"/>
              </w:rPr>
              <w:t>250</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0</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0</w:t>
            </w:r>
          </w:p>
        </w:tc>
        <w:tc>
          <w:tcPr>
            <w:tcW w:w="928" w:type="dxa"/>
            <w:tcBorders>
              <w:top w:val="nil"/>
              <w:left w:val="nil"/>
              <w:bottom w:val="single" w:sz="8" w:space="0" w:color="auto"/>
              <w:right w:val="single" w:sz="8" w:space="0" w:color="auto"/>
            </w:tcBorders>
            <w:vAlign w:val="bottom"/>
          </w:tcPr>
          <w:p w:rsidR="00FB0474" w:rsidRPr="00AF5C64" w:rsidRDefault="00FB0474" w:rsidP="00AF5C64">
            <w:pPr>
              <w:pStyle w:val="a3"/>
              <w:spacing w:line="360" w:lineRule="auto"/>
              <w:ind w:firstLine="49"/>
              <w:rPr>
                <w:sz w:val="20"/>
                <w:szCs w:val="20"/>
              </w:rPr>
            </w:pPr>
            <w:r w:rsidRPr="00AF5C64">
              <w:rPr>
                <w:sz w:val="20"/>
                <w:szCs w:val="20"/>
              </w:rPr>
              <w:t>0</w:t>
            </w:r>
          </w:p>
        </w:tc>
        <w:tc>
          <w:tcPr>
            <w:tcW w:w="933" w:type="dxa"/>
            <w:tcBorders>
              <w:top w:val="nil"/>
              <w:left w:val="nil"/>
              <w:bottom w:val="single" w:sz="8" w:space="0" w:color="auto"/>
              <w:right w:val="single" w:sz="8" w:space="0" w:color="auto"/>
            </w:tcBorders>
            <w:vAlign w:val="bottom"/>
          </w:tcPr>
          <w:p w:rsidR="00FB0474" w:rsidRPr="00AF5C64" w:rsidRDefault="00FB0474" w:rsidP="00AF5C64">
            <w:pPr>
              <w:pStyle w:val="a3"/>
              <w:spacing w:line="360" w:lineRule="auto"/>
              <w:ind w:firstLine="49"/>
              <w:rPr>
                <w:sz w:val="20"/>
                <w:szCs w:val="20"/>
              </w:rPr>
            </w:pPr>
            <w:r w:rsidRPr="00AF5C64">
              <w:rPr>
                <w:sz w:val="20"/>
                <w:szCs w:val="20"/>
              </w:rPr>
              <w:t>0</w:t>
            </w:r>
          </w:p>
        </w:tc>
      </w:tr>
      <w:tr w:rsidR="00FB0474" w:rsidRPr="00AF5C64">
        <w:trPr>
          <w:cantSplit/>
          <w:trHeight w:val="390"/>
        </w:trPr>
        <w:tc>
          <w:tcPr>
            <w:tcW w:w="555" w:type="dxa"/>
            <w:vMerge w:val="restart"/>
            <w:tcBorders>
              <w:top w:val="nil"/>
              <w:left w:val="single" w:sz="8" w:space="0" w:color="auto"/>
              <w:bottom w:val="single" w:sz="8" w:space="0" w:color="000000"/>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5</w:t>
            </w: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Долгосрочные заимствования</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П</w:t>
            </w:r>
            <w:r w:rsidRPr="00AF5C64">
              <w:rPr>
                <w:sz w:val="20"/>
                <w:szCs w:val="20"/>
                <w:vertAlign w:val="subscript"/>
              </w:rPr>
              <w:t>590</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0</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0</w:t>
            </w:r>
          </w:p>
        </w:tc>
        <w:tc>
          <w:tcPr>
            <w:tcW w:w="928" w:type="dxa"/>
            <w:tcBorders>
              <w:top w:val="nil"/>
              <w:left w:val="nil"/>
              <w:bottom w:val="single" w:sz="8" w:space="0" w:color="auto"/>
              <w:right w:val="single" w:sz="8" w:space="0" w:color="auto"/>
            </w:tcBorders>
            <w:vAlign w:val="bottom"/>
          </w:tcPr>
          <w:p w:rsidR="00FB0474" w:rsidRPr="00AF5C64" w:rsidRDefault="00FB0474" w:rsidP="00AF5C64">
            <w:pPr>
              <w:pStyle w:val="a3"/>
              <w:spacing w:line="360" w:lineRule="auto"/>
              <w:ind w:firstLine="49"/>
              <w:rPr>
                <w:sz w:val="20"/>
                <w:szCs w:val="20"/>
              </w:rPr>
            </w:pPr>
            <w:r w:rsidRPr="00AF5C64">
              <w:rPr>
                <w:sz w:val="20"/>
                <w:szCs w:val="20"/>
              </w:rPr>
              <w:t>0</w:t>
            </w:r>
          </w:p>
        </w:tc>
        <w:tc>
          <w:tcPr>
            <w:tcW w:w="933" w:type="dxa"/>
            <w:tcBorders>
              <w:top w:val="nil"/>
              <w:left w:val="nil"/>
              <w:bottom w:val="single" w:sz="8" w:space="0" w:color="auto"/>
              <w:right w:val="single" w:sz="8" w:space="0" w:color="auto"/>
            </w:tcBorders>
            <w:vAlign w:val="bottom"/>
          </w:tcPr>
          <w:p w:rsidR="00FB0474" w:rsidRPr="00AF5C64" w:rsidRDefault="00FB0474" w:rsidP="00AF5C64">
            <w:pPr>
              <w:pStyle w:val="a3"/>
              <w:spacing w:line="360" w:lineRule="auto"/>
              <w:ind w:firstLine="49"/>
              <w:rPr>
                <w:sz w:val="20"/>
                <w:szCs w:val="20"/>
              </w:rPr>
            </w:pPr>
            <w:r w:rsidRPr="00AF5C64">
              <w:rPr>
                <w:sz w:val="20"/>
                <w:szCs w:val="20"/>
              </w:rPr>
              <w:t>0</w:t>
            </w:r>
          </w:p>
        </w:tc>
      </w:tr>
      <w:tr w:rsidR="00FB0474" w:rsidRPr="00AF5C64">
        <w:trPr>
          <w:trHeight w:val="390"/>
        </w:trPr>
        <w:tc>
          <w:tcPr>
            <w:tcW w:w="555" w:type="dxa"/>
            <w:vMerge/>
            <w:tcBorders>
              <w:top w:val="nil"/>
              <w:left w:val="single" w:sz="8" w:space="0" w:color="auto"/>
              <w:bottom w:val="single" w:sz="8" w:space="0" w:color="000000"/>
              <w:right w:val="single" w:sz="8" w:space="0" w:color="auto"/>
            </w:tcBorders>
            <w:vAlign w:val="center"/>
          </w:tcPr>
          <w:p w:rsidR="00FB0474" w:rsidRPr="00AF5C64" w:rsidRDefault="00FB0474" w:rsidP="00AF5C64">
            <w:pPr>
              <w:pStyle w:val="a3"/>
              <w:spacing w:line="360" w:lineRule="auto"/>
              <w:ind w:firstLine="49"/>
              <w:rPr>
                <w:sz w:val="20"/>
                <w:szCs w:val="20"/>
              </w:rPr>
            </w:pP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Краткосрочные обязательства</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П</w:t>
            </w:r>
            <w:r w:rsidRPr="00AF5C64">
              <w:rPr>
                <w:sz w:val="20"/>
                <w:szCs w:val="20"/>
                <w:vertAlign w:val="subscript"/>
              </w:rPr>
              <w:t>690</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1,16</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21,79</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2,01</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3,40</w:t>
            </w:r>
          </w:p>
        </w:tc>
      </w:tr>
      <w:tr w:rsidR="00FB0474" w:rsidRPr="00AF5C64">
        <w:trPr>
          <w:cantSplit/>
          <w:trHeight w:val="390"/>
        </w:trPr>
        <w:tc>
          <w:tcPr>
            <w:tcW w:w="555" w:type="dxa"/>
            <w:vMerge w:val="restart"/>
            <w:tcBorders>
              <w:top w:val="nil"/>
              <w:left w:val="single" w:sz="8" w:space="0" w:color="auto"/>
              <w:bottom w:val="single" w:sz="8" w:space="0" w:color="000000"/>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6</w:t>
            </w: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Займы и кредиты</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П</w:t>
            </w:r>
            <w:r w:rsidRPr="00AF5C64">
              <w:rPr>
                <w:sz w:val="20"/>
                <w:szCs w:val="20"/>
                <w:vertAlign w:val="subscript"/>
              </w:rPr>
              <w:t>610</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0,99</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7,88</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0,00</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5,33</w:t>
            </w:r>
          </w:p>
        </w:tc>
      </w:tr>
      <w:tr w:rsidR="00FB0474" w:rsidRPr="00AF5C64">
        <w:trPr>
          <w:trHeight w:val="390"/>
        </w:trPr>
        <w:tc>
          <w:tcPr>
            <w:tcW w:w="555" w:type="dxa"/>
            <w:vMerge/>
            <w:tcBorders>
              <w:top w:val="nil"/>
              <w:left w:val="single" w:sz="8" w:space="0" w:color="auto"/>
              <w:bottom w:val="single" w:sz="8" w:space="0" w:color="000000"/>
              <w:right w:val="single" w:sz="8" w:space="0" w:color="auto"/>
            </w:tcBorders>
            <w:vAlign w:val="center"/>
          </w:tcPr>
          <w:p w:rsidR="00FB0474" w:rsidRPr="00AF5C64" w:rsidRDefault="00FB0474" w:rsidP="00AF5C64">
            <w:pPr>
              <w:pStyle w:val="a3"/>
              <w:spacing w:line="360" w:lineRule="auto"/>
              <w:ind w:firstLine="49"/>
              <w:rPr>
                <w:sz w:val="20"/>
                <w:szCs w:val="20"/>
              </w:rPr>
            </w:pP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Кредиторские задолженности</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П</w:t>
            </w:r>
            <w:r w:rsidRPr="00AF5C64">
              <w:rPr>
                <w:sz w:val="20"/>
                <w:szCs w:val="20"/>
                <w:vertAlign w:val="subscript"/>
              </w:rPr>
              <w:t>620</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1,23</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13,91</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2,81</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2,63</w:t>
            </w:r>
          </w:p>
        </w:tc>
      </w:tr>
      <w:tr w:rsidR="00FB0474" w:rsidRPr="00AF5C64" w:rsidTr="00AF5C64">
        <w:trPr>
          <w:cantSplit/>
          <w:trHeight w:val="329"/>
        </w:trPr>
        <w:tc>
          <w:tcPr>
            <w:tcW w:w="555" w:type="dxa"/>
            <w:vMerge w:val="restart"/>
            <w:tcBorders>
              <w:top w:val="nil"/>
              <w:left w:val="single" w:sz="8" w:space="0" w:color="auto"/>
              <w:bottom w:val="single" w:sz="8" w:space="0" w:color="000000"/>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7</w:t>
            </w: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Дебиторские задолженности</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(А</w:t>
            </w:r>
            <w:r w:rsidRPr="00AF5C64">
              <w:rPr>
                <w:sz w:val="20"/>
                <w:szCs w:val="20"/>
                <w:vertAlign w:val="subscript"/>
              </w:rPr>
              <w:t>230</w:t>
            </w:r>
            <w:r w:rsidRPr="00AF5C64">
              <w:rPr>
                <w:sz w:val="20"/>
                <w:szCs w:val="20"/>
              </w:rPr>
              <w:t>+А</w:t>
            </w:r>
            <w:r w:rsidRPr="00AF5C64">
              <w:rPr>
                <w:sz w:val="20"/>
                <w:szCs w:val="20"/>
                <w:vertAlign w:val="subscript"/>
              </w:rPr>
              <w:t>240</w:t>
            </w:r>
            <w:r w:rsidRPr="00AF5C64">
              <w:rPr>
                <w:sz w:val="20"/>
                <w:szCs w:val="20"/>
              </w:rPr>
              <w:t>)</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1,27</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3,91</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4,77</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8,31</w:t>
            </w:r>
          </w:p>
        </w:tc>
      </w:tr>
      <w:tr w:rsidR="00FB0474" w:rsidRPr="00AF5C64">
        <w:trPr>
          <w:trHeight w:val="390"/>
        </w:trPr>
        <w:tc>
          <w:tcPr>
            <w:tcW w:w="555" w:type="dxa"/>
            <w:vMerge/>
            <w:tcBorders>
              <w:top w:val="nil"/>
              <w:left w:val="single" w:sz="8" w:space="0" w:color="auto"/>
              <w:bottom w:val="single" w:sz="8" w:space="0" w:color="000000"/>
              <w:right w:val="single" w:sz="8" w:space="0" w:color="auto"/>
            </w:tcBorders>
            <w:vAlign w:val="center"/>
          </w:tcPr>
          <w:p w:rsidR="00FB0474" w:rsidRPr="00AF5C64" w:rsidRDefault="00FB0474" w:rsidP="00AF5C64">
            <w:pPr>
              <w:pStyle w:val="a3"/>
              <w:spacing w:line="360" w:lineRule="auto"/>
              <w:ind w:firstLine="49"/>
              <w:rPr>
                <w:sz w:val="20"/>
                <w:szCs w:val="20"/>
              </w:rPr>
            </w:pPr>
          </w:p>
        </w:tc>
        <w:tc>
          <w:tcPr>
            <w:tcW w:w="315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Кредиторские задолженности</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П</w:t>
            </w:r>
            <w:r w:rsidRPr="00AF5C64">
              <w:rPr>
                <w:sz w:val="20"/>
                <w:szCs w:val="20"/>
                <w:vertAlign w:val="subscript"/>
              </w:rPr>
              <w:t>620</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1,23</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13,91</w:t>
            </w:r>
          </w:p>
        </w:tc>
        <w:tc>
          <w:tcPr>
            <w:tcW w:w="92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2,81</w:t>
            </w:r>
          </w:p>
        </w:tc>
        <w:tc>
          <w:tcPr>
            <w:tcW w:w="933"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2,63</w:t>
            </w:r>
          </w:p>
        </w:tc>
      </w:tr>
      <w:tr w:rsidR="00FB0474" w:rsidRPr="00AF5C64">
        <w:trPr>
          <w:cantSplit/>
          <w:trHeight w:val="300"/>
        </w:trPr>
        <w:tc>
          <w:tcPr>
            <w:tcW w:w="3705" w:type="dxa"/>
            <w:gridSpan w:val="2"/>
            <w:tcBorders>
              <w:top w:val="single" w:sz="8" w:space="0" w:color="auto"/>
              <w:left w:val="single" w:sz="8" w:space="0" w:color="auto"/>
              <w:bottom w:val="single" w:sz="8" w:space="0" w:color="auto"/>
              <w:right w:val="single" w:sz="8" w:space="0" w:color="000000"/>
            </w:tcBorders>
          </w:tcPr>
          <w:p w:rsidR="00FB0474" w:rsidRPr="00AF5C64" w:rsidRDefault="00FB0474" w:rsidP="00AF5C64">
            <w:pPr>
              <w:pStyle w:val="a3"/>
              <w:spacing w:line="360" w:lineRule="auto"/>
              <w:ind w:firstLine="49"/>
              <w:rPr>
                <w:sz w:val="20"/>
                <w:szCs w:val="20"/>
              </w:rPr>
            </w:pPr>
            <w:r w:rsidRPr="00AF5C64">
              <w:rPr>
                <w:sz w:val="20"/>
                <w:szCs w:val="20"/>
              </w:rPr>
              <w:t>Валюта баланса</w:t>
            </w:r>
          </w:p>
        </w:tc>
        <w:tc>
          <w:tcPr>
            <w:tcW w:w="1338" w:type="dxa"/>
            <w:tcBorders>
              <w:top w:val="nil"/>
              <w:left w:val="nil"/>
              <w:bottom w:val="single" w:sz="8" w:space="0" w:color="auto"/>
              <w:right w:val="single" w:sz="8" w:space="0" w:color="auto"/>
            </w:tcBorders>
          </w:tcPr>
          <w:p w:rsidR="00FB0474" w:rsidRPr="00AF5C64" w:rsidRDefault="00FB0474" w:rsidP="00AF5C64">
            <w:pPr>
              <w:pStyle w:val="a3"/>
              <w:spacing w:line="360" w:lineRule="auto"/>
              <w:ind w:firstLine="49"/>
              <w:rPr>
                <w:sz w:val="20"/>
                <w:szCs w:val="20"/>
              </w:rPr>
            </w:pPr>
            <w:r w:rsidRPr="00AF5C64">
              <w:rPr>
                <w:sz w:val="20"/>
                <w:szCs w:val="20"/>
              </w:rPr>
              <w:t>А</w:t>
            </w:r>
            <w:r w:rsidRPr="00AF5C64">
              <w:rPr>
                <w:sz w:val="20"/>
                <w:szCs w:val="20"/>
                <w:vertAlign w:val="subscript"/>
              </w:rPr>
              <w:t>300</w:t>
            </w:r>
            <w:r w:rsidRPr="00AF5C64">
              <w:rPr>
                <w:sz w:val="20"/>
                <w:szCs w:val="20"/>
              </w:rPr>
              <w:t>; П</w:t>
            </w:r>
            <w:r w:rsidRPr="00AF5C64">
              <w:rPr>
                <w:sz w:val="20"/>
                <w:szCs w:val="20"/>
                <w:vertAlign w:val="subscript"/>
              </w:rPr>
              <w:t>700</w:t>
            </w:r>
          </w:p>
        </w:tc>
        <w:tc>
          <w:tcPr>
            <w:tcW w:w="928" w:type="dxa"/>
            <w:tcBorders>
              <w:top w:val="nil"/>
              <w:left w:val="nil"/>
              <w:bottom w:val="single" w:sz="8" w:space="0" w:color="auto"/>
              <w:right w:val="single" w:sz="8" w:space="0" w:color="auto"/>
            </w:tcBorders>
            <w:shd w:val="clear" w:color="auto" w:fill="FFFFFF"/>
          </w:tcPr>
          <w:p w:rsidR="00FB0474" w:rsidRPr="00AF5C64" w:rsidRDefault="00FB0474" w:rsidP="00AF5C64">
            <w:pPr>
              <w:pStyle w:val="a3"/>
              <w:spacing w:line="360" w:lineRule="auto"/>
              <w:ind w:firstLine="49"/>
              <w:rPr>
                <w:sz w:val="20"/>
                <w:szCs w:val="20"/>
              </w:rPr>
            </w:pPr>
            <w:r w:rsidRPr="00AF5C64">
              <w:rPr>
                <w:sz w:val="20"/>
                <w:szCs w:val="20"/>
              </w:rPr>
              <w:t>1</w:t>
            </w:r>
          </w:p>
        </w:tc>
        <w:tc>
          <w:tcPr>
            <w:tcW w:w="1180" w:type="dxa"/>
            <w:tcBorders>
              <w:top w:val="nil"/>
              <w:left w:val="nil"/>
              <w:bottom w:val="single" w:sz="8" w:space="0" w:color="auto"/>
              <w:right w:val="single" w:sz="8" w:space="0" w:color="auto"/>
            </w:tcBorders>
            <w:shd w:val="clear" w:color="auto" w:fill="FFFFFF"/>
          </w:tcPr>
          <w:p w:rsidR="00FB0474" w:rsidRPr="00AF5C64" w:rsidRDefault="00FB0474" w:rsidP="00AF5C64">
            <w:pPr>
              <w:pStyle w:val="a3"/>
              <w:spacing w:line="360" w:lineRule="auto"/>
              <w:ind w:firstLine="49"/>
              <w:rPr>
                <w:sz w:val="20"/>
                <w:szCs w:val="20"/>
              </w:rPr>
            </w:pPr>
            <w:r w:rsidRPr="00AF5C64">
              <w:rPr>
                <w:sz w:val="20"/>
                <w:szCs w:val="20"/>
              </w:rPr>
              <w:t>1,12</w:t>
            </w:r>
          </w:p>
        </w:tc>
        <w:tc>
          <w:tcPr>
            <w:tcW w:w="933" w:type="dxa"/>
            <w:tcBorders>
              <w:top w:val="nil"/>
              <w:left w:val="nil"/>
              <w:bottom w:val="single" w:sz="8" w:space="0" w:color="auto"/>
              <w:right w:val="single" w:sz="8" w:space="0" w:color="auto"/>
            </w:tcBorders>
            <w:shd w:val="clear" w:color="auto" w:fill="FFFFFF"/>
          </w:tcPr>
          <w:p w:rsidR="00FB0474" w:rsidRPr="00AF5C64" w:rsidRDefault="00FB0474" w:rsidP="00AF5C64">
            <w:pPr>
              <w:pStyle w:val="a3"/>
              <w:spacing w:line="360" w:lineRule="auto"/>
              <w:ind w:firstLine="49"/>
              <w:rPr>
                <w:sz w:val="20"/>
                <w:szCs w:val="20"/>
              </w:rPr>
            </w:pPr>
            <w:r w:rsidRPr="00AF5C64">
              <w:rPr>
                <w:sz w:val="20"/>
                <w:szCs w:val="20"/>
              </w:rPr>
              <w:t>31,10</w:t>
            </w:r>
          </w:p>
        </w:tc>
        <w:tc>
          <w:tcPr>
            <w:tcW w:w="928" w:type="dxa"/>
            <w:tcBorders>
              <w:top w:val="nil"/>
              <w:left w:val="nil"/>
              <w:bottom w:val="single" w:sz="8" w:space="0" w:color="auto"/>
              <w:right w:val="single" w:sz="8" w:space="0" w:color="auto"/>
            </w:tcBorders>
            <w:shd w:val="clear" w:color="auto" w:fill="FFFFFF"/>
          </w:tcPr>
          <w:p w:rsidR="00FB0474" w:rsidRPr="00AF5C64" w:rsidRDefault="00FB0474" w:rsidP="00AF5C64">
            <w:pPr>
              <w:pStyle w:val="a3"/>
              <w:spacing w:line="360" w:lineRule="auto"/>
              <w:ind w:firstLine="49"/>
              <w:rPr>
                <w:sz w:val="20"/>
                <w:szCs w:val="20"/>
              </w:rPr>
            </w:pPr>
            <w:r w:rsidRPr="00AF5C64">
              <w:rPr>
                <w:sz w:val="20"/>
                <w:szCs w:val="20"/>
              </w:rPr>
              <w:t>2,48</w:t>
            </w:r>
          </w:p>
        </w:tc>
        <w:tc>
          <w:tcPr>
            <w:tcW w:w="933" w:type="dxa"/>
            <w:tcBorders>
              <w:top w:val="nil"/>
              <w:left w:val="nil"/>
              <w:bottom w:val="single" w:sz="8" w:space="0" w:color="auto"/>
              <w:right w:val="single" w:sz="8" w:space="0" w:color="auto"/>
            </w:tcBorders>
            <w:shd w:val="clear" w:color="auto" w:fill="FFFFFF"/>
          </w:tcPr>
          <w:p w:rsidR="00FB0474" w:rsidRPr="00AF5C64" w:rsidRDefault="00FB0474" w:rsidP="00AF5C64">
            <w:pPr>
              <w:pStyle w:val="a3"/>
              <w:spacing w:line="360" w:lineRule="auto"/>
              <w:ind w:firstLine="49"/>
              <w:rPr>
                <w:sz w:val="20"/>
                <w:szCs w:val="20"/>
              </w:rPr>
            </w:pPr>
            <w:r w:rsidRPr="00AF5C64">
              <w:rPr>
                <w:sz w:val="20"/>
                <w:szCs w:val="20"/>
              </w:rPr>
              <w:t>4,18</w:t>
            </w:r>
          </w:p>
        </w:tc>
      </w:tr>
    </w:tbl>
    <w:p w:rsidR="00FB0474" w:rsidRPr="00AF5C64" w:rsidRDefault="00FB0474" w:rsidP="00AF5C64"/>
    <w:p w:rsidR="006B3E87" w:rsidRPr="00AF5C64" w:rsidRDefault="008E5B45" w:rsidP="00AF5C64">
      <w:pPr>
        <w:jc w:val="center"/>
      </w:pPr>
      <w:r w:rsidRPr="00AF5C64">
        <w:object w:dxaOrig="9309" w:dyaOrig="5221">
          <v:shape id="_x0000_i1069" type="#_x0000_t75" style="width:465.75pt;height:261pt" o:ole="">
            <v:imagedata r:id="rId69" o:title=""/>
          </v:shape>
          <o:OLEObject Type="Embed" ProgID="Excel.Sheet.8" ShapeID="_x0000_i1069" DrawAspect="Content" ObjectID="_1469468727" r:id="rId70">
            <o:FieldCodes>\s</o:FieldCodes>
          </o:OLEObject>
        </w:object>
      </w:r>
    </w:p>
    <w:p w:rsidR="006B3E87" w:rsidRPr="00AF5C64" w:rsidRDefault="006B3E87" w:rsidP="00AF5C64">
      <w:pPr>
        <w:jc w:val="center"/>
      </w:pPr>
      <w:r w:rsidRPr="00AF5C64">
        <w:t>Рис</w:t>
      </w:r>
      <w:r w:rsidR="008345CD" w:rsidRPr="00AF5C64">
        <w:t xml:space="preserve">унок </w:t>
      </w:r>
      <w:r w:rsidRPr="00AF5C64">
        <w:t xml:space="preserve"> </w:t>
      </w:r>
      <w:r w:rsidR="0052354A" w:rsidRPr="00AF5C64">
        <w:t xml:space="preserve">5 </w:t>
      </w:r>
      <w:r w:rsidR="008345CD" w:rsidRPr="00AF5C64">
        <w:t>-</w:t>
      </w:r>
      <w:r w:rsidRPr="00AF5C64">
        <w:t xml:space="preserve"> Индекс роста активов</w:t>
      </w:r>
    </w:p>
    <w:p w:rsidR="006B3E87" w:rsidRPr="00AF5C64" w:rsidRDefault="008E5B45" w:rsidP="00AF5C64">
      <w:pPr>
        <w:jc w:val="center"/>
      </w:pPr>
      <w:r w:rsidRPr="00AF5C64">
        <w:object w:dxaOrig="8842" w:dyaOrig="5401">
          <v:shape id="_x0000_i1070" type="#_x0000_t75" style="width:441.75pt;height:270pt" o:ole="">
            <v:imagedata r:id="rId71" o:title=""/>
          </v:shape>
          <o:OLEObject Type="Embed" ProgID="Excel.Sheet.8" ShapeID="_x0000_i1070" DrawAspect="Content" ObjectID="_1469468728" r:id="rId72">
            <o:FieldCodes>\s</o:FieldCodes>
          </o:OLEObject>
        </w:object>
      </w:r>
      <w:r w:rsidR="006B3E87" w:rsidRPr="00AF5C64">
        <w:t>Рис</w:t>
      </w:r>
      <w:r w:rsidR="008345CD" w:rsidRPr="00AF5C64">
        <w:t>унок</w:t>
      </w:r>
      <w:r w:rsidR="006B3E87" w:rsidRPr="00AF5C64">
        <w:t xml:space="preserve"> </w:t>
      </w:r>
      <w:r w:rsidR="0052354A" w:rsidRPr="00AF5C64">
        <w:t>6</w:t>
      </w:r>
      <w:r w:rsidR="008345CD" w:rsidRPr="00AF5C64">
        <w:t xml:space="preserve"> -</w:t>
      </w:r>
      <w:r w:rsidR="006B3E87" w:rsidRPr="00AF5C64">
        <w:t xml:space="preserve"> Индекс роста пассивов</w:t>
      </w:r>
    </w:p>
    <w:p w:rsidR="008E5B45" w:rsidRPr="00AF5C64" w:rsidRDefault="008E5B45" w:rsidP="00AF5C64"/>
    <w:p w:rsidR="006B3E87" w:rsidRPr="00AF5C64" w:rsidRDefault="006B3E87" w:rsidP="00AF5C64">
      <w:r w:rsidRPr="00AF5C64">
        <w:t xml:space="preserve">Таким образом, общая стоимость имущества увеличилась в </w:t>
      </w:r>
      <w:r w:rsidR="00C424A7" w:rsidRPr="00AF5C64">
        <w:t>4,18</w:t>
      </w:r>
      <w:r w:rsidRPr="00AF5C64">
        <w:t xml:space="preserve"> раза, что свидетельствует о росте хозяйственной деятельности предприятия.</w:t>
      </w:r>
    </w:p>
    <w:p w:rsidR="006B3E87" w:rsidRPr="00AF5C64" w:rsidRDefault="006B3E87" w:rsidP="00AF5C64">
      <w:r w:rsidRPr="00AF5C64">
        <w:lastRenderedPageBreak/>
        <w:t>Произошло увеличение</w:t>
      </w:r>
      <w:r w:rsidR="006537EE" w:rsidRPr="00AF5C64">
        <w:t xml:space="preserve"> </w:t>
      </w:r>
      <w:r w:rsidRPr="00AF5C64">
        <w:t>основного и оборотного имущества предприятия. При этом оборотное имущество увеличивается более</w:t>
      </w:r>
      <w:r w:rsidR="006537EE" w:rsidRPr="00AF5C64">
        <w:t xml:space="preserve"> </w:t>
      </w:r>
      <w:r w:rsidRPr="00AF5C64">
        <w:t>интенсивно (</w:t>
      </w:r>
      <w:r w:rsidR="00C424A7" w:rsidRPr="00AF5C64">
        <w:t>в 4,3 раза</w:t>
      </w:r>
      <w:r w:rsidRPr="00AF5C64">
        <w:t>) по сравнению с основным имуществом (</w:t>
      </w:r>
      <w:r w:rsidR="00C424A7" w:rsidRPr="00AF5C64">
        <w:t>в</w:t>
      </w:r>
      <w:r w:rsidRPr="00AF5C64">
        <w:t xml:space="preserve"> </w:t>
      </w:r>
      <w:r w:rsidR="00C424A7" w:rsidRPr="00AF5C64">
        <w:t>2,5 раза</w:t>
      </w:r>
      <w:r w:rsidRPr="00AF5C64">
        <w:t>).</w:t>
      </w:r>
    </w:p>
    <w:p w:rsidR="006B3E87" w:rsidRPr="00AF5C64" w:rsidRDefault="006B3E87" w:rsidP="00AF5C64">
      <w:r w:rsidRPr="00AF5C64">
        <w:t xml:space="preserve">Собственный </w:t>
      </w:r>
      <w:r w:rsidR="008A0413" w:rsidRPr="00AF5C64">
        <w:t xml:space="preserve">капитал </w:t>
      </w:r>
      <w:r w:rsidRPr="00AF5C64">
        <w:t xml:space="preserve">за период с </w:t>
      </w:r>
      <w:r w:rsidR="0091276C" w:rsidRPr="00AF5C64">
        <w:t>200</w:t>
      </w:r>
      <w:r w:rsidR="00C424A7" w:rsidRPr="00AF5C64">
        <w:t>2</w:t>
      </w:r>
      <w:r w:rsidRPr="00AF5C64">
        <w:t xml:space="preserve"> по </w:t>
      </w:r>
      <w:r w:rsidR="0091276C" w:rsidRPr="00AF5C64">
        <w:t>2006</w:t>
      </w:r>
      <w:r w:rsidRPr="00AF5C64">
        <w:t xml:space="preserve"> год </w:t>
      </w:r>
      <w:r w:rsidR="008A0413" w:rsidRPr="00AF5C64">
        <w:t>увеличивался</w:t>
      </w:r>
      <w:r w:rsidR="00C424A7" w:rsidRPr="00AF5C64">
        <w:t xml:space="preserve"> в два раза интенсивнее</w:t>
      </w:r>
      <w:r w:rsidR="008A0413" w:rsidRPr="00AF5C64">
        <w:t>,</w:t>
      </w:r>
      <w:r w:rsidR="00C424A7" w:rsidRPr="00AF5C64">
        <w:t xml:space="preserve"> чем заемный капитал, </w:t>
      </w:r>
      <w:r w:rsidRPr="00AF5C64">
        <w:t xml:space="preserve">собственный капитал – </w:t>
      </w:r>
      <w:r w:rsidR="00C424A7" w:rsidRPr="00AF5C64">
        <w:t>в 6,19 раз</w:t>
      </w:r>
      <w:r w:rsidRPr="00AF5C64">
        <w:t xml:space="preserve">, заемный капитал – </w:t>
      </w:r>
      <w:r w:rsidR="00C424A7" w:rsidRPr="00AF5C64">
        <w:t>в 3,4 раза</w:t>
      </w:r>
    </w:p>
    <w:p w:rsidR="006B3E87" w:rsidRPr="00AF5C64" w:rsidRDefault="006B3E87" w:rsidP="00AF5C64">
      <w:r w:rsidRPr="00AF5C64">
        <w:t>Произошел рост запасов и денежных средств, при этом из всех статей баланса денежные средства предприятия увеличивались наиболее интенсивно – они возросли</w:t>
      </w:r>
      <w:r w:rsidR="006537EE" w:rsidRPr="00AF5C64">
        <w:t xml:space="preserve"> </w:t>
      </w:r>
      <w:r w:rsidRPr="00AF5C64">
        <w:t xml:space="preserve">в </w:t>
      </w:r>
      <w:r w:rsidR="00717FAF" w:rsidRPr="00AF5C64">
        <w:t>16,14</w:t>
      </w:r>
      <w:r w:rsidRPr="00AF5C64">
        <w:t xml:space="preserve"> раз.</w:t>
      </w:r>
    </w:p>
    <w:p w:rsidR="00647860" w:rsidRPr="00AF5C64" w:rsidRDefault="00647860" w:rsidP="00AF5C64">
      <w:r w:rsidRPr="00AF5C64">
        <w:t>Проведем оценку ликвидности баланса</w:t>
      </w:r>
    </w:p>
    <w:p w:rsidR="006B3E87" w:rsidRPr="00AF5C64" w:rsidRDefault="006B3E87" w:rsidP="00AF5C64">
      <w:r w:rsidRPr="00AF5C64">
        <w:t>Задача анализа ликвидности баланса возникает в связи с необходимостью да</w:t>
      </w:r>
      <w:r w:rsidRPr="00AF5C64">
        <w:softHyphen/>
        <w:t>вать оценку кредитоспособности предприятия, то есть его способности своевре</w:t>
      </w:r>
      <w:r w:rsidRPr="00AF5C64">
        <w:softHyphen/>
        <w:t>менно и полностью рассчитываться по всем своим обязательствам.</w:t>
      </w:r>
    </w:p>
    <w:p w:rsidR="006B3E87" w:rsidRPr="00AF5C64" w:rsidRDefault="006B3E87" w:rsidP="00AF5C64">
      <w:r w:rsidRPr="00AF5C64">
        <w:t>Ликвидность баланса определяется как степень покрытия обязательств орга</w:t>
      </w:r>
      <w:r w:rsidRPr="00AF5C64">
        <w:softHyphen/>
        <w:t>низации её активами, срок превращения которых в деньги соответствует сроку по</w:t>
      </w:r>
      <w:r w:rsidRPr="00AF5C64">
        <w:softHyphen/>
        <w:t xml:space="preserve">гашения обязательств. </w:t>
      </w:r>
    </w:p>
    <w:p w:rsidR="006B3E87" w:rsidRPr="00AF5C64" w:rsidRDefault="006B3E87" w:rsidP="00AF5C64">
      <w:r w:rsidRPr="00AF5C64">
        <w:t>Для проведения анализа актив и пассив баланса группируются по следующим признакам: по степени убывания ликвидности (актив) и по степени срочности оплаты (погашения) (пассив).</w:t>
      </w:r>
    </w:p>
    <w:p w:rsidR="006B3E87" w:rsidRPr="00AF5C64" w:rsidRDefault="006B3E87" w:rsidP="00AF5C64">
      <w:r w:rsidRPr="00AF5C64">
        <w:t>В зависимости от степени ликвидности, т.е. скорости превращения в денежные средства,</w:t>
      </w:r>
      <w:r w:rsidR="006537EE" w:rsidRPr="00AF5C64">
        <w:t xml:space="preserve"> </w:t>
      </w:r>
      <w:r w:rsidRPr="00AF5C64">
        <w:t>активы предприятия можно разделить на 4 группы: наиболее ликвидные активы (А250+А260), быстро реализуемые активы (А240), медленно реализуемые активы (А210+А220+А230+А270), трудно реализуемые активы (А190).</w:t>
      </w:r>
    </w:p>
    <w:p w:rsidR="00381BF2" w:rsidRPr="00AF5C64" w:rsidRDefault="00381BF2" w:rsidP="00AF5C64">
      <w:r w:rsidRPr="00AF5C64">
        <w:t xml:space="preserve">Сгруппируем активы и пассивы предприятия по степени ликвидности в таблице </w:t>
      </w:r>
      <w:r w:rsidR="0052354A" w:rsidRPr="00AF5C64">
        <w:t>7,8</w:t>
      </w:r>
    </w:p>
    <w:p w:rsidR="00381BF2" w:rsidRPr="00AF5C64" w:rsidRDefault="00381BF2" w:rsidP="00AF5C64">
      <w:pPr>
        <w:sectPr w:rsidR="00381BF2" w:rsidRPr="00AF5C64" w:rsidSect="00AF5C64">
          <w:pgSz w:w="11907" w:h="16840" w:code="9"/>
          <w:pgMar w:top="1134" w:right="851" w:bottom="1134" w:left="1701" w:header="720" w:footer="720" w:gutter="0"/>
          <w:cols w:space="720"/>
        </w:sectPr>
      </w:pPr>
    </w:p>
    <w:p w:rsidR="006B3E87" w:rsidRPr="00AF5C64" w:rsidRDefault="006B3E87" w:rsidP="00AF5C64">
      <w:r w:rsidRPr="00AF5C64">
        <w:lastRenderedPageBreak/>
        <w:t xml:space="preserve">Таблица </w:t>
      </w:r>
      <w:r w:rsidR="0052354A" w:rsidRPr="00AF5C64">
        <w:t>7</w:t>
      </w:r>
      <w:r w:rsidRPr="00AF5C64">
        <w:t xml:space="preserve"> </w:t>
      </w:r>
      <w:r w:rsidR="008345CD" w:rsidRPr="00AF5C64">
        <w:t xml:space="preserve"> - </w:t>
      </w:r>
      <w:r w:rsidRPr="00AF5C64">
        <w:t xml:space="preserve">Группировка активов по степени ликвидности </w:t>
      </w:r>
      <w:r w:rsidR="00647860" w:rsidRPr="00AF5C64">
        <w:t>ООО «Персона»</w:t>
      </w:r>
      <w:r w:rsidRPr="00AF5C64">
        <w:t xml:space="preserve"> </w:t>
      </w:r>
    </w:p>
    <w:tbl>
      <w:tblPr>
        <w:tblW w:w="15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3580"/>
        <w:gridCol w:w="1200"/>
        <w:gridCol w:w="1200"/>
        <w:gridCol w:w="1200"/>
        <w:gridCol w:w="1200"/>
        <w:gridCol w:w="1154"/>
        <w:gridCol w:w="960"/>
        <w:gridCol w:w="1226"/>
        <w:gridCol w:w="960"/>
        <w:gridCol w:w="948"/>
        <w:gridCol w:w="960"/>
      </w:tblGrid>
      <w:tr w:rsidR="00381BF2" w:rsidRPr="00AF5C64" w:rsidTr="007B7A0C">
        <w:trPr>
          <w:cantSplit/>
          <w:trHeight w:val="330"/>
          <w:jc w:val="center"/>
        </w:trPr>
        <w:tc>
          <w:tcPr>
            <w:tcW w:w="960" w:type="dxa"/>
            <w:vMerge w:val="restart"/>
            <w:vAlign w:val="bottom"/>
          </w:tcPr>
          <w:p w:rsidR="00381BF2" w:rsidRPr="00AF5C64" w:rsidRDefault="00381BF2" w:rsidP="00AF5C64">
            <w:pPr>
              <w:ind w:firstLine="0"/>
              <w:rPr>
                <w:sz w:val="20"/>
                <w:szCs w:val="20"/>
              </w:rPr>
            </w:pPr>
            <w:r w:rsidRPr="00AF5C64">
              <w:rPr>
                <w:sz w:val="20"/>
                <w:szCs w:val="20"/>
              </w:rPr>
              <w:t xml:space="preserve">Группа </w:t>
            </w:r>
          </w:p>
        </w:tc>
        <w:tc>
          <w:tcPr>
            <w:tcW w:w="3580" w:type="dxa"/>
            <w:vMerge w:val="restart"/>
            <w:vAlign w:val="bottom"/>
          </w:tcPr>
          <w:p w:rsidR="00381BF2" w:rsidRPr="00AF5C64" w:rsidRDefault="00381BF2" w:rsidP="00AF5C64">
            <w:pPr>
              <w:ind w:firstLine="0"/>
              <w:rPr>
                <w:sz w:val="20"/>
                <w:szCs w:val="20"/>
              </w:rPr>
            </w:pPr>
            <w:r w:rsidRPr="00AF5C64">
              <w:rPr>
                <w:sz w:val="20"/>
                <w:szCs w:val="20"/>
              </w:rPr>
              <w:t xml:space="preserve">Активы </w:t>
            </w:r>
          </w:p>
        </w:tc>
        <w:tc>
          <w:tcPr>
            <w:tcW w:w="2400" w:type="dxa"/>
            <w:gridSpan w:val="2"/>
            <w:vAlign w:val="bottom"/>
          </w:tcPr>
          <w:p w:rsidR="00381BF2" w:rsidRPr="00AF5C64" w:rsidRDefault="00381BF2" w:rsidP="00AF5C64">
            <w:pPr>
              <w:ind w:firstLine="0"/>
              <w:jc w:val="center"/>
              <w:rPr>
                <w:sz w:val="20"/>
                <w:szCs w:val="20"/>
              </w:rPr>
            </w:pPr>
            <w:r w:rsidRPr="00AF5C64">
              <w:rPr>
                <w:sz w:val="20"/>
                <w:szCs w:val="20"/>
              </w:rPr>
              <w:t>2002</w:t>
            </w:r>
          </w:p>
        </w:tc>
        <w:tc>
          <w:tcPr>
            <w:tcW w:w="2400" w:type="dxa"/>
            <w:gridSpan w:val="2"/>
            <w:vAlign w:val="bottom"/>
          </w:tcPr>
          <w:p w:rsidR="00381BF2" w:rsidRPr="00AF5C64" w:rsidRDefault="00381BF2" w:rsidP="00AF5C64">
            <w:pPr>
              <w:ind w:firstLine="0"/>
              <w:jc w:val="center"/>
              <w:rPr>
                <w:sz w:val="20"/>
                <w:szCs w:val="20"/>
              </w:rPr>
            </w:pPr>
            <w:r w:rsidRPr="00AF5C64">
              <w:rPr>
                <w:sz w:val="20"/>
                <w:szCs w:val="20"/>
              </w:rPr>
              <w:t>2003</w:t>
            </w:r>
          </w:p>
        </w:tc>
        <w:tc>
          <w:tcPr>
            <w:tcW w:w="2114" w:type="dxa"/>
            <w:gridSpan w:val="2"/>
          </w:tcPr>
          <w:p w:rsidR="00381BF2" w:rsidRPr="00AF5C64" w:rsidRDefault="00381BF2" w:rsidP="00AF5C64">
            <w:pPr>
              <w:ind w:firstLine="0"/>
              <w:rPr>
                <w:sz w:val="20"/>
                <w:szCs w:val="20"/>
              </w:rPr>
            </w:pPr>
            <w:r w:rsidRPr="00AF5C64">
              <w:rPr>
                <w:sz w:val="20"/>
                <w:szCs w:val="20"/>
              </w:rPr>
              <w:t>2004</w:t>
            </w:r>
          </w:p>
        </w:tc>
        <w:tc>
          <w:tcPr>
            <w:tcW w:w="2186" w:type="dxa"/>
            <w:gridSpan w:val="2"/>
          </w:tcPr>
          <w:p w:rsidR="00381BF2" w:rsidRPr="00AF5C64" w:rsidRDefault="00381BF2" w:rsidP="00AF5C64">
            <w:pPr>
              <w:ind w:firstLine="0"/>
              <w:rPr>
                <w:sz w:val="20"/>
                <w:szCs w:val="20"/>
              </w:rPr>
            </w:pPr>
            <w:r w:rsidRPr="00AF5C64">
              <w:rPr>
                <w:sz w:val="20"/>
                <w:szCs w:val="20"/>
              </w:rPr>
              <w:t>2005</w:t>
            </w:r>
          </w:p>
        </w:tc>
        <w:tc>
          <w:tcPr>
            <w:tcW w:w="1908" w:type="dxa"/>
            <w:gridSpan w:val="2"/>
          </w:tcPr>
          <w:p w:rsidR="00381BF2" w:rsidRPr="00AF5C64" w:rsidRDefault="00381BF2" w:rsidP="00AF5C64">
            <w:pPr>
              <w:ind w:firstLine="0"/>
              <w:rPr>
                <w:sz w:val="20"/>
                <w:szCs w:val="20"/>
              </w:rPr>
            </w:pPr>
            <w:r w:rsidRPr="00AF5C64">
              <w:rPr>
                <w:sz w:val="20"/>
                <w:szCs w:val="20"/>
              </w:rPr>
              <w:t>2006</w:t>
            </w:r>
          </w:p>
        </w:tc>
      </w:tr>
      <w:tr w:rsidR="00381BF2" w:rsidRPr="00AF5C64" w:rsidTr="007B7A0C">
        <w:trPr>
          <w:trHeight w:val="383"/>
          <w:jc w:val="center"/>
        </w:trPr>
        <w:tc>
          <w:tcPr>
            <w:tcW w:w="960" w:type="dxa"/>
            <w:vMerge/>
            <w:vAlign w:val="center"/>
          </w:tcPr>
          <w:p w:rsidR="00381BF2" w:rsidRPr="00AF5C64" w:rsidRDefault="00381BF2" w:rsidP="00AF5C64">
            <w:pPr>
              <w:ind w:firstLine="0"/>
              <w:jc w:val="left"/>
              <w:rPr>
                <w:sz w:val="20"/>
                <w:szCs w:val="20"/>
              </w:rPr>
            </w:pPr>
          </w:p>
        </w:tc>
        <w:tc>
          <w:tcPr>
            <w:tcW w:w="3580" w:type="dxa"/>
            <w:vMerge/>
            <w:vAlign w:val="center"/>
          </w:tcPr>
          <w:p w:rsidR="00381BF2" w:rsidRPr="00AF5C64" w:rsidRDefault="00381BF2" w:rsidP="00AF5C64">
            <w:pPr>
              <w:ind w:firstLine="0"/>
              <w:jc w:val="left"/>
              <w:rPr>
                <w:sz w:val="20"/>
                <w:szCs w:val="20"/>
              </w:rPr>
            </w:pPr>
          </w:p>
        </w:tc>
        <w:tc>
          <w:tcPr>
            <w:tcW w:w="1200" w:type="dxa"/>
          </w:tcPr>
          <w:p w:rsidR="00381BF2" w:rsidRPr="00AF5C64" w:rsidRDefault="00381BF2" w:rsidP="00AF5C64">
            <w:pPr>
              <w:ind w:firstLine="0"/>
              <w:rPr>
                <w:sz w:val="20"/>
                <w:szCs w:val="20"/>
              </w:rPr>
            </w:pPr>
            <w:r w:rsidRPr="00AF5C64">
              <w:rPr>
                <w:sz w:val="20"/>
                <w:szCs w:val="20"/>
              </w:rPr>
              <w:t>тыс. руб.</w:t>
            </w:r>
          </w:p>
        </w:tc>
        <w:tc>
          <w:tcPr>
            <w:tcW w:w="1200" w:type="dxa"/>
          </w:tcPr>
          <w:p w:rsidR="00381BF2" w:rsidRPr="00AF5C64" w:rsidRDefault="00381BF2" w:rsidP="00AF5C64">
            <w:pPr>
              <w:ind w:firstLine="0"/>
              <w:rPr>
                <w:sz w:val="20"/>
                <w:szCs w:val="20"/>
              </w:rPr>
            </w:pPr>
            <w:r w:rsidRPr="00AF5C64">
              <w:rPr>
                <w:sz w:val="20"/>
                <w:szCs w:val="20"/>
              </w:rPr>
              <w:t>%</w:t>
            </w:r>
          </w:p>
        </w:tc>
        <w:tc>
          <w:tcPr>
            <w:tcW w:w="1200" w:type="dxa"/>
          </w:tcPr>
          <w:p w:rsidR="00381BF2" w:rsidRPr="00AF5C64" w:rsidRDefault="00381BF2" w:rsidP="00AF5C64">
            <w:pPr>
              <w:ind w:firstLine="0"/>
              <w:rPr>
                <w:sz w:val="20"/>
                <w:szCs w:val="20"/>
              </w:rPr>
            </w:pPr>
            <w:r w:rsidRPr="00AF5C64">
              <w:rPr>
                <w:sz w:val="20"/>
                <w:szCs w:val="20"/>
              </w:rPr>
              <w:t>тыс. руб.</w:t>
            </w:r>
          </w:p>
        </w:tc>
        <w:tc>
          <w:tcPr>
            <w:tcW w:w="1200" w:type="dxa"/>
          </w:tcPr>
          <w:p w:rsidR="00381BF2" w:rsidRPr="00AF5C64" w:rsidRDefault="00381BF2" w:rsidP="00AF5C64">
            <w:pPr>
              <w:ind w:firstLine="0"/>
              <w:rPr>
                <w:sz w:val="20"/>
                <w:szCs w:val="20"/>
              </w:rPr>
            </w:pPr>
            <w:r w:rsidRPr="00AF5C64">
              <w:rPr>
                <w:sz w:val="20"/>
                <w:szCs w:val="20"/>
              </w:rPr>
              <w:t>%</w:t>
            </w:r>
          </w:p>
        </w:tc>
        <w:tc>
          <w:tcPr>
            <w:tcW w:w="1154" w:type="dxa"/>
          </w:tcPr>
          <w:p w:rsidR="00381BF2" w:rsidRPr="00AF5C64" w:rsidRDefault="00381BF2" w:rsidP="00AF5C64">
            <w:pPr>
              <w:ind w:firstLine="0"/>
              <w:rPr>
                <w:sz w:val="20"/>
                <w:szCs w:val="20"/>
              </w:rPr>
            </w:pPr>
            <w:r w:rsidRPr="00AF5C64">
              <w:rPr>
                <w:sz w:val="20"/>
                <w:szCs w:val="20"/>
              </w:rPr>
              <w:t>тыс. руб.</w:t>
            </w:r>
          </w:p>
        </w:tc>
        <w:tc>
          <w:tcPr>
            <w:tcW w:w="960" w:type="dxa"/>
          </w:tcPr>
          <w:p w:rsidR="00381BF2" w:rsidRPr="00AF5C64" w:rsidRDefault="00381BF2" w:rsidP="00AF5C64">
            <w:pPr>
              <w:ind w:firstLine="0"/>
              <w:rPr>
                <w:sz w:val="20"/>
                <w:szCs w:val="20"/>
              </w:rPr>
            </w:pPr>
            <w:r w:rsidRPr="00AF5C64">
              <w:rPr>
                <w:sz w:val="20"/>
                <w:szCs w:val="20"/>
              </w:rPr>
              <w:t>%</w:t>
            </w:r>
          </w:p>
        </w:tc>
        <w:tc>
          <w:tcPr>
            <w:tcW w:w="1226" w:type="dxa"/>
          </w:tcPr>
          <w:p w:rsidR="00381BF2" w:rsidRPr="00AF5C64" w:rsidRDefault="00381BF2" w:rsidP="00AF5C64">
            <w:pPr>
              <w:ind w:firstLine="0"/>
              <w:rPr>
                <w:sz w:val="20"/>
                <w:szCs w:val="20"/>
              </w:rPr>
            </w:pPr>
            <w:r w:rsidRPr="00AF5C64">
              <w:rPr>
                <w:sz w:val="20"/>
                <w:szCs w:val="20"/>
              </w:rPr>
              <w:t>тыс. руб.</w:t>
            </w:r>
          </w:p>
        </w:tc>
        <w:tc>
          <w:tcPr>
            <w:tcW w:w="960" w:type="dxa"/>
          </w:tcPr>
          <w:p w:rsidR="00381BF2" w:rsidRPr="00AF5C64" w:rsidRDefault="00381BF2" w:rsidP="00AF5C64">
            <w:pPr>
              <w:ind w:firstLine="0"/>
              <w:rPr>
                <w:sz w:val="20"/>
                <w:szCs w:val="20"/>
              </w:rPr>
            </w:pPr>
            <w:r w:rsidRPr="00AF5C64">
              <w:rPr>
                <w:sz w:val="20"/>
                <w:szCs w:val="20"/>
              </w:rPr>
              <w:t>%</w:t>
            </w:r>
          </w:p>
        </w:tc>
        <w:tc>
          <w:tcPr>
            <w:tcW w:w="948" w:type="dxa"/>
          </w:tcPr>
          <w:p w:rsidR="00381BF2" w:rsidRPr="00AF5C64" w:rsidRDefault="00381BF2" w:rsidP="00AF5C64">
            <w:pPr>
              <w:ind w:firstLine="0"/>
              <w:rPr>
                <w:sz w:val="20"/>
                <w:szCs w:val="20"/>
              </w:rPr>
            </w:pPr>
            <w:r w:rsidRPr="00AF5C64">
              <w:rPr>
                <w:sz w:val="20"/>
                <w:szCs w:val="20"/>
              </w:rPr>
              <w:t>тыс. руб.</w:t>
            </w:r>
          </w:p>
        </w:tc>
        <w:tc>
          <w:tcPr>
            <w:tcW w:w="960" w:type="dxa"/>
          </w:tcPr>
          <w:p w:rsidR="00381BF2" w:rsidRPr="00AF5C64" w:rsidRDefault="00381BF2" w:rsidP="00AF5C64">
            <w:pPr>
              <w:ind w:firstLine="0"/>
              <w:rPr>
                <w:sz w:val="20"/>
                <w:szCs w:val="20"/>
              </w:rPr>
            </w:pPr>
            <w:r w:rsidRPr="00AF5C64">
              <w:rPr>
                <w:sz w:val="20"/>
                <w:szCs w:val="20"/>
              </w:rPr>
              <w:t>%</w:t>
            </w:r>
          </w:p>
        </w:tc>
      </w:tr>
      <w:tr w:rsidR="00381BF2" w:rsidRPr="00AF5C64" w:rsidTr="007B7A0C">
        <w:trPr>
          <w:cantSplit/>
          <w:trHeight w:val="318"/>
          <w:jc w:val="center"/>
        </w:trPr>
        <w:tc>
          <w:tcPr>
            <w:tcW w:w="960" w:type="dxa"/>
          </w:tcPr>
          <w:p w:rsidR="00381BF2" w:rsidRPr="00AF5C64" w:rsidRDefault="00381BF2" w:rsidP="00AF5C64">
            <w:pPr>
              <w:ind w:firstLine="0"/>
              <w:rPr>
                <w:sz w:val="20"/>
                <w:szCs w:val="20"/>
              </w:rPr>
            </w:pPr>
            <w:r w:rsidRPr="00AF5C64">
              <w:rPr>
                <w:sz w:val="20"/>
                <w:szCs w:val="20"/>
              </w:rPr>
              <w:t>А</w:t>
            </w:r>
            <w:r w:rsidRPr="00AF5C64">
              <w:rPr>
                <w:sz w:val="20"/>
                <w:szCs w:val="20"/>
                <w:vertAlign w:val="subscript"/>
              </w:rPr>
              <w:t>1</w:t>
            </w:r>
          </w:p>
        </w:tc>
        <w:tc>
          <w:tcPr>
            <w:tcW w:w="3580" w:type="dxa"/>
          </w:tcPr>
          <w:p w:rsidR="00381BF2" w:rsidRPr="00AF5C64" w:rsidRDefault="00381BF2" w:rsidP="00AF5C64">
            <w:pPr>
              <w:ind w:firstLine="0"/>
              <w:rPr>
                <w:sz w:val="20"/>
                <w:szCs w:val="20"/>
              </w:rPr>
            </w:pPr>
            <w:r w:rsidRPr="00AF5C64">
              <w:rPr>
                <w:sz w:val="20"/>
                <w:szCs w:val="20"/>
              </w:rPr>
              <w:t>Наиболее ликвидные (А</w:t>
            </w:r>
            <w:r w:rsidRPr="00AF5C64">
              <w:rPr>
                <w:sz w:val="20"/>
                <w:szCs w:val="20"/>
                <w:vertAlign w:val="subscript"/>
              </w:rPr>
              <w:t>250</w:t>
            </w:r>
            <w:r w:rsidRPr="00AF5C64">
              <w:rPr>
                <w:sz w:val="20"/>
                <w:szCs w:val="20"/>
              </w:rPr>
              <w:t>+А</w:t>
            </w:r>
            <w:r w:rsidRPr="00AF5C64">
              <w:rPr>
                <w:sz w:val="20"/>
                <w:szCs w:val="20"/>
                <w:vertAlign w:val="subscript"/>
              </w:rPr>
              <w:t>260</w:t>
            </w:r>
            <w:r w:rsidRPr="00AF5C64">
              <w:rPr>
                <w:sz w:val="20"/>
                <w:szCs w:val="20"/>
              </w:rPr>
              <w:t>)</w:t>
            </w:r>
          </w:p>
        </w:tc>
        <w:tc>
          <w:tcPr>
            <w:tcW w:w="1200" w:type="dxa"/>
          </w:tcPr>
          <w:p w:rsidR="00381BF2" w:rsidRPr="00AF5C64" w:rsidRDefault="00381BF2" w:rsidP="00AF5C64">
            <w:pPr>
              <w:ind w:firstLine="0"/>
              <w:rPr>
                <w:sz w:val="20"/>
                <w:szCs w:val="20"/>
              </w:rPr>
            </w:pPr>
            <w:r w:rsidRPr="00AF5C64">
              <w:rPr>
                <w:sz w:val="20"/>
                <w:szCs w:val="20"/>
              </w:rPr>
              <w:t>23,98</w:t>
            </w:r>
          </w:p>
        </w:tc>
        <w:tc>
          <w:tcPr>
            <w:tcW w:w="1200" w:type="dxa"/>
          </w:tcPr>
          <w:p w:rsidR="00381BF2" w:rsidRPr="00AF5C64" w:rsidRDefault="00381BF2" w:rsidP="00AF5C64">
            <w:pPr>
              <w:ind w:firstLine="0"/>
              <w:rPr>
                <w:sz w:val="20"/>
                <w:szCs w:val="20"/>
              </w:rPr>
            </w:pPr>
            <w:r w:rsidRPr="00AF5C64">
              <w:rPr>
                <w:sz w:val="20"/>
                <w:szCs w:val="20"/>
              </w:rPr>
              <w:t>2,61</w:t>
            </w:r>
          </w:p>
        </w:tc>
        <w:tc>
          <w:tcPr>
            <w:tcW w:w="1200" w:type="dxa"/>
          </w:tcPr>
          <w:p w:rsidR="00381BF2" w:rsidRPr="00AF5C64" w:rsidRDefault="00381BF2" w:rsidP="00AF5C64">
            <w:pPr>
              <w:ind w:firstLine="0"/>
              <w:rPr>
                <w:sz w:val="20"/>
                <w:szCs w:val="20"/>
              </w:rPr>
            </w:pPr>
            <w:r w:rsidRPr="00AF5C64">
              <w:rPr>
                <w:sz w:val="20"/>
                <w:szCs w:val="20"/>
              </w:rPr>
              <w:t>24,21</w:t>
            </w:r>
          </w:p>
        </w:tc>
        <w:tc>
          <w:tcPr>
            <w:tcW w:w="1200" w:type="dxa"/>
          </w:tcPr>
          <w:p w:rsidR="00381BF2" w:rsidRPr="00AF5C64" w:rsidRDefault="00381BF2" w:rsidP="00AF5C64">
            <w:pPr>
              <w:ind w:firstLine="0"/>
              <w:rPr>
                <w:sz w:val="20"/>
                <w:szCs w:val="20"/>
              </w:rPr>
            </w:pPr>
            <w:r w:rsidRPr="00AF5C64">
              <w:rPr>
                <w:sz w:val="20"/>
                <w:szCs w:val="20"/>
              </w:rPr>
              <w:t>2,36</w:t>
            </w:r>
          </w:p>
        </w:tc>
        <w:tc>
          <w:tcPr>
            <w:tcW w:w="1154" w:type="dxa"/>
          </w:tcPr>
          <w:p w:rsidR="00381BF2" w:rsidRPr="00AF5C64" w:rsidRDefault="00381BF2" w:rsidP="00AF5C64">
            <w:pPr>
              <w:ind w:firstLine="0"/>
              <w:rPr>
                <w:sz w:val="20"/>
                <w:szCs w:val="20"/>
              </w:rPr>
            </w:pPr>
            <w:r w:rsidRPr="00AF5C64">
              <w:rPr>
                <w:sz w:val="20"/>
                <w:szCs w:val="20"/>
              </w:rPr>
              <w:t>48</w:t>
            </w:r>
          </w:p>
        </w:tc>
        <w:tc>
          <w:tcPr>
            <w:tcW w:w="960" w:type="dxa"/>
          </w:tcPr>
          <w:p w:rsidR="00381BF2" w:rsidRPr="00AF5C64" w:rsidRDefault="00381BF2" w:rsidP="00AF5C64">
            <w:pPr>
              <w:ind w:firstLine="0"/>
              <w:rPr>
                <w:sz w:val="20"/>
                <w:szCs w:val="20"/>
              </w:rPr>
            </w:pPr>
            <w:r w:rsidRPr="00AF5C64">
              <w:rPr>
                <w:sz w:val="20"/>
                <w:szCs w:val="20"/>
              </w:rPr>
              <w:t>2,432</w:t>
            </w:r>
          </w:p>
        </w:tc>
        <w:tc>
          <w:tcPr>
            <w:tcW w:w="1226" w:type="dxa"/>
          </w:tcPr>
          <w:p w:rsidR="00381BF2" w:rsidRPr="00AF5C64" w:rsidRDefault="00381BF2" w:rsidP="00AF5C64">
            <w:pPr>
              <w:ind w:firstLine="0"/>
              <w:rPr>
                <w:sz w:val="20"/>
                <w:szCs w:val="20"/>
              </w:rPr>
            </w:pPr>
            <w:r w:rsidRPr="00AF5C64">
              <w:rPr>
                <w:sz w:val="20"/>
                <w:szCs w:val="20"/>
              </w:rPr>
              <w:t>31</w:t>
            </w:r>
          </w:p>
        </w:tc>
        <w:tc>
          <w:tcPr>
            <w:tcW w:w="960" w:type="dxa"/>
          </w:tcPr>
          <w:p w:rsidR="00381BF2" w:rsidRPr="00AF5C64" w:rsidRDefault="00381BF2" w:rsidP="00AF5C64">
            <w:pPr>
              <w:ind w:firstLine="0"/>
              <w:rPr>
                <w:sz w:val="20"/>
                <w:szCs w:val="20"/>
              </w:rPr>
            </w:pPr>
            <w:r w:rsidRPr="00AF5C64">
              <w:rPr>
                <w:sz w:val="20"/>
                <w:szCs w:val="20"/>
              </w:rPr>
              <w:t>1,357</w:t>
            </w:r>
          </w:p>
        </w:tc>
        <w:tc>
          <w:tcPr>
            <w:tcW w:w="948" w:type="dxa"/>
          </w:tcPr>
          <w:p w:rsidR="00381BF2" w:rsidRPr="00AF5C64" w:rsidRDefault="00381BF2" w:rsidP="00AF5C64">
            <w:pPr>
              <w:ind w:firstLine="0"/>
              <w:rPr>
                <w:sz w:val="20"/>
                <w:szCs w:val="20"/>
              </w:rPr>
            </w:pPr>
            <w:r w:rsidRPr="00AF5C64">
              <w:rPr>
                <w:sz w:val="20"/>
                <w:szCs w:val="20"/>
              </w:rPr>
              <w:t>387</w:t>
            </w:r>
          </w:p>
        </w:tc>
        <w:tc>
          <w:tcPr>
            <w:tcW w:w="960" w:type="dxa"/>
          </w:tcPr>
          <w:p w:rsidR="00381BF2" w:rsidRPr="00AF5C64" w:rsidRDefault="00381BF2" w:rsidP="00AF5C64">
            <w:pPr>
              <w:ind w:firstLine="0"/>
              <w:rPr>
                <w:sz w:val="20"/>
                <w:szCs w:val="20"/>
              </w:rPr>
            </w:pPr>
            <w:r w:rsidRPr="00AF5C64">
              <w:rPr>
                <w:sz w:val="20"/>
                <w:szCs w:val="20"/>
              </w:rPr>
              <w:t>10,068</w:t>
            </w:r>
          </w:p>
        </w:tc>
      </w:tr>
      <w:tr w:rsidR="00381BF2" w:rsidRPr="00AF5C64" w:rsidTr="007B7A0C">
        <w:trPr>
          <w:cantSplit/>
          <w:trHeight w:val="390"/>
          <w:jc w:val="center"/>
        </w:trPr>
        <w:tc>
          <w:tcPr>
            <w:tcW w:w="960" w:type="dxa"/>
          </w:tcPr>
          <w:p w:rsidR="00381BF2" w:rsidRPr="00AF5C64" w:rsidRDefault="00381BF2" w:rsidP="00AF5C64">
            <w:pPr>
              <w:ind w:firstLine="0"/>
              <w:rPr>
                <w:sz w:val="20"/>
                <w:szCs w:val="20"/>
              </w:rPr>
            </w:pPr>
            <w:r w:rsidRPr="00AF5C64">
              <w:rPr>
                <w:sz w:val="20"/>
                <w:szCs w:val="20"/>
              </w:rPr>
              <w:t>А</w:t>
            </w:r>
            <w:r w:rsidRPr="00AF5C64">
              <w:rPr>
                <w:sz w:val="20"/>
                <w:szCs w:val="20"/>
                <w:vertAlign w:val="subscript"/>
              </w:rPr>
              <w:t>2</w:t>
            </w:r>
          </w:p>
        </w:tc>
        <w:tc>
          <w:tcPr>
            <w:tcW w:w="3580" w:type="dxa"/>
          </w:tcPr>
          <w:p w:rsidR="00381BF2" w:rsidRPr="00AF5C64" w:rsidRDefault="00381BF2" w:rsidP="00AF5C64">
            <w:pPr>
              <w:ind w:firstLine="0"/>
              <w:rPr>
                <w:sz w:val="20"/>
                <w:szCs w:val="20"/>
              </w:rPr>
            </w:pPr>
            <w:r w:rsidRPr="00AF5C64">
              <w:rPr>
                <w:sz w:val="20"/>
                <w:szCs w:val="20"/>
              </w:rPr>
              <w:t>Быстро реализуемые (А</w:t>
            </w:r>
            <w:r w:rsidRPr="00AF5C64">
              <w:rPr>
                <w:sz w:val="20"/>
                <w:szCs w:val="20"/>
                <w:vertAlign w:val="subscript"/>
              </w:rPr>
              <w:t>240</w:t>
            </w:r>
            <w:r w:rsidRPr="00AF5C64">
              <w:rPr>
                <w:sz w:val="20"/>
                <w:szCs w:val="20"/>
              </w:rPr>
              <w:t>)</w:t>
            </w:r>
          </w:p>
        </w:tc>
        <w:tc>
          <w:tcPr>
            <w:tcW w:w="1200" w:type="dxa"/>
          </w:tcPr>
          <w:p w:rsidR="00381BF2" w:rsidRPr="00AF5C64" w:rsidRDefault="00381BF2" w:rsidP="00AF5C64">
            <w:pPr>
              <w:ind w:firstLine="0"/>
              <w:rPr>
                <w:sz w:val="20"/>
                <w:szCs w:val="20"/>
              </w:rPr>
            </w:pPr>
            <w:r w:rsidRPr="00AF5C64">
              <w:rPr>
                <w:sz w:val="20"/>
                <w:szCs w:val="20"/>
              </w:rPr>
              <w:t>78,80</w:t>
            </w:r>
          </w:p>
        </w:tc>
        <w:tc>
          <w:tcPr>
            <w:tcW w:w="1200" w:type="dxa"/>
          </w:tcPr>
          <w:p w:rsidR="00381BF2" w:rsidRPr="00AF5C64" w:rsidRDefault="00381BF2" w:rsidP="00AF5C64">
            <w:pPr>
              <w:ind w:firstLine="0"/>
              <w:rPr>
                <w:sz w:val="20"/>
                <w:szCs w:val="20"/>
              </w:rPr>
            </w:pPr>
            <w:r w:rsidRPr="00AF5C64">
              <w:rPr>
                <w:sz w:val="20"/>
                <w:szCs w:val="20"/>
              </w:rPr>
              <w:t>8,57</w:t>
            </w:r>
          </w:p>
        </w:tc>
        <w:tc>
          <w:tcPr>
            <w:tcW w:w="1200" w:type="dxa"/>
          </w:tcPr>
          <w:p w:rsidR="00381BF2" w:rsidRPr="00AF5C64" w:rsidRDefault="00381BF2" w:rsidP="00AF5C64">
            <w:pPr>
              <w:ind w:firstLine="0"/>
              <w:rPr>
                <w:sz w:val="20"/>
                <w:szCs w:val="20"/>
              </w:rPr>
            </w:pPr>
            <w:r w:rsidRPr="00AF5C64">
              <w:rPr>
                <w:sz w:val="20"/>
                <w:szCs w:val="20"/>
              </w:rPr>
              <w:t>99,74</w:t>
            </w:r>
          </w:p>
        </w:tc>
        <w:tc>
          <w:tcPr>
            <w:tcW w:w="1200" w:type="dxa"/>
          </w:tcPr>
          <w:p w:rsidR="00381BF2" w:rsidRPr="00AF5C64" w:rsidRDefault="00381BF2" w:rsidP="00AF5C64">
            <w:pPr>
              <w:ind w:firstLine="0"/>
              <w:rPr>
                <w:sz w:val="20"/>
                <w:szCs w:val="20"/>
              </w:rPr>
            </w:pPr>
            <w:r w:rsidRPr="00AF5C64">
              <w:rPr>
                <w:sz w:val="20"/>
                <w:szCs w:val="20"/>
              </w:rPr>
              <w:t>9,70</w:t>
            </w:r>
          </w:p>
        </w:tc>
        <w:tc>
          <w:tcPr>
            <w:tcW w:w="1154" w:type="dxa"/>
          </w:tcPr>
          <w:p w:rsidR="00381BF2" w:rsidRPr="00AF5C64" w:rsidRDefault="00381BF2" w:rsidP="00AF5C64">
            <w:pPr>
              <w:ind w:firstLine="0"/>
              <w:rPr>
                <w:sz w:val="20"/>
                <w:szCs w:val="20"/>
              </w:rPr>
            </w:pPr>
            <w:r w:rsidRPr="00AF5C64">
              <w:rPr>
                <w:sz w:val="20"/>
                <w:szCs w:val="20"/>
              </w:rPr>
              <w:t>248</w:t>
            </w:r>
          </w:p>
        </w:tc>
        <w:tc>
          <w:tcPr>
            <w:tcW w:w="960" w:type="dxa"/>
          </w:tcPr>
          <w:p w:rsidR="00381BF2" w:rsidRPr="00AF5C64" w:rsidRDefault="00381BF2" w:rsidP="00AF5C64">
            <w:pPr>
              <w:ind w:firstLine="0"/>
              <w:rPr>
                <w:sz w:val="20"/>
                <w:szCs w:val="20"/>
              </w:rPr>
            </w:pPr>
            <w:r w:rsidRPr="00AF5C64">
              <w:rPr>
                <w:sz w:val="20"/>
                <w:szCs w:val="20"/>
              </w:rPr>
              <w:t>12,563</w:t>
            </w:r>
          </w:p>
        </w:tc>
        <w:tc>
          <w:tcPr>
            <w:tcW w:w="1226" w:type="dxa"/>
          </w:tcPr>
          <w:p w:rsidR="00381BF2" w:rsidRPr="00AF5C64" w:rsidRDefault="00381BF2" w:rsidP="00AF5C64">
            <w:pPr>
              <w:ind w:firstLine="0"/>
              <w:rPr>
                <w:sz w:val="20"/>
                <w:szCs w:val="20"/>
              </w:rPr>
            </w:pPr>
            <w:r w:rsidRPr="00AF5C64">
              <w:rPr>
                <w:sz w:val="20"/>
                <w:szCs w:val="20"/>
              </w:rPr>
              <w:t>376</w:t>
            </w:r>
          </w:p>
        </w:tc>
        <w:tc>
          <w:tcPr>
            <w:tcW w:w="960" w:type="dxa"/>
          </w:tcPr>
          <w:p w:rsidR="00381BF2" w:rsidRPr="00AF5C64" w:rsidRDefault="00381BF2" w:rsidP="00AF5C64">
            <w:pPr>
              <w:ind w:firstLine="0"/>
              <w:rPr>
                <w:sz w:val="20"/>
                <w:szCs w:val="20"/>
              </w:rPr>
            </w:pPr>
            <w:r w:rsidRPr="00AF5C64">
              <w:rPr>
                <w:sz w:val="20"/>
                <w:szCs w:val="20"/>
              </w:rPr>
              <w:t>16,462</w:t>
            </w:r>
          </w:p>
        </w:tc>
        <w:tc>
          <w:tcPr>
            <w:tcW w:w="948" w:type="dxa"/>
          </w:tcPr>
          <w:p w:rsidR="00381BF2" w:rsidRPr="00AF5C64" w:rsidRDefault="00381BF2" w:rsidP="00AF5C64">
            <w:pPr>
              <w:ind w:firstLine="0"/>
              <w:rPr>
                <w:sz w:val="20"/>
                <w:szCs w:val="20"/>
              </w:rPr>
            </w:pPr>
            <w:r w:rsidRPr="00AF5C64">
              <w:rPr>
                <w:sz w:val="20"/>
                <w:szCs w:val="20"/>
              </w:rPr>
              <w:t>655</w:t>
            </w:r>
          </w:p>
        </w:tc>
        <w:tc>
          <w:tcPr>
            <w:tcW w:w="960" w:type="dxa"/>
          </w:tcPr>
          <w:p w:rsidR="00381BF2" w:rsidRPr="00AF5C64" w:rsidRDefault="00381BF2" w:rsidP="00AF5C64">
            <w:pPr>
              <w:ind w:firstLine="0"/>
              <w:rPr>
                <w:sz w:val="20"/>
                <w:szCs w:val="20"/>
              </w:rPr>
            </w:pPr>
            <w:r w:rsidRPr="00AF5C64">
              <w:rPr>
                <w:sz w:val="20"/>
                <w:szCs w:val="20"/>
              </w:rPr>
              <w:t>17,04</w:t>
            </w:r>
          </w:p>
        </w:tc>
      </w:tr>
      <w:tr w:rsidR="00381BF2" w:rsidRPr="00AF5C64" w:rsidTr="007B7A0C">
        <w:trPr>
          <w:cantSplit/>
          <w:trHeight w:val="705"/>
          <w:jc w:val="center"/>
        </w:trPr>
        <w:tc>
          <w:tcPr>
            <w:tcW w:w="960" w:type="dxa"/>
          </w:tcPr>
          <w:p w:rsidR="00381BF2" w:rsidRPr="00AF5C64" w:rsidRDefault="00381BF2" w:rsidP="00AF5C64">
            <w:pPr>
              <w:ind w:firstLine="0"/>
              <w:rPr>
                <w:sz w:val="20"/>
                <w:szCs w:val="20"/>
              </w:rPr>
            </w:pPr>
            <w:r w:rsidRPr="00AF5C64">
              <w:rPr>
                <w:sz w:val="20"/>
                <w:szCs w:val="20"/>
              </w:rPr>
              <w:t xml:space="preserve"> А</w:t>
            </w:r>
            <w:r w:rsidRPr="00AF5C64">
              <w:rPr>
                <w:sz w:val="20"/>
                <w:szCs w:val="20"/>
                <w:vertAlign w:val="subscript"/>
              </w:rPr>
              <w:t>3</w:t>
            </w:r>
          </w:p>
        </w:tc>
        <w:tc>
          <w:tcPr>
            <w:tcW w:w="3580" w:type="dxa"/>
          </w:tcPr>
          <w:p w:rsidR="00381BF2" w:rsidRPr="00AF5C64" w:rsidRDefault="00381BF2" w:rsidP="00AF5C64">
            <w:pPr>
              <w:ind w:firstLine="0"/>
              <w:rPr>
                <w:sz w:val="20"/>
                <w:szCs w:val="20"/>
              </w:rPr>
            </w:pPr>
            <w:r w:rsidRPr="00AF5C64">
              <w:rPr>
                <w:sz w:val="20"/>
                <w:szCs w:val="20"/>
              </w:rPr>
              <w:t xml:space="preserve"> Медленно реализуемые (А</w:t>
            </w:r>
            <w:r w:rsidRPr="00AF5C64">
              <w:rPr>
                <w:sz w:val="20"/>
                <w:szCs w:val="20"/>
                <w:vertAlign w:val="subscript"/>
              </w:rPr>
              <w:t>210</w:t>
            </w:r>
            <w:r w:rsidRPr="00AF5C64">
              <w:rPr>
                <w:sz w:val="20"/>
                <w:szCs w:val="20"/>
              </w:rPr>
              <w:t>+А</w:t>
            </w:r>
            <w:r w:rsidRPr="00AF5C64">
              <w:rPr>
                <w:sz w:val="20"/>
                <w:szCs w:val="20"/>
                <w:vertAlign w:val="subscript"/>
              </w:rPr>
              <w:t>220</w:t>
            </w:r>
            <w:r w:rsidRPr="00AF5C64">
              <w:rPr>
                <w:sz w:val="20"/>
                <w:szCs w:val="20"/>
              </w:rPr>
              <w:t>+А</w:t>
            </w:r>
            <w:r w:rsidRPr="00AF5C64">
              <w:rPr>
                <w:sz w:val="20"/>
                <w:szCs w:val="20"/>
                <w:vertAlign w:val="subscript"/>
              </w:rPr>
              <w:t>230</w:t>
            </w:r>
            <w:r w:rsidRPr="00AF5C64">
              <w:rPr>
                <w:sz w:val="20"/>
                <w:szCs w:val="20"/>
              </w:rPr>
              <w:t>+А</w:t>
            </w:r>
            <w:r w:rsidRPr="00AF5C64">
              <w:rPr>
                <w:sz w:val="20"/>
                <w:szCs w:val="20"/>
                <w:vertAlign w:val="subscript"/>
              </w:rPr>
              <w:t>270</w:t>
            </w:r>
            <w:r w:rsidRPr="00AF5C64">
              <w:rPr>
                <w:sz w:val="20"/>
                <w:szCs w:val="20"/>
              </w:rPr>
              <w:t>)</w:t>
            </w:r>
          </w:p>
        </w:tc>
        <w:tc>
          <w:tcPr>
            <w:tcW w:w="1200" w:type="dxa"/>
          </w:tcPr>
          <w:p w:rsidR="00381BF2" w:rsidRPr="00AF5C64" w:rsidRDefault="00381BF2" w:rsidP="00AF5C64">
            <w:pPr>
              <w:ind w:firstLine="0"/>
              <w:rPr>
                <w:sz w:val="20"/>
                <w:szCs w:val="20"/>
              </w:rPr>
            </w:pPr>
            <w:r w:rsidRPr="00AF5C64">
              <w:rPr>
                <w:sz w:val="20"/>
                <w:szCs w:val="20"/>
              </w:rPr>
              <w:t>753,74</w:t>
            </w:r>
          </w:p>
        </w:tc>
        <w:tc>
          <w:tcPr>
            <w:tcW w:w="1200" w:type="dxa"/>
          </w:tcPr>
          <w:p w:rsidR="00381BF2" w:rsidRPr="00AF5C64" w:rsidRDefault="00381BF2" w:rsidP="00AF5C64">
            <w:pPr>
              <w:ind w:firstLine="0"/>
              <w:rPr>
                <w:sz w:val="20"/>
                <w:szCs w:val="20"/>
              </w:rPr>
            </w:pPr>
            <w:r w:rsidRPr="00AF5C64">
              <w:rPr>
                <w:sz w:val="20"/>
                <w:szCs w:val="20"/>
              </w:rPr>
              <w:t>81,93</w:t>
            </w:r>
          </w:p>
        </w:tc>
        <w:tc>
          <w:tcPr>
            <w:tcW w:w="1200" w:type="dxa"/>
          </w:tcPr>
          <w:p w:rsidR="00381BF2" w:rsidRPr="00AF5C64" w:rsidRDefault="00381BF2" w:rsidP="00AF5C64">
            <w:pPr>
              <w:ind w:firstLine="0"/>
              <w:rPr>
                <w:sz w:val="20"/>
                <w:szCs w:val="20"/>
              </w:rPr>
            </w:pPr>
            <w:r w:rsidRPr="00AF5C64">
              <w:rPr>
                <w:sz w:val="20"/>
                <w:szCs w:val="20"/>
              </w:rPr>
              <w:t>844,42</w:t>
            </w:r>
          </w:p>
        </w:tc>
        <w:tc>
          <w:tcPr>
            <w:tcW w:w="1200" w:type="dxa"/>
          </w:tcPr>
          <w:p w:rsidR="00381BF2" w:rsidRPr="00AF5C64" w:rsidRDefault="00381BF2" w:rsidP="00AF5C64">
            <w:pPr>
              <w:ind w:firstLine="0"/>
              <w:rPr>
                <w:sz w:val="20"/>
                <w:szCs w:val="20"/>
              </w:rPr>
            </w:pPr>
            <w:r w:rsidRPr="00AF5C64">
              <w:rPr>
                <w:sz w:val="20"/>
                <w:szCs w:val="20"/>
              </w:rPr>
              <w:t>82,14</w:t>
            </w:r>
          </w:p>
        </w:tc>
        <w:tc>
          <w:tcPr>
            <w:tcW w:w="1154" w:type="dxa"/>
          </w:tcPr>
          <w:p w:rsidR="00381BF2" w:rsidRPr="00AF5C64" w:rsidRDefault="00381BF2" w:rsidP="00AF5C64">
            <w:pPr>
              <w:ind w:firstLine="0"/>
              <w:rPr>
                <w:sz w:val="20"/>
                <w:szCs w:val="20"/>
              </w:rPr>
            </w:pPr>
            <w:r w:rsidRPr="00AF5C64">
              <w:rPr>
                <w:sz w:val="20"/>
                <w:szCs w:val="20"/>
              </w:rPr>
              <w:t>1568</w:t>
            </w:r>
          </w:p>
        </w:tc>
        <w:tc>
          <w:tcPr>
            <w:tcW w:w="960" w:type="dxa"/>
          </w:tcPr>
          <w:p w:rsidR="00381BF2" w:rsidRPr="00AF5C64" w:rsidRDefault="00381BF2" w:rsidP="00AF5C64">
            <w:pPr>
              <w:ind w:firstLine="0"/>
              <w:rPr>
                <w:sz w:val="20"/>
                <w:szCs w:val="20"/>
              </w:rPr>
            </w:pPr>
            <w:r w:rsidRPr="00AF5C64">
              <w:rPr>
                <w:sz w:val="20"/>
                <w:szCs w:val="20"/>
              </w:rPr>
              <w:t>79,433</w:t>
            </w:r>
          </w:p>
        </w:tc>
        <w:tc>
          <w:tcPr>
            <w:tcW w:w="1226" w:type="dxa"/>
          </w:tcPr>
          <w:p w:rsidR="00381BF2" w:rsidRPr="00AF5C64" w:rsidRDefault="00381BF2" w:rsidP="00AF5C64">
            <w:pPr>
              <w:ind w:firstLine="0"/>
              <w:rPr>
                <w:sz w:val="20"/>
                <w:szCs w:val="20"/>
              </w:rPr>
            </w:pPr>
            <w:r w:rsidRPr="00AF5C64">
              <w:rPr>
                <w:sz w:val="20"/>
                <w:szCs w:val="20"/>
              </w:rPr>
              <w:t>1767</w:t>
            </w:r>
          </w:p>
        </w:tc>
        <w:tc>
          <w:tcPr>
            <w:tcW w:w="960" w:type="dxa"/>
          </w:tcPr>
          <w:p w:rsidR="00381BF2" w:rsidRPr="00AF5C64" w:rsidRDefault="00381BF2" w:rsidP="00AF5C64">
            <w:pPr>
              <w:ind w:firstLine="0"/>
              <w:rPr>
                <w:sz w:val="20"/>
                <w:szCs w:val="20"/>
              </w:rPr>
            </w:pPr>
            <w:r w:rsidRPr="00AF5C64">
              <w:rPr>
                <w:sz w:val="20"/>
                <w:szCs w:val="20"/>
              </w:rPr>
              <w:t>77,364</w:t>
            </w:r>
          </w:p>
        </w:tc>
        <w:tc>
          <w:tcPr>
            <w:tcW w:w="948" w:type="dxa"/>
          </w:tcPr>
          <w:p w:rsidR="00381BF2" w:rsidRPr="00AF5C64" w:rsidRDefault="00381BF2" w:rsidP="00AF5C64">
            <w:pPr>
              <w:ind w:firstLine="0"/>
              <w:rPr>
                <w:sz w:val="20"/>
                <w:szCs w:val="20"/>
              </w:rPr>
            </w:pPr>
            <w:r w:rsidRPr="00AF5C64">
              <w:rPr>
                <w:sz w:val="20"/>
                <w:szCs w:val="20"/>
              </w:rPr>
              <w:t>2644</w:t>
            </w:r>
          </w:p>
        </w:tc>
        <w:tc>
          <w:tcPr>
            <w:tcW w:w="960" w:type="dxa"/>
          </w:tcPr>
          <w:p w:rsidR="00381BF2" w:rsidRPr="00AF5C64" w:rsidRDefault="00381BF2" w:rsidP="00AF5C64">
            <w:pPr>
              <w:ind w:firstLine="0"/>
              <w:rPr>
                <w:sz w:val="20"/>
                <w:szCs w:val="20"/>
              </w:rPr>
            </w:pPr>
            <w:r w:rsidRPr="00AF5C64">
              <w:rPr>
                <w:sz w:val="20"/>
                <w:szCs w:val="20"/>
              </w:rPr>
              <w:t>68,783</w:t>
            </w:r>
          </w:p>
        </w:tc>
      </w:tr>
      <w:tr w:rsidR="00381BF2" w:rsidRPr="00AF5C64" w:rsidTr="007B7A0C">
        <w:trPr>
          <w:cantSplit/>
          <w:trHeight w:val="390"/>
          <w:jc w:val="center"/>
        </w:trPr>
        <w:tc>
          <w:tcPr>
            <w:tcW w:w="960" w:type="dxa"/>
          </w:tcPr>
          <w:p w:rsidR="00381BF2" w:rsidRPr="00AF5C64" w:rsidRDefault="00381BF2" w:rsidP="00AF5C64">
            <w:pPr>
              <w:ind w:firstLine="0"/>
              <w:rPr>
                <w:sz w:val="20"/>
                <w:szCs w:val="20"/>
              </w:rPr>
            </w:pPr>
            <w:r w:rsidRPr="00AF5C64">
              <w:rPr>
                <w:sz w:val="20"/>
                <w:szCs w:val="20"/>
              </w:rPr>
              <w:t xml:space="preserve"> А</w:t>
            </w:r>
            <w:r w:rsidRPr="00AF5C64">
              <w:rPr>
                <w:sz w:val="20"/>
                <w:szCs w:val="20"/>
                <w:vertAlign w:val="subscript"/>
              </w:rPr>
              <w:t>4</w:t>
            </w:r>
          </w:p>
        </w:tc>
        <w:tc>
          <w:tcPr>
            <w:tcW w:w="3580" w:type="dxa"/>
          </w:tcPr>
          <w:p w:rsidR="00381BF2" w:rsidRPr="00AF5C64" w:rsidRDefault="00381BF2" w:rsidP="00AF5C64">
            <w:pPr>
              <w:ind w:firstLine="0"/>
              <w:rPr>
                <w:sz w:val="20"/>
                <w:szCs w:val="20"/>
              </w:rPr>
            </w:pPr>
            <w:r w:rsidRPr="00AF5C64">
              <w:rPr>
                <w:sz w:val="20"/>
                <w:szCs w:val="20"/>
              </w:rPr>
              <w:t xml:space="preserve"> Трудно реализуемые (А</w:t>
            </w:r>
            <w:r w:rsidRPr="00AF5C64">
              <w:rPr>
                <w:sz w:val="20"/>
                <w:szCs w:val="20"/>
                <w:vertAlign w:val="subscript"/>
              </w:rPr>
              <w:t>190</w:t>
            </w:r>
            <w:r w:rsidRPr="00AF5C64">
              <w:rPr>
                <w:sz w:val="20"/>
                <w:szCs w:val="20"/>
              </w:rPr>
              <w:t>)</w:t>
            </w:r>
          </w:p>
        </w:tc>
        <w:tc>
          <w:tcPr>
            <w:tcW w:w="1200" w:type="dxa"/>
          </w:tcPr>
          <w:p w:rsidR="00381BF2" w:rsidRPr="00AF5C64" w:rsidRDefault="00381BF2" w:rsidP="00AF5C64">
            <w:pPr>
              <w:ind w:firstLine="0"/>
              <w:rPr>
                <w:sz w:val="20"/>
                <w:szCs w:val="20"/>
              </w:rPr>
            </w:pPr>
            <w:r w:rsidRPr="00AF5C64">
              <w:rPr>
                <w:sz w:val="20"/>
                <w:szCs w:val="20"/>
              </w:rPr>
              <w:t>63,48</w:t>
            </w:r>
          </w:p>
        </w:tc>
        <w:tc>
          <w:tcPr>
            <w:tcW w:w="1200" w:type="dxa"/>
          </w:tcPr>
          <w:p w:rsidR="00381BF2" w:rsidRPr="00AF5C64" w:rsidRDefault="00381BF2" w:rsidP="00AF5C64">
            <w:pPr>
              <w:ind w:firstLine="0"/>
              <w:rPr>
                <w:sz w:val="20"/>
                <w:szCs w:val="20"/>
              </w:rPr>
            </w:pPr>
            <w:r w:rsidRPr="00AF5C64">
              <w:rPr>
                <w:sz w:val="20"/>
                <w:szCs w:val="20"/>
              </w:rPr>
              <w:t>6,90</w:t>
            </w:r>
          </w:p>
        </w:tc>
        <w:tc>
          <w:tcPr>
            <w:tcW w:w="1200" w:type="dxa"/>
          </w:tcPr>
          <w:p w:rsidR="00381BF2" w:rsidRPr="00AF5C64" w:rsidRDefault="00381BF2" w:rsidP="00AF5C64">
            <w:pPr>
              <w:ind w:firstLine="0"/>
              <w:rPr>
                <w:sz w:val="20"/>
                <w:szCs w:val="20"/>
              </w:rPr>
            </w:pPr>
            <w:r w:rsidRPr="00AF5C64">
              <w:rPr>
                <w:sz w:val="20"/>
                <w:szCs w:val="20"/>
              </w:rPr>
              <w:t>59,624</w:t>
            </w:r>
          </w:p>
        </w:tc>
        <w:tc>
          <w:tcPr>
            <w:tcW w:w="1200" w:type="dxa"/>
          </w:tcPr>
          <w:p w:rsidR="00381BF2" w:rsidRPr="00AF5C64" w:rsidRDefault="00381BF2" w:rsidP="00AF5C64">
            <w:pPr>
              <w:ind w:firstLine="0"/>
              <w:rPr>
                <w:sz w:val="20"/>
                <w:szCs w:val="20"/>
              </w:rPr>
            </w:pPr>
            <w:r w:rsidRPr="00AF5C64">
              <w:rPr>
                <w:sz w:val="20"/>
                <w:szCs w:val="20"/>
              </w:rPr>
              <w:t>5,80</w:t>
            </w:r>
          </w:p>
        </w:tc>
        <w:tc>
          <w:tcPr>
            <w:tcW w:w="1154" w:type="dxa"/>
          </w:tcPr>
          <w:p w:rsidR="00381BF2" w:rsidRPr="00AF5C64" w:rsidRDefault="00381BF2" w:rsidP="00AF5C64">
            <w:pPr>
              <w:ind w:firstLine="0"/>
              <w:rPr>
                <w:sz w:val="20"/>
                <w:szCs w:val="20"/>
              </w:rPr>
            </w:pPr>
            <w:r w:rsidRPr="00AF5C64">
              <w:rPr>
                <w:sz w:val="20"/>
                <w:szCs w:val="20"/>
              </w:rPr>
              <w:t>110</w:t>
            </w:r>
          </w:p>
        </w:tc>
        <w:tc>
          <w:tcPr>
            <w:tcW w:w="960" w:type="dxa"/>
          </w:tcPr>
          <w:p w:rsidR="00381BF2" w:rsidRPr="00AF5C64" w:rsidRDefault="00381BF2" w:rsidP="00AF5C64">
            <w:pPr>
              <w:ind w:firstLine="0"/>
              <w:rPr>
                <w:sz w:val="20"/>
                <w:szCs w:val="20"/>
              </w:rPr>
            </w:pPr>
            <w:r w:rsidRPr="00AF5C64">
              <w:rPr>
                <w:sz w:val="20"/>
                <w:szCs w:val="20"/>
              </w:rPr>
              <w:t>5,572</w:t>
            </w:r>
          </w:p>
        </w:tc>
        <w:tc>
          <w:tcPr>
            <w:tcW w:w="1226" w:type="dxa"/>
          </w:tcPr>
          <w:p w:rsidR="00381BF2" w:rsidRPr="00AF5C64" w:rsidRDefault="00381BF2" w:rsidP="00AF5C64">
            <w:pPr>
              <w:ind w:firstLine="0"/>
              <w:rPr>
                <w:sz w:val="20"/>
                <w:szCs w:val="20"/>
              </w:rPr>
            </w:pPr>
            <w:r w:rsidRPr="00AF5C64">
              <w:rPr>
                <w:sz w:val="20"/>
                <w:szCs w:val="20"/>
              </w:rPr>
              <w:t>110</w:t>
            </w:r>
          </w:p>
        </w:tc>
        <w:tc>
          <w:tcPr>
            <w:tcW w:w="960" w:type="dxa"/>
          </w:tcPr>
          <w:p w:rsidR="00381BF2" w:rsidRPr="00AF5C64" w:rsidRDefault="00381BF2" w:rsidP="00AF5C64">
            <w:pPr>
              <w:ind w:firstLine="0"/>
              <w:rPr>
                <w:sz w:val="20"/>
                <w:szCs w:val="20"/>
              </w:rPr>
            </w:pPr>
            <w:r w:rsidRPr="00AF5C64">
              <w:rPr>
                <w:sz w:val="20"/>
                <w:szCs w:val="20"/>
              </w:rPr>
              <w:t>4,816</w:t>
            </w:r>
          </w:p>
        </w:tc>
        <w:tc>
          <w:tcPr>
            <w:tcW w:w="948" w:type="dxa"/>
          </w:tcPr>
          <w:p w:rsidR="00381BF2" w:rsidRPr="00AF5C64" w:rsidRDefault="00381BF2" w:rsidP="00AF5C64">
            <w:pPr>
              <w:ind w:firstLine="0"/>
              <w:rPr>
                <w:sz w:val="20"/>
                <w:szCs w:val="20"/>
              </w:rPr>
            </w:pPr>
            <w:r w:rsidRPr="00AF5C64">
              <w:rPr>
                <w:sz w:val="20"/>
                <w:szCs w:val="20"/>
              </w:rPr>
              <w:t>158</w:t>
            </w:r>
          </w:p>
        </w:tc>
        <w:tc>
          <w:tcPr>
            <w:tcW w:w="960" w:type="dxa"/>
          </w:tcPr>
          <w:p w:rsidR="00381BF2" w:rsidRPr="00AF5C64" w:rsidRDefault="00381BF2" w:rsidP="00AF5C64">
            <w:pPr>
              <w:ind w:firstLine="0"/>
              <w:rPr>
                <w:sz w:val="20"/>
                <w:szCs w:val="20"/>
              </w:rPr>
            </w:pPr>
            <w:r w:rsidRPr="00AF5C64">
              <w:rPr>
                <w:sz w:val="20"/>
                <w:szCs w:val="20"/>
              </w:rPr>
              <w:t>4,11</w:t>
            </w:r>
          </w:p>
        </w:tc>
      </w:tr>
      <w:tr w:rsidR="00381BF2" w:rsidRPr="00AF5C64" w:rsidTr="007B7A0C">
        <w:trPr>
          <w:cantSplit/>
          <w:trHeight w:val="330"/>
          <w:jc w:val="center"/>
        </w:trPr>
        <w:tc>
          <w:tcPr>
            <w:tcW w:w="4540" w:type="dxa"/>
            <w:gridSpan w:val="2"/>
          </w:tcPr>
          <w:p w:rsidR="00381BF2" w:rsidRPr="00AF5C64" w:rsidRDefault="00381BF2" w:rsidP="00AF5C64">
            <w:pPr>
              <w:ind w:firstLine="0"/>
              <w:rPr>
                <w:sz w:val="20"/>
                <w:szCs w:val="20"/>
              </w:rPr>
            </w:pPr>
            <w:r w:rsidRPr="00AF5C64">
              <w:rPr>
                <w:sz w:val="20"/>
                <w:szCs w:val="20"/>
              </w:rPr>
              <w:t xml:space="preserve"> БАЛАНС (А</w:t>
            </w:r>
            <w:r w:rsidRPr="00AF5C64">
              <w:rPr>
                <w:sz w:val="20"/>
                <w:szCs w:val="20"/>
                <w:vertAlign w:val="subscript"/>
              </w:rPr>
              <w:t>300</w:t>
            </w:r>
            <w:r w:rsidRPr="00AF5C64">
              <w:rPr>
                <w:sz w:val="20"/>
                <w:szCs w:val="20"/>
              </w:rPr>
              <w:t xml:space="preserve">) </w:t>
            </w:r>
          </w:p>
        </w:tc>
        <w:tc>
          <w:tcPr>
            <w:tcW w:w="1200" w:type="dxa"/>
          </w:tcPr>
          <w:p w:rsidR="00381BF2" w:rsidRPr="00AF5C64" w:rsidRDefault="00381BF2" w:rsidP="00AF5C64">
            <w:pPr>
              <w:ind w:firstLine="0"/>
              <w:rPr>
                <w:sz w:val="20"/>
                <w:szCs w:val="20"/>
              </w:rPr>
            </w:pPr>
            <w:r w:rsidRPr="00AF5C64">
              <w:rPr>
                <w:sz w:val="20"/>
                <w:szCs w:val="20"/>
              </w:rPr>
              <w:t>920,00</w:t>
            </w:r>
          </w:p>
        </w:tc>
        <w:tc>
          <w:tcPr>
            <w:tcW w:w="1200" w:type="dxa"/>
          </w:tcPr>
          <w:p w:rsidR="00381BF2" w:rsidRPr="00AF5C64" w:rsidRDefault="00381BF2" w:rsidP="00AF5C64">
            <w:pPr>
              <w:ind w:firstLine="0"/>
              <w:rPr>
                <w:sz w:val="20"/>
                <w:szCs w:val="20"/>
              </w:rPr>
            </w:pPr>
            <w:r w:rsidRPr="00AF5C64">
              <w:rPr>
                <w:sz w:val="20"/>
                <w:szCs w:val="20"/>
              </w:rPr>
              <w:t>100,00</w:t>
            </w:r>
          </w:p>
        </w:tc>
        <w:tc>
          <w:tcPr>
            <w:tcW w:w="1200" w:type="dxa"/>
          </w:tcPr>
          <w:p w:rsidR="00381BF2" w:rsidRPr="00AF5C64" w:rsidRDefault="00381BF2" w:rsidP="00AF5C64">
            <w:pPr>
              <w:ind w:firstLine="0"/>
              <w:rPr>
                <w:sz w:val="20"/>
                <w:szCs w:val="20"/>
              </w:rPr>
            </w:pPr>
            <w:r w:rsidRPr="00AF5C64">
              <w:rPr>
                <w:sz w:val="20"/>
                <w:szCs w:val="20"/>
              </w:rPr>
              <w:t>1 028,00</w:t>
            </w:r>
          </w:p>
        </w:tc>
        <w:tc>
          <w:tcPr>
            <w:tcW w:w="1200" w:type="dxa"/>
          </w:tcPr>
          <w:p w:rsidR="00381BF2" w:rsidRPr="00AF5C64" w:rsidRDefault="00381BF2" w:rsidP="00AF5C64">
            <w:pPr>
              <w:ind w:firstLine="0"/>
              <w:rPr>
                <w:sz w:val="20"/>
                <w:szCs w:val="20"/>
              </w:rPr>
            </w:pPr>
            <w:r w:rsidRPr="00AF5C64">
              <w:rPr>
                <w:sz w:val="20"/>
                <w:szCs w:val="20"/>
              </w:rPr>
              <w:t>100</w:t>
            </w:r>
          </w:p>
        </w:tc>
        <w:tc>
          <w:tcPr>
            <w:tcW w:w="1154" w:type="dxa"/>
            <w:vAlign w:val="bottom"/>
          </w:tcPr>
          <w:p w:rsidR="00381BF2" w:rsidRPr="00AF5C64" w:rsidRDefault="00381BF2" w:rsidP="00AF5C64">
            <w:pPr>
              <w:ind w:firstLine="0"/>
              <w:rPr>
                <w:sz w:val="20"/>
                <w:szCs w:val="20"/>
              </w:rPr>
            </w:pPr>
            <w:r w:rsidRPr="00AF5C64">
              <w:rPr>
                <w:sz w:val="20"/>
                <w:szCs w:val="20"/>
              </w:rPr>
              <w:t>1974</w:t>
            </w:r>
          </w:p>
        </w:tc>
        <w:tc>
          <w:tcPr>
            <w:tcW w:w="960" w:type="dxa"/>
          </w:tcPr>
          <w:p w:rsidR="00381BF2" w:rsidRPr="00AF5C64" w:rsidRDefault="00381BF2" w:rsidP="00AF5C64">
            <w:pPr>
              <w:ind w:firstLine="0"/>
              <w:rPr>
                <w:sz w:val="20"/>
                <w:szCs w:val="20"/>
              </w:rPr>
            </w:pPr>
            <w:r w:rsidRPr="00AF5C64">
              <w:rPr>
                <w:sz w:val="20"/>
                <w:szCs w:val="20"/>
              </w:rPr>
              <w:t>100</w:t>
            </w:r>
          </w:p>
        </w:tc>
        <w:tc>
          <w:tcPr>
            <w:tcW w:w="1226" w:type="dxa"/>
          </w:tcPr>
          <w:p w:rsidR="00381BF2" w:rsidRPr="00AF5C64" w:rsidRDefault="00381BF2" w:rsidP="00AF5C64">
            <w:pPr>
              <w:ind w:firstLine="0"/>
              <w:rPr>
                <w:sz w:val="20"/>
                <w:szCs w:val="20"/>
              </w:rPr>
            </w:pPr>
            <w:r w:rsidRPr="00AF5C64">
              <w:rPr>
                <w:sz w:val="20"/>
                <w:szCs w:val="20"/>
              </w:rPr>
              <w:t>2284</w:t>
            </w:r>
          </w:p>
        </w:tc>
        <w:tc>
          <w:tcPr>
            <w:tcW w:w="960" w:type="dxa"/>
          </w:tcPr>
          <w:p w:rsidR="00381BF2" w:rsidRPr="00AF5C64" w:rsidRDefault="00381BF2" w:rsidP="00AF5C64">
            <w:pPr>
              <w:ind w:firstLine="0"/>
              <w:rPr>
                <w:sz w:val="20"/>
                <w:szCs w:val="20"/>
              </w:rPr>
            </w:pPr>
            <w:r w:rsidRPr="00AF5C64">
              <w:rPr>
                <w:sz w:val="20"/>
                <w:szCs w:val="20"/>
              </w:rPr>
              <w:t>100</w:t>
            </w:r>
          </w:p>
        </w:tc>
        <w:tc>
          <w:tcPr>
            <w:tcW w:w="948" w:type="dxa"/>
          </w:tcPr>
          <w:p w:rsidR="00381BF2" w:rsidRPr="00AF5C64" w:rsidRDefault="00381BF2" w:rsidP="00AF5C64">
            <w:pPr>
              <w:ind w:firstLine="0"/>
              <w:rPr>
                <w:sz w:val="20"/>
                <w:szCs w:val="20"/>
              </w:rPr>
            </w:pPr>
            <w:r w:rsidRPr="00AF5C64">
              <w:rPr>
                <w:sz w:val="20"/>
                <w:szCs w:val="20"/>
              </w:rPr>
              <w:t>3844</w:t>
            </w:r>
          </w:p>
        </w:tc>
        <w:tc>
          <w:tcPr>
            <w:tcW w:w="960" w:type="dxa"/>
          </w:tcPr>
          <w:p w:rsidR="00381BF2" w:rsidRPr="00AF5C64" w:rsidRDefault="00381BF2" w:rsidP="00AF5C64">
            <w:pPr>
              <w:ind w:firstLine="0"/>
              <w:rPr>
                <w:sz w:val="20"/>
                <w:szCs w:val="20"/>
              </w:rPr>
            </w:pPr>
            <w:r w:rsidRPr="00AF5C64">
              <w:rPr>
                <w:sz w:val="20"/>
                <w:szCs w:val="20"/>
              </w:rPr>
              <w:t>100</w:t>
            </w:r>
          </w:p>
        </w:tc>
      </w:tr>
    </w:tbl>
    <w:p w:rsidR="006B3E87" w:rsidRPr="00AF5C64" w:rsidRDefault="006B3E87" w:rsidP="00AF5C64"/>
    <w:p w:rsidR="00381BF2" w:rsidRPr="00AF5C64" w:rsidRDefault="00381BF2" w:rsidP="00AF5C64">
      <w:r w:rsidRPr="00AF5C64">
        <w:t xml:space="preserve">Таблица </w:t>
      </w:r>
      <w:r w:rsidR="0052354A" w:rsidRPr="00AF5C64">
        <w:t>8</w:t>
      </w:r>
      <w:r w:rsidRPr="00AF5C64">
        <w:t xml:space="preserve"> - Группировка пассивов (критерий – срочность выполнения обязательств) ООО «Персона»</w:t>
      </w:r>
    </w:p>
    <w:tbl>
      <w:tblPr>
        <w:tblW w:w="15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3580"/>
        <w:gridCol w:w="1200"/>
        <w:gridCol w:w="1200"/>
        <w:gridCol w:w="1200"/>
        <w:gridCol w:w="1200"/>
        <w:gridCol w:w="1214"/>
        <w:gridCol w:w="960"/>
        <w:gridCol w:w="1181"/>
        <w:gridCol w:w="960"/>
        <w:gridCol w:w="1217"/>
        <w:gridCol w:w="960"/>
      </w:tblGrid>
      <w:tr w:rsidR="00381BF2" w:rsidRPr="00AF5C64">
        <w:trPr>
          <w:cantSplit/>
          <w:trHeight w:val="330"/>
          <w:jc w:val="center"/>
        </w:trPr>
        <w:tc>
          <w:tcPr>
            <w:tcW w:w="960" w:type="dxa"/>
            <w:vMerge w:val="restart"/>
            <w:vAlign w:val="bottom"/>
          </w:tcPr>
          <w:p w:rsidR="00381BF2" w:rsidRPr="007B7A0C" w:rsidRDefault="00381BF2" w:rsidP="007B7A0C">
            <w:pPr>
              <w:ind w:firstLine="0"/>
              <w:rPr>
                <w:sz w:val="20"/>
                <w:szCs w:val="20"/>
              </w:rPr>
            </w:pPr>
            <w:r w:rsidRPr="007B7A0C">
              <w:rPr>
                <w:sz w:val="20"/>
                <w:szCs w:val="20"/>
              </w:rPr>
              <w:t xml:space="preserve">Групп-па </w:t>
            </w:r>
          </w:p>
        </w:tc>
        <w:tc>
          <w:tcPr>
            <w:tcW w:w="3580" w:type="dxa"/>
            <w:vMerge w:val="restart"/>
            <w:vAlign w:val="bottom"/>
          </w:tcPr>
          <w:p w:rsidR="00381BF2" w:rsidRPr="007B7A0C" w:rsidRDefault="00381BF2" w:rsidP="007B7A0C">
            <w:pPr>
              <w:ind w:firstLine="0"/>
              <w:rPr>
                <w:sz w:val="20"/>
                <w:szCs w:val="20"/>
              </w:rPr>
            </w:pPr>
            <w:r w:rsidRPr="007B7A0C">
              <w:rPr>
                <w:sz w:val="20"/>
                <w:szCs w:val="20"/>
              </w:rPr>
              <w:t>Пассивы</w:t>
            </w:r>
          </w:p>
        </w:tc>
        <w:tc>
          <w:tcPr>
            <w:tcW w:w="2400" w:type="dxa"/>
            <w:gridSpan w:val="2"/>
            <w:vAlign w:val="bottom"/>
          </w:tcPr>
          <w:p w:rsidR="00381BF2" w:rsidRPr="007B7A0C" w:rsidRDefault="00381BF2" w:rsidP="007B7A0C">
            <w:pPr>
              <w:ind w:firstLine="0"/>
              <w:jc w:val="center"/>
              <w:rPr>
                <w:sz w:val="20"/>
                <w:szCs w:val="20"/>
              </w:rPr>
            </w:pPr>
            <w:r w:rsidRPr="007B7A0C">
              <w:rPr>
                <w:sz w:val="20"/>
                <w:szCs w:val="20"/>
              </w:rPr>
              <w:t>2002</w:t>
            </w:r>
          </w:p>
        </w:tc>
        <w:tc>
          <w:tcPr>
            <w:tcW w:w="2400" w:type="dxa"/>
            <w:gridSpan w:val="2"/>
            <w:vAlign w:val="bottom"/>
          </w:tcPr>
          <w:p w:rsidR="00381BF2" w:rsidRPr="007B7A0C" w:rsidRDefault="00381BF2" w:rsidP="007B7A0C">
            <w:pPr>
              <w:ind w:firstLine="0"/>
              <w:jc w:val="center"/>
              <w:rPr>
                <w:sz w:val="20"/>
                <w:szCs w:val="20"/>
              </w:rPr>
            </w:pPr>
            <w:r w:rsidRPr="007B7A0C">
              <w:rPr>
                <w:sz w:val="20"/>
                <w:szCs w:val="20"/>
              </w:rPr>
              <w:t>2003</w:t>
            </w:r>
          </w:p>
        </w:tc>
        <w:tc>
          <w:tcPr>
            <w:tcW w:w="2174" w:type="dxa"/>
            <w:gridSpan w:val="2"/>
          </w:tcPr>
          <w:p w:rsidR="00381BF2" w:rsidRPr="007B7A0C" w:rsidRDefault="00381BF2" w:rsidP="007B7A0C">
            <w:pPr>
              <w:ind w:firstLine="0"/>
              <w:rPr>
                <w:sz w:val="20"/>
                <w:szCs w:val="20"/>
              </w:rPr>
            </w:pPr>
            <w:r w:rsidRPr="007B7A0C">
              <w:rPr>
                <w:sz w:val="20"/>
                <w:szCs w:val="20"/>
              </w:rPr>
              <w:t>2004</w:t>
            </w:r>
          </w:p>
        </w:tc>
        <w:tc>
          <w:tcPr>
            <w:tcW w:w="2141" w:type="dxa"/>
            <w:gridSpan w:val="2"/>
          </w:tcPr>
          <w:p w:rsidR="00381BF2" w:rsidRPr="007B7A0C" w:rsidRDefault="00381BF2" w:rsidP="007B7A0C">
            <w:pPr>
              <w:ind w:firstLine="0"/>
              <w:rPr>
                <w:sz w:val="20"/>
                <w:szCs w:val="20"/>
              </w:rPr>
            </w:pPr>
            <w:r w:rsidRPr="007B7A0C">
              <w:rPr>
                <w:sz w:val="20"/>
                <w:szCs w:val="20"/>
              </w:rPr>
              <w:t>2005</w:t>
            </w:r>
          </w:p>
        </w:tc>
        <w:tc>
          <w:tcPr>
            <w:tcW w:w="2177" w:type="dxa"/>
            <w:gridSpan w:val="2"/>
          </w:tcPr>
          <w:p w:rsidR="00381BF2" w:rsidRPr="007B7A0C" w:rsidRDefault="00381BF2" w:rsidP="007B7A0C">
            <w:pPr>
              <w:ind w:firstLine="0"/>
              <w:rPr>
                <w:sz w:val="20"/>
                <w:szCs w:val="20"/>
              </w:rPr>
            </w:pPr>
            <w:r w:rsidRPr="007B7A0C">
              <w:rPr>
                <w:sz w:val="20"/>
                <w:szCs w:val="20"/>
              </w:rPr>
              <w:t>2006</w:t>
            </w:r>
          </w:p>
        </w:tc>
      </w:tr>
      <w:tr w:rsidR="00381BF2" w:rsidRPr="00AF5C64" w:rsidTr="007B7A0C">
        <w:trPr>
          <w:trHeight w:val="416"/>
          <w:jc w:val="center"/>
        </w:trPr>
        <w:tc>
          <w:tcPr>
            <w:tcW w:w="960" w:type="dxa"/>
            <w:vMerge/>
            <w:vAlign w:val="center"/>
          </w:tcPr>
          <w:p w:rsidR="00381BF2" w:rsidRPr="007B7A0C" w:rsidRDefault="00381BF2" w:rsidP="007B7A0C">
            <w:pPr>
              <w:ind w:firstLine="0"/>
              <w:jc w:val="left"/>
              <w:rPr>
                <w:sz w:val="20"/>
                <w:szCs w:val="20"/>
              </w:rPr>
            </w:pPr>
          </w:p>
        </w:tc>
        <w:tc>
          <w:tcPr>
            <w:tcW w:w="3580" w:type="dxa"/>
            <w:vMerge/>
            <w:vAlign w:val="center"/>
          </w:tcPr>
          <w:p w:rsidR="00381BF2" w:rsidRPr="007B7A0C" w:rsidRDefault="00381BF2" w:rsidP="007B7A0C">
            <w:pPr>
              <w:ind w:firstLine="0"/>
              <w:jc w:val="left"/>
              <w:rPr>
                <w:sz w:val="20"/>
                <w:szCs w:val="20"/>
              </w:rPr>
            </w:pPr>
          </w:p>
        </w:tc>
        <w:tc>
          <w:tcPr>
            <w:tcW w:w="1200" w:type="dxa"/>
          </w:tcPr>
          <w:p w:rsidR="00381BF2" w:rsidRPr="007B7A0C" w:rsidRDefault="00381BF2" w:rsidP="007B7A0C">
            <w:pPr>
              <w:ind w:firstLine="0"/>
              <w:rPr>
                <w:sz w:val="20"/>
                <w:szCs w:val="20"/>
              </w:rPr>
            </w:pPr>
            <w:r w:rsidRPr="007B7A0C">
              <w:rPr>
                <w:sz w:val="20"/>
                <w:szCs w:val="20"/>
              </w:rPr>
              <w:t>тыс. руб.</w:t>
            </w:r>
          </w:p>
        </w:tc>
        <w:tc>
          <w:tcPr>
            <w:tcW w:w="1200" w:type="dxa"/>
          </w:tcPr>
          <w:p w:rsidR="00381BF2" w:rsidRPr="007B7A0C" w:rsidRDefault="00381BF2" w:rsidP="007B7A0C">
            <w:pPr>
              <w:ind w:firstLine="0"/>
              <w:rPr>
                <w:sz w:val="20"/>
                <w:szCs w:val="20"/>
              </w:rPr>
            </w:pPr>
            <w:r w:rsidRPr="007B7A0C">
              <w:rPr>
                <w:sz w:val="20"/>
                <w:szCs w:val="20"/>
              </w:rPr>
              <w:t>%</w:t>
            </w:r>
          </w:p>
        </w:tc>
        <w:tc>
          <w:tcPr>
            <w:tcW w:w="1200" w:type="dxa"/>
          </w:tcPr>
          <w:p w:rsidR="00381BF2" w:rsidRPr="007B7A0C" w:rsidRDefault="00381BF2" w:rsidP="007B7A0C">
            <w:pPr>
              <w:ind w:firstLine="0"/>
              <w:rPr>
                <w:sz w:val="20"/>
                <w:szCs w:val="20"/>
              </w:rPr>
            </w:pPr>
            <w:r w:rsidRPr="007B7A0C">
              <w:rPr>
                <w:sz w:val="20"/>
                <w:szCs w:val="20"/>
              </w:rPr>
              <w:t>тыс. руб.</w:t>
            </w:r>
          </w:p>
        </w:tc>
        <w:tc>
          <w:tcPr>
            <w:tcW w:w="1200" w:type="dxa"/>
          </w:tcPr>
          <w:p w:rsidR="00381BF2" w:rsidRPr="007B7A0C" w:rsidRDefault="00381BF2" w:rsidP="007B7A0C">
            <w:pPr>
              <w:ind w:firstLine="0"/>
              <w:rPr>
                <w:sz w:val="20"/>
                <w:szCs w:val="20"/>
              </w:rPr>
            </w:pPr>
            <w:r w:rsidRPr="007B7A0C">
              <w:rPr>
                <w:sz w:val="20"/>
                <w:szCs w:val="20"/>
              </w:rPr>
              <w:t>%</w:t>
            </w:r>
          </w:p>
        </w:tc>
        <w:tc>
          <w:tcPr>
            <w:tcW w:w="1214" w:type="dxa"/>
          </w:tcPr>
          <w:p w:rsidR="00381BF2" w:rsidRPr="007B7A0C" w:rsidRDefault="00381BF2" w:rsidP="007B7A0C">
            <w:pPr>
              <w:ind w:firstLine="0"/>
              <w:rPr>
                <w:sz w:val="20"/>
                <w:szCs w:val="20"/>
              </w:rPr>
            </w:pPr>
            <w:r w:rsidRPr="007B7A0C">
              <w:rPr>
                <w:sz w:val="20"/>
                <w:szCs w:val="20"/>
              </w:rPr>
              <w:t>тыс. руб.</w:t>
            </w:r>
          </w:p>
        </w:tc>
        <w:tc>
          <w:tcPr>
            <w:tcW w:w="960" w:type="dxa"/>
          </w:tcPr>
          <w:p w:rsidR="00381BF2" w:rsidRPr="007B7A0C" w:rsidRDefault="00381BF2" w:rsidP="007B7A0C">
            <w:pPr>
              <w:ind w:firstLine="0"/>
              <w:rPr>
                <w:sz w:val="20"/>
                <w:szCs w:val="20"/>
              </w:rPr>
            </w:pPr>
            <w:r w:rsidRPr="007B7A0C">
              <w:rPr>
                <w:sz w:val="20"/>
                <w:szCs w:val="20"/>
              </w:rPr>
              <w:t>%</w:t>
            </w:r>
          </w:p>
        </w:tc>
        <w:tc>
          <w:tcPr>
            <w:tcW w:w="1181" w:type="dxa"/>
          </w:tcPr>
          <w:p w:rsidR="00381BF2" w:rsidRPr="007B7A0C" w:rsidRDefault="00381BF2" w:rsidP="007B7A0C">
            <w:pPr>
              <w:ind w:firstLine="0"/>
              <w:rPr>
                <w:sz w:val="20"/>
                <w:szCs w:val="20"/>
              </w:rPr>
            </w:pPr>
            <w:r w:rsidRPr="007B7A0C">
              <w:rPr>
                <w:sz w:val="20"/>
                <w:szCs w:val="20"/>
              </w:rPr>
              <w:t>тыс. руб.</w:t>
            </w:r>
          </w:p>
        </w:tc>
        <w:tc>
          <w:tcPr>
            <w:tcW w:w="960" w:type="dxa"/>
          </w:tcPr>
          <w:p w:rsidR="00381BF2" w:rsidRPr="007B7A0C" w:rsidRDefault="00381BF2" w:rsidP="007B7A0C">
            <w:pPr>
              <w:ind w:firstLine="0"/>
              <w:rPr>
                <w:sz w:val="20"/>
                <w:szCs w:val="20"/>
              </w:rPr>
            </w:pPr>
            <w:r w:rsidRPr="007B7A0C">
              <w:rPr>
                <w:sz w:val="20"/>
                <w:szCs w:val="20"/>
              </w:rPr>
              <w:t>%</w:t>
            </w:r>
          </w:p>
        </w:tc>
        <w:tc>
          <w:tcPr>
            <w:tcW w:w="1217" w:type="dxa"/>
          </w:tcPr>
          <w:p w:rsidR="00381BF2" w:rsidRPr="007B7A0C" w:rsidRDefault="00381BF2" w:rsidP="007B7A0C">
            <w:pPr>
              <w:ind w:firstLine="0"/>
              <w:rPr>
                <w:sz w:val="20"/>
                <w:szCs w:val="20"/>
              </w:rPr>
            </w:pPr>
            <w:r w:rsidRPr="007B7A0C">
              <w:rPr>
                <w:sz w:val="20"/>
                <w:szCs w:val="20"/>
              </w:rPr>
              <w:t>тыс. руб.</w:t>
            </w:r>
          </w:p>
        </w:tc>
        <w:tc>
          <w:tcPr>
            <w:tcW w:w="960" w:type="dxa"/>
          </w:tcPr>
          <w:p w:rsidR="00381BF2" w:rsidRPr="007B7A0C" w:rsidRDefault="00381BF2" w:rsidP="007B7A0C">
            <w:pPr>
              <w:ind w:firstLine="0"/>
              <w:rPr>
                <w:sz w:val="20"/>
                <w:szCs w:val="20"/>
              </w:rPr>
            </w:pPr>
            <w:r w:rsidRPr="007B7A0C">
              <w:rPr>
                <w:sz w:val="20"/>
                <w:szCs w:val="20"/>
              </w:rPr>
              <w:t>%</w:t>
            </w:r>
          </w:p>
        </w:tc>
      </w:tr>
      <w:tr w:rsidR="00381BF2" w:rsidRPr="00AF5C64">
        <w:trPr>
          <w:cantSplit/>
          <w:trHeight w:val="390"/>
          <w:jc w:val="center"/>
        </w:trPr>
        <w:tc>
          <w:tcPr>
            <w:tcW w:w="960" w:type="dxa"/>
          </w:tcPr>
          <w:p w:rsidR="00381BF2" w:rsidRPr="007B7A0C" w:rsidRDefault="00381BF2" w:rsidP="007B7A0C">
            <w:pPr>
              <w:ind w:firstLine="0"/>
              <w:rPr>
                <w:sz w:val="20"/>
                <w:szCs w:val="20"/>
              </w:rPr>
            </w:pPr>
            <w:r w:rsidRPr="007B7A0C">
              <w:rPr>
                <w:sz w:val="20"/>
                <w:szCs w:val="20"/>
              </w:rPr>
              <w:t xml:space="preserve"> П</w:t>
            </w:r>
            <w:r w:rsidRPr="007B7A0C">
              <w:rPr>
                <w:sz w:val="20"/>
                <w:szCs w:val="20"/>
                <w:vertAlign w:val="subscript"/>
              </w:rPr>
              <w:t>1</w:t>
            </w:r>
          </w:p>
        </w:tc>
        <w:tc>
          <w:tcPr>
            <w:tcW w:w="3580" w:type="dxa"/>
          </w:tcPr>
          <w:p w:rsidR="00381BF2" w:rsidRPr="007B7A0C" w:rsidRDefault="00381BF2" w:rsidP="007B7A0C">
            <w:pPr>
              <w:ind w:firstLine="0"/>
              <w:rPr>
                <w:sz w:val="20"/>
                <w:szCs w:val="20"/>
              </w:rPr>
            </w:pPr>
            <w:r w:rsidRPr="007B7A0C">
              <w:rPr>
                <w:sz w:val="20"/>
                <w:szCs w:val="20"/>
              </w:rPr>
              <w:t xml:space="preserve"> Наиболее срочные (П</w:t>
            </w:r>
            <w:r w:rsidRPr="007B7A0C">
              <w:rPr>
                <w:sz w:val="20"/>
                <w:szCs w:val="20"/>
                <w:vertAlign w:val="subscript"/>
              </w:rPr>
              <w:t>620</w:t>
            </w:r>
            <w:r w:rsidRPr="007B7A0C">
              <w:rPr>
                <w:sz w:val="20"/>
                <w:szCs w:val="20"/>
              </w:rPr>
              <w:t xml:space="preserve">) </w:t>
            </w:r>
          </w:p>
        </w:tc>
        <w:tc>
          <w:tcPr>
            <w:tcW w:w="1200" w:type="dxa"/>
          </w:tcPr>
          <w:p w:rsidR="00381BF2" w:rsidRPr="007B7A0C" w:rsidRDefault="00381BF2" w:rsidP="007B7A0C">
            <w:pPr>
              <w:ind w:firstLine="0"/>
              <w:rPr>
                <w:sz w:val="20"/>
                <w:szCs w:val="20"/>
              </w:rPr>
            </w:pPr>
            <w:r w:rsidRPr="007B7A0C">
              <w:rPr>
                <w:sz w:val="20"/>
                <w:szCs w:val="20"/>
              </w:rPr>
              <w:t>474,94</w:t>
            </w:r>
          </w:p>
        </w:tc>
        <w:tc>
          <w:tcPr>
            <w:tcW w:w="1200" w:type="dxa"/>
          </w:tcPr>
          <w:p w:rsidR="00381BF2" w:rsidRPr="007B7A0C" w:rsidRDefault="00381BF2" w:rsidP="007B7A0C">
            <w:pPr>
              <w:ind w:firstLine="0"/>
              <w:rPr>
                <w:sz w:val="20"/>
                <w:szCs w:val="20"/>
              </w:rPr>
            </w:pPr>
            <w:r w:rsidRPr="007B7A0C">
              <w:rPr>
                <w:sz w:val="20"/>
                <w:szCs w:val="20"/>
              </w:rPr>
              <w:t>51,62</w:t>
            </w:r>
          </w:p>
        </w:tc>
        <w:tc>
          <w:tcPr>
            <w:tcW w:w="1200" w:type="dxa"/>
          </w:tcPr>
          <w:p w:rsidR="00381BF2" w:rsidRPr="007B7A0C" w:rsidRDefault="00381BF2" w:rsidP="007B7A0C">
            <w:pPr>
              <w:ind w:firstLine="0"/>
              <w:rPr>
                <w:sz w:val="20"/>
                <w:szCs w:val="20"/>
              </w:rPr>
            </w:pPr>
            <w:r w:rsidRPr="007B7A0C">
              <w:rPr>
                <w:sz w:val="20"/>
                <w:szCs w:val="20"/>
              </w:rPr>
              <w:t>583,64</w:t>
            </w:r>
          </w:p>
        </w:tc>
        <w:tc>
          <w:tcPr>
            <w:tcW w:w="1200" w:type="dxa"/>
          </w:tcPr>
          <w:p w:rsidR="00381BF2" w:rsidRPr="007B7A0C" w:rsidRDefault="00381BF2" w:rsidP="007B7A0C">
            <w:pPr>
              <w:ind w:firstLine="0"/>
              <w:rPr>
                <w:sz w:val="20"/>
                <w:szCs w:val="20"/>
              </w:rPr>
            </w:pPr>
            <w:r w:rsidRPr="007B7A0C">
              <w:rPr>
                <w:sz w:val="20"/>
                <w:szCs w:val="20"/>
              </w:rPr>
              <w:t>56,77</w:t>
            </w:r>
          </w:p>
        </w:tc>
        <w:tc>
          <w:tcPr>
            <w:tcW w:w="1214" w:type="dxa"/>
          </w:tcPr>
          <w:p w:rsidR="00381BF2" w:rsidRPr="007B7A0C" w:rsidRDefault="00381BF2" w:rsidP="007B7A0C">
            <w:pPr>
              <w:ind w:firstLine="0"/>
              <w:rPr>
                <w:sz w:val="20"/>
                <w:szCs w:val="20"/>
              </w:rPr>
            </w:pPr>
            <w:r w:rsidRPr="007B7A0C">
              <w:rPr>
                <w:sz w:val="20"/>
                <w:szCs w:val="20"/>
              </w:rPr>
              <w:t>883</w:t>
            </w:r>
          </w:p>
        </w:tc>
        <w:tc>
          <w:tcPr>
            <w:tcW w:w="960" w:type="dxa"/>
          </w:tcPr>
          <w:p w:rsidR="00381BF2" w:rsidRPr="007B7A0C" w:rsidRDefault="00381BF2" w:rsidP="007B7A0C">
            <w:pPr>
              <w:ind w:firstLine="0"/>
              <w:rPr>
                <w:sz w:val="20"/>
                <w:szCs w:val="20"/>
              </w:rPr>
            </w:pPr>
            <w:r w:rsidRPr="007B7A0C">
              <w:rPr>
                <w:sz w:val="20"/>
                <w:szCs w:val="20"/>
              </w:rPr>
              <w:t>44,732</w:t>
            </w:r>
          </w:p>
        </w:tc>
        <w:tc>
          <w:tcPr>
            <w:tcW w:w="1181" w:type="dxa"/>
          </w:tcPr>
          <w:p w:rsidR="00381BF2" w:rsidRPr="007B7A0C" w:rsidRDefault="00381BF2" w:rsidP="007B7A0C">
            <w:pPr>
              <w:ind w:firstLine="0"/>
              <w:rPr>
                <w:sz w:val="20"/>
                <w:szCs w:val="20"/>
              </w:rPr>
            </w:pPr>
            <w:r w:rsidRPr="007B7A0C">
              <w:rPr>
                <w:sz w:val="20"/>
                <w:szCs w:val="20"/>
              </w:rPr>
              <w:t>1334</w:t>
            </w:r>
          </w:p>
        </w:tc>
        <w:tc>
          <w:tcPr>
            <w:tcW w:w="960" w:type="dxa"/>
          </w:tcPr>
          <w:p w:rsidR="00381BF2" w:rsidRPr="007B7A0C" w:rsidRDefault="00381BF2" w:rsidP="007B7A0C">
            <w:pPr>
              <w:ind w:firstLine="0"/>
              <w:rPr>
                <w:sz w:val="20"/>
                <w:szCs w:val="20"/>
              </w:rPr>
            </w:pPr>
            <w:r w:rsidRPr="007B7A0C">
              <w:rPr>
                <w:sz w:val="20"/>
                <w:szCs w:val="20"/>
              </w:rPr>
              <w:t>58,406</w:t>
            </w:r>
          </w:p>
        </w:tc>
        <w:tc>
          <w:tcPr>
            <w:tcW w:w="1217" w:type="dxa"/>
          </w:tcPr>
          <w:p w:rsidR="00381BF2" w:rsidRPr="007B7A0C" w:rsidRDefault="00381BF2" w:rsidP="007B7A0C">
            <w:pPr>
              <w:ind w:firstLine="0"/>
              <w:rPr>
                <w:sz w:val="20"/>
                <w:szCs w:val="20"/>
              </w:rPr>
            </w:pPr>
            <w:r w:rsidRPr="007B7A0C">
              <w:rPr>
                <w:sz w:val="20"/>
                <w:szCs w:val="20"/>
              </w:rPr>
              <w:t>1249</w:t>
            </w:r>
          </w:p>
        </w:tc>
        <w:tc>
          <w:tcPr>
            <w:tcW w:w="960" w:type="dxa"/>
          </w:tcPr>
          <w:p w:rsidR="00381BF2" w:rsidRPr="007B7A0C" w:rsidRDefault="00381BF2" w:rsidP="007B7A0C">
            <w:pPr>
              <w:ind w:firstLine="0"/>
              <w:rPr>
                <w:sz w:val="20"/>
                <w:szCs w:val="20"/>
              </w:rPr>
            </w:pPr>
            <w:r w:rsidRPr="007B7A0C">
              <w:rPr>
                <w:sz w:val="20"/>
                <w:szCs w:val="20"/>
              </w:rPr>
              <w:t>32,492</w:t>
            </w:r>
          </w:p>
        </w:tc>
      </w:tr>
      <w:tr w:rsidR="00381BF2" w:rsidRPr="00AF5C64">
        <w:trPr>
          <w:cantSplit/>
          <w:trHeight w:val="390"/>
          <w:jc w:val="center"/>
        </w:trPr>
        <w:tc>
          <w:tcPr>
            <w:tcW w:w="960" w:type="dxa"/>
          </w:tcPr>
          <w:p w:rsidR="00381BF2" w:rsidRPr="007B7A0C" w:rsidRDefault="00381BF2" w:rsidP="007B7A0C">
            <w:pPr>
              <w:ind w:firstLine="0"/>
              <w:rPr>
                <w:sz w:val="20"/>
                <w:szCs w:val="20"/>
              </w:rPr>
            </w:pPr>
            <w:r w:rsidRPr="007B7A0C">
              <w:rPr>
                <w:sz w:val="20"/>
                <w:szCs w:val="20"/>
              </w:rPr>
              <w:t xml:space="preserve"> П</w:t>
            </w:r>
            <w:r w:rsidRPr="007B7A0C">
              <w:rPr>
                <w:sz w:val="20"/>
                <w:szCs w:val="20"/>
                <w:vertAlign w:val="subscript"/>
              </w:rPr>
              <w:t>2</w:t>
            </w:r>
          </w:p>
        </w:tc>
        <w:tc>
          <w:tcPr>
            <w:tcW w:w="3580" w:type="dxa"/>
          </w:tcPr>
          <w:p w:rsidR="00381BF2" w:rsidRPr="007B7A0C" w:rsidRDefault="00381BF2" w:rsidP="007B7A0C">
            <w:pPr>
              <w:ind w:firstLine="0"/>
              <w:rPr>
                <w:sz w:val="20"/>
                <w:szCs w:val="20"/>
              </w:rPr>
            </w:pPr>
            <w:r w:rsidRPr="007B7A0C">
              <w:rPr>
                <w:sz w:val="20"/>
                <w:szCs w:val="20"/>
              </w:rPr>
              <w:t>Краткосрочные (П</w:t>
            </w:r>
            <w:r w:rsidRPr="007B7A0C">
              <w:rPr>
                <w:sz w:val="20"/>
                <w:szCs w:val="20"/>
                <w:vertAlign w:val="subscript"/>
              </w:rPr>
              <w:t>610</w:t>
            </w:r>
            <w:r w:rsidRPr="007B7A0C">
              <w:rPr>
                <w:sz w:val="20"/>
                <w:szCs w:val="20"/>
              </w:rPr>
              <w:t>+П</w:t>
            </w:r>
            <w:r w:rsidRPr="007B7A0C">
              <w:rPr>
                <w:sz w:val="20"/>
                <w:szCs w:val="20"/>
                <w:vertAlign w:val="subscript"/>
              </w:rPr>
              <w:t>660</w:t>
            </w:r>
            <w:r w:rsidRPr="007B7A0C">
              <w:rPr>
                <w:sz w:val="20"/>
                <w:szCs w:val="20"/>
              </w:rPr>
              <w:t>)</w:t>
            </w:r>
          </w:p>
        </w:tc>
        <w:tc>
          <w:tcPr>
            <w:tcW w:w="1200" w:type="dxa"/>
          </w:tcPr>
          <w:p w:rsidR="00381BF2" w:rsidRPr="007B7A0C" w:rsidRDefault="00381BF2" w:rsidP="007B7A0C">
            <w:pPr>
              <w:ind w:firstLine="0"/>
              <w:rPr>
                <w:sz w:val="20"/>
                <w:szCs w:val="20"/>
              </w:rPr>
            </w:pPr>
            <w:r w:rsidRPr="007B7A0C">
              <w:rPr>
                <w:sz w:val="20"/>
                <w:szCs w:val="20"/>
              </w:rPr>
              <w:t>187,46</w:t>
            </w:r>
          </w:p>
        </w:tc>
        <w:tc>
          <w:tcPr>
            <w:tcW w:w="1200" w:type="dxa"/>
          </w:tcPr>
          <w:p w:rsidR="00381BF2" w:rsidRPr="007B7A0C" w:rsidRDefault="00381BF2" w:rsidP="007B7A0C">
            <w:pPr>
              <w:ind w:firstLine="0"/>
              <w:rPr>
                <w:sz w:val="20"/>
                <w:szCs w:val="20"/>
              </w:rPr>
            </w:pPr>
            <w:r w:rsidRPr="007B7A0C">
              <w:rPr>
                <w:sz w:val="20"/>
                <w:szCs w:val="20"/>
              </w:rPr>
              <w:t>20,38</w:t>
            </w:r>
          </w:p>
        </w:tc>
        <w:tc>
          <w:tcPr>
            <w:tcW w:w="1200" w:type="dxa"/>
          </w:tcPr>
          <w:p w:rsidR="00381BF2" w:rsidRPr="007B7A0C" w:rsidRDefault="00381BF2" w:rsidP="007B7A0C">
            <w:pPr>
              <w:ind w:firstLine="0"/>
              <w:rPr>
                <w:sz w:val="20"/>
                <w:szCs w:val="20"/>
              </w:rPr>
            </w:pPr>
            <w:r w:rsidRPr="007B7A0C">
              <w:rPr>
                <w:sz w:val="20"/>
                <w:szCs w:val="20"/>
              </w:rPr>
              <w:t>186,33</w:t>
            </w:r>
          </w:p>
        </w:tc>
        <w:tc>
          <w:tcPr>
            <w:tcW w:w="1200" w:type="dxa"/>
          </w:tcPr>
          <w:p w:rsidR="00381BF2" w:rsidRPr="007B7A0C" w:rsidRDefault="00381BF2" w:rsidP="007B7A0C">
            <w:pPr>
              <w:ind w:firstLine="0"/>
              <w:rPr>
                <w:sz w:val="20"/>
                <w:szCs w:val="20"/>
              </w:rPr>
            </w:pPr>
            <w:r w:rsidRPr="007B7A0C">
              <w:rPr>
                <w:sz w:val="20"/>
                <w:szCs w:val="20"/>
              </w:rPr>
              <w:t>18,13</w:t>
            </w:r>
          </w:p>
        </w:tc>
        <w:tc>
          <w:tcPr>
            <w:tcW w:w="1214" w:type="dxa"/>
          </w:tcPr>
          <w:p w:rsidR="00381BF2" w:rsidRPr="007B7A0C" w:rsidRDefault="00381BF2" w:rsidP="007B7A0C">
            <w:pPr>
              <w:ind w:firstLine="0"/>
              <w:rPr>
                <w:sz w:val="20"/>
                <w:szCs w:val="20"/>
              </w:rPr>
            </w:pPr>
            <w:r w:rsidRPr="007B7A0C">
              <w:rPr>
                <w:sz w:val="20"/>
                <w:szCs w:val="20"/>
              </w:rPr>
              <w:t>500</w:t>
            </w:r>
          </w:p>
        </w:tc>
        <w:tc>
          <w:tcPr>
            <w:tcW w:w="960" w:type="dxa"/>
          </w:tcPr>
          <w:p w:rsidR="00381BF2" w:rsidRPr="007B7A0C" w:rsidRDefault="00381BF2" w:rsidP="007B7A0C">
            <w:pPr>
              <w:ind w:firstLine="0"/>
              <w:rPr>
                <w:sz w:val="20"/>
                <w:szCs w:val="20"/>
              </w:rPr>
            </w:pPr>
            <w:r w:rsidRPr="007B7A0C">
              <w:rPr>
                <w:sz w:val="20"/>
                <w:szCs w:val="20"/>
              </w:rPr>
              <w:t>25,329</w:t>
            </w:r>
          </w:p>
        </w:tc>
        <w:tc>
          <w:tcPr>
            <w:tcW w:w="1181" w:type="dxa"/>
          </w:tcPr>
          <w:p w:rsidR="00381BF2" w:rsidRPr="007B7A0C" w:rsidRDefault="00381BF2" w:rsidP="007B7A0C">
            <w:pPr>
              <w:ind w:firstLine="0"/>
              <w:rPr>
                <w:sz w:val="20"/>
                <w:szCs w:val="20"/>
              </w:rPr>
            </w:pPr>
            <w:r w:rsidRPr="007B7A0C">
              <w:rPr>
                <w:sz w:val="20"/>
                <w:szCs w:val="20"/>
              </w:rPr>
              <w:t>0</w:t>
            </w:r>
          </w:p>
        </w:tc>
        <w:tc>
          <w:tcPr>
            <w:tcW w:w="960" w:type="dxa"/>
          </w:tcPr>
          <w:p w:rsidR="00381BF2" w:rsidRPr="007B7A0C" w:rsidRDefault="00381BF2" w:rsidP="007B7A0C">
            <w:pPr>
              <w:ind w:firstLine="0"/>
              <w:rPr>
                <w:sz w:val="20"/>
                <w:szCs w:val="20"/>
              </w:rPr>
            </w:pPr>
            <w:r w:rsidRPr="007B7A0C">
              <w:rPr>
                <w:sz w:val="20"/>
                <w:szCs w:val="20"/>
              </w:rPr>
              <w:t>0</w:t>
            </w:r>
          </w:p>
        </w:tc>
        <w:tc>
          <w:tcPr>
            <w:tcW w:w="1217" w:type="dxa"/>
          </w:tcPr>
          <w:p w:rsidR="00381BF2" w:rsidRPr="007B7A0C" w:rsidRDefault="00381BF2" w:rsidP="007B7A0C">
            <w:pPr>
              <w:ind w:firstLine="0"/>
              <w:rPr>
                <w:sz w:val="20"/>
                <w:szCs w:val="20"/>
              </w:rPr>
            </w:pPr>
            <w:r w:rsidRPr="007B7A0C">
              <w:rPr>
                <w:sz w:val="20"/>
                <w:szCs w:val="20"/>
              </w:rPr>
              <w:t>1000</w:t>
            </w:r>
          </w:p>
        </w:tc>
        <w:tc>
          <w:tcPr>
            <w:tcW w:w="960" w:type="dxa"/>
          </w:tcPr>
          <w:p w:rsidR="00381BF2" w:rsidRPr="007B7A0C" w:rsidRDefault="00381BF2" w:rsidP="007B7A0C">
            <w:pPr>
              <w:ind w:firstLine="0"/>
              <w:rPr>
                <w:sz w:val="20"/>
                <w:szCs w:val="20"/>
              </w:rPr>
            </w:pPr>
            <w:r w:rsidRPr="007B7A0C">
              <w:rPr>
                <w:sz w:val="20"/>
                <w:szCs w:val="20"/>
              </w:rPr>
              <w:t>26,015</w:t>
            </w:r>
          </w:p>
        </w:tc>
      </w:tr>
      <w:tr w:rsidR="00381BF2" w:rsidRPr="00AF5C64" w:rsidTr="007B7A0C">
        <w:trPr>
          <w:cantSplit/>
          <w:trHeight w:val="252"/>
          <w:jc w:val="center"/>
        </w:trPr>
        <w:tc>
          <w:tcPr>
            <w:tcW w:w="960" w:type="dxa"/>
          </w:tcPr>
          <w:p w:rsidR="00381BF2" w:rsidRPr="007B7A0C" w:rsidRDefault="00381BF2" w:rsidP="007B7A0C">
            <w:pPr>
              <w:ind w:firstLine="0"/>
              <w:rPr>
                <w:sz w:val="20"/>
                <w:szCs w:val="20"/>
              </w:rPr>
            </w:pPr>
            <w:r w:rsidRPr="007B7A0C">
              <w:rPr>
                <w:sz w:val="20"/>
                <w:szCs w:val="20"/>
              </w:rPr>
              <w:t xml:space="preserve"> П</w:t>
            </w:r>
            <w:r w:rsidRPr="007B7A0C">
              <w:rPr>
                <w:sz w:val="20"/>
                <w:szCs w:val="20"/>
                <w:vertAlign w:val="subscript"/>
              </w:rPr>
              <w:t>3</w:t>
            </w:r>
          </w:p>
        </w:tc>
        <w:tc>
          <w:tcPr>
            <w:tcW w:w="3580" w:type="dxa"/>
          </w:tcPr>
          <w:p w:rsidR="00381BF2" w:rsidRPr="007B7A0C" w:rsidRDefault="00381BF2" w:rsidP="007B7A0C">
            <w:pPr>
              <w:ind w:firstLine="0"/>
              <w:rPr>
                <w:sz w:val="20"/>
                <w:szCs w:val="20"/>
              </w:rPr>
            </w:pPr>
            <w:r w:rsidRPr="007B7A0C">
              <w:rPr>
                <w:sz w:val="20"/>
                <w:szCs w:val="20"/>
              </w:rPr>
              <w:t>Долгосрочные (П</w:t>
            </w:r>
            <w:r w:rsidRPr="007B7A0C">
              <w:rPr>
                <w:sz w:val="20"/>
                <w:szCs w:val="20"/>
                <w:vertAlign w:val="subscript"/>
              </w:rPr>
              <w:t>590</w:t>
            </w:r>
            <w:r w:rsidRPr="007B7A0C">
              <w:rPr>
                <w:sz w:val="20"/>
                <w:szCs w:val="20"/>
              </w:rPr>
              <w:t>+П</w:t>
            </w:r>
            <w:r w:rsidRPr="007B7A0C">
              <w:rPr>
                <w:sz w:val="20"/>
                <w:szCs w:val="20"/>
                <w:vertAlign w:val="subscript"/>
              </w:rPr>
              <w:t>630</w:t>
            </w:r>
            <w:r w:rsidRPr="007B7A0C">
              <w:rPr>
                <w:sz w:val="20"/>
                <w:szCs w:val="20"/>
              </w:rPr>
              <w:t>+П</w:t>
            </w:r>
            <w:r w:rsidRPr="007B7A0C">
              <w:rPr>
                <w:sz w:val="20"/>
                <w:szCs w:val="20"/>
                <w:vertAlign w:val="subscript"/>
              </w:rPr>
              <w:t>640</w:t>
            </w:r>
            <w:r w:rsidRPr="007B7A0C">
              <w:rPr>
                <w:sz w:val="20"/>
                <w:szCs w:val="20"/>
              </w:rPr>
              <w:t>+П</w:t>
            </w:r>
            <w:r w:rsidRPr="007B7A0C">
              <w:rPr>
                <w:sz w:val="20"/>
                <w:szCs w:val="20"/>
                <w:vertAlign w:val="subscript"/>
              </w:rPr>
              <w:t>650</w:t>
            </w:r>
            <w:r w:rsidRPr="007B7A0C">
              <w:rPr>
                <w:sz w:val="20"/>
                <w:szCs w:val="20"/>
              </w:rPr>
              <w:t>)</w:t>
            </w:r>
          </w:p>
        </w:tc>
        <w:tc>
          <w:tcPr>
            <w:tcW w:w="1200" w:type="dxa"/>
          </w:tcPr>
          <w:p w:rsidR="00381BF2" w:rsidRPr="007B7A0C" w:rsidRDefault="00381BF2" w:rsidP="007B7A0C">
            <w:pPr>
              <w:ind w:firstLine="0"/>
              <w:rPr>
                <w:sz w:val="20"/>
                <w:szCs w:val="20"/>
              </w:rPr>
            </w:pPr>
            <w:r w:rsidRPr="007B7A0C">
              <w:rPr>
                <w:sz w:val="20"/>
                <w:szCs w:val="20"/>
              </w:rPr>
              <w:t>0</w:t>
            </w:r>
          </w:p>
        </w:tc>
        <w:tc>
          <w:tcPr>
            <w:tcW w:w="1200" w:type="dxa"/>
          </w:tcPr>
          <w:p w:rsidR="00381BF2" w:rsidRPr="007B7A0C" w:rsidRDefault="00381BF2" w:rsidP="007B7A0C">
            <w:pPr>
              <w:ind w:firstLine="0"/>
              <w:rPr>
                <w:sz w:val="20"/>
                <w:szCs w:val="20"/>
              </w:rPr>
            </w:pPr>
            <w:r w:rsidRPr="007B7A0C">
              <w:rPr>
                <w:sz w:val="20"/>
                <w:szCs w:val="20"/>
              </w:rPr>
              <w:t>0,00</w:t>
            </w:r>
          </w:p>
        </w:tc>
        <w:tc>
          <w:tcPr>
            <w:tcW w:w="1200" w:type="dxa"/>
          </w:tcPr>
          <w:p w:rsidR="00381BF2" w:rsidRPr="007B7A0C" w:rsidRDefault="00381BF2" w:rsidP="007B7A0C">
            <w:pPr>
              <w:ind w:firstLine="0"/>
              <w:rPr>
                <w:sz w:val="20"/>
                <w:szCs w:val="20"/>
              </w:rPr>
            </w:pPr>
            <w:r w:rsidRPr="007B7A0C">
              <w:rPr>
                <w:sz w:val="20"/>
                <w:szCs w:val="20"/>
              </w:rPr>
              <w:t>0</w:t>
            </w:r>
          </w:p>
        </w:tc>
        <w:tc>
          <w:tcPr>
            <w:tcW w:w="1200" w:type="dxa"/>
          </w:tcPr>
          <w:p w:rsidR="00381BF2" w:rsidRPr="007B7A0C" w:rsidRDefault="00381BF2" w:rsidP="007B7A0C">
            <w:pPr>
              <w:ind w:firstLine="0"/>
              <w:rPr>
                <w:sz w:val="20"/>
                <w:szCs w:val="20"/>
              </w:rPr>
            </w:pPr>
            <w:r w:rsidRPr="007B7A0C">
              <w:rPr>
                <w:sz w:val="20"/>
                <w:szCs w:val="20"/>
              </w:rPr>
              <w:t>0,00</w:t>
            </w:r>
          </w:p>
        </w:tc>
        <w:tc>
          <w:tcPr>
            <w:tcW w:w="1214" w:type="dxa"/>
          </w:tcPr>
          <w:p w:rsidR="00381BF2" w:rsidRPr="007B7A0C" w:rsidRDefault="00381BF2" w:rsidP="007B7A0C">
            <w:pPr>
              <w:ind w:firstLine="0"/>
              <w:rPr>
                <w:sz w:val="20"/>
                <w:szCs w:val="20"/>
              </w:rPr>
            </w:pPr>
            <w:r w:rsidRPr="007B7A0C">
              <w:rPr>
                <w:sz w:val="20"/>
                <w:szCs w:val="20"/>
              </w:rPr>
              <w:t>0</w:t>
            </w:r>
          </w:p>
        </w:tc>
        <w:tc>
          <w:tcPr>
            <w:tcW w:w="960" w:type="dxa"/>
          </w:tcPr>
          <w:p w:rsidR="00381BF2" w:rsidRPr="007B7A0C" w:rsidRDefault="00381BF2" w:rsidP="007B7A0C">
            <w:pPr>
              <w:ind w:firstLine="0"/>
              <w:rPr>
                <w:sz w:val="20"/>
                <w:szCs w:val="20"/>
              </w:rPr>
            </w:pPr>
            <w:r w:rsidRPr="007B7A0C">
              <w:rPr>
                <w:sz w:val="20"/>
                <w:szCs w:val="20"/>
              </w:rPr>
              <w:t>0</w:t>
            </w:r>
          </w:p>
        </w:tc>
        <w:tc>
          <w:tcPr>
            <w:tcW w:w="1181" w:type="dxa"/>
          </w:tcPr>
          <w:p w:rsidR="00381BF2" w:rsidRPr="007B7A0C" w:rsidRDefault="00381BF2" w:rsidP="007B7A0C">
            <w:pPr>
              <w:ind w:firstLine="0"/>
              <w:rPr>
                <w:sz w:val="20"/>
                <w:szCs w:val="20"/>
              </w:rPr>
            </w:pPr>
            <w:r w:rsidRPr="007B7A0C">
              <w:rPr>
                <w:sz w:val="20"/>
                <w:szCs w:val="20"/>
              </w:rPr>
              <w:t>0</w:t>
            </w:r>
          </w:p>
        </w:tc>
        <w:tc>
          <w:tcPr>
            <w:tcW w:w="960" w:type="dxa"/>
          </w:tcPr>
          <w:p w:rsidR="00381BF2" w:rsidRPr="007B7A0C" w:rsidRDefault="00381BF2" w:rsidP="007B7A0C">
            <w:pPr>
              <w:ind w:firstLine="0"/>
              <w:rPr>
                <w:sz w:val="20"/>
                <w:szCs w:val="20"/>
              </w:rPr>
            </w:pPr>
            <w:r w:rsidRPr="007B7A0C">
              <w:rPr>
                <w:sz w:val="20"/>
                <w:szCs w:val="20"/>
              </w:rPr>
              <w:t>0</w:t>
            </w:r>
          </w:p>
        </w:tc>
        <w:tc>
          <w:tcPr>
            <w:tcW w:w="1217" w:type="dxa"/>
          </w:tcPr>
          <w:p w:rsidR="00381BF2" w:rsidRPr="007B7A0C" w:rsidRDefault="00381BF2" w:rsidP="007B7A0C">
            <w:pPr>
              <w:ind w:firstLine="0"/>
              <w:rPr>
                <w:sz w:val="20"/>
                <w:szCs w:val="20"/>
              </w:rPr>
            </w:pPr>
            <w:r w:rsidRPr="007B7A0C">
              <w:rPr>
                <w:sz w:val="20"/>
                <w:szCs w:val="20"/>
              </w:rPr>
              <w:t>0</w:t>
            </w:r>
          </w:p>
        </w:tc>
        <w:tc>
          <w:tcPr>
            <w:tcW w:w="960" w:type="dxa"/>
          </w:tcPr>
          <w:p w:rsidR="00381BF2" w:rsidRPr="007B7A0C" w:rsidRDefault="00381BF2" w:rsidP="007B7A0C">
            <w:pPr>
              <w:ind w:firstLine="0"/>
              <w:rPr>
                <w:sz w:val="20"/>
                <w:szCs w:val="20"/>
              </w:rPr>
            </w:pPr>
            <w:r w:rsidRPr="007B7A0C">
              <w:rPr>
                <w:sz w:val="20"/>
                <w:szCs w:val="20"/>
              </w:rPr>
              <w:t>0</w:t>
            </w:r>
          </w:p>
        </w:tc>
      </w:tr>
      <w:tr w:rsidR="00381BF2" w:rsidRPr="00AF5C64" w:rsidTr="007B7A0C">
        <w:trPr>
          <w:cantSplit/>
          <w:trHeight w:val="314"/>
          <w:jc w:val="center"/>
        </w:trPr>
        <w:tc>
          <w:tcPr>
            <w:tcW w:w="960" w:type="dxa"/>
          </w:tcPr>
          <w:p w:rsidR="00381BF2" w:rsidRPr="007B7A0C" w:rsidRDefault="00381BF2" w:rsidP="007B7A0C">
            <w:pPr>
              <w:ind w:firstLine="0"/>
              <w:rPr>
                <w:sz w:val="20"/>
                <w:szCs w:val="20"/>
              </w:rPr>
            </w:pPr>
            <w:r w:rsidRPr="007B7A0C">
              <w:rPr>
                <w:sz w:val="20"/>
                <w:szCs w:val="20"/>
              </w:rPr>
              <w:t xml:space="preserve"> П</w:t>
            </w:r>
            <w:r w:rsidRPr="007B7A0C">
              <w:rPr>
                <w:sz w:val="20"/>
                <w:szCs w:val="20"/>
                <w:vertAlign w:val="subscript"/>
              </w:rPr>
              <w:t>4</w:t>
            </w:r>
          </w:p>
        </w:tc>
        <w:tc>
          <w:tcPr>
            <w:tcW w:w="3580" w:type="dxa"/>
          </w:tcPr>
          <w:p w:rsidR="00381BF2" w:rsidRPr="007B7A0C" w:rsidRDefault="00381BF2" w:rsidP="007B7A0C">
            <w:pPr>
              <w:ind w:firstLine="0"/>
              <w:rPr>
                <w:sz w:val="20"/>
                <w:szCs w:val="20"/>
              </w:rPr>
            </w:pPr>
            <w:r w:rsidRPr="007B7A0C">
              <w:rPr>
                <w:sz w:val="20"/>
                <w:szCs w:val="20"/>
              </w:rPr>
              <w:t xml:space="preserve"> Устойчивые (постоянные) (П</w:t>
            </w:r>
            <w:r w:rsidRPr="007B7A0C">
              <w:rPr>
                <w:sz w:val="20"/>
                <w:szCs w:val="20"/>
                <w:vertAlign w:val="subscript"/>
              </w:rPr>
              <w:t>490</w:t>
            </w:r>
            <w:r w:rsidRPr="007B7A0C">
              <w:rPr>
                <w:sz w:val="20"/>
                <w:szCs w:val="20"/>
              </w:rPr>
              <w:t>)</w:t>
            </w:r>
          </w:p>
        </w:tc>
        <w:tc>
          <w:tcPr>
            <w:tcW w:w="1200" w:type="dxa"/>
          </w:tcPr>
          <w:p w:rsidR="00381BF2" w:rsidRPr="007B7A0C" w:rsidRDefault="00381BF2" w:rsidP="007B7A0C">
            <w:pPr>
              <w:ind w:firstLine="0"/>
              <w:rPr>
                <w:sz w:val="20"/>
                <w:szCs w:val="20"/>
              </w:rPr>
            </w:pPr>
            <w:r w:rsidRPr="007B7A0C">
              <w:rPr>
                <w:sz w:val="20"/>
                <w:szCs w:val="20"/>
              </w:rPr>
              <w:t>257,60</w:t>
            </w:r>
          </w:p>
        </w:tc>
        <w:tc>
          <w:tcPr>
            <w:tcW w:w="1200" w:type="dxa"/>
          </w:tcPr>
          <w:p w:rsidR="00381BF2" w:rsidRPr="007B7A0C" w:rsidRDefault="00381BF2" w:rsidP="007B7A0C">
            <w:pPr>
              <w:ind w:firstLine="0"/>
              <w:rPr>
                <w:sz w:val="20"/>
                <w:szCs w:val="20"/>
              </w:rPr>
            </w:pPr>
            <w:r w:rsidRPr="007B7A0C">
              <w:rPr>
                <w:sz w:val="20"/>
                <w:szCs w:val="20"/>
              </w:rPr>
              <w:t>28,00</w:t>
            </w:r>
          </w:p>
        </w:tc>
        <w:tc>
          <w:tcPr>
            <w:tcW w:w="1200" w:type="dxa"/>
          </w:tcPr>
          <w:p w:rsidR="00381BF2" w:rsidRPr="007B7A0C" w:rsidRDefault="00381BF2" w:rsidP="007B7A0C">
            <w:pPr>
              <w:ind w:firstLine="0"/>
              <w:rPr>
                <w:sz w:val="20"/>
                <w:szCs w:val="20"/>
              </w:rPr>
            </w:pPr>
            <w:r w:rsidRPr="007B7A0C">
              <w:rPr>
                <w:sz w:val="20"/>
                <w:szCs w:val="20"/>
              </w:rPr>
              <w:t>258,03</w:t>
            </w:r>
          </w:p>
        </w:tc>
        <w:tc>
          <w:tcPr>
            <w:tcW w:w="1200" w:type="dxa"/>
          </w:tcPr>
          <w:p w:rsidR="00381BF2" w:rsidRPr="007B7A0C" w:rsidRDefault="00381BF2" w:rsidP="007B7A0C">
            <w:pPr>
              <w:ind w:firstLine="0"/>
              <w:rPr>
                <w:sz w:val="20"/>
                <w:szCs w:val="20"/>
              </w:rPr>
            </w:pPr>
            <w:r w:rsidRPr="007B7A0C">
              <w:rPr>
                <w:sz w:val="20"/>
                <w:szCs w:val="20"/>
              </w:rPr>
              <w:t>25,10</w:t>
            </w:r>
          </w:p>
        </w:tc>
        <w:tc>
          <w:tcPr>
            <w:tcW w:w="1214" w:type="dxa"/>
          </w:tcPr>
          <w:p w:rsidR="00381BF2" w:rsidRPr="007B7A0C" w:rsidRDefault="00381BF2" w:rsidP="007B7A0C">
            <w:pPr>
              <w:ind w:firstLine="0"/>
              <w:rPr>
                <w:sz w:val="20"/>
                <w:szCs w:val="20"/>
              </w:rPr>
            </w:pPr>
            <w:r w:rsidRPr="007B7A0C">
              <w:rPr>
                <w:sz w:val="20"/>
                <w:szCs w:val="20"/>
              </w:rPr>
              <w:t>591</w:t>
            </w:r>
          </w:p>
        </w:tc>
        <w:tc>
          <w:tcPr>
            <w:tcW w:w="960" w:type="dxa"/>
          </w:tcPr>
          <w:p w:rsidR="00381BF2" w:rsidRPr="007B7A0C" w:rsidRDefault="00381BF2" w:rsidP="007B7A0C">
            <w:pPr>
              <w:ind w:firstLine="0"/>
              <w:rPr>
                <w:sz w:val="20"/>
                <w:szCs w:val="20"/>
              </w:rPr>
            </w:pPr>
            <w:r w:rsidRPr="007B7A0C">
              <w:rPr>
                <w:sz w:val="20"/>
                <w:szCs w:val="20"/>
              </w:rPr>
              <w:t>29,939</w:t>
            </w:r>
          </w:p>
        </w:tc>
        <w:tc>
          <w:tcPr>
            <w:tcW w:w="1181" w:type="dxa"/>
          </w:tcPr>
          <w:p w:rsidR="00381BF2" w:rsidRPr="007B7A0C" w:rsidRDefault="00381BF2" w:rsidP="007B7A0C">
            <w:pPr>
              <w:ind w:firstLine="0"/>
              <w:rPr>
                <w:sz w:val="20"/>
                <w:szCs w:val="20"/>
              </w:rPr>
            </w:pPr>
            <w:r w:rsidRPr="007B7A0C">
              <w:rPr>
                <w:sz w:val="20"/>
                <w:szCs w:val="20"/>
              </w:rPr>
              <w:t>950</w:t>
            </w:r>
          </w:p>
        </w:tc>
        <w:tc>
          <w:tcPr>
            <w:tcW w:w="960" w:type="dxa"/>
          </w:tcPr>
          <w:p w:rsidR="00381BF2" w:rsidRPr="007B7A0C" w:rsidRDefault="00381BF2" w:rsidP="007B7A0C">
            <w:pPr>
              <w:ind w:firstLine="0"/>
              <w:rPr>
                <w:sz w:val="20"/>
                <w:szCs w:val="20"/>
              </w:rPr>
            </w:pPr>
            <w:r w:rsidRPr="007B7A0C">
              <w:rPr>
                <w:sz w:val="20"/>
                <w:szCs w:val="20"/>
              </w:rPr>
              <w:t>41,594</w:t>
            </w:r>
          </w:p>
        </w:tc>
        <w:tc>
          <w:tcPr>
            <w:tcW w:w="1217" w:type="dxa"/>
          </w:tcPr>
          <w:p w:rsidR="00381BF2" w:rsidRPr="007B7A0C" w:rsidRDefault="00381BF2" w:rsidP="007B7A0C">
            <w:pPr>
              <w:ind w:firstLine="0"/>
              <w:rPr>
                <w:sz w:val="20"/>
                <w:szCs w:val="20"/>
              </w:rPr>
            </w:pPr>
            <w:r w:rsidRPr="007B7A0C">
              <w:rPr>
                <w:sz w:val="20"/>
                <w:szCs w:val="20"/>
              </w:rPr>
              <w:t>1595</w:t>
            </w:r>
          </w:p>
        </w:tc>
        <w:tc>
          <w:tcPr>
            <w:tcW w:w="960" w:type="dxa"/>
          </w:tcPr>
          <w:p w:rsidR="00381BF2" w:rsidRPr="007B7A0C" w:rsidRDefault="00381BF2" w:rsidP="007B7A0C">
            <w:pPr>
              <w:ind w:firstLine="0"/>
              <w:rPr>
                <w:sz w:val="20"/>
                <w:szCs w:val="20"/>
              </w:rPr>
            </w:pPr>
            <w:r w:rsidRPr="007B7A0C">
              <w:rPr>
                <w:sz w:val="20"/>
                <w:szCs w:val="20"/>
              </w:rPr>
              <w:t>41,493</w:t>
            </w:r>
          </w:p>
        </w:tc>
      </w:tr>
      <w:tr w:rsidR="00381BF2" w:rsidRPr="00AF5C64">
        <w:trPr>
          <w:cantSplit/>
          <w:trHeight w:val="375"/>
          <w:jc w:val="center"/>
        </w:trPr>
        <w:tc>
          <w:tcPr>
            <w:tcW w:w="4540" w:type="dxa"/>
            <w:gridSpan w:val="2"/>
          </w:tcPr>
          <w:p w:rsidR="00381BF2" w:rsidRPr="007B7A0C" w:rsidRDefault="00381BF2" w:rsidP="007B7A0C">
            <w:pPr>
              <w:ind w:firstLine="0"/>
              <w:rPr>
                <w:sz w:val="20"/>
                <w:szCs w:val="20"/>
              </w:rPr>
            </w:pPr>
            <w:r w:rsidRPr="007B7A0C">
              <w:rPr>
                <w:sz w:val="20"/>
                <w:szCs w:val="20"/>
              </w:rPr>
              <w:t xml:space="preserve"> БАЛАНС (П</w:t>
            </w:r>
            <w:r w:rsidRPr="007B7A0C">
              <w:rPr>
                <w:sz w:val="20"/>
                <w:szCs w:val="20"/>
                <w:vertAlign w:val="subscript"/>
              </w:rPr>
              <w:t>700</w:t>
            </w:r>
            <w:r w:rsidRPr="007B7A0C">
              <w:rPr>
                <w:sz w:val="20"/>
                <w:szCs w:val="20"/>
              </w:rPr>
              <w:t>)</w:t>
            </w:r>
          </w:p>
        </w:tc>
        <w:tc>
          <w:tcPr>
            <w:tcW w:w="1200" w:type="dxa"/>
          </w:tcPr>
          <w:p w:rsidR="00381BF2" w:rsidRPr="007B7A0C" w:rsidRDefault="00381BF2" w:rsidP="007B7A0C">
            <w:pPr>
              <w:ind w:firstLine="0"/>
              <w:rPr>
                <w:sz w:val="20"/>
                <w:szCs w:val="20"/>
              </w:rPr>
            </w:pPr>
            <w:r w:rsidRPr="007B7A0C">
              <w:rPr>
                <w:sz w:val="20"/>
                <w:szCs w:val="20"/>
              </w:rPr>
              <w:t>920,00</w:t>
            </w:r>
          </w:p>
        </w:tc>
        <w:tc>
          <w:tcPr>
            <w:tcW w:w="1200" w:type="dxa"/>
          </w:tcPr>
          <w:p w:rsidR="00381BF2" w:rsidRPr="007B7A0C" w:rsidRDefault="00381BF2" w:rsidP="007B7A0C">
            <w:pPr>
              <w:ind w:firstLine="0"/>
              <w:rPr>
                <w:sz w:val="20"/>
                <w:szCs w:val="20"/>
              </w:rPr>
            </w:pPr>
            <w:r w:rsidRPr="007B7A0C">
              <w:rPr>
                <w:sz w:val="20"/>
                <w:szCs w:val="20"/>
              </w:rPr>
              <w:t>100,00</w:t>
            </w:r>
          </w:p>
        </w:tc>
        <w:tc>
          <w:tcPr>
            <w:tcW w:w="1200" w:type="dxa"/>
          </w:tcPr>
          <w:p w:rsidR="00381BF2" w:rsidRPr="007B7A0C" w:rsidRDefault="00381BF2" w:rsidP="007B7A0C">
            <w:pPr>
              <w:ind w:firstLine="0"/>
              <w:rPr>
                <w:sz w:val="20"/>
                <w:szCs w:val="20"/>
              </w:rPr>
            </w:pPr>
            <w:r w:rsidRPr="007B7A0C">
              <w:rPr>
                <w:sz w:val="20"/>
                <w:szCs w:val="20"/>
              </w:rPr>
              <w:t>1 028,00</w:t>
            </w:r>
          </w:p>
        </w:tc>
        <w:tc>
          <w:tcPr>
            <w:tcW w:w="1200" w:type="dxa"/>
          </w:tcPr>
          <w:p w:rsidR="00381BF2" w:rsidRPr="007B7A0C" w:rsidRDefault="00381BF2" w:rsidP="007B7A0C">
            <w:pPr>
              <w:ind w:firstLine="0"/>
              <w:rPr>
                <w:sz w:val="20"/>
                <w:szCs w:val="20"/>
              </w:rPr>
            </w:pPr>
            <w:r w:rsidRPr="007B7A0C">
              <w:rPr>
                <w:sz w:val="20"/>
                <w:szCs w:val="20"/>
              </w:rPr>
              <w:t>100</w:t>
            </w:r>
          </w:p>
        </w:tc>
        <w:tc>
          <w:tcPr>
            <w:tcW w:w="1214" w:type="dxa"/>
            <w:vAlign w:val="bottom"/>
          </w:tcPr>
          <w:p w:rsidR="00381BF2" w:rsidRPr="007B7A0C" w:rsidRDefault="00381BF2" w:rsidP="007B7A0C">
            <w:pPr>
              <w:ind w:firstLine="0"/>
              <w:rPr>
                <w:sz w:val="20"/>
                <w:szCs w:val="20"/>
              </w:rPr>
            </w:pPr>
            <w:r w:rsidRPr="007B7A0C">
              <w:rPr>
                <w:sz w:val="20"/>
                <w:szCs w:val="20"/>
              </w:rPr>
              <w:t>1974</w:t>
            </w:r>
          </w:p>
        </w:tc>
        <w:tc>
          <w:tcPr>
            <w:tcW w:w="960" w:type="dxa"/>
          </w:tcPr>
          <w:p w:rsidR="00381BF2" w:rsidRPr="007B7A0C" w:rsidRDefault="00381BF2" w:rsidP="007B7A0C">
            <w:pPr>
              <w:ind w:firstLine="0"/>
              <w:rPr>
                <w:sz w:val="20"/>
                <w:szCs w:val="20"/>
              </w:rPr>
            </w:pPr>
            <w:r w:rsidRPr="007B7A0C">
              <w:rPr>
                <w:sz w:val="20"/>
                <w:szCs w:val="20"/>
              </w:rPr>
              <w:t>100</w:t>
            </w:r>
          </w:p>
        </w:tc>
        <w:tc>
          <w:tcPr>
            <w:tcW w:w="1181" w:type="dxa"/>
          </w:tcPr>
          <w:p w:rsidR="00381BF2" w:rsidRPr="007B7A0C" w:rsidRDefault="00381BF2" w:rsidP="007B7A0C">
            <w:pPr>
              <w:ind w:firstLine="0"/>
              <w:rPr>
                <w:sz w:val="20"/>
                <w:szCs w:val="20"/>
              </w:rPr>
            </w:pPr>
            <w:r w:rsidRPr="007B7A0C">
              <w:rPr>
                <w:sz w:val="20"/>
                <w:szCs w:val="20"/>
              </w:rPr>
              <w:t>2284</w:t>
            </w:r>
          </w:p>
        </w:tc>
        <w:tc>
          <w:tcPr>
            <w:tcW w:w="960" w:type="dxa"/>
          </w:tcPr>
          <w:p w:rsidR="00381BF2" w:rsidRPr="007B7A0C" w:rsidRDefault="00381BF2" w:rsidP="007B7A0C">
            <w:pPr>
              <w:ind w:firstLine="0"/>
              <w:rPr>
                <w:sz w:val="20"/>
                <w:szCs w:val="20"/>
              </w:rPr>
            </w:pPr>
            <w:r w:rsidRPr="007B7A0C">
              <w:rPr>
                <w:sz w:val="20"/>
                <w:szCs w:val="20"/>
              </w:rPr>
              <w:t>100</w:t>
            </w:r>
          </w:p>
        </w:tc>
        <w:tc>
          <w:tcPr>
            <w:tcW w:w="1217" w:type="dxa"/>
          </w:tcPr>
          <w:p w:rsidR="00381BF2" w:rsidRPr="007B7A0C" w:rsidRDefault="00381BF2" w:rsidP="007B7A0C">
            <w:pPr>
              <w:ind w:firstLine="0"/>
              <w:rPr>
                <w:sz w:val="20"/>
                <w:szCs w:val="20"/>
              </w:rPr>
            </w:pPr>
            <w:r w:rsidRPr="007B7A0C">
              <w:rPr>
                <w:sz w:val="20"/>
                <w:szCs w:val="20"/>
              </w:rPr>
              <w:t>3844</w:t>
            </w:r>
          </w:p>
        </w:tc>
        <w:tc>
          <w:tcPr>
            <w:tcW w:w="960" w:type="dxa"/>
          </w:tcPr>
          <w:p w:rsidR="00381BF2" w:rsidRPr="007B7A0C" w:rsidRDefault="00381BF2" w:rsidP="007B7A0C">
            <w:pPr>
              <w:ind w:firstLine="0"/>
              <w:rPr>
                <w:sz w:val="20"/>
                <w:szCs w:val="20"/>
              </w:rPr>
            </w:pPr>
            <w:r w:rsidRPr="007B7A0C">
              <w:rPr>
                <w:sz w:val="20"/>
                <w:szCs w:val="20"/>
              </w:rPr>
              <w:t>100</w:t>
            </w:r>
          </w:p>
        </w:tc>
      </w:tr>
    </w:tbl>
    <w:p w:rsidR="00381BF2" w:rsidRPr="00AF5C64" w:rsidRDefault="00381BF2" w:rsidP="00AF5C64"/>
    <w:p w:rsidR="00381BF2" w:rsidRPr="00AF5C64" w:rsidRDefault="00381BF2" w:rsidP="00AF5C64"/>
    <w:p w:rsidR="00381BF2" w:rsidRPr="00AF5C64" w:rsidRDefault="00381BF2" w:rsidP="00AF5C64">
      <w:pPr>
        <w:sectPr w:rsidR="00381BF2" w:rsidRPr="00AF5C64" w:rsidSect="00AF5C64">
          <w:pgSz w:w="16840" w:h="11907" w:orient="landscape" w:code="9"/>
          <w:pgMar w:top="1134" w:right="851" w:bottom="1134" w:left="1701" w:header="720" w:footer="720" w:gutter="0"/>
          <w:cols w:space="720"/>
        </w:sectPr>
      </w:pPr>
    </w:p>
    <w:p w:rsidR="006B3E87" w:rsidRPr="00AF5C64" w:rsidRDefault="006B3E87" w:rsidP="00AF5C64">
      <w:r w:rsidRPr="00AF5C64">
        <w:lastRenderedPageBreak/>
        <w:t xml:space="preserve">Наиболее ликвидные и быстрореализуемые активы имеют небольшой удельный вес в структуре баланса предприятия, </w:t>
      </w:r>
      <w:r w:rsidR="00381BF2" w:rsidRPr="00AF5C64">
        <w:t xml:space="preserve">это неблагоприятная тенденция, свидетельствующая о </w:t>
      </w:r>
      <w:r w:rsidRPr="00AF5C64">
        <w:t xml:space="preserve"> необходимо выясн</w:t>
      </w:r>
      <w:r w:rsidR="00381BF2" w:rsidRPr="00AF5C64">
        <w:t>ения,</w:t>
      </w:r>
      <w:r w:rsidRPr="00AF5C64">
        <w:t xml:space="preserve"> хватает ли их на покрытие срочных обязательств.</w:t>
      </w:r>
    </w:p>
    <w:p w:rsidR="006B3E87" w:rsidRPr="00AF5C64" w:rsidRDefault="006B3E87" w:rsidP="007B7A0C">
      <w:r w:rsidRPr="00AF5C64">
        <w:t xml:space="preserve">Удельный вес наиболее ликвидных активов за период несколько изменилась. В </w:t>
      </w:r>
      <w:r w:rsidR="00381BF2" w:rsidRPr="00AF5C64">
        <w:t xml:space="preserve">2002 году удельный вес их составлял 2,61%, </w:t>
      </w:r>
      <w:r w:rsidR="0091276C" w:rsidRPr="00AF5C64">
        <w:t>2004</w:t>
      </w:r>
      <w:r w:rsidRPr="00AF5C64">
        <w:t xml:space="preserve"> году удельный вес наиболее ликвидных активов составлял 2,432 %,</w:t>
      </w:r>
      <w:r w:rsidR="006537EE" w:rsidRPr="00AF5C64">
        <w:t xml:space="preserve"> </w:t>
      </w:r>
      <w:r w:rsidRPr="00AF5C64">
        <w:t xml:space="preserve">к </w:t>
      </w:r>
      <w:r w:rsidR="0091276C" w:rsidRPr="00AF5C64">
        <w:t>2005</w:t>
      </w:r>
      <w:r w:rsidRPr="00AF5C64">
        <w:t xml:space="preserve"> году произошло снижение удельного веса до 1,357, т.е. на 1,075 %, однако к </w:t>
      </w:r>
      <w:r w:rsidR="0091276C" w:rsidRPr="00AF5C64">
        <w:t>2006</w:t>
      </w:r>
      <w:r w:rsidRPr="00AF5C64">
        <w:t xml:space="preserve"> году удельный вес наиболее ликвидных активов резко возрос и составил 10,068 %.</w:t>
      </w:r>
      <w:r w:rsidR="007B7A0C">
        <w:t xml:space="preserve"> </w:t>
      </w:r>
      <w:r w:rsidRPr="00AF5C64">
        <w:t xml:space="preserve">Удельный вес быстрореализуемых активов изменялся </w:t>
      </w:r>
      <w:r w:rsidR="001B2BC4" w:rsidRPr="00AF5C64">
        <w:t>более</w:t>
      </w:r>
      <w:r w:rsidRPr="00AF5C64">
        <w:t xml:space="preserve"> динамично. В период с </w:t>
      </w:r>
      <w:r w:rsidR="0091276C" w:rsidRPr="00AF5C64">
        <w:t>200</w:t>
      </w:r>
      <w:r w:rsidR="00381BF2" w:rsidRPr="00AF5C64">
        <w:t>2</w:t>
      </w:r>
      <w:r w:rsidRPr="00AF5C64">
        <w:t xml:space="preserve"> по </w:t>
      </w:r>
      <w:r w:rsidR="0091276C" w:rsidRPr="00AF5C64">
        <w:t>200</w:t>
      </w:r>
      <w:r w:rsidR="001B2BC4" w:rsidRPr="00AF5C64">
        <w:t>6</w:t>
      </w:r>
      <w:r w:rsidRPr="00AF5C64">
        <w:t xml:space="preserve"> годы удельный вес возрос на </w:t>
      </w:r>
      <w:r w:rsidR="001B2BC4" w:rsidRPr="00AF5C64">
        <w:t>8,47%</w:t>
      </w:r>
      <w:r w:rsidRPr="00AF5C64">
        <w:t xml:space="preserve">, </w:t>
      </w:r>
      <w:r w:rsidR="001B2BC4" w:rsidRPr="00AF5C64">
        <w:t>с 8,6% в 2002 году до 17,04 % в 2006 году</w:t>
      </w:r>
      <w:r w:rsidRPr="00AF5C64">
        <w:t>.</w:t>
      </w:r>
    </w:p>
    <w:p w:rsidR="006B3E87" w:rsidRPr="00AF5C64" w:rsidRDefault="006B3E87" w:rsidP="007B7A0C">
      <w:r w:rsidRPr="00AF5C64">
        <w:t>Удельный вес медленно реализуемых активов</w:t>
      </w:r>
      <w:r w:rsidR="006537EE" w:rsidRPr="00AF5C64">
        <w:t xml:space="preserve"> </w:t>
      </w:r>
      <w:r w:rsidRPr="00AF5C64">
        <w:t xml:space="preserve">за рассматриваемый период снизился: в период с </w:t>
      </w:r>
      <w:r w:rsidR="0091276C" w:rsidRPr="00AF5C64">
        <w:t>200</w:t>
      </w:r>
      <w:r w:rsidR="001B2BC4" w:rsidRPr="00AF5C64">
        <w:t>2</w:t>
      </w:r>
      <w:r w:rsidRPr="00AF5C64">
        <w:t xml:space="preserve"> по</w:t>
      </w:r>
      <w:r w:rsidR="006537EE" w:rsidRPr="00AF5C64">
        <w:t xml:space="preserve"> </w:t>
      </w:r>
      <w:r w:rsidR="0091276C" w:rsidRPr="00AF5C64">
        <w:t>200</w:t>
      </w:r>
      <w:r w:rsidR="001B2BC4" w:rsidRPr="00AF5C64">
        <w:t>6</w:t>
      </w:r>
      <w:r w:rsidRPr="00AF5C64">
        <w:t xml:space="preserve"> годы произошло снижение на </w:t>
      </w:r>
      <w:r w:rsidR="001B2BC4" w:rsidRPr="00AF5C64">
        <w:t>13,15 %</w:t>
      </w:r>
      <w:r w:rsidRPr="00AF5C64">
        <w:t>.</w:t>
      </w:r>
      <w:r w:rsidR="007B7A0C">
        <w:t xml:space="preserve"> </w:t>
      </w:r>
      <w:r w:rsidRPr="00AF5C64">
        <w:t xml:space="preserve">Удельный вес труднореализуемых активов также снизился: к </w:t>
      </w:r>
      <w:r w:rsidR="0091276C" w:rsidRPr="00AF5C64">
        <w:t>2006</w:t>
      </w:r>
      <w:r w:rsidRPr="00AF5C64">
        <w:t xml:space="preserve"> году на </w:t>
      </w:r>
      <w:r w:rsidR="001B2BC4" w:rsidRPr="00AF5C64">
        <w:t>2,79</w:t>
      </w:r>
      <w:r w:rsidRPr="00AF5C64">
        <w:t xml:space="preserve"> %</w:t>
      </w:r>
    </w:p>
    <w:p w:rsidR="006B3E87" w:rsidRPr="00AF5C64" w:rsidRDefault="006B3E87" w:rsidP="00AF5C64">
      <w:r w:rsidRPr="00AF5C64">
        <w:t>Удельный вес</w:t>
      </w:r>
      <w:r w:rsidR="006537EE" w:rsidRPr="00AF5C64">
        <w:t xml:space="preserve"> </w:t>
      </w:r>
      <w:r w:rsidRPr="00AF5C64">
        <w:t xml:space="preserve">наиболее срочных пассивов </w:t>
      </w:r>
      <w:r w:rsidR="001B2BC4" w:rsidRPr="00AF5C64">
        <w:t>с</w:t>
      </w:r>
      <w:r w:rsidRPr="00AF5C64">
        <w:t xml:space="preserve"> </w:t>
      </w:r>
      <w:r w:rsidR="0091276C" w:rsidRPr="00AF5C64">
        <w:t>200</w:t>
      </w:r>
      <w:r w:rsidR="001B2BC4" w:rsidRPr="00AF5C64">
        <w:t xml:space="preserve">2 по 2004 год возрастает, </w:t>
      </w:r>
      <w:r w:rsidRPr="00AF5C64">
        <w:t xml:space="preserve">однако к </w:t>
      </w:r>
      <w:r w:rsidR="0091276C" w:rsidRPr="00AF5C64">
        <w:t>2006</w:t>
      </w:r>
      <w:r w:rsidRPr="00AF5C64">
        <w:t xml:space="preserve"> году произошло </w:t>
      </w:r>
      <w:r w:rsidR="001B2BC4" w:rsidRPr="00AF5C64">
        <w:t xml:space="preserve">их </w:t>
      </w:r>
      <w:r w:rsidRPr="00AF5C64">
        <w:t xml:space="preserve">снижение на </w:t>
      </w:r>
      <w:r w:rsidR="001B2BC4" w:rsidRPr="00AF5C64">
        <w:t>19,13</w:t>
      </w:r>
      <w:r w:rsidRPr="00AF5C64">
        <w:t xml:space="preserve"> %.</w:t>
      </w:r>
    </w:p>
    <w:p w:rsidR="006B3E87" w:rsidRPr="00AF5C64" w:rsidRDefault="006B3E87" w:rsidP="00AF5C64">
      <w:r w:rsidRPr="00AF5C64">
        <w:t>Удельный вес краткосрочных пассивов</w:t>
      </w:r>
      <w:r w:rsidR="006537EE" w:rsidRPr="00AF5C64">
        <w:t xml:space="preserve"> </w:t>
      </w:r>
      <w:r w:rsidRPr="00AF5C64">
        <w:t xml:space="preserve">в </w:t>
      </w:r>
      <w:r w:rsidR="0091276C" w:rsidRPr="00AF5C64">
        <w:t>200</w:t>
      </w:r>
      <w:r w:rsidR="001B2BC4" w:rsidRPr="00AF5C64">
        <w:t>2</w:t>
      </w:r>
      <w:r w:rsidRPr="00AF5C64">
        <w:t xml:space="preserve"> году составлял </w:t>
      </w:r>
      <w:r w:rsidR="001B2BC4" w:rsidRPr="00AF5C64">
        <w:t>20,38</w:t>
      </w:r>
      <w:r w:rsidRPr="00AF5C64">
        <w:t xml:space="preserve"> %, к </w:t>
      </w:r>
      <w:r w:rsidR="0091276C" w:rsidRPr="00AF5C64">
        <w:t>2005</w:t>
      </w:r>
      <w:r w:rsidRPr="00AF5C64">
        <w:t xml:space="preserve"> году сократился до 0, а к </w:t>
      </w:r>
      <w:r w:rsidR="0091276C" w:rsidRPr="00AF5C64">
        <w:t>2006</w:t>
      </w:r>
      <w:r w:rsidRPr="00AF5C64">
        <w:t xml:space="preserve"> произошел рост до 26,015 %.</w:t>
      </w:r>
    </w:p>
    <w:p w:rsidR="006B3E87" w:rsidRPr="00AF5C64" w:rsidRDefault="006B3E87" w:rsidP="00AF5C64">
      <w:r w:rsidRPr="00AF5C64">
        <w:t xml:space="preserve">Долгосрочные пассивы на протяжении рассматриваемого периода составляли 0 % в структуре пассивов предприятия </w:t>
      </w:r>
      <w:r w:rsidR="00647860" w:rsidRPr="00AF5C64">
        <w:t>ООО «Персона»</w:t>
      </w:r>
    </w:p>
    <w:p w:rsidR="006B3E87" w:rsidRPr="00AF5C64" w:rsidRDefault="006B3E87" w:rsidP="00AF5C64">
      <w:r w:rsidRPr="00AF5C64">
        <w:t xml:space="preserve">Удельный вес постоянных пассивов к </w:t>
      </w:r>
      <w:r w:rsidR="0091276C" w:rsidRPr="00AF5C64">
        <w:t>2005</w:t>
      </w:r>
      <w:r w:rsidRPr="00AF5C64">
        <w:t xml:space="preserve"> году увеличился на </w:t>
      </w:r>
      <w:r w:rsidR="001B2BC4" w:rsidRPr="00AF5C64">
        <w:t>13,59</w:t>
      </w:r>
      <w:r w:rsidRPr="00AF5C64">
        <w:t xml:space="preserve">%, к </w:t>
      </w:r>
      <w:r w:rsidR="0091276C" w:rsidRPr="00AF5C64">
        <w:t>2006</w:t>
      </w:r>
      <w:r w:rsidRPr="00AF5C64">
        <w:t xml:space="preserve"> году произошло некоторое снижение – на 0,101%</w:t>
      </w:r>
    </w:p>
    <w:p w:rsidR="0052354A" w:rsidRPr="00AF5C64" w:rsidRDefault="0052354A" w:rsidP="00AF5C64">
      <w:r w:rsidRPr="00AF5C64">
        <w:t>Показатель К1 за рассмотренный период возрос в 6,14 раза, это связано с резким ростом денежных средств у предприятия.</w:t>
      </w:r>
    </w:p>
    <w:p w:rsidR="0052354A" w:rsidRPr="00AF5C64" w:rsidRDefault="0052354A" w:rsidP="00AF5C64">
      <w:r w:rsidRPr="00AF5C64">
        <w:t>Показатель К2 в 2005 году был равен 0, по отношении к 2002 году он возрос к 2006 году  в 1,56 раза</w:t>
      </w:r>
    </w:p>
    <w:p w:rsidR="001B2BC4" w:rsidRPr="00AF5C64" w:rsidRDefault="0052354A" w:rsidP="00AF5C64">
      <w:r w:rsidRPr="00AF5C64">
        <w:t>Показатель К3 на протяжении рассмотренного периода был равен 0, т.к. у предприятия отсутствуют долгосрочные займы.</w:t>
      </w:r>
    </w:p>
    <w:p w:rsidR="001B2BC4" w:rsidRPr="00AF5C64" w:rsidRDefault="001B2BC4" w:rsidP="00AF5C64">
      <w:pPr>
        <w:sectPr w:rsidR="001B2BC4" w:rsidRPr="00AF5C64" w:rsidSect="00AF5C64">
          <w:pgSz w:w="11907" w:h="16840" w:code="9"/>
          <w:pgMar w:top="1134" w:right="851" w:bottom="1134" w:left="1701" w:header="720" w:footer="720" w:gutter="0"/>
          <w:cols w:space="720"/>
        </w:sectPr>
      </w:pPr>
    </w:p>
    <w:p w:rsidR="006B3E87" w:rsidRPr="00AF5C64" w:rsidRDefault="006B3E87" w:rsidP="00AF5C64">
      <w:r w:rsidRPr="00AF5C64">
        <w:lastRenderedPageBreak/>
        <w:t xml:space="preserve">Таблица </w:t>
      </w:r>
      <w:r w:rsidR="0052354A" w:rsidRPr="00AF5C64">
        <w:t>9</w:t>
      </w:r>
      <w:r w:rsidR="008345CD" w:rsidRPr="00AF5C64">
        <w:t xml:space="preserve"> - </w:t>
      </w:r>
      <w:r w:rsidRPr="00AF5C64">
        <w:t xml:space="preserve">Локальная и комплексная оценка ликвидности активов </w:t>
      </w:r>
      <w:r w:rsidR="00647860" w:rsidRPr="00AF5C64">
        <w:t>ООО «Персона»</w:t>
      </w: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3924"/>
        <w:gridCol w:w="1000"/>
        <w:gridCol w:w="956"/>
        <w:gridCol w:w="960"/>
        <w:gridCol w:w="848"/>
        <w:gridCol w:w="926"/>
        <w:gridCol w:w="898"/>
        <w:gridCol w:w="831"/>
        <w:gridCol w:w="863"/>
        <w:gridCol w:w="922"/>
        <w:gridCol w:w="923"/>
      </w:tblGrid>
      <w:tr w:rsidR="00B575CA" w:rsidRPr="007B7A0C">
        <w:trPr>
          <w:cantSplit/>
          <w:trHeight w:val="330"/>
          <w:jc w:val="center"/>
        </w:trPr>
        <w:tc>
          <w:tcPr>
            <w:tcW w:w="5429" w:type="dxa"/>
            <w:gridSpan w:val="2"/>
            <w:vMerge w:val="restart"/>
            <w:vAlign w:val="bottom"/>
          </w:tcPr>
          <w:p w:rsidR="001B2BC4" w:rsidRPr="007B7A0C" w:rsidRDefault="001B2BC4" w:rsidP="007B7A0C">
            <w:pPr>
              <w:pStyle w:val="a3"/>
              <w:spacing w:line="360" w:lineRule="auto"/>
              <w:jc w:val="center"/>
              <w:rPr>
                <w:sz w:val="20"/>
                <w:szCs w:val="20"/>
              </w:rPr>
            </w:pPr>
            <w:r w:rsidRPr="007B7A0C">
              <w:rPr>
                <w:sz w:val="20"/>
                <w:szCs w:val="20"/>
              </w:rPr>
              <w:t>Наименование (формулы)</w:t>
            </w:r>
          </w:p>
        </w:tc>
        <w:tc>
          <w:tcPr>
            <w:tcW w:w="4690" w:type="dxa"/>
            <w:gridSpan w:val="5"/>
          </w:tcPr>
          <w:p w:rsidR="001B2BC4" w:rsidRPr="007B7A0C" w:rsidRDefault="001B2BC4" w:rsidP="007B7A0C">
            <w:pPr>
              <w:pStyle w:val="a3"/>
              <w:spacing w:line="360" w:lineRule="auto"/>
              <w:jc w:val="center"/>
              <w:rPr>
                <w:sz w:val="20"/>
                <w:szCs w:val="20"/>
              </w:rPr>
            </w:pPr>
            <w:r w:rsidRPr="007B7A0C">
              <w:rPr>
                <w:sz w:val="20"/>
                <w:szCs w:val="20"/>
              </w:rPr>
              <w:t>Абсолютные значения</w:t>
            </w:r>
          </w:p>
        </w:tc>
        <w:tc>
          <w:tcPr>
            <w:tcW w:w="4437" w:type="dxa"/>
            <w:gridSpan w:val="5"/>
          </w:tcPr>
          <w:p w:rsidR="001B2BC4" w:rsidRPr="007B7A0C" w:rsidRDefault="001B2BC4" w:rsidP="007B7A0C">
            <w:pPr>
              <w:pStyle w:val="a3"/>
              <w:spacing w:line="360" w:lineRule="auto"/>
              <w:jc w:val="center"/>
              <w:rPr>
                <w:sz w:val="20"/>
                <w:szCs w:val="20"/>
              </w:rPr>
            </w:pPr>
            <w:r w:rsidRPr="007B7A0C">
              <w:rPr>
                <w:sz w:val="20"/>
                <w:szCs w:val="20"/>
              </w:rPr>
              <w:t>Индексы роста</w:t>
            </w:r>
          </w:p>
        </w:tc>
      </w:tr>
      <w:tr w:rsidR="00B575CA" w:rsidRPr="007B7A0C">
        <w:trPr>
          <w:trHeight w:val="315"/>
          <w:jc w:val="center"/>
        </w:trPr>
        <w:tc>
          <w:tcPr>
            <w:tcW w:w="5429" w:type="dxa"/>
            <w:gridSpan w:val="2"/>
            <w:vMerge/>
            <w:vAlign w:val="center"/>
          </w:tcPr>
          <w:p w:rsidR="001B2BC4" w:rsidRPr="007B7A0C" w:rsidRDefault="001B2BC4" w:rsidP="007B7A0C">
            <w:pPr>
              <w:pStyle w:val="a3"/>
              <w:spacing w:line="360" w:lineRule="auto"/>
              <w:jc w:val="center"/>
              <w:rPr>
                <w:sz w:val="20"/>
                <w:szCs w:val="20"/>
              </w:rPr>
            </w:pPr>
          </w:p>
        </w:tc>
        <w:tc>
          <w:tcPr>
            <w:tcW w:w="1000" w:type="dxa"/>
            <w:noWrap/>
            <w:vAlign w:val="bottom"/>
          </w:tcPr>
          <w:p w:rsidR="001B2BC4" w:rsidRPr="007B7A0C" w:rsidRDefault="001B2BC4" w:rsidP="007B7A0C">
            <w:pPr>
              <w:pStyle w:val="a3"/>
              <w:spacing w:line="360" w:lineRule="auto"/>
              <w:jc w:val="center"/>
              <w:rPr>
                <w:sz w:val="20"/>
                <w:szCs w:val="20"/>
              </w:rPr>
            </w:pPr>
            <w:r w:rsidRPr="007B7A0C">
              <w:rPr>
                <w:sz w:val="20"/>
                <w:szCs w:val="20"/>
              </w:rPr>
              <w:t>2002</w:t>
            </w:r>
          </w:p>
        </w:tc>
        <w:tc>
          <w:tcPr>
            <w:tcW w:w="956" w:type="dxa"/>
            <w:noWrap/>
            <w:vAlign w:val="bottom"/>
          </w:tcPr>
          <w:p w:rsidR="001B2BC4" w:rsidRPr="007B7A0C" w:rsidRDefault="001B2BC4" w:rsidP="007B7A0C">
            <w:pPr>
              <w:pStyle w:val="a3"/>
              <w:spacing w:line="360" w:lineRule="auto"/>
              <w:jc w:val="center"/>
              <w:rPr>
                <w:sz w:val="20"/>
                <w:szCs w:val="20"/>
              </w:rPr>
            </w:pPr>
            <w:r w:rsidRPr="007B7A0C">
              <w:rPr>
                <w:sz w:val="20"/>
                <w:szCs w:val="20"/>
              </w:rPr>
              <w:t>2003</w:t>
            </w:r>
          </w:p>
        </w:tc>
        <w:tc>
          <w:tcPr>
            <w:tcW w:w="960" w:type="dxa"/>
          </w:tcPr>
          <w:p w:rsidR="001B2BC4" w:rsidRPr="007B7A0C" w:rsidRDefault="001B2BC4" w:rsidP="007B7A0C">
            <w:pPr>
              <w:pStyle w:val="a3"/>
              <w:spacing w:line="360" w:lineRule="auto"/>
              <w:jc w:val="center"/>
              <w:rPr>
                <w:sz w:val="20"/>
                <w:szCs w:val="20"/>
              </w:rPr>
            </w:pPr>
            <w:r w:rsidRPr="007B7A0C">
              <w:rPr>
                <w:sz w:val="20"/>
                <w:szCs w:val="20"/>
              </w:rPr>
              <w:t>2004</w:t>
            </w:r>
          </w:p>
        </w:tc>
        <w:tc>
          <w:tcPr>
            <w:tcW w:w="848" w:type="dxa"/>
          </w:tcPr>
          <w:p w:rsidR="001B2BC4" w:rsidRPr="007B7A0C" w:rsidRDefault="001B2BC4" w:rsidP="007B7A0C">
            <w:pPr>
              <w:pStyle w:val="a3"/>
              <w:spacing w:line="360" w:lineRule="auto"/>
              <w:jc w:val="center"/>
              <w:rPr>
                <w:sz w:val="20"/>
                <w:szCs w:val="20"/>
              </w:rPr>
            </w:pPr>
            <w:r w:rsidRPr="007B7A0C">
              <w:rPr>
                <w:sz w:val="20"/>
                <w:szCs w:val="20"/>
              </w:rPr>
              <w:t>2005</w:t>
            </w:r>
          </w:p>
        </w:tc>
        <w:tc>
          <w:tcPr>
            <w:tcW w:w="926" w:type="dxa"/>
          </w:tcPr>
          <w:p w:rsidR="001B2BC4" w:rsidRPr="007B7A0C" w:rsidRDefault="001B2BC4" w:rsidP="007B7A0C">
            <w:pPr>
              <w:pStyle w:val="a3"/>
              <w:spacing w:line="360" w:lineRule="auto"/>
              <w:jc w:val="center"/>
              <w:rPr>
                <w:sz w:val="20"/>
                <w:szCs w:val="20"/>
              </w:rPr>
            </w:pPr>
            <w:r w:rsidRPr="007B7A0C">
              <w:rPr>
                <w:sz w:val="20"/>
                <w:szCs w:val="20"/>
              </w:rPr>
              <w:t>2006</w:t>
            </w:r>
          </w:p>
        </w:tc>
        <w:tc>
          <w:tcPr>
            <w:tcW w:w="898" w:type="dxa"/>
          </w:tcPr>
          <w:p w:rsidR="001B2BC4" w:rsidRPr="007B7A0C" w:rsidRDefault="001B2BC4" w:rsidP="007B7A0C">
            <w:pPr>
              <w:pStyle w:val="a3"/>
              <w:spacing w:line="360" w:lineRule="auto"/>
              <w:jc w:val="center"/>
              <w:rPr>
                <w:sz w:val="20"/>
                <w:szCs w:val="20"/>
              </w:rPr>
            </w:pPr>
            <w:r w:rsidRPr="007B7A0C">
              <w:rPr>
                <w:sz w:val="20"/>
                <w:szCs w:val="20"/>
              </w:rPr>
              <w:t>2002</w:t>
            </w:r>
          </w:p>
        </w:tc>
        <w:tc>
          <w:tcPr>
            <w:tcW w:w="831" w:type="dxa"/>
          </w:tcPr>
          <w:p w:rsidR="001B2BC4" w:rsidRPr="007B7A0C" w:rsidRDefault="001B2BC4" w:rsidP="007B7A0C">
            <w:pPr>
              <w:pStyle w:val="a3"/>
              <w:spacing w:line="360" w:lineRule="auto"/>
              <w:jc w:val="center"/>
              <w:rPr>
                <w:sz w:val="20"/>
                <w:szCs w:val="20"/>
              </w:rPr>
            </w:pPr>
            <w:r w:rsidRPr="007B7A0C">
              <w:rPr>
                <w:sz w:val="20"/>
                <w:szCs w:val="20"/>
              </w:rPr>
              <w:t>2003</w:t>
            </w:r>
          </w:p>
        </w:tc>
        <w:tc>
          <w:tcPr>
            <w:tcW w:w="863" w:type="dxa"/>
          </w:tcPr>
          <w:p w:rsidR="001B2BC4" w:rsidRPr="007B7A0C" w:rsidRDefault="001B2BC4" w:rsidP="007B7A0C">
            <w:pPr>
              <w:pStyle w:val="a3"/>
              <w:spacing w:line="360" w:lineRule="auto"/>
              <w:jc w:val="center"/>
              <w:rPr>
                <w:sz w:val="20"/>
                <w:szCs w:val="20"/>
              </w:rPr>
            </w:pPr>
            <w:r w:rsidRPr="007B7A0C">
              <w:rPr>
                <w:sz w:val="20"/>
                <w:szCs w:val="20"/>
              </w:rPr>
              <w:t>2004</w:t>
            </w:r>
          </w:p>
        </w:tc>
        <w:tc>
          <w:tcPr>
            <w:tcW w:w="922" w:type="dxa"/>
          </w:tcPr>
          <w:p w:rsidR="001B2BC4" w:rsidRPr="007B7A0C" w:rsidRDefault="001B2BC4" w:rsidP="007B7A0C">
            <w:pPr>
              <w:pStyle w:val="a3"/>
              <w:spacing w:line="360" w:lineRule="auto"/>
              <w:jc w:val="center"/>
              <w:rPr>
                <w:sz w:val="20"/>
                <w:szCs w:val="20"/>
              </w:rPr>
            </w:pPr>
            <w:r w:rsidRPr="007B7A0C">
              <w:rPr>
                <w:sz w:val="20"/>
                <w:szCs w:val="20"/>
              </w:rPr>
              <w:t>2005</w:t>
            </w:r>
          </w:p>
        </w:tc>
        <w:tc>
          <w:tcPr>
            <w:tcW w:w="923" w:type="dxa"/>
          </w:tcPr>
          <w:p w:rsidR="001B2BC4" w:rsidRPr="007B7A0C" w:rsidRDefault="001B2BC4" w:rsidP="007B7A0C">
            <w:pPr>
              <w:pStyle w:val="a3"/>
              <w:spacing w:line="360" w:lineRule="auto"/>
              <w:jc w:val="center"/>
              <w:rPr>
                <w:sz w:val="20"/>
                <w:szCs w:val="20"/>
              </w:rPr>
            </w:pPr>
            <w:r w:rsidRPr="007B7A0C">
              <w:rPr>
                <w:sz w:val="20"/>
                <w:szCs w:val="20"/>
              </w:rPr>
              <w:t>2006</w:t>
            </w:r>
          </w:p>
        </w:tc>
      </w:tr>
      <w:tr w:rsidR="00B575CA" w:rsidRPr="007B7A0C">
        <w:trPr>
          <w:cantSplit/>
          <w:trHeight w:val="315"/>
          <w:jc w:val="center"/>
        </w:trPr>
        <w:tc>
          <w:tcPr>
            <w:tcW w:w="1505" w:type="dxa"/>
          </w:tcPr>
          <w:p w:rsidR="001B2BC4" w:rsidRPr="007B7A0C" w:rsidRDefault="001B2BC4" w:rsidP="007B7A0C">
            <w:pPr>
              <w:pStyle w:val="a3"/>
              <w:spacing w:line="360" w:lineRule="auto"/>
              <w:jc w:val="center"/>
              <w:rPr>
                <w:sz w:val="20"/>
                <w:szCs w:val="20"/>
              </w:rPr>
            </w:pPr>
            <w:r w:rsidRPr="007B7A0C">
              <w:rPr>
                <w:sz w:val="20"/>
                <w:szCs w:val="20"/>
              </w:rPr>
              <w:t>1</w:t>
            </w:r>
          </w:p>
        </w:tc>
        <w:tc>
          <w:tcPr>
            <w:tcW w:w="3924" w:type="dxa"/>
          </w:tcPr>
          <w:p w:rsidR="001B2BC4" w:rsidRPr="007B7A0C" w:rsidRDefault="001B2BC4" w:rsidP="007B7A0C">
            <w:pPr>
              <w:pStyle w:val="a3"/>
              <w:spacing w:line="360" w:lineRule="auto"/>
              <w:jc w:val="center"/>
              <w:rPr>
                <w:sz w:val="20"/>
                <w:szCs w:val="20"/>
              </w:rPr>
            </w:pPr>
            <w:r w:rsidRPr="007B7A0C">
              <w:rPr>
                <w:sz w:val="20"/>
                <w:szCs w:val="20"/>
              </w:rPr>
              <w:t>2</w:t>
            </w:r>
          </w:p>
        </w:tc>
        <w:tc>
          <w:tcPr>
            <w:tcW w:w="1000" w:type="dxa"/>
          </w:tcPr>
          <w:p w:rsidR="001B2BC4" w:rsidRPr="007B7A0C" w:rsidRDefault="001B2BC4" w:rsidP="007B7A0C">
            <w:pPr>
              <w:pStyle w:val="a3"/>
              <w:spacing w:line="360" w:lineRule="auto"/>
              <w:jc w:val="center"/>
              <w:rPr>
                <w:sz w:val="20"/>
                <w:szCs w:val="20"/>
              </w:rPr>
            </w:pPr>
            <w:r w:rsidRPr="007B7A0C">
              <w:rPr>
                <w:sz w:val="20"/>
                <w:szCs w:val="20"/>
              </w:rPr>
              <w:t>3</w:t>
            </w:r>
          </w:p>
        </w:tc>
        <w:tc>
          <w:tcPr>
            <w:tcW w:w="956" w:type="dxa"/>
          </w:tcPr>
          <w:p w:rsidR="001B2BC4" w:rsidRPr="007B7A0C" w:rsidRDefault="001B2BC4" w:rsidP="007B7A0C">
            <w:pPr>
              <w:pStyle w:val="a3"/>
              <w:spacing w:line="360" w:lineRule="auto"/>
              <w:jc w:val="center"/>
              <w:rPr>
                <w:sz w:val="20"/>
                <w:szCs w:val="20"/>
              </w:rPr>
            </w:pPr>
            <w:r w:rsidRPr="007B7A0C">
              <w:rPr>
                <w:sz w:val="20"/>
                <w:szCs w:val="20"/>
              </w:rPr>
              <w:t>4</w:t>
            </w:r>
          </w:p>
        </w:tc>
        <w:tc>
          <w:tcPr>
            <w:tcW w:w="960" w:type="dxa"/>
          </w:tcPr>
          <w:p w:rsidR="001B2BC4" w:rsidRPr="007B7A0C" w:rsidRDefault="001B2BC4" w:rsidP="007B7A0C">
            <w:pPr>
              <w:pStyle w:val="a3"/>
              <w:spacing w:line="360" w:lineRule="auto"/>
              <w:jc w:val="center"/>
              <w:rPr>
                <w:sz w:val="20"/>
                <w:szCs w:val="20"/>
              </w:rPr>
            </w:pPr>
            <w:r w:rsidRPr="007B7A0C">
              <w:rPr>
                <w:sz w:val="20"/>
                <w:szCs w:val="20"/>
              </w:rPr>
              <w:t>5</w:t>
            </w:r>
          </w:p>
        </w:tc>
        <w:tc>
          <w:tcPr>
            <w:tcW w:w="848" w:type="dxa"/>
          </w:tcPr>
          <w:p w:rsidR="001B2BC4" w:rsidRPr="007B7A0C" w:rsidRDefault="001B2BC4" w:rsidP="007B7A0C">
            <w:pPr>
              <w:pStyle w:val="a3"/>
              <w:spacing w:line="360" w:lineRule="auto"/>
              <w:jc w:val="center"/>
              <w:rPr>
                <w:sz w:val="20"/>
                <w:szCs w:val="20"/>
              </w:rPr>
            </w:pPr>
            <w:r w:rsidRPr="007B7A0C">
              <w:rPr>
                <w:sz w:val="20"/>
                <w:szCs w:val="20"/>
              </w:rPr>
              <w:t>6</w:t>
            </w:r>
          </w:p>
        </w:tc>
        <w:tc>
          <w:tcPr>
            <w:tcW w:w="926" w:type="dxa"/>
          </w:tcPr>
          <w:p w:rsidR="001B2BC4" w:rsidRPr="007B7A0C" w:rsidRDefault="001B2BC4" w:rsidP="007B7A0C">
            <w:pPr>
              <w:pStyle w:val="a3"/>
              <w:spacing w:line="360" w:lineRule="auto"/>
              <w:jc w:val="center"/>
              <w:rPr>
                <w:sz w:val="20"/>
                <w:szCs w:val="20"/>
              </w:rPr>
            </w:pPr>
            <w:r w:rsidRPr="007B7A0C">
              <w:rPr>
                <w:sz w:val="20"/>
                <w:szCs w:val="20"/>
              </w:rPr>
              <w:t>7</w:t>
            </w:r>
          </w:p>
        </w:tc>
        <w:tc>
          <w:tcPr>
            <w:tcW w:w="898" w:type="dxa"/>
          </w:tcPr>
          <w:p w:rsidR="001B2BC4" w:rsidRPr="007B7A0C" w:rsidRDefault="001B2BC4" w:rsidP="007B7A0C">
            <w:pPr>
              <w:pStyle w:val="a3"/>
              <w:spacing w:line="360" w:lineRule="auto"/>
              <w:jc w:val="center"/>
              <w:rPr>
                <w:sz w:val="20"/>
                <w:szCs w:val="20"/>
              </w:rPr>
            </w:pPr>
            <w:r w:rsidRPr="007B7A0C">
              <w:rPr>
                <w:sz w:val="20"/>
                <w:szCs w:val="20"/>
              </w:rPr>
              <w:t>8</w:t>
            </w:r>
          </w:p>
        </w:tc>
        <w:tc>
          <w:tcPr>
            <w:tcW w:w="831" w:type="dxa"/>
          </w:tcPr>
          <w:p w:rsidR="001B2BC4" w:rsidRPr="007B7A0C" w:rsidRDefault="001B2BC4" w:rsidP="007B7A0C">
            <w:pPr>
              <w:pStyle w:val="a3"/>
              <w:spacing w:line="360" w:lineRule="auto"/>
              <w:jc w:val="center"/>
              <w:rPr>
                <w:sz w:val="20"/>
                <w:szCs w:val="20"/>
              </w:rPr>
            </w:pPr>
            <w:r w:rsidRPr="007B7A0C">
              <w:rPr>
                <w:sz w:val="20"/>
                <w:szCs w:val="20"/>
              </w:rPr>
              <w:t>9</w:t>
            </w:r>
          </w:p>
        </w:tc>
        <w:tc>
          <w:tcPr>
            <w:tcW w:w="863" w:type="dxa"/>
          </w:tcPr>
          <w:p w:rsidR="001B2BC4" w:rsidRPr="007B7A0C" w:rsidRDefault="001B2BC4" w:rsidP="007B7A0C">
            <w:pPr>
              <w:pStyle w:val="a3"/>
              <w:spacing w:line="360" w:lineRule="auto"/>
              <w:jc w:val="center"/>
              <w:rPr>
                <w:sz w:val="20"/>
                <w:szCs w:val="20"/>
              </w:rPr>
            </w:pPr>
            <w:r w:rsidRPr="007B7A0C">
              <w:rPr>
                <w:sz w:val="20"/>
                <w:szCs w:val="20"/>
              </w:rPr>
              <w:t>10</w:t>
            </w:r>
          </w:p>
        </w:tc>
        <w:tc>
          <w:tcPr>
            <w:tcW w:w="922" w:type="dxa"/>
          </w:tcPr>
          <w:p w:rsidR="001B2BC4" w:rsidRPr="007B7A0C" w:rsidRDefault="001B2BC4" w:rsidP="007B7A0C">
            <w:pPr>
              <w:pStyle w:val="a3"/>
              <w:spacing w:line="360" w:lineRule="auto"/>
              <w:jc w:val="center"/>
              <w:rPr>
                <w:sz w:val="20"/>
                <w:szCs w:val="20"/>
              </w:rPr>
            </w:pPr>
            <w:r w:rsidRPr="007B7A0C">
              <w:rPr>
                <w:sz w:val="20"/>
                <w:szCs w:val="20"/>
              </w:rPr>
              <w:t>11</w:t>
            </w:r>
          </w:p>
        </w:tc>
        <w:tc>
          <w:tcPr>
            <w:tcW w:w="923" w:type="dxa"/>
          </w:tcPr>
          <w:p w:rsidR="001B2BC4" w:rsidRPr="007B7A0C" w:rsidRDefault="001B2BC4" w:rsidP="007B7A0C">
            <w:pPr>
              <w:pStyle w:val="a3"/>
              <w:spacing w:line="360" w:lineRule="auto"/>
              <w:jc w:val="center"/>
              <w:rPr>
                <w:sz w:val="20"/>
                <w:szCs w:val="20"/>
              </w:rPr>
            </w:pPr>
            <w:r w:rsidRPr="007B7A0C">
              <w:rPr>
                <w:sz w:val="20"/>
                <w:szCs w:val="20"/>
              </w:rPr>
              <w:t>12</w:t>
            </w:r>
          </w:p>
        </w:tc>
      </w:tr>
      <w:tr w:rsidR="00B575CA" w:rsidRPr="007B7A0C" w:rsidTr="007B7A0C">
        <w:trPr>
          <w:cantSplit/>
          <w:trHeight w:val="860"/>
          <w:jc w:val="center"/>
        </w:trPr>
        <w:tc>
          <w:tcPr>
            <w:tcW w:w="1505" w:type="dxa"/>
            <w:vMerge w:val="restart"/>
            <w:textDirection w:val="btLr"/>
            <w:vAlign w:val="bottom"/>
          </w:tcPr>
          <w:p w:rsidR="00B575CA" w:rsidRPr="007B7A0C" w:rsidRDefault="00B575CA" w:rsidP="007B7A0C">
            <w:pPr>
              <w:pStyle w:val="a3"/>
              <w:spacing w:line="360" w:lineRule="auto"/>
              <w:rPr>
                <w:sz w:val="20"/>
                <w:szCs w:val="20"/>
              </w:rPr>
            </w:pPr>
            <w:r w:rsidRPr="007B7A0C">
              <w:rPr>
                <w:sz w:val="20"/>
                <w:szCs w:val="20"/>
              </w:rPr>
              <w:t>Локальная ликвидность активов (по группам)</w:t>
            </w:r>
          </w:p>
        </w:tc>
        <w:tc>
          <w:tcPr>
            <w:tcW w:w="3924" w:type="dxa"/>
            <w:vAlign w:val="bottom"/>
          </w:tcPr>
          <w:p w:rsidR="00B575CA" w:rsidRPr="007B7A0C" w:rsidRDefault="00B575CA" w:rsidP="007B7A0C">
            <w:pPr>
              <w:pStyle w:val="a3"/>
              <w:spacing w:line="360" w:lineRule="auto"/>
              <w:rPr>
                <w:sz w:val="20"/>
                <w:szCs w:val="20"/>
              </w:rPr>
            </w:pPr>
            <w:r w:rsidRPr="007B7A0C">
              <w:rPr>
                <w:position w:val="-30"/>
                <w:sz w:val="20"/>
                <w:szCs w:val="20"/>
              </w:rPr>
              <w:object w:dxaOrig="880" w:dyaOrig="680">
                <v:shape id="_x0000_i1071" type="#_x0000_t75" style="width:44.25pt;height:33.75pt" o:ole="" o:allowoverlap="f" fillcolor="window">
                  <v:imagedata r:id="rId73" o:title=""/>
                </v:shape>
                <o:OLEObject Type="Embed" ProgID="Equation.3" ShapeID="_x0000_i1071" DrawAspect="Content" ObjectID="_1469468729" r:id="rId74"/>
              </w:object>
            </w:r>
          </w:p>
        </w:tc>
        <w:tc>
          <w:tcPr>
            <w:tcW w:w="1000" w:type="dxa"/>
            <w:noWrap/>
            <w:vAlign w:val="bottom"/>
          </w:tcPr>
          <w:p w:rsidR="00B575CA" w:rsidRPr="007B7A0C" w:rsidRDefault="00B575CA" w:rsidP="007B7A0C">
            <w:pPr>
              <w:pStyle w:val="a3"/>
              <w:spacing w:line="360" w:lineRule="auto"/>
              <w:rPr>
                <w:sz w:val="20"/>
                <w:szCs w:val="20"/>
              </w:rPr>
            </w:pPr>
            <w:r w:rsidRPr="007B7A0C">
              <w:rPr>
                <w:sz w:val="20"/>
                <w:szCs w:val="20"/>
              </w:rPr>
              <w:t>0,05</w:t>
            </w:r>
          </w:p>
        </w:tc>
        <w:tc>
          <w:tcPr>
            <w:tcW w:w="956" w:type="dxa"/>
            <w:noWrap/>
            <w:vAlign w:val="bottom"/>
          </w:tcPr>
          <w:p w:rsidR="00B575CA" w:rsidRPr="007B7A0C" w:rsidRDefault="00B575CA" w:rsidP="007B7A0C">
            <w:pPr>
              <w:pStyle w:val="a3"/>
              <w:spacing w:line="360" w:lineRule="auto"/>
              <w:rPr>
                <w:sz w:val="20"/>
                <w:szCs w:val="20"/>
              </w:rPr>
            </w:pPr>
            <w:r w:rsidRPr="007B7A0C">
              <w:rPr>
                <w:sz w:val="20"/>
                <w:szCs w:val="20"/>
              </w:rPr>
              <w:t>0,04</w:t>
            </w:r>
          </w:p>
        </w:tc>
        <w:tc>
          <w:tcPr>
            <w:tcW w:w="960" w:type="dxa"/>
            <w:vAlign w:val="bottom"/>
          </w:tcPr>
          <w:p w:rsidR="00B575CA" w:rsidRPr="007B7A0C" w:rsidRDefault="00B575CA" w:rsidP="007B7A0C">
            <w:pPr>
              <w:pStyle w:val="a3"/>
              <w:spacing w:line="360" w:lineRule="auto"/>
              <w:rPr>
                <w:sz w:val="20"/>
                <w:szCs w:val="20"/>
              </w:rPr>
            </w:pPr>
            <w:r w:rsidRPr="007B7A0C">
              <w:rPr>
                <w:sz w:val="20"/>
                <w:szCs w:val="20"/>
              </w:rPr>
              <w:t>0,054</w:t>
            </w:r>
          </w:p>
        </w:tc>
        <w:tc>
          <w:tcPr>
            <w:tcW w:w="848" w:type="dxa"/>
            <w:vAlign w:val="bottom"/>
          </w:tcPr>
          <w:p w:rsidR="00B575CA" w:rsidRPr="007B7A0C" w:rsidRDefault="00B575CA" w:rsidP="007B7A0C">
            <w:pPr>
              <w:pStyle w:val="a3"/>
              <w:spacing w:line="360" w:lineRule="auto"/>
              <w:rPr>
                <w:sz w:val="20"/>
                <w:szCs w:val="20"/>
              </w:rPr>
            </w:pPr>
            <w:r w:rsidRPr="007B7A0C">
              <w:rPr>
                <w:sz w:val="20"/>
                <w:szCs w:val="20"/>
              </w:rPr>
              <w:t>0,02</w:t>
            </w:r>
          </w:p>
        </w:tc>
        <w:tc>
          <w:tcPr>
            <w:tcW w:w="926" w:type="dxa"/>
            <w:vAlign w:val="bottom"/>
          </w:tcPr>
          <w:p w:rsidR="00B575CA" w:rsidRPr="007B7A0C" w:rsidRDefault="00B575CA" w:rsidP="007B7A0C">
            <w:pPr>
              <w:pStyle w:val="a3"/>
              <w:spacing w:line="360" w:lineRule="auto"/>
              <w:rPr>
                <w:sz w:val="20"/>
                <w:szCs w:val="20"/>
              </w:rPr>
            </w:pPr>
            <w:r w:rsidRPr="007B7A0C">
              <w:rPr>
                <w:sz w:val="20"/>
                <w:szCs w:val="20"/>
              </w:rPr>
              <w:t>0,31</w:t>
            </w:r>
          </w:p>
        </w:tc>
        <w:tc>
          <w:tcPr>
            <w:tcW w:w="898" w:type="dxa"/>
            <w:vAlign w:val="bottom"/>
          </w:tcPr>
          <w:p w:rsidR="00B575CA" w:rsidRPr="007B7A0C" w:rsidRDefault="00B575CA" w:rsidP="007B7A0C">
            <w:pPr>
              <w:pStyle w:val="a3"/>
              <w:spacing w:line="360" w:lineRule="auto"/>
              <w:rPr>
                <w:sz w:val="20"/>
                <w:szCs w:val="20"/>
              </w:rPr>
            </w:pPr>
            <w:r w:rsidRPr="007B7A0C">
              <w:rPr>
                <w:sz w:val="20"/>
                <w:szCs w:val="20"/>
              </w:rPr>
              <w:t>1</w:t>
            </w:r>
          </w:p>
        </w:tc>
        <w:tc>
          <w:tcPr>
            <w:tcW w:w="831" w:type="dxa"/>
            <w:noWrap/>
            <w:vAlign w:val="bottom"/>
          </w:tcPr>
          <w:p w:rsidR="00B575CA" w:rsidRPr="007B7A0C" w:rsidRDefault="00B575CA" w:rsidP="007B7A0C">
            <w:pPr>
              <w:pStyle w:val="a3"/>
              <w:spacing w:line="360" w:lineRule="auto"/>
              <w:rPr>
                <w:sz w:val="20"/>
                <w:szCs w:val="20"/>
              </w:rPr>
            </w:pPr>
            <w:r w:rsidRPr="007B7A0C">
              <w:rPr>
                <w:sz w:val="20"/>
                <w:szCs w:val="20"/>
              </w:rPr>
              <w:t>0,82</w:t>
            </w:r>
          </w:p>
        </w:tc>
        <w:tc>
          <w:tcPr>
            <w:tcW w:w="863" w:type="dxa"/>
            <w:noWrap/>
            <w:vAlign w:val="bottom"/>
          </w:tcPr>
          <w:p w:rsidR="00B575CA" w:rsidRPr="007B7A0C" w:rsidRDefault="00B575CA" w:rsidP="007B7A0C">
            <w:pPr>
              <w:pStyle w:val="a3"/>
              <w:spacing w:line="360" w:lineRule="auto"/>
              <w:rPr>
                <w:sz w:val="20"/>
                <w:szCs w:val="20"/>
              </w:rPr>
            </w:pPr>
            <w:r w:rsidRPr="007B7A0C">
              <w:rPr>
                <w:sz w:val="20"/>
                <w:szCs w:val="20"/>
              </w:rPr>
              <w:t>1,07</w:t>
            </w:r>
          </w:p>
        </w:tc>
        <w:tc>
          <w:tcPr>
            <w:tcW w:w="922" w:type="dxa"/>
            <w:vAlign w:val="bottom"/>
          </w:tcPr>
          <w:p w:rsidR="00B575CA" w:rsidRPr="007B7A0C" w:rsidRDefault="00B575CA" w:rsidP="007B7A0C">
            <w:pPr>
              <w:pStyle w:val="a3"/>
              <w:spacing w:line="360" w:lineRule="auto"/>
              <w:rPr>
                <w:sz w:val="20"/>
                <w:szCs w:val="20"/>
              </w:rPr>
            </w:pPr>
            <w:r w:rsidRPr="007B7A0C">
              <w:rPr>
                <w:sz w:val="20"/>
                <w:szCs w:val="20"/>
              </w:rPr>
              <w:t>0,46</w:t>
            </w:r>
          </w:p>
        </w:tc>
        <w:tc>
          <w:tcPr>
            <w:tcW w:w="923" w:type="dxa"/>
            <w:vAlign w:val="bottom"/>
          </w:tcPr>
          <w:p w:rsidR="00B575CA" w:rsidRPr="007B7A0C" w:rsidRDefault="00B575CA" w:rsidP="007B7A0C">
            <w:pPr>
              <w:pStyle w:val="a3"/>
              <w:spacing w:line="360" w:lineRule="auto"/>
              <w:rPr>
                <w:sz w:val="20"/>
                <w:szCs w:val="20"/>
              </w:rPr>
            </w:pPr>
            <w:r w:rsidRPr="007B7A0C">
              <w:rPr>
                <w:sz w:val="20"/>
                <w:szCs w:val="20"/>
              </w:rPr>
              <w:t>6,14</w:t>
            </w:r>
          </w:p>
        </w:tc>
      </w:tr>
      <w:tr w:rsidR="00B575CA" w:rsidRPr="007B7A0C" w:rsidTr="007B7A0C">
        <w:trPr>
          <w:trHeight w:val="845"/>
          <w:jc w:val="center"/>
        </w:trPr>
        <w:tc>
          <w:tcPr>
            <w:tcW w:w="1505" w:type="dxa"/>
            <w:vMerge/>
            <w:vAlign w:val="center"/>
          </w:tcPr>
          <w:p w:rsidR="00B575CA" w:rsidRPr="007B7A0C" w:rsidRDefault="00B575CA" w:rsidP="007B7A0C">
            <w:pPr>
              <w:pStyle w:val="a3"/>
              <w:spacing w:line="360" w:lineRule="auto"/>
              <w:rPr>
                <w:sz w:val="20"/>
                <w:szCs w:val="20"/>
              </w:rPr>
            </w:pPr>
          </w:p>
        </w:tc>
        <w:tc>
          <w:tcPr>
            <w:tcW w:w="3924" w:type="dxa"/>
            <w:vAlign w:val="center"/>
          </w:tcPr>
          <w:p w:rsidR="00B575CA" w:rsidRPr="007B7A0C" w:rsidRDefault="00B575CA" w:rsidP="007B7A0C">
            <w:pPr>
              <w:pStyle w:val="a3"/>
              <w:spacing w:line="360" w:lineRule="auto"/>
              <w:rPr>
                <w:sz w:val="20"/>
                <w:szCs w:val="20"/>
              </w:rPr>
            </w:pPr>
            <w:r w:rsidRPr="007B7A0C">
              <w:rPr>
                <w:position w:val="-30"/>
                <w:sz w:val="20"/>
                <w:szCs w:val="20"/>
              </w:rPr>
              <w:object w:dxaOrig="920" w:dyaOrig="680">
                <v:shape id="_x0000_i1072" type="#_x0000_t75" style="width:45.75pt;height:33.75pt" o:ole="" o:allowoverlap="f" fillcolor="window">
                  <v:imagedata r:id="rId75" o:title=""/>
                </v:shape>
                <o:OLEObject Type="Embed" ProgID="Equation.3" ShapeID="_x0000_i1072" DrawAspect="Content" ObjectID="_1469468730" r:id="rId76"/>
              </w:object>
            </w:r>
          </w:p>
        </w:tc>
        <w:tc>
          <w:tcPr>
            <w:tcW w:w="1000" w:type="dxa"/>
            <w:noWrap/>
            <w:vAlign w:val="bottom"/>
          </w:tcPr>
          <w:p w:rsidR="00B575CA" w:rsidRPr="007B7A0C" w:rsidRDefault="00B575CA" w:rsidP="007B7A0C">
            <w:pPr>
              <w:pStyle w:val="a3"/>
              <w:spacing w:line="360" w:lineRule="auto"/>
              <w:rPr>
                <w:sz w:val="20"/>
                <w:szCs w:val="20"/>
              </w:rPr>
            </w:pPr>
            <w:r w:rsidRPr="007B7A0C">
              <w:rPr>
                <w:sz w:val="20"/>
                <w:szCs w:val="20"/>
              </w:rPr>
              <w:t>0,42</w:t>
            </w:r>
          </w:p>
        </w:tc>
        <w:tc>
          <w:tcPr>
            <w:tcW w:w="956" w:type="dxa"/>
            <w:noWrap/>
            <w:vAlign w:val="bottom"/>
          </w:tcPr>
          <w:p w:rsidR="00B575CA" w:rsidRPr="007B7A0C" w:rsidRDefault="00B575CA" w:rsidP="007B7A0C">
            <w:pPr>
              <w:pStyle w:val="a3"/>
              <w:spacing w:line="360" w:lineRule="auto"/>
              <w:rPr>
                <w:sz w:val="20"/>
                <w:szCs w:val="20"/>
              </w:rPr>
            </w:pPr>
            <w:r w:rsidRPr="007B7A0C">
              <w:rPr>
                <w:sz w:val="20"/>
                <w:szCs w:val="20"/>
              </w:rPr>
              <w:t>0,54</w:t>
            </w:r>
          </w:p>
        </w:tc>
        <w:tc>
          <w:tcPr>
            <w:tcW w:w="960" w:type="dxa"/>
            <w:vAlign w:val="bottom"/>
          </w:tcPr>
          <w:p w:rsidR="00B575CA" w:rsidRPr="007B7A0C" w:rsidRDefault="00B575CA" w:rsidP="007B7A0C">
            <w:pPr>
              <w:pStyle w:val="a3"/>
              <w:spacing w:line="360" w:lineRule="auto"/>
              <w:rPr>
                <w:sz w:val="20"/>
                <w:szCs w:val="20"/>
              </w:rPr>
            </w:pPr>
            <w:r w:rsidRPr="007B7A0C">
              <w:rPr>
                <w:sz w:val="20"/>
                <w:szCs w:val="20"/>
              </w:rPr>
              <w:t>0,496</w:t>
            </w:r>
          </w:p>
        </w:tc>
        <w:tc>
          <w:tcPr>
            <w:tcW w:w="848" w:type="dxa"/>
            <w:vAlign w:val="bottom"/>
          </w:tcPr>
          <w:p w:rsidR="00B575CA" w:rsidRPr="007B7A0C" w:rsidRDefault="00B575CA" w:rsidP="007B7A0C">
            <w:pPr>
              <w:pStyle w:val="a3"/>
              <w:spacing w:line="360" w:lineRule="auto"/>
              <w:rPr>
                <w:sz w:val="20"/>
                <w:szCs w:val="20"/>
              </w:rPr>
            </w:pPr>
            <w:r w:rsidRPr="007B7A0C">
              <w:rPr>
                <w:sz w:val="20"/>
                <w:szCs w:val="20"/>
              </w:rPr>
              <w:t>-</w:t>
            </w:r>
          </w:p>
        </w:tc>
        <w:tc>
          <w:tcPr>
            <w:tcW w:w="926" w:type="dxa"/>
            <w:vAlign w:val="bottom"/>
          </w:tcPr>
          <w:p w:rsidR="00B575CA" w:rsidRPr="007B7A0C" w:rsidRDefault="00B575CA" w:rsidP="007B7A0C">
            <w:pPr>
              <w:pStyle w:val="a3"/>
              <w:spacing w:line="360" w:lineRule="auto"/>
              <w:rPr>
                <w:sz w:val="20"/>
                <w:szCs w:val="20"/>
              </w:rPr>
            </w:pPr>
            <w:r w:rsidRPr="007B7A0C">
              <w:rPr>
                <w:sz w:val="20"/>
                <w:szCs w:val="20"/>
              </w:rPr>
              <w:t>0,655</w:t>
            </w:r>
          </w:p>
        </w:tc>
        <w:tc>
          <w:tcPr>
            <w:tcW w:w="898" w:type="dxa"/>
            <w:vAlign w:val="bottom"/>
          </w:tcPr>
          <w:p w:rsidR="00B575CA" w:rsidRPr="007B7A0C" w:rsidRDefault="00B575CA" w:rsidP="007B7A0C">
            <w:pPr>
              <w:pStyle w:val="a3"/>
              <w:spacing w:line="360" w:lineRule="auto"/>
              <w:rPr>
                <w:sz w:val="20"/>
                <w:szCs w:val="20"/>
              </w:rPr>
            </w:pPr>
            <w:r w:rsidRPr="007B7A0C">
              <w:rPr>
                <w:sz w:val="20"/>
                <w:szCs w:val="20"/>
              </w:rPr>
              <w:t>1</w:t>
            </w:r>
          </w:p>
        </w:tc>
        <w:tc>
          <w:tcPr>
            <w:tcW w:w="831" w:type="dxa"/>
            <w:noWrap/>
            <w:vAlign w:val="bottom"/>
          </w:tcPr>
          <w:p w:rsidR="00B575CA" w:rsidRPr="007B7A0C" w:rsidRDefault="00B575CA" w:rsidP="007B7A0C">
            <w:pPr>
              <w:pStyle w:val="a3"/>
              <w:spacing w:line="360" w:lineRule="auto"/>
              <w:rPr>
                <w:sz w:val="20"/>
                <w:szCs w:val="20"/>
              </w:rPr>
            </w:pPr>
            <w:r w:rsidRPr="007B7A0C">
              <w:rPr>
                <w:sz w:val="20"/>
                <w:szCs w:val="20"/>
              </w:rPr>
              <w:t>1,27</w:t>
            </w:r>
          </w:p>
        </w:tc>
        <w:tc>
          <w:tcPr>
            <w:tcW w:w="863" w:type="dxa"/>
            <w:noWrap/>
            <w:vAlign w:val="bottom"/>
          </w:tcPr>
          <w:p w:rsidR="00B575CA" w:rsidRPr="007B7A0C" w:rsidRDefault="00B575CA" w:rsidP="007B7A0C">
            <w:pPr>
              <w:pStyle w:val="a3"/>
              <w:spacing w:line="360" w:lineRule="auto"/>
              <w:rPr>
                <w:sz w:val="20"/>
                <w:szCs w:val="20"/>
              </w:rPr>
            </w:pPr>
            <w:r w:rsidRPr="007B7A0C">
              <w:rPr>
                <w:sz w:val="20"/>
                <w:szCs w:val="20"/>
              </w:rPr>
              <w:t>1,18</w:t>
            </w:r>
          </w:p>
        </w:tc>
        <w:tc>
          <w:tcPr>
            <w:tcW w:w="922" w:type="dxa"/>
            <w:vAlign w:val="bottom"/>
          </w:tcPr>
          <w:p w:rsidR="00B575CA" w:rsidRPr="007B7A0C" w:rsidRDefault="00B575CA" w:rsidP="007B7A0C">
            <w:pPr>
              <w:pStyle w:val="a3"/>
              <w:spacing w:line="360" w:lineRule="auto"/>
              <w:rPr>
                <w:sz w:val="20"/>
                <w:szCs w:val="20"/>
              </w:rPr>
            </w:pPr>
            <w:r w:rsidRPr="007B7A0C">
              <w:rPr>
                <w:sz w:val="20"/>
                <w:szCs w:val="20"/>
              </w:rPr>
              <w:t>-</w:t>
            </w:r>
          </w:p>
        </w:tc>
        <w:tc>
          <w:tcPr>
            <w:tcW w:w="923" w:type="dxa"/>
            <w:vAlign w:val="bottom"/>
          </w:tcPr>
          <w:p w:rsidR="00B575CA" w:rsidRPr="007B7A0C" w:rsidRDefault="00B575CA" w:rsidP="007B7A0C">
            <w:pPr>
              <w:pStyle w:val="a3"/>
              <w:spacing w:line="360" w:lineRule="auto"/>
              <w:rPr>
                <w:sz w:val="20"/>
                <w:szCs w:val="20"/>
              </w:rPr>
            </w:pPr>
            <w:r w:rsidRPr="007B7A0C">
              <w:rPr>
                <w:sz w:val="20"/>
                <w:szCs w:val="20"/>
              </w:rPr>
              <w:t>1,56</w:t>
            </w:r>
          </w:p>
        </w:tc>
      </w:tr>
      <w:tr w:rsidR="00B575CA" w:rsidRPr="007B7A0C" w:rsidTr="007B7A0C">
        <w:trPr>
          <w:trHeight w:val="844"/>
          <w:jc w:val="center"/>
        </w:trPr>
        <w:tc>
          <w:tcPr>
            <w:tcW w:w="1505" w:type="dxa"/>
            <w:vMerge/>
            <w:vAlign w:val="center"/>
          </w:tcPr>
          <w:p w:rsidR="00B575CA" w:rsidRPr="007B7A0C" w:rsidRDefault="00B575CA" w:rsidP="007B7A0C">
            <w:pPr>
              <w:pStyle w:val="a3"/>
              <w:spacing w:line="360" w:lineRule="auto"/>
              <w:rPr>
                <w:sz w:val="20"/>
                <w:szCs w:val="20"/>
              </w:rPr>
            </w:pPr>
          </w:p>
        </w:tc>
        <w:tc>
          <w:tcPr>
            <w:tcW w:w="3924" w:type="dxa"/>
            <w:vAlign w:val="center"/>
          </w:tcPr>
          <w:p w:rsidR="00B575CA" w:rsidRPr="007B7A0C" w:rsidRDefault="00B575CA" w:rsidP="007B7A0C">
            <w:pPr>
              <w:pStyle w:val="a3"/>
              <w:spacing w:line="360" w:lineRule="auto"/>
              <w:rPr>
                <w:sz w:val="20"/>
                <w:szCs w:val="20"/>
              </w:rPr>
            </w:pPr>
            <w:r w:rsidRPr="007B7A0C">
              <w:rPr>
                <w:position w:val="-30"/>
                <w:sz w:val="20"/>
                <w:szCs w:val="20"/>
              </w:rPr>
              <w:object w:dxaOrig="900" w:dyaOrig="680">
                <v:shape id="_x0000_i1073" type="#_x0000_t75" style="width:45pt;height:33.75pt" o:ole="" o:allowoverlap="f" fillcolor="window">
                  <v:imagedata r:id="rId77" o:title=""/>
                </v:shape>
                <o:OLEObject Type="Embed" ProgID="Equation.3" ShapeID="_x0000_i1073" DrawAspect="Content" ObjectID="_1469468731" r:id="rId78"/>
              </w:object>
            </w:r>
          </w:p>
        </w:tc>
        <w:tc>
          <w:tcPr>
            <w:tcW w:w="1000" w:type="dxa"/>
            <w:vAlign w:val="bottom"/>
          </w:tcPr>
          <w:p w:rsidR="00B575CA" w:rsidRPr="007B7A0C" w:rsidRDefault="00B575CA" w:rsidP="007B7A0C">
            <w:pPr>
              <w:pStyle w:val="a3"/>
              <w:spacing w:line="360" w:lineRule="auto"/>
              <w:rPr>
                <w:sz w:val="20"/>
                <w:szCs w:val="20"/>
              </w:rPr>
            </w:pPr>
            <w:r w:rsidRPr="007B7A0C">
              <w:rPr>
                <w:sz w:val="20"/>
                <w:szCs w:val="20"/>
              </w:rPr>
              <w:t>-</w:t>
            </w:r>
          </w:p>
        </w:tc>
        <w:tc>
          <w:tcPr>
            <w:tcW w:w="956" w:type="dxa"/>
            <w:vAlign w:val="bottom"/>
          </w:tcPr>
          <w:p w:rsidR="00B575CA" w:rsidRPr="007B7A0C" w:rsidRDefault="00B575CA" w:rsidP="007B7A0C">
            <w:pPr>
              <w:pStyle w:val="a3"/>
              <w:spacing w:line="360" w:lineRule="auto"/>
              <w:rPr>
                <w:sz w:val="20"/>
                <w:szCs w:val="20"/>
              </w:rPr>
            </w:pPr>
            <w:r w:rsidRPr="007B7A0C">
              <w:rPr>
                <w:sz w:val="20"/>
                <w:szCs w:val="20"/>
              </w:rPr>
              <w:t>-</w:t>
            </w:r>
          </w:p>
        </w:tc>
        <w:tc>
          <w:tcPr>
            <w:tcW w:w="960" w:type="dxa"/>
            <w:vAlign w:val="bottom"/>
          </w:tcPr>
          <w:p w:rsidR="00B575CA" w:rsidRPr="007B7A0C" w:rsidRDefault="00B575CA" w:rsidP="007B7A0C">
            <w:pPr>
              <w:pStyle w:val="a3"/>
              <w:spacing w:line="360" w:lineRule="auto"/>
              <w:rPr>
                <w:sz w:val="20"/>
                <w:szCs w:val="20"/>
              </w:rPr>
            </w:pPr>
            <w:r w:rsidRPr="007B7A0C">
              <w:rPr>
                <w:sz w:val="20"/>
                <w:szCs w:val="20"/>
              </w:rPr>
              <w:t>-</w:t>
            </w:r>
          </w:p>
        </w:tc>
        <w:tc>
          <w:tcPr>
            <w:tcW w:w="848" w:type="dxa"/>
            <w:vAlign w:val="bottom"/>
          </w:tcPr>
          <w:p w:rsidR="00B575CA" w:rsidRPr="007B7A0C" w:rsidRDefault="00B575CA" w:rsidP="007B7A0C">
            <w:pPr>
              <w:pStyle w:val="a3"/>
              <w:spacing w:line="360" w:lineRule="auto"/>
              <w:rPr>
                <w:sz w:val="20"/>
                <w:szCs w:val="20"/>
              </w:rPr>
            </w:pPr>
            <w:r w:rsidRPr="007B7A0C">
              <w:rPr>
                <w:sz w:val="20"/>
                <w:szCs w:val="20"/>
              </w:rPr>
              <w:t>-</w:t>
            </w:r>
          </w:p>
        </w:tc>
        <w:tc>
          <w:tcPr>
            <w:tcW w:w="926" w:type="dxa"/>
            <w:vAlign w:val="bottom"/>
          </w:tcPr>
          <w:p w:rsidR="00B575CA" w:rsidRPr="007B7A0C" w:rsidRDefault="00B575CA" w:rsidP="007B7A0C">
            <w:pPr>
              <w:pStyle w:val="a3"/>
              <w:spacing w:line="360" w:lineRule="auto"/>
              <w:rPr>
                <w:sz w:val="20"/>
                <w:szCs w:val="20"/>
              </w:rPr>
            </w:pPr>
            <w:r w:rsidRPr="007B7A0C">
              <w:rPr>
                <w:sz w:val="20"/>
                <w:szCs w:val="20"/>
              </w:rPr>
              <w:t>-</w:t>
            </w:r>
          </w:p>
        </w:tc>
        <w:tc>
          <w:tcPr>
            <w:tcW w:w="898" w:type="dxa"/>
            <w:vAlign w:val="bottom"/>
          </w:tcPr>
          <w:p w:rsidR="00B575CA" w:rsidRPr="007B7A0C" w:rsidRDefault="00B575CA" w:rsidP="007B7A0C">
            <w:pPr>
              <w:pStyle w:val="a3"/>
              <w:spacing w:line="360" w:lineRule="auto"/>
              <w:rPr>
                <w:sz w:val="20"/>
                <w:szCs w:val="20"/>
              </w:rPr>
            </w:pPr>
            <w:r w:rsidRPr="007B7A0C">
              <w:rPr>
                <w:sz w:val="20"/>
                <w:szCs w:val="20"/>
              </w:rPr>
              <w:t>1</w:t>
            </w:r>
          </w:p>
        </w:tc>
        <w:tc>
          <w:tcPr>
            <w:tcW w:w="831" w:type="dxa"/>
            <w:vAlign w:val="bottom"/>
          </w:tcPr>
          <w:p w:rsidR="00B575CA" w:rsidRPr="007B7A0C" w:rsidRDefault="00B575CA" w:rsidP="007B7A0C">
            <w:pPr>
              <w:pStyle w:val="a3"/>
              <w:spacing w:line="360" w:lineRule="auto"/>
              <w:rPr>
                <w:sz w:val="20"/>
                <w:szCs w:val="20"/>
              </w:rPr>
            </w:pPr>
            <w:r w:rsidRPr="007B7A0C">
              <w:rPr>
                <w:sz w:val="20"/>
                <w:szCs w:val="20"/>
              </w:rPr>
              <w:t>-</w:t>
            </w:r>
          </w:p>
        </w:tc>
        <w:tc>
          <w:tcPr>
            <w:tcW w:w="863" w:type="dxa"/>
            <w:vAlign w:val="bottom"/>
          </w:tcPr>
          <w:p w:rsidR="00B575CA" w:rsidRPr="007B7A0C" w:rsidRDefault="00B575CA" w:rsidP="007B7A0C">
            <w:pPr>
              <w:pStyle w:val="a3"/>
              <w:spacing w:line="360" w:lineRule="auto"/>
              <w:rPr>
                <w:sz w:val="20"/>
                <w:szCs w:val="20"/>
              </w:rPr>
            </w:pPr>
            <w:r w:rsidRPr="007B7A0C">
              <w:rPr>
                <w:sz w:val="20"/>
                <w:szCs w:val="20"/>
              </w:rPr>
              <w:t>-</w:t>
            </w:r>
          </w:p>
        </w:tc>
        <w:tc>
          <w:tcPr>
            <w:tcW w:w="922" w:type="dxa"/>
            <w:vAlign w:val="bottom"/>
          </w:tcPr>
          <w:p w:rsidR="00B575CA" w:rsidRPr="007B7A0C" w:rsidRDefault="00B575CA" w:rsidP="007B7A0C">
            <w:pPr>
              <w:pStyle w:val="a3"/>
              <w:spacing w:line="360" w:lineRule="auto"/>
              <w:rPr>
                <w:sz w:val="20"/>
                <w:szCs w:val="20"/>
              </w:rPr>
            </w:pPr>
            <w:r w:rsidRPr="007B7A0C">
              <w:rPr>
                <w:sz w:val="20"/>
                <w:szCs w:val="20"/>
              </w:rPr>
              <w:t>-</w:t>
            </w:r>
          </w:p>
        </w:tc>
        <w:tc>
          <w:tcPr>
            <w:tcW w:w="923" w:type="dxa"/>
            <w:vAlign w:val="bottom"/>
          </w:tcPr>
          <w:p w:rsidR="00B575CA" w:rsidRPr="007B7A0C" w:rsidRDefault="00B575CA" w:rsidP="007B7A0C">
            <w:pPr>
              <w:pStyle w:val="a3"/>
              <w:spacing w:line="360" w:lineRule="auto"/>
              <w:rPr>
                <w:sz w:val="20"/>
                <w:szCs w:val="20"/>
              </w:rPr>
            </w:pPr>
            <w:r w:rsidRPr="007B7A0C">
              <w:rPr>
                <w:sz w:val="20"/>
                <w:szCs w:val="20"/>
              </w:rPr>
              <w:t>-</w:t>
            </w:r>
          </w:p>
        </w:tc>
      </w:tr>
      <w:tr w:rsidR="00B575CA" w:rsidRPr="007B7A0C" w:rsidTr="007B7A0C">
        <w:trPr>
          <w:cantSplit/>
          <w:trHeight w:val="841"/>
          <w:jc w:val="center"/>
        </w:trPr>
        <w:tc>
          <w:tcPr>
            <w:tcW w:w="1505" w:type="dxa"/>
            <w:vMerge w:val="restart"/>
            <w:textDirection w:val="btLr"/>
            <w:vAlign w:val="bottom"/>
          </w:tcPr>
          <w:p w:rsidR="00B575CA" w:rsidRPr="007B7A0C" w:rsidRDefault="00B575CA" w:rsidP="007B7A0C">
            <w:pPr>
              <w:pStyle w:val="a3"/>
              <w:spacing w:line="360" w:lineRule="auto"/>
              <w:rPr>
                <w:sz w:val="20"/>
                <w:szCs w:val="20"/>
              </w:rPr>
            </w:pPr>
            <w:r w:rsidRPr="007B7A0C">
              <w:rPr>
                <w:sz w:val="20"/>
                <w:szCs w:val="20"/>
              </w:rPr>
              <w:t>Ликвидность предприятия</w:t>
            </w:r>
          </w:p>
        </w:tc>
        <w:tc>
          <w:tcPr>
            <w:tcW w:w="3924" w:type="dxa"/>
            <w:vAlign w:val="center"/>
          </w:tcPr>
          <w:p w:rsidR="00B575CA" w:rsidRPr="007B7A0C" w:rsidRDefault="00B575CA" w:rsidP="007B7A0C">
            <w:pPr>
              <w:pStyle w:val="a3"/>
              <w:spacing w:line="360" w:lineRule="auto"/>
              <w:rPr>
                <w:sz w:val="20"/>
                <w:szCs w:val="20"/>
              </w:rPr>
            </w:pPr>
            <w:r w:rsidRPr="007B7A0C">
              <w:rPr>
                <w:position w:val="-30"/>
                <w:sz w:val="20"/>
                <w:szCs w:val="20"/>
              </w:rPr>
              <w:object w:dxaOrig="2720" w:dyaOrig="680">
                <v:shape id="_x0000_i1074" type="#_x0000_t75" style="width:135pt;height:33.75pt" o:ole="" o:allowoverlap="f" fillcolor="window">
                  <v:imagedata r:id="rId79" o:title=""/>
                </v:shape>
                <o:OLEObject Type="Embed" ProgID="Equation.3" ShapeID="_x0000_i1074" DrawAspect="Content" ObjectID="_1469468732" r:id="rId80"/>
              </w:object>
            </w:r>
          </w:p>
        </w:tc>
        <w:tc>
          <w:tcPr>
            <w:tcW w:w="1000" w:type="dxa"/>
            <w:noWrap/>
            <w:vAlign w:val="bottom"/>
          </w:tcPr>
          <w:p w:rsidR="00B575CA" w:rsidRPr="007B7A0C" w:rsidRDefault="00B575CA" w:rsidP="007B7A0C">
            <w:pPr>
              <w:pStyle w:val="a3"/>
              <w:spacing w:line="360" w:lineRule="auto"/>
              <w:rPr>
                <w:sz w:val="20"/>
                <w:szCs w:val="20"/>
              </w:rPr>
            </w:pPr>
            <w:r w:rsidRPr="007B7A0C">
              <w:rPr>
                <w:sz w:val="20"/>
                <w:szCs w:val="20"/>
              </w:rPr>
              <w:t>0,94</w:t>
            </w:r>
          </w:p>
        </w:tc>
        <w:tc>
          <w:tcPr>
            <w:tcW w:w="956" w:type="dxa"/>
            <w:noWrap/>
            <w:vAlign w:val="bottom"/>
          </w:tcPr>
          <w:p w:rsidR="00B575CA" w:rsidRPr="007B7A0C" w:rsidRDefault="00B575CA" w:rsidP="007B7A0C">
            <w:pPr>
              <w:pStyle w:val="a3"/>
              <w:spacing w:line="360" w:lineRule="auto"/>
              <w:rPr>
                <w:sz w:val="20"/>
                <w:szCs w:val="20"/>
              </w:rPr>
            </w:pPr>
            <w:r w:rsidRPr="007B7A0C">
              <w:rPr>
                <w:sz w:val="20"/>
                <w:szCs w:val="20"/>
              </w:rPr>
              <w:t>0,92</w:t>
            </w:r>
          </w:p>
        </w:tc>
        <w:tc>
          <w:tcPr>
            <w:tcW w:w="960" w:type="dxa"/>
            <w:vAlign w:val="bottom"/>
          </w:tcPr>
          <w:p w:rsidR="00B575CA" w:rsidRPr="007B7A0C" w:rsidRDefault="00B575CA" w:rsidP="007B7A0C">
            <w:pPr>
              <w:pStyle w:val="a3"/>
              <w:spacing w:line="360" w:lineRule="auto"/>
              <w:rPr>
                <w:sz w:val="20"/>
                <w:szCs w:val="20"/>
              </w:rPr>
            </w:pPr>
            <w:r w:rsidRPr="007B7A0C">
              <w:rPr>
                <w:sz w:val="20"/>
                <w:szCs w:val="20"/>
              </w:rPr>
              <w:t>0,99</w:t>
            </w:r>
          </w:p>
        </w:tc>
        <w:tc>
          <w:tcPr>
            <w:tcW w:w="848" w:type="dxa"/>
            <w:vAlign w:val="bottom"/>
          </w:tcPr>
          <w:p w:rsidR="00B575CA" w:rsidRPr="007B7A0C" w:rsidRDefault="00B575CA" w:rsidP="007B7A0C">
            <w:pPr>
              <w:pStyle w:val="a3"/>
              <w:spacing w:line="360" w:lineRule="auto"/>
              <w:rPr>
                <w:sz w:val="20"/>
                <w:szCs w:val="20"/>
              </w:rPr>
            </w:pPr>
            <w:r w:rsidRPr="007B7A0C">
              <w:rPr>
                <w:sz w:val="20"/>
                <w:szCs w:val="20"/>
              </w:rPr>
              <w:t>1,2</w:t>
            </w:r>
          </w:p>
        </w:tc>
        <w:tc>
          <w:tcPr>
            <w:tcW w:w="926" w:type="dxa"/>
            <w:vAlign w:val="bottom"/>
          </w:tcPr>
          <w:p w:rsidR="00B575CA" w:rsidRPr="007B7A0C" w:rsidRDefault="00B575CA" w:rsidP="007B7A0C">
            <w:pPr>
              <w:pStyle w:val="a3"/>
              <w:spacing w:line="360" w:lineRule="auto"/>
              <w:rPr>
                <w:sz w:val="20"/>
                <w:szCs w:val="20"/>
              </w:rPr>
            </w:pPr>
            <w:r w:rsidRPr="007B7A0C">
              <w:rPr>
                <w:sz w:val="20"/>
                <w:szCs w:val="20"/>
              </w:rPr>
              <w:t>1,257</w:t>
            </w:r>
          </w:p>
        </w:tc>
        <w:tc>
          <w:tcPr>
            <w:tcW w:w="898" w:type="dxa"/>
            <w:vAlign w:val="bottom"/>
          </w:tcPr>
          <w:p w:rsidR="00B575CA" w:rsidRPr="007B7A0C" w:rsidRDefault="00B575CA" w:rsidP="007B7A0C">
            <w:pPr>
              <w:pStyle w:val="a3"/>
              <w:spacing w:line="360" w:lineRule="auto"/>
              <w:rPr>
                <w:sz w:val="20"/>
                <w:szCs w:val="20"/>
              </w:rPr>
            </w:pPr>
            <w:r w:rsidRPr="007B7A0C">
              <w:rPr>
                <w:sz w:val="20"/>
                <w:szCs w:val="20"/>
              </w:rPr>
              <w:t>1</w:t>
            </w:r>
          </w:p>
        </w:tc>
        <w:tc>
          <w:tcPr>
            <w:tcW w:w="831" w:type="dxa"/>
            <w:noWrap/>
            <w:vAlign w:val="bottom"/>
          </w:tcPr>
          <w:p w:rsidR="00B575CA" w:rsidRPr="007B7A0C" w:rsidRDefault="00B575CA" w:rsidP="007B7A0C">
            <w:pPr>
              <w:pStyle w:val="a3"/>
              <w:spacing w:line="360" w:lineRule="auto"/>
              <w:rPr>
                <w:sz w:val="20"/>
                <w:szCs w:val="20"/>
              </w:rPr>
            </w:pPr>
            <w:r w:rsidRPr="007B7A0C">
              <w:rPr>
                <w:sz w:val="20"/>
                <w:szCs w:val="20"/>
              </w:rPr>
              <w:t>0,97</w:t>
            </w:r>
          </w:p>
        </w:tc>
        <w:tc>
          <w:tcPr>
            <w:tcW w:w="863" w:type="dxa"/>
            <w:noWrap/>
            <w:vAlign w:val="bottom"/>
          </w:tcPr>
          <w:p w:rsidR="00B575CA" w:rsidRPr="007B7A0C" w:rsidRDefault="00B575CA" w:rsidP="007B7A0C">
            <w:pPr>
              <w:pStyle w:val="a3"/>
              <w:spacing w:line="360" w:lineRule="auto"/>
              <w:rPr>
                <w:sz w:val="20"/>
                <w:szCs w:val="20"/>
              </w:rPr>
            </w:pPr>
            <w:r w:rsidRPr="007B7A0C">
              <w:rPr>
                <w:sz w:val="20"/>
                <w:szCs w:val="20"/>
              </w:rPr>
              <w:t>1,05</w:t>
            </w:r>
          </w:p>
        </w:tc>
        <w:tc>
          <w:tcPr>
            <w:tcW w:w="922" w:type="dxa"/>
            <w:vAlign w:val="bottom"/>
          </w:tcPr>
          <w:p w:rsidR="00B575CA" w:rsidRPr="007B7A0C" w:rsidRDefault="00B575CA" w:rsidP="007B7A0C">
            <w:pPr>
              <w:pStyle w:val="a3"/>
              <w:spacing w:line="360" w:lineRule="auto"/>
              <w:rPr>
                <w:sz w:val="20"/>
                <w:szCs w:val="20"/>
              </w:rPr>
            </w:pPr>
            <w:r w:rsidRPr="007B7A0C">
              <w:rPr>
                <w:sz w:val="20"/>
                <w:szCs w:val="20"/>
              </w:rPr>
              <w:t>1,28</w:t>
            </w:r>
          </w:p>
        </w:tc>
        <w:tc>
          <w:tcPr>
            <w:tcW w:w="923" w:type="dxa"/>
            <w:vAlign w:val="bottom"/>
          </w:tcPr>
          <w:p w:rsidR="00B575CA" w:rsidRPr="007B7A0C" w:rsidRDefault="00B575CA" w:rsidP="007B7A0C">
            <w:pPr>
              <w:pStyle w:val="a3"/>
              <w:spacing w:line="360" w:lineRule="auto"/>
              <w:rPr>
                <w:sz w:val="20"/>
                <w:szCs w:val="20"/>
              </w:rPr>
            </w:pPr>
            <w:r w:rsidRPr="007B7A0C">
              <w:rPr>
                <w:sz w:val="20"/>
                <w:szCs w:val="20"/>
              </w:rPr>
              <w:t>1,34</w:t>
            </w:r>
          </w:p>
        </w:tc>
      </w:tr>
      <w:tr w:rsidR="00B575CA" w:rsidRPr="007B7A0C" w:rsidTr="007B7A0C">
        <w:trPr>
          <w:trHeight w:val="810"/>
          <w:jc w:val="center"/>
        </w:trPr>
        <w:tc>
          <w:tcPr>
            <w:tcW w:w="1505" w:type="dxa"/>
            <w:vMerge/>
            <w:vAlign w:val="center"/>
          </w:tcPr>
          <w:p w:rsidR="00B575CA" w:rsidRPr="007B7A0C" w:rsidRDefault="00B575CA" w:rsidP="007B7A0C">
            <w:pPr>
              <w:pStyle w:val="a3"/>
              <w:spacing w:line="360" w:lineRule="auto"/>
              <w:rPr>
                <w:sz w:val="20"/>
                <w:szCs w:val="20"/>
              </w:rPr>
            </w:pPr>
          </w:p>
        </w:tc>
        <w:tc>
          <w:tcPr>
            <w:tcW w:w="3924" w:type="dxa"/>
            <w:vAlign w:val="bottom"/>
          </w:tcPr>
          <w:p w:rsidR="00B575CA" w:rsidRPr="007B7A0C" w:rsidRDefault="00B575CA" w:rsidP="007B7A0C">
            <w:pPr>
              <w:pStyle w:val="a3"/>
              <w:spacing w:line="360" w:lineRule="auto"/>
              <w:rPr>
                <w:sz w:val="20"/>
                <w:szCs w:val="20"/>
              </w:rPr>
            </w:pPr>
            <w:r w:rsidRPr="007B7A0C">
              <w:rPr>
                <w:sz w:val="20"/>
                <w:szCs w:val="20"/>
              </w:rPr>
              <w:t> </w:t>
            </w:r>
            <w:r w:rsidRPr="007B7A0C">
              <w:rPr>
                <w:position w:val="-30"/>
                <w:sz w:val="20"/>
                <w:szCs w:val="20"/>
              </w:rPr>
              <w:object w:dxaOrig="2880" w:dyaOrig="680">
                <v:shape id="_x0000_i1075" type="#_x0000_t75" style="width:2in;height:33.75pt" o:ole="" o:allowoverlap="f" fillcolor="window">
                  <v:imagedata r:id="rId81" o:title=""/>
                </v:shape>
                <o:OLEObject Type="Embed" ProgID="Equation.3" ShapeID="_x0000_i1075" DrawAspect="Content" ObjectID="_1469468733" r:id="rId82"/>
              </w:object>
            </w:r>
          </w:p>
        </w:tc>
        <w:tc>
          <w:tcPr>
            <w:tcW w:w="1000" w:type="dxa"/>
            <w:noWrap/>
            <w:vAlign w:val="bottom"/>
          </w:tcPr>
          <w:p w:rsidR="00B575CA" w:rsidRPr="007B7A0C" w:rsidRDefault="00B575CA" w:rsidP="007B7A0C">
            <w:pPr>
              <w:pStyle w:val="a3"/>
              <w:spacing w:line="360" w:lineRule="auto"/>
              <w:rPr>
                <w:sz w:val="20"/>
                <w:szCs w:val="20"/>
              </w:rPr>
            </w:pPr>
            <w:r w:rsidRPr="007B7A0C">
              <w:rPr>
                <w:sz w:val="20"/>
                <w:szCs w:val="20"/>
              </w:rPr>
              <w:t>0,51</w:t>
            </w:r>
          </w:p>
        </w:tc>
        <w:tc>
          <w:tcPr>
            <w:tcW w:w="956" w:type="dxa"/>
            <w:noWrap/>
            <w:vAlign w:val="bottom"/>
          </w:tcPr>
          <w:p w:rsidR="00B575CA" w:rsidRPr="007B7A0C" w:rsidRDefault="00B575CA" w:rsidP="007B7A0C">
            <w:pPr>
              <w:pStyle w:val="a3"/>
              <w:spacing w:line="360" w:lineRule="auto"/>
              <w:rPr>
                <w:sz w:val="20"/>
                <w:szCs w:val="20"/>
              </w:rPr>
            </w:pPr>
            <w:r w:rsidRPr="007B7A0C">
              <w:rPr>
                <w:sz w:val="20"/>
                <w:szCs w:val="20"/>
              </w:rPr>
              <w:t>0,48</w:t>
            </w:r>
          </w:p>
        </w:tc>
        <w:tc>
          <w:tcPr>
            <w:tcW w:w="960" w:type="dxa"/>
            <w:vAlign w:val="bottom"/>
          </w:tcPr>
          <w:p w:rsidR="00B575CA" w:rsidRPr="007B7A0C" w:rsidRDefault="00B575CA" w:rsidP="007B7A0C">
            <w:pPr>
              <w:pStyle w:val="a3"/>
              <w:spacing w:line="360" w:lineRule="auto"/>
              <w:rPr>
                <w:sz w:val="20"/>
                <w:szCs w:val="20"/>
              </w:rPr>
            </w:pPr>
            <w:r w:rsidRPr="007B7A0C">
              <w:rPr>
                <w:sz w:val="20"/>
                <w:szCs w:val="20"/>
              </w:rPr>
              <w:t>0,567</w:t>
            </w:r>
          </w:p>
        </w:tc>
        <w:tc>
          <w:tcPr>
            <w:tcW w:w="848" w:type="dxa"/>
            <w:vAlign w:val="bottom"/>
          </w:tcPr>
          <w:p w:rsidR="00B575CA" w:rsidRPr="007B7A0C" w:rsidRDefault="00B575CA" w:rsidP="007B7A0C">
            <w:pPr>
              <w:pStyle w:val="a3"/>
              <w:spacing w:line="360" w:lineRule="auto"/>
              <w:rPr>
                <w:sz w:val="20"/>
                <w:szCs w:val="20"/>
              </w:rPr>
            </w:pPr>
            <w:r w:rsidRPr="007B7A0C">
              <w:rPr>
                <w:sz w:val="20"/>
                <w:szCs w:val="20"/>
              </w:rPr>
              <w:t>0,56</w:t>
            </w:r>
          </w:p>
        </w:tc>
        <w:tc>
          <w:tcPr>
            <w:tcW w:w="926" w:type="dxa"/>
            <w:vAlign w:val="bottom"/>
          </w:tcPr>
          <w:p w:rsidR="00B575CA" w:rsidRPr="007B7A0C" w:rsidRDefault="00B575CA" w:rsidP="007B7A0C">
            <w:pPr>
              <w:pStyle w:val="a3"/>
              <w:spacing w:line="360" w:lineRule="auto"/>
              <w:rPr>
                <w:sz w:val="20"/>
                <w:szCs w:val="20"/>
              </w:rPr>
            </w:pPr>
            <w:r w:rsidRPr="007B7A0C">
              <w:rPr>
                <w:sz w:val="20"/>
                <w:szCs w:val="20"/>
              </w:rPr>
              <w:t>0,862</w:t>
            </w:r>
          </w:p>
        </w:tc>
        <w:tc>
          <w:tcPr>
            <w:tcW w:w="898" w:type="dxa"/>
            <w:vAlign w:val="bottom"/>
          </w:tcPr>
          <w:p w:rsidR="00B575CA" w:rsidRPr="007B7A0C" w:rsidRDefault="00B575CA" w:rsidP="007B7A0C">
            <w:pPr>
              <w:pStyle w:val="a3"/>
              <w:spacing w:line="360" w:lineRule="auto"/>
              <w:rPr>
                <w:sz w:val="20"/>
                <w:szCs w:val="20"/>
              </w:rPr>
            </w:pPr>
            <w:r w:rsidRPr="007B7A0C">
              <w:rPr>
                <w:sz w:val="20"/>
                <w:szCs w:val="20"/>
              </w:rPr>
              <w:t>1</w:t>
            </w:r>
          </w:p>
        </w:tc>
        <w:tc>
          <w:tcPr>
            <w:tcW w:w="831" w:type="dxa"/>
            <w:noWrap/>
            <w:vAlign w:val="bottom"/>
          </w:tcPr>
          <w:p w:rsidR="00B575CA" w:rsidRPr="007B7A0C" w:rsidRDefault="00B575CA" w:rsidP="007B7A0C">
            <w:pPr>
              <w:pStyle w:val="a3"/>
              <w:spacing w:line="360" w:lineRule="auto"/>
              <w:rPr>
                <w:sz w:val="20"/>
                <w:szCs w:val="20"/>
              </w:rPr>
            </w:pPr>
            <w:r w:rsidRPr="007B7A0C">
              <w:rPr>
                <w:sz w:val="20"/>
                <w:szCs w:val="20"/>
              </w:rPr>
              <w:t>0,95</w:t>
            </w:r>
          </w:p>
        </w:tc>
        <w:tc>
          <w:tcPr>
            <w:tcW w:w="863" w:type="dxa"/>
            <w:noWrap/>
            <w:vAlign w:val="bottom"/>
          </w:tcPr>
          <w:p w:rsidR="00B575CA" w:rsidRPr="007B7A0C" w:rsidRDefault="00B575CA" w:rsidP="007B7A0C">
            <w:pPr>
              <w:pStyle w:val="a3"/>
              <w:spacing w:line="360" w:lineRule="auto"/>
              <w:rPr>
                <w:sz w:val="20"/>
                <w:szCs w:val="20"/>
              </w:rPr>
            </w:pPr>
            <w:r w:rsidRPr="007B7A0C">
              <w:rPr>
                <w:sz w:val="20"/>
                <w:szCs w:val="20"/>
              </w:rPr>
              <w:t>1,11</w:t>
            </w:r>
          </w:p>
        </w:tc>
        <w:tc>
          <w:tcPr>
            <w:tcW w:w="922" w:type="dxa"/>
            <w:vAlign w:val="bottom"/>
          </w:tcPr>
          <w:p w:rsidR="00B575CA" w:rsidRPr="007B7A0C" w:rsidRDefault="00B575CA" w:rsidP="007B7A0C">
            <w:pPr>
              <w:pStyle w:val="a3"/>
              <w:spacing w:line="360" w:lineRule="auto"/>
              <w:rPr>
                <w:sz w:val="20"/>
                <w:szCs w:val="20"/>
              </w:rPr>
            </w:pPr>
            <w:r w:rsidRPr="007B7A0C">
              <w:rPr>
                <w:sz w:val="20"/>
                <w:szCs w:val="20"/>
              </w:rPr>
              <w:t>1,10</w:t>
            </w:r>
          </w:p>
        </w:tc>
        <w:tc>
          <w:tcPr>
            <w:tcW w:w="923" w:type="dxa"/>
            <w:vAlign w:val="bottom"/>
          </w:tcPr>
          <w:p w:rsidR="00B575CA" w:rsidRPr="007B7A0C" w:rsidRDefault="00B575CA" w:rsidP="007B7A0C">
            <w:pPr>
              <w:pStyle w:val="a3"/>
              <w:spacing w:line="360" w:lineRule="auto"/>
              <w:rPr>
                <w:sz w:val="20"/>
                <w:szCs w:val="20"/>
              </w:rPr>
            </w:pPr>
            <w:r w:rsidRPr="007B7A0C">
              <w:rPr>
                <w:sz w:val="20"/>
                <w:szCs w:val="20"/>
              </w:rPr>
              <w:t>1,69</w:t>
            </w:r>
          </w:p>
        </w:tc>
      </w:tr>
    </w:tbl>
    <w:p w:rsidR="006B3E87" w:rsidRPr="007B7A0C" w:rsidRDefault="006B3E87" w:rsidP="007B7A0C">
      <w:pPr>
        <w:ind w:firstLine="0"/>
        <w:rPr>
          <w:sz w:val="20"/>
          <w:szCs w:val="20"/>
        </w:rPr>
      </w:pPr>
    </w:p>
    <w:p w:rsidR="001B2BC4" w:rsidRPr="00AF5C64" w:rsidRDefault="001B2BC4" w:rsidP="00AF5C64">
      <w:pPr>
        <w:sectPr w:rsidR="001B2BC4" w:rsidRPr="00AF5C64" w:rsidSect="00AF5C64">
          <w:pgSz w:w="16840" w:h="11907" w:orient="landscape" w:code="9"/>
          <w:pgMar w:top="1134" w:right="851" w:bottom="1134" w:left="1701" w:header="720" w:footer="720" w:gutter="0"/>
          <w:cols w:space="720"/>
        </w:sectPr>
      </w:pPr>
    </w:p>
    <w:p w:rsidR="006B3E87" w:rsidRPr="00AF5C64" w:rsidRDefault="006B3E87" w:rsidP="00AF5C64">
      <w:r w:rsidRPr="00AF5C64">
        <w:lastRenderedPageBreak/>
        <w:t xml:space="preserve">Совокупный показатель ликвидности на предприятии возрос к </w:t>
      </w:r>
      <w:r w:rsidR="0091276C" w:rsidRPr="00AF5C64">
        <w:t>2005</w:t>
      </w:r>
      <w:r w:rsidRPr="00AF5C64">
        <w:t xml:space="preserve"> году</w:t>
      </w:r>
      <w:r w:rsidR="006537EE" w:rsidRPr="00AF5C64">
        <w:t xml:space="preserve"> </w:t>
      </w:r>
      <w:r w:rsidRPr="00AF5C64">
        <w:t>в 1,2</w:t>
      </w:r>
      <w:r w:rsidR="001D3928" w:rsidRPr="00AF5C64">
        <w:t>8</w:t>
      </w:r>
      <w:r w:rsidRPr="00AF5C64">
        <w:t xml:space="preserve"> раза, а к</w:t>
      </w:r>
      <w:r w:rsidR="001D3928" w:rsidRPr="00AF5C64">
        <w:t xml:space="preserve"> </w:t>
      </w:r>
      <w:r w:rsidRPr="00AF5C64">
        <w:t>2</w:t>
      </w:r>
      <w:r w:rsidR="001D3928" w:rsidRPr="00AF5C64">
        <w:t>0</w:t>
      </w:r>
      <w:r w:rsidRPr="00AF5C64">
        <w:t>0</w:t>
      </w:r>
      <w:r w:rsidR="001D3928" w:rsidRPr="00AF5C64">
        <w:t>6</w:t>
      </w:r>
      <w:r w:rsidRPr="00AF5C64">
        <w:t xml:space="preserve"> году в </w:t>
      </w:r>
      <w:r w:rsidR="001D3928" w:rsidRPr="00AF5C64">
        <w:t xml:space="preserve"> 1,34 </w:t>
      </w:r>
      <w:r w:rsidRPr="00AF5C64">
        <w:t>раза.</w:t>
      </w:r>
    </w:p>
    <w:p w:rsidR="006B3E87" w:rsidRPr="00AF5C64" w:rsidRDefault="006B3E87" w:rsidP="00AF5C64">
      <w:r w:rsidRPr="00AF5C64">
        <w:t xml:space="preserve">Общей показатель ликвидности предприятия к </w:t>
      </w:r>
      <w:r w:rsidR="0091276C" w:rsidRPr="00AF5C64">
        <w:t>2005</w:t>
      </w:r>
      <w:r w:rsidRPr="00AF5C64">
        <w:t xml:space="preserve"> году </w:t>
      </w:r>
      <w:r w:rsidR="001D3928" w:rsidRPr="00AF5C64">
        <w:t>возрос</w:t>
      </w:r>
      <w:r w:rsidRPr="00AF5C64">
        <w:t xml:space="preserve"> на </w:t>
      </w:r>
      <w:r w:rsidR="001D3928" w:rsidRPr="00AF5C64">
        <w:t>28</w:t>
      </w:r>
      <w:r w:rsidRPr="00AF5C64">
        <w:t xml:space="preserve">%, а к </w:t>
      </w:r>
      <w:r w:rsidR="0091276C" w:rsidRPr="00AF5C64">
        <w:t>2006</w:t>
      </w:r>
      <w:r w:rsidRPr="00AF5C64">
        <w:t xml:space="preserve"> году возрос в </w:t>
      </w:r>
      <w:r w:rsidR="001D3928" w:rsidRPr="00AF5C64">
        <w:t xml:space="preserve">1,34 </w:t>
      </w:r>
      <w:r w:rsidRPr="00AF5C64">
        <w:t>раза</w:t>
      </w:r>
    </w:p>
    <w:p w:rsidR="006B3E87" w:rsidRPr="00AF5C64" w:rsidRDefault="006B3E87" w:rsidP="00AF5C64">
      <w:r w:rsidRPr="00AF5C64">
        <w:t>Условия ликвидности баланса можно изобразить следующим образом:</w:t>
      </w:r>
    </w:p>
    <w:tbl>
      <w:tblPr>
        <w:tblW w:w="2268" w:type="dxa"/>
        <w:jc w:val="center"/>
        <w:tblLayout w:type="fixed"/>
        <w:tblLook w:val="0000" w:firstRow="0" w:lastRow="0" w:firstColumn="0" w:lastColumn="0" w:noHBand="0" w:noVBand="0"/>
      </w:tblPr>
      <w:tblGrid>
        <w:gridCol w:w="2268"/>
      </w:tblGrid>
      <w:tr w:rsidR="006B3E87" w:rsidRPr="00AF5C64">
        <w:trPr>
          <w:jc w:val="center"/>
        </w:trPr>
        <w:tc>
          <w:tcPr>
            <w:tcW w:w="2268" w:type="dxa"/>
          </w:tcPr>
          <w:p w:rsidR="006B3E87" w:rsidRPr="00AF5C64" w:rsidRDefault="006B3E87" w:rsidP="00AF5C64">
            <w:pPr>
              <w:pStyle w:val="a3"/>
              <w:spacing w:line="360" w:lineRule="auto"/>
              <w:ind w:firstLine="709"/>
            </w:pPr>
          </w:p>
        </w:tc>
      </w:tr>
      <w:tr w:rsidR="006B3E87" w:rsidRPr="00AF5C64">
        <w:trPr>
          <w:jc w:val="center"/>
        </w:trPr>
        <w:tc>
          <w:tcPr>
            <w:tcW w:w="2268" w:type="dxa"/>
          </w:tcPr>
          <w:p w:rsidR="006B3E87" w:rsidRPr="00AF5C64" w:rsidRDefault="006B3E87" w:rsidP="00AF5C64">
            <w:pPr>
              <w:pStyle w:val="a3"/>
              <w:spacing w:line="360" w:lineRule="auto"/>
              <w:ind w:firstLine="709"/>
              <w:rPr>
                <w:vertAlign w:val="subscript"/>
              </w:rPr>
            </w:pPr>
            <w:r w:rsidRPr="00AF5C64">
              <w:t>А</w:t>
            </w:r>
            <w:r w:rsidRPr="00AF5C64">
              <w:rPr>
                <w:vertAlign w:val="subscript"/>
              </w:rPr>
              <w:t xml:space="preserve">1 </w:t>
            </w:r>
            <w:r w:rsidRPr="00AF5C64">
              <w:t>≥ П</w:t>
            </w:r>
            <w:r w:rsidRPr="00AF5C64">
              <w:rPr>
                <w:vertAlign w:val="subscript"/>
              </w:rPr>
              <w:t>1</w:t>
            </w:r>
          </w:p>
        </w:tc>
      </w:tr>
      <w:tr w:rsidR="006B3E87" w:rsidRPr="00AF5C64">
        <w:trPr>
          <w:jc w:val="center"/>
        </w:trPr>
        <w:tc>
          <w:tcPr>
            <w:tcW w:w="2268" w:type="dxa"/>
          </w:tcPr>
          <w:p w:rsidR="006B3E87" w:rsidRPr="00AF5C64" w:rsidRDefault="006B3E87" w:rsidP="00AF5C64">
            <w:pPr>
              <w:pStyle w:val="a3"/>
              <w:spacing w:line="360" w:lineRule="auto"/>
              <w:ind w:firstLine="709"/>
              <w:rPr>
                <w:vertAlign w:val="subscript"/>
              </w:rPr>
            </w:pPr>
            <w:r w:rsidRPr="00AF5C64">
              <w:t>А</w:t>
            </w:r>
            <w:r w:rsidRPr="00AF5C64">
              <w:rPr>
                <w:vertAlign w:val="subscript"/>
              </w:rPr>
              <w:t xml:space="preserve">2 </w:t>
            </w:r>
            <w:r w:rsidRPr="00AF5C64">
              <w:t>≥ П</w:t>
            </w:r>
            <w:r w:rsidRPr="00AF5C64">
              <w:rPr>
                <w:vertAlign w:val="subscript"/>
              </w:rPr>
              <w:t>2</w:t>
            </w:r>
          </w:p>
        </w:tc>
      </w:tr>
      <w:tr w:rsidR="006B3E87" w:rsidRPr="00AF5C64">
        <w:trPr>
          <w:jc w:val="center"/>
        </w:trPr>
        <w:tc>
          <w:tcPr>
            <w:tcW w:w="2268" w:type="dxa"/>
          </w:tcPr>
          <w:p w:rsidR="006B3E87" w:rsidRPr="00AF5C64" w:rsidRDefault="006B3E87" w:rsidP="00AF5C64">
            <w:pPr>
              <w:pStyle w:val="a3"/>
              <w:spacing w:line="360" w:lineRule="auto"/>
              <w:ind w:firstLine="709"/>
              <w:rPr>
                <w:vertAlign w:val="subscript"/>
              </w:rPr>
            </w:pPr>
            <w:r w:rsidRPr="00AF5C64">
              <w:t>А</w:t>
            </w:r>
            <w:r w:rsidRPr="00AF5C64">
              <w:rPr>
                <w:vertAlign w:val="subscript"/>
              </w:rPr>
              <w:t>3</w:t>
            </w:r>
            <w:r w:rsidRPr="00AF5C64">
              <w:t>≥ П</w:t>
            </w:r>
            <w:r w:rsidRPr="00AF5C64">
              <w:rPr>
                <w:vertAlign w:val="subscript"/>
              </w:rPr>
              <w:t>3</w:t>
            </w:r>
          </w:p>
        </w:tc>
      </w:tr>
      <w:tr w:rsidR="006B3E87" w:rsidRPr="00AF5C64">
        <w:trPr>
          <w:jc w:val="center"/>
        </w:trPr>
        <w:tc>
          <w:tcPr>
            <w:tcW w:w="2268" w:type="dxa"/>
          </w:tcPr>
          <w:p w:rsidR="006B3E87" w:rsidRPr="00AF5C64" w:rsidRDefault="006B3E87" w:rsidP="00AF5C64">
            <w:pPr>
              <w:pStyle w:val="a3"/>
              <w:spacing w:line="360" w:lineRule="auto"/>
              <w:ind w:firstLine="709"/>
              <w:rPr>
                <w:vertAlign w:val="subscript"/>
              </w:rPr>
            </w:pPr>
            <w:r w:rsidRPr="00AF5C64">
              <w:t>А</w:t>
            </w:r>
            <w:r w:rsidRPr="00AF5C64">
              <w:rPr>
                <w:vertAlign w:val="subscript"/>
              </w:rPr>
              <w:t>4</w:t>
            </w:r>
            <w:r w:rsidRPr="00AF5C64">
              <w:t xml:space="preserve"> ≤ П</w:t>
            </w:r>
            <w:r w:rsidRPr="00AF5C64">
              <w:rPr>
                <w:vertAlign w:val="subscript"/>
              </w:rPr>
              <w:t>4</w:t>
            </w:r>
          </w:p>
        </w:tc>
      </w:tr>
    </w:tbl>
    <w:p w:rsidR="006B3E87" w:rsidRPr="00AF5C64" w:rsidRDefault="006B3E87" w:rsidP="00AF5C64"/>
    <w:p w:rsidR="006B3E87" w:rsidRPr="00AF5C64" w:rsidRDefault="006B3E87" w:rsidP="00AF5C64">
      <w:r w:rsidRPr="00AF5C64">
        <w:t>У предприятия имеются следующие соотношения</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648"/>
        <w:gridCol w:w="492"/>
        <w:gridCol w:w="888"/>
        <w:gridCol w:w="690"/>
        <w:gridCol w:w="462"/>
        <w:gridCol w:w="780"/>
        <w:gridCol w:w="840"/>
        <w:gridCol w:w="540"/>
        <w:gridCol w:w="570"/>
        <w:gridCol w:w="690"/>
        <w:gridCol w:w="558"/>
        <w:gridCol w:w="981"/>
      </w:tblGrid>
      <w:tr w:rsidR="006B3E87" w:rsidRPr="00AF5C64" w:rsidTr="004B01C6">
        <w:trPr>
          <w:trHeight w:val="382"/>
          <w:jc w:val="center"/>
        </w:trPr>
        <w:tc>
          <w:tcPr>
            <w:tcW w:w="888" w:type="dxa"/>
            <w:shd w:val="clear" w:color="auto" w:fill="auto"/>
            <w:noWrap/>
          </w:tcPr>
          <w:p w:rsidR="006B3E87" w:rsidRPr="004B01C6" w:rsidRDefault="006B3E87" w:rsidP="004B01C6">
            <w:pPr>
              <w:pStyle w:val="a3"/>
              <w:spacing w:line="360" w:lineRule="auto"/>
              <w:ind w:left="-711" w:firstLine="709"/>
              <w:rPr>
                <w:sz w:val="20"/>
                <w:szCs w:val="20"/>
              </w:rPr>
            </w:pPr>
          </w:p>
        </w:tc>
        <w:tc>
          <w:tcPr>
            <w:tcW w:w="648"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А1</w:t>
            </w:r>
          </w:p>
        </w:tc>
        <w:tc>
          <w:tcPr>
            <w:tcW w:w="492"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&gt;</w:t>
            </w:r>
          </w:p>
        </w:tc>
        <w:tc>
          <w:tcPr>
            <w:tcW w:w="888"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П1</w:t>
            </w:r>
          </w:p>
        </w:tc>
        <w:tc>
          <w:tcPr>
            <w:tcW w:w="69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А2</w:t>
            </w:r>
          </w:p>
        </w:tc>
        <w:tc>
          <w:tcPr>
            <w:tcW w:w="462"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&gt;</w:t>
            </w:r>
          </w:p>
        </w:tc>
        <w:tc>
          <w:tcPr>
            <w:tcW w:w="78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П2</w:t>
            </w:r>
          </w:p>
        </w:tc>
        <w:tc>
          <w:tcPr>
            <w:tcW w:w="84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А3</w:t>
            </w:r>
          </w:p>
        </w:tc>
        <w:tc>
          <w:tcPr>
            <w:tcW w:w="540"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&gt;</w:t>
            </w:r>
          </w:p>
        </w:tc>
        <w:tc>
          <w:tcPr>
            <w:tcW w:w="57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П3</w:t>
            </w:r>
          </w:p>
        </w:tc>
        <w:tc>
          <w:tcPr>
            <w:tcW w:w="69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А4</w:t>
            </w:r>
          </w:p>
        </w:tc>
        <w:tc>
          <w:tcPr>
            <w:tcW w:w="558"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&lt;</w:t>
            </w:r>
          </w:p>
        </w:tc>
        <w:tc>
          <w:tcPr>
            <w:tcW w:w="981"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П4</w:t>
            </w:r>
          </w:p>
        </w:tc>
      </w:tr>
      <w:tr w:rsidR="001D3928" w:rsidRPr="00AF5C64" w:rsidTr="004B01C6">
        <w:trPr>
          <w:trHeight w:val="382"/>
          <w:jc w:val="center"/>
        </w:trPr>
        <w:tc>
          <w:tcPr>
            <w:tcW w:w="888"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2002</w:t>
            </w:r>
          </w:p>
        </w:tc>
        <w:tc>
          <w:tcPr>
            <w:tcW w:w="648"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24</w:t>
            </w:r>
          </w:p>
        </w:tc>
        <w:tc>
          <w:tcPr>
            <w:tcW w:w="492"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&lt;</w:t>
            </w:r>
          </w:p>
        </w:tc>
        <w:tc>
          <w:tcPr>
            <w:tcW w:w="888"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475</w:t>
            </w:r>
          </w:p>
        </w:tc>
        <w:tc>
          <w:tcPr>
            <w:tcW w:w="69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79</w:t>
            </w:r>
          </w:p>
        </w:tc>
        <w:tc>
          <w:tcPr>
            <w:tcW w:w="462"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&lt;</w:t>
            </w:r>
          </w:p>
        </w:tc>
        <w:tc>
          <w:tcPr>
            <w:tcW w:w="78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187</w:t>
            </w:r>
          </w:p>
        </w:tc>
        <w:tc>
          <w:tcPr>
            <w:tcW w:w="84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753</w:t>
            </w:r>
          </w:p>
        </w:tc>
        <w:tc>
          <w:tcPr>
            <w:tcW w:w="54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&gt;</w:t>
            </w:r>
          </w:p>
        </w:tc>
        <w:tc>
          <w:tcPr>
            <w:tcW w:w="57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0</w:t>
            </w:r>
          </w:p>
        </w:tc>
        <w:tc>
          <w:tcPr>
            <w:tcW w:w="69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63</w:t>
            </w:r>
          </w:p>
        </w:tc>
        <w:tc>
          <w:tcPr>
            <w:tcW w:w="558"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&lt;</w:t>
            </w:r>
          </w:p>
        </w:tc>
        <w:tc>
          <w:tcPr>
            <w:tcW w:w="981"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257</w:t>
            </w:r>
          </w:p>
        </w:tc>
      </w:tr>
      <w:tr w:rsidR="001D3928" w:rsidRPr="00AF5C64" w:rsidTr="004B01C6">
        <w:trPr>
          <w:trHeight w:val="382"/>
          <w:jc w:val="center"/>
        </w:trPr>
        <w:tc>
          <w:tcPr>
            <w:tcW w:w="888"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2003</w:t>
            </w:r>
          </w:p>
        </w:tc>
        <w:tc>
          <w:tcPr>
            <w:tcW w:w="648"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24</w:t>
            </w:r>
          </w:p>
        </w:tc>
        <w:tc>
          <w:tcPr>
            <w:tcW w:w="492"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&lt;</w:t>
            </w:r>
          </w:p>
        </w:tc>
        <w:tc>
          <w:tcPr>
            <w:tcW w:w="888"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584</w:t>
            </w:r>
          </w:p>
        </w:tc>
        <w:tc>
          <w:tcPr>
            <w:tcW w:w="69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99</w:t>
            </w:r>
          </w:p>
        </w:tc>
        <w:tc>
          <w:tcPr>
            <w:tcW w:w="462"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&lt;</w:t>
            </w:r>
          </w:p>
        </w:tc>
        <w:tc>
          <w:tcPr>
            <w:tcW w:w="78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186</w:t>
            </w:r>
          </w:p>
        </w:tc>
        <w:tc>
          <w:tcPr>
            <w:tcW w:w="84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844</w:t>
            </w:r>
          </w:p>
        </w:tc>
        <w:tc>
          <w:tcPr>
            <w:tcW w:w="54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&gt;</w:t>
            </w:r>
          </w:p>
        </w:tc>
        <w:tc>
          <w:tcPr>
            <w:tcW w:w="57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0</w:t>
            </w:r>
          </w:p>
        </w:tc>
        <w:tc>
          <w:tcPr>
            <w:tcW w:w="690"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59</w:t>
            </w:r>
          </w:p>
        </w:tc>
        <w:tc>
          <w:tcPr>
            <w:tcW w:w="558"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&lt;</w:t>
            </w:r>
          </w:p>
        </w:tc>
        <w:tc>
          <w:tcPr>
            <w:tcW w:w="981" w:type="dxa"/>
            <w:shd w:val="clear" w:color="auto" w:fill="auto"/>
            <w:noWrap/>
          </w:tcPr>
          <w:p w:rsidR="001D3928" w:rsidRPr="004B01C6" w:rsidRDefault="001D3928" w:rsidP="004B01C6">
            <w:pPr>
              <w:pStyle w:val="a3"/>
              <w:spacing w:line="360" w:lineRule="auto"/>
              <w:ind w:left="-711" w:firstLine="709"/>
              <w:rPr>
                <w:sz w:val="20"/>
                <w:szCs w:val="20"/>
              </w:rPr>
            </w:pPr>
            <w:r w:rsidRPr="004B01C6">
              <w:rPr>
                <w:sz w:val="20"/>
                <w:szCs w:val="20"/>
              </w:rPr>
              <w:t>258</w:t>
            </w:r>
          </w:p>
        </w:tc>
      </w:tr>
      <w:tr w:rsidR="006B3E87" w:rsidRPr="00AF5C64" w:rsidTr="004B01C6">
        <w:trPr>
          <w:trHeight w:val="382"/>
          <w:jc w:val="center"/>
        </w:trPr>
        <w:tc>
          <w:tcPr>
            <w:tcW w:w="888" w:type="dxa"/>
            <w:shd w:val="clear" w:color="auto" w:fill="auto"/>
            <w:noWrap/>
          </w:tcPr>
          <w:p w:rsidR="006B3E87" w:rsidRPr="004B01C6" w:rsidRDefault="0091276C" w:rsidP="004B01C6">
            <w:pPr>
              <w:pStyle w:val="a3"/>
              <w:spacing w:line="360" w:lineRule="auto"/>
              <w:ind w:left="-711" w:firstLine="709"/>
              <w:rPr>
                <w:sz w:val="20"/>
                <w:szCs w:val="20"/>
              </w:rPr>
            </w:pPr>
            <w:r w:rsidRPr="004B01C6">
              <w:rPr>
                <w:sz w:val="20"/>
                <w:szCs w:val="20"/>
              </w:rPr>
              <w:t>2004</w:t>
            </w:r>
          </w:p>
        </w:tc>
        <w:tc>
          <w:tcPr>
            <w:tcW w:w="648"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48</w:t>
            </w:r>
          </w:p>
        </w:tc>
        <w:tc>
          <w:tcPr>
            <w:tcW w:w="492"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&lt;</w:t>
            </w:r>
          </w:p>
        </w:tc>
        <w:tc>
          <w:tcPr>
            <w:tcW w:w="888"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883</w:t>
            </w:r>
          </w:p>
        </w:tc>
        <w:tc>
          <w:tcPr>
            <w:tcW w:w="69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248</w:t>
            </w:r>
          </w:p>
        </w:tc>
        <w:tc>
          <w:tcPr>
            <w:tcW w:w="462"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&lt;</w:t>
            </w:r>
          </w:p>
        </w:tc>
        <w:tc>
          <w:tcPr>
            <w:tcW w:w="78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500</w:t>
            </w:r>
          </w:p>
        </w:tc>
        <w:tc>
          <w:tcPr>
            <w:tcW w:w="84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1568</w:t>
            </w:r>
          </w:p>
        </w:tc>
        <w:tc>
          <w:tcPr>
            <w:tcW w:w="540"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&gt;</w:t>
            </w:r>
          </w:p>
        </w:tc>
        <w:tc>
          <w:tcPr>
            <w:tcW w:w="57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0</w:t>
            </w:r>
          </w:p>
        </w:tc>
        <w:tc>
          <w:tcPr>
            <w:tcW w:w="69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110</w:t>
            </w:r>
          </w:p>
        </w:tc>
        <w:tc>
          <w:tcPr>
            <w:tcW w:w="558"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&lt;</w:t>
            </w:r>
          </w:p>
        </w:tc>
        <w:tc>
          <w:tcPr>
            <w:tcW w:w="981"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591</w:t>
            </w:r>
          </w:p>
        </w:tc>
      </w:tr>
      <w:tr w:rsidR="006B3E87" w:rsidRPr="00AF5C64" w:rsidTr="004B01C6">
        <w:trPr>
          <w:trHeight w:val="382"/>
          <w:jc w:val="center"/>
        </w:trPr>
        <w:tc>
          <w:tcPr>
            <w:tcW w:w="888" w:type="dxa"/>
            <w:shd w:val="clear" w:color="auto" w:fill="auto"/>
            <w:noWrap/>
          </w:tcPr>
          <w:p w:rsidR="006B3E87" w:rsidRPr="004B01C6" w:rsidRDefault="0091276C" w:rsidP="004B01C6">
            <w:pPr>
              <w:pStyle w:val="a3"/>
              <w:spacing w:line="360" w:lineRule="auto"/>
              <w:ind w:left="-711" w:firstLine="709"/>
              <w:rPr>
                <w:sz w:val="20"/>
                <w:szCs w:val="20"/>
              </w:rPr>
            </w:pPr>
            <w:r w:rsidRPr="004B01C6">
              <w:rPr>
                <w:sz w:val="20"/>
                <w:szCs w:val="20"/>
              </w:rPr>
              <w:t>2005</w:t>
            </w:r>
          </w:p>
        </w:tc>
        <w:tc>
          <w:tcPr>
            <w:tcW w:w="648"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31</w:t>
            </w:r>
          </w:p>
        </w:tc>
        <w:tc>
          <w:tcPr>
            <w:tcW w:w="492"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&lt;</w:t>
            </w:r>
          </w:p>
        </w:tc>
        <w:tc>
          <w:tcPr>
            <w:tcW w:w="888"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1334</w:t>
            </w:r>
          </w:p>
        </w:tc>
        <w:tc>
          <w:tcPr>
            <w:tcW w:w="69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376</w:t>
            </w:r>
          </w:p>
        </w:tc>
        <w:tc>
          <w:tcPr>
            <w:tcW w:w="462"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&gt;</w:t>
            </w:r>
          </w:p>
        </w:tc>
        <w:tc>
          <w:tcPr>
            <w:tcW w:w="78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0</w:t>
            </w:r>
          </w:p>
        </w:tc>
        <w:tc>
          <w:tcPr>
            <w:tcW w:w="84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1767</w:t>
            </w:r>
          </w:p>
        </w:tc>
        <w:tc>
          <w:tcPr>
            <w:tcW w:w="540"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&gt;</w:t>
            </w:r>
          </w:p>
        </w:tc>
        <w:tc>
          <w:tcPr>
            <w:tcW w:w="57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0</w:t>
            </w:r>
          </w:p>
        </w:tc>
        <w:tc>
          <w:tcPr>
            <w:tcW w:w="69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110</w:t>
            </w:r>
          </w:p>
        </w:tc>
        <w:tc>
          <w:tcPr>
            <w:tcW w:w="558"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&lt;</w:t>
            </w:r>
          </w:p>
        </w:tc>
        <w:tc>
          <w:tcPr>
            <w:tcW w:w="981"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950</w:t>
            </w:r>
          </w:p>
        </w:tc>
      </w:tr>
      <w:tr w:rsidR="006B3E87" w:rsidRPr="00AF5C64" w:rsidTr="004B01C6">
        <w:trPr>
          <w:trHeight w:val="382"/>
          <w:jc w:val="center"/>
        </w:trPr>
        <w:tc>
          <w:tcPr>
            <w:tcW w:w="888" w:type="dxa"/>
            <w:shd w:val="clear" w:color="auto" w:fill="auto"/>
            <w:noWrap/>
          </w:tcPr>
          <w:p w:rsidR="006B3E87" w:rsidRPr="004B01C6" w:rsidRDefault="0091276C" w:rsidP="004B01C6">
            <w:pPr>
              <w:pStyle w:val="a3"/>
              <w:spacing w:line="360" w:lineRule="auto"/>
              <w:ind w:left="-711" w:firstLine="709"/>
              <w:rPr>
                <w:sz w:val="20"/>
                <w:szCs w:val="20"/>
              </w:rPr>
            </w:pPr>
            <w:r w:rsidRPr="004B01C6">
              <w:rPr>
                <w:sz w:val="20"/>
                <w:szCs w:val="20"/>
              </w:rPr>
              <w:t>2006</w:t>
            </w:r>
          </w:p>
        </w:tc>
        <w:tc>
          <w:tcPr>
            <w:tcW w:w="648"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387</w:t>
            </w:r>
          </w:p>
        </w:tc>
        <w:tc>
          <w:tcPr>
            <w:tcW w:w="492"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&lt;</w:t>
            </w:r>
          </w:p>
        </w:tc>
        <w:tc>
          <w:tcPr>
            <w:tcW w:w="888"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1249</w:t>
            </w:r>
          </w:p>
        </w:tc>
        <w:tc>
          <w:tcPr>
            <w:tcW w:w="69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655</w:t>
            </w:r>
          </w:p>
        </w:tc>
        <w:tc>
          <w:tcPr>
            <w:tcW w:w="462"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&lt;</w:t>
            </w:r>
          </w:p>
        </w:tc>
        <w:tc>
          <w:tcPr>
            <w:tcW w:w="78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1000</w:t>
            </w:r>
          </w:p>
        </w:tc>
        <w:tc>
          <w:tcPr>
            <w:tcW w:w="84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2644</w:t>
            </w:r>
          </w:p>
        </w:tc>
        <w:tc>
          <w:tcPr>
            <w:tcW w:w="540"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&gt;</w:t>
            </w:r>
          </w:p>
        </w:tc>
        <w:tc>
          <w:tcPr>
            <w:tcW w:w="57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0</w:t>
            </w:r>
          </w:p>
        </w:tc>
        <w:tc>
          <w:tcPr>
            <w:tcW w:w="690"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158</w:t>
            </w:r>
          </w:p>
        </w:tc>
        <w:tc>
          <w:tcPr>
            <w:tcW w:w="558" w:type="dxa"/>
            <w:shd w:val="clear" w:color="auto" w:fill="auto"/>
            <w:noWrap/>
          </w:tcPr>
          <w:p w:rsidR="006B3E87" w:rsidRPr="004B01C6" w:rsidRDefault="006B3E87" w:rsidP="004B01C6">
            <w:pPr>
              <w:pStyle w:val="a3"/>
              <w:spacing w:line="360" w:lineRule="auto"/>
              <w:ind w:left="-711" w:firstLine="709"/>
              <w:rPr>
                <w:sz w:val="20"/>
                <w:szCs w:val="20"/>
                <w:lang w:val="en-US"/>
              </w:rPr>
            </w:pPr>
            <w:r w:rsidRPr="004B01C6">
              <w:rPr>
                <w:sz w:val="20"/>
                <w:szCs w:val="20"/>
                <w:lang w:val="en-US"/>
              </w:rPr>
              <w:t>&lt;</w:t>
            </w:r>
          </w:p>
        </w:tc>
        <w:tc>
          <w:tcPr>
            <w:tcW w:w="981" w:type="dxa"/>
            <w:shd w:val="clear" w:color="auto" w:fill="auto"/>
            <w:noWrap/>
          </w:tcPr>
          <w:p w:rsidR="006B3E87" w:rsidRPr="004B01C6" w:rsidRDefault="006B3E87" w:rsidP="004B01C6">
            <w:pPr>
              <w:pStyle w:val="a3"/>
              <w:spacing w:line="360" w:lineRule="auto"/>
              <w:ind w:left="-711" w:firstLine="709"/>
              <w:rPr>
                <w:sz w:val="20"/>
                <w:szCs w:val="20"/>
              </w:rPr>
            </w:pPr>
            <w:r w:rsidRPr="004B01C6">
              <w:rPr>
                <w:sz w:val="20"/>
                <w:szCs w:val="20"/>
              </w:rPr>
              <w:t>1595</w:t>
            </w:r>
          </w:p>
        </w:tc>
      </w:tr>
    </w:tbl>
    <w:p w:rsidR="006B3E87" w:rsidRPr="00AF5C64" w:rsidRDefault="006B3E87" w:rsidP="00AF5C64"/>
    <w:p w:rsidR="006B3E87" w:rsidRPr="00AF5C64" w:rsidRDefault="006B3E87" w:rsidP="00AF5C64">
      <w:r w:rsidRPr="00AF5C64">
        <w:t>Первое условия: А</w:t>
      </w:r>
      <w:r w:rsidRPr="00AF5C64">
        <w:rPr>
          <w:vertAlign w:val="subscript"/>
        </w:rPr>
        <w:t xml:space="preserve">1 </w:t>
      </w:r>
      <w:r w:rsidRPr="00AF5C64">
        <w:t>≥ П</w:t>
      </w:r>
      <w:r w:rsidRPr="00AF5C64">
        <w:rPr>
          <w:vertAlign w:val="subscript"/>
        </w:rPr>
        <w:t>1</w:t>
      </w:r>
      <w:r w:rsidRPr="00AF5C64">
        <w:t xml:space="preserve"> выполняется только в </w:t>
      </w:r>
      <w:r w:rsidR="0091276C" w:rsidRPr="00AF5C64">
        <w:t>2006</w:t>
      </w:r>
      <w:r w:rsidRPr="00AF5C64">
        <w:t xml:space="preserve"> году, это связано с тем, что у предприятия появились денежные средства и их стало хватать на покрытие наиболее срочных обязательств.</w:t>
      </w:r>
    </w:p>
    <w:p w:rsidR="006B3E87" w:rsidRPr="00AF5C64" w:rsidRDefault="006B3E87" w:rsidP="00AF5C64">
      <w:r w:rsidRPr="00AF5C64">
        <w:t xml:space="preserve">В </w:t>
      </w:r>
      <w:r w:rsidR="0091276C" w:rsidRPr="00AF5C64">
        <w:t>200</w:t>
      </w:r>
      <w:r w:rsidR="001D3928" w:rsidRPr="00AF5C64">
        <w:t>2-</w:t>
      </w:r>
      <w:r w:rsidR="0091276C" w:rsidRPr="00AF5C64">
        <w:t>2005</w:t>
      </w:r>
      <w:r w:rsidRPr="00AF5C64">
        <w:t xml:space="preserve"> годах это условие не выполнялось, т.к. </w:t>
      </w:r>
      <w:r w:rsidR="001D3928" w:rsidRPr="00AF5C64">
        <w:t xml:space="preserve">у предприятия </w:t>
      </w:r>
      <w:r w:rsidRPr="00AF5C64">
        <w:t>не хватало денежных средств.</w:t>
      </w:r>
    </w:p>
    <w:p w:rsidR="006B3E87" w:rsidRPr="00AF5C64" w:rsidRDefault="006B3E87" w:rsidP="00AF5C64">
      <w:r w:rsidRPr="00AF5C64">
        <w:t>Второе условие: А</w:t>
      </w:r>
      <w:r w:rsidRPr="00AF5C64">
        <w:rPr>
          <w:vertAlign w:val="subscript"/>
        </w:rPr>
        <w:t xml:space="preserve">2 </w:t>
      </w:r>
      <w:r w:rsidRPr="00AF5C64">
        <w:t>≥ П</w:t>
      </w:r>
      <w:r w:rsidRPr="00AF5C64">
        <w:rPr>
          <w:vertAlign w:val="subscript"/>
        </w:rPr>
        <w:t>2</w:t>
      </w:r>
      <w:r w:rsidRPr="00AF5C64">
        <w:t xml:space="preserve"> выполняется только в </w:t>
      </w:r>
      <w:r w:rsidR="0091276C" w:rsidRPr="00AF5C64">
        <w:t>2005</w:t>
      </w:r>
      <w:r w:rsidRPr="00AF5C64">
        <w:t xml:space="preserve"> году, т.к. у предприятия отсутствовали краткосрочные обязательства. В </w:t>
      </w:r>
      <w:r w:rsidR="002F4EDA" w:rsidRPr="00AF5C64">
        <w:t>2002,2003,2004,2006</w:t>
      </w:r>
      <w:r w:rsidRPr="00AF5C64">
        <w:t xml:space="preserve"> год</w:t>
      </w:r>
      <w:r w:rsidR="002F4EDA" w:rsidRPr="00AF5C64">
        <w:t>ах</w:t>
      </w:r>
      <w:r w:rsidRPr="00AF5C64">
        <w:t xml:space="preserve"> условия не выполнялось из-за нехватки средств на покрытие краткосрочных обязательств.</w:t>
      </w:r>
    </w:p>
    <w:p w:rsidR="006B3E87" w:rsidRPr="00AF5C64" w:rsidRDefault="006B3E87" w:rsidP="00AF5C64">
      <w:r w:rsidRPr="00AF5C64">
        <w:t>Третье условие: А</w:t>
      </w:r>
      <w:r w:rsidRPr="00AF5C64">
        <w:rPr>
          <w:vertAlign w:val="subscript"/>
        </w:rPr>
        <w:t>3</w:t>
      </w:r>
      <w:r w:rsidRPr="00AF5C64">
        <w:t>≥ П</w:t>
      </w:r>
      <w:r w:rsidRPr="00AF5C64">
        <w:rPr>
          <w:vertAlign w:val="subscript"/>
        </w:rPr>
        <w:t>3</w:t>
      </w:r>
      <w:r w:rsidR="006537EE" w:rsidRPr="00AF5C64">
        <w:t xml:space="preserve"> </w:t>
      </w:r>
      <w:r w:rsidRPr="00AF5C64">
        <w:t>выполняется на протяжении всего периода, т.к. у предприятия отсутствуют долгосрочные обязательства.</w:t>
      </w:r>
    </w:p>
    <w:p w:rsidR="006B3E87" w:rsidRPr="00AF5C64" w:rsidRDefault="006B3E87" w:rsidP="00AF5C64">
      <w:r w:rsidRPr="00AF5C64">
        <w:lastRenderedPageBreak/>
        <w:t>Четвертое условие: выполняется на протяжении всего рассмотренного периода, т.е. у предприятия хватает трудно реализуемых активов на покрытие постоянных пассивов.</w:t>
      </w:r>
    </w:p>
    <w:p w:rsidR="006B3E87" w:rsidRPr="00AF5C64" w:rsidRDefault="006B3E87" w:rsidP="00AF5C64">
      <w:r w:rsidRPr="00AF5C64">
        <w:t>Таким образом, у предприятия наблюдается острая нехватка ликвидных средств. Для решения этой проблемы предприятию необходимо проводить работу с дебиторами по погашению задолженности, переводить запасы в денежные средства и эквиваленты</w:t>
      </w:r>
    </w:p>
    <w:p w:rsidR="006B3E87" w:rsidRPr="00AF5C64" w:rsidRDefault="00647860" w:rsidP="00AF5C64">
      <w:bookmarkStart w:id="10" w:name="_Toc102466905"/>
      <w:r w:rsidRPr="00AF5C64">
        <w:t>Проведем о</w:t>
      </w:r>
      <w:r w:rsidR="006B3E87" w:rsidRPr="00AF5C64">
        <w:t>ценк</w:t>
      </w:r>
      <w:r w:rsidRPr="00AF5C64">
        <w:t>у</w:t>
      </w:r>
      <w:r w:rsidR="006B3E87" w:rsidRPr="00AF5C64">
        <w:t xml:space="preserve"> финансовой устойчивости предприятия</w:t>
      </w:r>
      <w:bookmarkEnd w:id="10"/>
      <w:r w:rsidR="006C1BFF" w:rsidRPr="00AF5C64">
        <w:t xml:space="preserve"> (таблица </w:t>
      </w:r>
      <w:r w:rsidR="0052354A" w:rsidRPr="00AF5C64">
        <w:t>10</w:t>
      </w:r>
      <w:r w:rsidR="006C1BFF" w:rsidRPr="00AF5C64">
        <w:t>)</w:t>
      </w:r>
    </w:p>
    <w:p w:rsidR="006C1BFF" w:rsidRPr="00AF5C64" w:rsidRDefault="006C1BFF" w:rsidP="00AF5C64">
      <w:r w:rsidRPr="00AF5C64">
        <w:t>Коэффициент инвестирования – это способность собственного капитала формировать, финансировать внеоборотные активы. На предприятии К</w:t>
      </w:r>
      <w:r w:rsidRPr="00AF5C64">
        <w:rPr>
          <w:vertAlign w:val="subscript"/>
        </w:rPr>
        <w:t>инв</w:t>
      </w:r>
      <w:r w:rsidRPr="00AF5C64">
        <w:t xml:space="preserve"> возрос, на протяжении рассмотренного периода он выше 1,0. Следовательно, предприятию хватает собственного капитала для финансирования внеоборотных активов. При этом значение показателя за 2006г. составляют 10,095, что выше, чем в 2004 году на 1,9 %.</w:t>
      </w:r>
    </w:p>
    <w:p w:rsidR="006C1BFF" w:rsidRPr="00AF5C64" w:rsidRDefault="006C1BFF" w:rsidP="00AF5C64">
      <w:r w:rsidRPr="00AF5C64">
        <w:t>Индекс постоянного актива – это величина обратная коэффициенту инвестирования, т.е. имеет противоположную тенденцию. Если К&gt;1, это свидетельствует о том, что даже внеоборотные активы финансируются за счет краткосрочных заемных средств, а оборотные активы – только за счет заемных средств, что очень рискованно, т.е. К&gt;1, то у предприятия нет СОС. Чем ниже этот показатель, тем лучше для предприятия. На предприятии ООО «Персона» этот показатель снижается к 2006г. на 60%.</w:t>
      </w:r>
    </w:p>
    <w:p w:rsidR="0052354A" w:rsidRPr="00AF5C64" w:rsidRDefault="0052354A" w:rsidP="00AF5C64">
      <w:pPr>
        <w:rPr>
          <w:color w:val="000000"/>
        </w:rPr>
      </w:pPr>
      <w:r w:rsidRPr="00AF5C64">
        <w:rPr>
          <w:color w:val="000000"/>
        </w:rPr>
        <w:t xml:space="preserve">Коэффициент иммобилизации активов показывает соотношение внеоборотных и оборотных активов. Показывает, что на каждый рубль оборотных активов предприятие имеет 1 рубль денежных средств, вложенных в основные средства. В динамике показатель снижается: </w:t>
      </w:r>
      <w:smartTag w:uri="urn:schemas-microsoft-com:office:smarttags" w:element="metricconverter">
        <w:smartTagPr>
          <w:attr w:name="ProductID" w:val="2000 г"/>
        </w:smartTagPr>
        <w:r w:rsidRPr="00AF5C64">
          <w:rPr>
            <w:color w:val="000000"/>
          </w:rPr>
          <w:t>2002 г</w:t>
        </w:r>
      </w:smartTag>
      <w:r w:rsidRPr="00AF5C64">
        <w:rPr>
          <w:color w:val="000000"/>
        </w:rPr>
        <w:t xml:space="preserve"> – 0,074, 2003 – 0,062, 2004г. – 0,059, в 2005г. – 0,05, в 2006г.- 0,042.</w:t>
      </w:r>
    </w:p>
    <w:p w:rsidR="006C1BFF" w:rsidRPr="00AF5C64" w:rsidRDefault="0052354A" w:rsidP="00AF5C64">
      <w:r w:rsidRPr="00AF5C64">
        <w:rPr>
          <w:color w:val="000000"/>
        </w:rPr>
        <w:t xml:space="preserve">Коэффициент соотношения текущих активов и недвижимого имущества показывает, сколько приходится оборотных средств на </w:t>
      </w:r>
      <w:r w:rsidRPr="00AF5C64">
        <w:rPr>
          <w:bCs/>
          <w:color w:val="000000"/>
        </w:rPr>
        <w:t xml:space="preserve">1 рубль недвижимого имущества: 2002 – 13,5, 2003 – 16,24,  в 2004г. – 16,945, в 2005г. – 19,764, в 2006г. –0,23,329. </w:t>
      </w:r>
      <w:r w:rsidR="006C1BFF" w:rsidRPr="00AF5C64">
        <w:t xml:space="preserve"> </w:t>
      </w:r>
    </w:p>
    <w:p w:rsidR="006C1BFF" w:rsidRPr="00AF5C64" w:rsidRDefault="006C1BFF" w:rsidP="00AF5C64">
      <w:pPr>
        <w:sectPr w:rsidR="006C1BFF" w:rsidRPr="00AF5C64" w:rsidSect="00AF5C64">
          <w:pgSz w:w="11907" w:h="16840" w:code="9"/>
          <w:pgMar w:top="1134" w:right="851" w:bottom="1134" w:left="1701" w:header="720" w:footer="720" w:gutter="0"/>
          <w:cols w:space="720"/>
        </w:sectPr>
      </w:pPr>
    </w:p>
    <w:p w:rsidR="006B3E87" w:rsidRPr="00AF5C64" w:rsidRDefault="006B3E87" w:rsidP="00AF5C64">
      <w:r w:rsidRPr="00AF5C64">
        <w:lastRenderedPageBreak/>
        <w:t xml:space="preserve">Таблица </w:t>
      </w:r>
      <w:r w:rsidR="0052354A" w:rsidRPr="00AF5C64">
        <w:t>10</w:t>
      </w:r>
      <w:r w:rsidRPr="00AF5C64">
        <w:t xml:space="preserve"> </w:t>
      </w:r>
      <w:r w:rsidR="008345CD" w:rsidRPr="00AF5C64">
        <w:t xml:space="preserve">- </w:t>
      </w:r>
      <w:r w:rsidRPr="00AF5C64">
        <w:t xml:space="preserve">Оценка состояния основного имущества предприятия </w:t>
      </w:r>
      <w:r w:rsidR="00647860" w:rsidRPr="00AF5C64">
        <w:t>ООО «Персона»</w:t>
      </w:r>
    </w:p>
    <w:tbl>
      <w:tblPr>
        <w:tblW w:w="15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876"/>
        <w:gridCol w:w="876"/>
        <w:gridCol w:w="876"/>
        <w:gridCol w:w="876"/>
        <w:gridCol w:w="876"/>
        <w:gridCol w:w="876"/>
        <w:gridCol w:w="876"/>
        <w:gridCol w:w="876"/>
        <w:gridCol w:w="876"/>
        <w:gridCol w:w="876"/>
        <w:gridCol w:w="876"/>
        <w:gridCol w:w="876"/>
        <w:gridCol w:w="876"/>
        <w:gridCol w:w="876"/>
        <w:gridCol w:w="876"/>
      </w:tblGrid>
      <w:tr w:rsidR="006C1BFF" w:rsidRPr="007B7A0C">
        <w:trPr>
          <w:cantSplit/>
          <w:trHeight w:val="330"/>
          <w:jc w:val="center"/>
        </w:trPr>
        <w:tc>
          <w:tcPr>
            <w:tcW w:w="1860" w:type="dxa"/>
            <w:vMerge w:val="restart"/>
          </w:tcPr>
          <w:p w:rsidR="006C1BFF" w:rsidRPr="007B7A0C" w:rsidRDefault="006C1BFF" w:rsidP="007B7A0C">
            <w:pPr>
              <w:ind w:firstLine="0"/>
              <w:rPr>
                <w:sz w:val="20"/>
                <w:szCs w:val="20"/>
              </w:rPr>
            </w:pPr>
            <w:r w:rsidRPr="007B7A0C">
              <w:rPr>
                <w:sz w:val="20"/>
                <w:szCs w:val="20"/>
              </w:rPr>
              <w:t xml:space="preserve">Показатель </w:t>
            </w:r>
          </w:p>
        </w:tc>
        <w:tc>
          <w:tcPr>
            <w:tcW w:w="8760" w:type="dxa"/>
            <w:gridSpan w:val="10"/>
          </w:tcPr>
          <w:p w:rsidR="006C1BFF" w:rsidRPr="007B7A0C" w:rsidRDefault="006C1BFF" w:rsidP="007B7A0C">
            <w:pPr>
              <w:ind w:firstLine="0"/>
              <w:jc w:val="center"/>
              <w:rPr>
                <w:sz w:val="20"/>
                <w:szCs w:val="20"/>
              </w:rPr>
            </w:pPr>
            <w:r w:rsidRPr="007B7A0C">
              <w:rPr>
                <w:sz w:val="20"/>
                <w:szCs w:val="20"/>
              </w:rPr>
              <w:t>Алгоритм расчета</w:t>
            </w:r>
          </w:p>
        </w:tc>
        <w:tc>
          <w:tcPr>
            <w:tcW w:w="4380" w:type="dxa"/>
            <w:gridSpan w:val="5"/>
            <w:vMerge w:val="restart"/>
          </w:tcPr>
          <w:p w:rsidR="006C1BFF" w:rsidRPr="007B7A0C" w:rsidRDefault="006C1BFF" w:rsidP="007B7A0C">
            <w:pPr>
              <w:ind w:firstLine="0"/>
              <w:rPr>
                <w:sz w:val="20"/>
                <w:szCs w:val="20"/>
              </w:rPr>
            </w:pPr>
            <w:r w:rsidRPr="007B7A0C">
              <w:rPr>
                <w:sz w:val="20"/>
                <w:szCs w:val="20"/>
              </w:rPr>
              <w:t>Абсолютное значение финансовых коэффициентов</w:t>
            </w:r>
          </w:p>
        </w:tc>
      </w:tr>
      <w:tr w:rsidR="006C1BFF" w:rsidRPr="007B7A0C">
        <w:trPr>
          <w:trHeight w:val="330"/>
          <w:jc w:val="center"/>
        </w:trPr>
        <w:tc>
          <w:tcPr>
            <w:tcW w:w="1860" w:type="dxa"/>
            <w:vMerge/>
            <w:vAlign w:val="center"/>
          </w:tcPr>
          <w:p w:rsidR="006C1BFF" w:rsidRPr="007B7A0C" w:rsidRDefault="006C1BFF" w:rsidP="007B7A0C">
            <w:pPr>
              <w:ind w:firstLine="0"/>
              <w:jc w:val="left"/>
              <w:rPr>
                <w:sz w:val="20"/>
                <w:szCs w:val="20"/>
              </w:rPr>
            </w:pPr>
          </w:p>
        </w:tc>
        <w:tc>
          <w:tcPr>
            <w:tcW w:w="4380" w:type="dxa"/>
            <w:gridSpan w:val="5"/>
          </w:tcPr>
          <w:p w:rsidR="006C1BFF" w:rsidRPr="007B7A0C" w:rsidRDefault="006C1BFF" w:rsidP="007B7A0C">
            <w:pPr>
              <w:ind w:firstLine="0"/>
              <w:jc w:val="center"/>
              <w:rPr>
                <w:sz w:val="20"/>
                <w:szCs w:val="20"/>
              </w:rPr>
            </w:pPr>
            <w:r w:rsidRPr="007B7A0C">
              <w:rPr>
                <w:sz w:val="20"/>
                <w:szCs w:val="20"/>
              </w:rPr>
              <w:t>числитель, тыс.руб.</w:t>
            </w:r>
          </w:p>
        </w:tc>
        <w:tc>
          <w:tcPr>
            <w:tcW w:w="4380" w:type="dxa"/>
            <w:gridSpan w:val="5"/>
          </w:tcPr>
          <w:p w:rsidR="006C1BFF" w:rsidRPr="007B7A0C" w:rsidRDefault="006C1BFF" w:rsidP="007B7A0C">
            <w:pPr>
              <w:ind w:firstLine="0"/>
              <w:jc w:val="center"/>
              <w:rPr>
                <w:sz w:val="20"/>
                <w:szCs w:val="20"/>
              </w:rPr>
            </w:pPr>
            <w:r w:rsidRPr="007B7A0C">
              <w:rPr>
                <w:sz w:val="20"/>
                <w:szCs w:val="20"/>
              </w:rPr>
              <w:t>знаменатель, тыс.руб.</w:t>
            </w:r>
          </w:p>
        </w:tc>
        <w:tc>
          <w:tcPr>
            <w:tcW w:w="4380" w:type="dxa"/>
            <w:gridSpan w:val="5"/>
            <w:vMerge/>
            <w:vAlign w:val="center"/>
          </w:tcPr>
          <w:p w:rsidR="006C1BFF" w:rsidRPr="007B7A0C" w:rsidRDefault="006C1BFF" w:rsidP="007B7A0C">
            <w:pPr>
              <w:ind w:firstLine="0"/>
              <w:jc w:val="left"/>
              <w:rPr>
                <w:sz w:val="20"/>
                <w:szCs w:val="20"/>
              </w:rPr>
            </w:pPr>
          </w:p>
        </w:tc>
      </w:tr>
      <w:tr w:rsidR="006C1BFF" w:rsidRPr="007B7A0C">
        <w:trPr>
          <w:trHeight w:val="315"/>
          <w:jc w:val="center"/>
        </w:trPr>
        <w:tc>
          <w:tcPr>
            <w:tcW w:w="1860" w:type="dxa"/>
            <w:vMerge/>
            <w:vAlign w:val="center"/>
          </w:tcPr>
          <w:p w:rsidR="006C1BFF" w:rsidRPr="007B7A0C" w:rsidRDefault="006C1BFF" w:rsidP="007B7A0C">
            <w:pPr>
              <w:ind w:firstLine="0"/>
              <w:jc w:val="left"/>
              <w:rPr>
                <w:sz w:val="20"/>
                <w:szCs w:val="20"/>
              </w:rPr>
            </w:pPr>
          </w:p>
        </w:tc>
        <w:tc>
          <w:tcPr>
            <w:tcW w:w="876" w:type="dxa"/>
          </w:tcPr>
          <w:p w:rsidR="006C1BFF" w:rsidRPr="007B7A0C" w:rsidRDefault="006C1BFF" w:rsidP="007B7A0C">
            <w:pPr>
              <w:ind w:firstLine="0"/>
              <w:rPr>
                <w:sz w:val="20"/>
                <w:szCs w:val="20"/>
              </w:rPr>
            </w:pPr>
            <w:r w:rsidRPr="007B7A0C">
              <w:rPr>
                <w:sz w:val="20"/>
                <w:szCs w:val="20"/>
              </w:rPr>
              <w:t>2002</w:t>
            </w:r>
          </w:p>
        </w:tc>
        <w:tc>
          <w:tcPr>
            <w:tcW w:w="876" w:type="dxa"/>
          </w:tcPr>
          <w:p w:rsidR="006C1BFF" w:rsidRPr="007B7A0C" w:rsidRDefault="006C1BFF" w:rsidP="007B7A0C">
            <w:pPr>
              <w:ind w:firstLine="0"/>
              <w:rPr>
                <w:sz w:val="20"/>
                <w:szCs w:val="20"/>
              </w:rPr>
            </w:pPr>
            <w:r w:rsidRPr="007B7A0C">
              <w:rPr>
                <w:sz w:val="20"/>
                <w:szCs w:val="20"/>
              </w:rPr>
              <w:t>2003</w:t>
            </w:r>
          </w:p>
        </w:tc>
        <w:tc>
          <w:tcPr>
            <w:tcW w:w="876" w:type="dxa"/>
          </w:tcPr>
          <w:p w:rsidR="006C1BFF" w:rsidRPr="007B7A0C" w:rsidRDefault="006C1BFF" w:rsidP="007B7A0C">
            <w:pPr>
              <w:ind w:firstLine="0"/>
              <w:rPr>
                <w:sz w:val="20"/>
                <w:szCs w:val="20"/>
              </w:rPr>
            </w:pPr>
            <w:r w:rsidRPr="007B7A0C">
              <w:rPr>
                <w:sz w:val="20"/>
                <w:szCs w:val="20"/>
              </w:rPr>
              <w:t>2004</w:t>
            </w:r>
          </w:p>
        </w:tc>
        <w:tc>
          <w:tcPr>
            <w:tcW w:w="876" w:type="dxa"/>
          </w:tcPr>
          <w:p w:rsidR="006C1BFF" w:rsidRPr="007B7A0C" w:rsidRDefault="006C1BFF" w:rsidP="007B7A0C">
            <w:pPr>
              <w:ind w:firstLine="0"/>
              <w:rPr>
                <w:sz w:val="20"/>
                <w:szCs w:val="20"/>
              </w:rPr>
            </w:pPr>
            <w:r w:rsidRPr="007B7A0C">
              <w:rPr>
                <w:sz w:val="20"/>
                <w:szCs w:val="20"/>
              </w:rPr>
              <w:t>2005</w:t>
            </w:r>
          </w:p>
        </w:tc>
        <w:tc>
          <w:tcPr>
            <w:tcW w:w="876" w:type="dxa"/>
          </w:tcPr>
          <w:p w:rsidR="006C1BFF" w:rsidRPr="007B7A0C" w:rsidRDefault="006C1BFF" w:rsidP="007B7A0C">
            <w:pPr>
              <w:ind w:firstLine="0"/>
              <w:rPr>
                <w:sz w:val="20"/>
                <w:szCs w:val="20"/>
              </w:rPr>
            </w:pPr>
            <w:r w:rsidRPr="007B7A0C">
              <w:rPr>
                <w:sz w:val="20"/>
                <w:szCs w:val="20"/>
              </w:rPr>
              <w:t>2006</w:t>
            </w:r>
          </w:p>
        </w:tc>
        <w:tc>
          <w:tcPr>
            <w:tcW w:w="876" w:type="dxa"/>
          </w:tcPr>
          <w:p w:rsidR="006C1BFF" w:rsidRPr="007B7A0C" w:rsidRDefault="006C1BFF" w:rsidP="007B7A0C">
            <w:pPr>
              <w:ind w:firstLine="0"/>
              <w:rPr>
                <w:sz w:val="20"/>
                <w:szCs w:val="20"/>
              </w:rPr>
            </w:pPr>
            <w:r w:rsidRPr="007B7A0C">
              <w:rPr>
                <w:sz w:val="20"/>
                <w:szCs w:val="20"/>
              </w:rPr>
              <w:t>2002</w:t>
            </w:r>
          </w:p>
        </w:tc>
        <w:tc>
          <w:tcPr>
            <w:tcW w:w="876" w:type="dxa"/>
          </w:tcPr>
          <w:p w:rsidR="006C1BFF" w:rsidRPr="007B7A0C" w:rsidRDefault="006C1BFF" w:rsidP="007B7A0C">
            <w:pPr>
              <w:ind w:firstLine="0"/>
              <w:rPr>
                <w:sz w:val="20"/>
                <w:szCs w:val="20"/>
              </w:rPr>
            </w:pPr>
            <w:r w:rsidRPr="007B7A0C">
              <w:rPr>
                <w:sz w:val="20"/>
                <w:szCs w:val="20"/>
              </w:rPr>
              <w:t>2003</w:t>
            </w:r>
          </w:p>
        </w:tc>
        <w:tc>
          <w:tcPr>
            <w:tcW w:w="876" w:type="dxa"/>
          </w:tcPr>
          <w:p w:rsidR="006C1BFF" w:rsidRPr="007B7A0C" w:rsidRDefault="006C1BFF" w:rsidP="007B7A0C">
            <w:pPr>
              <w:ind w:firstLine="0"/>
              <w:rPr>
                <w:sz w:val="20"/>
                <w:szCs w:val="20"/>
              </w:rPr>
            </w:pPr>
            <w:r w:rsidRPr="007B7A0C">
              <w:rPr>
                <w:sz w:val="20"/>
                <w:szCs w:val="20"/>
              </w:rPr>
              <w:t>2004</w:t>
            </w:r>
          </w:p>
        </w:tc>
        <w:tc>
          <w:tcPr>
            <w:tcW w:w="876" w:type="dxa"/>
          </w:tcPr>
          <w:p w:rsidR="006C1BFF" w:rsidRPr="007B7A0C" w:rsidRDefault="006C1BFF" w:rsidP="007B7A0C">
            <w:pPr>
              <w:ind w:firstLine="0"/>
              <w:rPr>
                <w:sz w:val="20"/>
                <w:szCs w:val="20"/>
              </w:rPr>
            </w:pPr>
            <w:r w:rsidRPr="007B7A0C">
              <w:rPr>
                <w:sz w:val="20"/>
                <w:szCs w:val="20"/>
              </w:rPr>
              <w:t>2005</w:t>
            </w:r>
          </w:p>
        </w:tc>
        <w:tc>
          <w:tcPr>
            <w:tcW w:w="876" w:type="dxa"/>
          </w:tcPr>
          <w:p w:rsidR="006C1BFF" w:rsidRPr="007B7A0C" w:rsidRDefault="006C1BFF" w:rsidP="007B7A0C">
            <w:pPr>
              <w:ind w:firstLine="0"/>
              <w:rPr>
                <w:sz w:val="20"/>
                <w:szCs w:val="20"/>
              </w:rPr>
            </w:pPr>
            <w:r w:rsidRPr="007B7A0C">
              <w:rPr>
                <w:sz w:val="20"/>
                <w:szCs w:val="20"/>
              </w:rPr>
              <w:t>2006</w:t>
            </w:r>
          </w:p>
        </w:tc>
        <w:tc>
          <w:tcPr>
            <w:tcW w:w="876" w:type="dxa"/>
          </w:tcPr>
          <w:p w:rsidR="006C1BFF" w:rsidRPr="007B7A0C" w:rsidRDefault="006C1BFF" w:rsidP="007B7A0C">
            <w:pPr>
              <w:ind w:firstLine="0"/>
              <w:rPr>
                <w:sz w:val="20"/>
                <w:szCs w:val="20"/>
              </w:rPr>
            </w:pPr>
            <w:r w:rsidRPr="007B7A0C">
              <w:rPr>
                <w:sz w:val="20"/>
                <w:szCs w:val="20"/>
              </w:rPr>
              <w:t>2002</w:t>
            </w:r>
          </w:p>
        </w:tc>
        <w:tc>
          <w:tcPr>
            <w:tcW w:w="876" w:type="dxa"/>
          </w:tcPr>
          <w:p w:rsidR="006C1BFF" w:rsidRPr="007B7A0C" w:rsidRDefault="006C1BFF" w:rsidP="007B7A0C">
            <w:pPr>
              <w:ind w:firstLine="0"/>
              <w:rPr>
                <w:sz w:val="20"/>
                <w:szCs w:val="20"/>
              </w:rPr>
            </w:pPr>
            <w:r w:rsidRPr="007B7A0C">
              <w:rPr>
                <w:sz w:val="20"/>
                <w:szCs w:val="20"/>
              </w:rPr>
              <w:t>2003</w:t>
            </w:r>
          </w:p>
        </w:tc>
        <w:tc>
          <w:tcPr>
            <w:tcW w:w="876" w:type="dxa"/>
          </w:tcPr>
          <w:p w:rsidR="006C1BFF" w:rsidRPr="007B7A0C" w:rsidRDefault="006C1BFF" w:rsidP="007B7A0C">
            <w:pPr>
              <w:ind w:firstLine="0"/>
              <w:rPr>
                <w:sz w:val="20"/>
                <w:szCs w:val="20"/>
              </w:rPr>
            </w:pPr>
            <w:r w:rsidRPr="007B7A0C">
              <w:rPr>
                <w:sz w:val="20"/>
                <w:szCs w:val="20"/>
              </w:rPr>
              <w:t>2004</w:t>
            </w:r>
          </w:p>
        </w:tc>
        <w:tc>
          <w:tcPr>
            <w:tcW w:w="876" w:type="dxa"/>
          </w:tcPr>
          <w:p w:rsidR="006C1BFF" w:rsidRPr="007B7A0C" w:rsidRDefault="006C1BFF" w:rsidP="007B7A0C">
            <w:pPr>
              <w:ind w:firstLine="0"/>
              <w:rPr>
                <w:sz w:val="20"/>
                <w:szCs w:val="20"/>
              </w:rPr>
            </w:pPr>
            <w:r w:rsidRPr="007B7A0C">
              <w:rPr>
                <w:sz w:val="20"/>
                <w:szCs w:val="20"/>
              </w:rPr>
              <w:t>2005</w:t>
            </w:r>
          </w:p>
        </w:tc>
        <w:tc>
          <w:tcPr>
            <w:tcW w:w="876" w:type="dxa"/>
          </w:tcPr>
          <w:p w:rsidR="006C1BFF" w:rsidRPr="007B7A0C" w:rsidRDefault="006C1BFF" w:rsidP="007B7A0C">
            <w:pPr>
              <w:ind w:firstLine="0"/>
              <w:rPr>
                <w:sz w:val="20"/>
                <w:szCs w:val="20"/>
              </w:rPr>
            </w:pPr>
            <w:r w:rsidRPr="007B7A0C">
              <w:rPr>
                <w:sz w:val="20"/>
                <w:szCs w:val="20"/>
              </w:rPr>
              <w:t>2006</w:t>
            </w:r>
          </w:p>
        </w:tc>
      </w:tr>
      <w:tr w:rsidR="006C1BFF" w:rsidRPr="007B7A0C">
        <w:trPr>
          <w:cantSplit/>
          <w:trHeight w:val="315"/>
          <w:jc w:val="center"/>
        </w:trPr>
        <w:tc>
          <w:tcPr>
            <w:tcW w:w="1860" w:type="dxa"/>
          </w:tcPr>
          <w:p w:rsidR="006C1BFF" w:rsidRPr="007B7A0C" w:rsidRDefault="006C1BFF" w:rsidP="007B7A0C">
            <w:pPr>
              <w:ind w:firstLine="0"/>
              <w:rPr>
                <w:sz w:val="20"/>
                <w:szCs w:val="20"/>
              </w:rPr>
            </w:pPr>
            <w:r w:rsidRPr="007B7A0C">
              <w:rPr>
                <w:sz w:val="20"/>
                <w:szCs w:val="20"/>
              </w:rPr>
              <w:t>1</w:t>
            </w:r>
          </w:p>
        </w:tc>
        <w:tc>
          <w:tcPr>
            <w:tcW w:w="876" w:type="dxa"/>
          </w:tcPr>
          <w:p w:rsidR="006C1BFF" w:rsidRPr="007B7A0C" w:rsidRDefault="006C1BFF" w:rsidP="007B7A0C">
            <w:pPr>
              <w:ind w:firstLine="0"/>
              <w:rPr>
                <w:sz w:val="20"/>
                <w:szCs w:val="20"/>
              </w:rPr>
            </w:pPr>
            <w:r w:rsidRPr="007B7A0C">
              <w:rPr>
                <w:sz w:val="20"/>
                <w:szCs w:val="20"/>
              </w:rPr>
              <w:t>2</w:t>
            </w:r>
          </w:p>
        </w:tc>
        <w:tc>
          <w:tcPr>
            <w:tcW w:w="876" w:type="dxa"/>
          </w:tcPr>
          <w:p w:rsidR="006C1BFF" w:rsidRPr="007B7A0C" w:rsidRDefault="006C1BFF" w:rsidP="007B7A0C">
            <w:pPr>
              <w:ind w:firstLine="0"/>
              <w:rPr>
                <w:sz w:val="20"/>
                <w:szCs w:val="20"/>
              </w:rPr>
            </w:pPr>
            <w:r w:rsidRPr="007B7A0C">
              <w:rPr>
                <w:sz w:val="20"/>
                <w:szCs w:val="20"/>
              </w:rPr>
              <w:t>3</w:t>
            </w:r>
          </w:p>
        </w:tc>
        <w:tc>
          <w:tcPr>
            <w:tcW w:w="876" w:type="dxa"/>
          </w:tcPr>
          <w:p w:rsidR="006C1BFF" w:rsidRPr="007B7A0C" w:rsidRDefault="006C1BFF" w:rsidP="007B7A0C">
            <w:pPr>
              <w:ind w:firstLine="0"/>
              <w:rPr>
                <w:sz w:val="20"/>
                <w:szCs w:val="20"/>
              </w:rPr>
            </w:pPr>
            <w:r w:rsidRPr="007B7A0C">
              <w:rPr>
                <w:sz w:val="20"/>
                <w:szCs w:val="20"/>
              </w:rPr>
              <w:t>4</w:t>
            </w:r>
          </w:p>
        </w:tc>
        <w:tc>
          <w:tcPr>
            <w:tcW w:w="876" w:type="dxa"/>
          </w:tcPr>
          <w:p w:rsidR="006C1BFF" w:rsidRPr="007B7A0C" w:rsidRDefault="006C1BFF" w:rsidP="007B7A0C">
            <w:pPr>
              <w:ind w:firstLine="0"/>
              <w:rPr>
                <w:sz w:val="20"/>
                <w:szCs w:val="20"/>
              </w:rPr>
            </w:pPr>
            <w:r w:rsidRPr="007B7A0C">
              <w:rPr>
                <w:sz w:val="20"/>
                <w:szCs w:val="20"/>
              </w:rPr>
              <w:t>5</w:t>
            </w:r>
          </w:p>
        </w:tc>
        <w:tc>
          <w:tcPr>
            <w:tcW w:w="876" w:type="dxa"/>
          </w:tcPr>
          <w:p w:rsidR="006C1BFF" w:rsidRPr="007B7A0C" w:rsidRDefault="006C1BFF" w:rsidP="007B7A0C">
            <w:pPr>
              <w:ind w:firstLine="0"/>
              <w:rPr>
                <w:sz w:val="20"/>
                <w:szCs w:val="20"/>
              </w:rPr>
            </w:pPr>
            <w:r w:rsidRPr="007B7A0C">
              <w:rPr>
                <w:sz w:val="20"/>
                <w:szCs w:val="20"/>
              </w:rPr>
              <w:t>6</w:t>
            </w:r>
          </w:p>
        </w:tc>
        <w:tc>
          <w:tcPr>
            <w:tcW w:w="876" w:type="dxa"/>
          </w:tcPr>
          <w:p w:rsidR="006C1BFF" w:rsidRPr="007B7A0C" w:rsidRDefault="006C1BFF" w:rsidP="007B7A0C">
            <w:pPr>
              <w:ind w:firstLine="0"/>
              <w:rPr>
                <w:sz w:val="20"/>
                <w:szCs w:val="20"/>
              </w:rPr>
            </w:pPr>
            <w:r w:rsidRPr="007B7A0C">
              <w:rPr>
                <w:sz w:val="20"/>
                <w:szCs w:val="20"/>
              </w:rPr>
              <w:t>7</w:t>
            </w:r>
          </w:p>
        </w:tc>
        <w:tc>
          <w:tcPr>
            <w:tcW w:w="876" w:type="dxa"/>
          </w:tcPr>
          <w:p w:rsidR="006C1BFF" w:rsidRPr="007B7A0C" w:rsidRDefault="006C1BFF" w:rsidP="007B7A0C">
            <w:pPr>
              <w:ind w:firstLine="0"/>
              <w:rPr>
                <w:sz w:val="20"/>
                <w:szCs w:val="20"/>
              </w:rPr>
            </w:pPr>
            <w:r w:rsidRPr="007B7A0C">
              <w:rPr>
                <w:sz w:val="20"/>
                <w:szCs w:val="20"/>
              </w:rPr>
              <w:t>8</w:t>
            </w:r>
          </w:p>
        </w:tc>
        <w:tc>
          <w:tcPr>
            <w:tcW w:w="876" w:type="dxa"/>
          </w:tcPr>
          <w:p w:rsidR="006C1BFF" w:rsidRPr="007B7A0C" w:rsidRDefault="006C1BFF" w:rsidP="007B7A0C">
            <w:pPr>
              <w:ind w:firstLine="0"/>
              <w:rPr>
                <w:sz w:val="20"/>
                <w:szCs w:val="20"/>
              </w:rPr>
            </w:pPr>
            <w:r w:rsidRPr="007B7A0C">
              <w:rPr>
                <w:sz w:val="20"/>
                <w:szCs w:val="20"/>
              </w:rPr>
              <w:t>9</w:t>
            </w:r>
          </w:p>
        </w:tc>
        <w:tc>
          <w:tcPr>
            <w:tcW w:w="876" w:type="dxa"/>
          </w:tcPr>
          <w:p w:rsidR="006C1BFF" w:rsidRPr="007B7A0C" w:rsidRDefault="006C1BFF" w:rsidP="007B7A0C">
            <w:pPr>
              <w:ind w:firstLine="0"/>
              <w:rPr>
                <w:sz w:val="20"/>
                <w:szCs w:val="20"/>
              </w:rPr>
            </w:pPr>
            <w:r w:rsidRPr="007B7A0C">
              <w:rPr>
                <w:sz w:val="20"/>
                <w:szCs w:val="20"/>
              </w:rPr>
              <w:t>10</w:t>
            </w:r>
          </w:p>
        </w:tc>
        <w:tc>
          <w:tcPr>
            <w:tcW w:w="876" w:type="dxa"/>
          </w:tcPr>
          <w:p w:rsidR="006C1BFF" w:rsidRPr="007B7A0C" w:rsidRDefault="006C1BFF" w:rsidP="007B7A0C">
            <w:pPr>
              <w:ind w:firstLine="0"/>
              <w:rPr>
                <w:sz w:val="20"/>
                <w:szCs w:val="20"/>
              </w:rPr>
            </w:pPr>
            <w:r w:rsidRPr="007B7A0C">
              <w:rPr>
                <w:sz w:val="20"/>
                <w:szCs w:val="20"/>
              </w:rPr>
              <w:t>11</w:t>
            </w:r>
          </w:p>
        </w:tc>
        <w:tc>
          <w:tcPr>
            <w:tcW w:w="876" w:type="dxa"/>
          </w:tcPr>
          <w:p w:rsidR="006C1BFF" w:rsidRPr="007B7A0C" w:rsidRDefault="006C1BFF" w:rsidP="007B7A0C">
            <w:pPr>
              <w:ind w:firstLine="0"/>
              <w:rPr>
                <w:sz w:val="20"/>
                <w:szCs w:val="20"/>
              </w:rPr>
            </w:pPr>
            <w:r w:rsidRPr="007B7A0C">
              <w:rPr>
                <w:sz w:val="20"/>
                <w:szCs w:val="20"/>
              </w:rPr>
              <w:t>12</w:t>
            </w:r>
          </w:p>
        </w:tc>
        <w:tc>
          <w:tcPr>
            <w:tcW w:w="876" w:type="dxa"/>
          </w:tcPr>
          <w:p w:rsidR="006C1BFF" w:rsidRPr="007B7A0C" w:rsidRDefault="006C1BFF" w:rsidP="007B7A0C">
            <w:pPr>
              <w:ind w:firstLine="0"/>
              <w:rPr>
                <w:sz w:val="20"/>
                <w:szCs w:val="20"/>
              </w:rPr>
            </w:pPr>
            <w:r w:rsidRPr="007B7A0C">
              <w:rPr>
                <w:sz w:val="20"/>
                <w:szCs w:val="20"/>
              </w:rPr>
              <w:t>13</w:t>
            </w:r>
          </w:p>
        </w:tc>
        <w:tc>
          <w:tcPr>
            <w:tcW w:w="876" w:type="dxa"/>
          </w:tcPr>
          <w:p w:rsidR="006C1BFF" w:rsidRPr="007B7A0C" w:rsidRDefault="006C1BFF" w:rsidP="007B7A0C">
            <w:pPr>
              <w:ind w:firstLine="0"/>
              <w:rPr>
                <w:sz w:val="20"/>
                <w:szCs w:val="20"/>
              </w:rPr>
            </w:pPr>
            <w:r w:rsidRPr="007B7A0C">
              <w:rPr>
                <w:sz w:val="20"/>
                <w:szCs w:val="20"/>
              </w:rPr>
              <w:t>14</w:t>
            </w:r>
          </w:p>
        </w:tc>
        <w:tc>
          <w:tcPr>
            <w:tcW w:w="876" w:type="dxa"/>
          </w:tcPr>
          <w:p w:rsidR="006C1BFF" w:rsidRPr="007B7A0C" w:rsidRDefault="006C1BFF" w:rsidP="007B7A0C">
            <w:pPr>
              <w:ind w:firstLine="0"/>
              <w:rPr>
                <w:sz w:val="20"/>
                <w:szCs w:val="20"/>
              </w:rPr>
            </w:pPr>
            <w:r w:rsidRPr="007B7A0C">
              <w:rPr>
                <w:sz w:val="20"/>
                <w:szCs w:val="20"/>
              </w:rPr>
              <w:t>15</w:t>
            </w:r>
          </w:p>
        </w:tc>
        <w:tc>
          <w:tcPr>
            <w:tcW w:w="876" w:type="dxa"/>
          </w:tcPr>
          <w:p w:rsidR="006C1BFF" w:rsidRPr="007B7A0C" w:rsidRDefault="006C1BFF" w:rsidP="007B7A0C">
            <w:pPr>
              <w:ind w:firstLine="0"/>
              <w:rPr>
                <w:sz w:val="20"/>
                <w:szCs w:val="20"/>
              </w:rPr>
            </w:pPr>
            <w:r w:rsidRPr="007B7A0C">
              <w:rPr>
                <w:sz w:val="20"/>
                <w:szCs w:val="20"/>
              </w:rPr>
              <w:t>16</w:t>
            </w:r>
          </w:p>
        </w:tc>
      </w:tr>
      <w:tr w:rsidR="006C1BFF" w:rsidRPr="007B7A0C">
        <w:trPr>
          <w:cantSplit/>
          <w:trHeight w:val="330"/>
          <w:jc w:val="center"/>
        </w:trPr>
        <w:tc>
          <w:tcPr>
            <w:tcW w:w="1860" w:type="dxa"/>
            <w:vMerge w:val="restart"/>
          </w:tcPr>
          <w:p w:rsidR="006C1BFF" w:rsidRPr="007B7A0C" w:rsidRDefault="006C1BFF" w:rsidP="007B7A0C">
            <w:pPr>
              <w:ind w:firstLine="0"/>
              <w:rPr>
                <w:sz w:val="20"/>
                <w:szCs w:val="20"/>
              </w:rPr>
            </w:pPr>
            <w:r w:rsidRPr="007B7A0C">
              <w:rPr>
                <w:sz w:val="20"/>
                <w:szCs w:val="20"/>
              </w:rPr>
              <w:t>Индеек постоянного актива</w:t>
            </w:r>
          </w:p>
        </w:tc>
        <w:tc>
          <w:tcPr>
            <w:tcW w:w="4380" w:type="dxa"/>
            <w:gridSpan w:val="5"/>
          </w:tcPr>
          <w:p w:rsidR="006C1BFF" w:rsidRPr="007B7A0C" w:rsidRDefault="006C1BFF" w:rsidP="007B7A0C">
            <w:pPr>
              <w:ind w:firstLine="0"/>
              <w:jc w:val="center"/>
              <w:rPr>
                <w:sz w:val="20"/>
                <w:szCs w:val="20"/>
              </w:rPr>
            </w:pPr>
            <w:r w:rsidRPr="007B7A0C">
              <w:rPr>
                <w:sz w:val="20"/>
                <w:szCs w:val="20"/>
              </w:rPr>
              <w:t>Внеоборотные активы А</w:t>
            </w:r>
            <w:r w:rsidRPr="007B7A0C">
              <w:rPr>
                <w:sz w:val="20"/>
                <w:szCs w:val="20"/>
                <w:vertAlign w:val="subscript"/>
              </w:rPr>
              <w:t>190</w:t>
            </w:r>
          </w:p>
        </w:tc>
        <w:tc>
          <w:tcPr>
            <w:tcW w:w="4380" w:type="dxa"/>
            <w:gridSpan w:val="5"/>
          </w:tcPr>
          <w:p w:rsidR="006C1BFF" w:rsidRPr="007B7A0C" w:rsidRDefault="006C1BFF" w:rsidP="007B7A0C">
            <w:pPr>
              <w:ind w:firstLine="0"/>
              <w:jc w:val="center"/>
              <w:rPr>
                <w:sz w:val="20"/>
                <w:szCs w:val="20"/>
              </w:rPr>
            </w:pPr>
            <w:r w:rsidRPr="007B7A0C">
              <w:rPr>
                <w:sz w:val="20"/>
                <w:szCs w:val="20"/>
              </w:rPr>
              <w:t>Капитал и резервы П</w:t>
            </w:r>
            <w:r w:rsidRPr="007B7A0C">
              <w:rPr>
                <w:sz w:val="20"/>
                <w:szCs w:val="20"/>
                <w:vertAlign w:val="subscript"/>
              </w:rPr>
              <w:t>490</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rPr>
                <w:sz w:val="20"/>
                <w:szCs w:val="20"/>
              </w:rPr>
            </w:pPr>
            <w:r w:rsidRPr="007B7A0C">
              <w:rPr>
                <w:sz w:val="20"/>
                <w:szCs w:val="20"/>
              </w:rPr>
              <w:t> </w:t>
            </w:r>
          </w:p>
        </w:tc>
      </w:tr>
      <w:tr w:rsidR="006C1BFF" w:rsidRPr="007B7A0C">
        <w:trPr>
          <w:trHeight w:val="315"/>
          <w:jc w:val="center"/>
        </w:trPr>
        <w:tc>
          <w:tcPr>
            <w:tcW w:w="1860" w:type="dxa"/>
            <w:vMerge/>
            <w:vAlign w:val="center"/>
          </w:tcPr>
          <w:p w:rsidR="006C1BFF" w:rsidRPr="007B7A0C" w:rsidRDefault="006C1BFF" w:rsidP="007B7A0C">
            <w:pPr>
              <w:ind w:firstLine="0"/>
              <w:jc w:val="left"/>
              <w:rPr>
                <w:sz w:val="20"/>
                <w:szCs w:val="20"/>
              </w:rPr>
            </w:pPr>
          </w:p>
        </w:tc>
        <w:tc>
          <w:tcPr>
            <w:tcW w:w="876" w:type="dxa"/>
          </w:tcPr>
          <w:p w:rsidR="006C1BFF" w:rsidRPr="007B7A0C" w:rsidRDefault="006C1BFF" w:rsidP="007B7A0C">
            <w:pPr>
              <w:ind w:firstLine="0"/>
              <w:rPr>
                <w:sz w:val="20"/>
                <w:szCs w:val="20"/>
              </w:rPr>
            </w:pPr>
            <w:r w:rsidRPr="007B7A0C">
              <w:rPr>
                <w:sz w:val="20"/>
                <w:szCs w:val="20"/>
              </w:rPr>
              <w:t>63,48</w:t>
            </w:r>
          </w:p>
        </w:tc>
        <w:tc>
          <w:tcPr>
            <w:tcW w:w="876" w:type="dxa"/>
          </w:tcPr>
          <w:p w:rsidR="006C1BFF" w:rsidRPr="007B7A0C" w:rsidRDefault="006C1BFF" w:rsidP="007B7A0C">
            <w:pPr>
              <w:ind w:firstLine="0"/>
              <w:rPr>
                <w:sz w:val="20"/>
                <w:szCs w:val="20"/>
              </w:rPr>
            </w:pPr>
            <w:r w:rsidRPr="007B7A0C">
              <w:rPr>
                <w:sz w:val="20"/>
                <w:szCs w:val="20"/>
              </w:rPr>
              <w:t>59,624</w:t>
            </w:r>
          </w:p>
        </w:tc>
        <w:tc>
          <w:tcPr>
            <w:tcW w:w="876" w:type="dxa"/>
          </w:tcPr>
          <w:p w:rsidR="006C1BFF" w:rsidRPr="007B7A0C" w:rsidRDefault="006C1BFF" w:rsidP="007B7A0C">
            <w:pPr>
              <w:ind w:firstLine="0"/>
              <w:rPr>
                <w:sz w:val="20"/>
                <w:szCs w:val="20"/>
              </w:rPr>
            </w:pPr>
            <w:r w:rsidRPr="007B7A0C">
              <w:rPr>
                <w:sz w:val="20"/>
                <w:szCs w:val="20"/>
              </w:rPr>
              <w:t>110</w:t>
            </w:r>
          </w:p>
        </w:tc>
        <w:tc>
          <w:tcPr>
            <w:tcW w:w="876" w:type="dxa"/>
          </w:tcPr>
          <w:p w:rsidR="006C1BFF" w:rsidRPr="007B7A0C" w:rsidRDefault="006C1BFF" w:rsidP="007B7A0C">
            <w:pPr>
              <w:ind w:firstLine="0"/>
              <w:rPr>
                <w:sz w:val="20"/>
                <w:szCs w:val="20"/>
              </w:rPr>
            </w:pPr>
            <w:r w:rsidRPr="007B7A0C">
              <w:rPr>
                <w:sz w:val="20"/>
                <w:szCs w:val="20"/>
              </w:rPr>
              <w:t>110</w:t>
            </w:r>
          </w:p>
        </w:tc>
        <w:tc>
          <w:tcPr>
            <w:tcW w:w="876" w:type="dxa"/>
          </w:tcPr>
          <w:p w:rsidR="006C1BFF" w:rsidRPr="007B7A0C" w:rsidRDefault="006C1BFF" w:rsidP="007B7A0C">
            <w:pPr>
              <w:ind w:firstLine="0"/>
              <w:rPr>
                <w:sz w:val="20"/>
                <w:szCs w:val="20"/>
              </w:rPr>
            </w:pPr>
            <w:r w:rsidRPr="007B7A0C">
              <w:rPr>
                <w:sz w:val="20"/>
                <w:szCs w:val="20"/>
              </w:rPr>
              <w:t>158</w:t>
            </w:r>
          </w:p>
        </w:tc>
        <w:tc>
          <w:tcPr>
            <w:tcW w:w="876" w:type="dxa"/>
          </w:tcPr>
          <w:p w:rsidR="006C1BFF" w:rsidRPr="007B7A0C" w:rsidRDefault="006C1BFF" w:rsidP="007B7A0C">
            <w:pPr>
              <w:ind w:firstLine="0"/>
              <w:jc w:val="right"/>
              <w:rPr>
                <w:sz w:val="20"/>
                <w:szCs w:val="20"/>
              </w:rPr>
            </w:pPr>
            <w:r w:rsidRPr="007B7A0C">
              <w:rPr>
                <w:sz w:val="20"/>
                <w:szCs w:val="20"/>
              </w:rPr>
              <w:t>257,60</w:t>
            </w:r>
          </w:p>
        </w:tc>
        <w:tc>
          <w:tcPr>
            <w:tcW w:w="876" w:type="dxa"/>
          </w:tcPr>
          <w:p w:rsidR="006C1BFF" w:rsidRPr="007B7A0C" w:rsidRDefault="006C1BFF" w:rsidP="007B7A0C">
            <w:pPr>
              <w:ind w:firstLine="0"/>
              <w:jc w:val="right"/>
              <w:rPr>
                <w:sz w:val="20"/>
                <w:szCs w:val="20"/>
              </w:rPr>
            </w:pPr>
            <w:r w:rsidRPr="007B7A0C">
              <w:rPr>
                <w:sz w:val="20"/>
                <w:szCs w:val="20"/>
              </w:rPr>
              <w:t>258,03</w:t>
            </w:r>
          </w:p>
        </w:tc>
        <w:tc>
          <w:tcPr>
            <w:tcW w:w="876" w:type="dxa"/>
          </w:tcPr>
          <w:p w:rsidR="006C1BFF" w:rsidRPr="007B7A0C" w:rsidRDefault="006C1BFF" w:rsidP="007B7A0C">
            <w:pPr>
              <w:ind w:firstLine="0"/>
              <w:jc w:val="right"/>
              <w:rPr>
                <w:sz w:val="20"/>
                <w:szCs w:val="20"/>
              </w:rPr>
            </w:pPr>
            <w:r w:rsidRPr="007B7A0C">
              <w:rPr>
                <w:sz w:val="20"/>
                <w:szCs w:val="20"/>
              </w:rPr>
              <w:t>591,00</w:t>
            </w:r>
          </w:p>
        </w:tc>
        <w:tc>
          <w:tcPr>
            <w:tcW w:w="876" w:type="dxa"/>
          </w:tcPr>
          <w:p w:rsidR="006C1BFF" w:rsidRPr="007B7A0C" w:rsidRDefault="006C1BFF" w:rsidP="007B7A0C">
            <w:pPr>
              <w:ind w:firstLine="0"/>
              <w:jc w:val="right"/>
              <w:rPr>
                <w:sz w:val="20"/>
                <w:szCs w:val="20"/>
              </w:rPr>
            </w:pPr>
            <w:r w:rsidRPr="007B7A0C">
              <w:rPr>
                <w:sz w:val="20"/>
                <w:szCs w:val="20"/>
              </w:rPr>
              <w:t>950,00</w:t>
            </w:r>
          </w:p>
        </w:tc>
        <w:tc>
          <w:tcPr>
            <w:tcW w:w="876" w:type="dxa"/>
          </w:tcPr>
          <w:p w:rsidR="006C1BFF" w:rsidRPr="007B7A0C" w:rsidRDefault="006C1BFF" w:rsidP="007B7A0C">
            <w:pPr>
              <w:ind w:firstLine="0"/>
              <w:jc w:val="right"/>
              <w:rPr>
                <w:sz w:val="20"/>
                <w:szCs w:val="20"/>
              </w:rPr>
            </w:pPr>
            <w:r w:rsidRPr="007B7A0C">
              <w:rPr>
                <w:sz w:val="20"/>
                <w:szCs w:val="20"/>
              </w:rPr>
              <w:t>1 595,00</w:t>
            </w:r>
          </w:p>
        </w:tc>
        <w:tc>
          <w:tcPr>
            <w:tcW w:w="876" w:type="dxa"/>
          </w:tcPr>
          <w:p w:rsidR="006C1BFF" w:rsidRPr="007B7A0C" w:rsidRDefault="006C1BFF" w:rsidP="007B7A0C">
            <w:pPr>
              <w:ind w:firstLine="0"/>
              <w:rPr>
                <w:sz w:val="20"/>
                <w:szCs w:val="20"/>
              </w:rPr>
            </w:pPr>
            <w:r w:rsidRPr="007B7A0C">
              <w:rPr>
                <w:sz w:val="20"/>
                <w:szCs w:val="20"/>
              </w:rPr>
              <w:t>0,246</w:t>
            </w:r>
          </w:p>
        </w:tc>
        <w:tc>
          <w:tcPr>
            <w:tcW w:w="876" w:type="dxa"/>
          </w:tcPr>
          <w:p w:rsidR="006C1BFF" w:rsidRPr="007B7A0C" w:rsidRDefault="006C1BFF" w:rsidP="007B7A0C">
            <w:pPr>
              <w:ind w:firstLine="0"/>
              <w:rPr>
                <w:sz w:val="20"/>
                <w:szCs w:val="20"/>
              </w:rPr>
            </w:pPr>
            <w:r w:rsidRPr="007B7A0C">
              <w:rPr>
                <w:sz w:val="20"/>
                <w:szCs w:val="20"/>
              </w:rPr>
              <w:t>0,231</w:t>
            </w:r>
          </w:p>
        </w:tc>
        <w:tc>
          <w:tcPr>
            <w:tcW w:w="876" w:type="dxa"/>
          </w:tcPr>
          <w:p w:rsidR="006C1BFF" w:rsidRPr="007B7A0C" w:rsidRDefault="006C1BFF" w:rsidP="007B7A0C">
            <w:pPr>
              <w:ind w:firstLine="0"/>
              <w:rPr>
                <w:sz w:val="20"/>
                <w:szCs w:val="20"/>
              </w:rPr>
            </w:pPr>
            <w:r w:rsidRPr="007B7A0C">
              <w:rPr>
                <w:sz w:val="20"/>
                <w:szCs w:val="20"/>
              </w:rPr>
              <w:t>0,186</w:t>
            </w:r>
          </w:p>
        </w:tc>
        <w:tc>
          <w:tcPr>
            <w:tcW w:w="876" w:type="dxa"/>
          </w:tcPr>
          <w:p w:rsidR="006C1BFF" w:rsidRPr="007B7A0C" w:rsidRDefault="006C1BFF" w:rsidP="007B7A0C">
            <w:pPr>
              <w:ind w:firstLine="0"/>
              <w:rPr>
                <w:sz w:val="20"/>
                <w:szCs w:val="20"/>
              </w:rPr>
            </w:pPr>
            <w:r w:rsidRPr="007B7A0C">
              <w:rPr>
                <w:sz w:val="20"/>
                <w:szCs w:val="20"/>
              </w:rPr>
              <w:t>0,116</w:t>
            </w:r>
          </w:p>
        </w:tc>
        <w:tc>
          <w:tcPr>
            <w:tcW w:w="876" w:type="dxa"/>
          </w:tcPr>
          <w:p w:rsidR="006C1BFF" w:rsidRPr="007B7A0C" w:rsidRDefault="006C1BFF" w:rsidP="007B7A0C">
            <w:pPr>
              <w:ind w:firstLine="0"/>
              <w:rPr>
                <w:sz w:val="20"/>
                <w:szCs w:val="20"/>
              </w:rPr>
            </w:pPr>
            <w:r w:rsidRPr="007B7A0C">
              <w:rPr>
                <w:sz w:val="20"/>
                <w:szCs w:val="20"/>
              </w:rPr>
              <w:t>0,099</w:t>
            </w:r>
          </w:p>
        </w:tc>
      </w:tr>
      <w:tr w:rsidR="006C1BFF" w:rsidRPr="007B7A0C">
        <w:trPr>
          <w:cantSplit/>
          <w:trHeight w:val="330"/>
          <w:jc w:val="center"/>
        </w:trPr>
        <w:tc>
          <w:tcPr>
            <w:tcW w:w="1860" w:type="dxa"/>
            <w:vMerge w:val="restart"/>
          </w:tcPr>
          <w:p w:rsidR="006C1BFF" w:rsidRPr="007B7A0C" w:rsidRDefault="006C1BFF" w:rsidP="007B7A0C">
            <w:pPr>
              <w:ind w:firstLine="0"/>
              <w:rPr>
                <w:sz w:val="20"/>
                <w:szCs w:val="20"/>
              </w:rPr>
            </w:pPr>
            <w:r w:rsidRPr="007B7A0C">
              <w:rPr>
                <w:sz w:val="20"/>
                <w:szCs w:val="20"/>
              </w:rPr>
              <w:t>Коэффициент инвестирования</w:t>
            </w:r>
          </w:p>
        </w:tc>
        <w:tc>
          <w:tcPr>
            <w:tcW w:w="4380" w:type="dxa"/>
            <w:gridSpan w:val="5"/>
          </w:tcPr>
          <w:p w:rsidR="006C1BFF" w:rsidRPr="007B7A0C" w:rsidRDefault="006C1BFF" w:rsidP="007B7A0C">
            <w:pPr>
              <w:ind w:firstLine="0"/>
              <w:jc w:val="center"/>
              <w:rPr>
                <w:sz w:val="20"/>
                <w:szCs w:val="20"/>
              </w:rPr>
            </w:pPr>
            <w:r w:rsidRPr="007B7A0C">
              <w:rPr>
                <w:sz w:val="20"/>
                <w:szCs w:val="20"/>
              </w:rPr>
              <w:t>Собственный капитал П</w:t>
            </w:r>
            <w:r w:rsidRPr="007B7A0C">
              <w:rPr>
                <w:sz w:val="20"/>
                <w:szCs w:val="20"/>
                <w:vertAlign w:val="subscript"/>
              </w:rPr>
              <w:t>490</w:t>
            </w:r>
          </w:p>
        </w:tc>
        <w:tc>
          <w:tcPr>
            <w:tcW w:w="4380" w:type="dxa"/>
            <w:gridSpan w:val="5"/>
          </w:tcPr>
          <w:p w:rsidR="006C1BFF" w:rsidRPr="007B7A0C" w:rsidRDefault="006C1BFF" w:rsidP="007B7A0C">
            <w:pPr>
              <w:ind w:firstLine="0"/>
              <w:jc w:val="center"/>
              <w:rPr>
                <w:sz w:val="20"/>
                <w:szCs w:val="20"/>
              </w:rPr>
            </w:pPr>
            <w:r w:rsidRPr="007B7A0C">
              <w:rPr>
                <w:sz w:val="20"/>
                <w:szCs w:val="20"/>
              </w:rPr>
              <w:t>Внеоборотные активы А</w:t>
            </w:r>
            <w:r w:rsidRPr="007B7A0C">
              <w:rPr>
                <w:sz w:val="20"/>
                <w:szCs w:val="20"/>
                <w:vertAlign w:val="subscript"/>
              </w:rPr>
              <w:t>190</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jc w:val="left"/>
              <w:rPr>
                <w:sz w:val="20"/>
                <w:szCs w:val="20"/>
              </w:rPr>
            </w:pPr>
            <w:r w:rsidRPr="007B7A0C">
              <w:rPr>
                <w:sz w:val="20"/>
                <w:szCs w:val="20"/>
              </w:rPr>
              <w:t> </w:t>
            </w:r>
          </w:p>
        </w:tc>
        <w:tc>
          <w:tcPr>
            <w:tcW w:w="876" w:type="dxa"/>
          </w:tcPr>
          <w:p w:rsidR="006C1BFF" w:rsidRPr="007B7A0C" w:rsidRDefault="006C1BFF" w:rsidP="007B7A0C">
            <w:pPr>
              <w:ind w:firstLine="0"/>
              <w:jc w:val="left"/>
              <w:rPr>
                <w:sz w:val="20"/>
                <w:szCs w:val="20"/>
              </w:rPr>
            </w:pPr>
            <w:r w:rsidRPr="007B7A0C">
              <w:rPr>
                <w:sz w:val="20"/>
                <w:szCs w:val="20"/>
              </w:rPr>
              <w:t> </w:t>
            </w:r>
          </w:p>
        </w:tc>
      </w:tr>
      <w:tr w:rsidR="006C1BFF" w:rsidRPr="007B7A0C">
        <w:trPr>
          <w:trHeight w:val="315"/>
          <w:jc w:val="center"/>
        </w:trPr>
        <w:tc>
          <w:tcPr>
            <w:tcW w:w="1860" w:type="dxa"/>
            <w:vMerge/>
            <w:vAlign w:val="center"/>
          </w:tcPr>
          <w:p w:rsidR="006C1BFF" w:rsidRPr="007B7A0C" w:rsidRDefault="006C1BFF" w:rsidP="007B7A0C">
            <w:pPr>
              <w:ind w:firstLine="0"/>
              <w:jc w:val="left"/>
              <w:rPr>
                <w:sz w:val="20"/>
                <w:szCs w:val="20"/>
              </w:rPr>
            </w:pPr>
          </w:p>
        </w:tc>
        <w:tc>
          <w:tcPr>
            <w:tcW w:w="876" w:type="dxa"/>
          </w:tcPr>
          <w:p w:rsidR="006C1BFF" w:rsidRPr="007B7A0C" w:rsidRDefault="006C1BFF" w:rsidP="007B7A0C">
            <w:pPr>
              <w:ind w:firstLine="0"/>
              <w:rPr>
                <w:sz w:val="20"/>
                <w:szCs w:val="20"/>
              </w:rPr>
            </w:pPr>
            <w:r w:rsidRPr="007B7A0C">
              <w:rPr>
                <w:sz w:val="20"/>
                <w:szCs w:val="20"/>
              </w:rPr>
              <w:t>257,60</w:t>
            </w:r>
          </w:p>
        </w:tc>
        <w:tc>
          <w:tcPr>
            <w:tcW w:w="876" w:type="dxa"/>
          </w:tcPr>
          <w:p w:rsidR="006C1BFF" w:rsidRPr="007B7A0C" w:rsidRDefault="006C1BFF" w:rsidP="007B7A0C">
            <w:pPr>
              <w:ind w:firstLine="0"/>
              <w:rPr>
                <w:sz w:val="20"/>
                <w:szCs w:val="20"/>
              </w:rPr>
            </w:pPr>
            <w:r w:rsidRPr="007B7A0C">
              <w:rPr>
                <w:sz w:val="20"/>
                <w:szCs w:val="20"/>
              </w:rPr>
              <w:t>258,03</w:t>
            </w:r>
          </w:p>
        </w:tc>
        <w:tc>
          <w:tcPr>
            <w:tcW w:w="876" w:type="dxa"/>
          </w:tcPr>
          <w:p w:rsidR="006C1BFF" w:rsidRPr="007B7A0C" w:rsidRDefault="006C1BFF" w:rsidP="007B7A0C">
            <w:pPr>
              <w:ind w:firstLine="0"/>
              <w:rPr>
                <w:sz w:val="20"/>
                <w:szCs w:val="20"/>
              </w:rPr>
            </w:pPr>
            <w:r w:rsidRPr="007B7A0C">
              <w:rPr>
                <w:sz w:val="20"/>
                <w:szCs w:val="20"/>
              </w:rPr>
              <w:t>591,00</w:t>
            </w:r>
          </w:p>
        </w:tc>
        <w:tc>
          <w:tcPr>
            <w:tcW w:w="876" w:type="dxa"/>
          </w:tcPr>
          <w:p w:rsidR="006C1BFF" w:rsidRPr="007B7A0C" w:rsidRDefault="006C1BFF" w:rsidP="007B7A0C">
            <w:pPr>
              <w:ind w:firstLine="0"/>
              <w:rPr>
                <w:sz w:val="20"/>
                <w:szCs w:val="20"/>
              </w:rPr>
            </w:pPr>
            <w:r w:rsidRPr="007B7A0C">
              <w:rPr>
                <w:sz w:val="20"/>
                <w:szCs w:val="20"/>
              </w:rPr>
              <w:t>950,00</w:t>
            </w:r>
          </w:p>
        </w:tc>
        <w:tc>
          <w:tcPr>
            <w:tcW w:w="876" w:type="dxa"/>
          </w:tcPr>
          <w:p w:rsidR="006C1BFF" w:rsidRPr="007B7A0C" w:rsidRDefault="006C1BFF" w:rsidP="007B7A0C">
            <w:pPr>
              <w:ind w:firstLine="0"/>
              <w:rPr>
                <w:sz w:val="20"/>
                <w:szCs w:val="20"/>
              </w:rPr>
            </w:pPr>
            <w:r w:rsidRPr="007B7A0C">
              <w:rPr>
                <w:sz w:val="20"/>
                <w:szCs w:val="20"/>
              </w:rPr>
              <w:t>1 595</w:t>
            </w:r>
          </w:p>
        </w:tc>
        <w:tc>
          <w:tcPr>
            <w:tcW w:w="876" w:type="dxa"/>
          </w:tcPr>
          <w:p w:rsidR="006C1BFF" w:rsidRPr="007B7A0C" w:rsidRDefault="006C1BFF" w:rsidP="007B7A0C">
            <w:pPr>
              <w:ind w:firstLine="0"/>
              <w:rPr>
                <w:sz w:val="20"/>
                <w:szCs w:val="20"/>
              </w:rPr>
            </w:pPr>
            <w:r w:rsidRPr="007B7A0C">
              <w:rPr>
                <w:sz w:val="20"/>
                <w:szCs w:val="20"/>
              </w:rPr>
              <w:t>63,48</w:t>
            </w:r>
          </w:p>
        </w:tc>
        <w:tc>
          <w:tcPr>
            <w:tcW w:w="876" w:type="dxa"/>
          </w:tcPr>
          <w:p w:rsidR="006C1BFF" w:rsidRPr="007B7A0C" w:rsidRDefault="006C1BFF" w:rsidP="007B7A0C">
            <w:pPr>
              <w:ind w:firstLine="0"/>
              <w:rPr>
                <w:sz w:val="20"/>
                <w:szCs w:val="20"/>
              </w:rPr>
            </w:pPr>
            <w:r w:rsidRPr="007B7A0C">
              <w:rPr>
                <w:sz w:val="20"/>
                <w:szCs w:val="20"/>
              </w:rPr>
              <w:t>59,624</w:t>
            </w:r>
          </w:p>
        </w:tc>
        <w:tc>
          <w:tcPr>
            <w:tcW w:w="876" w:type="dxa"/>
          </w:tcPr>
          <w:p w:rsidR="006C1BFF" w:rsidRPr="007B7A0C" w:rsidRDefault="006C1BFF" w:rsidP="007B7A0C">
            <w:pPr>
              <w:ind w:firstLine="0"/>
              <w:rPr>
                <w:sz w:val="20"/>
                <w:szCs w:val="20"/>
              </w:rPr>
            </w:pPr>
            <w:r w:rsidRPr="007B7A0C">
              <w:rPr>
                <w:sz w:val="20"/>
                <w:szCs w:val="20"/>
              </w:rPr>
              <w:t>110</w:t>
            </w:r>
          </w:p>
        </w:tc>
        <w:tc>
          <w:tcPr>
            <w:tcW w:w="876" w:type="dxa"/>
          </w:tcPr>
          <w:p w:rsidR="006C1BFF" w:rsidRPr="007B7A0C" w:rsidRDefault="006C1BFF" w:rsidP="007B7A0C">
            <w:pPr>
              <w:ind w:firstLine="0"/>
              <w:rPr>
                <w:sz w:val="20"/>
                <w:szCs w:val="20"/>
              </w:rPr>
            </w:pPr>
            <w:r w:rsidRPr="007B7A0C">
              <w:rPr>
                <w:sz w:val="20"/>
                <w:szCs w:val="20"/>
              </w:rPr>
              <w:t>110</w:t>
            </w:r>
          </w:p>
        </w:tc>
        <w:tc>
          <w:tcPr>
            <w:tcW w:w="876" w:type="dxa"/>
          </w:tcPr>
          <w:p w:rsidR="006C1BFF" w:rsidRPr="007B7A0C" w:rsidRDefault="006C1BFF" w:rsidP="007B7A0C">
            <w:pPr>
              <w:ind w:firstLine="0"/>
              <w:rPr>
                <w:sz w:val="20"/>
                <w:szCs w:val="20"/>
              </w:rPr>
            </w:pPr>
            <w:r w:rsidRPr="007B7A0C">
              <w:rPr>
                <w:sz w:val="20"/>
                <w:szCs w:val="20"/>
              </w:rPr>
              <w:t>158</w:t>
            </w:r>
          </w:p>
        </w:tc>
        <w:tc>
          <w:tcPr>
            <w:tcW w:w="876" w:type="dxa"/>
          </w:tcPr>
          <w:p w:rsidR="006C1BFF" w:rsidRPr="007B7A0C" w:rsidRDefault="006C1BFF" w:rsidP="007B7A0C">
            <w:pPr>
              <w:ind w:firstLine="0"/>
              <w:rPr>
                <w:sz w:val="20"/>
                <w:szCs w:val="20"/>
              </w:rPr>
            </w:pPr>
            <w:r w:rsidRPr="007B7A0C">
              <w:rPr>
                <w:sz w:val="20"/>
                <w:szCs w:val="20"/>
              </w:rPr>
              <w:t>4,058</w:t>
            </w:r>
          </w:p>
        </w:tc>
        <w:tc>
          <w:tcPr>
            <w:tcW w:w="876" w:type="dxa"/>
          </w:tcPr>
          <w:p w:rsidR="006C1BFF" w:rsidRPr="007B7A0C" w:rsidRDefault="006C1BFF" w:rsidP="007B7A0C">
            <w:pPr>
              <w:ind w:firstLine="0"/>
              <w:rPr>
                <w:sz w:val="20"/>
                <w:szCs w:val="20"/>
              </w:rPr>
            </w:pPr>
            <w:r w:rsidRPr="007B7A0C">
              <w:rPr>
                <w:sz w:val="20"/>
                <w:szCs w:val="20"/>
              </w:rPr>
              <w:t>4,328</w:t>
            </w:r>
          </w:p>
        </w:tc>
        <w:tc>
          <w:tcPr>
            <w:tcW w:w="876" w:type="dxa"/>
          </w:tcPr>
          <w:p w:rsidR="006C1BFF" w:rsidRPr="007B7A0C" w:rsidRDefault="006C1BFF" w:rsidP="007B7A0C">
            <w:pPr>
              <w:ind w:firstLine="0"/>
              <w:rPr>
                <w:sz w:val="20"/>
                <w:szCs w:val="20"/>
              </w:rPr>
            </w:pPr>
            <w:r w:rsidRPr="007B7A0C">
              <w:rPr>
                <w:sz w:val="20"/>
                <w:szCs w:val="20"/>
              </w:rPr>
              <w:t>5,373</w:t>
            </w:r>
          </w:p>
        </w:tc>
        <w:tc>
          <w:tcPr>
            <w:tcW w:w="876" w:type="dxa"/>
          </w:tcPr>
          <w:p w:rsidR="006C1BFF" w:rsidRPr="007B7A0C" w:rsidRDefault="006C1BFF" w:rsidP="007B7A0C">
            <w:pPr>
              <w:ind w:firstLine="0"/>
              <w:rPr>
                <w:sz w:val="20"/>
                <w:szCs w:val="20"/>
              </w:rPr>
            </w:pPr>
            <w:r w:rsidRPr="007B7A0C">
              <w:rPr>
                <w:sz w:val="20"/>
                <w:szCs w:val="20"/>
              </w:rPr>
              <w:t>8,636</w:t>
            </w:r>
          </w:p>
        </w:tc>
        <w:tc>
          <w:tcPr>
            <w:tcW w:w="876" w:type="dxa"/>
          </w:tcPr>
          <w:p w:rsidR="006C1BFF" w:rsidRPr="007B7A0C" w:rsidRDefault="006C1BFF" w:rsidP="007B7A0C">
            <w:pPr>
              <w:ind w:firstLine="0"/>
              <w:rPr>
                <w:sz w:val="20"/>
                <w:szCs w:val="20"/>
              </w:rPr>
            </w:pPr>
            <w:r w:rsidRPr="007B7A0C">
              <w:rPr>
                <w:sz w:val="20"/>
                <w:szCs w:val="20"/>
              </w:rPr>
              <w:t>10,095</w:t>
            </w:r>
          </w:p>
        </w:tc>
      </w:tr>
      <w:tr w:rsidR="006C1BFF" w:rsidRPr="007B7A0C">
        <w:trPr>
          <w:cantSplit/>
          <w:trHeight w:val="330"/>
          <w:jc w:val="center"/>
        </w:trPr>
        <w:tc>
          <w:tcPr>
            <w:tcW w:w="1860" w:type="dxa"/>
            <w:vMerge w:val="restart"/>
          </w:tcPr>
          <w:p w:rsidR="006C1BFF" w:rsidRPr="007B7A0C" w:rsidRDefault="006C1BFF" w:rsidP="007B7A0C">
            <w:pPr>
              <w:ind w:firstLine="0"/>
              <w:rPr>
                <w:sz w:val="20"/>
                <w:szCs w:val="20"/>
              </w:rPr>
            </w:pPr>
            <w:r w:rsidRPr="007B7A0C">
              <w:rPr>
                <w:sz w:val="20"/>
                <w:szCs w:val="20"/>
              </w:rPr>
              <w:t>Коэффициент иммобилизации активов</w:t>
            </w:r>
          </w:p>
        </w:tc>
        <w:tc>
          <w:tcPr>
            <w:tcW w:w="4380" w:type="dxa"/>
            <w:gridSpan w:val="5"/>
          </w:tcPr>
          <w:p w:rsidR="006C1BFF" w:rsidRPr="007B7A0C" w:rsidRDefault="006C1BFF" w:rsidP="007B7A0C">
            <w:pPr>
              <w:ind w:firstLine="0"/>
              <w:jc w:val="center"/>
              <w:rPr>
                <w:sz w:val="20"/>
                <w:szCs w:val="20"/>
              </w:rPr>
            </w:pPr>
            <w:r w:rsidRPr="007B7A0C">
              <w:rPr>
                <w:sz w:val="20"/>
                <w:szCs w:val="20"/>
              </w:rPr>
              <w:t>Внеоборотные активы А</w:t>
            </w:r>
            <w:r w:rsidRPr="007B7A0C">
              <w:rPr>
                <w:sz w:val="20"/>
                <w:szCs w:val="20"/>
                <w:vertAlign w:val="subscript"/>
              </w:rPr>
              <w:t>190</w:t>
            </w:r>
          </w:p>
        </w:tc>
        <w:tc>
          <w:tcPr>
            <w:tcW w:w="4380" w:type="dxa"/>
            <w:gridSpan w:val="5"/>
          </w:tcPr>
          <w:p w:rsidR="006C1BFF" w:rsidRPr="007B7A0C" w:rsidRDefault="006C1BFF" w:rsidP="007B7A0C">
            <w:pPr>
              <w:ind w:firstLine="0"/>
              <w:jc w:val="center"/>
              <w:rPr>
                <w:sz w:val="20"/>
                <w:szCs w:val="20"/>
              </w:rPr>
            </w:pPr>
            <w:r w:rsidRPr="007B7A0C">
              <w:rPr>
                <w:sz w:val="20"/>
                <w:szCs w:val="20"/>
              </w:rPr>
              <w:t>Оборотные активы А</w:t>
            </w:r>
            <w:r w:rsidRPr="007B7A0C">
              <w:rPr>
                <w:sz w:val="20"/>
                <w:szCs w:val="20"/>
                <w:vertAlign w:val="subscript"/>
              </w:rPr>
              <w:t>290</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jc w:val="left"/>
              <w:rPr>
                <w:sz w:val="20"/>
                <w:szCs w:val="20"/>
              </w:rPr>
            </w:pPr>
            <w:r w:rsidRPr="007B7A0C">
              <w:rPr>
                <w:sz w:val="20"/>
                <w:szCs w:val="20"/>
              </w:rPr>
              <w:t> </w:t>
            </w:r>
          </w:p>
        </w:tc>
        <w:tc>
          <w:tcPr>
            <w:tcW w:w="876" w:type="dxa"/>
          </w:tcPr>
          <w:p w:rsidR="006C1BFF" w:rsidRPr="007B7A0C" w:rsidRDefault="006C1BFF" w:rsidP="007B7A0C">
            <w:pPr>
              <w:ind w:firstLine="0"/>
              <w:jc w:val="left"/>
              <w:rPr>
                <w:sz w:val="20"/>
                <w:szCs w:val="20"/>
              </w:rPr>
            </w:pPr>
            <w:r w:rsidRPr="007B7A0C">
              <w:rPr>
                <w:sz w:val="20"/>
                <w:szCs w:val="20"/>
              </w:rPr>
              <w:t> </w:t>
            </w:r>
          </w:p>
        </w:tc>
      </w:tr>
      <w:tr w:rsidR="006C1BFF" w:rsidRPr="007B7A0C">
        <w:trPr>
          <w:trHeight w:val="315"/>
          <w:jc w:val="center"/>
        </w:trPr>
        <w:tc>
          <w:tcPr>
            <w:tcW w:w="1860" w:type="dxa"/>
            <w:vMerge/>
            <w:vAlign w:val="center"/>
          </w:tcPr>
          <w:p w:rsidR="006C1BFF" w:rsidRPr="007B7A0C" w:rsidRDefault="006C1BFF" w:rsidP="007B7A0C">
            <w:pPr>
              <w:ind w:firstLine="0"/>
              <w:jc w:val="left"/>
              <w:rPr>
                <w:sz w:val="20"/>
                <w:szCs w:val="20"/>
              </w:rPr>
            </w:pPr>
          </w:p>
        </w:tc>
        <w:tc>
          <w:tcPr>
            <w:tcW w:w="876" w:type="dxa"/>
          </w:tcPr>
          <w:p w:rsidR="006C1BFF" w:rsidRPr="007B7A0C" w:rsidRDefault="006C1BFF" w:rsidP="007B7A0C">
            <w:pPr>
              <w:ind w:firstLine="0"/>
              <w:rPr>
                <w:sz w:val="20"/>
                <w:szCs w:val="20"/>
              </w:rPr>
            </w:pPr>
            <w:r w:rsidRPr="007B7A0C">
              <w:rPr>
                <w:sz w:val="20"/>
                <w:szCs w:val="20"/>
              </w:rPr>
              <w:t>63,48</w:t>
            </w:r>
          </w:p>
        </w:tc>
        <w:tc>
          <w:tcPr>
            <w:tcW w:w="876" w:type="dxa"/>
          </w:tcPr>
          <w:p w:rsidR="006C1BFF" w:rsidRPr="007B7A0C" w:rsidRDefault="006C1BFF" w:rsidP="007B7A0C">
            <w:pPr>
              <w:ind w:firstLine="0"/>
              <w:rPr>
                <w:sz w:val="20"/>
                <w:szCs w:val="20"/>
              </w:rPr>
            </w:pPr>
            <w:r w:rsidRPr="007B7A0C">
              <w:rPr>
                <w:sz w:val="20"/>
                <w:szCs w:val="20"/>
              </w:rPr>
              <w:t>59,624</w:t>
            </w:r>
          </w:p>
        </w:tc>
        <w:tc>
          <w:tcPr>
            <w:tcW w:w="876" w:type="dxa"/>
          </w:tcPr>
          <w:p w:rsidR="006C1BFF" w:rsidRPr="007B7A0C" w:rsidRDefault="006C1BFF" w:rsidP="007B7A0C">
            <w:pPr>
              <w:ind w:firstLine="0"/>
              <w:rPr>
                <w:sz w:val="20"/>
                <w:szCs w:val="20"/>
              </w:rPr>
            </w:pPr>
            <w:r w:rsidRPr="007B7A0C">
              <w:rPr>
                <w:sz w:val="20"/>
                <w:szCs w:val="20"/>
              </w:rPr>
              <w:t>110</w:t>
            </w:r>
          </w:p>
        </w:tc>
        <w:tc>
          <w:tcPr>
            <w:tcW w:w="876" w:type="dxa"/>
          </w:tcPr>
          <w:p w:rsidR="006C1BFF" w:rsidRPr="007B7A0C" w:rsidRDefault="006C1BFF" w:rsidP="007B7A0C">
            <w:pPr>
              <w:ind w:firstLine="0"/>
              <w:rPr>
                <w:sz w:val="20"/>
                <w:szCs w:val="20"/>
              </w:rPr>
            </w:pPr>
            <w:r w:rsidRPr="007B7A0C">
              <w:rPr>
                <w:sz w:val="20"/>
                <w:szCs w:val="20"/>
              </w:rPr>
              <w:t>110</w:t>
            </w:r>
          </w:p>
        </w:tc>
        <w:tc>
          <w:tcPr>
            <w:tcW w:w="876" w:type="dxa"/>
          </w:tcPr>
          <w:p w:rsidR="006C1BFF" w:rsidRPr="007B7A0C" w:rsidRDefault="006C1BFF" w:rsidP="007B7A0C">
            <w:pPr>
              <w:ind w:firstLine="0"/>
              <w:rPr>
                <w:sz w:val="20"/>
                <w:szCs w:val="20"/>
              </w:rPr>
            </w:pPr>
            <w:r w:rsidRPr="007B7A0C">
              <w:rPr>
                <w:sz w:val="20"/>
                <w:szCs w:val="20"/>
              </w:rPr>
              <w:t>158</w:t>
            </w:r>
          </w:p>
        </w:tc>
        <w:tc>
          <w:tcPr>
            <w:tcW w:w="876" w:type="dxa"/>
          </w:tcPr>
          <w:p w:rsidR="006C1BFF" w:rsidRPr="007B7A0C" w:rsidRDefault="006C1BFF" w:rsidP="007B7A0C">
            <w:pPr>
              <w:ind w:firstLine="0"/>
              <w:jc w:val="right"/>
              <w:rPr>
                <w:sz w:val="20"/>
                <w:szCs w:val="20"/>
              </w:rPr>
            </w:pPr>
            <w:r w:rsidRPr="007B7A0C">
              <w:rPr>
                <w:sz w:val="20"/>
                <w:szCs w:val="20"/>
              </w:rPr>
              <w:t>856,5</w:t>
            </w:r>
          </w:p>
        </w:tc>
        <w:tc>
          <w:tcPr>
            <w:tcW w:w="876" w:type="dxa"/>
          </w:tcPr>
          <w:p w:rsidR="006C1BFF" w:rsidRPr="007B7A0C" w:rsidRDefault="006C1BFF" w:rsidP="007B7A0C">
            <w:pPr>
              <w:ind w:firstLine="0"/>
              <w:jc w:val="right"/>
              <w:rPr>
                <w:sz w:val="20"/>
                <w:szCs w:val="20"/>
              </w:rPr>
            </w:pPr>
            <w:r w:rsidRPr="007B7A0C">
              <w:rPr>
                <w:sz w:val="20"/>
                <w:szCs w:val="20"/>
              </w:rPr>
              <w:t>968,38</w:t>
            </w:r>
          </w:p>
        </w:tc>
        <w:tc>
          <w:tcPr>
            <w:tcW w:w="876" w:type="dxa"/>
          </w:tcPr>
          <w:p w:rsidR="006C1BFF" w:rsidRPr="007B7A0C" w:rsidRDefault="006C1BFF" w:rsidP="007B7A0C">
            <w:pPr>
              <w:ind w:firstLine="0"/>
              <w:jc w:val="right"/>
              <w:rPr>
                <w:sz w:val="20"/>
                <w:szCs w:val="20"/>
              </w:rPr>
            </w:pPr>
            <w:r w:rsidRPr="007B7A0C">
              <w:rPr>
                <w:sz w:val="20"/>
                <w:szCs w:val="20"/>
              </w:rPr>
              <w:t>1864</w:t>
            </w:r>
          </w:p>
        </w:tc>
        <w:tc>
          <w:tcPr>
            <w:tcW w:w="876" w:type="dxa"/>
          </w:tcPr>
          <w:p w:rsidR="006C1BFF" w:rsidRPr="007B7A0C" w:rsidRDefault="006C1BFF" w:rsidP="007B7A0C">
            <w:pPr>
              <w:ind w:firstLine="0"/>
              <w:jc w:val="right"/>
              <w:rPr>
                <w:sz w:val="20"/>
                <w:szCs w:val="20"/>
              </w:rPr>
            </w:pPr>
            <w:r w:rsidRPr="007B7A0C">
              <w:rPr>
                <w:sz w:val="20"/>
                <w:szCs w:val="20"/>
              </w:rPr>
              <w:t>2174</w:t>
            </w:r>
          </w:p>
        </w:tc>
        <w:tc>
          <w:tcPr>
            <w:tcW w:w="876" w:type="dxa"/>
          </w:tcPr>
          <w:p w:rsidR="006C1BFF" w:rsidRPr="007B7A0C" w:rsidRDefault="006C1BFF" w:rsidP="007B7A0C">
            <w:pPr>
              <w:ind w:firstLine="0"/>
              <w:jc w:val="right"/>
              <w:rPr>
                <w:sz w:val="20"/>
                <w:szCs w:val="20"/>
              </w:rPr>
            </w:pPr>
            <w:r w:rsidRPr="007B7A0C">
              <w:rPr>
                <w:sz w:val="20"/>
                <w:szCs w:val="20"/>
              </w:rPr>
              <w:t>3686</w:t>
            </w:r>
          </w:p>
        </w:tc>
        <w:tc>
          <w:tcPr>
            <w:tcW w:w="876" w:type="dxa"/>
          </w:tcPr>
          <w:p w:rsidR="006C1BFF" w:rsidRPr="007B7A0C" w:rsidRDefault="006C1BFF" w:rsidP="007B7A0C">
            <w:pPr>
              <w:ind w:firstLine="0"/>
              <w:rPr>
                <w:sz w:val="20"/>
                <w:szCs w:val="20"/>
              </w:rPr>
            </w:pPr>
            <w:r w:rsidRPr="007B7A0C">
              <w:rPr>
                <w:sz w:val="20"/>
                <w:szCs w:val="20"/>
              </w:rPr>
              <w:t>0,074</w:t>
            </w:r>
          </w:p>
        </w:tc>
        <w:tc>
          <w:tcPr>
            <w:tcW w:w="876" w:type="dxa"/>
          </w:tcPr>
          <w:p w:rsidR="006C1BFF" w:rsidRPr="007B7A0C" w:rsidRDefault="006C1BFF" w:rsidP="007B7A0C">
            <w:pPr>
              <w:ind w:firstLine="0"/>
              <w:rPr>
                <w:sz w:val="20"/>
                <w:szCs w:val="20"/>
              </w:rPr>
            </w:pPr>
            <w:r w:rsidRPr="007B7A0C">
              <w:rPr>
                <w:sz w:val="20"/>
                <w:szCs w:val="20"/>
              </w:rPr>
              <w:t>0,062</w:t>
            </w:r>
          </w:p>
        </w:tc>
        <w:tc>
          <w:tcPr>
            <w:tcW w:w="876" w:type="dxa"/>
          </w:tcPr>
          <w:p w:rsidR="006C1BFF" w:rsidRPr="007B7A0C" w:rsidRDefault="006C1BFF" w:rsidP="007B7A0C">
            <w:pPr>
              <w:ind w:firstLine="0"/>
              <w:rPr>
                <w:sz w:val="20"/>
                <w:szCs w:val="20"/>
              </w:rPr>
            </w:pPr>
            <w:r w:rsidRPr="007B7A0C">
              <w:rPr>
                <w:sz w:val="20"/>
                <w:szCs w:val="20"/>
              </w:rPr>
              <w:t>0,059</w:t>
            </w:r>
          </w:p>
        </w:tc>
        <w:tc>
          <w:tcPr>
            <w:tcW w:w="876" w:type="dxa"/>
          </w:tcPr>
          <w:p w:rsidR="006C1BFF" w:rsidRPr="007B7A0C" w:rsidRDefault="006C1BFF" w:rsidP="007B7A0C">
            <w:pPr>
              <w:ind w:firstLine="0"/>
              <w:rPr>
                <w:sz w:val="20"/>
                <w:szCs w:val="20"/>
              </w:rPr>
            </w:pPr>
            <w:r w:rsidRPr="007B7A0C">
              <w:rPr>
                <w:sz w:val="20"/>
                <w:szCs w:val="20"/>
              </w:rPr>
              <w:t>0,051</w:t>
            </w:r>
          </w:p>
        </w:tc>
        <w:tc>
          <w:tcPr>
            <w:tcW w:w="876" w:type="dxa"/>
          </w:tcPr>
          <w:p w:rsidR="006C1BFF" w:rsidRPr="007B7A0C" w:rsidRDefault="006C1BFF" w:rsidP="007B7A0C">
            <w:pPr>
              <w:ind w:firstLine="0"/>
              <w:rPr>
                <w:sz w:val="20"/>
                <w:szCs w:val="20"/>
              </w:rPr>
            </w:pPr>
            <w:r w:rsidRPr="007B7A0C">
              <w:rPr>
                <w:sz w:val="20"/>
                <w:szCs w:val="20"/>
              </w:rPr>
              <w:t>0,043</w:t>
            </w:r>
          </w:p>
        </w:tc>
      </w:tr>
      <w:tr w:rsidR="006C1BFF" w:rsidRPr="007B7A0C">
        <w:trPr>
          <w:cantSplit/>
          <w:trHeight w:val="330"/>
          <w:jc w:val="center"/>
        </w:trPr>
        <w:tc>
          <w:tcPr>
            <w:tcW w:w="1860" w:type="dxa"/>
            <w:vMerge w:val="restart"/>
          </w:tcPr>
          <w:p w:rsidR="006C1BFF" w:rsidRPr="007B7A0C" w:rsidRDefault="006C1BFF" w:rsidP="007B7A0C">
            <w:pPr>
              <w:ind w:firstLine="0"/>
              <w:rPr>
                <w:sz w:val="20"/>
                <w:szCs w:val="20"/>
              </w:rPr>
            </w:pPr>
            <w:r w:rsidRPr="007B7A0C">
              <w:rPr>
                <w:sz w:val="20"/>
                <w:szCs w:val="20"/>
              </w:rPr>
              <w:t xml:space="preserve">Коэффициент соотношения текущих активов и недвижимого имущества </w:t>
            </w:r>
          </w:p>
        </w:tc>
        <w:tc>
          <w:tcPr>
            <w:tcW w:w="4380" w:type="dxa"/>
            <w:gridSpan w:val="5"/>
          </w:tcPr>
          <w:p w:rsidR="006C1BFF" w:rsidRPr="007B7A0C" w:rsidRDefault="006C1BFF" w:rsidP="007B7A0C">
            <w:pPr>
              <w:ind w:firstLine="0"/>
              <w:jc w:val="center"/>
              <w:rPr>
                <w:sz w:val="20"/>
                <w:szCs w:val="20"/>
              </w:rPr>
            </w:pPr>
            <w:r w:rsidRPr="007B7A0C">
              <w:rPr>
                <w:sz w:val="20"/>
                <w:szCs w:val="20"/>
              </w:rPr>
              <w:t>Оборотные средства (А</w:t>
            </w:r>
            <w:r w:rsidRPr="007B7A0C">
              <w:rPr>
                <w:sz w:val="20"/>
                <w:szCs w:val="20"/>
                <w:vertAlign w:val="subscript"/>
              </w:rPr>
              <w:t>290</w:t>
            </w:r>
            <w:r w:rsidRPr="007B7A0C">
              <w:rPr>
                <w:sz w:val="20"/>
                <w:szCs w:val="20"/>
              </w:rPr>
              <w:t>)</w:t>
            </w:r>
          </w:p>
        </w:tc>
        <w:tc>
          <w:tcPr>
            <w:tcW w:w="4380" w:type="dxa"/>
            <w:gridSpan w:val="5"/>
          </w:tcPr>
          <w:p w:rsidR="006C1BFF" w:rsidRPr="007B7A0C" w:rsidRDefault="006C1BFF" w:rsidP="007B7A0C">
            <w:pPr>
              <w:ind w:firstLine="0"/>
              <w:jc w:val="center"/>
              <w:rPr>
                <w:sz w:val="20"/>
                <w:szCs w:val="20"/>
              </w:rPr>
            </w:pPr>
            <w:r w:rsidRPr="007B7A0C">
              <w:rPr>
                <w:sz w:val="20"/>
                <w:szCs w:val="20"/>
              </w:rPr>
              <w:t>Стоимость недвижимого имущества (А</w:t>
            </w:r>
            <w:r w:rsidRPr="007B7A0C">
              <w:rPr>
                <w:sz w:val="20"/>
                <w:szCs w:val="20"/>
                <w:vertAlign w:val="subscript"/>
              </w:rPr>
              <w:t>120</w:t>
            </w:r>
            <w:r w:rsidRPr="007B7A0C">
              <w:rPr>
                <w:sz w:val="20"/>
                <w:szCs w:val="20"/>
              </w:rPr>
              <w:t>+ А</w:t>
            </w:r>
            <w:r w:rsidRPr="007B7A0C">
              <w:rPr>
                <w:sz w:val="20"/>
                <w:szCs w:val="20"/>
                <w:vertAlign w:val="subscript"/>
              </w:rPr>
              <w:t>130</w:t>
            </w:r>
            <w:r w:rsidRPr="007B7A0C">
              <w:rPr>
                <w:sz w:val="20"/>
                <w:szCs w:val="20"/>
              </w:rPr>
              <w:t>)</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rPr>
                <w:sz w:val="20"/>
                <w:szCs w:val="20"/>
              </w:rPr>
            </w:pPr>
            <w:r w:rsidRPr="007B7A0C">
              <w:rPr>
                <w:sz w:val="20"/>
                <w:szCs w:val="20"/>
              </w:rPr>
              <w:t> </w:t>
            </w:r>
          </w:p>
        </w:tc>
        <w:tc>
          <w:tcPr>
            <w:tcW w:w="876" w:type="dxa"/>
          </w:tcPr>
          <w:p w:rsidR="006C1BFF" w:rsidRPr="007B7A0C" w:rsidRDefault="006C1BFF" w:rsidP="007B7A0C">
            <w:pPr>
              <w:ind w:firstLine="0"/>
              <w:jc w:val="left"/>
              <w:rPr>
                <w:sz w:val="20"/>
                <w:szCs w:val="20"/>
              </w:rPr>
            </w:pPr>
            <w:r w:rsidRPr="007B7A0C">
              <w:rPr>
                <w:sz w:val="20"/>
                <w:szCs w:val="20"/>
              </w:rPr>
              <w:t> </w:t>
            </w:r>
          </w:p>
        </w:tc>
        <w:tc>
          <w:tcPr>
            <w:tcW w:w="876" w:type="dxa"/>
          </w:tcPr>
          <w:p w:rsidR="006C1BFF" w:rsidRPr="007B7A0C" w:rsidRDefault="006C1BFF" w:rsidP="007B7A0C">
            <w:pPr>
              <w:ind w:firstLine="0"/>
              <w:jc w:val="left"/>
              <w:rPr>
                <w:sz w:val="20"/>
                <w:szCs w:val="20"/>
              </w:rPr>
            </w:pPr>
            <w:r w:rsidRPr="007B7A0C">
              <w:rPr>
                <w:sz w:val="20"/>
                <w:szCs w:val="20"/>
              </w:rPr>
              <w:t> </w:t>
            </w:r>
          </w:p>
        </w:tc>
      </w:tr>
      <w:tr w:rsidR="006C1BFF" w:rsidRPr="007B7A0C">
        <w:trPr>
          <w:trHeight w:val="315"/>
          <w:jc w:val="center"/>
        </w:trPr>
        <w:tc>
          <w:tcPr>
            <w:tcW w:w="1860" w:type="dxa"/>
            <w:vMerge/>
            <w:vAlign w:val="center"/>
          </w:tcPr>
          <w:p w:rsidR="006C1BFF" w:rsidRPr="007B7A0C" w:rsidRDefault="006C1BFF" w:rsidP="007B7A0C">
            <w:pPr>
              <w:ind w:firstLine="0"/>
              <w:jc w:val="left"/>
              <w:rPr>
                <w:sz w:val="20"/>
                <w:szCs w:val="20"/>
              </w:rPr>
            </w:pPr>
          </w:p>
        </w:tc>
        <w:tc>
          <w:tcPr>
            <w:tcW w:w="876" w:type="dxa"/>
          </w:tcPr>
          <w:p w:rsidR="006C1BFF" w:rsidRPr="007B7A0C" w:rsidRDefault="006C1BFF" w:rsidP="007B7A0C">
            <w:pPr>
              <w:ind w:firstLine="0"/>
              <w:rPr>
                <w:sz w:val="20"/>
                <w:szCs w:val="20"/>
              </w:rPr>
            </w:pPr>
            <w:r w:rsidRPr="007B7A0C">
              <w:rPr>
                <w:sz w:val="20"/>
                <w:szCs w:val="20"/>
              </w:rPr>
              <w:t>856,5</w:t>
            </w:r>
          </w:p>
        </w:tc>
        <w:tc>
          <w:tcPr>
            <w:tcW w:w="876" w:type="dxa"/>
          </w:tcPr>
          <w:p w:rsidR="006C1BFF" w:rsidRPr="007B7A0C" w:rsidRDefault="006C1BFF" w:rsidP="007B7A0C">
            <w:pPr>
              <w:ind w:firstLine="0"/>
              <w:rPr>
                <w:sz w:val="20"/>
                <w:szCs w:val="20"/>
              </w:rPr>
            </w:pPr>
            <w:r w:rsidRPr="007B7A0C">
              <w:rPr>
                <w:sz w:val="20"/>
                <w:szCs w:val="20"/>
              </w:rPr>
              <w:t>968,38</w:t>
            </w:r>
          </w:p>
        </w:tc>
        <w:tc>
          <w:tcPr>
            <w:tcW w:w="876" w:type="dxa"/>
          </w:tcPr>
          <w:p w:rsidR="006C1BFF" w:rsidRPr="007B7A0C" w:rsidRDefault="006C1BFF" w:rsidP="007B7A0C">
            <w:pPr>
              <w:ind w:firstLine="0"/>
              <w:rPr>
                <w:sz w:val="20"/>
                <w:szCs w:val="20"/>
              </w:rPr>
            </w:pPr>
            <w:r w:rsidRPr="007B7A0C">
              <w:rPr>
                <w:sz w:val="20"/>
                <w:szCs w:val="20"/>
              </w:rPr>
              <w:t>1864</w:t>
            </w:r>
          </w:p>
        </w:tc>
        <w:tc>
          <w:tcPr>
            <w:tcW w:w="876" w:type="dxa"/>
          </w:tcPr>
          <w:p w:rsidR="006C1BFF" w:rsidRPr="007B7A0C" w:rsidRDefault="006C1BFF" w:rsidP="007B7A0C">
            <w:pPr>
              <w:ind w:firstLine="0"/>
              <w:rPr>
                <w:sz w:val="20"/>
                <w:szCs w:val="20"/>
              </w:rPr>
            </w:pPr>
            <w:r w:rsidRPr="007B7A0C">
              <w:rPr>
                <w:sz w:val="20"/>
                <w:szCs w:val="20"/>
              </w:rPr>
              <w:t>2174</w:t>
            </w:r>
          </w:p>
        </w:tc>
        <w:tc>
          <w:tcPr>
            <w:tcW w:w="876" w:type="dxa"/>
          </w:tcPr>
          <w:p w:rsidR="006C1BFF" w:rsidRPr="007B7A0C" w:rsidRDefault="006C1BFF" w:rsidP="007B7A0C">
            <w:pPr>
              <w:ind w:firstLine="0"/>
              <w:rPr>
                <w:sz w:val="20"/>
                <w:szCs w:val="20"/>
              </w:rPr>
            </w:pPr>
            <w:r w:rsidRPr="007B7A0C">
              <w:rPr>
                <w:sz w:val="20"/>
                <w:szCs w:val="20"/>
              </w:rPr>
              <w:t>3686</w:t>
            </w:r>
          </w:p>
        </w:tc>
        <w:tc>
          <w:tcPr>
            <w:tcW w:w="876" w:type="dxa"/>
          </w:tcPr>
          <w:p w:rsidR="006C1BFF" w:rsidRPr="007B7A0C" w:rsidRDefault="006C1BFF" w:rsidP="007B7A0C">
            <w:pPr>
              <w:ind w:firstLine="0"/>
              <w:rPr>
                <w:sz w:val="20"/>
                <w:szCs w:val="20"/>
              </w:rPr>
            </w:pPr>
            <w:r w:rsidRPr="007B7A0C">
              <w:rPr>
                <w:sz w:val="20"/>
                <w:szCs w:val="20"/>
              </w:rPr>
              <w:t>63,48</w:t>
            </w:r>
          </w:p>
        </w:tc>
        <w:tc>
          <w:tcPr>
            <w:tcW w:w="876" w:type="dxa"/>
          </w:tcPr>
          <w:p w:rsidR="006C1BFF" w:rsidRPr="007B7A0C" w:rsidRDefault="006C1BFF" w:rsidP="007B7A0C">
            <w:pPr>
              <w:ind w:firstLine="0"/>
              <w:rPr>
                <w:sz w:val="20"/>
                <w:szCs w:val="20"/>
              </w:rPr>
            </w:pPr>
            <w:r w:rsidRPr="007B7A0C">
              <w:rPr>
                <w:sz w:val="20"/>
                <w:szCs w:val="20"/>
              </w:rPr>
              <w:t>59,624</w:t>
            </w:r>
          </w:p>
        </w:tc>
        <w:tc>
          <w:tcPr>
            <w:tcW w:w="876" w:type="dxa"/>
          </w:tcPr>
          <w:p w:rsidR="006C1BFF" w:rsidRPr="007B7A0C" w:rsidRDefault="006C1BFF" w:rsidP="007B7A0C">
            <w:pPr>
              <w:ind w:firstLine="0"/>
              <w:rPr>
                <w:sz w:val="20"/>
                <w:szCs w:val="20"/>
              </w:rPr>
            </w:pPr>
            <w:r w:rsidRPr="007B7A0C">
              <w:rPr>
                <w:sz w:val="20"/>
                <w:szCs w:val="20"/>
              </w:rPr>
              <w:t>110</w:t>
            </w:r>
          </w:p>
        </w:tc>
        <w:tc>
          <w:tcPr>
            <w:tcW w:w="876" w:type="dxa"/>
          </w:tcPr>
          <w:p w:rsidR="006C1BFF" w:rsidRPr="007B7A0C" w:rsidRDefault="006C1BFF" w:rsidP="007B7A0C">
            <w:pPr>
              <w:ind w:firstLine="0"/>
              <w:rPr>
                <w:sz w:val="20"/>
                <w:szCs w:val="20"/>
              </w:rPr>
            </w:pPr>
            <w:r w:rsidRPr="007B7A0C">
              <w:rPr>
                <w:sz w:val="20"/>
                <w:szCs w:val="20"/>
              </w:rPr>
              <w:t>110</w:t>
            </w:r>
          </w:p>
        </w:tc>
        <w:tc>
          <w:tcPr>
            <w:tcW w:w="876" w:type="dxa"/>
          </w:tcPr>
          <w:p w:rsidR="006C1BFF" w:rsidRPr="007B7A0C" w:rsidRDefault="006C1BFF" w:rsidP="007B7A0C">
            <w:pPr>
              <w:ind w:firstLine="0"/>
              <w:rPr>
                <w:sz w:val="20"/>
                <w:szCs w:val="20"/>
              </w:rPr>
            </w:pPr>
            <w:r w:rsidRPr="007B7A0C">
              <w:rPr>
                <w:sz w:val="20"/>
                <w:szCs w:val="20"/>
              </w:rPr>
              <w:t>158</w:t>
            </w:r>
          </w:p>
        </w:tc>
        <w:tc>
          <w:tcPr>
            <w:tcW w:w="876" w:type="dxa"/>
          </w:tcPr>
          <w:p w:rsidR="006C1BFF" w:rsidRPr="007B7A0C" w:rsidRDefault="006C1BFF" w:rsidP="007B7A0C">
            <w:pPr>
              <w:ind w:firstLine="0"/>
              <w:rPr>
                <w:sz w:val="20"/>
                <w:szCs w:val="20"/>
              </w:rPr>
            </w:pPr>
            <w:r w:rsidRPr="007B7A0C">
              <w:rPr>
                <w:sz w:val="20"/>
                <w:szCs w:val="20"/>
              </w:rPr>
              <w:t>13,493</w:t>
            </w:r>
          </w:p>
        </w:tc>
        <w:tc>
          <w:tcPr>
            <w:tcW w:w="876" w:type="dxa"/>
          </w:tcPr>
          <w:p w:rsidR="006C1BFF" w:rsidRPr="007B7A0C" w:rsidRDefault="006C1BFF" w:rsidP="007B7A0C">
            <w:pPr>
              <w:ind w:firstLine="0"/>
              <w:rPr>
                <w:sz w:val="20"/>
                <w:szCs w:val="20"/>
              </w:rPr>
            </w:pPr>
            <w:r w:rsidRPr="007B7A0C">
              <w:rPr>
                <w:sz w:val="20"/>
                <w:szCs w:val="20"/>
              </w:rPr>
              <w:t>16,241</w:t>
            </w:r>
          </w:p>
        </w:tc>
        <w:tc>
          <w:tcPr>
            <w:tcW w:w="876" w:type="dxa"/>
          </w:tcPr>
          <w:p w:rsidR="006C1BFF" w:rsidRPr="007B7A0C" w:rsidRDefault="006C1BFF" w:rsidP="007B7A0C">
            <w:pPr>
              <w:ind w:firstLine="0"/>
              <w:rPr>
                <w:sz w:val="20"/>
                <w:szCs w:val="20"/>
              </w:rPr>
            </w:pPr>
            <w:r w:rsidRPr="007B7A0C">
              <w:rPr>
                <w:sz w:val="20"/>
                <w:szCs w:val="20"/>
              </w:rPr>
              <w:t>16,945</w:t>
            </w:r>
          </w:p>
        </w:tc>
        <w:tc>
          <w:tcPr>
            <w:tcW w:w="876" w:type="dxa"/>
          </w:tcPr>
          <w:p w:rsidR="006C1BFF" w:rsidRPr="007B7A0C" w:rsidRDefault="006C1BFF" w:rsidP="007B7A0C">
            <w:pPr>
              <w:ind w:firstLine="0"/>
              <w:rPr>
                <w:sz w:val="20"/>
                <w:szCs w:val="20"/>
              </w:rPr>
            </w:pPr>
            <w:r w:rsidRPr="007B7A0C">
              <w:rPr>
                <w:sz w:val="20"/>
                <w:szCs w:val="20"/>
              </w:rPr>
              <w:t>19,764</w:t>
            </w:r>
          </w:p>
        </w:tc>
        <w:tc>
          <w:tcPr>
            <w:tcW w:w="876" w:type="dxa"/>
          </w:tcPr>
          <w:p w:rsidR="006C1BFF" w:rsidRPr="007B7A0C" w:rsidRDefault="006C1BFF" w:rsidP="007B7A0C">
            <w:pPr>
              <w:ind w:firstLine="0"/>
              <w:rPr>
                <w:sz w:val="20"/>
                <w:szCs w:val="20"/>
              </w:rPr>
            </w:pPr>
            <w:r w:rsidRPr="007B7A0C">
              <w:rPr>
                <w:sz w:val="20"/>
                <w:szCs w:val="20"/>
              </w:rPr>
              <w:t>23,329</w:t>
            </w:r>
          </w:p>
        </w:tc>
      </w:tr>
    </w:tbl>
    <w:p w:rsidR="006C1BFF" w:rsidRPr="007B7A0C" w:rsidRDefault="006C1BFF" w:rsidP="007B7A0C">
      <w:pPr>
        <w:ind w:firstLine="0"/>
        <w:rPr>
          <w:sz w:val="20"/>
          <w:szCs w:val="20"/>
        </w:rPr>
      </w:pPr>
    </w:p>
    <w:p w:rsidR="006C1BFF" w:rsidRPr="00AF5C64" w:rsidRDefault="006C1BFF" w:rsidP="00AF5C64"/>
    <w:p w:rsidR="006C1BFF" w:rsidRPr="00AF5C64" w:rsidRDefault="006C1BFF" w:rsidP="00AF5C64">
      <w:pPr>
        <w:sectPr w:rsidR="006C1BFF" w:rsidRPr="00AF5C64" w:rsidSect="00AF5C64">
          <w:pgSz w:w="16840" w:h="11907" w:orient="landscape" w:code="9"/>
          <w:pgMar w:top="1134" w:right="851" w:bottom="1134" w:left="1701" w:header="720" w:footer="720" w:gutter="0"/>
          <w:cols w:space="720"/>
        </w:sectPr>
      </w:pPr>
    </w:p>
    <w:p w:rsidR="006C1BFF" w:rsidRPr="00AF5C64" w:rsidRDefault="006C1BFF" w:rsidP="00AF5C64">
      <w:pPr>
        <w:rPr>
          <w:bCs/>
          <w:color w:val="000000"/>
        </w:rPr>
      </w:pPr>
      <w:r w:rsidRPr="00AF5C64">
        <w:rPr>
          <w:bCs/>
          <w:color w:val="000000"/>
        </w:rPr>
        <w:lastRenderedPageBreak/>
        <w:t xml:space="preserve">Изобразим графически полученные результаты. </w:t>
      </w:r>
    </w:p>
    <w:p w:rsidR="006C1BFF" w:rsidRPr="00AF5C64" w:rsidRDefault="0052354A" w:rsidP="007B7A0C">
      <w:pPr>
        <w:jc w:val="center"/>
      </w:pPr>
      <w:r w:rsidRPr="00AF5C64">
        <w:object w:dxaOrig="8700" w:dyaOrig="7455">
          <v:shape id="_x0000_i1076" type="#_x0000_t75" style="width:435pt;height:372.75pt" o:ole="">
            <v:imagedata r:id="rId83" o:title=""/>
          </v:shape>
          <o:OLEObject Type="Embed" ProgID="Excel.Sheet.8" ShapeID="_x0000_i1076" DrawAspect="Content" ObjectID="_1469468734" r:id="rId84">
            <o:FieldCodes>\s</o:FieldCodes>
          </o:OLEObject>
        </w:object>
      </w:r>
      <w:r w:rsidR="006C1BFF" w:rsidRPr="00AF5C64">
        <w:t>Рис</w:t>
      </w:r>
      <w:r w:rsidRPr="00AF5C64">
        <w:t xml:space="preserve">унок 7 - </w:t>
      </w:r>
      <w:r w:rsidR="006C1BFF" w:rsidRPr="00AF5C64">
        <w:t xml:space="preserve"> Динамика коэффициентов состояния основного имущества предприятия ООО «Персона»</w:t>
      </w:r>
    </w:p>
    <w:p w:rsidR="0052354A" w:rsidRPr="00AF5C64" w:rsidRDefault="0052354A" w:rsidP="00AF5C64"/>
    <w:p w:rsidR="006C1BFF" w:rsidRPr="00AF5C64" w:rsidRDefault="006C1BFF" w:rsidP="00AF5C64">
      <w:r w:rsidRPr="00AF5C64">
        <w:t xml:space="preserve">Проведем оценку оборотного имущества ООО «Персона» по данным таблице </w:t>
      </w:r>
      <w:r w:rsidR="0052354A" w:rsidRPr="00AF5C64">
        <w:t>11</w:t>
      </w:r>
    </w:p>
    <w:p w:rsidR="0052354A" w:rsidRPr="00AF5C64" w:rsidRDefault="0052354A" w:rsidP="00AF5C64">
      <w:r w:rsidRPr="00AF5C64">
        <w:t>Оценивая состояние оборотного имущества предприятия было выявлено, следующее. Уровень чистого оборотного капитала, который показывает какая часть имущества или активов финансируется за счет собственных оборотных средств, имеет тенденцию к росту. У предприятия в 2004 году уровень чистого оборотного капитала составил 0,241, в 2005 – 0,362, в 2006 – 0,374, т.е. рост за период составил 55%</w:t>
      </w:r>
    </w:p>
    <w:p w:rsidR="0052354A" w:rsidRPr="00AF5C64" w:rsidRDefault="0052354A" w:rsidP="00AF5C64"/>
    <w:p w:rsidR="006C1BFF" w:rsidRPr="00AF5C64" w:rsidRDefault="006C1BFF" w:rsidP="00AF5C64">
      <w:pPr>
        <w:rPr>
          <w:bCs/>
          <w:color w:val="000000"/>
        </w:rPr>
        <w:sectPr w:rsidR="006C1BFF" w:rsidRPr="00AF5C64" w:rsidSect="00AF5C64">
          <w:pgSz w:w="11907" w:h="16840" w:code="9"/>
          <w:pgMar w:top="1134" w:right="851" w:bottom="1134" w:left="1701" w:header="720" w:footer="720" w:gutter="0"/>
          <w:cols w:space="720"/>
        </w:sectPr>
      </w:pPr>
    </w:p>
    <w:p w:rsidR="006B3E87" w:rsidRPr="00AF5C64" w:rsidRDefault="006B3E87" w:rsidP="00AF5C64">
      <w:r w:rsidRPr="00AF5C64">
        <w:lastRenderedPageBreak/>
        <w:t>Таблица</w:t>
      </w:r>
      <w:r w:rsidR="0052354A" w:rsidRPr="00AF5C64">
        <w:t>11</w:t>
      </w:r>
      <w:r w:rsidRPr="00AF5C64">
        <w:t xml:space="preserve"> </w:t>
      </w:r>
      <w:r w:rsidR="008345CD" w:rsidRPr="00AF5C64">
        <w:t xml:space="preserve"> - </w:t>
      </w:r>
      <w:r w:rsidRPr="00AF5C64">
        <w:t>Оценка состояния оборотного имущества предприятия</w:t>
      </w:r>
      <w:r w:rsidR="006537EE" w:rsidRPr="00AF5C64">
        <w:t xml:space="preserve"> </w:t>
      </w:r>
      <w:r w:rsidR="00647860" w:rsidRPr="00AF5C64">
        <w:t>ООО «Персона»</w:t>
      </w:r>
    </w:p>
    <w:tbl>
      <w:tblPr>
        <w:tblW w:w="14918" w:type="dxa"/>
        <w:tblInd w:w="103" w:type="dxa"/>
        <w:tblLayout w:type="fixed"/>
        <w:tblLook w:val="0000" w:firstRow="0" w:lastRow="0" w:firstColumn="0" w:lastColumn="0" w:noHBand="0" w:noVBand="0"/>
      </w:tblPr>
      <w:tblGrid>
        <w:gridCol w:w="2423"/>
        <w:gridCol w:w="876"/>
        <w:gridCol w:w="876"/>
        <w:gridCol w:w="876"/>
        <w:gridCol w:w="876"/>
        <w:gridCol w:w="917"/>
        <w:gridCol w:w="876"/>
        <w:gridCol w:w="878"/>
        <w:gridCol w:w="815"/>
        <w:gridCol w:w="870"/>
        <w:gridCol w:w="855"/>
        <w:gridCol w:w="756"/>
        <w:gridCol w:w="756"/>
        <w:gridCol w:w="756"/>
        <w:gridCol w:w="756"/>
        <w:gridCol w:w="756"/>
      </w:tblGrid>
      <w:tr w:rsidR="00947C91" w:rsidRPr="007B7A0C">
        <w:trPr>
          <w:cantSplit/>
          <w:trHeight w:val="330"/>
        </w:trPr>
        <w:tc>
          <w:tcPr>
            <w:tcW w:w="2423" w:type="dxa"/>
            <w:vMerge w:val="restart"/>
            <w:tcBorders>
              <w:top w:val="single" w:sz="4" w:space="0" w:color="auto"/>
              <w:left w:val="single" w:sz="4" w:space="0" w:color="auto"/>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Наименование</w:t>
            </w:r>
          </w:p>
        </w:tc>
        <w:tc>
          <w:tcPr>
            <w:tcW w:w="8715" w:type="dxa"/>
            <w:gridSpan w:val="10"/>
            <w:tcBorders>
              <w:top w:val="single" w:sz="4" w:space="0" w:color="auto"/>
              <w:left w:val="nil"/>
              <w:bottom w:val="single" w:sz="4" w:space="0" w:color="auto"/>
              <w:right w:val="single" w:sz="4" w:space="0" w:color="auto"/>
            </w:tcBorders>
          </w:tcPr>
          <w:p w:rsidR="00947C91" w:rsidRPr="007B7A0C" w:rsidRDefault="00947C91" w:rsidP="007B7A0C">
            <w:pPr>
              <w:ind w:firstLine="0"/>
              <w:jc w:val="center"/>
              <w:rPr>
                <w:sz w:val="20"/>
                <w:szCs w:val="20"/>
              </w:rPr>
            </w:pPr>
            <w:r w:rsidRPr="007B7A0C">
              <w:rPr>
                <w:sz w:val="20"/>
                <w:szCs w:val="20"/>
              </w:rPr>
              <w:t>Алгоритм расчета</w:t>
            </w:r>
          </w:p>
        </w:tc>
        <w:tc>
          <w:tcPr>
            <w:tcW w:w="3780" w:type="dxa"/>
            <w:gridSpan w:val="5"/>
            <w:vMerge w:val="restart"/>
            <w:tcBorders>
              <w:top w:val="single" w:sz="4" w:space="0" w:color="auto"/>
              <w:left w:val="single" w:sz="4" w:space="0" w:color="auto"/>
              <w:bottom w:val="single" w:sz="4" w:space="0" w:color="auto"/>
              <w:right w:val="single" w:sz="4" w:space="0" w:color="auto"/>
            </w:tcBorders>
          </w:tcPr>
          <w:p w:rsidR="00947C91" w:rsidRPr="007B7A0C" w:rsidRDefault="00947C91" w:rsidP="007B7A0C">
            <w:pPr>
              <w:ind w:firstLine="0"/>
              <w:jc w:val="center"/>
              <w:rPr>
                <w:sz w:val="20"/>
                <w:szCs w:val="20"/>
              </w:rPr>
            </w:pPr>
            <w:r w:rsidRPr="007B7A0C">
              <w:rPr>
                <w:sz w:val="20"/>
                <w:szCs w:val="20"/>
              </w:rPr>
              <w:t>Абсолютное значения финансовых коэффициентов</w:t>
            </w:r>
          </w:p>
        </w:tc>
      </w:tr>
      <w:tr w:rsidR="00947C91" w:rsidRPr="007B7A0C">
        <w:trPr>
          <w:trHeight w:val="330"/>
        </w:trPr>
        <w:tc>
          <w:tcPr>
            <w:tcW w:w="2423" w:type="dxa"/>
            <w:vMerge/>
            <w:tcBorders>
              <w:top w:val="single" w:sz="4" w:space="0" w:color="auto"/>
              <w:left w:val="single" w:sz="4" w:space="0" w:color="auto"/>
              <w:bottom w:val="single" w:sz="4" w:space="0" w:color="auto"/>
              <w:right w:val="single" w:sz="4" w:space="0" w:color="auto"/>
            </w:tcBorders>
            <w:vAlign w:val="center"/>
          </w:tcPr>
          <w:p w:rsidR="00947C91" w:rsidRPr="007B7A0C" w:rsidRDefault="00947C91" w:rsidP="007B7A0C">
            <w:pPr>
              <w:ind w:firstLine="0"/>
              <w:jc w:val="left"/>
              <w:rPr>
                <w:sz w:val="20"/>
                <w:szCs w:val="20"/>
              </w:rPr>
            </w:pPr>
          </w:p>
        </w:tc>
        <w:tc>
          <w:tcPr>
            <w:tcW w:w="4421" w:type="dxa"/>
            <w:gridSpan w:val="5"/>
            <w:tcBorders>
              <w:top w:val="single" w:sz="4" w:space="0" w:color="auto"/>
              <w:left w:val="nil"/>
              <w:bottom w:val="single" w:sz="4" w:space="0" w:color="auto"/>
              <w:right w:val="single" w:sz="4" w:space="0" w:color="auto"/>
            </w:tcBorders>
          </w:tcPr>
          <w:p w:rsidR="00947C91" w:rsidRPr="007B7A0C" w:rsidRDefault="00947C91" w:rsidP="007B7A0C">
            <w:pPr>
              <w:ind w:firstLine="0"/>
              <w:jc w:val="center"/>
              <w:rPr>
                <w:sz w:val="20"/>
                <w:szCs w:val="20"/>
              </w:rPr>
            </w:pPr>
            <w:r w:rsidRPr="007B7A0C">
              <w:rPr>
                <w:sz w:val="20"/>
                <w:szCs w:val="20"/>
              </w:rPr>
              <w:t>числитель, тыс. руб.</w:t>
            </w:r>
          </w:p>
        </w:tc>
        <w:tc>
          <w:tcPr>
            <w:tcW w:w="4294" w:type="dxa"/>
            <w:gridSpan w:val="5"/>
            <w:tcBorders>
              <w:top w:val="single" w:sz="4" w:space="0" w:color="auto"/>
              <w:left w:val="nil"/>
              <w:bottom w:val="single" w:sz="4" w:space="0" w:color="auto"/>
              <w:right w:val="single" w:sz="4" w:space="0" w:color="auto"/>
            </w:tcBorders>
          </w:tcPr>
          <w:p w:rsidR="00947C91" w:rsidRPr="007B7A0C" w:rsidRDefault="00947C91" w:rsidP="007B7A0C">
            <w:pPr>
              <w:ind w:firstLine="0"/>
              <w:jc w:val="center"/>
              <w:rPr>
                <w:sz w:val="20"/>
                <w:szCs w:val="20"/>
              </w:rPr>
            </w:pPr>
            <w:r w:rsidRPr="007B7A0C">
              <w:rPr>
                <w:sz w:val="20"/>
                <w:szCs w:val="20"/>
              </w:rPr>
              <w:t>знаменатель, тыс. руб.</w:t>
            </w:r>
          </w:p>
        </w:tc>
        <w:tc>
          <w:tcPr>
            <w:tcW w:w="3780" w:type="dxa"/>
            <w:gridSpan w:val="5"/>
            <w:vMerge/>
            <w:tcBorders>
              <w:top w:val="single" w:sz="4" w:space="0" w:color="auto"/>
              <w:left w:val="single" w:sz="4" w:space="0" w:color="auto"/>
              <w:bottom w:val="single" w:sz="4" w:space="0" w:color="auto"/>
              <w:right w:val="single" w:sz="4" w:space="0" w:color="auto"/>
            </w:tcBorders>
            <w:vAlign w:val="center"/>
          </w:tcPr>
          <w:p w:rsidR="00947C91" w:rsidRPr="007B7A0C" w:rsidRDefault="00947C91" w:rsidP="007B7A0C">
            <w:pPr>
              <w:ind w:firstLine="0"/>
              <w:jc w:val="left"/>
              <w:rPr>
                <w:sz w:val="20"/>
                <w:szCs w:val="20"/>
              </w:rPr>
            </w:pPr>
          </w:p>
        </w:tc>
      </w:tr>
      <w:tr w:rsidR="00947C91" w:rsidRPr="007B7A0C">
        <w:trPr>
          <w:trHeight w:val="315"/>
        </w:trPr>
        <w:tc>
          <w:tcPr>
            <w:tcW w:w="2423" w:type="dxa"/>
            <w:vMerge/>
            <w:tcBorders>
              <w:top w:val="single" w:sz="4" w:space="0" w:color="auto"/>
              <w:left w:val="single" w:sz="4" w:space="0" w:color="auto"/>
              <w:bottom w:val="single" w:sz="4" w:space="0" w:color="auto"/>
              <w:right w:val="single" w:sz="4" w:space="0" w:color="auto"/>
            </w:tcBorders>
            <w:vAlign w:val="center"/>
          </w:tcPr>
          <w:p w:rsidR="00947C91" w:rsidRPr="007B7A0C" w:rsidRDefault="00947C91" w:rsidP="007B7A0C">
            <w:pPr>
              <w:ind w:firstLine="0"/>
              <w:jc w:val="left"/>
              <w:rPr>
                <w:sz w:val="20"/>
                <w:szCs w:val="20"/>
              </w:rPr>
            </w:pP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2002</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2003</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2004</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2005</w:t>
            </w:r>
          </w:p>
        </w:tc>
        <w:tc>
          <w:tcPr>
            <w:tcW w:w="917"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2006</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2002</w:t>
            </w:r>
          </w:p>
        </w:tc>
        <w:tc>
          <w:tcPr>
            <w:tcW w:w="878"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2003</w:t>
            </w:r>
          </w:p>
        </w:tc>
        <w:tc>
          <w:tcPr>
            <w:tcW w:w="81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2004</w:t>
            </w:r>
          </w:p>
        </w:tc>
        <w:tc>
          <w:tcPr>
            <w:tcW w:w="870"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2005</w:t>
            </w:r>
          </w:p>
        </w:tc>
        <w:tc>
          <w:tcPr>
            <w:tcW w:w="85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2006</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2002</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2003</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2004</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2005</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2006</w:t>
            </w:r>
          </w:p>
        </w:tc>
      </w:tr>
      <w:tr w:rsidR="00947C91" w:rsidRPr="007B7A0C">
        <w:trPr>
          <w:cantSplit/>
          <w:trHeight w:val="315"/>
        </w:trPr>
        <w:tc>
          <w:tcPr>
            <w:tcW w:w="2423" w:type="dxa"/>
            <w:tcBorders>
              <w:top w:val="nil"/>
              <w:left w:val="single" w:sz="4" w:space="0" w:color="auto"/>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3</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4</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5</w:t>
            </w:r>
          </w:p>
        </w:tc>
        <w:tc>
          <w:tcPr>
            <w:tcW w:w="917"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6</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7</w:t>
            </w:r>
          </w:p>
        </w:tc>
        <w:tc>
          <w:tcPr>
            <w:tcW w:w="878"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8</w:t>
            </w:r>
          </w:p>
        </w:tc>
        <w:tc>
          <w:tcPr>
            <w:tcW w:w="81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9</w:t>
            </w:r>
          </w:p>
        </w:tc>
        <w:tc>
          <w:tcPr>
            <w:tcW w:w="870"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10</w:t>
            </w:r>
          </w:p>
        </w:tc>
        <w:tc>
          <w:tcPr>
            <w:tcW w:w="85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11</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12</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13</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14</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15</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16</w:t>
            </w:r>
          </w:p>
        </w:tc>
      </w:tr>
      <w:tr w:rsidR="00947C91" w:rsidRPr="007B7A0C">
        <w:trPr>
          <w:cantSplit/>
          <w:trHeight w:val="705"/>
        </w:trPr>
        <w:tc>
          <w:tcPr>
            <w:tcW w:w="2423" w:type="dxa"/>
            <w:vMerge w:val="restart"/>
            <w:tcBorders>
              <w:top w:val="nil"/>
              <w:left w:val="single" w:sz="4" w:space="0" w:color="auto"/>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xml:space="preserve">Коэффициент маневренности </w:t>
            </w:r>
          </w:p>
        </w:tc>
        <w:tc>
          <w:tcPr>
            <w:tcW w:w="4421" w:type="dxa"/>
            <w:gridSpan w:val="5"/>
            <w:tcBorders>
              <w:top w:val="single" w:sz="4" w:space="0" w:color="auto"/>
              <w:left w:val="nil"/>
              <w:bottom w:val="single" w:sz="4" w:space="0" w:color="auto"/>
              <w:right w:val="single" w:sz="4" w:space="0" w:color="000000"/>
            </w:tcBorders>
          </w:tcPr>
          <w:p w:rsidR="00947C91" w:rsidRPr="007B7A0C" w:rsidRDefault="00947C91" w:rsidP="007B7A0C">
            <w:pPr>
              <w:ind w:firstLine="0"/>
              <w:jc w:val="center"/>
              <w:rPr>
                <w:sz w:val="20"/>
                <w:szCs w:val="20"/>
              </w:rPr>
            </w:pPr>
            <w:r w:rsidRPr="007B7A0C">
              <w:rPr>
                <w:sz w:val="20"/>
                <w:szCs w:val="20"/>
              </w:rPr>
              <w:t xml:space="preserve">Собственные оборотные средства </w:t>
            </w:r>
            <w:r w:rsidRPr="007B7A0C">
              <w:rPr>
                <w:sz w:val="20"/>
                <w:szCs w:val="20"/>
              </w:rPr>
              <w:t>(П</w:t>
            </w:r>
            <w:r w:rsidRPr="007B7A0C">
              <w:rPr>
                <w:sz w:val="20"/>
                <w:szCs w:val="20"/>
                <w:vertAlign w:val="subscript"/>
              </w:rPr>
              <w:t>490</w:t>
            </w:r>
            <w:r w:rsidRPr="007B7A0C">
              <w:rPr>
                <w:sz w:val="20"/>
                <w:szCs w:val="20"/>
              </w:rPr>
              <w:t>+П</w:t>
            </w:r>
            <w:r w:rsidRPr="007B7A0C">
              <w:rPr>
                <w:sz w:val="20"/>
                <w:szCs w:val="20"/>
                <w:vertAlign w:val="subscript"/>
              </w:rPr>
              <w:t>590</w:t>
            </w:r>
            <w:r w:rsidRPr="007B7A0C">
              <w:rPr>
                <w:sz w:val="20"/>
                <w:szCs w:val="20"/>
              </w:rPr>
              <w:t>)-А</w:t>
            </w:r>
            <w:r w:rsidRPr="007B7A0C">
              <w:rPr>
                <w:sz w:val="20"/>
                <w:szCs w:val="20"/>
                <w:vertAlign w:val="subscript"/>
              </w:rPr>
              <w:t>190</w:t>
            </w:r>
            <w:r w:rsidRPr="007B7A0C">
              <w:rPr>
                <w:sz w:val="20"/>
                <w:szCs w:val="20"/>
              </w:rPr>
              <w:t></w:t>
            </w:r>
          </w:p>
        </w:tc>
        <w:tc>
          <w:tcPr>
            <w:tcW w:w="4294" w:type="dxa"/>
            <w:gridSpan w:val="5"/>
            <w:tcBorders>
              <w:top w:val="single" w:sz="4" w:space="0" w:color="auto"/>
              <w:left w:val="nil"/>
              <w:bottom w:val="single" w:sz="4" w:space="0" w:color="auto"/>
              <w:right w:val="single" w:sz="4" w:space="0" w:color="000000"/>
            </w:tcBorders>
          </w:tcPr>
          <w:p w:rsidR="00947C91" w:rsidRPr="007B7A0C" w:rsidRDefault="00947C91" w:rsidP="007B7A0C">
            <w:pPr>
              <w:ind w:firstLine="0"/>
              <w:jc w:val="center"/>
              <w:rPr>
                <w:sz w:val="20"/>
                <w:szCs w:val="20"/>
              </w:rPr>
            </w:pPr>
            <w:r w:rsidRPr="007B7A0C">
              <w:rPr>
                <w:sz w:val="20"/>
                <w:szCs w:val="20"/>
              </w:rPr>
              <w:t>Капитал и резервы П</w:t>
            </w:r>
            <w:r w:rsidRPr="007B7A0C">
              <w:rPr>
                <w:sz w:val="20"/>
                <w:szCs w:val="20"/>
                <w:vertAlign w:val="subscript"/>
              </w:rPr>
              <w:t>490</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r>
      <w:tr w:rsidR="00947C91" w:rsidRPr="007B7A0C">
        <w:trPr>
          <w:trHeight w:val="315"/>
        </w:trPr>
        <w:tc>
          <w:tcPr>
            <w:tcW w:w="2423" w:type="dxa"/>
            <w:vMerge/>
            <w:tcBorders>
              <w:top w:val="nil"/>
              <w:left w:val="single" w:sz="4" w:space="0" w:color="auto"/>
              <w:bottom w:val="single" w:sz="4" w:space="0" w:color="auto"/>
              <w:right w:val="single" w:sz="4" w:space="0" w:color="auto"/>
            </w:tcBorders>
            <w:vAlign w:val="center"/>
          </w:tcPr>
          <w:p w:rsidR="00947C91" w:rsidRPr="007B7A0C" w:rsidRDefault="00947C91" w:rsidP="007B7A0C">
            <w:pPr>
              <w:ind w:firstLine="0"/>
              <w:jc w:val="left"/>
              <w:rPr>
                <w:sz w:val="20"/>
                <w:szCs w:val="20"/>
              </w:rPr>
            </w:pP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194,12</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198,40</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481,00</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840,00</w:t>
            </w:r>
          </w:p>
        </w:tc>
        <w:tc>
          <w:tcPr>
            <w:tcW w:w="917"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1 437</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257,60</w:t>
            </w:r>
          </w:p>
        </w:tc>
        <w:tc>
          <w:tcPr>
            <w:tcW w:w="878"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258,03</w:t>
            </w:r>
          </w:p>
        </w:tc>
        <w:tc>
          <w:tcPr>
            <w:tcW w:w="81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591</w:t>
            </w:r>
          </w:p>
        </w:tc>
        <w:tc>
          <w:tcPr>
            <w:tcW w:w="870"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950</w:t>
            </w:r>
          </w:p>
        </w:tc>
        <w:tc>
          <w:tcPr>
            <w:tcW w:w="85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1 595</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0,754</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0,769</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0,814</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0,884</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0,901</w:t>
            </w:r>
          </w:p>
        </w:tc>
      </w:tr>
      <w:tr w:rsidR="00947C91" w:rsidRPr="007B7A0C">
        <w:trPr>
          <w:cantSplit/>
          <w:trHeight w:val="330"/>
        </w:trPr>
        <w:tc>
          <w:tcPr>
            <w:tcW w:w="2423" w:type="dxa"/>
            <w:vMerge w:val="restart"/>
            <w:tcBorders>
              <w:top w:val="nil"/>
              <w:left w:val="single" w:sz="4" w:space="0" w:color="auto"/>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Уровень чистого оборотного капитала</w:t>
            </w:r>
          </w:p>
        </w:tc>
        <w:tc>
          <w:tcPr>
            <w:tcW w:w="4421" w:type="dxa"/>
            <w:gridSpan w:val="5"/>
            <w:tcBorders>
              <w:top w:val="single" w:sz="4" w:space="0" w:color="auto"/>
              <w:left w:val="nil"/>
              <w:bottom w:val="single" w:sz="4" w:space="0" w:color="auto"/>
              <w:right w:val="single" w:sz="4" w:space="0" w:color="000000"/>
            </w:tcBorders>
          </w:tcPr>
          <w:p w:rsidR="00947C91" w:rsidRPr="007B7A0C" w:rsidRDefault="00947C91" w:rsidP="007B7A0C">
            <w:pPr>
              <w:ind w:firstLine="0"/>
              <w:jc w:val="center"/>
              <w:rPr>
                <w:sz w:val="20"/>
                <w:szCs w:val="20"/>
              </w:rPr>
            </w:pPr>
            <w:r w:rsidRPr="007B7A0C">
              <w:rPr>
                <w:sz w:val="20"/>
                <w:szCs w:val="20"/>
              </w:rPr>
              <w:t>Чистый оборотный капитал (А</w:t>
            </w:r>
            <w:r w:rsidRPr="007B7A0C">
              <w:rPr>
                <w:sz w:val="20"/>
                <w:szCs w:val="20"/>
                <w:vertAlign w:val="subscript"/>
              </w:rPr>
              <w:t>290</w:t>
            </w:r>
            <w:r w:rsidRPr="007B7A0C">
              <w:rPr>
                <w:sz w:val="20"/>
                <w:szCs w:val="20"/>
              </w:rPr>
              <w:t>-П</w:t>
            </w:r>
            <w:r w:rsidRPr="007B7A0C">
              <w:rPr>
                <w:sz w:val="20"/>
                <w:szCs w:val="20"/>
                <w:vertAlign w:val="subscript"/>
              </w:rPr>
              <w:t>690</w:t>
            </w:r>
            <w:r w:rsidRPr="007B7A0C">
              <w:rPr>
                <w:sz w:val="20"/>
                <w:szCs w:val="20"/>
              </w:rPr>
              <w:t>)</w:t>
            </w:r>
          </w:p>
        </w:tc>
        <w:tc>
          <w:tcPr>
            <w:tcW w:w="4294" w:type="dxa"/>
            <w:gridSpan w:val="5"/>
            <w:tcBorders>
              <w:top w:val="single" w:sz="4" w:space="0" w:color="auto"/>
              <w:left w:val="nil"/>
              <w:bottom w:val="single" w:sz="4" w:space="0" w:color="auto"/>
              <w:right w:val="single" w:sz="4" w:space="0" w:color="000000"/>
            </w:tcBorders>
          </w:tcPr>
          <w:p w:rsidR="00947C91" w:rsidRPr="007B7A0C" w:rsidRDefault="00947C91" w:rsidP="007B7A0C">
            <w:pPr>
              <w:ind w:firstLine="0"/>
              <w:jc w:val="center"/>
              <w:rPr>
                <w:sz w:val="20"/>
                <w:szCs w:val="20"/>
              </w:rPr>
            </w:pPr>
            <w:r w:rsidRPr="007B7A0C">
              <w:rPr>
                <w:sz w:val="20"/>
                <w:szCs w:val="20"/>
              </w:rPr>
              <w:t>Имущество (активы) А</w:t>
            </w:r>
            <w:r w:rsidRPr="007B7A0C">
              <w:rPr>
                <w:sz w:val="20"/>
                <w:szCs w:val="20"/>
                <w:vertAlign w:val="subscript"/>
              </w:rPr>
              <w:t>300</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r>
      <w:tr w:rsidR="00947C91" w:rsidRPr="007B7A0C">
        <w:trPr>
          <w:trHeight w:val="315"/>
        </w:trPr>
        <w:tc>
          <w:tcPr>
            <w:tcW w:w="2423" w:type="dxa"/>
            <w:vMerge/>
            <w:tcBorders>
              <w:top w:val="nil"/>
              <w:left w:val="single" w:sz="4" w:space="0" w:color="auto"/>
              <w:bottom w:val="single" w:sz="4" w:space="0" w:color="auto"/>
              <w:right w:val="single" w:sz="4" w:space="0" w:color="auto"/>
            </w:tcBorders>
            <w:vAlign w:val="center"/>
          </w:tcPr>
          <w:p w:rsidR="00947C91" w:rsidRPr="007B7A0C" w:rsidRDefault="00947C91" w:rsidP="007B7A0C">
            <w:pPr>
              <w:ind w:firstLine="0"/>
              <w:jc w:val="left"/>
              <w:rPr>
                <w:sz w:val="20"/>
                <w:szCs w:val="20"/>
              </w:rPr>
            </w:pP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194,12</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198,40</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481,00</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840,00</w:t>
            </w:r>
          </w:p>
        </w:tc>
        <w:tc>
          <w:tcPr>
            <w:tcW w:w="917"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1 437</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700</w:t>
            </w:r>
          </w:p>
        </w:tc>
        <w:tc>
          <w:tcPr>
            <w:tcW w:w="878"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920</w:t>
            </w:r>
          </w:p>
        </w:tc>
        <w:tc>
          <w:tcPr>
            <w:tcW w:w="81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1028</w:t>
            </w:r>
          </w:p>
        </w:tc>
        <w:tc>
          <w:tcPr>
            <w:tcW w:w="870"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1974</w:t>
            </w:r>
          </w:p>
        </w:tc>
        <w:tc>
          <w:tcPr>
            <w:tcW w:w="85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2284</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0,277</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0,216</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0,468</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0,426</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0,629</w:t>
            </w:r>
          </w:p>
        </w:tc>
      </w:tr>
      <w:tr w:rsidR="00947C91" w:rsidRPr="007B7A0C">
        <w:trPr>
          <w:cantSplit/>
          <w:trHeight w:val="330"/>
        </w:trPr>
        <w:tc>
          <w:tcPr>
            <w:tcW w:w="2423" w:type="dxa"/>
            <w:vMerge w:val="restart"/>
            <w:tcBorders>
              <w:top w:val="nil"/>
              <w:left w:val="single" w:sz="4" w:space="0" w:color="auto"/>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Коэффициент устойчивости структуры оборотных активов</w:t>
            </w:r>
          </w:p>
        </w:tc>
        <w:tc>
          <w:tcPr>
            <w:tcW w:w="4421" w:type="dxa"/>
            <w:gridSpan w:val="5"/>
            <w:tcBorders>
              <w:top w:val="single" w:sz="4" w:space="0" w:color="auto"/>
              <w:left w:val="nil"/>
              <w:bottom w:val="single" w:sz="4" w:space="0" w:color="auto"/>
              <w:right w:val="single" w:sz="4" w:space="0" w:color="000000"/>
            </w:tcBorders>
          </w:tcPr>
          <w:p w:rsidR="00947C91" w:rsidRPr="007B7A0C" w:rsidRDefault="00947C91" w:rsidP="007B7A0C">
            <w:pPr>
              <w:ind w:firstLine="0"/>
              <w:jc w:val="center"/>
              <w:rPr>
                <w:sz w:val="20"/>
                <w:szCs w:val="20"/>
              </w:rPr>
            </w:pPr>
            <w:r w:rsidRPr="007B7A0C">
              <w:rPr>
                <w:sz w:val="20"/>
                <w:szCs w:val="20"/>
              </w:rPr>
              <w:t xml:space="preserve">Собственные оборотные средства </w:t>
            </w:r>
            <w:r w:rsidRPr="007B7A0C">
              <w:rPr>
                <w:sz w:val="20"/>
                <w:szCs w:val="20"/>
              </w:rPr>
              <w:t>(П</w:t>
            </w:r>
            <w:r w:rsidRPr="007B7A0C">
              <w:rPr>
                <w:sz w:val="20"/>
                <w:szCs w:val="20"/>
                <w:vertAlign w:val="subscript"/>
              </w:rPr>
              <w:t>490</w:t>
            </w:r>
            <w:r w:rsidRPr="007B7A0C">
              <w:rPr>
                <w:sz w:val="20"/>
                <w:szCs w:val="20"/>
              </w:rPr>
              <w:t>+П</w:t>
            </w:r>
            <w:r w:rsidRPr="007B7A0C">
              <w:rPr>
                <w:sz w:val="20"/>
                <w:szCs w:val="20"/>
                <w:vertAlign w:val="subscript"/>
              </w:rPr>
              <w:t>590</w:t>
            </w:r>
            <w:r w:rsidRPr="007B7A0C">
              <w:rPr>
                <w:sz w:val="20"/>
                <w:szCs w:val="20"/>
              </w:rPr>
              <w:t>)-А</w:t>
            </w:r>
            <w:r w:rsidRPr="007B7A0C">
              <w:rPr>
                <w:sz w:val="20"/>
                <w:szCs w:val="20"/>
                <w:vertAlign w:val="subscript"/>
              </w:rPr>
              <w:t>190</w:t>
            </w:r>
            <w:r w:rsidRPr="007B7A0C">
              <w:rPr>
                <w:sz w:val="20"/>
                <w:szCs w:val="20"/>
              </w:rPr>
              <w:t></w:t>
            </w:r>
          </w:p>
        </w:tc>
        <w:tc>
          <w:tcPr>
            <w:tcW w:w="4294" w:type="dxa"/>
            <w:gridSpan w:val="5"/>
            <w:tcBorders>
              <w:top w:val="single" w:sz="4" w:space="0" w:color="auto"/>
              <w:left w:val="nil"/>
              <w:bottom w:val="single" w:sz="4" w:space="0" w:color="auto"/>
              <w:right w:val="single" w:sz="4" w:space="0" w:color="000000"/>
            </w:tcBorders>
          </w:tcPr>
          <w:p w:rsidR="00947C91" w:rsidRPr="007B7A0C" w:rsidRDefault="00947C91" w:rsidP="007B7A0C">
            <w:pPr>
              <w:ind w:firstLine="0"/>
              <w:jc w:val="center"/>
              <w:rPr>
                <w:sz w:val="20"/>
                <w:szCs w:val="20"/>
              </w:rPr>
            </w:pPr>
            <w:r w:rsidRPr="007B7A0C">
              <w:rPr>
                <w:sz w:val="20"/>
                <w:szCs w:val="20"/>
              </w:rPr>
              <w:t>Текущие активы предприятия А</w:t>
            </w:r>
            <w:r w:rsidRPr="007B7A0C">
              <w:rPr>
                <w:sz w:val="20"/>
                <w:szCs w:val="20"/>
                <w:vertAlign w:val="subscript"/>
              </w:rPr>
              <w:t>290</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r>
      <w:tr w:rsidR="00947C91" w:rsidRPr="007B7A0C">
        <w:trPr>
          <w:trHeight w:val="315"/>
        </w:trPr>
        <w:tc>
          <w:tcPr>
            <w:tcW w:w="2423" w:type="dxa"/>
            <w:vMerge/>
            <w:tcBorders>
              <w:top w:val="nil"/>
              <w:left w:val="single" w:sz="4" w:space="0" w:color="auto"/>
              <w:bottom w:val="single" w:sz="4" w:space="0" w:color="auto"/>
              <w:right w:val="single" w:sz="4" w:space="0" w:color="auto"/>
            </w:tcBorders>
            <w:vAlign w:val="center"/>
          </w:tcPr>
          <w:p w:rsidR="00947C91" w:rsidRPr="007B7A0C" w:rsidRDefault="00947C91" w:rsidP="007B7A0C">
            <w:pPr>
              <w:ind w:firstLine="0"/>
              <w:jc w:val="left"/>
              <w:rPr>
                <w:sz w:val="20"/>
                <w:szCs w:val="20"/>
              </w:rPr>
            </w:pP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257,60</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258,03</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591,00</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950,00</w:t>
            </w:r>
          </w:p>
        </w:tc>
        <w:tc>
          <w:tcPr>
            <w:tcW w:w="917"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1 595</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856,5</w:t>
            </w:r>
          </w:p>
        </w:tc>
        <w:tc>
          <w:tcPr>
            <w:tcW w:w="878"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968,38</w:t>
            </w:r>
          </w:p>
        </w:tc>
        <w:tc>
          <w:tcPr>
            <w:tcW w:w="81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1864</w:t>
            </w:r>
          </w:p>
        </w:tc>
        <w:tc>
          <w:tcPr>
            <w:tcW w:w="870"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2174</w:t>
            </w:r>
          </w:p>
        </w:tc>
        <w:tc>
          <w:tcPr>
            <w:tcW w:w="85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3686</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0,301</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0,266</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0,317</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0,437</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0,433</w:t>
            </w:r>
          </w:p>
        </w:tc>
      </w:tr>
      <w:tr w:rsidR="00947C91" w:rsidRPr="007B7A0C">
        <w:trPr>
          <w:cantSplit/>
          <w:trHeight w:val="330"/>
        </w:trPr>
        <w:tc>
          <w:tcPr>
            <w:tcW w:w="2423" w:type="dxa"/>
            <w:vMerge w:val="restart"/>
            <w:tcBorders>
              <w:top w:val="nil"/>
              <w:left w:val="single" w:sz="4" w:space="0" w:color="auto"/>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Коэффициент обеспеченности запасов собственными оборотными средствами</w:t>
            </w:r>
          </w:p>
        </w:tc>
        <w:tc>
          <w:tcPr>
            <w:tcW w:w="4421" w:type="dxa"/>
            <w:gridSpan w:val="5"/>
            <w:tcBorders>
              <w:top w:val="single" w:sz="4" w:space="0" w:color="auto"/>
              <w:left w:val="nil"/>
              <w:bottom w:val="single" w:sz="4" w:space="0" w:color="auto"/>
              <w:right w:val="single" w:sz="4" w:space="0" w:color="000000"/>
            </w:tcBorders>
          </w:tcPr>
          <w:p w:rsidR="00947C91" w:rsidRPr="007B7A0C" w:rsidRDefault="00947C91" w:rsidP="007B7A0C">
            <w:pPr>
              <w:ind w:firstLine="0"/>
              <w:jc w:val="center"/>
              <w:rPr>
                <w:sz w:val="20"/>
                <w:szCs w:val="20"/>
              </w:rPr>
            </w:pPr>
            <w:r w:rsidRPr="007B7A0C">
              <w:rPr>
                <w:sz w:val="20"/>
                <w:szCs w:val="20"/>
              </w:rPr>
              <w:t>Собственные оборотные средства (А</w:t>
            </w:r>
            <w:r w:rsidRPr="007B7A0C">
              <w:rPr>
                <w:sz w:val="20"/>
                <w:szCs w:val="20"/>
                <w:vertAlign w:val="subscript"/>
              </w:rPr>
              <w:t>290</w:t>
            </w:r>
            <w:r w:rsidRPr="007B7A0C">
              <w:rPr>
                <w:sz w:val="20"/>
                <w:szCs w:val="20"/>
              </w:rPr>
              <w:t>-П</w:t>
            </w:r>
            <w:r w:rsidRPr="007B7A0C">
              <w:rPr>
                <w:sz w:val="20"/>
                <w:szCs w:val="20"/>
                <w:vertAlign w:val="subscript"/>
              </w:rPr>
              <w:t>690</w:t>
            </w:r>
            <w:r w:rsidRPr="007B7A0C">
              <w:rPr>
                <w:sz w:val="20"/>
                <w:szCs w:val="20"/>
              </w:rPr>
              <w:t>)</w:t>
            </w:r>
          </w:p>
        </w:tc>
        <w:tc>
          <w:tcPr>
            <w:tcW w:w="4294" w:type="dxa"/>
            <w:gridSpan w:val="5"/>
            <w:tcBorders>
              <w:top w:val="single" w:sz="4" w:space="0" w:color="auto"/>
              <w:left w:val="nil"/>
              <w:bottom w:val="single" w:sz="4" w:space="0" w:color="auto"/>
              <w:right w:val="single" w:sz="4" w:space="0" w:color="000000"/>
            </w:tcBorders>
          </w:tcPr>
          <w:p w:rsidR="00947C91" w:rsidRPr="007B7A0C" w:rsidRDefault="00947C91" w:rsidP="007B7A0C">
            <w:pPr>
              <w:ind w:firstLine="0"/>
              <w:jc w:val="center"/>
              <w:rPr>
                <w:sz w:val="20"/>
                <w:szCs w:val="20"/>
              </w:rPr>
            </w:pPr>
            <w:r w:rsidRPr="007B7A0C">
              <w:rPr>
                <w:sz w:val="20"/>
                <w:szCs w:val="20"/>
              </w:rPr>
              <w:t>Запасы товарно-материальных ценностей А</w:t>
            </w:r>
            <w:r w:rsidRPr="007B7A0C">
              <w:rPr>
                <w:sz w:val="20"/>
                <w:szCs w:val="20"/>
                <w:vertAlign w:val="subscript"/>
              </w:rPr>
              <w:t>210</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 </w:t>
            </w:r>
          </w:p>
        </w:tc>
      </w:tr>
      <w:tr w:rsidR="00947C91" w:rsidRPr="007B7A0C">
        <w:trPr>
          <w:trHeight w:val="315"/>
        </w:trPr>
        <w:tc>
          <w:tcPr>
            <w:tcW w:w="2423" w:type="dxa"/>
            <w:vMerge/>
            <w:tcBorders>
              <w:top w:val="nil"/>
              <w:left w:val="single" w:sz="4" w:space="0" w:color="auto"/>
              <w:bottom w:val="single" w:sz="4" w:space="0" w:color="auto"/>
              <w:right w:val="single" w:sz="4" w:space="0" w:color="auto"/>
            </w:tcBorders>
            <w:vAlign w:val="center"/>
          </w:tcPr>
          <w:p w:rsidR="00947C91" w:rsidRPr="007B7A0C" w:rsidRDefault="00947C91" w:rsidP="007B7A0C">
            <w:pPr>
              <w:ind w:firstLine="0"/>
              <w:jc w:val="left"/>
              <w:rPr>
                <w:sz w:val="20"/>
                <w:szCs w:val="20"/>
              </w:rPr>
            </w:pP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194,12</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198,40</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481,00</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840,00</w:t>
            </w:r>
          </w:p>
        </w:tc>
        <w:tc>
          <w:tcPr>
            <w:tcW w:w="917"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1 437</w:t>
            </w:r>
          </w:p>
        </w:tc>
        <w:tc>
          <w:tcPr>
            <w:tcW w:w="87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753,74</w:t>
            </w:r>
          </w:p>
        </w:tc>
        <w:tc>
          <w:tcPr>
            <w:tcW w:w="878"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844,42</w:t>
            </w:r>
          </w:p>
        </w:tc>
        <w:tc>
          <w:tcPr>
            <w:tcW w:w="81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1 568</w:t>
            </w:r>
          </w:p>
        </w:tc>
        <w:tc>
          <w:tcPr>
            <w:tcW w:w="870"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1 767</w:t>
            </w:r>
          </w:p>
        </w:tc>
        <w:tc>
          <w:tcPr>
            <w:tcW w:w="855"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2 644</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0,258</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0,235</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0,307</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0,475</w:t>
            </w:r>
          </w:p>
        </w:tc>
        <w:tc>
          <w:tcPr>
            <w:tcW w:w="756" w:type="dxa"/>
            <w:tcBorders>
              <w:top w:val="nil"/>
              <w:left w:val="nil"/>
              <w:bottom w:val="single" w:sz="4" w:space="0" w:color="auto"/>
              <w:right w:val="single" w:sz="4" w:space="0" w:color="auto"/>
            </w:tcBorders>
          </w:tcPr>
          <w:p w:rsidR="00947C91" w:rsidRPr="007B7A0C" w:rsidRDefault="00947C91" w:rsidP="007B7A0C">
            <w:pPr>
              <w:ind w:firstLine="0"/>
              <w:rPr>
                <w:sz w:val="20"/>
                <w:szCs w:val="20"/>
              </w:rPr>
            </w:pPr>
            <w:r w:rsidRPr="007B7A0C">
              <w:rPr>
                <w:sz w:val="20"/>
                <w:szCs w:val="20"/>
              </w:rPr>
              <w:t>0,543</w:t>
            </w:r>
          </w:p>
        </w:tc>
      </w:tr>
    </w:tbl>
    <w:p w:rsidR="006C1BFF" w:rsidRPr="00AF5C64" w:rsidRDefault="006C1BFF" w:rsidP="00AF5C64"/>
    <w:p w:rsidR="00947C91" w:rsidRPr="00AF5C64" w:rsidRDefault="00947C91" w:rsidP="00AF5C64"/>
    <w:p w:rsidR="00947C91" w:rsidRPr="00AF5C64" w:rsidRDefault="00947C91" w:rsidP="00AF5C64">
      <w:pPr>
        <w:sectPr w:rsidR="00947C91" w:rsidRPr="00AF5C64" w:rsidSect="00AF5C64">
          <w:pgSz w:w="16840" w:h="11907" w:orient="landscape" w:code="9"/>
          <w:pgMar w:top="1134" w:right="851" w:bottom="1134" w:left="1701" w:header="720" w:footer="720" w:gutter="0"/>
          <w:cols w:space="720"/>
        </w:sectPr>
      </w:pPr>
    </w:p>
    <w:p w:rsidR="00947C91" w:rsidRPr="00AF5C64" w:rsidRDefault="00947C91" w:rsidP="00AF5C64">
      <w:r w:rsidRPr="00AF5C64">
        <w:lastRenderedPageBreak/>
        <w:t>Изобразим графически данные таблице</w:t>
      </w:r>
      <w:r w:rsidR="0052354A" w:rsidRPr="00AF5C64">
        <w:t>11</w:t>
      </w:r>
    </w:p>
    <w:p w:rsidR="00947C91" w:rsidRPr="00AF5C64" w:rsidRDefault="00947C91" w:rsidP="00AF5C64">
      <w:r w:rsidRPr="00AF5C64">
        <w:object w:dxaOrig="7565" w:dyaOrig="5175">
          <v:shape id="_x0000_i1077" type="#_x0000_t75" style="width:378pt;height:258.75pt" o:ole="">
            <v:imagedata r:id="rId85" o:title=""/>
          </v:shape>
          <o:OLEObject Type="Embed" ProgID="Excel.Sheet.8" ShapeID="_x0000_i1077" DrawAspect="Content" ObjectID="_1469468735" r:id="rId86">
            <o:FieldCodes>\s</o:FieldCodes>
          </o:OLEObject>
        </w:object>
      </w:r>
    </w:p>
    <w:p w:rsidR="00947C91" w:rsidRPr="00AF5C64" w:rsidRDefault="00947C91" w:rsidP="00AF5C64">
      <w:pPr>
        <w:jc w:val="center"/>
      </w:pPr>
      <w:r w:rsidRPr="00AF5C64">
        <w:t>Рис</w:t>
      </w:r>
      <w:r w:rsidR="0052354A" w:rsidRPr="00AF5C64">
        <w:t xml:space="preserve">унок 8 - </w:t>
      </w:r>
      <w:r w:rsidRPr="00AF5C64">
        <w:t xml:space="preserve"> Динамика коэффициентов, характеризующих состояние оборотного имущества предприятия ООО «Персона»</w:t>
      </w:r>
    </w:p>
    <w:p w:rsidR="0052354A" w:rsidRPr="00AF5C64" w:rsidRDefault="0052354A" w:rsidP="00AF5C64"/>
    <w:p w:rsidR="006B3E87" w:rsidRPr="00AF5C64" w:rsidRDefault="006B3E87" w:rsidP="00AF5C64">
      <w:r w:rsidRPr="00AF5C64">
        <w:t>Коэффициент маневренности показывает, какую часть собственных оборотных средств сформировано за счет собственного капитала предприятия. На предприятии</w:t>
      </w:r>
      <w:r w:rsidR="006537EE" w:rsidRPr="00AF5C64">
        <w:t xml:space="preserve"> </w:t>
      </w:r>
      <w:r w:rsidRPr="00AF5C64">
        <w:t>данные</w:t>
      </w:r>
      <w:r w:rsidR="006537EE" w:rsidRPr="00AF5C64">
        <w:t xml:space="preserve"> </w:t>
      </w:r>
      <w:r w:rsidRPr="00AF5C64">
        <w:t>коэффициенты</w:t>
      </w:r>
      <w:r w:rsidR="006537EE" w:rsidRPr="00AF5C64">
        <w:t xml:space="preserve"> </w:t>
      </w:r>
      <w:r w:rsidRPr="00AF5C64">
        <w:t>составляют</w:t>
      </w:r>
      <w:r w:rsidR="00AE0A10" w:rsidRPr="00AF5C64">
        <w:t xml:space="preserve">, в </w:t>
      </w:r>
      <w:smartTag w:uri="urn:schemas-microsoft-com:office:smarttags" w:element="metricconverter">
        <w:smartTagPr>
          <w:attr w:name="ProductID" w:val="2000 г"/>
        </w:smartTagPr>
        <w:r w:rsidR="00AE0A10" w:rsidRPr="00AF5C64">
          <w:t>2002 г</w:t>
        </w:r>
      </w:smartTag>
      <w:r w:rsidR="00AE0A10" w:rsidRPr="00AF5C64">
        <w:t>. – 0,75, в 2003 – 0,77</w:t>
      </w:r>
      <w:r w:rsidR="006537EE" w:rsidRPr="00AF5C64">
        <w:t xml:space="preserve"> </w:t>
      </w:r>
      <w:r w:rsidRPr="00AF5C64">
        <w:t>в</w:t>
      </w:r>
      <w:r w:rsidR="006537EE" w:rsidRPr="00AF5C64">
        <w:t xml:space="preserve"> </w:t>
      </w:r>
      <w:r w:rsidR="0091276C" w:rsidRPr="00AF5C64">
        <w:t>2004</w:t>
      </w:r>
      <w:r w:rsidRPr="00AF5C64">
        <w:t>г.- 0,81</w:t>
      </w:r>
      <w:r w:rsidR="00AE0A10" w:rsidRPr="00AF5C64">
        <w:t>4</w:t>
      </w:r>
      <w:r w:rsidRPr="00AF5C64">
        <w:t>,</w:t>
      </w:r>
      <w:r w:rsidR="006537EE" w:rsidRPr="00AF5C64">
        <w:t xml:space="preserve"> </w:t>
      </w:r>
      <w:r w:rsidRPr="00AF5C64">
        <w:t>в</w:t>
      </w:r>
      <w:r w:rsidR="006537EE" w:rsidRPr="00AF5C64">
        <w:t xml:space="preserve"> </w:t>
      </w:r>
      <w:r w:rsidR="0091276C" w:rsidRPr="00AF5C64">
        <w:t>2005</w:t>
      </w:r>
      <w:r w:rsidRPr="00AF5C64">
        <w:t>г. -</w:t>
      </w:r>
      <w:r w:rsidR="006537EE" w:rsidRPr="00AF5C64">
        <w:t xml:space="preserve"> </w:t>
      </w:r>
      <w:r w:rsidRPr="00AF5C64">
        <w:t>0,88</w:t>
      </w:r>
      <w:r w:rsidR="00AE0A10" w:rsidRPr="00AF5C64">
        <w:t>4</w:t>
      </w:r>
      <w:r w:rsidRPr="00AF5C64">
        <w:t xml:space="preserve">, в </w:t>
      </w:r>
      <w:r w:rsidR="0091276C" w:rsidRPr="00AF5C64">
        <w:t>2006</w:t>
      </w:r>
      <w:r w:rsidRPr="00AF5C64">
        <w:t>г. – 0,</w:t>
      </w:r>
      <w:r w:rsidR="00AE0A10" w:rsidRPr="00AF5C64">
        <w:t>901</w:t>
      </w:r>
      <w:r w:rsidRPr="00AF5C64">
        <w:t>. Наблюдается тенденция к росту, т.е. увеличивается доля собственного капитала, который используется для финансирования текущей деятельности.</w:t>
      </w:r>
    </w:p>
    <w:p w:rsidR="006B3E87" w:rsidRPr="00AF5C64" w:rsidRDefault="006B3E87" w:rsidP="00AF5C64">
      <w:r w:rsidRPr="00AF5C64">
        <w:t>Коэффициент устойчивости структуры оборотных активов показывает, какую долю составляют собственные оборотные средства в текущих активах предприятия. Данный показатель растет (</w:t>
      </w:r>
      <w:r w:rsidR="00AE0A10" w:rsidRPr="00AF5C64">
        <w:t xml:space="preserve">2002 – 0,301, 2003 – 0,266, </w:t>
      </w:r>
      <w:r w:rsidR="0091276C" w:rsidRPr="00AF5C64">
        <w:t>2004</w:t>
      </w:r>
      <w:r w:rsidRPr="00AF5C64">
        <w:t>г.-0,</w:t>
      </w:r>
      <w:r w:rsidR="00AE0A10" w:rsidRPr="00AF5C64">
        <w:t>317</w:t>
      </w:r>
      <w:r w:rsidRPr="00AF5C64">
        <w:t xml:space="preserve">, </w:t>
      </w:r>
      <w:r w:rsidR="0091276C" w:rsidRPr="00AF5C64">
        <w:t>2005</w:t>
      </w:r>
      <w:r w:rsidRPr="00AF5C64">
        <w:t>г. – 0,</w:t>
      </w:r>
      <w:r w:rsidR="00AE0A10" w:rsidRPr="00AF5C64">
        <w:t>437</w:t>
      </w:r>
      <w:r w:rsidRPr="00AF5C64">
        <w:t xml:space="preserve">, </w:t>
      </w:r>
      <w:r w:rsidR="0091276C" w:rsidRPr="00AF5C64">
        <w:t>2006</w:t>
      </w:r>
      <w:r w:rsidRPr="00AF5C64">
        <w:t>г.- 0,</w:t>
      </w:r>
      <w:r w:rsidR="00AE0A10" w:rsidRPr="00AF5C64">
        <w:t>433</w:t>
      </w:r>
      <w:r w:rsidRPr="00AF5C64">
        <w:t>) , это свидетельствует о наличии</w:t>
      </w:r>
      <w:r w:rsidR="006537EE" w:rsidRPr="00AF5C64">
        <w:t xml:space="preserve"> </w:t>
      </w:r>
      <w:r w:rsidRPr="00AF5C64">
        <w:t>у предприятия собственных средств, необходимых для его финансовой устойчивости. В нормативно-правовых документах, связанных с банкротством российских предприятий коэффициент составляет 0,10.</w:t>
      </w:r>
    </w:p>
    <w:p w:rsidR="006B3E87" w:rsidRPr="00AF5C64" w:rsidRDefault="006B3E87" w:rsidP="00AF5C64">
      <w:r w:rsidRPr="00AF5C64">
        <w:t xml:space="preserve">Коэффициент обеспеченности запасов собственными средствами характеризует наличие собственных оборотных средств, необходимых для </w:t>
      </w:r>
      <w:r w:rsidRPr="00AF5C64">
        <w:lastRenderedPageBreak/>
        <w:t>финансовой устойчивости предприятия. Данный показатель растет и имеет положительное значение. Это говорит о том, что у предприятия есть возможность в проведении независимой от кредиторов финансовой политики.</w:t>
      </w:r>
    </w:p>
    <w:p w:rsidR="00AE0A10" w:rsidRPr="00AF5C64" w:rsidRDefault="00AE0A10" w:rsidP="00AF5C64">
      <w:r w:rsidRPr="00AF5C64">
        <w:t>Проведем оценку рыночной устойчивости ООО «Персона» (таблица 1</w:t>
      </w:r>
      <w:r w:rsidR="0052354A" w:rsidRPr="00AF5C64">
        <w:t>2</w:t>
      </w:r>
      <w:r w:rsidRPr="00AF5C64">
        <w:t>)</w:t>
      </w:r>
    </w:p>
    <w:p w:rsidR="00AE0A10" w:rsidRPr="00AF5C64" w:rsidRDefault="00B67763" w:rsidP="00AF5C64">
      <w:r w:rsidRPr="00AF5C64">
        <w:t>Изобразим графически данные таблицы 1</w:t>
      </w:r>
      <w:r w:rsidR="0052354A" w:rsidRPr="00AF5C64">
        <w:t>2</w:t>
      </w:r>
    </w:p>
    <w:p w:rsidR="00B67763" w:rsidRPr="00AF5C64" w:rsidRDefault="00B67763" w:rsidP="00AF5C64">
      <w:r w:rsidRPr="00AF5C64">
        <w:object w:dxaOrig="7560" w:dyaOrig="6420">
          <v:shape id="_x0000_i1078" type="#_x0000_t75" style="width:378pt;height:321pt" o:ole="">
            <v:imagedata r:id="rId87" o:title=""/>
          </v:shape>
          <o:OLEObject Type="Embed" ProgID="Excel.Sheet.8" ShapeID="_x0000_i1078" DrawAspect="Content" ObjectID="_1469468736" r:id="rId88">
            <o:FieldCodes>\s</o:FieldCodes>
          </o:OLEObject>
        </w:object>
      </w:r>
    </w:p>
    <w:p w:rsidR="00B67763" w:rsidRPr="00AF5C64" w:rsidRDefault="0052354A" w:rsidP="00AF5C64">
      <w:pPr>
        <w:jc w:val="center"/>
      </w:pPr>
      <w:r w:rsidRPr="00AF5C64">
        <w:t xml:space="preserve">Рисунок </w:t>
      </w:r>
      <w:r w:rsidR="00506880" w:rsidRPr="00AF5C64">
        <w:t>9</w:t>
      </w:r>
      <w:r w:rsidRPr="00AF5C64">
        <w:t xml:space="preserve"> - </w:t>
      </w:r>
      <w:r w:rsidR="00B67763" w:rsidRPr="00AF5C64">
        <w:t>Динамика коэффициентов рыночной устойчивости ООО «Персона»</w:t>
      </w:r>
    </w:p>
    <w:p w:rsidR="0052354A" w:rsidRPr="00AF5C64" w:rsidRDefault="0052354A" w:rsidP="00AF5C64">
      <w:pPr>
        <w:rPr>
          <w:color w:val="000000"/>
        </w:rPr>
      </w:pPr>
      <w:r w:rsidRPr="00AF5C64">
        <w:rPr>
          <w:color w:val="000000"/>
        </w:rPr>
        <w:t xml:space="preserve">Коэффициент финансовой зависимости (финансовый рычаг предприятия) показывает, сколько на 1 рубль собственного капитала привлекается всего инвестированного капитала. Коэффициент не соответствует нормативу (К≤2,0), хотя имеет тенденцию к снижению. К 2003 году коэффициент вырос на 11%, 2005г. он снизился на 40% по сравнению с 2004 годом, а в 2006г – на 1% по сравнению с 2005г. </w:t>
      </w:r>
    </w:p>
    <w:p w:rsidR="00B67763" w:rsidRPr="00AF5C64" w:rsidRDefault="00B67763" w:rsidP="00AF5C64"/>
    <w:p w:rsidR="0052354A" w:rsidRPr="00AF5C64" w:rsidRDefault="0052354A" w:rsidP="00AF5C64">
      <w:pPr>
        <w:sectPr w:rsidR="0052354A" w:rsidRPr="00AF5C64" w:rsidSect="00AF5C64">
          <w:pgSz w:w="11907" w:h="16840" w:code="9"/>
          <w:pgMar w:top="1134" w:right="851" w:bottom="1134" w:left="1701" w:header="720" w:footer="720" w:gutter="0"/>
          <w:cols w:space="720"/>
        </w:sectPr>
      </w:pPr>
    </w:p>
    <w:p w:rsidR="006B3E87" w:rsidRPr="00AF5C64" w:rsidRDefault="006B3E87" w:rsidP="00AF5C64">
      <w:r w:rsidRPr="00AF5C64">
        <w:lastRenderedPageBreak/>
        <w:t>Таблица 1</w:t>
      </w:r>
      <w:r w:rsidR="0052354A" w:rsidRPr="00AF5C64">
        <w:t>2</w:t>
      </w:r>
      <w:r w:rsidR="008345CD" w:rsidRPr="00AF5C64">
        <w:t xml:space="preserve">- </w:t>
      </w:r>
      <w:r w:rsidRPr="00AF5C64">
        <w:t>Оценка рыночной устойчивости предприятия (состояние пассивов)</w:t>
      </w:r>
      <w:r w:rsidR="006537EE" w:rsidRPr="00AF5C64">
        <w:t xml:space="preserve"> </w:t>
      </w:r>
      <w:r w:rsidR="00647860" w:rsidRPr="00AF5C64">
        <w:t>ООО «Персона»</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960"/>
        <w:gridCol w:w="891"/>
        <w:gridCol w:w="930"/>
        <w:gridCol w:w="854"/>
        <w:gridCol w:w="900"/>
        <w:gridCol w:w="960"/>
        <w:gridCol w:w="960"/>
        <w:gridCol w:w="960"/>
        <w:gridCol w:w="960"/>
        <w:gridCol w:w="909"/>
        <w:gridCol w:w="750"/>
        <w:gridCol w:w="960"/>
        <w:gridCol w:w="792"/>
        <w:gridCol w:w="780"/>
        <w:gridCol w:w="838"/>
      </w:tblGrid>
      <w:tr w:rsidR="00B67763" w:rsidRPr="007B7A0C">
        <w:trPr>
          <w:cantSplit/>
          <w:trHeight w:val="330"/>
          <w:jc w:val="center"/>
        </w:trPr>
        <w:tc>
          <w:tcPr>
            <w:tcW w:w="1801" w:type="dxa"/>
            <w:vMerge w:val="restart"/>
          </w:tcPr>
          <w:p w:rsidR="00B67763" w:rsidRPr="007B7A0C" w:rsidRDefault="00B67763" w:rsidP="007B7A0C">
            <w:pPr>
              <w:pStyle w:val="a3"/>
              <w:spacing w:line="360" w:lineRule="auto"/>
              <w:rPr>
                <w:sz w:val="20"/>
                <w:szCs w:val="20"/>
              </w:rPr>
            </w:pPr>
            <w:r w:rsidRPr="007B7A0C">
              <w:rPr>
                <w:sz w:val="20"/>
                <w:szCs w:val="20"/>
              </w:rPr>
              <w:t>Наименование</w:t>
            </w:r>
          </w:p>
        </w:tc>
        <w:tc>
          <w:tcPr>
            <w:tcW w:w="9284" w:type="dxa"/>
            <w:gridSpan w:val="10"/>
          </w:tcPr>
          <w:p w:rsidR="00B67763" w:rsidRPr="007B7A0C" w:rsidRDefault="00B67763" w:rsidP="007B7A0C">
            <w:pPr>
              <w:pStyle w:val="a3"/>
              <w:spacing w:line="360" w:lineRule="auto"/>
              <w:rPr>
                <w:sz w:val="20"/>
                <w:szCs w:val="20"/>
              </w:rPr>
            </w:pPr>
            <w:r w:rsidRPr="007B7A0C">
              <w:rPr>
                <w:sz w:val="20"/>
                <w:szCs w:val="20"/>
              </w:rPr>
              <w:t>Алгоритм расчета</w:t>
            </w:r>
          </w:p>
        </w:tc>
        <w:tc>
          <w:tcPr>
            <w:tcW w:w="4120" w:type="dxa"/>
            <w:gridSpan w:val="5"/>
            <w:vMerge w:val="restart"/>
          </w:tcPr>
          <w:p w:rsidR="00B67763" w:rsidRPr="007B7A0C" w:rsidRDefault="00B67763" w:rsidP="007B7A0C">
            <w:pPr>
              <w:pStyle w:val="a3"/>
              <w:spacing w:line="360" w:lineRule="auto"/>
              <w:rPr>
                <w:sz w:val="20"/>
                <w:szCs w:val="20"/>
              </w:rPr>
            </w:pPr>
            <w:r w:rsidRPr="007B7A0C">
              <w:rPr>
                <w:sz w:val="20"/>
                <w:szCs w:val="20"/>
              </w:rPr>
              <w:t>Значение финансовых коэффициентов</w:t>
            </w:r>
          </w:p>
        </w:tc>
      </w:tr>
      <w:tr w:rsidR="00B67763" w:rsidRPr="007B7A0C">
        <w:trPr>
          <w:trHeight w:val="330"/>
          <w:jc w:val="center"/>
        </w:trPr>
        <w:tc>
          <w:tcPr>
            <w:tcW w:w="1801" w:type="dxa"/>
            <w:vMerge/>
            <w:vAlign w:val="center"/>
          </w:tcPr>
          <w:p w:rsidR="00B67763" w:rsidRPr="007B7A0C" w:rsidRDefault="00B67763" w:rsidP="007B7A0C">
            <w:pPr>
              <w:pStyle w:val="a3"/>
              <w:spacing w:line="360" w:lineRule="auto"/>
              <w:rPr>
                <w:sz w:val="20"/>
                <w:szCs w:val="20"/>
              </w:rPr>
            </w:pPr>
          </w:p>
        </w:tc>
        <w:tc>
          <w:tcPr>
            <w:tcW w:w="4535" w:type="dxa"/>
            <w:gridSpan w:val="5"/>
          </w:tcPr>
          <w:p w:rsidR="00B67763" w:rsidRPr="007B7A0C" w:rsidRDefault="00B67763" w:rsidP="007B7A0C">
            <w:pPr>
              <w:pStyle w:val="a3"/>
              <w:spacing w:line="360" w:lineRule="auto"/>
              <w:rPr>
                <w:sz w:val="20"/>
                <w:szCs w:val="20"/>
              </w:rPr>
            </w:pPr>
            <w:r w:rsidRPr="007B7A0C">
              <w:rPr>
                <w:sz w:val="20"/>
                <w:szCs w:val="20"/>
              </w:rPr>
              <w:t>числитель</w:t>
            </w:r>
          </w:p>
        </w:tc>
        <w:tc>
          <w:tcPr>
            <w:tcW w:w="4749" w:type="dxa"/>
            <w:gridSpan w:val="5"/>
          </w:tcPr>
          <w:p w:rsidR="00B67763" w:rsidRPr="007B7A0C" w:rsidRDefault="00B67763" w:rsidP="007B7A0C">
            <w:pPr>
              <w:pStyle w:val="a3"/>
              <w:spacing w:line="360" w:lineRule="auto"/>
              <w:rPr>
                <w:sz w:val="20"/>
                <w:szCs w:val="20"/>
              </w:rPr>
            </w:pPr>
            <w:r w:rsidRPr="007B7A0C">
              <w:rPr>
                <w:sz w:val="20"/>
                <w:szCs w:val="20"/>
              </w:rPr>
              <w:t>знаменатель</w:t>
            </w:r>
          </w:p>
        </w:tc>
        <w:tc>
          <w:tcPr>
            <w:tcW w:w="4120" w:type="dxa"/>
            <w:gridSpan w:val="5"/>
            <w:vMerge/>
            <w:vAlign w:val="center"/>
          </w:tcPr>
          <w:p w:rsidR="00B67763" w:rsidRPr="007B7A0C" w:rsidRDefault="00B67763" w:rsidP="007B7A0C">
            <w:pPr>
              <w:pStyle w:val="a3"/>
              <w:spacing w:line="360" w:lineRule="auto"/>
              <w:rPr>
                <w:sz w:val="20"/>
                <w:szCs w:val="20"/>
              </w:rPr>
            </w:pPr>
          </w:p>
        </w:tc>
      </w:tr>
      <w:tr w:rsidR="00B67763" w:rsidRPr="007B7A0C">
        <w:trPr>
          <w:trHeight w:val="330"/>
          <w:jc w:val="center"/>
        </w:trPr>
        <w:tc>
          <w:tcPr>
            <w:tcW w:w="1801" w:type="dxa"/>
            <w:vMerge/>
            <w:vAlign w:val="center"/>
          </w:tcPr>
          <w:p w:rsidR="00B67763" w:rsidRPr="007B7A0C" w:rsidRDefault="00B67763" w:rsidP="007B7A0C">
            <w:pPr>
              <w:pStyle w:val="a3"/>
              <w:spacing w:line="360" w:lineRule="auto"/>
              <w:rPr>
                <w:sz w:val="20"/>
                <w:szCs w:val="20"/>
              </w:rPr>
            </w:pPr>
          </w:p>
        </w:tc>
        <w:tc>
          <w:tcPr>
            <w:tcW w:w="960" w:type="dxa"/>
          </w:tcPr>
          <w:p w:rsidR="00B67763" w:rsidRPr="007B7A0C" w:rsidRDefault="00B67763" w:rsidP="007B7A0C">
            <w:pPr>
              <w:pStyle w:val="a3"/>
              <w:spacing w:line="360" w:lineRule="auto"/>
              <w:rPr>
                <w:sz w:val="20"/>
                <w:szCs w:val="20"/>
              </w:rPr>
            </w:pPr>
            <w:r w:rsidRPr="007B7A0C">
              <w:rPr>
                <w:sz w:val="20"/>
                <w:szCs w:val="20"/>
              </w:rPr>
              <w:t>2002</w:t>
            </w:r>
          </w:p>
        </w:tc>
        <w:tc>
          <w:tcPr>
            <w:tcW w:w="891" w:type="dxa"/>
          </w:tcPr>
          <w:p w:rsidR="00B67763" w:rsidRPr="007B7A0C" w:rsidRDefault="00B67763" w:rsidP="007B7A0C">
            <w:pPr>
              <w:pStyle w:val="a3"/>
              <w:spacing w:line="360" w:lineRule="auto"/>
              <w:rPr>
                <w:sz w:val="20"/>
                <w:szCs w:val="20"/>
              </w:rPr>
            </w:pPr>
            <w:r w:rsidRPr="007B7A0C">
              <w:rPr>
                <w:sz w:val="20"/>
                <w:szCs w:val="20"/>
              </w:rPr>
              <w:t>2003</w:t>
            </w:r>
          </w:p>
        </w:tc>
        <w:tc>
          <w:tcPr>
            <w:tcW w:w="930" w:type="dxa"/>
          </w:tcPr>
          <w:p w:rsidR="00B67763" w:rsidRPr="007B7A0C" w:rsidRDefault="00B67763" w:rsidP="007B7A0C">
            <w:pPr>
              <w:pStyle w:val="a3"/>
              <w:spacing w:line="360" w:lineRule="auto"/>
              <w:rPr>
                <w:sz w:val="20"/>
                <w:szCs w:val="20"/>
              </w:rPr>
            </w:pPr>
            <w:r w:rsidRPr="007B7A0C">
              <w:rPr>
                <w:sz w:val="20"/>
                <w:szCs w:val="20"/>
              </w:rPr>
              <w:t>2004</w:t>
            </w:r>
          </w:p>
        </w:tc>
        <w:tc>
          <w:tcPr>
            <w:tcW w:w="854" w:type="dxa"/>
          </w:tcPr>
          <w:p w:rsidR="00B67763" w:rsidRPr="007B7A0C" w:rsidRDefault="00B67763" w:rsidP="007B7A0C">
            <w:pPr>
              <w:pStyle w:val="a3"/>
              <w:spacing w:line="360" w:lineRule="auto"/>
              <w:rPr>
                <w:sz w:val="20"/>
                <w:szCs w:val="20"/>
              </w:rPr>
            </w:pPr>
            <w:r w:rsidRPr="007B7A0C">
              <w:rPr>
                <w:sz w:val="20"/>
                <w:szCs w:val="20"/>
              </w:rPr>
              <w:t>2005</w:t>
            </w:r>
          </w:p>
        </w:tc>
        <w:tc>
          <w:tcPr>
            <w:tcW w:w="900" w:type="dxa"/>
          </w:tcPr>
          <w:p w:rsidR="00B67763" w:rsidRPr="007B7A0C" w:rsidRDefault="00B67763" w:rsidP="007B7A0C">
            <w:pPr>
              <w:pStyle w:val="a3"/>
              <w:spacing w:line="360" w:lineRule="auto"/>
              <w:rPr>
                <w:sz w:val="20"/>
                <w:szCs w:val="20"/>
              </w:rPr>
            </w:pPr>
            <w:r w:rsidRPr="007B7A0C">
              <w:rPr>
                <w:sz w:val="20"/>
                <w:szCs w:val="20"/>
              </w:rPr>
              <w:t>2006</w:t>
            </w:r>
          </w:p>
        </w:tc>
        <w:tc>
          <w:tcPr>
            <w:tcW w:w="960" w:type="dxa"/>
          </w:tcPr>
          <w:p w:rsidR="00B67763" w:rsidRPr="007B7A0C" w:rsidRDefault="00B67763" w:rsidP="007B7A0C">
            <w:pPr>
              <w:pStyle w:val="a3"/>
              <w:spacing w:line="360" w:lineRule="auto"/>
              <w:rPr>
                <w:sz w:val="20"/>
                <w:szCs w:val="20"/>
              </w:rPr>
            </w:pPr>
            <w:r w:rsidRPr="007B7A0C">
              <w:rPr>
                <w:sz w:val="20"/>
                <w:szCs w:val="20"/>
              </w:rPr>
              <w:t>2002</w:t>
            </w:r>
          </w:p>
        </w:tc>
        <w:tc>
          <w:tcPr>
            <w:tcW w:w="960" w:type="dxa"/>
          </w:tcPr>
          <w:p w:rsidR="00B67763" w:rsidRPr="007B7A0C" w:rsidRDefault="00B67763" w:rsidP="007B7A0C">
            <w:pPr>
              <w:pStyle w:val="a3"/>
              <w:spacing w:line="360" w:lineRule="auto"/>
              <w:rPr>
                <w:sz w:val="20"/>
                <w:szCs w:val="20"/>
              </w:rPr>
            </w:pPr>
            <w:r w:rsidRPr="007B7A0C">
              <w:rPr>
                <w:sz w:val="20"/>
                <w:szCs w:val="20"/>
              </w:rPr>
              <w:t>2003</w:t>
            </w:r>
          </w:p>
        </w:tc>
        <w:tc>
          <w:tcPr>
            <w:tcW w:w="960" w:type="dxa"/>
          </w:tcPr>
          <w:p w:rsidR="00B67763" w:rsidRPr="007B7A0C" w:rsidRDefault="00B67763" w:rsidP="007B7A0C">
            <w:pPr>
              <w:pStyle w:val="a3"/>
              <w:spacing w:line="360" w:lineRule="auto"/>
              <w:rPr>
                <w:sz w:val="20"/>
                <w:szCs w:val="20"/>
              </w:rPr>
            </w:pPr>
            <w:r w:rsidRPr="007B7A0C">
              <w:rPr>
                <w:sz w:val="20"/>
                <w:szCs w:val="20"/>
              </w:rPr>
              <w:t>2004</w:t>
            </w:r>
          </w:p>
        </w:tc>
        <w:tc>
          <w:tcPr>
            <w:tcW w:w="960" w:type="dxa"/>
          </w:tcPr>
          <w:p w:rsidR="00B67763" w:rsidRPr="007B7A0C" w:rsidRDefault="00B67763" w:rsidP="007B7A0C">
            <w:pPr>
              <w:pStyle w:val="a3"/>
              <w:spacing w:line="360" w:lineRule="auto"/>
              <w:rPr>
                <w:sz w:val="20"/>
                <w:szCs w:val="20"/>
              </w:rPr>
            </w:pPr>
            <w:r w:rsidRPr="007B7A0C">
              <w:rPr>
                <w:sz w:val="20"/>
                <w:szCs w:val="20"/>
              </w:rPr>
              <w:t>2005</w:t>
            </w:r>
          </w:p>
        </w:tc>
        <w:tc>
          <w:tcPr>
            <w:tcW w:w="909" w:type="dxa"/>
          </w:tcPr>
          <w:p w:rsidR="00B67763" w:rsidRPr="007B7A0C" w:rsidRDefault="00B67763" w:rsidP="007B7A0C">
            <w:pPr>
              <w:pStyle w:val="a3"/>
              <w:spacing w:line="360" w:lineRule="auto"/>
              <w:rPr>
                <w:sz w:val="20"/>
                <w:szCs w:val="20"/>
              </w:rPr>
            </w:pPr>
            <w:r w:rsidRPr="007B7A0C">
              <w:rPr>
                <w:sz w:val="20"/>
                <w:szCs w:val="20"/>
              </w:rPr>
              <w:t>2006</w:t>
            </w:r>
          </w:p>
        </w:tc>
        <w:tc>
          <w:tcPr>
            <w:tcW w:w="750" w:type="dxa"/>
          </w:tcPr>
          <w:p w:rsidR="00B67763" w:rsidRPr="007B7A0C" w:rsidRDefault="00B67763" w:rsidP="007B7A0C">
            <w:pPr>
              <w:pStyle w:val="a3"/>
              <w:spacing w:line="360" w:lineRule="auto"/>
              <w:rPr>
                <w:sz w:val="20"/>
                <w:szCs w:val="20"/>
              </w:rPr>
            </w:pPr>
            <w:r w:rsidRPr="007B7A0C">
              <w:rPr>
                <w:sz w:val="20"/>
                <w:szCs w:val="20"/>
              </w:rPr>
              <w:t>2002</w:t>
            </w:r>
          </w:p>
        </w:tc>
        <w:tc>
          <w:tcPr>
            <w:tcW w:w="960" w:type="dxa"/>
          </w:tcPr>
          <w:p w:rsidR="00B67763" w:rsidRPr="007B7A0C" w:rsidRDefault="00B67763" w:rsidP="007B7A0C">
            <w:pPr>
              <w:pStyle w:val="a3"/>
              <w:spacing w:line="360" w:lineRule="auto"/>
              <w:rPr>
                <w:sz w:val="20"/>
                <w:szCs w:val="20"/>
              </w:rPr>
            </w:pPr>
            <w:r w:rsidRPr="007B7A0C">
              <w:rPr>
                <w:sz w:val="20"/>
                <w:szCs w:val="20"/>
              </w:rPr>
              <w:t>2003</w:t>
            </w:r>
          </w:p>
        </w:tc>
        <w:tc>
          <w:tcPr>
            <w:tcW w:w="792" w:type="dxa"/>
          </w:tcPr>
          <w:p w:rsidR="00B67763" w:rsidRPr="007B7A0C" w:rsidRDefault="00B67763" w:rsidP="007B7A0C">
            <w:pPr>
              <w:pStyle w:val="a3"/>
              <w:spacing w:line="360" w:lineRule="auto"/>
              <w:rPr>
                <w:sz w:val="20"/>
                <w:szCs w:val="20"/>
              </w:rPr>
            </w:pPr>
            <w:r w:rsidRPr="007B7A0C">
              <w:rPr>
                <w:sz w:val="20"/>
                <w:szCs w:val="20"/>
              </w:rPr>
              <w:t>2004</w:t>
            </w:r>
          </w:p>
        </w:tc>
        <w:tc>
          <w:tcPr>
            <w:tcW w:w="780" w:type="dxa"/>
          </w:tcPr>
          <w:p w:rsidR="00B67763" w:rsidRPr="007B7A0C" w:rsidRDefault="00B67763" w:rsidP="007B7A0C">
            <w:pPr>
              <w:pStyle w:val="a3"/>
              <w:spacing w:line="360" w:lineRule="auto"/>
              <w:rPr>
                <w:sz w:val="20"/>
                <w:szCs w:val="20"/>
              </w:rPr>
            </w:pPr>
            <w:r w:rsidRPr="007B7A0C">
              <w:rPr>
                <w:sz w:val="20"/>
                <w:szCs w:val="20"/>
              </w:rPr>
              <w:t>2005</w:t>
            </w:r>
          </w:p>
        </w:tc>
        <w:tc>
          <w:tcPr>
            <w:tcW w:w="838" w:type="dxa"/>
          </w:tcPr>
          <w:p w:rsidR="00B67763" w:rsidRPr="007B7A0C" w:rsidRDefault="00B67763" w:rsidP="007B7A0C">
            <w:pPr>
              <w:pStyle w:val="a3"/>
              <w:spacing w:line="360" w:lineRule="auto"/>
              <w:rPr>
                <w:sz w:val="20"/>
                <w:szCs w:val="20"/>
              </w:rPr>
            </w:pPr>
            <w:r w:rsidRPr="007B7A0C">
              <w:rPr>
                <w:sz w:val="20"/>
                <w:szCs w:val="20"/>
              </w:rPr>
              <w:t>2006</w:t>
            </w:r>
          </w:p>
        </w:tc>
      </w:tr>
      <w:tr w:rsidR="00B67763" w:rsidRPr="007B7A0C">
        <w:trPr>
          <w:cantSplit/>
          <w:trHeight w:val="330"/>
          <w:jc w:val="center"/>
        </w:trPr>
        <w:tc>
          <w:tcPr>
            <w:tcW w:w="1801" w:type="dxa"/>
          </w:tcPr>
          <w:p w:rsidR="00B67763" w:rsidRPr="007B7A0C" w:rsidRDefault="00B67763" w:rsidP="007B7A0C">
            <w:pPr>
              <w:pStyle w:val="a3"/>
              <w:spacing w:line="360" w:lineRule="auto"/>
              <w:rPr>
                <w:sz w:val="20"/>
                <w:szCs w:val="20"/>
              </w:rPr>
            </w:pPr>
            <w:r w:rsidRPr="007B7A0C">
              <w:rPr>
                <w:sz w:val="20"/>
                <w:szCs w:val="20"/>
              </w:rPr>
              <w:t>1</w:t>
            </w:r>
          </w:p>
        </w:tc>
        <w:tc>
          <w:tcPr>
            <w:tcW w:w="960" w:type="dxa"/>
          </w:tcPr>
          <w:p w:rsidR="00B67763" w:rsidRPr="007B7A0C" w:rsidRDefault="00B67763" w:rsidP="007B7A0C">
            <w:pPr>
              <w:pStyle w:val="a3"/>
              <w:spacing w:line="360" w:lineRule="auto"/>
              <w:rPr>
                <w:sz w:val="20"/>
                <w:szCs w:val="20"/>
              </w:rPr>
            </w:pPr>
            <w:r w:rsidRPr="007B7A0C">
              <w:rPr>
                <w:sz w:val="20"/>
                <w:szCs w:val="20"/>
              </w:rPr>
              <w:t>2</w:t>
            </w:r>
          </w:p>
        </w:tc>
        <w:tc>
          <w:tcPr>
            <w:tcW w:w="891" w:type="dxa"/>
          </w:tcPr>
          <w:p w:rsidR="00B67763" w:rsidRPr="007B7A0C" w:rsidRDefault="00B67763" w:rsidP="007B7A0C">
            <w:pPr>
              <w:pStyle w:val="a3"/>
              <w:spacing w:line="360" w:lineRule="auto"/>
              <w:rPr>
                <w:sz w:val="20"/>
                <w:szCs w:val="20"/>
              </w:rPr>
            </w:pPr>
            <w:r w:rsidRPr="007B7A0C">
              <w:rPr>
                <w:sz w:val="20"/>
                <w:szCs w:val="20"/>
              </w:rPr>
              <w:t>3</w:t>
            </w:r>
          </w:p>
        </w:tc>
        <w:tc>
          <w:tcPr>
            <w:tcW w:w="930" w:type="dxa"/>
          </w:tcPr>
          <w:p w:rsidR="00B67763" w:rsidRPr="007B7A0C" w:rsidRDefault="00B67763" w:rsidP="007B7A0C">
            <w:pPr>
              <w:pStyle w:val="a3"/>
              <w:spacing w:line="360" w:lineRule="auto"/>
              <w:rPr>
                <w:sz w:val="20"/>
                <w:szCs w:val="20"/>
              </w:rPr>
            </w:pPr>
            <w:r w:rsidRPr="007B7A0C">
              <w:rPr>
                <w:sz w:val="20"/>
                <w:szCs w:val="20"/>
              </w:rPr>
              <w:t>4</w:t>
            </w:r>
          </w:p>
        </w:tc>
        <w:tc>
          <w:tcPr>
            <w:tcW w:w="854" w:type="dxa"/>
          </w:tcPr>
          <w:p w:rsidR="00B67763" w:rsidRPr="007B7A0C" w:rsidRDefault="00B67763" w:rsidP="007B7A0C">
            <w:pPr>
              <w:pStyle w:val="a3"/>
              <w:spacing w:line="360" w:lineRule="auto"/>
              <w:rPr>
                <w:sz w:val="20"/>
                <w:szCs w:val="20"/>
              </w:rPr>
            </w:pPr>
            <w:r w:rsidRPr="007B7A0C">
              <w:rPr>
                <w:sz w:val="20"/>
                <w:szCs w:val="20"/>
              </w:rPr>
              <w:t>5</w:t>
            </w:r>
          </w:p>
        </w:tc>
        <w:tc>
          <w:tcPr>
            <w:tcW w:w="900" w:type="dxa"/>
          </w:tcPr>
          <w:p w:rsidR="00B67763" w:rsidRPr="007B7A0C" w:rsidRDefault="00B67763" w:rsidP="007B7A0C">
            <w:pPr>
              <w:pStyle w:val="a3"/>
              <w:spacing w:line="360" w:lineRule="auto"/>
              <w:rPr>
                <w:sz w:val="20"/>
                <w:szCs w:val="20"/>
              </w:rPr>
            </w:pPr>
            <w:r w:rsidRPr="007B7A0C">
              <w:rPr>
                <w:sz w:val="20"/>
                <w:szCs w:val="20"/>
              </w:rPr>
              <w:t>6</w:t>
            </w:r>
          </w:p>
        </w:tc>
        <w:tc>
          <w:tcPr>
            <w:tcW w:w="960" w:type="dxa"/>
          </w:tcPr>
          <w:p w:rsidR="00B67763" w:rsidRPr="007B7A0C" w:rsidRDefault="00B67763" w:rsidP="007B7A0C">
            <w:pPr>
              <w:pStyle w:val="a3"/>
              <w:spacing w:line="360" w:lineRule="auto"/>
              <w:rPr>
                <w:sz w:val="20"/>
                <w:szCs w:val="20"/>
              </w:rPr>
            </w:pPr>
            <w:r w:rsidRPr="007B7A0C">
              <w:rPr>
                <w:sz w:val="20"/>
                <w:szCs w:val="20"/>
              </w:rPr>
              <w:t>7</w:t>
            </w:r>
          </w:p>
        </w:tc>
        <w:tc>
          <w:tcPr>
            <w:tcW w:w="960" w:type="dxa"/>
          </w:tcPr>
          <w:p w:rsidR="00B67763" w:rsidRPr="007B7A0C" w:rsidRDefault="00B67763" w:rsidP="007B7A0C">
            <w:pPr>
              <w:pStyle w:val="a3"/>
              <w:spacing w:line="360" w:lineRule="auto"/>
              <w:rPr>
                <w:sz w:val="20"/>
                <w:szCs w:val="20"/>
              </w:rPr>
            </w:pPr>
            <w:r w:rsidRPr="007B7A0C">
              <w:rPr>
                <w:sz w:val="20"/>
                <w:szCs w:val="20"/>
              </w:rPr>
              <w:t>8</w:t>
            </w:r>
          </w:p>
        </w:tc>
        <w:tc>
          <w:tcPr>
            <w:tcW w:w="960" w:type="dxa"/>
          </w:tcPr>
          <w:p w:rsidR="00B67763" w:rsidRPr="007B7A0C" w:rsidRDefault="00B67763" w:rsidP="007B7A0C">
            <w:pPr>
              <w:pStyle w:val="a3"/>
              <w:spacing w:line="360" w:lineRule="auto"/>
              <w:rPr>
                <w:sz w:val="20"/>
                <w:szCs w:val="20"/>
              </w:rPr>
            </w:pPr>
            <w:r w:rsidRPr="007B7A0C">
              <w:rPr>
                <w:sz w:val="20"/>
                <w:szCs w:val="20"/>
              </w:rPr>
              <w:t>9</w:t>
            </w:r>
          </w:p>
        </w:tc>
        <w:tc>
          <w:tcPr>
            <w:tcW w:w="960" w:type="dxa"/>
          </w:tcPr>
          <w:p w:rsidR="00B67763" w:rsidRPr="007B7A0C" w:rsidRDefault="00B67763" w:rsidP="007B7A0C">
            <w:pPr>
              <w:pStyle w:val="a3"/>
              <w:spacing w:line="360" w:lineRule="auto"/>
              <w:rPr>
                <w:sz w:val="20"/>
                <w:szCs w:val="20"/>
              </w:rPr>
            </w:pPr>
            <w:r w:rsidRPr="007B7A0C">
              <w:rPr>
                <w:sz w:val="20"/>
                <w:szCs w:val="20"/>
              </w:rPr>
              <w:t>10</w:t>
            </w:r>
          </w:p>
        </w:tc>
        <w:tc>
          <w:tcPr>
            <w:tcW w:w="909" w:type="dxa"/>
          </w:tcPr>
          <w:p w:rsidR="00B67763" w:rsidRPr="007B7A0C" w:rsidRDefault="00B67763" w:rsidP="007B7A0C">
            <w:pPr>
              <w:pStyle w:val="a3"/>
              <w:spacing w:line="360" w:lineRule="auto"/>
              <w:rPr>
                <w:sz w:val="20"/>
                <w:szCs w:val="20"/>
              </w:rPr>
            </w:pPr>
            <w:r w:rsidRPr="007B7A0C">
              <w:rPr>
                <w:sz w:val="20"/>
                <w:szCs w:val="20"/>
              </w:rPr>
              <w:t>11</w:t>
            </w:r>
          </w:p>
        </w:tc>
        <w:tc>
          <w:tcPr>
            <w:tcW w:w="750" w:type="dxa"/>
          </w:tcPr>
          <w:p w:rsidR="00B67763" w:rsidRPr="007B7A0C" w:rsidRDefault="00B67763" w:rsidP="007B7A0C">
            <w:pPr>
              <w:pStyle w:val="a3"/>
              <w:spacing w:line="360" w:lineRule="auto"/>
              <w:rPr>
                <w:sz w:val="20"/>
                <w:szCs w:val="20"/>
              </w:rPr>
            </w:pPr>
            <w:r w:rsidRPr="007B7A0C">
              <w:rPr>
                <w:sz w:val="20"/>
                <w:szCs w:val="20"/>
              </w:rPr>
              <w:t>12</w:t>
            </w:r>
          </w:p>
        </w:tc>
        <w:tc>
          <w:tcPr>
            <w:tcW w:w="960" w:type="dxa"/>
          </w:tcPr>
          <w:p w:rsidR="00B67763" w:rsidRPr="007B7A0C" w:rsidRDefault="00B67763" w:rsidP="007B7A0C">
            <w:pPr>
              <w:pStyle w:val="a3"/>
              <w:spacing w:line="360" w:lineRule="auto"/>
              <w:rPr>
                <w:sz w:val="20"/>
                <w:szCs w:val="20"/>
              </w:rPr>
            </w:pPr>
            <w:r w:rsidRPr="007B7A0C">
              <w:rPr>
                <w:sz w:val="20"/>
                <w:szCs w:val="20"/>
              </w:rPr>
              <w:t>13</w:t>
            </w:r>
          </w:p>
        </w:tc>
        <w:tc>
          <w:tcPr>
            <w:tcW w:w="792" w:type="dxa"/>
          </w:tcPr>
          <w:p w:rsidR="00B67763" w:rsidRPr="007B7A0C" w:rsidRDefault="00B67763" w:rsidP="007B7A0C">
            <w:pPr>
              <w:pStyle w:val="a3"/>
              <w:spacing w:line="360" w:lineRule="auto"/>
              <w:rPr>
                <w:sz w:val="20"/>
                <w:szCs w:val="20"/>
              </w:rPr>
            </w:pPr>
            <w:r w:rsidRPr="007B7A0C">
              <w:rPr>
                <w:sz w:val="20"/>
                <w:szCs w:val="20"/>
              </w:rPr>
              <w:t>14</w:t>
            </w:r>
          </w:p>
        </w:tc>
        <w:tc>
          <w:tcPr>
            <w:tcW w:w="780" w:type="dxa"/>
          </w:tcPr>
          <w:p w:rsidR="00B67763" w:rsidRPr="007B7A0C" w:rsidRDefault="00B67763" w:rsidP="007B7A0C">
            <w:pPr>
              <w:pStyle w:val="a3"/>
              <w:spacing w:line="360" w:lineRule="auto"/>
              <w:rPr>
                <w:sz w:val="20"/>
                <w:szCs w:val="20"/>
              </w:rPr>
            </w:pPr>
            <w:r w:rsidRPr="007B7A0C">
              <w:rPr>
                <w:sz w:val="20"/>
                <w:szCs w:val="20"/>
              </w:rPr>
              <w:t>15</w:t>
            </w:r>
          </w:p>
        </w:tc>
        <w:tc>
          <w:tcPr>
            <w:tcW w:w="838" w:type="dxa"/>
          </w:tcPr>
          <w:p w:rsidR="00B67763" w:rsidRPr="007B7A0C" w:rsidRDefault="00B67763" w:rsidP="007B7A0C">
            <w:pPr>
              <w:pStyle w:val="a3"/>
              <w:spacing w:line="360" w:lineRule="auto"/>
              <w:rPr>
                <w:sz w:val="20"/>
                <w:szCs w:val="20"/>
              </w:rPr>
            </w:pPr>
            <w:r w:rsidRPr="007B7A0C">
              <w:rPr>
                <w:sz w:val="20"/>
                <w:szCs w:val="20"/>
              </w:rPr>
              <w:t>16</w:t>
            </w:r>
          </w:p>
        </w:tc>
      </w:tr>
      <w:tr w:rsidR="00B67763" w:rsidRPr="007B7A0C">
        <w:trPr>
          <w:cantSplit/>
          <w:trHeight w:val="420"/>
          <w:jc w:val="center"/>
        </w:trPr>
        <w:tc>
          <w:tcPr>
            <w:tcW w:w="1801" w:type="dxa"/>
            <w:vMerge w:val="restart"/>
          </w:tcPr>
          <w:p w:rsidR="00B67763" w:rsidRPr="007B7A0C" w:rsidRDefault="00B67763" w:rsidP="007B7A0C">
            <w:pPr>
              <w:pStyle w:val="a3"/>
              <w:spacing w:line="360" w:lineRule="auto"/>
              <w:rPr>
                <w:sz w:val="20"/>
                <w:szCs w:val="20"/>
              </w:rPr>
            </w:pPr>
            <w:r w:rsidRPr="007B7A0C">
              <w:rPr>
                <w:sz w:val="20"/>
                <w:szCs w:val="20"/>
              </w:rPr>
              <w:t>Коэффициент автономии (коэффициент финансирова-ния)</w:t>
            </w:r>
          </w:p>
        </w:tc>
        <w:tc>
          <w:tcPr>
            <w:tcW w:w="4535" w:type="dxa"/>
            <w:gridSpan w:val="5"/>
          </w:tcPr>
          <w:p w:rsidR="00B67763" w:rsidRPr="007B7A0C" w:rsidRDefault="00B67763" w:rsidP="007B7A0C">
            <w:pPr>
              <w:pStyle w:val="a3"/>
              <w:spacing w:line="360" w:lineRule="auto"/>
              <w:rPr>
                <w:sz w:val="20"/>
                <w:szCs w:val="20"/>
              </w:rPr>
            </w:pPr>
            <w:r w:rsidRPr="007B7A0C">
              <w:rPr>
                <w:sz w:val="20"/>
                <w:szCs w:val="20"/>
              </w:rPr>
              <w:t>Капитал и резервы П</w:t>
            </w:r>
            <w:r w:rsidRPr="007B7A0C">
              <w:rPr>
                <w:sz w:val="20"/>
                <w:szCs w:val="20"/>
                <w:vertAlign w:val="subscript"/>
              </w:rPr>
              <w:t>490</w:t>
            </w:r>
          </w:p>
        </w:tc>
        <w:tc>
          <w:tcPr>
            <w:tcW w:w="4749" w:type="dxa"/>
            <w:gridSpan w:val="5"/>
          </w:tcPr>
          <w:p w:rsidR="00B67763" w:rsidRPr="007B7A0C" w:rsidRDefault="00B67763" w:rsidP="007B7A0C">
            <w:pPr>
              <w:pStyle w:val="a3"/>
              <w:spacing w:line="360" w:lineRule="auto"/>
              <w:rPr>
                <w:sz w:val="20"/>
                <w:szCs w:val="20"/>
              </w:rPr>
            </w:pPr>
            <w:r w:rsidRPr="007B7A0C">
              <w:rPr>
                <w:sz w:val="20"/>
                <w:szCs w:val="20"/>
              </w:rPr>
              <w:t>Финансовый капитал П</w:t>
            </w:r>
            <w:r w:rsidRPr="007B7A0C">
              <w:rPr>
                <w:sz w:val="20"/>
                <w:szCs w:val="20"/>
                <w:vertAlign w:val="subscript"/>
              </w:rPr>
              <w:t>700</w:t>
            </w:r>
          </w:p>
        </w:tc>
        <w:tc>
          <w:tcPr>
            <w:tcW w:w="750" w:type="dxa"/>
          </w:tcPr>
          <w:p w:rsidR="00B67763" w:rsidRPr="007B7A0C" w:rsidRDefault="00B67763" w:rsidP="007B7A0C">
            <w:pPr>
              <w:pStyle w:val="a3"/>
              <w:spacing w:line="360" w:lineRule="auto"/>
              <w:rPr>
                <w:sz w:val="20"/>
                <w:szCs w:val="20"/>
              </w:rPr>
            </w:pPr>
            <w:r w:rsidRPr="007B7A0C">
              <w:rPr>
                <w:sz w:val="20"/>
                <w:szCs w:val="20"/>
              </w:rPr>
              <w:t> </w:t>
            </w:r>
          </w:p>
        </w:tc>
        <w:tc>
          <w:tcPr>
            <w:tcW w:w="960" w:type="dxa"/>
          </w:tcPr>
          <w:p w:rsidR="00B67763" w:rsidRPr="007B7A0C" w:rsidRDefault="00B67763" w:rsidP="007B7A0C">
            <w:pPr>
              <w:pStyle w:val="a3"/>
              <w:spacing w:line="360" w:lineRule="auto"/>
              <w:rPr>
                <w:sz w:val="20"/>
                <w:szCs w:val="20"/>
              </w:rPr>
            </w:pPr>
            <w:r w:rsidRPr="007B7A0C">
              <w:rPr>
                <w:sz w:val="20"/>
                <w:szCs w:val="20"/>
              </w:rPr>
              <w:t> </w:t>
            </w:r>
          </w:p>
        </w:tc>
        <w:tc>
          <w:tcPr>
            <w:tcW w:w="792" w:type="dxa"/>
          </w:tcPr>
          <w:p w:rsidR="00B67763" w:rsidRPr="007B7A0C" w:rsidRDefault="00B67763" w:rsidP="007B7A0C">
            <w:pPr>
              <w:pStyle w:val="a3"/>
              <w:spacing w:line="360" w:lineRule="auto"/>
              <w:rPr>
                <w:sz w:val="20"/>
                <w:szCs w:val="20"/>
              </w:rPr>
            </w:pPr>
            <w:r w:rsidRPr="007B7A0C">
              <w:rPr>
                <w:sz w:val="20"/>
                <w:szCs w:val="20"/>
              </w:rPr>
              <w:t> </w:t>
            </w:r>
          </w:p>
        </w:tc>
        <w:tc>
          <w:tcPr>
            <w:tcW w:w="780" w:type="dxa"/>
          </w:tcPr>
          <w:p w:rsidR="00B67763" w:rsidRPr="007B7A0C" w:rsidRDefault="00B67763" w:rsidP="007B7A0C">
            <w:pPr>
              <w:pStyle w:val="a3"/>
              <w:spacing w:line="360" w:lineRule="auto"/>
              <w:rPr>
                <w:sz w:val="20"/>
                <w:szCs w:val="20"/>
              </w:rPr>
            </w:pPr>
            <w:r w:rsidRPr="007B7A0C">
              <w:rPr>
                <w:sz w:val="20"/>
                <w:szCs w:val="20"/>
              </w:rPr>
              <w:t> </w:t>
            </w:r>
          </w:p>
        </w:tc>
        <w:tc>
          <w:tcPr>
            <w:tcW w:w="838" w:type="dxa"/>
          </w:tcPr>
          <w:p w:rsidR="00B67763" w:rsidRPr="007B7A0C" w:rsidRDefault="00B67763" w:rsidP="007B7A0C">
            <w:pPr>
              <w:pStyle w:val="a3"/>
              <w:spacing w:line="360" w:lineRule="auto"/>
              <w:rPr>
                <w:sz w:val="20"/>
                <w:szCs w:val="20"/>
              </w:rPr>
            </w:pPr>
            <w:r w:rsidRPr="007B7A0C">
              <w:rPr>
                <w:sz w:val="20"/>
                <w:szCs w:val="20"/>
              </w:rPr>
              <w:t> </w:t>
            </w:r>
          </w:p>
        </w:tc>
      </w:tr>
      <w:tr w:rsidR="00B67763" w:rsidRPr="007B7A0C">
        <w:trPr>
          <w:trHeight w:val="630"/>
          <w:jc w:val="center"/>
        </w:trPr>
        <w:tc>
          <w:tcPr>
            <w:tcW w:w="1801" w:type="dxa"/>
            <w:vMerge/>
            <w:vAlign w:val="center"/>
          </w:tcPr>
          <w:p w:rsidR="00B67763" w:rsidRPr="007B7A0C" w:rsidRDefault="00B67763" w:rsidP="007B7A0C">
            <w:pPr>
              <w:pStyle w:val="a3"/>
              <w:spacing w:line="360" w:lineRule="auto"/>
              <w:rPr>
                <w:sz w:val="20"/>
                <w:szCs w:val="20"/>
              </w:rPr>
            </w:pPr>
          </w:p>
        </w:tc>
        <w:tc>
          <w:tcPr>
            <w:tcW w:w="960" w:type="dxa"/>
          </w:tcPr>
          <w:p w:rsidR="00B67763" w:rsidRPr="007B7A0C" w:rsidRDefault="00B67763" w:rsidP="007B7A0C">
            <w:pPr>
              <w:pStyle w:val="a3"/>
              <w:spacing w:line="360" w:lineRule="auto"/>
              <w:rPr>
                <w:sz w:val="20"/>
                <w:szCs w:val="20"/>
              </w:rPr>
            </w:pPr>
            <w:r w:rsidRPr="007B7A0C">
              <w:rPr>
                <w:sz w:val="20"/>
                <w:szCs w:val="20"/>
              </w:rPr>
              <w:t>257,60</w:t>
            </w:r>
          </w:p>
        </w:tc>
        <w:tc>
          <w:tcPr>
            <w:tcW w:w="891" w:type="dxa"/>
          </w:tcPr>
          <w:p w:rsidR="00B67763" w:rsidRPr="007B7A0C" w:rsidRDefault="00B67763" w:rsidP="007B7A0C">
            <w:pPr>
              <w:pStyle w:val="a3"/>
              <w:spacing w:line="360" w:lineRule="auto"/>
              <w:rPr>
                <w:sz w:val="20"/>
                <w:szCs w:val="20"/>
              </w:rPr>
            </w:pPr>
            <w:r w:rsidRPr="007B7A0C">
              <w:rPr>
                <w:sz w:val="20"/>
                <w:szCs w:val="20"/>
              </w:rPr>
              <w:t>258,03</w:t>
            </w:r>
          </w:p>
        </w:tc>
        <w:tc>
          <w:tcPr>
            <w:tcW w:w="930" w:type="dxa"/>
          </w:tcPr>
          <w:p w:rsidR="00B67763" w:rsidRPr="007B7A0C" w:rsidRDefault="00B67763" w:rsidP="007B7A0C">
            <w:pPr>
              <w:pStyle w:val="a3"/>
              <w:spacing w:line="360" w:lineRule="auto"/>
              <w:rPr>
                <w:sz w:val="20"/>
                <w:szCs w:val="20"/>
              </w:rPr>
            </w:pPr>
            <w:r w:rsidRPr="007B7A0C">
              <w:rPr>
                <w:sz w:val="20"/>
                <w:szCs w:val="20"/>
              </w:rPr>
              <w:t>591</w:t>
            </w:r>
          </w:p>
        </w:tc>
        <w:tc>
          <w:tcPr>
            <w:tcW w:w="854" w:type="dxa"/>
          </w:tcPr>
          <w:p w:rsidR="00B67763" w:rsidRPr="007B7A0C" w:rsidRDefault="00B67763" w:rsidP="007B7A0C">
            <w:pPr>
              <w:pStyle w:val="a3"/>
              <w:spacing w:line="360" w:lineRule="auto"/>
              <w:rPr>
                <w:sz w:val="20"/>
                <w:szCs w:val="20"/>
              </w:rPr>
            </w:pPr>
            <w:r w:rsidRPr="007B7A0C">
              <w:rPr>
                <w:sz w:val="20"/>
                <w:szCs w:val="20"/>
              </w:rPr>
              <w:t>950</w:t>
            </w:r>
          </w:p>
        </w:tc>
        <w:tc>
          <w:tcPr>
            <w:tcW w:w="900" w:type="dxa"/>
          </w:tcPr>
          <w:p w:rsidR="00B67763" w:rsidRPr="007B7A0C" w:rsidRDefault="00B67763" w:rsidP="007B7A0C">
            <w:pPr>
              <w:pStyle w:val="a3"/>
              <w:spacing w:line="360" w:lineRule="auto"/>
              <w:rPr>
                <w:sz w:val="20"/>
                <w:szCs w:val="20"/>
              </w:rPr>
            </w:pPr>
            <w:r w:rsidRPr="007B7A0C">
              <w:rPr>
                <w:sz w:val="20"/>
                <w:szCs w:val="20"/>
              </w:rPr>
              <w:t>1 595</w:t>
            </w:r>
          </w:p>
        </w:tc>
        <w:tc>
          <w:tcPr>
            <w:tcW w:w="960" w:type="dxa"/>
          </w:tcPr>
          <w:p w:rsidR="00B67763" w:rsidRPr="007B7A0C" w:rsidRDefault="00B67763" w:rsidP="007B7A0C">
            <w:pPr>
              <w:pStyle w:val="a3"/>
              <w:spacing w:line="360" w:lineRule="auto"/>
              <w:rPr>
                <w:sz w:val="20"/>
                <w:szCs w:val="20"/>
              </w:rPr>
            </w:pPr>
            <w:r w:rsidRPr="007B7A0C">
              <w:rPr>
                <w:sz w:val="20"/>
                <w:szCs w:val="20"/>
              </w:rPr>
              <w:t>920,00</w:t>
            </w:r>
          </w:p>
        </w:tc>
        <w:tc>
          <w:tcPr>
            <w:tcW w:w="960" w:type="dxa"/>
          </w:tcPr>
          <w:p w:rsidR="00B67763" w:rsidRPr="007B7A0C" w:rsidRDefault="00B67763" w:rsidP="007B7A0C">
            <w:pPr>
              <w:pStyle w:val="a3"/>
              <w:spacing w:line="360" w:lineRule="auto"/>
              <w:rPr>
                <w:sz w:val="20"/>
                <w:szCs w:val="20"/>
              </w:rPr>
            </w:pPr>
            <w:r w:rsidRPr="007B7A0C">
              <w:rPr>
                <w:sz w:val="20"/>
                <w:szCs w:val="20"/>
              </w:rPr>
              <w:t>1 028</w:t>
            </w:r>
          </w:p>
        </w:tc>
        <w:tc>
          <w:tcPr>
            <w:tcW w:w="960" w:type="dxa"/>
          </w:tcPr>
          <w:p w:rsidR="00B67763" w:rsidRPr="007B7A0C" w:rsidRDefault="00B67763" w:rsidP="007B7A0C">
            <w:pPr>
              <w:pStyle w:val="a3"/>
              <w:spacing w:line="360" w:lineRule="auto"/>
              <w:rPr>
                <w:sz w:val="20"/>
                <w:szCs w:val="20"/>
              </w:rPr>
            </w:pPr>
            <w:r w:rsidRPr="007B7A0C">
              <w:rPr>
                <w:sz w:val="20"/>
                <w:szCs w:val="20"/>
              </w:rPr>
              <w:t>1 974</w:t>
            </w:r>
          </w:p>
        </w:tc>
        <w:tc>
          <w:tcPr>
            <w:tcW w:w="960" w:type="dxa"/>
          </w:tcPr>
          <w:p w:rsidR="00B67763" w:rsidRPr="007B7A0C" w:rsidRDefault="00B67763" w:rsidP="007B7A0C">
            <w:pPr>
              <w:pStyle w:val="a3"/>
              <w:spacing w:line="360" w:lineRule="auto"/>
              <w:rPr>
                <w:sz w:val="20"/>
                <w:szCs w:val="20"/>
              </w:rPr>
            </w:pPr>
            <w:r w:rsidRPr="007B7A0C">
              <w:rPr>
                <w:sz w:val="20"/>
                <w:szCs w:val="20"/>
              </w:rPr>
              <w:t>2 284</w:t>
            </w:r>
          </w:p>
        </w:tc>
        <w:tc>
          <w:tcPr>
            <w:tcW w:w="909" w:type="dxa"/>
          </w:tcPr>
          <w:p w:rsidR="00B67763" w:rsidRPr="007B7A0C" w:rsidRDefault="00B67763" w:rsidP="007B7A0C">
            <w:pPr>
              <w:pStyle w:val="a3"/>
              <w:spacing w:line="360" w:lineRule="auto"/>
              <w:rPr>
                <w:sz w:val="20"/>
                <w:szCs w:val="20"/>
              </w:rPr>
            </w:pPr>
            <w:r w:rsidRPr="007B7A0C">
              <w:rPr>
                <w:sz w:val="20"/>
                <w:szCs w:val="20"/>
              </w:rPr>
              <w:t>3 844</w:t>
            </w:r>
          </w:p>
        </w:tc>
        <w:tc>
          <w:tcPr>
            <w:tcW w:w="750" w:type="dxa"/>
          </w:tcPr>
          <w:p w:rsidR="00B67763" w:rsidRPr="007B7A0C" w:rsidRDefault="00B67763" w:rsidP="007B7A0C">
            <w:pPr>
              <w:pStyle w:val="a3"/>
              <w:spacing w:line="360" w:lineRule="auto"/>
              <w:rPr>
                <w:sz w:val="20"/>
                <w:szCs w:val="20"/>
              </w:rPr>
            </w:pPr>
            <w:r w:rsidRPr="007B7A0C">
              <w:rPr>
                <w:sz w:val="20"/>
                <w:szCs w:val="20"/>
              </w:rPr>
              <w:t>0,28</w:t>
            </w:r>
          </w:p>
        </w:tc>
        <w:tc>
          <w:tcPr>
            <w:tcW w:w="960" w:type="dxa"/>
          </w:tcPr>
          <w:p w:rsidR="00B67763" w:rsidRPr="007B7A0C" w:rsidRDefault="00B67763" w:rsidP="007B7A0C">
            <w:pPr>
              <w:pStyle w:val="a3"/>
              <w:spacing w:line="360" w:lineRule="auto"/>
              <w:rPr>
                <w:sz w:val="20"/>
                <w:szCs w:val="20"/>
              </w:rPr>
            </w:pPr>
            <w:r w:rsidRPr="007B7A0C">
              <w:rPr>
                <w:sz w:val="20"/>
                <w:szCs w:val="20"/>
              </w:rPr>
              <w:t>0,251</w:t>
            </w:r>
          </w:p>
        </w:tc>
        <w:tc>
          <w:tcPr>
            <w:tcW w:w="792" w:type="dxa"/>
          </w:tcPr>
          <w:p w:rsidR="00B67763" w:rsidRPr="007B7A0C" w:rsidRDefault="00B67763" w:rsidP="007B7A0C">
            <w:pPr>
              <w:pStyle w:val="a3"/>
              <w:spacing w:line="360" w:lineRule="auto"/>
              <w:rPr>
                <w:sz w:val="20"/>
                <w:szCs w:val="20"/>
              </w:rPr>
            </w:pPr>
            <w:r w:rsidRPr="007B7A0C">
              <w:rPr>
                <w:sz w:val="20"/>
                <w:szCs w:val="20"/>
              </w:rPr>
              <w:t>0,299</w:t>
            </w:r>
          </w:p>
        </w:tc>
        <w:tc>
          <w:tcPr>
            <w:tcW w:w="780" w:type="dxa"/>
          </w:tcPr>
          <w:p w:rsidR="00B67763" w:rsidRPr="007B7A0C" w:rsidRDefault="00B67763" w:rsidP="007B7A0C">
            <w:pPr>
              <w:pStyle w:val="a3"/>
              <w:spacing w:line="360" w:lineRule="auto"/>
              <w:rPr>
                <w:sz w:val="20"/>
                <w:szCs w:val="20"/>
              </w:rPr>
            </w:pPr>
            <w:r w:rsidRPr="007B7A0C">
              <w:rPr>
                <w:sz w:val="20"/>
                <w:szCs w:val="20"/>
              </w:rPr>
              <w:t>0,416</w:t>
            </w:r>
          </w:p>
        </w:tc>
        <w:tc>
          <w:tcPr>
            <w:tcW w:w="838" w:type="dxa"/>
          </w:tcPr>
          <w:p w:rsidR="00B67763" w:rsidRPr="007B7A0C" w:rsidRDefault="00B67763" w:rsidP="007B7A0C">
            <w:pPr>
              <w:pStyle w:val="a3"/>
              <w:spacing w:line="360" w:lineRule="auto"/>
              <w:rPr>
                <w:sz w:val="20"/>
                <w:szCs w:val="20"/>
              </w:rPr>
            </w:pPr>
            <w:r w:rsidRPr="007B7A0C">
              <w:rPr>
                <w:sz w:val="20"/>
                <w:szCs w:val="20"/>
              </w:rPr>
              <w:t>0,415</w:t>
            </w:r>
          </w:p>
        </w:tc>
      </w:tr>
      <w:tr w:rsidR="00B67763" w:rsidRPr="007B7A0C">
        <w:trPr>
          <w:cantSplit/>
          <w:trHeight w:val="390"/>
          <w:jc w:val="center"/>
        </w:trPr>
        <w:tc>
          <w:tcPr>
            <w:tcW w:w="1801" w:type="dxa"/>
            <w:vMerge w:val="restart"/>
          </w:tcPr>
          <w:p w:rsidR="00B67763" w:rsidRPr="007B7A0C" w:rsidRDefault="00B67763" w:rsidP="007B7A0C">
            <w:pPr>
              <w:pStyle w:val="a3"/>
              <w:spacing w:line="360" w:lineRule="auto"/>
              <w:rPr>
                <w:sz w:val="20"/>
                <w:szCs w:val="20"/>
              </w:rPr>
            </w:pPr>
            <w:r w:rsidRPr="007B7A0C">
              <w:rPr>
                <w:sz w:val="20"/>
                <w:szCs w:val="20"/>
              </w:rPr>
              <w:t xml:space="preserve">Коэффициент финансовой зависимости (финансовый рычаг) </w:t>
            </w:r>
          </w:p>
        </w:tc>
        <w:tc>
          <w:tcPr>
            <w:tcW w:w="4535" w:type="dxa"/>
            <w:gridSpan w:val="5"/>
          </w:tcPr>
          <w:p w:rsidR="00B67763" w:rsidRPr="007B7A0C" w:rsidRDefault="00B67763" w:rsidP="007B7A0C">
            <w:pPr>
              <w:pStyle w:val="a3"/>
              <w:spacing w:line="360" w:lineRule="auto"/>
              <w:rPr>
                <w:sz w:val="20"/>
                <w:szCs w:val="20"/>
              </w:rPr>
            </w:pPr>
            <w:r w:rsidRPr="007B7A0C">
              <w:rPr>
                <w:sz w:val="20"/>
                <w:szCs w:val="20"/>
              </w:rPr>
              <w:t>Денежный капитал П</w:t>
            </w:r>
            <w:r w:rsidRPr="007B7A0C">
              <w:rPr>
                <w:sz w:val="20"/>
                <w:szCs w:val="20"/>
                <w:vertAlign w:val="subscript"/>
              </w:rPr>
              <w:t>700</w:t>
            </w:r>
          </w:p>
        </w:tc>
        <w:tc>
          <w:tcPr>
            <w:tcW w:w="4749" w:type="dxa"/>
            <w:gridSpan w:val="5"/>
          </w:tcPr>
          <w:p w:rsidR="00B67763" w:rsidRPr="007B7A0C" w:rsidRDefault="00B67763" w:rsidP="007B7A0C">
            <w:pPr>
              <w:pStyle w:val="a3"/>
              <w:spacing w:line="360" w:lineRule="auto"/>
              <w:rPr>
                <w:sz w:val="20"/>
                <w:szCs w:val="20"/>
              </w:rPr>
            </w:pPr>
            <w:r w:rsidRPr="007B7A0C">
              <w:rPr>
                <w:sz w:val="20"/>
                <w:szCs w:val="20"/>
              </w:rPr>
              <w:t>Собственный капитал П</w:t>
            </w:r>
            <w:r w:rsidRPr="007B7A0C">
              <w:rPr>
                <w:sz w:val="20"/>
                <w:szCs w:val="20"/>
                <w:vertAlign w:val="subscript"/>
              </w:rPr>
              <w:t>490</w:t>
            </w:r>
          </w:p>
        </w:tc>
        <w:tc>
          <w:tcPr>
            <w:tcW w:w="750" w:type="dxa"/>
          </w:tcPr>
          <w:p w:rsidR="00B67763" w:rsidRPr="007B7A0C" w:rsidRDefault="00B67763" w:rsidP="007B7A0C">
            <w:pPr>
              <w:pStyle w:val="a3"/>
              <w:spacing w:line="360" w:lineRule="auto"/>
              <w:rPr>
                <w:sz w:val="20"/>
                <w:szCs w:val="20"/>
              </w:rPr>
            </w:pPr>
            <w:r w:rsidRPr="007B7A0C">
              <w:rPr>
                <w:sz w:val="20"/>
                <w:szCs w:val="20"/>
              </w:rPr>
              <w:t> </w:t>
            </w:r>
          </w:p>
        </w:tc>
        <w:tc>
          <w:tcPr>
            <w:tcW w:w="960" w:type="dxa"/>
          </w:tcPr>
          <w:p w:rsidR="00B67763" w:rsidRPr="007B7A0C" w:rsidRDefault="00B67763" w:rsidP="007B7A0C">
            <w:pPr>
              <w:pStyle w:val="a3"/>
              <w:spacing w:line="360" w:lineRule="auto"/>
              <w:rPr>
                <w:sz w:val="20"/>
                <w:szCs w:val="20"/>
              </w:rPr>
            </w:pPr>
            <w:r w:rsidRPr="007B7A0C">
              <w:rPr>
                <w:sz w:val="20"/>
                <w:szCs w:val="20"/>
              </w:rPr>
              <w:t> </w:t>
            </w:r>
          </w:p>
        </w:tc>
        <w:tc>
          <w:tcPr>
            <w:tcW w:w="792" w:type="dxa"/>
          </w:tcPr>
          <w:p w:rsidR="00B67763" w:rsidRPr="007B7A0C" w:rsidRDefault="00B67763" w:rsidP="007B7A0C">
            <w:pPr>
              <w:pStyle w:val="a3"/>
              <w:spacing w:line="360" w:lineRule="auto"/>
              <w:rPr>
                <w:sz w:val="20"/>
                <w:szCs w:val="20"/>
              </w:rPr>
            </w:pPr>
            <w:r w:rsidRPr="007B7A0C">
              <w:rPr>
                <w:sz w:val="20"/>
                <w:szCs w:val="20"/>
              </w:rPr>
              <w:t> </w:t>
            </w:r>
          </w:p>
        </w:tc>
        <w:tc>
          <w:tcPr>
            <w:tcW w:w="780" w:type="dxa"/>
          </w:tcPr>
          <w:p w:rsidR="00B67763" w:rsidRPr="007B7A0C" w:rsidRDefault="00B67763" w:rsidP="007B7A0C">
            <w:pPr>
              <w:pStyle w:val="a3"/>
              <w:spacing w:line="360" w:lineRule="auto"/>
              <w:rPr>
                <w:sz w:val="20"/>
                <w:szCs w:val="20"/>
              </w:rPr>
            </w:pPr>
            <w:r w:rsidRPr="007B7A0C">
              <w:rPr>
                <w:sz w:val="20"/>
                <w:szCs w:val="20"/>
              </w:rPr>
              <w:t> </w:t>
            </w:r>
          </w:p>
        </w:tc>
        <w:tc>
          <w:tcPr>
            <w:tcW w:w="838" w:type="dxa"/>
          </w:tcPr>
          <w:p w:rsidR="00B67763" w:rsidRPr="007B7A0C" w:rsidRDefault="00B67763" w:rsidP="007B7A0C">
            <w:pPr>
              <w:pStyle w:val="a3"/>
              <w:spacing w:line="360" w:lineRule="auto"/>
              <w:rPr>
                <w:sz w:val="20"/>
                <w:szCs w:val="20"/>
              </w:rPr>
            </w:pPr>
            <w:r w:rsidRPr="007B7A0C">
              <w:rPr>
                <w:sz w:val="20"/>
                <w:szCs w:val="20"/>
              </w:rPr>
              <w:t> </w:t>
            </w:r>
          </w:p>
        </w:tc>
      </w:tr>
      <w:tr w:rsidR="00B67763" w:rsidRPr="007B7A0C">
        <w:trPr>
          <w:trHeight w:val="330"/>
          <w:jc w:val="center"/>
        </w:trPr>
        <w:tc>
          <w:tcPr>
            <w:tcW w:w="1801" w:type="dxa"/>
            <w:vMerge/>
            <w:vAlign w:val="center"/>
          </w:tcPr>
          <w:p w:rsidR="00B67763" w:rsidRPr="007B7A0C" w:rsidRDefault="00B67763" w:rsidP="007B7A0C">
            <w:pPr>
              <w:pStyle w:val="a3"/>
              <w:spacing w:line="360" w:lineRule="auto"/>
              <w:rPr>
                <w:sz w:val="20"/>
                <w:szCs w:val="20"/>
              </w:rPr>
            </w:pPr>
          </w:p>
        </w:tc>
        <w:tc>
          <w:tcPr>
            <w:tcW w:w="960" w:type="dxa"/>
          </w:tcPr>
          <w:p w:rsidR="00B67763" w:rsidRPr="007B7A0C" w:rsidRDefault="00B67763" w:rsidP="007B7A0C">
            <w:pPr>
              <w:pStyle w:val="a3"/>
              <w:spacing w:line="360" w:lineRule="auto"/>
              <w:rPr>
                <w:sz w:val="20"/>
                <w:szCs w:val="20"/>
              </w:rPr>
            </w:pPr>
            <w:r w:rsidRPr="007B7A0C">
              <w:rPr>
                <w:sz w:val="20"/>
                <w:szCs w:val="20"/>
              </w:rPr>
              <w:t>920,00</w:t>
            </w:r>
          </w:p>
        </w:tc>
        <w:tc>
          <w:tcPr>
            <w:tcW w:w="891" w:type="dxa"/>
          </w:tcPr>
          <w:p w:rsidR="00B67763" w:rsidRPr="007B7A0C" w:rsidRDefault="00B67763" w:rsidP="007B7A0C">
            <w:pPr>
              <w:pStyle w:val="a3"/>
              <w:spacing w:line="360" w:lineRule="auto"/>
              <w:rPr>
                <w:sz w:val="20"/>
                <w:szCs w:val="20"/>
              </w:rPr>
            </w:pPr>
            <w:r w:rsidRPr="007B7A0C">
              <w:rPr>
                <w:sz w:val="20"/>
                <w:szCs w:val="20"/>
              </w:rPr>
              <w:t>1 028</w:t>
            </w:r>
          </w:p>
        </w:tc>
        <w:tc>
          <w:tcPr>
            <w:tcW w:w="930" w:type="dxa"/>
          </w:tcPr>
          <w:p w:rsidR="00B67763" w:rsidRPr="007B7A0C" w:rsidRDefault="00B67763" w:rsidP="007B7A0C">
            <w:pPr>
              <w:pStyle w:val="a3"/>
              <w:spacing w:line="360" w:lineRule="auto"/>
              <w:rPr>
                <w:sz w:val="20"/>
                <w:szCs w:val="20"/>
              </w:rPr>
            </w:pPr>
            <w:r w:rsidRPr="007B7A0C">
              <w:rPr>
                <w:sz w:val="20"/>
                <w:szCs w:val="20"/>
              </w:rPr>
              <w:t>1 974</w:t>
            </w:r>
          </w:p>
        </w:tc>
        <w:tc>
          <w:tcPr>
            <w:tcW w:w="854" w:type="dxa"/>
          </w:tcPr>
          <w:p w:rsidR="00B67763" w:rsidRPr="007B7A0C" w:rsidRDefault="00B67763" w:rsidP="007B7A0C">
            <w:pPr>
              <w:pStyle w:val="a3"/>
              <w:spacing w:line="360" w:lineRule="auto"/>
              <w:rPr>
                <w:sz w:val="20"/>
                <w:szCs w:val="20"/>
              </w:rPr>
            </w:pPr>
            <w:r w:rsidRPr="007B7A0C">
              <w:rPr>
                <w:sz w:val="20"/>
                <w:szCs w:val="20"/>
              </w:rPr>
              <w:t>2 284</w:t>
            </w:r>
          </w:p>
        </w:tc>
        <w:tc>
          <w:tcPr>
            <w:tcW w:w="900" w:type="dxa"/>
          </w:tcPr>
          <w:p w:rsidR="00B67763" w:rsidRPr="007B7A0C" w:rsidRDefault="00B67763" w:rsidP="007B7A0C">
            <w:pPr>
              <w:pStyle w:val="a3"/>
              <w:spacing w:line="360" w:lineRule="auto"/>
              <w:rPr>
                <w:sz w:val="20"/>
                <w:szCs w:val="20"/>
              </w:rPr>
            </w:pPr>
            <w:r w:rsidRPr="007B7A0C">
              <w:rPr>
                <w:sz w:val="20"/>
                <w:szCs w:val="20"/>
              </w:rPr>
              <w:t>3 844</w:t>
            </w:r>
          </w:p>
        </w:tc>
        <w:tc>
          <w:tcPr>
            <w:tcW w:w="960" w:type="dxa"/>
          </w:tcPr>
          <w:p w:rsidR="00B67763" w:rsidRPr="007B7A0C" w:rsidRDefault="00B67763" w:rsidP="007B7A0C">
            <w:pPr>
              <w:pStyle w:val="a3"/>
              <w:spacing w:line="360" w:lineRule="auto"/>
              <w:rPr>
                <w:sz w:val="20"/>
                <w:szCs w:val="20"/>
              </w:rPr>
            </w:pPr>
            <w:r w:rsidRPr="007B7A0C">
              <w:rPr>
                <w:sz w:val="20"/>
                <w:szCs w:val="20"/>
              </w:rPr>
              <w:t>257,60</w:t>
            </w:r>
          </w:p>
        </w:tc>
        <w:tc>
          <w:tcPr>
            <w:tcW w:w="960" w:type="dxa"/>
          </w:tcPr>
          <w:p w:rsidR="00B67763" w:rsidRPr="007B7A0C" w:rsidRDefault="00B67763" w:rsidP="007B7A0C">
            <w:pPr>
              <w:pStyle w:val="a3"/>
              <w:spacing w:line="360" w:lineRule="auto"/>
              <w:rPr>
                <w:sz w:val="20"/>
                <w:szCs w:val="20"/>
              </w:rPr>
            </w:pPr>
            <w:r w:rsidRPr="007B7A0C">
              <w:rPr>
                <w:sz w:val="20"/>
                <w:szCs w:val="20"/>
              </w:rPr>
              <w:t>258,03</w:t>
            </w:r>
          </w:p>
        </w:tc>
        <w:tc>
          <w:tcPr>
            <w:tcW w:w="960" w:type="dxa"/>
          </w:tcPr>
          <w:p w:rsidR="00B67763" w:rsidRPr="007B7A0C" w:rsidRDefault="00B67763" w:rsidP="007B7A0C">
            <w:pPr>
              <w:pStyle w:val="a3"/>
              <w:spacing w:line="360" w:lineRule="auto"/>
              <w:rPr>
                <w:sz w:val="20"/>
                <w:szCs w:val="20"/>
              </w:rPr>
            </w:pPr>
            <w:r w:rsidRPr="007B7A0C">
              <w:rPr>
                <w:sz w:val="20"/>
                <w:szCs w:val="20"/>
              </w:rPr>
              <w:t>591,00</w:t>
            </w:r>
          </w:p>
        </w:tc>
        <w:tc>
          <w:tcPr>
            <w:tcW w:w="960" w:type="dxa"/>
          </w:tcPr>
          <w:p w:rsidR="00B67763" w:rsidRPr="007B7A0C" w:rsidRDefault="00B67763" w:rsidP="007B7A0C">
            <w:pPr>
              <w:pStyle w:val="a3"/>
              <w:spacing w:line="360" w:lineRule="auto"/>
              <w:rPr>
                <w:sz w:val="20"/>
                <w:szCs w:val="20"/>
              </w:rPr>
            </w:pPr>
            <w:r w:rsidRPr="007B7A0C">
              <w:rPr>
                <w:sz w:val="20"/>
                <w:szCs w:val="20"/>
              </w:rPr>
              <w:t>950,00</w:t>
            </w:r>
          </w:p>
        </w:tc>
        <w:tc>
          <w:tcPr>
            <w:tcW w:w="909" w:type="dxa"/>
          </w:tcPr>
          <w:p w:rsidR="00B67763" w:rsidRPr="007B7A0C" w:rsidRDefault="00B67763" w:rsidP="007B7A0C">
            <w:pPr>
              <w:pStyle w:val="a3"/>
              <w:spacing w:line="360" w:lineRule="auto"/>
              <w:rPr>
                <w:sz w:val="20"/>
                <w:szCs w:val="20"/>
              </w:rPr>
            </w:pPr>
            <w:r w:rsidRPr="007B7A0C">
              <w:rPr>
                <w:sz w:val="20"/>
                <w:szCs w:val="20"/>
              </w:rPr>
              <w:t>1 595</w:t>
            </w:r>
          </w:p>
        </w:tc>
        <w:tc>
          <w:tcPr>
            <w:tcW w:w="750" w:type="dxa"/>
          </w:tcPr>
          <w:p w:rsidR="00B67763" w:rsidRPr="007B7A0C" w:rsidRDefault="00B67763" w:rsidP="007B7A0C">
            <w:pPr>
              <w:pStyle w:val="a3"/>
              <w:spacing w:line="360" w:lineRule="auto"/>
              <w:rPr>
                <w:sz w:val="20"/>
                <w:szCs w:val="20"/>
              </w:rPr>
            </w:pPr>
            <w:r w:rsidRPr="007B7A0C">
              <w:rPr>
                <w:sz w:val="20"/>
                <w:szCs w:val="20"/>
              </w:rPr>
              <w:t>3,57</w:t>
            </w:r>
          </w:p>
        </w:tc>
        <w:tc>
          <w:tcPr>
            <w:tcW w:w="960" w:type="dxa"/>
          </w:tcPr>
          <w:p w:rsidR="00B67763" w:rsidRPr="007B7A0C" w:rsidRDefault="00B67763" w:rsidP="007B7A0C">
            <w:pPr>
              <w:pStyle w:val="a3"/>
              <w:spacing w:line="360" w:lineRule="auto"/>
              <w:rPr>
                <w:sz w:val="20"/>
                <w:szCs w:val="20"/>
              </w:rPr>
            </w:pPr>
            <w:r w:rsidRPr="007B7A0C">
              <w:rPr>
                <w:sz w:val="20"/>
                <w:szCs w:val="20"/>
              </w:rPr>
              <w:t>3,984</w:t>
            </w:r>
          </w:p>
        </w:tc>
        <w:tc>
          <w:tcPr>
            <w:tcW w:w="792" w:type="dxa"/>
          </w:tcPr>
          <w:p w:rsidR="00B67763" w:rsidRPr="007B7A0C" w:rsidRDefault="00B67763" w:rsidP="007B7A0C">
            <w:pPr>
              <w:pStyle w:val="a3"/>
              <w:spacing w:line="360" w:lineRule="auto"/>
              <w:rPr>
                <w:sz w:val="20"/>
                <w:szCs w:val="20"/>
              </w:rPr>
            </w:pPr>
            <w:r w:rsidRPr="007B7A0C">
              <w:rPr>
                <w:sz w:val="20"/>
                <w:szCs w:val="20"/>
              </w:rPr>
              <w:t>3,340</w:t>
            </w:r>
          </w:p>
        </w:tc>
        <w:tc>
          <w:tcPr>
            <w:tcW w:w="780" w:type="dxa"/>
          </w:tcPr>
          <w:p w:rsidR="00B67763" w:rsidRPr="007B7A0C" w:rsidRDefault="00B67763" w:rsidP="007B7A0C">
            <w:pPr>
              <w:pStyle w:val="a3"/>
              <w:spacing w:line="360" w:lineRule="auto"/>
              <w:rPr>
                <w:sz w:val="20"/>
                <w:szCs w:val="20"/>
              </w:rPr>
            </w:pPr>
            <w:r w:rsidRPr="007B7A0C">
              <w:rPr>
                <w:sz w:val="20"/>
                <w:szCs w:val="20"/>
              </w:rPr>
              <w:t>2,404</w:t>
            </w:r>
          </w:p>
        </w:tc>
        <w:tc>
          <w:tcPr>
            <w:tcW w:w="838" w:type="dxa"/>
          </w:tcPr>
          <w:p w:rsidR="00B67763" w:rsidRPr="007B7A0C" w:rsidRDefault="00B67763" w:rsidP="007B7A0C">
            <w:pPr>
              <w:pStyle w:val="a3"/>
              <w:spacing w:line="360" w:lineRule="auto"/>
              <w:rPr>
                <w:sz w:val="20"/>
                <w:szCs w:val="20"/>
              </w:rPr>
            </w:pPr>
            <w:r w:rsidRPr="007B7A0C">
              <w:rPr>
                <w:sz w:val="20"/>
                <w:szCs w:val="20"/>
              </w:rPr>
              <w:t>2,410</w:t>
            </w:r>
          </w:p>
        </w:tc>
      </w:tr>
      <w:tr w:rsidR="00B67763" w:rsidRPr="007B7A0C">
        <w:trPr>
          <w:cantSplit/>
          <w:trHeight w:val="360"/>
          <w:jc w:val="center"/>
        </w:trPr>
        <w:tc>
          <w:tcPr>
            <w:tcW w:w="1801" w:type="dxa"/>
            <w:vMerge w:val="restart"/>
          </w:tcPr>
          <w:p w:rsidR="00B67763" w:rsidRPr="007B7A0C" w:rsidRDefault="00B67763" w:rsidP="007B7A0C">
            <w:pPr>
              <w:pStyle w:val="a3"/>
              <w:spacing w:line="360" w:lineRule="auto"/>
              <w:rPr>
                <w:sz w:val="20"/>
                <w:szCs w:val="20"/>
              </w:rPr>
            </w:pPr>
            <w:r w:rsidRPr="007B7A0C">
              <w:rPr>
                <w:sz w:val="20"/>
                <w:szCs w:val="20"/>
              </w:rPr>
              <w:t>Коэффициент долговой нагрузки</w:t>
            </w:r>
          </w:p>
        </w:tc>
        <w:tc>
          <w:tcPr>
            <w:tcW w:w="4535" w:type="dxa"/>
            <w:gridSpan w:val="5"/>
          </w:tcPr>
          <w:p w:rsidR="00B67763" w:rsidRPr="007B7A0C" w:rsidRDefault="00B67763" w:rsidP="007B7A0C">
            <w:pPr>
              <w:pStyle w:val="a3"/>
              <w:spacing w:line="360" w:lineRule="auto"/>
              <w:rPr>
                <w:sz w:val="20"/>
                <w:szCs w:val="20"/>
              </w:rPr>
            </w:pPr>
            <w:r w:rsidRPr="007B7A0C">
              <w:rPr>
                <w:sz w:val="20"/>
                <w:szCs w:val="20"/>
              </w:rPr>
              <w:t>Долговые обязательства (П</w:t>
            </w:r>
            <w:r w:rsidRPr="007B7A0C">
              <w:rPr>
                <w:sz w:val="20"/>
                <w:szCs w:val="20"/>
                <w:vertAlign w:val="subscript"/>
              </w:rPr>
              <w:t>590</w:t>
            </w:r>
            <w:r w:rsidRPr="007B7A0C">
              <w:rPr>
                <w:sz w:val="20"/>
                <w:szCs w:val="20"/>
              </w:rPr>
              <w:t>+П</w:t>
            </w:r>
            <w:r w:rsidRPr="007B7A0C">
              <w:rPr>
                <w:sz w:val="20"/>
                <w:szCs w:val="20"/>
                <w:vertAlign w:val="subscript"/>
              </w:rPr>
              <w:t>610</w:t>
            </w:r>
            <w:r w:rsidRPr="007B7A0C">
              <w:rPr>
                <w:sz w:val="20"/>
                <w:szCs w:val="20"/>
              </w:rPr>
              <w:t>)</w:t>
            </w:r>
          </w:p>
        </w:tc>
        <w:tc>
          <w:tcPr>
            <w:tcW w:w="4749" w:type="dxa"/>
            <w:gridSpan w:val="5"/>
          </w:tcPr>
          <w:p w:rsidR="00B67763" w:rsidRPr="007B7A0C" w:rsidRDefault="00B67763" w:rsidP="007B7A0C">
            <w:pPr>
              <w:pStyle w:val="a3"/>
              <w:spacing w:line="360" w:lineRule="auto"/>
              <w:rPr>
                <w:sz w:val="20"/>
                <w:szCs w:val="20"/>
              </w:rPr>
            </w:pPr>
            <w:r w:rsidRPr="007B7A0C">
              <w:rPr>
                <w:sz w:val="20"/>
                <w:szCs w:val="20"/>
              </w:rPr>
              <w:t>Капитал и резервы П</w:t>
            </w:r>
            <w:r w:rsidRPr="007B7A0C">
              <w:rPr>
                <w:sz w:val="20"/>
                <w:szCs w:val="20"/>
                <w:vertAlign w:val="subscript"/>
              </w:rPr>
              <w:t>490</w:t>
            </w:r>
          </w:p>
        </w:tc>
        <w:tc>
          <w:tcPr>
            <w:tcW w:w="750" w:type="dxa"/>
          </w:tcPr>
          <w:p w:rsidR="00B67763" w:rsidRPr="007B7A0C" w:rsidRDefault="00B67763" w:rsidP="007B7A0C">
            <w:pPr>
              <w:pStyle w:val="a3"/>
              <w:spacing w:line="360" w:lineRule="auto"/>
              <w:rPr>
                <w:sz w:val="20"/>
                <w:szCs w:val="20"/>
              </w:rPr>
            </w:pPr>
            <w:r w:rsidRPr="007B7A0C">
              <w:rPr>
                <w:sz w:val="20"/>
                <w:szCs w:val="20"/>
              </w:rPr>
              <w:t> </w:t>
            </w:r>
          </w:p>
        </w:tc>
        <w:tc>
          <w:tcPr>
            <w:tcW w:w="960" w:type="dxa"/>
          </w:tcPr>
          <w:p w:rsidR="00B67763" w:rsidRPr="007B7A0C" w:rsidRDefault="00B67763" w:rsidP="007B7A0C">
            <w:pPr>
              <w:pStyle w:val="a3"/>
              <w:spacing w:line="360" w:lineRule="auto"/>
              <w:rPr>
                <w:sz w:val="20"/>
                <w:szCs w:val="20"/>
              </w:rPr>
            </w:pPr>
            <w:r w:rsidRPr="007B7A0C">
              <w:rPr>
                <w:sz w:val="20"/>
                <w:szCs w:val="20"/>
              </w:rPr>
              <w:t> </w:t>
            </w:r>
          </w:p>
        </w:tc>
        <w:tc>
          <w:tcPr>
            <w:tcW w:w="792" w:type="dxa"/>
          </w:tcPr>
          <w:p w:rsidR="00B67763" w:rsidRPr="007B7A0C" w:rsidRDefault="00B67763" w:rsidP="007B7A0C">
            <w:pPr>
              <w:pStyle w:val="a3"/>
              <w:spacing w:line="360" w:lineRule="auto"/>
              <w:rPr>
                <w:sz w:val="20"/>
                <w:szCs w:val="20"/>
              </w:rPr>
            </w:pPr>
            <w:r w:rsidRPr="007B7A0C">
              <w:rPr>
                <w:sz w:val="20"/>
                <w:szCs w:val="20"/>
              </w:rPr>
              <w:t> </w:t>
            </w:r>
          </w:p>
        </w:tc>
        <w:tc>
          <w:tcPr>
            <w:tcW w:w="780" w:type="dxa"/>
          </w:tcPr>
          <w:p w:rsidR="00B67763" w:rsidRPr="007B7A0C" w:rsidRDefault="00B67763" w:rsidP="007B7A0C">
            <w:pPr>
              <w:pStyle w:val="a3"/>
              <w:spacing w:line="360" w:lineRule="auto"/>
              <w:rPr>
                <w:sz w:val="20"/>
                <w:szCs w:val="20"/>
              </w:rPr>
            </w:pPr>
            <w:r w:rsidRPr="007B7A0C">
              <w:rPr>
                <w:sz w:val="20"/>
                <w:szCs w:val="20"/>
              </w:rPr>
              <w:t> </w:t>
            </w:r>
          </w:p>
        </w:tc>
        <w:tc>
          <w:tcPr>
            <w:tcW w:w="838" w:type="dxa"/>
          </w:tcPr>
          <w:p w:rsidR="00B67763" w:rsidRPr="007B7A0C" w:rsidRDefault="00B67763" w:rsidP="007B7A0C">
            <w:pPr>
              <w:pStyle w:val="a3"/>
              <w:spacing w:line="360" w:lineRule="auto"/>
              <w:rPr>
                <w:sz w:val="20"/>
                <w:szCs w:val="20"/>
              </w:rPr>
            </w:pPr>
            <w:r w:rsidRPr="007B7A0C">
              <w:rPr>
                <w:sz w:val="20"/>
                <w:szCs w:val="20"/>
              </w:rPr>
              <w:t> </w:t>
            </w:r>
          </w:p>
        </w:tc>
      </w:tr>
      <w:tr w:rsidR="00B67763" w:rsidRPr="007B7A0C">
        <w:trPr>
          <w:trHeight w:val="330"/>
          <w:jc w:val="center"/>
        </w:trPr>
        <w:tc>
          <w:tcPr>
            <w:tcW w:w="1801" w:type="dxa"/>
            <w:vMerge/>
            <w:vAlign w:val="center"/>
          </w:tcPr>
          <w:p w:rsidR="00B67763" w:rsidRPr="007B7A0C" w:rsidRDefault="00B67763" w:rsidP="007B7A0C">
            <w:pPr>
              <w:pStyle w:val="a3"/>
              <w:spacing w:line="360" w:lineRule="auto"/>
              <w:rPr>
                <w:sz w:val="20"/>
                <w:szCs w:val="20"/>
              </w:rPr>
            </w:pPr>
          </w:p>
        </w:tc>
        <w:tc>
          <w:tcPr>
            <w:tcW w:w="960" w:type="dxa"/>
          </w:tcPr>
          <w:p w:rsidR="00B67763" w:rsidRPr="007B7A0C" w:rsidRDefault="00B67763" w:rsidP="007B7A0C">
            <w:pPr>
              <w:pStyle w:val="a3"/>
              <w:spacing w:line="360" w:lineRule="auto"/>
              <w:rPr>
                <w:sz w:val="20"/>
                <w:szCs w:val="20"/>
              </w:rPr>
            </w:pPr>
            <w:r w:rsidRPr="007B7A0C">
              <w:rPr>
                <w:sz w:val="20"/>
                <w:szCs w:val="20"/>
              </w:rPr>
              <w:t>187,46</w:t>
            </w:r>
          </w:p>
        </w:tc>
        <w:tc>
          <w:tcPr>
            <w:tcW w:w="891" w:type="dxa"/>
          </w:tcPr>
          <w:p w:rsidR="00B67763" w:rsidRPr="007B7A0C" w:rsidRDefault="00B67763" w:rsidP="007B7A0C">
            <w:pPr>
              <w:pStyle w:val="a3"/>
              <w:spacing w:line="360" w:lineRule="auto"/>
              <w:rPr>
                <w:sz w:val="20"/>
                <w:szCs w:val="20"/>
              </w:rPr>
            </w:pPr>
            <w:r w:rsidRPr="007B7A0C">
              <w:rPr>
                <w:sz w:val="20"/>
                <w:szCs w:val="20"/>
              </w:rPr>
              <w:t>186,33</w:t>
            </w:r>
          </w:p>
        </w:tc>
        <w:tc>
          <w:tcPr>
            <w:tcW w:w="930" w:type="dxa"/>
          </w:tcPr>
          <w:p w:rsidR="00B67763" w:rsidRPr="007B7A0C" w:rsidRDefault="00B67763" w:rsidP="007B7A0C">
            <w:pPr>
              <w:pStyle w:val="a3"/>
              <w:spacing w:line="360" w:lineRule="auto"/>
              <w:rPr>
                <w:sz w:val="20"/>
                <w:szCs w:val="20"/>
              </w:rPr>
            </w:pPr>
            <w:r w:rsidRPr="007B7A0C">
              <w:rPr>
                <w:sz w:val="20"/>
                <w:szCs w:val="20"/>
              </w:rPr>
              <w:t>500</w:t>
            </w:r>
          </w:p>
        </w:tc>
        <w:tc>
          <w:tcPr>
            <w:tcW w:w="854" w:type="dxa"/>
          </w:tcPr>
          <w:p w:rsidR="00B67763" w:rsidRPr="007B7A0C" w:rsidRDefault="00B67763" w:rsidP="007B7A0C">
            <w:pPr>
              <w:pStyle w:val="a3"/>
              <w:spacing w:line="360" w:lineRule="auto"/>
              <w:rPr>
                <w:sz w:val="20"/>
                <w:szCs w:val="20"/>
              </w:rPr>
            </w:pPr>
            <w:r w:rsidRPr="007B7A0C">
              <w:rPr>
                <w:sz w:val="20"/>
                <w:szCs w:val="20"/>
              </w:rPr>
              <w:t>0,00</w:t>
            </w:r>
          </w:p>
        </w:tc>
        <w:tc>
          <w:tcPr>
            <w:tcW w:w="900" w:type="dxa"/>
          </w:tcPr>
          <w:p w:rsidR="00B67763" w:rsidRPr="007B7A0C" w:rsidRDefault="00B67763" w:rsidP="007B7A0C">
            <w:pPr>
              <w:pStyle w:val="a3"/>
              <w:spacing w:line="360" w:lineRule="auto"/>
              <w:rPr>
                <w:sz w:val="20"/>
                <w:szCs w:val="20"/>
              </w:rPr>
            </w:pPr>
            <w:r w:rsidRPr="007B7A0C">
              <w:rPr>
                <w:sz w:val="20"/>
                <w:szCs w:val="20"/>
              </w:rPr>
              <w:t>1 000</w:t>
            </w:r>
          </w:p>
        </w:tc>
        <w:tc>
          <w:tcPr>
            <w:tcW w:w="960" w:type="dxa"/>
          </w:tcPr>
          <w:p w:rsidR="00B67763" w:rsidRPr="007B7A0C" w:rsidRDefault="00B67763" w:rsidP="007B7A0C">
            <w:pPr>
              <w:pStyle w:val="a3"/>
              <w:spacing w:line="360" w:lineRule="auto"/>
              <w:rPr>
                <w:sz w:val="20"/>
                <w:szCs w:val="20"/>
              </w:rPr>
            </w:pPr>
            <w:r w:rsidRPr="007B7A0C">
              <w:rPr>
                <w:sz w:val="20"/>
                <w:szCs w:val="20"/>
              </w:rPr>
              <w:t>257,60</w:t>
            </w:r>
          </w:p>
        </w:tc>
        <w:tc>
          <w:tcPr>
            <w:tcW w:w="960" w:type="dxa"/>
          </w:tcPr>
          <w:p w:rsidR="00B67763" w:rsidRPr="007B7A0C" w:rsidRDefault="00B67763" w:rsidP="007B7A0C">
            <w:pPr>
              <w:pStyle w:val="a3"/>
              <w:spacing w:line="360" w:lineRule="auto"/>
              <w:rPr>
                <w:sz w:val="20"/>
                <w:szCs w:val="20"/>
              </w:rPr>
            </w:pPr>
            <w:r w:rsidRPr="007B7A0C">
              <w:rPr>
                <w:sz w:val="20"/>
                <w:szCs w:val="20"/>
              </w:rPr>
              <w:t>258,03</w:t>
            </w:r>
          </w:p>
        </w:tc>
        <w:tc>
          <w:tcPr>
            <w:tcW w:w="960" w:type="dxa"/>
          </w:tcPr>
          <w:p w:rsidR="00B67763" w:rsidRPr="007B7A0C" w:rsidRDefault="00B67763" w:rsidP="007B7A0C">
            <w:pPr>
              <w:pStyle w:val="a3"/>
              <w:spacing w:line="360" w:lineRule="auto"/>
              <w:rPr>
                <w:sz w:val="20"/>
                <w:szCs w:val="20"/>
              </w:rPr>
            </w:pPr>
            <w:r w:rsidRPr="007B7A0C">
              <w:rPr>
                <w:sz w:val="20"/>
                <w:szCs w:val="20"/>
              </w:rPr>
              <w:t>591,00</w:t>
            </w:r>
          </w:p>
        </w:tc>
        <w:tc>
          <w:tcPr>
            <w:tcW w:w="960" w:type="dxa"/>
          </w:tcPr>
          <w:p w:rsidR="00B67763" w:rsidRPr="007B7A0C" w:rsidRDefault="00B67763" w:rsidP="007B7A0C">
            <w:pPr>
              <w:pStyle w:val="a3"/>
              <w:spacing w:line="360" w:lineRule="auto"/>
              <w:rPr>
                <w:sz w:val="20"/>
                <w:szCs w:val="20"/>
              </w:rPr>
            </w:pPr>
            <w:r w:rsidRPr="007B7A0C">
              <w:rPr>
                <w:sz w:val="20"/>
                <w:szCs w:val="20"/>
              </w:rPr>
              <w:t>950,00</w:t>
            </w:r>
          </w:p>
        </w:tc>
        <w:tc>
          <w:tcPr>
            <w:tcW w:w="909" w:type="dxa"/>
          </w:tcPr>
          <w:p w:rsidR="00B67763" w:rsidRPr="007B7A0C" w:rsidRDefault="00B67763" w:rsidP="007B7A0C">
            <w:pPr>
              <w:pStyle w:val="a3"/>
              <w:spacing w:line="360" w:lineRule="auto"/>
              <w:rPr>
                <w:sz w:val="20"/>
                <w:szCs w:val="20"/>
              </w:rPr>
            </w:pPr>
            <w:r w:rsidRPr="007B7A0C">
              <w:rPr>
                <w:sz w:val="20"/>
                <w:szCs w:val="20"/>
              </w:rPr>
              <w:t>1 595</w:t>
            </w:r>
          </w:p>
        </w:tc>
        <w:tc>
          <w:tcPr>
            <w:tcW w:w="750" w:type="dxa"/>
          </w:tcPr>
          <w:p w:rsidR="00B67763" w:rsidRPr="007B7A0C" w:rsidRDefault="00B67763" w:rsidP="007B7A0C">
            <w:pPr>
              <w:pStyle w:val="a3"/>
              <w:spacing w:line="360" w:lineRule="auto"/>
              <w:rPr>
                <w:sz w:val="20"/>
                <w:szCs w:val="20"/>
              </w:rPr>
            </w:pPr>
            <w:r w:rsidRPr="007B7A0C">
              <w:rPr>
                <w:sz w:val="20"/>
                <w:szCs w:val="20"/>
              </w:rPr>
              <w:t>0,73</w:t>
            </w:r>
          </w:p>
        </w:tc>
        <w:tc>
          <w:tcPr>
            <w:tcW w:w="960" w:type="dxa"/>
          </w:tcPr>
          <w:p w:rsidR="00B67763" w:rsidRPr="007B7A0C" w:rsidRDefault="00B67763" w:rsidP="007B7A0C">
            <w:pPr>
              <w:pStyle w:val="a3"/>
              <w:spacing w:line="360" w:lineRule="auto"/>
              <w:rPr>
                <w:sz w:val="20"/>
                <w:szCs w:val="20"/>
              </w:rPr>
            </w:pPr>
            <w:r w:rsidRPr="007B7A0C">
              <w:rPr>
                <w:sz w:val="20"/>
                <w:szCs w:val="20"/>
              </w:rPr>
              <w:t>0,722</w:t>
            </w:r>
          </w:p>
        </w:tc>
        <w:tc>
          <w:tcPr>
            <w:tcW w:w="792" w:type="dxa"/>
          </w:tcPr>
          <w:p w:rsidR="00B67763" w:rsidRPr="007B7A0C" w:rsidRDefault="00B67763" w:rsidP="007B7A0C">
            <w:pPr>
              <w:pStyle w:val="a3"/>
              <w:spacing w:line="360" w:lineRule="auto"/>
              <w:rPr>
                <w:sz w:val="20"/>
                <w:szCs w:val="20"/>
              </w:rPr>
            </w:pPr>
            <w:r w:rsidRPr="007B7A0C">
              <w:rPr>
                <w:sz w:val="20"/>
                <w:szCs w:val="20"/>
              </w:rPr>
              <w:t>0,846</w:t>
            </w:r>
          </w:p>
        </w:tc>
        <w:tc>
          <w:tcPr>
            <w:tcW w:w="780" w:type="dxa"/>
          </w:tcPr>
          <w:p w:rsidR="00B67763" w:rsidRPr="007B7A0C" w:rsidRDefault="00B67763" w:rsidP="007B7A0C">
            <w:pPr>
              <w:pStyle w:val="a3"/>
              <w:spacing w:line="360" w:lineRule="auto"/>
              <w:rPr>
                <w:sz w:val="20"/>
                <w:szCs w:val="20"/>
              </w:rPr>
            </w:pPr>
            <w:r w:rsidRPr="007B7A0C">
              <w:rPr>
                <w:sz w:val="20"/>
                <w:szCs w:val="20"/>
              </w:rPr>
              <w:t>0</w:t>
            </w:r>
          </w:p>
        </w:tc>
        <w:tc>
          <w:tcPr>
            <w:tcW w:w="838" w:type="dxa"/>
          </w:tcPr>
          <w:p w:rsidR="00B67763" w:rsidRPr="007B7A0C" w:rsidRDefault="00B67763" w:rsidP="007B7A0C">
            <w:pPr>
              <w:pStyle w:val="a3"/>
              <w:spacing w:line="360" w:lineRule="auto"/>
              <w:rPr>
                <w:sz w:val="20"/>
                <w:szCs w:val="20"/>
              </w:rPr>
            </w:pPr>
            <w:r w:rsidRPr="007B7A0C">
              <w:rPr>
                <w:sz w:val="20"/>
                <w:szCs w:val="20"/>
              </w:rPr>
              <w:t>0,627</w:t>
            </w:r>
          </w:p>
        </w:tc>
      </w:tr>
      <w:tr w:rsidR="00B67763" w:rsidRPr="007B7A0C">
        <w:trPr>
          <w:cantSplit/>
          <w:trHeight w:val="420"/>
          <w:jc w:val="center"/>
        </w:trPr>
        <w:tc>
          <w:tcPr>
            <w:tcW w:w="1801" w:type="dxa"/>
            <w:vMerge w:val="restart"/>
          </w:tcPr>
          <w:p w:rsidR="00B67763" w:rsidRPr="007B7A0C" w:rsidRDefault="00B67763" w:rsidP="007B7A0C">
            <w:pPr>
              <w:pStyle w:val="a3"/>
              <w:spacing w:line="360" w:lineRule="auto"/>
              <w:rPr>
                <w:sz w:val="20"/>
                <w:szCs w:val="20"/>
              </w:rPr>
            </w:pPr>
            <w:r w:rsidRPr="007B7A0C">
              <w:rPr>
                <w:sz w:val="20"/>
                <w:szCs w:val="20"/>
              </w:rPr>
              <w:t xml:space="preserve">Коэффициент соотношения длинных и коротких заимствований </w:t>
            </w:r>
          </w:p>
        </w:tc>
        <w:tc>
          <w:tcPr>
            <w:tcW w:w="4535" w:type="dxa"/>
            <w:gridSpan w:val="5"/>
          </w:tcPr>
          <w:p w:rsidR="00B67763" w:rsidRPr="007B7A0C" w:rsidRDefault="00B67763" w:rsidP="007B7A0C">
            <w:pPr>
              <w:pStyle w:val="a3"/>
              <w:spacing w:line="360" w:lineRule="auto"/>
              <w:rPr>
                <w:sz w:val="20"/>
                <w:szCs w:val="20"/>
              </w:rPr>
            </w:pPr>
            <w:r w:rsidRPr="007B7A0C">
              <w:rPr>
                <w:sz w:val="20"/>
                <w:szCs w:val="20"/>
              </w:rPr>
              <w:t>Долгосрочные заимствования П</w:t>
            </w:r>
            <w:r w:rsidRPr="007B7A0C">
              <w:rPr>
                <w:sz w:val="20"/>
                <w:szCs w:val="20"/>
                <w:vertAlign w:val="subscript"/>
              </w:rPr>
              <w:t>590</w:t>
            </w:r>
          </w:p>
        </w:tc>
        <w:tc>
          <w:tcPr>
            <w:tcW w:w="4749" w:type="dxa"/>
            <w:gridSpan w:val="5"/>
          </w:tcPr>
          <w:p w:rsidR="00B67763" w:rsidRPr="007B7A0C" w:rsidRDefault="00B67763" w:rsidP="007B7A0C">
            <w:pPr>
              <w:pStyle w:val="a3"/>
              <w:spacing w:line="360" w:lineRule="auto"/>
              <w:rPr>
                <w:sz w:val="20"/>
                <w:szCs w:val="20"/>
              </w:rPr>
            </w:pPr>
            <w:r w:rsidRPr="007B7A0C">
              <w:rPr>
                <w:sz w:val="20"/>
                <w:szCs w:val="20"/>
              </w:rPr>
              <w:t>Краткосрочные заимствования П</w:t>
            </w:r>
            <w:r w:rsidRPr="007B7A0C">
              <w:rPr>
                <w:sz w:val="20"/>
                <w:szCs w:val="20"/>
                <w:vertAlign w:val="subscript"/>
              </w:rPr>
              <w:t>610</w:t>
            </w:r>
          </w:p>
        </w:tc>
        <w:tc>
          <w:tcPr>
            <w:tcW w:w="750" w:type="dxa"/>
          </w:tcPr>
          <w:p w:rsidR="00B67763" w:rsidRPr="007B7A0C" w:rsidRDefault="00B67763" w:rsidP="007B7A0C">
            <w:pPr>
              <w:pStyle w:val="a3"/>
              <w:spacing w:line="360" w:lineRule="auto"/>
              <w:rPr>
                <w:sz w:val="20"/>
                <w:szCs w:val="20"/>
              </w:rPr>
            </w:pPr>
            <w:r w:rsidRPr="007B7A0C">
              <w:rPr>
                <w:sz w:val="20"/>
                <w:szCs w:val="20"/>
              </w:rPr>
              <w:t> </w:t>
            </w:r>
          </w:p>
        </w:tc>
        <w:tc>
          <w:tcPr>
            <w:tcW w:w="960" w:type="dxa"/>
          </w:tcPr>
          <w:p w:rsidR="00B67763" w:rsidRPr="007B7A0C" w:rsidRDefault="00B67763" w:rsidP="007B7A0C">
            <w:pPr>
              <w:pStyle w:val="a3"/>
              <w:spacing w:line="360" w:lineRule="auto"/>
              <w:rPr>
                <w:sz w:val="20"/>
                <w:szCs w:val="20"/>
              </w:rPr>
            </w:pPr>
            <w:r w:rsidRPr="007B7A0C">
              <w:rPr>
                <w:sz w:val="20"/>
                <w:szCs w:val="20"/>
              </w:rPr>
              <w:t> </w:t>
            </w:r>
          </w:p>
        </w:tc>
        <w:tc>
          <w:tcPr>
            <w:tcW w:w="792" w:type="dxa"/>
          </w:tcPr>
          <w:p w:rsidR="00B67763" w:rsidRPr="007B7A0C" w:rsidRDefault="00B67763" w:rsidP="007B7A0C">
            <w:pPr>
              <w:pStyle w:val="a3"/>
              <w:spacing w:line="360" w:lineRule="auto"/>
              <w:rPr>
                <w:sz w:val="20"/>
                <w:szCs w:val="20"/>
              </w:rPr>
            </w:pPr>
            <w:r w:rsidRPr="007B7A0C">
              <w:rPr>
                <w:sz w:val="20"/>
                <w:szCs w:val="20"/>
              </w:rPr>
              <w:t> </w:t>
            </w:r>
          </w:p>
        </w:tc>
        <w:tc>
          <w:tcPr>
            <w:tcW w:w="780" w:type="dxa"/>
          </w:tcPr>
          <w:p w:rsidR="00B67763" w:rsidRPr="007B7A0C" w:rsidRDefault="00B67763" w:rsidP="007B7A0C">
            <w:pPr>
              <w:pStyle w:val="a3"/>
              <w:spacing w:line="360" w:lineRule="auto"/>
              <w:rPr>
                <w:sz w:val="20"/>
                <w:szCs w:val="20"/>
              </w:rPr>
            </w:pPr>
            <w:r w:rsidRPr="007B7A0C">
              <w:rPr>
                <w:sz w:val="20"/>
                <w:szCs w:val="20"/>
              </w:rPr>
              <w:t> </w:t>
            </w:r>
          </w:p>
        </w:tc>
        <w:tc>
          <w:tcPr>
            <w:tcW w:w="838" w:type="dxa"/>
          </w:tcPr>
          <w:p w:rsidR="00B67763" w:rsidRPr="007B7A0C" w:rsidRDefault="00B67763" w:rsidP="007B7A0C">
            <w:pPr>
              <w:pStyle w:val="a3"/>
              <w:spacing w:line="360" w:lineRule="auto"/>
              <w:rPr>
                <w:sz w:val="20"/>
                <w:szCs w:val="20"/>
              </w:rPr>
            </w:pPr>
            <w:r w:rsidRPr="007B7A0C">
              <w:rPr>
                <w:sz w:val="20"/>
                <w:szCs w:val="20"/>
              </w:rPr>
              <w:t> </w:t>
            </w:r>
          </w:p>
        </w:tc>
      </w:tr>
      <w:tr w:rsidR="00B67763" w:rsidRPr="007B7A0C">
        <w:trPr>
          <w:trHeight w:val="330"/>
          <w:jc w:val="center"/>
        </w:trPr>
        <w:tc>
          <w:tcPr>
            <w:tcW w:w="1801" w:type="dxa"/>
            <w:vMerge/>
            <w:vAlign w:val="center"/>
          </w:tcPr>
          <w:p w:rsidR="00B67763" w:rsidRPr="007B7A0C" w:rsidRDefault="00B67763" w:rsidP="007B7A0C">
            <w:pPr>
              <w:pStyle w:val="a3"/>
              <w:spacing w:line="360" w:lineRule="auto"/>
              <w:rPr>
                <w:sz w:val="20"/>
                <w:szCs w:val="20"/>
              </w:rPr>
            </w:pPr>
          </w:p>
        </w:tc>
        <w:tc>
          <w:tcPr>
            <w:tcW w:w="960" w:type="dxa"/>
          </w:tcPr>
          <w:p w:rsidR="00B67763" w:rsidRPr="007B7A0C" w:rsidRDefault="00B67763" w:rsidP="007B7A0C">
            <w:pPr>
              <w:pStyle w:val="a3"/>
              <w:spacing w:line="360" w:lineRule="auto"/>
              <w:rPr>
                <w:sz w:val="20"/>
                <w:szCs w:val="20"/>
              </w:rPr>
            </w:pPr>
            <w:r w:rsidRPr="007B7A0C">
              <w:rPr>
                <w:sz w:val="20"/>
                <w:szCs w:val="20"/>
              </w:rPr>
              <w:t>0,00</w:t>
            </w:r>
          </w:p>
        </w:tc>
        <w:tc>
          <w:tcPr>
            <w:tcW w:w="891" w:type="dxa"/>
          </w:tcPr>
          <w:p w:rsidR="00B67763" w:rsidRPr="007B7A0C" w:rsidRDefault="00B67763" w:rsidP="007B7A0C">
            <w:pPr>
              <w:pStyle w:val="a3"/>
              <w:spacing w:line="360" w:lineRule="auto"/>
              <w:rPr>
                <w:sz w:val="20"/>
                <w:szCs w:val="20"/>
              </w:rPr>
            </w:pPr>
            <w:r w:rsidRPr="007B7A0C">
              <w:rPr>
                <w:sz w:val="20"/>
                <w:szCs w:val="20"/>
              </w:rPr>
              <w:t>0,00</w:t>
            </w:r>
          </w:p>
        </w:tc>
        <w:tc>
          <w:tcPr>
            <w:tcW w:w="930" w:type="dxa"/>
          </w:tcPr>
          <w:p w:rsidR="00B67763" w:rsidRPr="007B7A0C" w:rsidRDefault="00B67763" w:rsidP="007B7A0C">
            <w:pPr>
              <w:pStyle w:val="a3"/>
              <w:spacing w:line="360" w:lineRule="auto"/>
              <w:rPr>
                <w:sz w:val="20"/>
                <w:szCs w:val="20"/>
              </w:rPr>
            </w:pPr>
            <w:r w:rsidRPr="007B7A0C">
              <w:rPr>
                <w:sz w:val="20"/>
                <w:szCs w:val="20"/>
              </w:rPr>
              <w:t>0,00</w:t>
            </w:r>
          </w:p>
        </w:tc>
        <w:tc>
          <w:tcPr>
            <w:tcW w:w="854" w:type="dxa"/>
          </w:tcPr>
          <w:p w:rsidR="00B67763" w:rsidRPr="007B7A0C" w:rsidRDefault="00B67763" w:rsidP="007B7A0C">
            <w:pPr>
              <w:pStyle w:val="a3"/>
              <w:spacing w:line="360" w:lineRule="auto"/>
              <w:rPr>
                <w:sz w:val="20"/>
                <w:szCs w:val="20"/>
              </w:rPr>
            </w:pPr>
            <w:r w:rsidRPr="007B7A0C">
              <w:rPr>
                <w:sz w:val="20"/>
                <w:szCs w:val="20"/>
              </w:rPr>
              <w:t>0,00</w:t>
            </w:r>
          </w:p>
        </w:tc>
        <w:tc>
          <w:tcPr>
            <w:tcW w:w="900" w:type="dxa"/>
          </w:tcPr>
          <w:p w:rsidR="00B67763" w:rsidRPr="007B7A0C" w:rsidRDefault="00B67763" w:rsidP="007B7A0C">
            <w:pPr>
              <w:pStyle w:val="a3"/>
              <w:spacing w:line="360" w:lineRule="auto"/>
              <w:rPr>
                <w:sz w:val="20"/>
                <w:szCs w:val="20"/>
              </w:rPr>
            </w:pPr>
            <w:r w:rsidRPr="007B7A0C">
              <w:rPr>
                <w:sz w:val="20"/>
                <w:szCs w:val="20"/>
              </w:rPr>
              <w:t>0,00</w:t>
            </w:r>
          </w:p>
        </w:tc>
        <w:tc>
          <w:tcPr>
            <w:tcW w:w="960" w:type="dxa"/>
          </w:tcPr>
          <w:p w:rsidR="00B67763" w:rsidRPr="007B7A0C" w:rsidRDefault="00B67763" w:rsidP="007B7A0C">
            <w:pPr>
              <w:pStyle w:val="a3"/>
              <w:spacing w:line="360" w:lineRule="auto"/>
              <w:rPr>
                <w:sz w:val="20"/>
                <w:szCs w:val="20"/>
              </w:rPr>
            </w:pPr>
            <w:r w:rsidRPr="007B7A0C">
              <w:rPr>
                <w:sz w:val="20"/>
                <w:szCs w:val="20"/>
              </w:rPr>
              <w:t>187,46</w:t>
            </w:r>
          </w:p>
        </w:tc>
        <w:tc>
          <w:tcPr>
            <w:tcW w:w="960" w:type="dxa"/>
          </w:tcPr>
          <w:p w:rsidR="00B67763" w:rsidRPr="007B7A0C" w:rsidRDefault="00B67763" w:rsidP="007B7A0C">
            <w:pPr>
              <w:pStyle w:val="a3"/>
              <w:spacing w:line="360" w:lineRule="auto"/>
              <w:rPr>
                <w:sz w:val="20"/>
                <w:szCs w:val="20"/>
              </w:rPr>
            </w:pPr>
            <w:r w:rsidRPr="007B7A0C">
              <w:rPr>
                <w:sz w:val="20"/>
                <w:szCs w:val="20"/>
              </w:rPr>
              <w:t>186,33</w:t>
            </w:r>
          </w:p>
        </w:tc>
        <w:tc>
          <w:tcPr>
            <w:tcW w:w="960" w:type="dxa"/>
          </w:tcPr>
          <w:p w:rsidR="00B67763" w:rsidRPr="007B7A0C" w:rsidRDefault="00B67763" w:rsidP="007B7A0C">
            <w:pPr>
              <w:pStyle w:val="a3"/>
              <w:spacing w:line="360" w:lineRule="auto"/>
              <w:rPr>
                <w:sz w:val="20"/>
                <w:szCs w:val="20"/>
              </w:rPr>
            </w:pPr>
            <w:r w:rsidRPr="007B7A0C">
              <w:rPr>
                <w:sz w:val="20"/>
                <w:szCs w:val="20"/>
              </w:rPr>
              <w:t>500,00</w:t>
            </w:r>
          </w:p>
        </w:tc>
        <w:tc>
          <w:tcPr>
            <w:tcW w:w="960" w:type="dxa"/>
          </w:tcPr>
          <w:p w:rsidR="00B67763" w:rsidRPr="007B7A0C" w:rsidRDefault="00B67763" w:rsidP="007B7A0C">
            <w:pPr>
              <w:pStyle w:val="a3"/>
              <w:spacing w:line="360" w:lineRule="auto"/>
              <w:rPr>
                <w:sz w:val="20"/>
                <w:szCs w:val="20"/>
              </w:rPr>
            </w:pPr>
            <w:r w:rsidRPr="007B7A0C">
              <w:rPr>
                <w:sz w:val="20"/>
                <w:szCs w:val="20"/>
              </w:rPr>
              <w:t>0,00</w:t>
            </w:r>
          </w:p>
        </w:tc>
        <w:tc>
          <w:tcPr>
            <w:tcW w:w="909" w:type="dxa"/>
          </w:tcPr>
          <w:p w:rsidR="00B67763" w:rsidRPr="007B7A0C" w:rsidRDefault="00B67763" w:rsidP="007B7A0C">
            <w:pPr>
              <w:pStyle w:val="a3"/>
              <w:spacing w:line="360" w:lineRule="auto"/>
              <w:rPr>
                <w:sz w:val="20"/>
                <w:szCs w:val="20"/>
              </w:rPr>
            </w:pPr>
            <w:r w:rsidRPr="007B7A0C">
              <w:rPr>
                <w:sz w:val="20"/>
                <w:szCs w:val="20"/>
              </w:rPr>
              <w:t>1 000</w:t>
            </w:r>
          </w:p>
        </w:tc>
        <w:tc>
          <w:tcPr>
            <w:tcW w:w="750" w:type="dxa"/>
          </w:tcPr>
          <w:p w:rsidR="00B67763" w:rsidRPr="007B7A0C" w:rsidRDefault="00B67763" w:rsidP="007B7A0C">
            <w:pPr>
              <w:pStyle w:val="a3"/>
              <w:spacing w:line="360" w:lineRule="auto"/>
              <w:rPr>
                <w:sz w:val="20"/>
                <w:szCs w:val="20"/>
              </w:rPr>
            </w:pPr>
            <w:r w:rsidRPr="007B7A0C">
              <w:rPr>
                <w:sz w:val="20"/>
                <w:szCs w:val="20"/>
              </w:rPr>
              <w:t>0</w:t>
            </w:r>
          </w:p>
        </w:tc>
        <w:tc>
          <w:tcPr>
            <w:tcW w:w="960" w:type="dxa"/>
          </w:tcPr>
          <w:p w:rsidR="00B67763" w:rsidRPr="007B7A0C" w:rsidRDefault="00B67763" w:rsidP="007B7A0C">
            <w:pPr>
              <w:pStyle w:val="a3"/>
              <w:spacing w:line="360" w:lineRule="auto"/>
              <w:rPr>
                <w:sz w:val="20"/>
                <w:szCs w:val="20"/>
              </w:rPr>
            </w:pPr>
            <w:r w:rsidRPr="007B7A0C">
              <w:rPr>
                <w:sz w:val="20"/>
                <w:szCs w:val="20"/>
              </w:rPr>
              <w:t>0</w:t>
            </w:r>
          </w:p>
        </w:tc>
        <w:tc>
          <w:tcPr>
            <w:tcW w:w="792" w:type="dxa"/>
          </w:tcPr>
          <w:p w:rsidR="00B67763" w:rsidRPr="007B7A0C" w:rsidRDefault="00B67763" w:rsidP="007B7A0C">
            <w:pPr>
              <w:pStyle w:val="a3"/>
              <w:spacing w:line="360" w:lineRule="auto"/>
              <w:rPr>
                <w:sz w:val="20"/>
                <w:szCs w:val="20"/>
              </w:rPr>
            </w:pPr>
            <w:r w:rsidRPr="007B7A0C">
              <w:rPr>
                <w:sz w:val="20"/>
                <w:szCs w:val="20"/>
              </w:rPr>
              <w:t>0</w:t>
            </w:r>
          </w:p>
        </w:tc>
        <w:tc>
          <w:tcPr>
            <w:tcW w:w="780" w:type="dxa"/>
          </w:tcPr>
          <w:p w:rsidR="00B67763" w:rsidRPr="007B7A0C" w:rsidRDefault="00B67763" w:rsidP="007B7A0C">
            <w:pPr>
              <w:pStyle w:val="a3"/>
              <w:spacing w:line="360" w:lineRule="auto"/>
              <w:rPr>
                <w:sz w:val="20"/>
                <w:szCs w:val="20"/>
              </w:rPr>
            </w:pPr>
            <w:r w:rsidRPr="007B7A0C">
              <w:rPr>
                <w:sz w:val="20"/>
                <w:szCs w:val="20"/>
              </w:rPr>
              <w:t>-</w:t>
            </w:r>
          </w:p>
        </w:tc>
        <w:tc>
          <w:tcPr>
            <w:tcW w:w="838" w:type="dxa"/>
          </w:tcPr>
          <w:p w:rsidR="00B67763" w:rsidRPr="007B7A0C" w:rsidRDefault="00B67763" w:rsidP="007B7A0C">
            <w:pPr>
              <w:pStyle w:val="a3"/>
              <w:spacing w:line="360" w:lineRule="auto"/>
              <w:rPr>
                <w:sz w:val="20"/>
                <w:szCs w:val="20"/>
              </w:rPr>
            </w:pPr>
            <w:r w:rsidRPr="007B7A0C">
              <w:rPr>
                <w:sz w:val="20"/>
                <w:szCs w:val="20"/>
              </w:rPr>
              <w:t>0</w:t>
            </w:r>
          </w:p>
        </w:tc>
      </w:tr>
    </w:tbl>
    <w:p w:rsidR="00B67763" w:rsidRPr="00AF5C64" w:rsidRDefault="00B67763" w:rsidP="00AF5C64"/>
    <w:p w:rsidR="00B67763" w:rsidRPr="00AF5C64" w:rsidRDefault="00B67763" w:rsidP="00AF5C64"/>
    <w:p w:rsidR="00AE0A10" w:rsidRPr="00AF5C64" w:rsidRDefault="00AE0A10" w:rsidP="00AF5C64">
      <w:pPr>
        <w:rPr>
          <w:color w:val="000000"/>
        </w:rPr>
        <w:sectPr w:rsidR="00AE0A10" w:rsidRPr="00AF5C64" w:rsidSect="00AF5C64">
          <w:pgSz w:w="16840" w:h="11907" w:orient="landscape" w:code="9"/>
          <w:pgMar w:top="1134" w:right="851" w:bottom="1134" w:left="1701" w:header="720" w:footer="720" w:gutter="0"/>
          <w:cols w:space="720"/>
        </w:sectPr>
      </w:pPr>
    </w:p>
    <w:p w:rsidR="006B3E87" w:rsidRPr="00AF5C64" w:rsidRDefault="006B3E87" w:rsidP="00AF5C64">
      <w:pPr>
        <w:rPr>
          <w:color w:val="000000"/>
        </w:rPr>
      </w:pPr>
      <w:r w:rsidRPr="00AF5C64">
        <w:rPr>
          <w:color w:val="000000"/>
        </w:rPr>
        <w:lastRenderedPageBreak/>
        <w:t>Коэффициент долговой нагрузки (плечо финансового рычага) показывает, сколько заемных средств предприятие привлекало на 1 рубль собственного капитала.</w:t>
      </w:r>
      <w:r w:rsidR="006537EE" w:rsidRPr="00AF5C64">
        <w:rPr>
          <w:color w:val="000000"/>
        </w:rPr>
        <w:t xml:space="preserve"> </w:t>
      </w:r>
      <w:r w:rsidRPr="00AF5C64">
        <w:rPr>
          <w:color w:val="000000"/>
        </w:rPr>
        <w:t>Коэффициент соответствует нормативу (К≤1,0), он составил в</w:t>
      </w:r>
      <w:r w:rsidR="00B67763" w:rsidRPr="00AF5C64">
        <w:rPr>
          <w:color w:val="000000"/>
        </w:rPr>
        <w:t xml:space="preserve"> 2002 – 0,73, 2003 – 0,72, </w:t>
      </w:r>
      <w:r w:rsidRPr="00AF5C64">
        <w:rPr>
          <w:color w:val="000000"/>
        </w:rPr>
        <w:t xml:space="preserve"> </w:t>
      </w:r>
      <w:r w:rsidR="0091276C" w:rsidRPr="00AF5C64">
        <w:rPr>
          <w:color w:val="000000"/>
        </w:rPr>
        <w:t>2004</w:t>
      </w:r>
      <w:r w:rsidRPr="00AF5C64">
        <w:rPr>
          <w:color w:val="000000"/>
        </w:rPr>
        <w:t>г –</w:t>
      </w:r>
      <w:r w:rsidR="00B67763" w:rsidRPr="00AF5C64">
        <w:rPr>
          <w:color w:val="000000"/>
        </w:rPr>
        <w:t>0,85</w:t>
      </w:r>
      <w:r w:rsidRPr="00AF5C64">
        <w:rPr>
          <w:color w:val="000000"/>
        </w:rPr>
        <w:t xml:space="preserve">, в </w:t>
      </w:r>
      <w:r w:rsidR="0091276C" w:rsidRPr="00AF5C64">
        <w:rPr>
          <w:color w:val="000000"/>
        </w:rPr>
        <w:t>2005</w:t>
      </w:r>
      <w:r w:rsidRPr="00AF5C64">
        <w:rPr>
          <w:color w:val="000000"/>
        </w:rPr>
        <w:t xml:space="preserve">г – 0, в </w:t>
      </w:r>
      <w:r w:rsidR="0091276C" w:rsidRPr="00AF5C64">
        <w:rPr>
          <w:color w:val="000000"/>
        </w:rPr>
        <w:t>2006</w:t>
      </w:r>
      <w:r w:rsidRPr="00AF5C64">
        <w:rPr>
          <w:color w:val="000000"/>
        </w:rPr>
        <w:t>г. – 0,627.</w:t>
      </w:r>
    </w:p>
    <w:p w:rsidR="006B3E87" w:rsidRPr="007B7A0C" w:rsidRDefault="006B3E87" w:rsidP="007B7A0C">
      <w:pPr>
        <w:rPr>
          <w:color w:val="000000"/>
        </w:rPr>
      </w:pPr>
      <w:r w:rsidRPr="00AF5C64">
        <w:rPr>
          <w:color w:val="000000"/>
        </w:rPr>
        <w:t>Коэффициент «длинных» и «коротких» заимствований показывает, сколько на рубль краткосрочных приходится долгосрочных обязательств. Так как предприятие не пользуется долгосрочными займами, этот коэффициент равен нулю.</w:t>
      </w:r>
      <w:r w:rsidR="007B7A0C">
        <w:rPr>
          <w:color w:val="000000"/>
        </w:rPr>
        <w:t xml:space="preserve"> </w:t>
      </w:r>
      <w:r w:rsidRPr="00AF5C64">
        <w:rPr>
          <w:color w:val="000000"/>
        </w:rPr>
        <w:t>Основным показателем, характеризующим финансовое состояние, является платежеспособность предприятия, под которой подразумевают его способность вовремя удовлетворять платежные требования поставщиков, возвращать кредиты, производить оплату труда, вносить платежи в бюджет.</w:t>
      </w:r>
      <w:r w:rsidR="007B7A0C">
        <w:rPr>
          <w:color w:val="000000"/>
        </w:rPr>
        <w:t xml:space="preserve"> </w:t>
      </w:r>
      <w:r w:rsidRPr="00AF5C64">
        <w:t xml:space="preserve">Таким образом, к </w:t>
      </w:r>
      <w:r w:rsidR="0091276C" w:rsidRPr="00AF5C64">
        <w:t>2006</w:t>
      </w:r>
      <w:r w:rsidRPr="00AF5C64">
        <w:t xml:space="preserve"> году зависимость от заемных средств предприятия снижается, оно становится более финансово независимым, это является положительной тенденцией. Отсутствие долгосрочных обязательств свидетельствует об отсутствии инвестирования развитие производства. Это является неблагоприятным для предприятия.</w:t>
      </w:r>
    </w:p>
    <w:p w:rsidR="00B67763" w:rsidRPr="00AF5C64" w:rsidRDefault="00B67763" w:rsidP="00AF5C64">
      <w:r w:rsidRPr="00AF5C64">
        <w:t>Оценку источников формирования запасов и затрат предприятия проведем по данным таблицы 1</w:t>
      </w:r>
      <w:r w:rsidR="0052354A" w:rsidRPr="00AF5C64">
        <w:t>3</w:t>
      </w:r>
      <w:r w:rsidRPr="00AF5C64">
        <w:t>.</w:t>
      </w:r>
    </w:p>
    <w:p w:rsidR="006B3E87" w:rsidRPr="00AF5C64" w:rsidRDefault="006B3E87" w:rsidP="00AF5C64">
      <w:r w:rsidRPr="00AF5C64">
        <w:t>Таблица 1</w:t>
      </w:r>
      <w:r w:rsidR="0052354A" w:rsidRPr="00AF5C64">
        <w:t>3</w:t>
      </w:r>
      <w:r w:rsidR="008345CD" w:rsidRPr="00AF5C64">
        <w:t xml:space="preserve"> - </w:t>
      </w:r>
      <w:r w:rsidRPr="00AF5C64">
        <w:t xml:space="preserve">Источники формирования запасов и затрат </w:t>
      </w:r>
      <w:r w:rsidR="00647860" w:rsidRPr="00AF5C64">
        <w:t>ООО «Персона»</w:t>
      </w:r>
    </w:p>
    <w:tbl>
      <w:tblPr>
        <w:tblW w:w="9886" w:type="dxa"/>
        <w:jc w:val="center"/>
        <w:tblLayout w:type="fixed"/>
        <w:tblLook w:val="0000" w:firstRow="0" w:lastRow="0" w:firstColumn="0" w:lastColumn="0" w:noHBand="0" w:noVBand="0"/>
      </w:tblPr>
      <w:tblGrid>
        <w:gridCol w:w="683"/>
        <w:gridCol w:w="1933"/>
        <w:gridCol w:w="1067"/>
        <w:gridCol w:w="1530"/>
        <w:gridCol w:w="960"/>
        <w:gridCol w:w="960"/>
        <w:gridCol w:w="960"/>
        <w:gridCol w:w="960"/>
        <w:gridCol w:w="833"/>
      </w:tblGrid>
      <w:tr w:rsidR="00331344" w:rsidRPr="007B7A0C">
        <w:trPr>
          <w:cantSplit/>
          <w:trHeight w:val="315"/>
          <w:jc w:val="center"/>
        </w:trPr>
        <w:tc>
          <w:tcPr>
            <w:tcW w:w="683" w:type="dxa"/>
            <w:vMerge w:val="restart"/>
            <w:tcBorders>
              <w:top w:val="single" w:sz="4" w:space="0" w:color="auto"/>
              <w:left w:val="single" w:sz="4" w:space="0" w:color="auto"/>
              <w:bottom w:val="single" w:sz="4" w:space="0" w:color="auto"/>
              <w:right w:val="single" w:sz="4" w:space="0" w:color="auto"/>
            </w:tcBorders>
            <w:vAlign w:val="bottom"/>
          </w:tcPr>
          <w:p w:rsidR="00331344" w:rsidRPr="007B7A0C" w:rsidRDefault="00331344" w:rsidP="007B7A0C">
            <w:pPr>
              <w:ind w:left="-835"/>
              <w:rPr>
                <w:sz w:val="20"/>
                <w:szCs w:val="20"/>
              </w:rPr>
            </w:pPr>
            <w:r w:rsidRPr="007B7A0C">
              <w:rPr>
                <w:sz w:val="20"/>
                <w:szCs w:val="20"/>
              </w:rPr>
              <w:t>№№ п/п</w:t>
            </w:r>
          </w:p>
        </w:tc>
        <w:tc>
          <w:tcPr>
            <w:tcW w:w="1933" w:type="dxa"/>
            <w:vMerge w:val="restart"/>
            <w:tcBorders>
              <w:top w:val="single" w:sz="4" w:space="0" w:color="auto"/>
              <w:left w:val="single" w:sz="4" w:space="0" w:color="auto"/>
              <w:bottom w:val="single" w:sz="4" w:space="0" w:color="auto"/>
              <w:right w:val="single" w:sz="4" w:space="0" w:color="auto"/>
            </w:tcBorders>
            <w:vAlign w:val="bottom"/>
          </w:tcPr>
          <w:p w:rsidR="00331344" w:rsidRPr="007B7A0C" w:rsidRDefault="00331344" w:rsidP="007B7A0C">
            <w:pPr>
              <w:ind w:left="-835"/>
              <w:rPr>
                <w:sz w:val="20"/>
                <w:szCs w:val="20"/>
              </w:rPr>
            </w:pPr>
            <w:r w:rsidRPr="007B7A0C">
              <w:rPr>
                <w:sz w:val="20"/>
                <w:szCs w:val="20"/>
              </w:rPr>
              <w:t>Наименование</w:t>
            </w:r>
          </w:p>
        </w:tc>
        <w:tc>
          <w:tcPr>
            <w:tcW w:w="1067" w:type="dxa"/>
            <w:vMerge w:val="restart"/>
            <w:tcBorders>
              <w:top w:val="single" w:sz="4" w:space="0" w:color="auto"/>
              <w:left w:val="single" w:sz="4" w:space="0" w:color="auto"/>
              <w:bottom w:val="single" w:sz="4" w:space="0" w:color="auto"/>
              <w:right w:val="single" w:sz="4" w:space="0" w:color="auto"/>
            </w:tcBorders>
            <w:vAlign w:val="bottom"/>
          </w:tcPr>
          <w:p w:rsidR="00331344" w:rsidRPr="007B7A0C" w:rsidRDefault="00331344" w:rsidP="007B7A0C">
            <w:pPr>
              <w:ind w:left="-835"/>
              <w:rPr>
                <w:sz w:val="20"/>
                <w:szCs w:val="20"/>
              </w:rPr>
            </w:pPr>
            <w:r w:rsidRPr="007B7A0C">
              <w:rPr>
                <w:sz w:val="20"/>
                <w:szCs w:val="20"/>
              </w:rPr>
              <w:t>Обозна-чение</w:t>
            </w:r>
          </w:p>
        </w:tc>
        <w:tc>
          <w:tcPr>
            <w:tcW w:w="1530" w:type="dxa"/>
            <w:vMerge w:val="restart"/>
            <w:tcBorders>
              <w:top w:val="single" w:sz="4" w:space="0" w:color="auto"/>
              <w:left w:val="single" w:sz="4" w:space="0" w:color="auto"/>
              <w:bottom w:val="single" w:sz="4" w:space="0" w:color="auto"/>
              <w:right w:val="single" w:sz="4" w:space="0" w:color="auto"/>
            </w:tcBorders>
            <w:vAlign w:val="bottom"/>
          </w:tcPr>
          <w:p w:rsidR="00331344" w:rsidRPr="007B7A0C" w:rsidRDefault="00331344" w:rsidP="007B7A0C">
            <w:pPr>
              <w:ind w:left="-835"/>
              <w:rPr>
                <w:sz w:val="20"/>
                <w:szCs w:val="20"/>
              </w:rPr>
            </w:pPr>
            <w:r w:rsidRPr="007B7A0C">
              <w:rPr>
                <w:sz w:val="20"/>
                <w:szCs w:val="20"/>
              </w:rPr>
              <w:t>Состав (формула)</w:t>
            </w:r>
          </w:p>
        </w:tc>
        <w:tc>
          <w:tcPr>
            <w:tcW w:w="4673" w:type="dxa"/>
            <w:gridSpan w:val="5"/>
            <w:tcBorders>
              <w:top w:val="single" w:sz="4" w:space="0" w:color="auto"/>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Абсолютные балансовые показатели, тыс. руб.</w:t>
            </w:r>
          </w:p>
        </w:tc>
      </w:tr>
      <w:tr w:rsidR="00331344" w:rsidRPr="007B7A0C">
        <w:trPr>
          <w:trHeight w:val="315"/>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331344" w:rsidRPr="007B7A0C" w:rsidRDefault="00331344" w:rsidP="007B7A0C">
            <w:pPr>
              <w:ind w:left="-835"/>
              <w:jc w:val="left"/>
              <w:rPr>
                <w:sz w:val="20"/>
                <w:szCs w:val="20"/>
              </w:rPr>
            </w:pPr>
          </w:p>
        </w:tc>
        <w:tc>
          <w:tcPr>
            <w:tcW w:w="1933" w:type="dxa"/>
            <w:vMerge/>
            <w:tcBorders>
              <w:top w:val="single" w:sz="4" w:space="0" w:color="auto"/>
              <w:left w:val="single" w:sz="4" w:space="0" w:color="auto"/>
              <w:bottom w:val="single" w:sz="4" w:space="0" w:color="auto"/>
              <w:right w:val="single" w:sz="4" w:space="0" w:color="auto"/>
            </w:tcBorders>
            <w:vAlign w:val="center"/>
          </w:tcPr>
          <w:p w:rsidR="00331344" w:rsidRPr="007B7A0C" w:rsidRDefault="00331344" w:rsidP="007B7A0C">
            <w:pPr>
              <w:ind w:left="-835"/>
              <w:jc w:val="left"/>
              <w:rPr>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tcPr>
          <w:p w:rsidR="00331344" w:rsidRPr="007B7A0C" w:rsidRDefault="00331344" w:rsidP="007B7A0C">
            <w:pPr>
              <w:ind w:left="-835"/>
              <w:jc w:val="left"/>
              <w:rPr>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331344" w:rsidRPr="007B7A0C" w:rsidRDefault="00331344" w:rsidP="007B7A0C">
            <w:pPr>
              <w:ind w:left="-835"/>
              <w:jc w:val="left"/>
              <w:rPr>
                <w:sz w:val="20"/>
                <w:szCs w:val="20"/>
              </w:rPr>
            </w:pPr>
          </w:p>
        </w:tc>
        <w:tc>
          <w:tcPr>
            <w:tcW w:w="96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2002</w:t>
            </w:r>
          </w:p>
        </w:tc>
        <w:tc>
          <w:tcPr>
            <w:tcW w:w="96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2003</w:t>
            </w:r>
          </w:p>
        </w:tc>
        <w:tc>
          <w:tcPr>
            <w:tcW w:w="96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2004</w:t>
            </w:r>
          </w:p>
        </w:tc>
        <w:tc>
          <w:tcPr>
            <w:tcW w:w="96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2005</w:t>
            </w:r>
          </w:p>
        </w:tc>
        <w:tc>
          <w:tcPr>
            <w:tcW w:w="833"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2006</w:t>
            </w:r>
          </w:p>
        </w:tc>
      </w:tr>
      <w:tr w:rsidR="00331344" w:rsidRPr="007B7A0C">
        <w:trPr>
          <w:cantSplit/>
          <w:trHeight w:val="315"/>
          <w:jc w:val="center"/>
        </w:trPr>
        <w:tc>
          <w:tcPr>
            <w:tcW w:w="683" w:type="dxa"/>
            <w:tcBorders>
              <w:top w:val="nil"/>
              <w:left w:val="single" w:sz="4" w:space="0" w:color="auto"/>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1</w:t>
            </w:r>
          </w:p>
        </w:tc>
        <w:tc>
          <w:tcPr>
            <w:tcW w:w="1933"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2</w:t>
            </w:r>
          </w:p>
        </w:tc>
        <w:tc>
          <w:tcPr>
            <w:tcW w:w="1067"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3</w:t>
            </w:r>
          </w:p>
        </w:tc>
        <w:tc>
          <w:tcPr>
            <w:tcW w:w="153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4</w:t>
            </w:r>
          </w:p>
        </w:tc>
        <w:tc>
          <w:tcPr>
            <w:tcW w:w="96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5</w:t>
            </w:r>
          </w:p>
        </w:tc>
        <w:tc>
          <w:tcPr>
            <w:tcW w:w="96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6</w:t>
            </w:r>
          </w:p>
        </w:tc>
        <w:tc>
          <w:tcPr>
            <w:tcW w:w="96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7</w:t>
            </w:r>
          </w:p>
        </w:tc>
        <w:tc>
          <w:tcPr>
            <w:tcW w:w="96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8</w:t>
            </w:r>
          </w:p>
        </w:tc>
        <w:tc>
          <w:tcPr>
            <w:tcW w:w="833"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9</w:t>
            </w:r>
          </w:p>
        </w:tc>
      </w:tr>
      <w:tr w:rsidR="00331344" w:rsidRPr="007B7A0C">
        <w:trPr>
          <w:cantSplit/>
          <w:trHeight w:val="375"/>
          <w:jc w:val="center"/>
        </w:trPr>
        <w:tc>
          <w:tcPr>
            <w:tcW w:w="683" w:type="dxa"/>
            <w:tcBorders>
              <w:top w:val="nil"/>
              <w:left w:val="single" w:sz="4" w:space="0" w:color="auto"/>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lang w:val="en-US"/>
              </w:rPr>
              <w:t>I</w:t>
            </w:r>
          </w:p>
        </w:tc>
        <w:tc>
          <w:tcPr>
            <w:tcW w:w="1933"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 xml:space="preserve"> Общая величина запасов </w:t>
            </w:r>
          </w:p>
        </w:tc>
        <w:tc>
          <w:tcPr>
            <w:tcW w:w="1067"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 xml:space="preserve"> ЗАП</w:t>
            </w:r>
          </w:p>
        </w:tc>
        <w:tc>
          <w:tcPr>
            <w:tcW w:w="153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 xml:space="preserve"> (А</w:t>
            </w:r>
            <w:r w:rsidRPr="007B7A0C">
              <w:rPr>
                <w:sz w:val="20"/>
                <w:szCs w:val="20"/>
                <w:vertAlign w:val="subscript"/>
              </w:rPr>
              <w:t>210</w:t>
            </w:r>
            <w:r w:rsidRPr="007B7A0C">
              <w:rPr>
                <w:sz w:val="20"/>
                <w:szCs w:val="20"/>
              </w:rPr>
              <w:t>+А</w:t>
            </w:r>
            <w:r w:rsidRPr="007B7A0C">
              <w:rPr>
                <w:sz w:val="20"/>
                <w:szCs w:val="20"/>
                <w:vertAlign w:val="subscript"/>
              </w:rPr>
              <w:t>220</w:t>
            </w:r>
            <w:r w:rsidRPr="007B7A0C">
              <w:rPr>
                <w:sz w:val="20"/>
                <w:szCs w:val="20"/>
              </w:rPr>
              <w:t>)</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753,74</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844,42</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1 568</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1 767</w:t>
            </w:r>
          </w:p>
        </w:tc>
        <w:tc>
          <w:tcPr>
            <w:tcW w:w="833"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2 644</w:t>
            </w:r>
          </w:p>
        </w:tc>
      </w:tr>
      <w:tr w:rsidR="00331344" w:rsidRPr="007B7A0C">
        <w:trPr>
          <w:cantSplit/>
          <w:trHeight w:val="315"/>
          <w:jc w:val="center"/>
        </w:trPr>
        <w:tc>
          <w:tcPr>
            <w:tcW w:w="683" w:type="dxa"/>
            <w:tcBorders>
              <w:top w:val="nil"/>
              <w:left w:val="single" w:sz="4" w:space="0" w:color="auto"/>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lang w:val="en-US"/>
              </w:rPr>
              <w:t>II</w:t>
            </w:r>
          </w:p>
        </w:tc>
        <w:tc>
          <w:tcPr>
            <w:tcW w:w="9203" w:type="dxa"/>
            <w:gridSpan w:val="8"/>
            <w:tcBorders>
              <w:top w:val="single" w:sz="4" w:space="0" w:color="auto"/>
              <w:left w:val="nil"/>
              <w:bottom w:val="single" w:sz="4" w:space="0" w:color="auto"/>
              <w:right w:val="single" w:sz="4" w:space="0" w:color="auto"/>
            </w:tcBorders>
          </w:tcPr>
          <w:p w:rsidR="00331344" w:rsidRPr="007B7A0C" w:rsidRDefault="00331344" w:rsidP="007B7A0C">
            <w:pPr>
              <w:pStyle w:val="a3"/>
              <w:spacing w:line="360" w:lineRule="auto"/>
              <w:ind w:left="-835" w:firstLine="709"/>
              <w:rPr>
                <w:sz w:val="20"/>
                <w:szCs w:val="20"/>
              </w:rPr>
            </w:pPr>
            <w:r w:rsidRPr="007B7A0C">
              <w:rPr>
                <w:sz w:val="20"/>
                <w:szCs w:val="20"/>
              </w:rPr>
              <w:t xml:space="preserve">Источники формирования запасов и затрат </w:t>
            </w:r>
          </w:p>
        </w:tc>
      </w:tr>
      <w:tr w:rsidR="00331344" w:rsidRPr="007B7A0C">
        <w:trPr>
          <w:cantSplit/>
          <w:trHeight w:val="375"/>
          <w:jc w:val="center"/>
        </w:trPr>
        <w:tc>
          <w:tcPr>
            <w:tcW w:w="683" w:type="dxa"/>
            <w:tcBorders>
              <w:top w:val="nil"/>
              <w:left w:val="single" w:sz="4" w:space="0" w:color="auto"/>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2.1</w:t>
            </w:r>
          </w:p>
        </w:tc>
        <w:tc>
          <w:tcPr>
            <w:tcW w:w="1933"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 xml:space="preserve">Собственные источники </w:t>
            </w:r>
          </w:p>
        </w:tc>
        <w:tc>
          <w:tcPr>
            <w:tcW w:w="1067"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 xml:space="preserve"> СИ </w:t>
            </w:r>
          </w:p>
        </w:tc>
        <w:tc>
          <w:tcPr>
            <w:tcW w:w="153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 xml:space="preserve"> (П</w:t>
            </w:r>
            <w:r w:rsidRPr="007B7A0C">
              <w:rPr>
                <w:sz w:val="20"/>
                <w:szCs w:val="20"/>
                <w:vertAlign w:val="subscript"/>
              </w:rPr>
              <w:t>490</w:t>
            </w:r>
            <w:r w:rsidRPr="007B7A0C">
              <w:rPr>
                <w:sz w:val="20"/>
                <w:szCs w:val="20"/>
              </w:rPr>
              <w:t>-А</w:t>
            </w:r>
            <w:r w:rsidRPr="007B7A0C">
              <w:rPr>
                <w:sz w:val="20"/>
                <w:szCs w:val="20"/>
                <w:vertAlign w:val="subscript"/>
              </w:rPr>
              <w:t>190</w:t>
            </w:r>
            <w:r w:rsidRPr="007B7A0C">
              <w:rPr>
                <w:sz w:val="20"/>
                <w:szCs w:val="20"/>
              </w:rPr>
              <w:t>)</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194,12</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198,40</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481,00</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840,00</w:t>
            </w:r>
          </w:p>
        </w:tc>
        <w:tc>
          <w:tcPr>
            <w:tcW w:w="833"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1 437</w:t>
            </w:r>
          </w:p>
        </w:tc>
      </w:tr>
      <w:tr w:rsidR="00331344" w:rsidRPr="007B7A0C">
        <w:trPr>
          <w:cantSplit/>
          <w:trHeight w:val="750"/>
          <w:jc w:val="center"/>
        </w:trPr>
        <w:tc>
          <w:tcPr>
            <w:tcW w:w="683" w:type="dxa"/>
            <w:tcBorders>
              <w:top w:val="nil"/>
              <w:left w:val="single" w:sz="4" w:space="0" w:color="auto"/>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2.2</w:t>
            </w:r>
          </w:p>
        </w:tc>
        <w:tc>
          <w:tcPr>
            <w:tcW w:w="1933"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 xml:space="preserve">Собственные оборотные средства </w:t>
            </w:r>
          </w:p>
        </w:tc>
        <w:tc>
          <w:tcPr>
            <w:tcW w:w="1067"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 xml:space="preserve"> СОС</w:t>
            </w:r>
          </w:p>
        </w:tc>
        <w:tc>
          <w:tcPr>
            <w:tcW w:w="153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 xml:space="preserve"> (П</w:t>
            </w:r>
            <w:r w:rsidRPr="007B7A0C">
              <w:rPr>
                <w:sz w:val="20"/>
                <w:szCs w:val="20"/>
                <w:vertAlign w:val="subscript"/>
              </w:rPr>
              <w:t>490</w:t>
            </w:r>
            <w:r w:rsidRPr="007B7A0C">
              <w:rPr>
                <w:sz w:val="20"/>
                <w:szCs w:val="20"/>
              </w:rPr>
              <w:t>+П</w:t>
            </w:r>
            <w:r w:rsidRPr="007B7A0C">
              <w:rPr>
                <w:sz w:val="20"/>
                <w:szCs w:val="20"/>
                <w:vertAlign w:val="subscript"/>
              </w:rPr>
              <w:t>590</w:t>
            </w:r>
            <w:r w:rsidRPr="007B7A0C">
              <w:rPr>
                <w:sz w:val="20"/>
                <w:szCs w:val="20"/>
              </w:rPr>
              <w:t>) – А</w:t>
            </w:r>
            <w:r w:rsidRPr="007B7A0C">
              <w:rPr>
                <w:sz w:val="20"/>
                <w:szCs w:val="20"/>
                <w:vertAlign w:val="subscript"/>
              </w:rPr>
              <w:t>190</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194,12</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198,40</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481,00</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840,00</w:t>
            </w:r>
          </w:p>
        </w:tc>
        <w:tc>
          <w:tcPr>
            <w:tcW w:w="833"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1 437</w:t>
            </w:r>
          </w:p>
        </w:tc>
      </w:tr>
      <w:tr w:rsidR="00331344" w:rsidRPr="007B7A0C" w:rsidTr="007B7A0C">
        <w:trPr>
          <w:cantSplit/>
          <w:trHeight w:val="787"/>
          <w:jc w:val="center"/>
        </w:trPr>
        <w:tc>
          <w:tcPr>
            <w:tcW w:w="683" w:type="dxa"/>
            <w:tcBorders>
              <w:top w:val="nil"/>
              <w:left w:val="single" w:sz="4" w:space="0" w:color="auto"/>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2.3</w:t>
            </w:r>
          </w:p>
        </w:tc>
        <w:tc>
          <w:tcPr>
            <w:tcW w:w="1933"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Нормальные и</w:t>
            </w:r>
            <w:r w:rsidR="007B7A0C">
              <w:rPr>
                <w:sz w:val="20"/>
                <w:szCs w:val="20"/>
              </w:rPr>
              <w:t>сточники финансирования запасов</w:t>
            </w:r>
          </w:p>
        </w:tc>
        <w:tc>
          <w:tcPr>
            <w:tcW w:w="1067"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 xml:space="preserve"> НИС</w:t>
            </w:r>
          </w:p>
        </w:tc>
        <w:tc>
          <w:tcPr>
            <w:tcW w:w="1530" w:type="dxa"/>
            <w:tcBorders>
              <w:top w:val="nil"/>
              <w:left w:val="nil"/>
              <w:bottom w:val="single" w:sz="4" w:space="0" w:color="auto"/>
              <w:right w:val="single" w:sz="4" w:space="0" w:color="auto"/>
            </w:tcBorders>
          </w:tcPr>
          <w:p w:rsidR="00331344" w:rsidRPr="007B7A0C" w:rsidRDefault="00331344" w:rsidP="007B7A0C">
            <w:pPr>
              <w:ind w:left="-835"/>
              <w:rPr>
                <w:sz w:val="20"/>
                <w:szCs w:val="20"/>
              </w:rPr>
            </w:pPr>
            <w:r w:rsidRPr="007B7A0C">
              <w:rPr>
                <w:sz w:val="20"/>
                <w:szCs w:val="20"/>
              </w:rPr>
              <w:t xml:space="preserve"> (П</w:t>
            </w:r>
            <w:r w:rsidRPr="007B7A0C">
              <w:rPr>
                <w:sz w:val="20"/>
                <w:szCs w:val="20"/>
                <w:vertAlign w:val="subscript"/>
              </w:rPr>
              <w:t>490</w:t>
            </w:r>
            <w:r w:rsidRPr="007B7A0C">
              <w:rPr>
                <w:sz w:val="20"/>
                <w:szCs w:val="20"/>
              </w:rPr>
              <w:t>+П</w:t>
            </w:r>
            <w:r w:rsidRPr="007B7A0C">
              <w:rPr>
                <w:sz w:val="20"/>
                <w:szCs w:val="20"/>
                <w:vertAlign w:val="subscript"/>
              </w:rPr>
              <w:t>590</w:t>
            </w:r>
            <w:r w:rsidRPr="007B7A0C">
              <w:rPr>
                <w:sz w:val="20"/>
                <w:szCs w:val="20"/>
              </w:rPr>
              <w:t>+П</w:t>
            </w:r>
            <w:r w:rsidRPr="007B7A0C">
              <w:rPr>
                <w:sz w:val="20"/>
                <w:szCs w:val="20"/>
                <w:vertAlign w:val="subscript"/>
              </w:rPr>
              <w:t>610</w:t>
            </w:r>
            <w:r w:rsidRPr="007B7A0C">
              <w:rPr>
                <w:sz w:val="20"/>
                <w:szCs w:val="20"/>
              </w:rPr>
              <w:t>)-А</w:t>
            </w:r>
            <w:r w:rsidRPr="007B7A0C">
              <w:rPr>
                <w:sz w:val="20"/>
                <w:szCs w:val="20"/>
                <w:vertAlign w:val="subscript"/>
              </w:rPr>
              <w:t>190</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381,58</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384,74</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981,00</w:t>
            </w:r>
          </w:p>
        </w:tc>
        <w:tc>
          <w:tcPr>
            <w:tcW w:w="960"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840,00</w:t>
            </w:r>
          </w:p>
        </w:tc>
        <w:tc>
          <w:tcPr>
            <w:tcW w:w="833" w:type="dxa"/>
            <w:tcBorders>
              <w:top w:val="nil"/>
              <w:left w:val="nil"/>
              <w:bottom w:val="single" w:sz="4" w:space="0" w:color="auto"/>
              <w:right w:val="single" w:sz="4" w:space="0" w:color="auto"/>
            </w:tcBorders>
            <w:noWrap/>
            <w:vAlign w:val="bottom"/>
          </w:tcPr>
          <w:p w:rsidR="00331344" w:rsidRPr="007B7A0C" w:rsidRDefault="00331344" w:rsidP="007B7A0C">
            <w:pPr>
              <w:pStyle w:val="a3"/>
              <w:spacing w:line="360" w:lineRule="auto"/>
              <w:ind w:left="-835" w:firstLine="709"/>
              <w:rPr>
                <w:sz w:val="20"/>
                <w:szCs w:val="20"/>
              </w:rPr>
            </w:pPr>
            <w:r w:rsidRPr="007B7A0C">
              <w:rPr>
                <w:sz w:val="20"/>
                <w:szCs w:val="20"/>
              </w:rPr>
              <w:t>2 437</w:t>
            </w:r>
          </w:p>
        </w:tc>
      </w:tr>
    </w:tbl>
    <w:p w:rsidR="006B3E87" w:rsidRPr="00AF5C64" w:rsidRDefault="006B3E87" w:rsidP="00AF5C64">
      <w:r w:rsidRPr="00AF5C64">
        <w:lastRenderedPageBreak/>
        <w:t>Таблица 1</w:t>
      </w:r>
      <w:r w:rsidR="0052354A" w:rsidRPr="00AF5C64">
        <w:t>4</w:t>
      </w:r>
      <w:r w:rsidR="008345CD" w:rsidRPr="00AF5C64">
        <w:t xml:space="preserve"> - </w:t>
      </w:r>
      <w:r w:rsidRPr="00AF5C64">
        <w:t>Абсолютные показатели финансовой устойчивости</w:t>
      </w:r>
    </w:p>
    <w:tbl>
      <w:tblPr>
        <w:tblW w:w="9991" w:type="dxa"/>
        <w:jc w:val="center"/>
        <w:tblLayout w:type="fixed"/>
        <w:tblLook w:val="0000" w:firstRow="0" w:lastRow="0" w:firstColumn="0" w:lastColumn="0" w:noHBand="0" w:noVBand="0"/>
      </w:tblPr>
      <w:tblGrid>
        <w:gridCol w:w="1941"/>
        <w:gridCol w:w="3060"/>
        <w:gridCol w:w="1170"/>
        <w:gridCol w:w="1080"/>
        <w:gridCol w:w="900"/>
        <w:gridCol w:w="877"/>
        <w:gridCol w:w="963"/>
      </w:tblGrid>
      <w:tr w:rsidR="00E16E51" w:rsidRPr="007B7A0C">
        <w:trPr>
          <w:cantSplit/>
          <w:trHeight w:val="930"/>
          <w:jc w:val="center"/>
        </w:trPr>
        <w:tc>
          <w:tcPr>
            <w:tcW w:w="1941" w:type="dxa"/>
            <w:vMerge w:val="restart"/>
            <w:tcBorders>
              <w:top w:val="single" w:sz="4" w:space="0" w:color="auto"/>
              <w:left w:val="single" w:sz="4" w:space="0" w:color="auto"/>
              <w:bottom w:val="single" w:sz="4" w:space="0" w:color="auto"/>
              <w:right w:val="single" w:sz="4" w:space="0" w:color="auto"/>
            </w:tcBorders>
            <w:vAlign w:val="bottom"/>
          </w:tcPr>
          <w:p w:rsidR="00E16E51" w:rsidRPr="007B7A0C" w:rsidRDefault="00E16E51" w:rsidP="007B7A0C">
            <w:pPr>
              <w:ind w:firstLine="0"/>
              <w:rPr>
                <w:sz w:val="20"/>
                <w:szCs w:val="20"/>
              </w:rPr>
            </w:pPr>
            <w:r w:rsidRPr="007B7A0C">
              <w:rPr>
                <w:sz w:val="20"/>
                <w:szCs w:val="20"/>
              </w:rPr>
              <w:t>Наименование (обозначения)</w:t>
            </w:r>
          </w:p>
        </w:tc>
        <w:tc>
          <w:tcPr>
            <w:tcW w:w="3060" w:type="dxa"/>
            <w:vMerge w:val="restart"/>
            <w:tcBorders>
              <w:top w:val="single" w:sz="4" w:space="0" w:color="auto"/>
              <w:left w:val="single" w:sz="4" w:space="0" w:color="auto"/>
              <w:bottom w:val="single" w:sz="4" w:space="0" w:color="000000"/>
              <w:right w:val="single" w:sz="4" w:space="0" w:color="auto"/>
            </w:tcBorders>
            <w:vAlign w:val="bottom"/>
          </w:tcPr>
          <w:p w:rsidR="00E16E51" w:rsidRPr="007B7A0C" w:rsidRDefault="00E16E51" w:rsidP="007B7A0C">
            <w:pPr>
              <w:ind w:firstLine="0"/>
              <w:jc w:val="center"/>
              <w:rPr>
                <w:sz w:val="20"/>
                <w:szCs w:val="20"/>
              </w:rPr>
            </w:pPr>
            <w:r w:rsidRPr="007B7A0C">
              <w:rPr>
                <w:sz w:val="20"/>
                <w:szCs w:val="20"/>
              </w:rPr>
              <w:t>Расчетные формулы для опреде-ления излишка (+), недостатка (-) финансовых источников</w:t>
            </w:r>
          </w:p>
        </w:tc>
        <w:tc>
          <w:tcPr>
            <w:tcW w:w="4990" w:type="dxa"/>
            <w:gridSpan w:val="5"/>
            <w:tcBorders>
              <w:top w:val="single" w:sz="4" w:space="0" w:color="auto"/>
              <w:left w:val="nil"/>
              <w:bottom w:val="single" w:sz="4" w:space="0" w:color="auto"/>
              <w:right w:val="single" w:sz="4" w:space="0" w:color="auto"/>
            </w:tcBorders>
            <w:vAlign w:val="bottom"/>
          </w:tcPr>
          <w:p w:rsidR="00E16E51" w:rsidRPr="007B7A0C" w:rsidRDefault="00E16E51" w:rsidP="007B7A0C">
            <w:pPr>
              <w:ind w:firstLine="0"/>
              <w:jc w:val="center"/>
              <w:rPr>
                <w:sz w:val="20"/>
                <w:szCs w:val="20"/>
              </w:rPr>
            </w:pPr>
            <w:r w:rsidRPr="007B7A0C">
              <w:rPr>
                <w:sz w:val="20"/>
                <w:szCs w:val="20"/>
              </w:rPr>
              <w:t>Абсолютные значения, тыс. руб.</w:t>
            </w:r>
          </w:p>
        </w:tc>
      </w:tr>
      <w:tr w:rsidR="00E16E51" w:rsidRPr="007B7A0C">
        <w:trPr>
          <w:trHeight w:val="315"/>
          <w:jc w:val="center"/>
        </w:trPr>
        <w:tc>
          <w:tcPr>
            <w:tcW w:w="1941" w:type="dxa"/>
            <w:vMerge/>
            <w:tcBorders>
              <w:top w:val="single" w:sz="4" w:space="0" w:color="auto"/>
              <w:left w:val="single" w:sz="4" w:space="0" w:color="auto"/>
              <w:bottom w:val="single" w:sz="4" w:space="0" w:color="auto"/>
              <w:right w:val="single" w:sz="4" w:space="0" w:color="auto"/>
            </w:tcBorders>
            <w:vAlign w:val="center"/>
          </w:tcPr>
          <w:p w:rsidR="00E16E51" w:rsidRPr="007B7A0C" w:rsidRDefault="00E16E51" w:rsidP="007B7A0C">
            <w:pPr>
              <w:ind w:firstLine="0"/>
              <w:jc w:val="left"/>
              <w:rPr>
                <w:sz w:val="20"/>
                <w:szCs w:val="20"/>
              </w:rPr>
            </w:pPr>
          </w:p>
        </w:tc>
        <w:tc>
          <w:tcPr>
            <w:tcW w:w="3060" w:type="dxa"/>
            <w:vMerge/>
            <w:tcBorders>
              <w:top w:val="single" w:sz="4" w:space="0" w:color="auto"/>
              <w:left w:val="single" w:sz="4" w:space="0" w:color="auto"/>
              <w:bottom w:val="single" w:sz="4" w:space="0" w:color="000000"/>
              <w:right w:val="single" w:sz="4" w:space="0" w:color="auto"/>
            </w:tcBorders>
            <w:vAlign w:val="center"/>
          </w:tcPr>
          <w:p w:rsidR="00E16E51" w:rsidRPr="007B7A0C" w:rsidRDefault="00E16E51" w:rsidP="007B7A0C">
            <w:pPr>
              <w:ind w:firstLine="0"/>
              <w:jc w:val="left"/>
              <w:rPr>
                <w:sz w:val="20"/>
                <w:szCs w:val="20"/>
              </w:rPr>
            </w:pPr>
          </w:p>
        </w:tc>
        <w:tc>
          <w:tcPr>
            <w:tcW w:w="1170" w:type="dxa"/>
            <w:tcBorders>
              <w:top w:val="nil"/>
              <w:left w:val="nil"/>
              <w:bottom w:val="single" w:sz="4" w:space="0" w:color="auto"/>
              <w:right w:val="single" w:sz="4" w:space="0" w:color="auto"/>
            </w:tcBorders>
          </w:tcPr>
          <w:p w:rsidR="00E16E51" w:rsidRPr="007B7A0C" w:rsidRDefault="00E16E51" w:rsidP="007B7A0C">
            <w:pPr>
              <w:ind w:firstLine="0"/>
              <w:rPr>
                <w:sz w:val="20"/>
                <w:szCs w:val="20"/>
              </w:rPr>
            </w:pPr>
            <w:r w:rsidRPr="007B7A0C">
              <w:rPr>
                <w:sz w:val="20"/>
                <w:szCs w:val="20"/>
              </w:rPr>
              <w:t>2002</w:t>
            </w:r>
          </w:p>
        </w:tc>
        <w:tc>
          <w:tcPr>
            <w:tcW w:w="1080" w:type="dxa"/>
            <w:tcBorders>
              <w:top w:val="nil"/>
              <w:left w:val="nil"/>
              <w:bottom w:val="single" w:sz="4" w:space="0" w:color="auto"/>
              <w:right w:val="single" w:sz="4" w:space="0" w:color="auto"/>
            </w:tcBorders>
          </w:tcPr>
          <w:p w:rsidR="00E16E51" w:rsidRPr="007B7A0C" w:rsidRDefault="00E16E51" w:rsidP="007B7A0C">
            <w:pPr>
              <w:ind w:firstLine="0"/>
              <w:rPr>
                <w:sz w:val="20"/>
                <w:szCs w:val="20"/>
              </w:rPr>
            </w:pPr>
            <w:r w:rsidRPr="007B7A0C">
              <w:rPr>
                <w:sz w:val="20"/>
                <w:szCs w:val="20"/>
              </w:rPr>
              <w:t>2003</w:t>
            </w:r>
          </w:p>
        </w:tc>
        <w:tc>
          <w:tcPr>
            <w:tcW w:w="900" w:type="dxa"/>
            <w:tcBorders>
              <w:top w:val="nil"/>
              <w:left w:val="nil"/>
              <w:bottom w:val="single" w:sz="4" w:space="0" w:color="auto"/>
              <w:right w:val="single" w:sz="4" w:space="0" w:color="auto"/>
            </w:tcBorders>
          </w:tcPr>
          <w:p w:rsidR="00E16E51" w:rsidRPr="007B7A0C" w:rsidRDefault="00E16E51" w:rsidP="007B7A0C">
            <w:pPr>
              <w:ind w:firstLine="0"/>
              <w:rPr>
                <w:sz w:val="20"/>
                <w:szCs w:val="20"/>
              </w:rPr>
            </w:pPr>
            <w:r w:rsidRPr="007B7A0C">
              <w:rPr>
                <w:sz w:val="20"/>
                <w:szCs w:val="20"/>
              </w:rPr>
              <w:t>2004</w:t>
            </w:r>
          </w:p>
        </w:tc>
        <w:tc>
          <w:tcPr>
            <w:tcW w:w="877" w:type="dxa"/>
            <w:tcBorders>
              <w:top w:val="nil"/>
              <w:left w:val="nil"/>
              <w:bottom w:val="single" w:sz="4" w:space="0" w:color="auto"/>
              <w:right w:val="single" w:sz="4" w:space="0" w:color="auto"/>
            </w:tcBorders>
          </w:tcPr>
          <w:p w:rsidR="00E16E51" w:rsidRPr="007B7A0C" w:rsidRDefault="00E16E51" w:rsidP="007B7A0C">
            <w:pPr>
              <w:ind w:firstLine="0"/>
              <w:rPr>
                <w:sz w:val="20"/>
                <w:szCs w:val="20"/>
              </w:rPr>
            </w:pPr>
            <w:r w:rsidRPr="007B7A0C">
              <w:rPr>
                <w:sz w:val="20"/>
                <w:szCs w:val="20"/>
              </w:rPr>
              <w:t>2005</w:t>
            </w:r>
          </w:p>
        </w:tc>
        <w:tc>
          <w:tcPr>
            <w:tcW w:w="963" w:type="dxa"/>
            <w:tcBorders>
              <w:top w:val="nil"/>
              <w:left w:val="nil"/>
              <w:bottom w:val="single" w:sz="4" w:space="0" w:color="auto"/>
              <w:right w:val="single" w:sz="4" w:space="0" w:color="auto"/>
            </w:tcBorders>
          </w:tcPr>
          <w:p w:rsidR="00E16E51" w:rsidRPr="007B7A0C" w:rsidRDefault="00E16E51" w:rsidP="007B7A0C">
            <w:pPr>
              <w:ind w:firstLine="0"/>
              <w:rPr>
                <w:sz w:val="20"/>
                <w:szCs w:val="20"/>
              </w:rPr>
            </w:pPr>
            <w:r w:rsidRPr="007B7A0C">
              <w:rPr>
                <w:sz w:val="20"/>
                <w:szCs w:val="20"/>
              </w:rPr>
              <w:t>2006</w:t>
            </w:r>
          </w:p>
        </w:tc>
      </w:tr>
      <w:tr w:rsidR="00E16E51" w:rsidRPr="007B7A0C">
        <w:trPr>
          <w:cantSplit/>
          <w:trHeight w:val="315"/>
          <w:jc w:val="center"/>
        </w:trPr>
        <w:tc>
          <w:tcPr>
            <w:tcW w:w="1941" w:type="dxa"/>
            <w:tcBorders>
              <w:top w:val="nil"/>
              <w:left w:val="single" w:sz="4" w:space="0" w:color="auto"/>
              <w:bottom w:val="single" w:sz="4" w:space="0" w:color="auto"/>
              <w:right w:val="single" w:sz="4" w:space="0" w:color="auto"/>
            </w:tcBorders>
          </w:tcPr>
          <w:p w:rsidR="00E16E51" w:rsidRPr="007B7A0C" w:rsidRDefault="00E16E51" w:rsidP="007B7A0C">
            <w:pPr>
              <w:ind w:firstLine="0"/>
              <w:jc w:val="center"/>
              <w:rPr>
                <w:sz w:val="20"/>
                <w:szCs w:val="20"/>
              </w:rPr>
            </w:pPr>
            <w:r w:rsidRPr="007B7A0C">
              <w:rPr>
                <w:sz w:val="20"/>
                <w:szCs w:val="20"/>
              </w:rPr>
              <w:t>1</w:t>
            </w:r>
          </w:p>
        </w:tc>
        <w:tc>
          <w:tcPr>
            <w:tcW w:w="3060" w:type="dxa"/>
            <w:tcBorders>
              <w:top w:val="nil"/>
              <w:left w:val="nil"/>
              <w:bottom w:val="single" w:sz="4" w:space="0" w:color="auto"/>
              <w:right w:val="single" w:sz="4" w:space="0" w:color="auto"/>
            </w:tcBorders>
          </w:tcPr>
          <w:p w:rsidR="00E16E51" w:rsidRPr="007B7A0C" w:rsidRDefault="00E16E51" w:rsidP="007B7A0C">
            <w:pPr>
              <w:ind w:firstLine="0"/>
              <w:jc w:val="center"/>
              <w:rPr>
                <w:sz w:val="20"/>
                <w:szCs w:val="20"/>
              </w:rPr>
            </w:pPr>
            <w:r w:rsidRPr="007B7A0C">
              <w:rPr>
                <w:sz w:val="20"/>
                <w:szCs w:val="20"/>
              </w:rPr>
              <w:t>2</w:t>
            </w:r>
          </w:p>
        </w:tc>
        <w:tc>
          <w:tcPr>
            <w:tcW w:w="1170" w:type="dxa"/>
            <w:tcBorders>
              <w:top w:val="nil"/>
              <w:left w:val="nil"/>
              <w:bottom w:val="single" w:sz="4" w:space="0" w:color="auto"/>
              <w:right w:val="single" w:sz="4" w:space="0" w:color="auto"/>
            </w:tcBorders>
          </w:tcPr>
          <w:p w:rsidR="00E16E51" w:rsidRPr="007B7A0C" w:rsidRDefault="00E16E51" w:rsidP="007B7A0C">
            <w:pPr>
              <w:ind w:firstLine="0"/>
              <w:jc w:val="center"/>
              <w:rPr>
                <w:sz w:val="20"/>
                <w:szCs w:val="20"/>
              </w:rPr>
            </w:pPr>
            <w:r w:rsidRPr="007B7A0C">
              <w:rPr>
                <w:sz w:val="20"/>
                <w:szCs w:val="20"/>
              </w:rPr>
              <w:t>3</w:t>
            </w:r>
          </w:p>
        </w:tc>
        <w:tc>
          <w:tcPr>
            <w:tcW w:w="1080" w:type="dxa"/>
            <w:tcBorders>
              <w:top w:val="nil"/>
              <w:left w:val="nil"/>
              <w:bottom w:val="single" w:sz="4" w:space="0" w:color="auto"/>
              <w:right w:val="single" w:sz="4" w:space="0" w:color="auto"/>
            </w:tcBorders>
          </w:tcPr>
          <w:p w:rsidR="00E16E51" w:rsidRPr="007B7A0C" w:rsidRDefault="00E16E51" w:rsidP="007B7A0C">
            <w:pPr>
              <w:ind w:firstLine="0"/>
              <w:jc w:val="center"/>
              <w:rPr>
                <w:sz w:val="20"/>
                <w:szCs w:val="20"/>
              </w:rPr>
            </w:pPr>
            <w:r w:rsidRPr="007B7A0C">
              <w:rPr>
                <w:sz w:val="20"/>
                <w:szCs w:val="20"/>
              </w:rPr>
              <w:t>4</w:t>
            </w:r>
          </w:p>
        </w:tc>
        <w:tc>
          <w:tcPr>
            <w:tcW w:w="900" w:type="dxa"/>
            <w:tcBorders>
              <w:top w:val="nil"/>
              <w:left w:val="nil"/>
              <w:bottom w:val="single" w:sz="4" w:space="0" w:color="auto"/>
              <w:right w:val="single" w:sz="4" w:space="0" w:color="auto"/>
            </w:tcBorders>
          </w:tcPr>
          <w:p w:rsidR="00E16E51" w:rsidRPr="007B7A0C" w:rsidRDefault="00E16E51" w:rsidP="007B7A0C">
            <w:pPr>
              <w:ind w:firstLine="0"/>
              <w:jc w:val="center"/>
              <w:rPr>
                <w:sz w:val="20"/>
                <w:szCs w:val="20"/>
              </w:rPr>
            </w:pPr>
            <w:r w:rsidRPr="007B7A0C">
              <w:rPr>
                <w:sz w:val="20"/>
                <w:szCs w:val="20"/>
              </w:rPr>
              <w:t>3</w:t>
            </w:r>
          </w:p>
        </w:tc>
        <w:tc>
          <w:tcPr>
            <w:tcW w:w="877" w:type="dxa"/>
            <w:tcBorders>
              <w:top w:val="nil"/>
              <w:left w:val="nil"/>
              <w:bottom w:val="single" w:sz="4" w:space="0" w:color="auto"/>
              <w:right w:val="single" w:sz="4" w:space="0" w:color="auto"/>
            </w:tcBorders>
          </w:tcPr>
          <w:p w:rsidR="00E16E51" w:rsidRPr="007B7A0C" w:rsidRDefault="00E16E51" w:rsidP="007B7A0C">
            <w:pPr>
              <w:ind w:firstLine="0"/>
              <w:jc w:val="center"/>
              <w:rPr>
                <w:sz w:val="20"/>
                <w:szCs w:val="20"/>
              </w:rPr>
            </w:pPr>
            <w:r w:rsidRPr="007B7A0C">
              <w:rPr>
                <w:sz w:val="20"/>
                <w:szCs w:val="20"/>
              </w:rPr>
              <w:t>4</w:t>
            </w:r>
          </w:p>
        </w:tc>
        <w:tc>
          <w:tcPr>
            <w:tcW w:w="963" w:type="dxa"/>
            <w:tcBorders>
              <w:top w:val="nil"/>
              <w:left w:val="nil"/>
              <w:bottom w:val="single" w:sz="4" w:space="0" w:color="auto"/>
              <w:right w:val="single" w:sz="4" w:space="0" w:color="auto"/>
            </w:tcBorders>
          </w:tcPr>
          <w:p w:rsidR="00E16E51" w:rsidRPr="007B7A0C" w:rsidRDefault="00E16E51" w:rsidP="007B7A0C">
            <w:pPr>
              <w:ind w:firstLine="0"/>
              <w:jc w:val="center"/>
              <w:rPr>
                <w:sz w:val="20"/>
                <w:szCs w:val="20"/>
              </w:rPr>
            </w:pPr>
            <w:r w:rsidRPr="007B7A0C">
              <w:rPr>
                <w:sz w:val="20"/>
                <w:szCs w:val="20"/>
              </w:rPr>
              <w:t>5</w:t>
            </w:r>
          </w:p>
        </w:tc>
      </w:tr>
      <w:tr w:rsidR="00E16E51" w:rsidRPr="007B7A0C">
        <w:trPr>
          <w:cantSplit/>
          <w:trHeight w:val="685"/>
          <w:jc w:val="center"/>
        </w:trPr>
        <w:tc>
          <w:tcPr>
            <w:tcW w:w="1941" w:type="dxa"/>
            <w:tcBorders>
              <w:top w:val="nil"/>
              <w:left w:val="single" w:sz="4" w:space="0" w:color="auto"/>
              <w:bottom w:val="single" w:sz="4" w:space="0" w:color="auto"/>
              <w:right w:val="single" w:sz="4" w:space="0" w:color="auto"/>
            </w:tcBorders>
          </w:tcPr>
          <w:p w:rsidR="00E16E51" w:rsidRPr="007B7A0C" w:rsidRDefault="00E16E51" w:rsidP="007B7A0C">
            <w:pPr>
              <w:ind w:firstLine="0"/>
              <w:rPr>
                <w:sz w:val="20"/>
                <w:szCs w:val="20"/>
              </w:rPr>
            </w:pPr>
            <w:r w:rsidRPr="007B7A0C">
              <w:rPr>
                <w:sz w:val="20"/>
                <w:szCs w:val="20"/>
              </w:rPr>
              <w:t>Собственные источники (СИ)</w:t>
            </w:r>
          </w:p>
        </w:tc>
        <w:tc>
          <w:tcPr>
            <w:tcW w:w="3060" w:type="dxa"/>
            <w:tcBorders>
              <w:top w:val="nil"/>
              <w:left w:val="nil"/>
              <w:bottom w:val="single" w:sz="4" w:space="0" w:color="auto"/>
              <w:right w:val="single" w:sz="4" w:space="0" w:color="auto"/>
            </w:tcBorders>
            <w:vAlign w:val="bottom"/>
          </w:tcPr>
          <w:p w:rsidR="00E16E51" w:rsidRPr="007B7A0C" w:rsidRDefault="00E16E51" w:rsidP="007B7A0C">
            <w:pPr>
              <w:ind w:firstLine="0"/>
              <w:rPr>
                <w:sz w:val="20"/>
                <w:szCs w:val="20"/>
              </w:rPr>
            </w:pPr>
            <w:r w:rsidRPr="007B7A0C">
              <w:rPr>
                <w:sz w:val="20"/>
                <w:szCs w:val="20"/>
              </w:rPr>
              <w:t>±ΔФ</w:t>
            </w:r>
            <w:r w:rsidRPr="007B7A0C">
              <w:rPr>
                <w:sz w:val="20"/>
                <w:szCs w:val="20"/>
                <w:vertAlign w:val="subscript"/>
              </w:rPr>
              <w:t>1</w:t>
            </w:r>
            <w:r w:rsidRPr="007B7A0C">
              <w:rPr>
                <w:sz w:val="20"/>
                <w:szCs w:val="20"/>
              </w:rPr>
              <w:t xml:space="preserve"> = СИ - ЗАП</w:t>
            </w:r>
          </w:p>
        </w:tc>
        <w:tc>
          <w:tcPr>
            <w:tcW w:w="1170"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-559,62</w:t>
            </w:r>
          </w:p>
        </w:tc>
        <w:tc>
          <w:tcPr>
            <w:tcW w:w="1080"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-646,02</w:t>
            </w:r>
          </w:p>
        </w:tc>
        <w:tc>
          <w:tcPr>
            <w:tcW w:w="900"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-1 087</w:t>
            </w:r>
          </w:p>
        </w:tc>
        <w:tc>
          <w:tcPr>
            <w:tcW w:w="877"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-927</w:t>
            </w:r>
          </w:p>
        </w:tc>
        <w:tc>
          <w:tcPr>
            <w:tcW w:w="963"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-1 207</w:t>
            </w:r>
          </w:p>
        </w:tc>
      </w:tr>
      <w:tr w:rsidR="00E16E51" w:rsidRPr="007B7A0C">
        <w:trPr>
          <w:cantSplit/>
          <w:trHeight w:val="1005"/>
          <w:jc w:val="center"/>
        </w:trPr>
        <w:tc>
          <w:tcPr>
            <w:tcW w:w="1941" w:type="dxa"/>
            <w:tcBorders>
              <w:top w:val="nil"/>
              <w:left w:val="single" w:sz="4" w:space="0" w:color="auto"/>
              <w:bottom w:val="single" w:sz="4" w:space="0" w:color="auto"/>
              <w:right w:val="single" w:sz="4" w:space="0" w:color="auto"/>
            </w:tcBorders>
          </w:tcPr>
          <w:p w:rsidR="00E16E51" w:rsidRPr="007B7A0C" w:rsidRDefault="00E16E51" w:rsidP="007B7A0C">
            <w:pPr>
              <w:ind w:firstLine="0"/>
              <w:rPr>
                <w:sz w:val="20"/>
                <w:szCs w:val="20"/>
              </w:rPr>
            </w:pPr>
            <w:r w:rsidRPr="007B7A0C">
              <w:rPr>
                <w:sz w:val="20"/>
                <w:szCs w:val="20"/>
              </w:rPr>
              <w:t>Собственные оборотные средства (СОС)</w:t>
            </w:r>
          </w:p>
        </w:tc>
        <w:tc>
          <w:tcPr>
            <w:tcW w:w="3060" w:type="dxa"/>
            <w:tcBorders>
              <w:top w:val="nil"/>
              <w:left w:val="nil"/>
              <w:bottom w:val="single" w:sz="4" w:space="0" w:color="auto"/>
              <w:right w:val="single" w:sz="4" w:space="0" w:color="auto"/>
            </w:tcBorders>
            <w:vAlign w:val="bottom"/>
          </w:tcPr>
          <w:p w:rsidR="00E16E51" w:rsidRPr="007B7A0C" w:rsidRDefault="00E16E51" w:rsidP="007B7A0C">
            <w:pPr>
              <w:ind w:firstLine="0"/>
              <w:rPr>
                <w:sz w:val="20"/>
                <w:szCs w:val="20"/>
              </w:rPr>
            </w:pPr>
            <w:r w:rsidRPr="007B7A0C">
              <w:rPr>
                <w:sz w:val="20"/>
                <w:szCs w:val="20"/>
              </w:rPr>
              <w:t>±ΔФ</w:t>
            </w:r>
            <w:r w:rsidRPr="007B7A0C">
              <w:rPr>
                <w:sz w:val="20"/>
                <w:szCs w:val="20"/>
                <w:vertAlign w:val="subscript"/>
              </w:rPr>
              <w:t xml:space="preserve">2 </w:t>
            </w:r>
            <w:r w:rsidRPr="007B7A0C">
              <w:rPr>
                <w:sz w:val="20"/>
                <w:szCs w:val="20"/>
              </w:rPr>
              <w:t>= СОС - ЗАП</w:t>
            </w:r>
          </w:p>
        </w:tc>
        <w:tc>
          <w:tcPr>
            <w:tcW w:w="1170"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-559,62</w:t>
            </w:r>
          </w:p>
        </w:tc>
        <w:tc>
          <w:tcPr>
            <w:tcW w:w="1080"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-646,02</w:t>
            </w:r>
          </w:p>
        </w:tc>
        <w:tc>
          <w:tcPr>
            <w:tcW w:w="900"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-1 087</w:t>
            </w:r>
          </w:p>
        </w:tc>
        <w:tc>
          <w:tcPr>
            <w:tcW w:w="877"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-927</w:t>
            </w:r>
          </w:p>
        </w:tc>
        <w:tc>
          <w:tcPr>
            <w:tcW w:w="963"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-1 207</w:t>
            </w:r>
          </w:p>
        </w:tc>
      </w:tr>
      <w:tr w:rsidR="00E16E51" w:rsidRPr="007B7A0C">
        <w:trPr>
          <w:cantSplit/>
          <w:trHeight w:val="1005"/>
          <w:jc w:val="center"/>
        </w:trPr>
        <w:tc>
          <w:tcPr>
            <w:tcW w:w="1941" w:type="dxa"/>
            <w:tcBorders>
              <w:top w:val="nil"/>
              <w:left w:val="single" w:sz="4" w:space="0" w:color="auto"/>
              <w:bottom w:val="single" w:sz="4" w:space="0" w:color="auto"/>
              <w:right w:val="single" w:sz="4" w:space="0" w:color="auto"/>
            </w:tcBorders>
          </w:tcPr>
          <w:p w:rsidR="00E16E51" w:rsidRPr="007B7A0C" w:rsidRDefault="00E16E51" w:rsidP="007B7A0C">
            <w:pPr>
              <w:ind w:firstLine="0"/>
              <w:rPr>
                <w:sz w:val="20"/>
                <w:szCs w:val="20"/>
              </w:rPr>
            </w:pPr>
            <w:r w:rsidRPr="007B7A0C">
              <w:rPr>
                <w:sz w:val="20"/>
                <w:szCs w:val="20"/>
              </w:rPr>
              <w:t>Нормальные источники финансирования запасов (НИС)</w:t>
            </w:r>
          </w:p>
        </w:tc>
        <w:tc>
          <w:tcPr>
            <w:tcW w:w="3060" w:type="dxa"/>
            <w:tcBorders>
              <w:top w:val="nil"/>
              <w:left w:val="nil"/>
              <w:bottom w:val="single" w:sz="4" w:space="0" w:color="auto"/>
              <w:right w:val="single" w:sz="4" w:space="0" w:color="auto"/>
            </w:tcBorders>
            <w:vAlign w:val="bottom"/>
          </w:tcPr>
          <w:p w:rsidR="00E16E51" w:rsidRPr="007B7A0C" w:rsidRDefault="00E16E51" w:rsidP="007B7A0C">
            <w:pPr>
              <w:ind w:firstLine="0"/>
              <w:rPr>
                <w:sz w:val="20"/>
                <w:szCs w:val="20"/>
              </w:rPr>
            </w:pPr>
            <w:r w:rsidRPr="007B7A0C">
              <w:rPr>
                <w:sz w:val="20"/>
                <w:szCs w:val="20"/>
              </w:rPr>
              <w:t>±ΔФ</w:t>
            </w:r>
            <w:r w:rsidRPr="007B7A0C">
              <w:rPr>
                <w:sz w:val="20"/>
                <w:szCs w:val="20"/>
                <w:vertAlign w:val="subscript"/>
              </w:rPr>
              <w:t>3</w:t>
            </w:r>
            <w:r w:rsidRPr="007B7A0C">
              <w:rPr>
                <w:sz w:val="20"/>
                <w:szCs w:val="20"/>
              </w:rPr>
              <w:t xml:space="preserve"> = НИС - ЗАП</w:t>
            </w:r>
          </w:p>
        </w:tc>
        <w:tc>
          <w:tcPr>
            <w:tcW w:w="1170"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-372,16</w:t>
            </w:r>
          </w:p>
        </w:tc>
        <w:tc>
          <w:tcPr>
            <w:tcW w:w="1080"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-459,69</w:t>
            </w:r>
          </w:p>
        </w:tc>
        <w:tc>
          <w:tcPr>
            <w:tcW w:w="900"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-587</w:t>
            </w:r>
          </w:p>
        </w:tc>
        <w:tc>
          <w:tcPr>
            <w:tcW w:w="877"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-927</w:t>
            </w:r>
          </w:p>
        </w:tc>
        <w:tc>
          <w:tcPr>
            <w:tcW w:w="963" w:type="dxa"/>
            <w:tcBorders>
              <w:top w:val="nil"/>
              <w:left w:val="nil"/>
              <w:bottom w:val="single" w:sz="4" w:space="0" w:color="auto"/>
              <w:right w:val="single" w:sz="4" w:space="0" w:color="auto"/>
            </w:tcBorders>
            <w:noWrap/>
            <w:vAlign w:val="bottom"/>
          </w:tcPr>
          <w:p w:rsidR="00E16E51" w:rsidRPr="007B7A0C" w:rsidRDefault="00E16E51" w:rsidP="007B7A0C">
            <w:pPr>
              <w:pStyle w:val="a3"/>
              <w:spacing w:line="360" w:lineRule="auto"/>
              <w:rPr>
                <w:sz w:val="20"/>
                <w:szCs w:val="20"/>
              </w:rPr>
            </w:pPr>
            <w:r w:rsidRPr="007B7A0C">
              <w:rPr>
                <w:sz w:val="20"/>
                <w:szCs w:val="20"/>
              </w:rPr>
              <w:t>-207</w:t>
            </w:r>
          </w:p>
        </w:tc>
      </w:tr>
    </w:tbl>
    <w:p w:rsidR="00E16E51" w:rsidRPr="007B7A0C" w:rsidRDefault="00E16E51" w:rsidP="007B7A0C">
      <w:pPr>
        <w:ind w:firstLine="0"/>
        <w:rPr>
          <w:sz w:val="20"/>
          <w:szCs w:val="20"/>
        </w:rPr>
      </w:pPr>
    </w:p>
    <w:p w:rsidR="006B3E87" w:rsidRDefault="006B3E87" w:rsidP="007B7A0C">
      <w:pPr>
        <w:ind w:firstLine="0"/>
      </w:pPr>
      <w:r w:rsidRPr="007B7A0C">
        <w:t>Таблица 1</w:t>
      </w:r>
      <w:r w:rsidR="0052354A" w:rsidRPr="007B7A0C">
        <w:t>5</w:t>
      </w:r>
      <w:r w:rsidR="008345CD" w:rsidRPr="007B7A0C">
        <w:t xml:space="preserve"> - </w:t>
      </w:r>
      <w:r w:rsidRPr="007B7A0C">
        <w:t>Сводная таблица для определения характера (типа) финансовой ситуации, сложившейся на предприятии</w:t>
      </w:r>
    </w:p>
    <w:p w:rsidR="007B7A0C" w:rsidRPr="007B7A0C" w:rsidRDefault="007B7A0C" w:rsidP="007B7A0C">
      <w:pPr>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6B3E87" w:rsidRPr="007B7A0C">
        <w:trPr>
          <w:jc w:val="center"/>
        </w:trPr>
        <w:tc>
          <w:tcPr>
            <w:tcW w:w="2463" w:type="dxa"/>
          </w:tcPr>
          <w:p w:rsidR="006B3E87" w:rsidRPr="007B7A0C" w:rsidRDefault="006B3E87" w:rsidP="007B7A0C">
            <w:pPr>
              <w:pStyle w:val="a3"/>
              <w:spacing w:line="360" w:lineRule="auto"/>
              <w:rPr>
                <w:sz w:val="20"/>
                <w:szCs w:val="20"/>
              </w:rPr>
            </w:pPr>
            <w:r w:rsidRPr="007B7A0C">
              <w:rPr>
                <w:sz w:val="20"/>
                <w:szCs w:val="20"/>
              </w:rPr>
              <w:t>Абсолютная финансовая устойчивость</w:t>
            </w:r>
          </w:p>
        </w:tc>
        <w:tc>
          <w:tcPr>
            <w:tcW w:w="2463" w:type="dxa"/>
          </w:tcPr>
          <w:p w:rsidR="006B3E87" w:rsidRPr="007B7A0C" w:rsidRDefault="006B3E87" w:rsidP="007B7A0C">
            <w:pPr>
              <w:pStyle w:val="a3"/>
              <w:spacing w:line="360" w:lineRule="auto"/>
              <w:rPr>
                <w:sz w:val="20"/>
                <w:szCs w:val="20"/>
              </w:rPr>
            </w:pPr>
            <w:r w:rsidRPr="007B7A0C">
              <w:rPr>
                <w:sz w:val="20"/>
                <w:szCs w:val="20"/>
              </w:rPr>
              <w:t>Нормальная финансовая устойчивость</w:t>
            </w:r>
          </w:p>
        </w:tc>
        <w:tc>
          <w:tcPr>
            <w:tcW w:w="2463" w:type="dxa"/>
          </w:tcPr>
          <w:p w:rsidR="006B3E87" w:rsidRPr="007B7A0C" w:rsidRDefault="006B3E87" w:rsidP="007B7A0C">
            <w:pPr>
              <w:pStyle w:val="a3"/>
              <w:spacing w:line="360" w:lineRule="auto"/>
              <w:rPr>
                <w:sz w:val="20"/>
                <w:szCs w:val="20"/>
              </w:rPr>
            </w:pPr>
            <w:r w:rsidRPr="007B7A0C">
              <w:rPr>
                <w:sz w:val="20"/>
                <w:szCs w:val="20"/>
              </w:rPr>
              <w:t xml:space="preserve">Неустойчивое финансовое состояние </w:t>
            </w:r>
          </w:p>
        </w:tc>
        <w:tc>
          <w:tcPr>
            <w:tcW w:w="2463" w:type="dxa"/>
          </w:tcPr>
          <w:p w:rsidR="006B3E87" w:rsidRPr="007B7A0C" w:rsidRDefault="006B3E87" w:rsidP="007B7A0C">
            <w:pPr>
              <w:pStyle w:val="a3"/>
              <w:spacing w:line="360" w:lineRule="auto"/>
              <w:rPr>
                <w:sz w:val="20"/>
                <w:szCs w:val="20"/>
              </w:rPr>
            </w:pPr>
            <w:r w:rsidRPr="007B7A0C">
              <w:rPr>
                <w:sz w:val="20"/>
                <w:szCs w:val="20"/>
              </w:rPr>
              <w:t xml:space="preserve">Кризисное </w:t>
            </w:r>
          </w:p>
          <w:p w:rsidR="006B3E87" w:rsidRPr="007B7A0C" w:rsidRDefault="006B3E87" w:rsidP="007B7A0C">
            <w:pPr>
              <w:pStyle w:val="a3"/>
              <w:spacing w:line="360" w:lineRule="auto"/>
              <w:rPr>
                <w:sz w:val="20"/>
                <w:szCs w:val="20"/>
              </w:rPr>
            </w:pPr>
            <w:r w:rsidRPr="007B7A0C">
              <w:rPr>
                <w:sz w:val="20"/>
                <w:szCs w:val="20"/>
              </w:rPr>
              <w:t>финансовое состояние</w:t>
            </w:r>
          </w:p>
        </w:tc>
      </w:tr>
      <w:tr w:rsidR="006B3E87" w:rsidRPr="007B7A0C">
        <w:trPr>
          <w:jc w:val="center"/>
        </w:trPr>
        <w:tc>
          <w:tcPr>
            <w:tcW w:w="2463" w:type="dxa"/>
          </w:tcPr>
          <w:p w:rsidR="006B3E87" w:rsidRPr="007B7A0C" w:rsidRDefault="006B3E87" w:rsidP="007B7A0C">
            <w:pPr>
              <w:pStyle w:val="a3"/>
              <w:spacing w:line="360" w:lineRule="auto"/>
              <w:rPr>
                <w:sz w:val="20"/>
                <w:szCs w:val="20"/>
              </w:rPr>
            </w:pPr>
            <w:r w:rsidRPr="007B7A0C">
              <w:rPr>
                <w:sz w:val="20"/>
                <w:szCs w:val="20"/>
              </w:rPr>
              <w:t>1</w:t>
            </w:r>
          </w:p>
        </w:tc>
        <w:tc>
          <w:tcPr>
            <w:tcW w:w="2463" w:type="dxa"/>
          </w:tcPr>
          <w:p w:rsidR="006B3E87" w:rsidRPr="007B7A0C" w:rsidRDefault="006B3E87" w:rsidP="007B7A0C">
            <w:pPr>
              <w:pStyle w:val="a3"/>
              <w:spacing w:line="360" w:lineRule="auto"/>
              <w:rPr>
                <w:sz w:val="20"/>
                <w:szCs w:val="20"/>
              </w:rPr>
            </w:pPr>
            <w:r w:rsidRPr="007B7A0C">
              <w:rPr>
                <w:sz w:val="20"/>
                <w:szCs w:val="20"/>
              </w:rPr>
              <w:t>2</w:t>
            </w:r>
          </w:p>
        </w:tc>
        <w:tc>
          <w:tcPr>
            <w:tcW w:w="2463" w:type="dxa"/>
          </w:tcPr>
          <w:p w:rsidR="006B3E87" w:rsidRPr="007B7A0C" w:rsidRDefault="006B3E87" w:rsidP="007B7A0C">
            <w:pPr>
              <w:pStyle w:val="a3"/>
              <w:spacing w:line="360" w:lineRule="auto"/>
              <w:rPr>
                <w:sz w:val="20"/>
                <w:szCs w:val="20"/>
              </w:rPr>
            </w:pPr>
            <w:r w:rsidRPr="007B7A0C">
              <w:rPr>
                <w:sz w:val="20"/>
                <w:szCs w:val="20"/>
              </w:rPr>
              <w:t>3</w:t>
            </w:r>
          </w:p>
        </w:tc>
        <w:tc>
          <w:tcPr>
            <w:tcW w:w="2463" w:type="dxa"/>
          </w:tcPr>
          <w:p w:rsidR="006B3E87" w:rsidRPr="007B7A0C" w:rsidRDefault="006B3E87" w:rsidP="007B7A0C">
            <w:pPr>
              <w:pStyle w:val="a3"/>
              <w:spacing w:line="360" w:lineRule="auto"/>
              <w:rPr>
                <w:sz w:val="20"/>
                <w:szCs w:val="20"/>
              </w:rPr>
            </w:pPr>
            <w:r w:rsidRPr="007B7A0C">
              <w:rPr>
                <w:sz w:val="20"/>
                <w:szCs w:val="20"/>
              </w:rPr>
              <w:t>4</w:t>
            </w:r>
          </w:p>
        </w:tc>
      </w:tr>
      <w:tr w:rsidR="006B3E87" w:rsidRPr="007B7A0C">
        <w:trPr>
          <w:jc w:val="center"/>
        </w:trPr>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1</w:t>
            </w:r>
            <w:r w:rsidRPr="007B7A0C">
              <w:rPr>
                <w:sz w:val="20"/>
                <w:szCs w:val="20"/>
              </w:rPr>
              <w:t xml:space="preserve"> ≥ 0</w:t>
            </w:r>
          </w:p>
        </w:tc>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1</w:t>
            </w:r>
            <w:r w:rsidRPr="007B7A0C">
              <w:rPr>
                <w:sz w:val="20"/>
                <w:szCs w:val="20"/>
              </w:rPr>
              <w:t xml:space="preserve"> </w:t>
            </w:r>
            <w:r w:rsidRPr="007B7A0C">
              <w:rPr>
                <w:sz w:val="20"/>
                <w:szCs w:val="20"/>
                <w:lang w:val="en-US"/>
              </w:rPr>
              <w:t>&lt;</w:t>
            </w:r>
            <w:r w:rsidRPr="007B7A0C">
              <w:rPr>
                <w:sz w:val="20"/>
                <w:szCs w:val="20"/>
              </w:rPr>
              <w:t xml:space="preserve"> 0</w:t>
            </w:r>
          </w:p>
        </w:tc>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 xml:space="preserve">1 </w:t>
            </w:r>
            <w:r w:rsidRPr="007B7A0C">
              <w:rPr>
                <w:sz w:val="20"/>
                <w:szCs w:val="20"/>
                <w:lang w:val="en-US"/>
              </w:rPr>
              <w:t>&lt;</w:t>
            </w:r>
            <w:r w:rsidRPr="007B7A0C">
              <w:rPr>
                <w:sz w:val="20"/>
                <w:szCs w:val="20"/>
              </w:rPr>
              <w:t xml:space="preserve"> 0</w:t>
            </w:r>
          </w:p>
        </w:tc>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 xml:space="preserve">1 </w:t>
            </w:r>
            <w:r w:rsidRPr="007B7A0C">
              <w:rPr>
                <w:sz w:val="20"/>
                <w:szCs w:val="20"/>
                <w:lang w:val="en-US"/>
              </w:rPr>
              <w:t>&lt;</w:t>
            </w:r>
            <w:r w:rsidRPr="007B7A0C">
              <w:rPr>
                <w:sz w:val="20"/>
                <w:szCs w:val="20"/>
              </w:rPr>
              <w:t xml:space="preserve"> 0</w:t>
            </w:r>
          </w:p>
        </w:tc>
      </w:tr>
      <w:tr w:rsidR="006B3E87" w:rsidRPr="007B7A0C">
        <w:trPr>
          <w:jc w:val="center"/>
        </w:trPr>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2</w:t>
            </w:r>
            <w:r w:rsidRPr="007B7A0C">
              <w:rPr>
                <w:sz w:val="20"/>
                <w:szCs w:val="20"/>
              </w:rPr>
              <w:t xml:space="preserve"> ≥ 0</w:t>
            </w:r>
          </w:p>
        </w:tc>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2</w:t>
            </w:r>
            <w:r w:rsidRPr="007B7A0C">
              <w:rPr>
                <w:sz w:val="20"/>
                <w:szCs w:val="20"/>
              </w:rPr>
              <w:t xml:space="preserve"> ≥ 0</w:t>
            </w:r>
          </w:p>
        </w:tc>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 xml:space="preserve">2 </w:t>
            </w:r>
            <w:r w:rsidRPr="007B7A0C">
              <w:rPr>
                <w:sz w:val="20"/>
                <w:szCs w:val="20"/>
                <w:lang w:val="en-US"/>
              </w:rPr>
              <w:t>&lt;</w:t>
            </w:r>
            <w:r w:rsidRPr="007B7A0C">
              <w:rPr>
                <w:sz w:val="20"/>
                <w:szCs w:val="20"/>
              </w:rPr>
              <w:t xml:space="preserve"> 0</w:t>
            </w:r>
          </w:p>
        </w:tc>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 xml:space="preserve">2 </w:t>
            </w:r>
            <w:r w:rsidRPr="007B7A0C">
              <w:rPr>
                <w:sz w:val="20"/>
                <w:szCs w:val="20"/>
                <w:lang w:val="en-US"/>
              </w:rPr>
              <w:t>&lt;</w:t>
            </w:r>
            <w:r w:rsidRPr="007B7A0C">
              <w:rPr>
                <w:sz w:val="20"/>
                <w:szCs w:val="20"/>
              </w:rPr>
              <w:t xml:space="preserve"> 0</w:t>
            </w:r>
          </w:p>
        </w:tc>
      </w:tr>
      <w:tr w:rsidR="006B3E87" w:rsidRPr="007B7A0C">
        <w:trPr>
          <w:jc w:val="center"/>
        </w:trPr>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3</w:t>
            </w:r>
            <w:r w:rsidRPr="007B7A0C">
              <w:rPr>
                <w:sz w:val="20"/>
                <w:szCs w:val="20"/>
              </w:rPr>
              <w:t xml:space="preserve"> ≥ 0</w:t>
            </w:r>
          </w:p>
        </w:tc>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3</w:t>
            </w:r>
            <w:r w:rsidRPr="007B7A0C">
              <w:rPr>
                <w:sz w:val="20"/>
                <w:szCs w:val="20"/>
              </w:rPr>
              <w:t xml:space="preserve"> ≥ 0</w:t>
            </w:r>
          </w:p>
        </w:tc>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3</w:t>
            </w:r>
            <w:r w:rsidRPr="007B7A0C">
              <w:rPr>
                <w:sz w:val="20"/>
                <w:szCs w:val="20"/>
              </w:rPr>
              <w:t xml:space="preserve"> ≥ 0</w:t>
            </w:r>
          </w:p>
        </w:tc>
        <w:tc>
          <w:tcPr>
            <w:tcW w:w="2463" w:type="dxa"/>
          </w:tcPr>
          <w:p w:rsidR="006B3E87" w:rsidRPr="007B7A0C" w:rsidRDefault="006B3E87" w:rsidP="007B7A0C">
            <w:pPr>
              <w:pStyle w:val="a3"/>
              <w:spacing w:line="360" w:lineRule="auto"/>
              <w:rPr>
                <w:sz w:val="20"/>
                <w:szCs w:val="20"/>
              </w:rPr>
            </w:pPr>
            <w:r w:rsidRPr="007B7A0C">
              <w:rPr>
                <w:sz w:val="20"/>
                <w:szCs w:val="20"/>
              </w:rPr>
              <w:t>∆Ф</w:t>
            </w:r>
            <w:r w:rsidRPr="007B7A0C">
              <w:rPr>
                <w:sz w:val="20"/>
                <w:szCs w:val="20"/>
                <w:vertAlign w:val="subscript"/>
              </w:rPr>
              <w:t xml:space="preserve">3 </w:t>
            </w:r>
            <w:r w:rsidRPr="007B7A0C">
              <w:rPr>
                <w:sz w:val="20"/>
                <w:szCs w:val="20"/>
                <w:lang w:val="en-US"/>
              </w:rPr>
              <w:t>&lt;</w:t>
            </w:r>
            <w:r w:rsidRPr="007B7A0C">
              <w:rPr>
                <w:sz w:val="20"/>
                <w:szCs w:val="20"/>
              </w:rPr>
              <w:t xml:space="preserve"> 0</w:t>
            </w:r>
          </w:p>
        </w:tc>
      </w:tr>
    </w:tbl>
    <w:p w:rsidR="006B3E87" w:rsidRPr="00AF5C64" w:rsidRDefault="006B3E87" w:rsidP="00AF5C64"/>
    <w:p w:rsidR="006B3E87" w:rsidRPr="00AF5C64" w:rsidRDefault="006B3E87" w:rsidP="00AF5C64">
      <w:r w:rsidRPr="00AF5C64">
        <w:t>Анализируя полученные результаты, можно определить тип финансовой устойчивости предприятия. Выделяют 4 типа финансовой устойчивости:</w:t>
      </w:r>
    </w:p>
    <w:p w:rsidR="006B3E87" w:rsidRPr="00AF5C64" w:rsidRDefault="006B3E87" w:rsidP="007B7A0C">
      <w:pPr>
        <w:ind w:firstLine="0"/>
      </w:pPr>
      <w:r w:rsidRPr="00AF5C64">
        <w:t>1. Абсолютная устойчивость: ± СИ ≥ 0,</w:t>
      </w:r>
      <w:r w:rsidR="006537EE" w:rsidRPr="00AF5C64">
        <w:t xml:space="preserve"> </w:t>
      </w:r>
      <w:r w:rsidRPr="00AF5C64">
        <w:t>± СОС ≥ 0,</w:t>
      </w:r>
      <w:r w:rsidR="006537EE" w:rsidRPr="00AF5C64">
        <w:t xml:space="preserve"> </w:t>
      </w:r>
      <w:r w:rsidRPr="00AF5C64">
        <w:t>± НИС ≥ 0</w:t>
      </w:r>
    </w:p>
    <w:p w:rsidR="006B3E87" w:rsidRPr="00AF5C64" w:rsidRDefault="006B3E87" w:rsidP="007B7A0C">
      <w:pPr>
        <w:ind w:firstLine="0"/>
      </w:pPr>
      <w:r w:rsidRPr="00AF5C64">
        <w:t>2. Нормальная устойчивость: ± СИ &lt; 0,</w:t>
      </w:r>
      <w:r w:rsidR="006537EE" w:rsidRPr="00AF5C64">
        <w:t xml:space="preserve"> </w:t>
      </w:r>
      <w:r w:rsidRPr="00AF5C64">
        <w:t>± СОС ≥ 0,</w:t>
      </w:r>
      <w:r w:rsidR="006537EE" w:rsidRPr="00AF5C64">
        <w:t xml:space="preserve"> </w:t>
      </w:r>
      <w:r w:rsidRPr="00AF5C64">
        <w:t>± НИС ≥ 0</w:t>
      </w:r>
    </w:p>
    <w:p w:rsidR="006B3E87" w:rsidRPr="00AF5C64" w:rsidRDefault="006B3E87" w:rsidP="007B7A0C">
      <w:pPr>
        <w:ind w:firstLine="0"/>
      </w:pPr>
      <w:r w:rsidRPr="00AF5C64">
        <w:t>3. Неустойчивое финансовое состояние: ± СИ &lt; 0, ± СОС &lt; 0, ± НИС ≥ 0</w:t>
      </w:r>
    </w:p>
    <w:p w:rsidR="006B3E87" w:rsidRPr="00AF5C64" w:rsidRDefault="006B3E87" w:rsidP="007B7A0C">
      <w:pPr>
        <w:ind w:firstLine="0"/>
      </w:pPr>
      <w:r w:rsidRPr="00AF5C64">
        <w:t>4. Кризисное (критическое) финансовое состояние: ± СИ &lt; 0,</w:t>
      </w:r>
      <w:r w:rsidR="006537EE" w:rsidRPr="00AF5C64">
        <w:t xml:space="preserve"> </w:t>
      </w:r>
      <w:r w:rsidRPr="00AF5C64">
        <w:t>± СОС &lt; 0,</w:t>
      </w:r>
    </w:p>
    <w:p w:rsidR="006B3E87" w:rsidRPr="00AF5C64" w:rsidRDefault="006537EE" w:rsidP="00AF5C64">
      <w:r w:rsidRPr="00AF5C64">
        <w:t xml:space="preserve"> </w:t>
      </w:r>
      <w:r w:rsidR="006B3E87" w:rsidRPr="00AF5C64">
        <w:t>± НИС &lt; 0</w:t>
      </w:r>
    </w:p>
    <w:p w:rsidR="006B3E87" w:rsidRPr="00AF5C64" w:rsidRDefault="006B3E87" w:rsidP="00AF5C64">
      <w:pPr>
        <w:rPr>
          <w:color w:val="000000"/>
        </w:rPr>
      </w:pPr>
      <w:r w:rsidRPr="00AF5C64">
        <w:rPr>
          <w:color w:val="000000"/>
        </w:rPr>
        <w:t>Анализируя и оценивая финансовую устойчивость предприятия, можно сказать, что оно находится в кризисном</w:t>
      </w:r>
      <w:r w:rsidR="006537EE" w:rsidRPr="00AF5C64">
        <w:rPr>
          <w:color w:val="000000"/>
        </w:rPr>
        <w:t xml:space="preserve"> </w:t>
      </w:r>
      <w:r w:rsidRPr="00AF5C64">
        <w:rPr>
          <w:color w:val="000000"/>
        </w:rPr>
        <w:t xml:space="preserve">состоянии, при котором предприятие </w:t>
      </w:r>
      <w:r w:rsidRPr="00AF5C64">
        <w:rPr>
          <w:color w:val="000000"/>
        </w:rPr>
        <w:lastRenderedPageBreak/>
        <w:t xml:space="preserve">полностью зависит от заемных источников финансирования. Собственных оборотных средств не хватает для покрытия запасов. Внеоборотные активы формируются за счет собственного капитала и краткосрочных займов и кредитов. Существует дефицит финансовых источников. </w:t>
      </w:r>
    </w:p>
    <w:p w:rsidR="006B3E87" w:rsidRPr="00AF5C64" w:rsidRDefault="006B3E87" w:rsidP="00AF5C64">
      <w:r w:rsidRPr="00AF5C64">
        <w:t>Относительные показатели финансовой устойчивости анализируются с помощью системы финансовых коэффициентов. С их помощью оцениваются состояние основного и оборотного имущества предприятия, структура активов предприятия, а также рыночная устойчивость предприятия (состояние пассивов). Информационной базой для расчета таких коэффициентов являются абсолютные показатели актива и пассива бухгалтерского баланса, а также абсолютные показатели финансовой устойчивости.</w:t>
      </w:r>
    </w:p>
    <w:p w:rsidR="006B3E87" w:rsidRPr="00AF5C64" w:rsidRDefault="006B3E87" w:rsidP="00AF5C64">
      <w:r w:rsidRPr="00AF5C64">
        <w:t>Таким образом, на протяжении рассмотренного периода финансовое состояние предприятие кризисное в следствии большой величины запасов, которые не могут быть покрыты собственными источниками и собственными оборотными средствами. Как отмечалось выше, предприятию необходимо избавляться от излишних запасов.</w:t>
      </w:r>
    </w:p>
    <w:p w:rsidR="0052354A" w:rsidRPr="007B7A0C" w:rsidRDefault="00152FFF" w:rsidP="007B7A0C">
      <w:r w:rsidRPr="00AF5C64">
        <w:t xml:space="preserve">Проведем </w:t>
      </w:r>
      <w:bookmarkStart w:id="11" w:name="_Toc102466906"/>
      <w:r w:rsidRPr="00AF5C64">
        <w:t>о</w:t>
      </w:r>
      <w:r w:rsidR="006B3E87" w:rsidRPr="00AF5C64">
        <w:t>ценк</w:t>
      </w:r>
      <w:r w:rsidRPr="00AF5C64">
        <w:t>у</w:t>
      </w:r>
      <w:r w:rsidR="006B3E87" w:rsidRPr="00AF5C64">
        <w:t xml:space="preserve"> платежеспособности предприятия</w:t>
      </w:r>
      <w:bookmarkEnd w:id="11"/>
      <w:r w:rsidR="00E16E51" w:rsidRPr="00AF5C64">
        <w:t xml:space="preserve"> по данным таблицы 1</w:t>
      </w:r>
      <w:r w:rsidR="0052354A" w:rsidRPr="00AF5C64">
        <w:t>6</w:t>
      </w:r>
      <w:r w:rsidR="007B7A0C">
        <w:t xml:space="preserve"> </w:t>
      </w:r>
      <w:r w:rsidR="002C7787" w:rsidRPr="00AF5C64">
        <w:t>Изобразим графически динамику коэффициентов платежеспособности ООО «Персона» на рис.</w:t>
      </w:r>
      <w:r w:rsidR="0052354A" w:rsidRPr="00AF5C64">
        <w:t xml:space="preserve"> 8</w:t>
      </w:r>
      <w:r w:rsidR="007B7A0C">
        <w:t xml:space="preserve"> </w:t>
      </w:r>
      <w:r w:rsidR="0052354A" w:rsidRPr="00AF5C64">
        <w:rPr>
          <w:color w:val="000000"/>
        </w:rPr>
        <w:t>В результате оценки платежеспособности предприятия ООО «Персона» было выявлено следующее:</w:t>
      </w:r>
      <w:r w:rsidR="007B7A0C">
        <w:t xml:space="preserve"> </w:t>
      </w:r>
      <w:r w:rsidR="0052354A" w:rsidRPr="00AF5C64">
        <w:rPr>
          <w:color w:val="000000"/>
        </w:rPr>
        <w:t>Коэффициент абсолютной ликвидности показывает, какая часть краткосрочного долга может быть покрыта за счет имеющихся денежных средств. В 2006г. коэффициент составил 0,295 при нормативном значении 0,25, что выше меньше норматива. Предприятие может оплатить своих краткосрочных обязательств. Низкое значение коэффициента, в предыдущие периода говорит о том, что у предприятия существуют проблемы при погашении своих краткосрочных обязательств. Положительной является тенденция к росту данного коэффициента, за счет роста денежных средств.</w:t>
      </w:r>
    </w:p>
    <w:p w:rsidR="002C7787" w:rsidRPr="00AF5C64" w:rsidRDefault="002C7787" w:rsidP="00AF5C64"/>
    <w:p w:rsidR="002C7787" w:rsidRPr="00AF5C64" w:rsidRDefault="002C7787" w:rsidP="00AF5C64">
      <w:pPr>
        <w:sectPr w:rsidR="002C7787" w:rsidRPr="00AF5C64" w:rsidSect="00AF5C64">
          <w:pgSz w:w="11907" w:h="16840" w:code="9"/>
          <w:pgMar w:top="1134" w:right="851" w:bottom="1134" w:left="1701" w:header="720" w:footer="720" w:gutter="0"/>
          <w:cols w:space="720"/>
        </w:sectPr>
      </w:pPr>
    </w:p>
    <w:p w:rsidR="006B3E87" w:rsidRPr="00AF5C64" w:rsidRDefault="006B3E87" w:rsidP="00AF5C64">
      <w:r w:rsidRPr="00AF5C64">
        <w:lastRenderedPageBreak/>
        <w:t xml:space="preserve">Таблица </w:t>
      </w:r>
      <w:r w:rsidR="002C7787" w:rsidRPr="00AF5C64">
        <w:t>1</w:t>
      </w:r>
      <w:r w:rsidR="0052354A" w:rsidRPr="00AF5C64">
        <w:t>6</w:t>
      </w:r>
      <w:r w:rsidRPr="00AF5C64">
        <w:t xml:space="preserve"> </w:t>
      </w:r>
      <w:r w:rsidR="008345CD" w:rsidRPr="00AF5C64">
        <w:t xml:space="preserve"> - </w:t>
      </w:r>
      <w:r w:rsidRPr="00AF5C64">
        <w:t>Оценка платежеспособности предприятия</w:t>
      </w:r>
    </w:p>
    <w:tbl>
      <w:tblPr>
        <w:tblW w:w="1511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959"/>
        <w:gridCol w:w="996"/>
        <w:gridCol w:w="959"/>
        <w:gridCol w:w="959"/>
        <w:gridCol w:w="777"/>
        <w:gridCol w:w="959"/>
        <w:gridCol w:w="959"/>
        <w:gridCol w:w="840"/>
        <w:gridCol w:w="810"/>
        <w:gridCol w:w="760"/>
        <w:gridCol w:w="883"/>
        <w:gridCol w:w="847"/>
        <w:gridCol w:w="810"/>
        <w:gridCol w:w="840"/>
        <w:gridCol w:w="776"/>
      </w:tblGrid>
      <w:tr w:rsidR="002C7787" w:rsidRPr="00AF5C64">
        <w:trPr>
          <w:cantSplit/>
          <w:trHeight w:val="330"/>
        </w:trPr>
        <w:tc>
          <w:tcPr>
            <w:tcW w:w="1978" w:type="dxa"/>
            <w:vMerge w:val="restart"/>
          </w:tcPr>
          <w:p w:rsidR="002C7787" w:rsidRPr="007B7A0C" w:rsidRDefault="002C7787" w:rsidP="007B7A0C">
            <w:pPr>
              <w:pStyle w:val="a3"/>
              <w:spacing w:line="360" w:lineRule="auto"/>
              <w:rPr>
                <w:sz w:val="20"/>
                <w:szCs w:val="20"/>
              </w:rPr>
            </w:pPr>
            <w:r w:rsidRPr="007B7A0C">
              <w:rPr>
                <w:sz w:val="20"/>
                <w:szCs w:val="20"/>
              </w:rPr>
              <w:t>Наименование</w:t>
            </w:r>
          </w:p>
        </w:tc>
        <w:tc>
          <w:tcPr>
            <w:tcW w:w="8978" w:type="dxa"/>
            <w:gridSpan w:val="10"/>
          </w:tcPr>
          <w:p w:rsidR="002C7787" w:rsidRPr="007B7A0C" w:rsidRDefault="002C7787" w:rsidP="007B7A0C">
            <w:pPr>
              <w:pStyle w:val="a3"/>
              <w:spacing w:line="360" w:lineRule="auto"/>
              <w:rPr>
                <w:sz w:val="20"/>
                <w:szCs w:val="20"/>
              </w:rPr>
            </w:pPr>
            <w:r w:rsidRPr="007B7A0C">
              <w:rPr>
                <w:sz w:val="20"/>
                <w:szCs w:val="20"/>
              </w:rPr>
              <w:t>Алгоритм расчета</w:t>
            </w:r>
          </w:p>
        </w:tc>
        <w:tc>
          <w:tcPr>
            <w:tcW w:w="4156" w:type="dxa"/>
            <w:gridSpan w:val="5"/>
            <w:vMerge w:val="restart"/>
          </w:tcPr>
          <w:p w:rsidR="002C7787" w:rsidRPr="007B7A0C" w:rsidRDefault="002C7787" w:rsidP="007B7A0C">
            <w:pPr>
              <w:pStyle w:val="a3"/>
              <w:spacing w:line="360" w:lineRule="auto"/>
              <w:rPr>
                <w:sz w:val="20"/>
                <w:szCs w:val="20"/>
              </w:rPr>
            </w:pPr>
            <w:r w:rsidRPr="007B7A0C">
              <w:rPr>
                <w:sz w:val="20"/>
                <w:szCs w:val="20"/>
              </w:rPr>
              <w:t>Коэффициенты платежеспособности</w:t>
            </w:r>
          </w:p>
        </w:tc>
      </w:tr>
      <w:tr w:rsidR="002C7787" w:rsidRPr="00AF5C64">
        <w:trPr>
          <w:trHeight w:val="330"/>
        </w:trPr>
        <w:tc>
          <w:tcPr>
            <w:tcW w:w="1978" w:type="dxa"/>
            <w:vMerge/>
            <w:vAlign w:val="center"/>
          </w:tcPr>
          <w:p w:rsidR="002C7787" w:rsidRPr="007B7A0C" w:rsidRDefault="002C7787" w:rsidP="007B7A0C">
            <w:pPr>
              <w:pStyle w:val="a3"/>
              <w:spacing w:line="360" w:lineRule="auto"/>
              <w:rPr>
                <w:sz w:val="20"/>
                <w:szCs w:val="20"/>
              </w:rPr>
            </w:pPr>
          </w:p>
        </w:tc>
        <w:tc>
          <w:tcPr>
            <w:tcW w:w="4650" w:type="dxa"/>
            <w:gridSpan w:val="5"/>
          </w:tcPr>
          <w:p w:rsidR="002C7787" w:rsidRPr="007B7A0C" w:rsidRDefault="002C7787" w:rsidP="007B7A0C">
            <w:pPr>
              <w:pStyle w:val="a3"/>
              <w:spacing w:line="360" w:lineRule="auto"/>
              <w:rPr>
                <w:sz w:val="20"/>
                <w:szCs w:val="20"/>
              </w:rPr>
            </w:pPr>
            <w:r w:rsidRPr="007B7A0C">
              <w:rPr>
                <w:sz w:val="20"/>
                <w:szCs w:val="20"/>
              </w:rPr>
              <w:t>числитель, тыс.руб.</w:t>
            </w:r>
          </w:p>
        </w:tc>
        <w:tc>
          <w:tcPr>
            <w:tcW w:w="4328" w:type="dxa"/>
            <w:gridSpan w:val="5"/>
          </w:tcPr>
          <w:p w:rsidR="002C7787" w:rsidRPr="007B7A0C" w:rsidRDefault="002C7787" w:rsidP="007B7A0C">
            <w:pPr>
              <w:pStyle w:val="a3"/>
              <w:spacing w:line="360" w:lineRule="auto"/>
              <w:rPr>
                <w:sz w:val="20"/>
                <w:szCs w:val="20"/>
              </w:rPr>
            </w:pPr>
            <w:r w:rsidRPr="007B7A0C">
              <w:rPr>
                <w:sz w:val="20"/>
                <w:szCs w:val="20"/>
              </w:rPr>
              <w:t>знаменатель, тыс.руб.</w:t>
            </w:r>
          </w:p>
        </w:tc>
        <w:tc>
          <w:tcPr>
            <w:tcW w:w="4156" w:type="dxa"/>
            <w:gridSpan w:val="5"/>
            <w:vMerge/>
            <w:vAlign w:val="center"/>
          </w:tcPr>
          <w:p w:rsidR="002C7787" w:rsidRPr="007B7A0C" w:rsidRDefault="002C7787" w:rsidP="007B7A0C">
            <w:pPr>
              <w:pStyle w:val="a3"/>
              <w:spacing w:line="360" w:lineRule="auto"/>
              <w:rPr>
                <w:sz w:val="20"/>
                <w:szCs w:val="20"/>
              </w:rPr>
            </w:pPr>
          </w:p>
        </w:tc>
      </w:tr>
      <w:tr w:rsidR="002C7787" w:rsidRPr="00AF5C64">
        <w:trPr>
          <w:trHeight w:val="330"/>
        </w:trPr>
        <w:tc>
          <w:tcPr>
            <w:tcW w:w="1978" w:type="dxa"/>
            <w:vMerge/>
            <w:vAlign w:val="center"/>
          </w:tcPr>
          <w:p w:rsidR="002C7787" w:rsidRPr="007B7A0C" w:rsidRDefault="002C7787" w:rsidP="007B7A0C">
            <w:pPr>
              <w:pStyle w:val="a3"/>
              <w:spacing w:line="360" w:lineRule="auto"/>
              <w:rPr>
                <w:sz w:val="20"/>
                <w:szCs w:val="20"/>
              </w:rPr>
            </w:pPr>
          </w:p>
        </w:tc>
        <w:tc>
          <w:tcPr>
            <w:tcW w:w="959" w:type="dxa"/>
          </w:tcPr>
          <w:p w:rsidR="002C7787" w:rsidRPr="007B7A0C" w:rsidRDefault="002C7787" w:rsidP="007B7A0C">
            <w:pPr>
              <w:pStyle w:val="a3"/>
              <w:spacing w:line="360" w:lineRule="auto"/>
              <w:rPr>
                <w:sz w:val="20"/>
                <w:szCs w:val="20"/>
              </w:rPr>
            </w:pPr>
            <w:r w:rsidRPr="007B7A0C">
              <w:rPr>
                <w:sz w:val="20"/>
                <w:szCs w:val="20"/>
              </w:rPr>
              <w:t>2002</w:t>
            </w:r>
          </w:p>
        </w:tc>
        <w:tc>
          <w:tcPr>
            <w:tcW w:w="996" w:type="dxa"/>
          </w:tcPr>
          <w:p w:rsidR="002C7787" w:rsidRPr="007B7A0C" w:rsidRDefault="002C7787" w:rsidP="007B7A0C">
            <w:pPr>
              <w:pStyle w:val="a3"/>
              <w:spacing w:line="360" w:lineRule="auto"/>
              <w:rPr>
                <w:sz w:val="20"/>
                <w:szCs w:val="20"/>
              </w:rPr>
            </w:pPr>
            <w:r w:rsidRPr="007B7A0C">
              <w:rPr>
                <w:sz w:val="20"/>
                <w:szCs w:val="20"/>
              </w:rPr>
              <w:t>2003</w:t>
            </w:r>
          </w:p>
        </w:tc>
        <w:tc>
          <w:tcPr>
            <w:tcW w:w="959" w:type="dxa"/>
          </w:tcPr>
          <w:p w:rsidR="002C7787" w:rsidRPr="007B7A0C" w:rsidRDefault="002C7787" w:rsidP="007B7A0C">
            <w:pPr>
              <w:pStyle w:val="a3"/>
              <w:spacing w:line="360" w:lineRule="auto"/>
              <w:rPr>
                <w:sz w:val="20"/>
                <w:szCs w:val="20"/>
              </w:rPr>
            </w:pPr>
            <w:r w:rsidRPr="007B7A0C">
              <w:rPr>
                <w:sz w:val="20"/>
                <w:szCs w:val="20"/>
              </w:rPr>
              <w:t>2004</w:t>
            </w:r>
          </w:p>
        </w:tc>
        <w:tc>
          <w:tcPr>
            <w:tcW w:w="959" w:type="dxa"/>
          </w:tcPr>
          <w:p w:rsidR="002C7787" w:rsidRPr="007B7A0C" w:rsidRDefault="002C7787" w:rsidP="007B7A0C">
            <w:pPr>
              <w:pStyle w:val="a3"/>
              <w:spacing w:line="360" w:lineRule="auto"/>
              <w:rPr>
                <w:sz w:val="20"/>
                <w:szCs w:val="20"/>
              </w:rPr>
            </w:pPr>
            <w:r w:rsidRPr="007B7A0C">
              <w:rPr>
                <w:sz w:val="20"/>
                <w:szCs w:val="20"/>
              </w:rPr>
              <w:t>2005</w:t>
            </w:r>
          </w:p>
        </w:tc>
        <w:tc>
          <w:tcPr>
            <w:tcW w:w="777" w:type="dxa"/>
          </w:tcPr>
          <w:p w:rsidR="002C7787" w:rsidRPr="007B7A0C" w:rsidRDefault="002C7787" w:rsidP="007B7A0C">
            <w:pPr>
              <w:pStyle w:val="a3"/>
              <w:spacing w:line="360" w:lineRule="auto"/>
              <w:rPr>
                <w:sz w:val="20"/>
                <w:szCs w:val="20"/>
              </w:rPr>
            </w:pPr>
            <w:r w:rsidRPr="007B7A0C">
              <w:rPr>
                <w:sz w:val="20"/>
                <w:szCs w:val="20"/>
              </w:rPr>
              <w:t>2006</w:t>
            </w:r>
          </w:p>
        </w:tc>
        <w:tc>
          <w:tcPr>
            <w:tcW w:w="959" w:type="dxa"/>
          </w:tcPr>
          <w:p w:rsidR="002C7787" w:rsidRPr="007B7A0C" w:rsidRDefault="002C7787" w:rsidP="007B7A0C">
            <w:pPr>
              <w:pStyle w:val="a3"/>
              <w:spacing w:line="360" w:lineRule="auto"/>
              <w:rPr>
                <w:sz w:val="20"/>
                <w:szCs w:val="20"/>
              </w:rPr>
            </w:pPr>
            <w:r w:rsidRPr="007B7A0C">
              <w:rPr>
                <w:sz w:val="20"/>
                <w:szCs w:val="20"/>
              </w:rPr>
              <w:t>2002</w:t>
            </w:r>
          </w:p>
        </w:tc>
        <w:tc>
          <w:tcPr>
            <w:tcW w:w="959" w:type="dxa"/>
          </w:tcPr>
          <w:p w:rsidR="002C7787" w:rsidRPr="007B7A0C" w:rsidRDefault="002C7787" w:rsidP="007B7A0C">
            <w:pPr>
              <w:pStyle w:val="a3"/>
              <w:spacing w:line="360" w:lineRule="auto"/>
              <w:rPr>
                <w:sz w:val="20"/>
                <w:szCs w:val="20"/>
              </w:rPr>
            </w:pPr>
            <w:r w:rsidRPr="007B7A0C">
              <w:rPr>
                <w:sz w:val="20"/>
                <w:szCs w:val="20"/>
              </w:rPr>
              <w:t>2003</w:t>
            </w:r>
          </w:p>
        </w:tc>
        <w:tc>
          <w:tcPr>
            <w:tcW w:w="840" w:type="dxa"/>
          </w:tcPr>
          <w:p w:rsidR="002C7787" w:rsidRPr="007B7A0C" w:rsidRDefault="002C7787" w:rsidP="007B7A0C">
            <w:pPr>
              <w:pStyle w:val="a3"/>
              <w:spacing w:line="360" w:lineRule="auto"/>
              <w:rPr>
                <w:sz w:val="20"/>
                <w:szCs w:val="20"/>
              </w:rPr>
            </w:pPr>
            <w:r w:rsidRPr="007B7A0C">
              <w:rPr>
                <w:sz w:val="20"/>
                <w:szCs w:val="20"/>
              </w:rPr>
              <w:t>2004</w:t>
            </w:r>
          </w:p>
        </w:tc>
        <w:tc>
          <w:tcPr>
            <w:tcW w:w="810" w:type="dxa"/>
          </w:tcPr>
          <w:p w:rsidR="002C7787" w:rsidRPr="007B7A0C" w:rsidRDefault="002C7787" w:rsidP="007B7A0C">
            <w:pPr>
              <w:pStyle w:val="a3"/>
              <w:spacing w:line="360" w:lineRule="auto"/>
              <w:rPr>
                <w:sz w:val="20"/>
                <w:szCs w:val="20"/>
              </w:rPr>
            </w:pPr>
            <w:r w:rsidRPr="007B7A0C">
              <w:rPr>
                <w:sz w:val="20"/>
                <w:szCs w:val="20"/>
              </w:rPr>
              <w:t>2005</w:t>
            </w:r>
          </w:p>
        </w:tc>
        <w:tc>
          <w:tcPr>
            <w:tcW w:w="760" w:type="dxa"/>
          </w:tcPr>
          <w:p w:rsidR="002C7787" w:rsidRPr="007B7A0C" w:rsidRDefault="002C7787" w:rsidP="007B7A0C">
            <w:pPr>
              <w:pStyle w:val="a3"/>
              <w:spacing w:line="360" w:lineRule="auto"/>
              <w:rPr>
                <w:sz w:val="20"/>
                <w:szCs w:val="20"/>
              </w:rPr>
            </w:pPr>
            <w:r w:rsidRPr="007B7A0C">
              <w:rPr>
                <w:sz w:val="20"/>
                <w:szCs w:val="20"/>
              </w:rPr>
              <w:t>2006</w:t>
            </w:r>
          </w:p>
        </w:tc>
        <w:tc>
          <w:tcPr>
            <w:tcW w:w="883" w:type="dxa"/>
          </w:tcPr>
          <w:p w:rsidR="002C7787" w:rsidRPr="007B7A0C" w:rsidRDefault="002C7787" w:rsidP="007B7A0C">
            <w:pPr>
              <w:pStyle w:val="a3"/>
              <w:spacing w:line="360" w:lineRule="auto"/>
              <w:rPr>
                <w:sz w:val="20"/>
                <w:szCs w:val="20"/>
              </w:rPr>
            </w:pPr>
            <w:r w:rsidRPr="007B7A0C">
              <w:rPr>
                <w:sz w:val="20"/>
                <w:szCs w:val="20"/>
              </w:rPr>
              <w:t>2002</w:t>
            </w:r>
          </w:p>
        </w:tc>
        <w:tc>
          <w:tcPr>
            <w:tcW w:w="847" w:type="dxa"/>
          </w:tcPr>
          <w:p w:rsidR="002C7787" w:rsidRPr="007B7A0C" w:rsidRDefault="002C7787" w:rsidP="007B7A0C">
            <w:pPr>
              <w:pStyle w:val="a3"/>
              <w:spacing w:line="360" w:lineRule="auto"/>
              <w:rPr>
                <w:sz w:val="20"/>
                <w:szCs w:val="20"/>
              </w:rPr>
            </w:pPr>
            <w:r w:rsidRPr="007B7A0C">
              <w:rPr>
                <w:sz w:val="20"/>
                <w:szCs w:val="20"/>
              </w:rPr>
              <w:t>2003</w:t>
            </w:r>
          </w:p>
        </w:tc>
        <w:tc>
          <w:tcPr>
            <w:tcW w:w="810" w:type="dxa"/>
          </w:tcPr>
          <w:p w:rsidR="002C7787" w:rsidRPr="007B7A0C" w:rsidRDefault="002C7787" w:rsidP="007B7A0C">
            <w:pPr>
              <w:pStyle w:val="a3"/>
              <w:spacing w:line="360" w:lineRule="auto"/>
              <w:rPr>
                <w:sz w:val="20"/>
                <w:szCs w:val="20"/>
              </w:rPr>
            </w:pPr>
            <w:r w:rsidRPr="007B7A0C">
              <w:rPr>
                <w:sz w:val="20"/>
                <w:szCs w:val="20"/>
              </w:rPr>
              <w:t>2004</w:t>
            </w:r>
          </w:p>
        </w:tc>
        <w:tc>
          <w:tcPr>
            <w:tcW w:w="840" w:type="dxa"/>
          </w:tcPr>
          <w:p w:rsidR="002C7787" w:rsidRPr="007B7A0C" w:rsidRDefault="002C7787" w:rsidP="007B7A0C">
            <w:pPr>
              <w:pStyle w:val="a3"/>
              <w:spacing w:line="360" w:lineRule="auto"/>
              <w:rPr>
                <w:sz w:val="20"/>
                <w:szCs w:val="20"/>
              </w:rPr>
            </w:pPr>
            <w:r w:rsidRPr="007B7A0C">
              <w:rPr>
                <w:sz w:val="20"/>
                <w:szCs w:val="20"/>
              </w:rPr>
              <w:t>2005</w:t>
            </w:r>
          </w:p>
        </w:tc>
        <w:tc>
          <w:tcPr>
            <w:tcW w:w="776" w:type="dxa"/>
          </w:tcPr>
          <w:p w:rsidR="002C7787" w:rsidRPr="007B7A0C" w:rsidRDefault="002C7787" w:rsidP="007B7A0C">
            <w:pPr>
              <w:pStyle w:val="a3"/>
              <w:spacing w:line="360" w:lineRule="auto"/>
              <w:rPr>
                <w:sz w:val="20"/>
                <w:szCs w:val="20"/>
              </w:rPr>
            </w:pPr>
            <w:r w:rsidRPr="007B7A0C">
              <w:rPr>
                <w:sz w:val="20"/>
                <w:szCs w:val="20"/>
              </w:rPr>
              <w:t>2006</w:t>
            </w:r>
          </w:p>
        </w:tc>
      </w:tr>
      <w:tr w:rsidR="002C7787" w:rsidRPr="00AF5C64">
        <w:trPr>
          <w:cantSplit/>
          <w:trHeight w:val="330"/>
        </w:trPr>
        <w:tc>
          <w:tcPr>
            <w:tcW w:w="1978" w:type="dxa"/>
            <w:vMerge w:val="restart"/>
          </w:tcPr>
          <w:p w:rsidR="002C7787" w:rsidRPr="007B7A0C" w:rsidRDefault="002C7787" w:rsidP="007B7A0C">
            <w:pPr>
              <w:pStyle w:val="a3"/>
              <w:spacing w:line="360" w:lineRule="auto"/>
              <w:rPr>
                <w:sz w:val="20"/>
                <w:szCs w:val="20"/>
              </w:rPr>
            </w:pPr>
            <w:r w:rsidRPr="007B7A0C">
              <w:rPr>
                <w:sz w:val="20"/>
                <w:szCs w:val="20"/>
              </w:rPr>
              <w:t>Коэффициент абсолютной ликвидности; денежное покрытие; («быстрый показатель»)</w:t>
            </w:r>
          </w:p>
        </w:tc>
        <w:tc>
          <w:tcPr>
            <w:tcW w:w="4650" w:type="dxa"/>
            <w:gridSpan w:val="5"/>
          </w:tcPr>
          <w:p w:rsidR="002C7787" w:rsidRPr="007B7A0C" w:rsidRDefault="002C7787" w:rsidP="007B7A0C">
            <w:pPr>
              <w:pStyle w:val="a3"/>
              <w:spacing w:line="360" w:lineRule="auto"/>
              <w:rPr>
                <w:sz w:val="20"/>
                <w:szCs w:val="20"/>
              </w:rPr>
            </w:pPr>
            <w:r w:rsidRPr="007B7A0C">
              <w:rPr>
                <w:sz w:val="20"/>
                <w:szCs w:val="20"/>
              </w:rPr>
              <w:t>Наличные средства и денежные эквиваленты (А</w:t>
            </w:r>
            <w:r w:rsidRPr="007B7A0C">
              <w:rPr>
                <w:sz w:val="20"/>
                <w:szCs w:val="20"/>
                <w:vertAlign w:val="subscript"/>
              </w:rPr>
              <w:t>250</w:t>
            </w:r>
            <w:r w:rsidRPr="007B7A0C">
              <w:rPr>
                <w:sz w:val="20"/>
                <w:szCs w:val="20"/>
              </w:rPr>
              <w:t>+А</w:t>
            </w:r>
            <w:r w:rsidRPr="007B7A0C">
              <w:rPr>
                <w:sz w:val="20"/>
                <w:szCs w:val="20"/>
                <w:vertAlign w:val="subscript"/>
              </w:rPr>
              <w:t>260</w:t>
            </w:r>
            <w:r w:rsidRPr="007B7A0C">
              <w:rPr>
                <w:sz w:val="20"/>
                <w:szCs w:val="20"/>
              </w:rPr>
              <w:t>)</w:t>
            </w:r>
          </w:p>
        </w:tc>
        <w:tc>
          <w:tcPr>
            <w:tcW w:w="4328" w:type="dxa"/>
            <w:gridSpan w:val="5"/>
          </w:tcPr>
          <w:p w:rsidR="002C7787" w:rsidRPr="007B7A0C" w:rsidRDefault="002C7787" w:rsidP="007B7A0C">
            <w:pPr>
              <w:pStyle w:val="a3"/>
              <w:spacing w:line="360" w:lineRule="auto"/>
              <w:rPr>
                <w:sz w:val="20"/>
                <w:szCs w:val="20"/>
              </w:rPr>
            </w:pPr>
            <w:r w:rsidRPr="007B7A0C">
              <w:rPr>
                <w:sz w:val="20"/>
                <w:szCs w:val="20"/>
              </w:rPr>
              <w:t>Краткосрочные обязательства предприятия (П</w:t>
            </w:r>
            <w:r w:rsidRPr="007B7A0C">
              <w:rPr>
                <w:sz w:val="20"/>
                <w:szCs w:val="20"/>
                <w:vertAlign w:val="subscript"/>
              </w:rPr>
              <w:t>610</w:t>
            </w:r>
            <w:r w:rsidRPr="007B7A0C">
              <w:rPr>
                <w:sz w:val="20"/>
                <w:szCs w:val="20"/>
              </w:rPr>
              <w:t>+П</w:t>
            </w:r>
            <w:r w:rsidRPr="007B7A0C">
              <w:rPr>
                <w:sz w:val="20"/>
                <w:szCs w:val="20"/>
                <w:vertAlign w:val="subscript"/>
              </w:rPr>
              <w:t>620</w:t>
            </w:r>
            <w:r w:rsidRPr="007B7A0C">
              <w:rPr>
                <w:sz w:val="20"/>
                <w:szCs w:val="20"/>
              </w:rPr>
              <w:t>)</w:t>
            </w:r>
          </w:p>
        </w:tc>
        <w:tc>
          <w:tcPr>
            <w:tcW w:w="883" w:type="dxa"/>
          </w:tcPr>
          <w:p w:rsidR="002C7787" w:rsidRPr="007B7A0C" w:rsidRDefault="002C7787" w:rsidP="007B7A0C">
            <w:pPr>
              <w:pStyle w:val="a3"/>
              <w:spacing w:line="360" w:lineRule="auto"/>
              <w:rPr>
                <w:sz w:val="20"/>
                <w:szCs w:val="20"/>
              </w:rPr>
            </w:pPr>
            <w:r w:rsidRPr="007B7A0C">
              <w:rPr>
                <w:sz w:val="20"/>
                <w:szCs w:val="20"/>
              </w:rPr>
              <w:t> </w:t>
            </w:r>
          </w:p>
        </w:tc>
        <w:tc>
          <w:tcPr>
            <w:tcW w:w="847" w:type="dxa"/>
          </w:tcPr>
          <w:p w:rsidR="002C7787" w:rsidRPr="007B7A0C" w:rsidRDefault="002C7787" w:rsidP="007B7A0C">
            <w:pPr>
              <w:pStyle w:val="a3"/>
              <w:spacing w:line="360" w:lineRule="auto"/>
              <w:rPr>
                <w:sz w:val="20"/>
                <w:szCs w:val="20"/>
              </w:rPr>
            </w:pPr>
            <w:r w:rsidRPr="007B7A0C">
              <w:rPr>
                <w:sz w:val="20"/>
                <w:szCs w:val="20"/>
              </w:rPr>
              <w:t> </w:t>
            </w:r>
          </w:p>
        </w:tc>
        <w:tc>
          <w:tcPr>
            <w:tcW w:w="810" w:type="dxa"/>
          </w:tcPr>
          <w:p w:rsidR="002C7787" w:rsidRPr="007B7A0C" w:rsidRDefault="002C7787" w:rsidP="007B7A0C">
            <w:pPr>
              <w:pStyle w:val="a3"/>
              <w:spacing w:line="360" w:lineRule="auto"/>
              <w:rPr>
                <w:sz w:val="20"/>
                <w:szCs w:val="20"/>
              </w:rPr>
            </w:pPr>
            <w:r w:rsidRPr="007B7A0C">
              <w:rPr>
                <w:sz w:val="20"/>
                <w:szCs w:val="20"/>
              </w:rPr>
              <w:t> </w:t>
            </w:r>
          </w:p>
        </w:tc>
        <w:tc>
          <w:tcPr>
            <w:tcW w:w="840" w:type="dxa"/>
          </w:tcPr>
          <w:p w:rsidR="002C7787" w:rsidRPr="007B7A0C" w:rsidRDefault="002C7787" w:rsidP="007B7A0C">
            <w:pPr>
              <w:pStyle w:val="a3"/>
              <w:spacing w:line="360" w:lineRule="auto"/>
              <w:rPr>
                <w:sz w:val="20"/>
                <w:szCs w:val="20"/>
              </w:rPr>
            </w:pPr>
            <w:r w:rsidRPr="007B7A0C">
              <w:rPr>
                <w:sz w:val="20"/>
                <w:szCs w:val="20"/>
              </w:rPr>
              <w:t> </w:t>
            </w:r>
          </w:p>
        </w:tc>
        <w:tc>
          <w:tcPr>
            <w:tcW w:w="776" w:type="dxa"/>
          </w:tcPr>
          <w:p w:rsidR="002C7787" w:rsidRPr="007B7A0C" w:rsidRDefault="002C7787" w:rsidP="007B7A0C">
            <w:pPr>
              <w:pStyle w:val="a3"/>
              <w:spacing w:line="360" w:lineRule="auto"/>
              <w:rPr>
                <w:sz w:val="20"/>
                <w:szCs w:val="20"/>
              </w:rPr>
            </w:pPr>
            <w:r w:rsidRPr="007B7A0C">
              <w:rPr>
                <w:sz w:val="20"/>
                <w:szCs w:val="20"/>
              </w:rPr>
              <w:t> </w:t>
            </w:r>
          </w:p>
        </w:tc>
      </w:tr>
      <w:tr w:rsidR="002C7787" w:rsidRPr="00AF5C64">
        <w:trPr>
          <w:trHeight w:val="330"/>
        </w:trPr>
        <w:tc>
          <w:tcPr>
            <w:tcW w:w="1978" w:type="dxa"/>
            <w:vMerge/>
            <w:vAlign w:val="center"/>
          </w:tcPr>
          <w:p w:rsidR="002C7787" w:rsidRPr="007B7A0C" w:rsidRDefault="002C7787" w:rsidP="007B7A0C">
            <w:pPr>
              <w:pStyle w:val="a3"/>
              <w:spacing w:line="360" w:lineRule="auto"/>
              <w:rPr>
                <w:sz w:val="20"/>
                <w:szCs w:val="20"/>
              </w:rPr>
            </w:pPr>
          </w:p>
        </w:tc>
        <w:tc>
          <w:tcPr>
            <w:tcW w:w="959" w:type="dxa"/>
          </w:tcPr>
          <w:p w:rsidR="002C7787" w:rsidRPr="007B7A0C" w:rsidRDefault="002C7787" w:rsidP="007B7A0C">
            <w:pPr>
              <w:pStyle w:val="a3"/>
              <w:spacing w:line="360" w:lineRule="auto"/>
              <w:rPr>
                <w:sz w:val="20"/>
                <w:szCs w:val="20"/>
              </w:rPr>
            </w:pPr>
            <w:r w:rsidRPr="007B7A0C">
              <w:rPr>
                <w:sz w:val="20"/>
                <w:szCs w:val="20"/>
              </w:rPr>
              <w:t>23,98</w:t>
            </w:r>
          </w:p>
        </w:tc>
        <w:tc>
          <w:tcPr>
            <w:tcW w:w="996" w:type="dxa"/>
          </w:tcPr>
          <w:p w:rsidR="002C7787" w:rsidRPr="007B7A0C" w:rsidRDefault="002C7787" w:rsidP="007B7A0C">
            <w:pPr>
              <w:pStyle w:val="a3"/>
              <w:spacing w:line="360" w:lineRule="auto"/>
              <w:rPr>
                <w:sz w:val="20"/>
                <w:szCs w:val="20"/>
              </w:rPr>
            </w:pPr>
            <w:r w:rsidRPr="007B7A0C">
              <w:rPr>
                <w:sz w:val="20"/>
                <w:szCs w:val="20"/>
              </w:rPr>
              <w:t>24,21</w:t>
            </w:r>
          </w:p>
        </w:tc>
        <w:tc>
          <w:tcPr>
            <w:tcW w:w="959" w:type="dxa"/>
          </w:tcPr>
          <w:p w:rsidR="002C7787" w:rsidRPr="007B7A0C" w:rsidRDefault="002C7787" w:rsidP="007B7A0C">
            <w:pPr>
              <w:pStyle w:val="a3"/>
              <w:spacing w:line="360" w:lineRule="auto"/>
              <w:rPr>
                <w:sz w:val="20"/>
                <w:szCs w:val="20"/>
              </w:rPr>
            </w:pPr>
            <w:r w:rsidRPr="007B7A0C">
              <w:rPr>
                <w:sz w:val="20"/>
                <w:szCs w:val="20"/>
              </w:rPr>
              <w:t>48,00</w:t>
            </w:r>
          </w:p>
        </w:tc>
        <w:tc>
          <w:tcPr>
            <w:tcW w:w="959" w:type="dxa"/>
          </w:tcPr>
          <w:p w:rsidR="002C7787" w:rsidRPr="007B7A0C" w:rsidRDefault="002C7787" w:rsidP="007B7A0C">
            <w:pPr>
              <w:pStyle w:val="a3"/>
              <w:spacing w:line="360" w:lineRule="auto"/>
              <w:rPr>
                <w:sz w:val="20"/>
                <w:szCs w:val="20"/>
              </w:rPr>
            </w:pPr>
            <w:r w:rsidRPr="007B7A0C">
              <w:rPr>
                <w:sz w:val="20"/>
                <w:szCs w:val="20"/>
              </w:rPr>
              <w:t>31,00</w:t>
            </w:r>
          </w:p>
        </w:tc>
        <w:tc>
          <w:tcPr>
            <w:tcW w:w="777" w:type="dxa"/>
          </w:tcPr>
          <w:p w:rsidR="002C7787" w:rsidRPr="007B7A0C" w:rsidRDefault="002C7787" w:rsidP="007B7A0C">
            <w:pPr>
              <w:pStyle w:val="a3"/>
              <w:spacing w:line="360" w:lineRule="auto"/>
              <w:rPr>
                <w:sz w:val="20"/>
                <w:szCs w:val="20"/>
              </w:rPr>
            </w:pPr>
            <w:r w:rsidRPr="007B7A0C">
              <w:rPr>
                <w:sz w:val="20"/>
                <w:szCs w:val="20"/>
              </w:rPr>
              <w:t>387</w:t>
            </w:r>
          </w:p>
        </w:tc>
        <w:tc>
          <w:tcPr>
            <w:tcW w:w="959" w:type="dxa"/>
          </w:tcPr>
          <w:p w:rsidR="002C7787" w:rsidRPr="007B7A0C" w:rsidRDefault="002C7787" w:rsidP="007B7A0C">
            <w:pPr>
              <w:pStyle w:val="a3"/>
              <w:spacing w:line="360" w:lineRule="auto"/>
              <w:rPr>
                <w:sz w:val="20"/>
                <w:szCs w:val="20"/>
              </w:rPr>
            </w:pPr>
            <w:r w:rsidRPr="007B7A0C">
              <w:rPr>
                <w:sz w:val="20"/>
                <w:szCs w:val="20"/>
              </w:rPr>
              <w:t>662,40</w:t>
            </w:r>
          </w:p>
        </w:tc>
        <w:tc>
          <w:tcPr>
            <w:tcW w:w="959" w:type="dxa"/>
          </w:tcPr>
          <w:p w:rsidR="002C7787" w:rsidRPr="007B7A0C" w:rsidRDefault="002C7787" w:rsidP="007B7A0C">
            <w:pPr>
              <w:pStyle w:val="a3"/>
              <w:spacing w:line="360" w:lineRule="auto"/>
              <w:rPr>
                <w:sz w:val="20"/>
                <w:szCs w:val="20"/>
              </w:rPr>
            </w:pPr>
            <w:r w:rsidRPr="007B7A0C">
              <w:rPr>
                <w:sz w:val="20"/>
                <w:szCs w:val="20"/>
              </w:rPr>
              <w:t>769,97</w:t>
            </w:r>
          </w:p>
        </w:tc>
        <w:tc>
          <w:tcPr>
            <w:tcW w:w="840" w:type="dxa"/>
          </w:tcPr>
          <w:p w:rsidR="002C7787" w:rsidRPr="007B7A0C" w:rsidRDefault="002C7787" w:rsidP="007B7A0C">
            <w:pPr>
              <w:pStyle w:val="a3"/>
              <w:spacing w:line="360" w:lineRule="auto"/>
              <w:rPr>
                <w:sz w:val="20"/>
                <w:szCs w:val="20"/>
              </w:rPr>
            </w:pPr>
            <w:r w:rsidRPr="007B7A0C">
              <w:rPr>
                <w:sz w:val="20"/>
                <w:szCs w:val="20"/>
              </w:rPr>
              <w:t>1 383</w:t>
            </w:r>
          </w:p>
        </w:tc>
        <w:tc>
          <w:tcPr>
            <w:tcW w:w="810" w:type="dxa"/>
          </w:tcPr>
          <w:p w:rsidR="002C7787" w:rsidRPr="007B7A0C" w:rsidRDefault="002C7787" w:rsidP="007B7A0C">
            <w:pPr>
              <w:pStyle w:val="a3"/>
              <w:spacing w:line="360" w:lineRule="auto"/>
              <w:rPr>
                <w:sz w:val="20"/>
                <w:szCs w:val="20"/>
              </w:rPr>
            </w:pPr>
            <w:r w:rsidRPr="007B7A0C">
              <w:rPr>
                <w:sz w:val="20"/>
                <w:szCs w:val="20"/>
              </w:rPr>
              <w:t>1 334</w:t>
            </w:r>
          </w:p>
        </w:tc>
        <w:tc>
          <w:tcPr>
            <w:tcW w:w="760" w:type="dxa"/>
          </w:tcPr>
          <w:p w:rsidR="002C7787" w:rsidRPr="007B7A0C" w:rsidRDefault="002C7787" w:rsidP="007B7A0C">
            <w:pPr>
              <w:pStyle w:val="a3"/>
              <w:spacing w:line="360" w:lineRule="auto"/>
              <w:rPr>
                <w:sz w:val="20"/>
                <w:szCs w:val="20"/>
              </w:rPr>
            </w:pPr>
            <w:r w:rsidRPr="007B7A0C">
              <w:rPr>
                <w:sz w:val="20"/>
                <w:szCs w:val="20"/>
              </w:rPr>
              <w:t>2 249</w:t>
            </w:r>
          </w:p>
        </w:tc>
        <w:tc>
          <w:tcPr>
            <w:tcW w:w="883" w:type="dxa"/>
          </w:tcPr>
          <w:p w:rsidR="002C7787" w:rsidRPr="007B7A0C" w:rsidRDefault="002C7787" w:rsidP="007B7A0C">
            <w:pPr>
              <w:pStyle w:val="a3"/>
              <w:spacing w:line="360" w:lineRule="auto"/>
              <w:rPr>
                <w:sz w:val="20"/>
                <w:szCs w:val="20"/>
              </w:rPr>
            </w:pPr>
            <w:r w:rsidRPr="007B7A0C">
              <w:rPr>
                <w:sz w:val="20"/>
                <w:szCs w:val="20"/>
              </w:rPr>
              <w:t>0,037</w:t>
            </w:r>
          </w:p>
        </w:tc>
        <w:tc>
          <w:tcPr>
            <w:tcW w:w="847" w:type="dxa"/>
          </w:tcPr>
          <w:p w:rsidR="002C7787" w:rsidRPr="007B7A0C" w:rsidRDefault="002C7787" w:rsidP="007B7A0C">
            <w:pPr>
              <w:pStyle w:val="a3"/>
              <w:spacing w:line="360" w:lineRule="auto"/>
              <w:rPr>
                <w:sz w:val="20"/>
                <w:szCs w:val="20"/>
              </w:rPr>
            </w:pPr>
            <w:r w:rsidRPr="007B7A0C">
              <w:rPr>
                <w:sz w:val="20"/>
                <w:szCs w:val="20"/>
              </w:rPr>
              <w:t>0,062</w:t>
            </w:r>
          </w:p>
        </w:tc>
        <w:tc>
          <w:tcPr>
            <w:tcW w:w="810" w:type="dxa"/>
          </w:tcPr>
          <w:p w:rsidR="002C7787" w:rsidRPr="007B7A0C" w:rsidRDefault="002C7787" w:rsidP="007B7A0C">
            <w:pPr>
              <w:pStyle w:val="a3"/>
              <w:spacing w:line="360" w:lineRule="auto"/>
              <w:rPr>
                <w:sz w:val="20"/>
                <w:szCs w:val="20"/>
              </w:rPr>
            </w:pPr>
            <w:r w:rsidRPr="007B7A0C">
              <w:rPr>
                <w:sz w:val="20"/>
                <w:szCs w:val="20"/>
              </w:rPr>
              <w:t>0,022</w:t>
            </w:r>
          </w:p>
        </w:tc>
        <w:tc>
          <w:tcPr>
            <w:tcW w:w="840" w:type="dxa"/>
          </w:tcPr>
          <w:p w:rsidR="002C7787" w:rsidRPr="007B7A0C" w:rsidRDefault="002C7787" w:rsidP="007B7A0C">
            <w:pPr>
              <w:pStyle w:val="a3"/>
              <w:spacing w:line="360" w:lineRule="auto"/>
              <w:rPr>
                <w:sz w:val="20"/>
                <w:szCs w:val="20"/>
              </w:rPr>
            </w:pPr>
            <w:r w:rsidRPr="007B7A0C">
              <w:rPr>
                <w:sz w:val="20"/>
                <w:szCs w:val="20"/>
              </w:rPr>
              <w:t>0,290</w:t>
            </w:r>
          </w:p>
        </w:tc>
        <w:tc>
          <w:tcPr>
            <w:tcW w:w="776" w:type="dxa"/>
          </w:tcPr>
          <w:p w:rsidR="002C7787" w:rsidRPr="007B7A0C" w:rsidRDefault="002C7787" w:rsidP="007B7A0C">
            <w:pPr>
              <w:pStyle w:val="a3"/>
              <w:spacing w:line="360" w:lineRule="auto"/>
              <w:rPr>
                <w:sz w:val="20"/>
                <w:szCs w:val="20"/>
              </w:rPr>
            </w:pPr>
            <w:r w:rsidRPr="007B7A0C">
              <w:rPr>
                <w:sz w:val="20"/>
                <w:szCs w:val="20"/>
              </w:rPr>
              <w:t>0,295</w:t>
            </w:r>
          </w:p>
        </w:tc>
      </w:tr>
      <w:tr w:rsidR="002C7787" w:rsidRPr="00AF5C64">
        <w:trPr>
          <w:cantSplit/>
          <w:trHeight w:val="450"/>
        </w:trPr>
        <w:tc>
          <w:tcPr>
            <w:tcW w:w="1978" w:type="dxa"/>
            <w:vMerge w:val="restart"/>
          </w:tcPr>
          <w:p w:rsidR="002C7787" w:rsidRPr="007B7A0C" w:rsidRDefault="002C7787" w:rsidP="007B7A0C">
            <w:pPr>
              <w:pStyle w:val="a3"/>
              <w:spacing w:line="360" w:lineRule="auto"/>
              <w:rPr>
                <w:sz w:val="20"/>
                <w:szCs w:val="20"/>
              </w:rPr>
            </w:pPr>
            <w:r w:rsidRPr="007B7A0C">
              <w:rPr>
                <w:sz w:val="20"/>
                <w:szCs w:val="20"/>
              </w:rPr>
              <w:t>Коэффициент быстрой ликвидности; финансо-вое покрытие</w:t>
            </w:r>
          </w:p>
        </w:tc>
        <w:tc>
          <w:tcPr>
            <w:tcW w:w="4650" w:type="dxa"/>
            <w:gridSpan w:val="5"/>
          </w:tcPr>
          <w:p w:rsidR="002C7787" w:rsidRPr="007B7A0C" w:rsidRDefault="002C7787" w:rsidP="007B7A0C">
            <w:pPr>
              <w:pStyle w:val="a3"/>
              <w:spacing w:line="360" w:lineRule="auto"/>
              <w:rPr>
                <w:sz w:val="20"/>
                <w:szCs w:val="20"/>
              </w:rPr>
            </w:pPr>
            <w:r w:rsidRPr="007B7A0C">
              <w:rPr>
                <w:sz w:val="20"/>
                <w:szCs w:val="20"/>
              </w:rPr>
              <w:t>Оборотные средства в денежной форме (А</w:t>
            </w:r>
            <w:r w:rsidRPr="007B7A0C">
              <w:rPr>
                <w:sz w:val="20"/>
                <w:szCs w:val="20"/>
                <w:vertAlign w:val="subscript"/>
              </w:rPr>
              <w:t>240</w:t>
            </w:r>
            <w:r w:rsidRPr="007B7A0C">
              <w:rPr>
                <w:sz w:val="20"/>
                <w:szCs w:val="20"/>
              </w:rPr>
              <w:t>+…+А</w:t>
            </w:r>
            <w:r w:rsidRPr="007B7A0C">
              <w:rPr>
                <w:sz w:val="20"/>
                <w:szCs w:val="20"/>
                <w:vertAlign w:val="subscript"/>
              </w:rPr>
              <w:t>260</w:t>
            </w:r>
            <w:r w:rsidRPr="007B7A0C">
              <w:rPr>
                <w:sz w:val="20"/>
                <w:szCs w:val="20"/>
              </w:rPr>
              <w:t>)</w:t>
            </w:r>
          </w:p>
        </w:tc>
        <w:tc>
          <w:tcPr>
            <w:tcW w:w="4328" w:type="dxa"/>
            <w:gridSpan w:val="5"/>
          </w:tcPr>
          <w:p w:rsidR="002C7787" w:rsidRPr="007B7A0C" w:rsidRDefault="002C7787" w:rsidP="007B7A0C">
            <w:pPr>
              <w:pStyle w:val="a3"/>
              <w:spacing w:line="360" w:lineRule="auto"/>
              <w:rPr>
                <w:sz w:val="20"/>
                <w:szCs w:val="20"/>
              </w:rPr>
            </w:pPr>
            <w:r w:rsidRPr="007B7A0C">
              <w:rPr>
                <w:sz w:val="20"/>
                <w:szCs w:val="20"/>
              </w:rPr>
              <w:t>Краткосрочный долговой капитал (П</w:t>
            </w:r>
            <w:r w:rsidRPr="007B7A0C">
              <w:rPr>
                <w:sz w:val="20"/>
                <w:szCs w:val="20"/>
                <w:vertAlign w:val="subscript"/>
              </w:rPr>
              <w:t>610</w:t>
            </w:r>
            <w:r w:rsidRPr="007B7A0C">
              <w:rPr>
                <w:sz w:val="20"/>
                <w:szCs w:val="20"/>
              </w:rPr>
              <w:t>+П</w:t>
            </w:r>
            <w:r w:rsidRPr="007B7A0C">
              <w:rPr>
                <w:sz w:val="20"/>
                <w:szCs w:val="20"/>
                <w:vertAlign w:val="subscript"/>
              </w:rPr>
              <w:t>620</w:t>
            </w:r>
            <w:r w:rsidRPr="007B7A0C">
              <w:rPr>
                <w:sz w:val="20"/>
                <w:szCs w:val="20"/>
              </w:rPr>
              <w:t>)</w:t>
            </w:r>
          </w:p>
        </w:tc>
        <w:tc>
          <w:tcPr>
            <w:tcW w:w="883" w:type="dxa"/>
          </w:tcPr>
          <w:p w:rsidR="002C7787" w:rsidRPr="007B7A0C" w:rsidRDefault="002C7787" w:rsidP="007B7A0C">
            <w:pPr>
              <w:pStyle w:val="a3"/>
              <w:spacing w:line="360" w:lineRule="auto"/>
              <w:rPr>
                <w:sz w:val="20"/>
                <w:szCs w:val="20"/>
              </w:rPr>
            </w:pPr>
            <w:r w:rsidRPr="007B7A0C">
              <w:rPr>
                <w:sz w:val="20"/>
                <w:szCs w:val="20"/>
              </w:rPr>
              <w:t> </w:t>
            </w:r>
          </w:p>
        </w:tc>
        <w:tc>
          <w:tcPr>
            <w:tcW w:w="847" w:type="dxa"/>
          </w:tcPr>
          <w:p w:rsidR="002C7787" w:rsidRPr="007B7A0C" w:rsidRDefault="002C7787" w:rsidP="007B7A0C">
            <w:pPr>
              <w:pStyle w:val="a3"/>
              <w:spacing w:line="360" w:lineRule="auto"/>
              <w:rPr>
                <w:sz w:val="20"/>
                <w:szCs w:val="20"/>
              </w:rPr>
            </w:pPr>
            <w:r w:rsidRPr="007B7A0C">
              <w:rPr>
                <w:sz w:val="20"/>
                <w:szCs w:val="20"/>
              </w:rPr>
              <w:t> </w:t>
            </w:r>
          </w:p>
        </w:tc>
        <w:tc>
          <w:tcPr>
            <w:tcW w:w="810" w:type="dxa"/>
          </w:tcPr>
          <w:p w:rsidR="002C7787" w:rsidRPr="007B7A0C" w:rsidRDefault="002C7787" w:rsidP="007B7A0C">
            <w:pPr>
              <w:pStyle w:val="a3"/>
              <w:spacing w:line="360" w:lineRule="auto"/>
              <w:rPr>
                <w:sz w:val="20"/>
                <w:szCs w:val="20"/>
              </w:rPr>
            </w:pPr>
            <w:r w:rsidRPr="007B7A0C">
              <w:rPr>
                <w:sz w:val="20"/>
                <w:szCs w:val="20"/>
              </w:rPr>
              <w:t> </w:t>
            </w:r>
          </w:p>
        </w:tc>
        <w:tc>
          <w:tcPr>
            <w:tcW w:w="840" w:type="dxa"/>
          </w:tcPr>
          <w:p w:rsidR="002C7787" w:rsidRPr="007B7A0C" w:rsidRDefault="002C7787" w:rsidP="007B7A0C">
            <w:pPr>
              <w:pStyle w:val="a3"/>
              <w:spacing w:line="360" w:lineRule="auto"/>
              <w:rPr>
                <w:sz w:val="20"/>
                <w:szCs w:val="20"/>
              </w:rPr>
            </w:pPr>
            <w:r w:rsidRPr="007B7A0C">
              <w:rPr>
                <w:sz w:val="20"/>
                <w:szCs w:val="20"/>
              </w:rPr>
              <w:t> </w:t>
            </w:r>
          </w:p>
        </w:tc>
        <w:tc>
          <w:tcPr>
            <w:tcW w:w="776" w:type="dxa"/>
          </w:tcPr>
          <w:p w:rsidR="002C7787" w:rsidRPr="007B7A0C" w:rsidRDefault="002C7787" w:rsidP="007B7A0C">
            <w:pPr>
              <w:pStyle w:val="a3"/>
              <w:spacing w:line="360" w:lineRule="auto"/>
              <w:rPr>
                <w:sz w:val="20"/>
                <w:szCs w:val="20"/>
              </w:rPr>
            </w:pPr>
            <w:r w:rsidRPr="007B7A0C">
              <w:rPr>
                <w:sz w:val="20"/>
                <w:szCs w:val="20"/>
              </w:rPr>
              <w:t> </w:t>
            </w:r>
          </w:p>
        </w:tc>
      </w:tr>
      <w:tr w:rsidR="002C7787" w:rsidRPr="00AF5C64">
        <w:trPr>
          <w:trHeight w:val="330"/>
        </w:trPr>
        <w:tc>
          <w:tcPr>
            <w:tcW w:w="1978" w:type="dxa"/>
            <w:vMerge/>
            <w:vAlign w:val="center"/>
          </w:tcPr>
          <w:p w:rsidR="002C7787" w:rsidRPr="007B7A0C" w:rsidRDefault="002C7787" w:rsidP="007B7A0C">
            <w:pPr>
              <w:pStyle w:val="a3"/>
              <w:spacing w:line="360" w:lineRule="auto"/>
              <w:rPr>
                <w:sz w:val="20"/>
                <w:szCs w:val="20"/>
              </w:rPr>
            </w:pPr>
          </w:p>
        </w:tc>
        <w:tc>
          <w:tcPr>
            <w:tcW w:w="959" w:type="dxa"/>
          </w:tcPr>
          <w:p w:rsidR="002C7787" w:rsidRPr="007B7A0C" w:rsidRDefault="002C7787" w:rsidP="007B7A0C">
            <w:pPr>
              <w:pStyle w:val="a3"/>
              <w:spacing w:line="360" w:lineRule="auto"/>
              <w:rPr>
                <w:sz w:val="20"/>
                <w:szCs w:val="20"/>
              </w:rPr>
            </w:pPr>
            <w:r w:rsidRPr="007B7A0C">
              <w:rPr>
                <w:sz w:val="20"/>
                <w:szCs w:val="20"/>
              </w:rPr>
              <w:t>102,78</w:t>
            </w:r>
          </w:p>
        </w:tc>
        <w:tc>
          <w:tcPr>
            <w:tcW w:w="996" w:type="dxa"/>
          </w:tcPr>
          <w:p w:rsidR="002C7787" w:rsidRPr="007B7A0C" w:rsidRDefault="002C7787" w:rsidP="007B7A0C">
            <w:pPr>
              <w:pStyle w:val="a3"/>
              <w:spacing w:line="360" w:lineRule="auto"/>
              <w:rPr>
                <w:sz w:val="20"/>
                <w:szCs w:val="20"/>
              </w:rPr>
            </w:pPr>
            <w:r w:rsidRPr="007B7A0C">
              <w:rPr>
                <w:sz w:val="20"/>
                <w:szCs w:val="20"/>
              </w:rPr>
              <w:t>123,95</w:t>
            </w:r>
          </w:p>
        </w:tc>
        <w:tc>
          <w:tcPr>
            <w:tcW w:w="959" w:type="dxa"/>
          </w:tcPr>
          <w:p w:rsidR="002C7787" w:rsidRPr="007B7A0C" w:rsidRDefault="002C7787" w:rsidP="007B7A0C">
            <w:pPr>
              <w:pStyle w:val="a3"/>
              <w:spacing w:line="360" w:lineRule="auto"/>
              <w:rPr>
                <w:sz w:val="20"/>
                <w:szCs w:val="20"/>
              </w:rPr>
            </w:pPr>
            <w:r w:rsidRPr="007B7A0C">
              <w:rPr>
                <w:sz w:val="20"/>
                <w:szCs w:val="20"/>
              </w:rPr>
              <w:t>296,00</w:t>
            </w:r>
          </w:p>
        </w:tc>
        <w:tc>
          <w:tcPr>
            <w:tcW w:w="959" w:type="dxa"/>
          </w:tcPr>
          <w:p w:rsidR="002C7787" w:rsidRPr="007B7A0C" w:rsidRDefault="002C7787" w:rsidP="007B7A0C">
            <w:pPr>
              <w:pStyle w:val="a3"/>
              <w:spacing w:line="360" w:lineRule="auto"/>
              <w:rPr>
                <w:sz w:val="20"/>
                <w:szCs w:val="20"/>
              </w:rPr>
            </w:pPr>
            <w:r w:rsidRPr="007B7A0C">
              <w:rPr>
                <w:sz w:val="20"/>
                <w:szCs w:val="20"/>
              </w:rPr>
              <w:t>407,00</w:t>
            </w:r>
          </w:p>
        </w:tc>
        <w:tc>
          <w:tcPr>
            <w:tcW w:w="777" w:type="dxa"/>
          </w:tcPr>
          <w:p w:rsidR="002C7787" w:rsidRPr="007B7A0C" w:rsidRDefault="002C7787" w:rsidP="007B7A0C">
            <w:pPr>
              <w:pStyle w:val="a3"/>
              <w:spacing w:line="360" w:lineRule="auto"/>
              <w:rPr>
                <w:sz w:val="20"/>
                <w:szCs w:val="20"/>
              </w:rPr>
            </w:pPr>
            <w:r w:rsidRPr="007B7A0C">
              <w:rPr>
                <w:sz w:val="20"/>
                <w:szCs w:val="20"/>
              </w:rPr>
              <w:t>1 042</w:t>
            </w:r>
          </w:p>
        </w:tc>
        <w:tc>
          <w:tcPr>
            <w:tcW w:w="959" w:type="dxa"/>
          </w:tcPr>
          <w:p w:rsidR="002C7787" w:rsidRPr="007B7A0C" w:rsidRDefault="002C7787" w:rsidP="007B7A0C">
            <w:pPr>
              <w:pStyle w:val="a3"/>
              <w:spacing w:line="360" w:lineRule="auto"/>
              <w:rPr>
                <w:sz w:val="20"/>
                <w:szCs w:val="20"/>
              </w:rPr>
            </w:pPr>
            <w:r w:rsidRPr="007B7A0C">
              <w:rPr>
                <w:sz w:val="20"/>
                <w:szCs w:val="20"/>
              </w:rPr>
              <w:t>662,40</w:t>
            </w:r>
          </w:p>
        </w:tc>
        <w:tc>
          <w:tcPr>
            <w:tcW w:w="959" w:type="dxa"/>
          </w:tcPr>
          <w:p w:rsidR="002C7787" w:rsidRPr="007B7A0C" w:rsidRDefault="002C7787" w:rsidP="007B7A0C">
            <w:pPr>
              <w:pStyle w:val="a3"/>
              <w:spacing w:line="360" w:lineRule="auto"/>
              <w:rPr>
                <w:sz w:val="20"/>
                <w:szCs w:val="20"/>
              </w:rPr>
            </w:pPr>
            <w:r w:rsidRPr="007B7A0C">
              <w:rPr>
                <w:sz w:val="20"/>
                <w:szCs w:val="20"/>
              </w:rPr>
              <w:t>769,97</w:t>
            </w:r>
          </w:p>
        </w:tc>
        <w:tc>
          <w:tcPr>
            <w:tcW w:w="840" w:type="dxa"/>
          </w:tcPr>
          <w:p w:rsidR="002C7787" w:rsidRPr="007B7A0C" w:rsidRDefault="002C7787" w:rsidP="007B7A0C">
            <w:pPr>
              <w:pStyle w:val="a3"/>
              <w:spacing w:line="360" w:lineRule="auto"/>
              <w:rPr>
                <w:sz w:val="20"/>
                <w:szCs w:val="20"/>
              </w:rPr>
            </w:pPr>
            <w:r w:rsidRPr="007B7A0C">
              <w:rPr>
                <w:sz w:val="20"/>
                <w:szCs w:val="20"/>
              </w:rPr>
              <w:t>1 383</w:t>
            </w:r>
          </w:p>
        </w:tc>
        <w:tc>
          <w:tcPr>
            <w:tcW w:w="810" w:type="dxa"/>
          </w:tcPr>
          <w:p w:rsidR="002C7787" w:rsidRPr="007B7A0C" w:rsidRDefault="002C7787" w:rsidP="007B7A0C">
            <w:pPr>
              <w:pStyle w:val="a3"/>
              <w:spacing w:line="360" w:lineRule="auto"/>
              <w:rPr>
                <w:sz w:val="20"/>
                <w:szCs w:val="20"/>
              </w:rPr>
            </w:pPr>
            <w:r w:rsidRPr="007B7A0C">
              <w:rPr>
                <w:sz w:val="20"/>
                <w:szCs w:val="20"/>
              </w:rPr>
              <w:t>1 334</w:t>
            </w:r>
          </w:p>
        </w:tc>
        <w:tc>
          <w:tcPr>
            <w:tcW w:w="760" w:type="dxa"/>
          </w:tcPr>
          <w:p w:rsidR="002C7787" w:rsidRPr="007B7A0C" w:rsidRDefault="002C7787" w:rsidP="007B7A0C">
            <w:pPr>
              <w:pStyle w:val="a3"/>
              <w:spacing w:line="360" w:lineRule="auto"/>
              <w:rPr>
                <w:sz w:val="20"/>
                <w:szCs w:val="20"/>
              </w:rPr>
            </w:pPr>
            <w:r w:rsidRPr="007B7A0C">
              <w:rPr>
                <w:sz w:val="20"/>
                <w:szCs w:val="20"/>
              </w:rPr>
              <w:t>2 249</w:t>
            </w:r>
          </w:p>
        </w:tc>
        <w:tc>
          <w:tcPr>
            <w:tcW w:w="883" w:type="dxa"/>
          </w:tcPr>
          <w:p w:rsidR="002C7787" w:rsidRPr="007B7A0C" w:rsidRDefault="002C7787" w:rsidP="007B7A0C">
            <w:pPr>
              <w:pStyle w:val="a3"/>
              <w:spacing w:line="360" w:lineRule="auto"/>
              <w:rPr>
                <w:sz w:val="20"/>
                <w:szCs w:val="20"/>
              </w:rPr>
            </w:pPr>
            <w:r w:rsidRPr="007B7A0C">
              <w:rPr>
                <w:sz w:val="20"/>
                <w:szCs w:val="20"/>
              </w:rPr>
              <w:t>0,187</w:t>
            </w:r>
          </w:p>
        </w:tc>
        <w:tc>
          <w:tcPr>
            <w:tcW w:w="847" w:type="dxa"/>
          </w:tcPr>
          <w:p w:rsidR="002C7787" w:rsidRPr="007B7A0C" w:rsidRDefault="002C7787" w:rsidP="007B7A0C">
            <w:pPr>
              <w:pStyle w:val="a3"/>
              <w:spacing w:line="360" w:lineRule="auto"/>
              <w:rPr>
                <w:sz w:val="20"/>
                <w:szCs w:val="20"/>
              </w:rPr>
            </w:pPr>
            <w:r w:rsidRPr="007B7A0C">
              <w:rPr>
                <w:sz w:val="20"/>
                <w:szCs w:val="20"/>
              </w:rPr>
              <w:t>0,384</w:t>
            </w:r>
          </w:p>
        </w:tc>
        <w:tc>
          <w:tcPr>
            <w:tcW w:w="810" w:type="dxa"/>
          </w:tcPr>
          <w:p w:rsidR="002C7787" w:rsidRPr="007B7A0C" w:rsidRDefault="002C7787" w:rsidP="007B7A0C">
            <w:pPr>
              <w:pStyle w:val="a3"/>
              <w:spacing w:line="360" w:lineRule="auto"/>
              <w:rPr>
                <w:sz w:val="20"/>
                <w:szCs w:val="20"/>
              </w:rPr>
            </w:pPr>
            <w:r w:rsidRPr="007B7A0C">
              <w:rPr>
                <w:sz w:val="20"/>
                <w:szCs w:val="20"/>
              </w:rPr>
              <w:t>0,294</w:t>
            </w:r>
          </w:p>
        </w:tc>
        <w:tc>
          <w:tcPr>
            <w:tcW w:w="840" w:type="dxa"/>
          </w:tcPr>
          <w:p w:rsidR="002C7787" w:rsidRPr="007B7A0C" w:rsidRDefault="002C7787" w:rsidP="007B7A0C">
            <w:pPr>
              <w:pStyle w:val="a3"/>
              <w:spacing w:line="360" w:lineRule="auto"/>
              <w:rPr>
                <w:sz w:val="20"/>
                <w:szCs w:val="20"/>
              </w:rPr>
            </w:pPr>
            <w:r w:rsidRPr="007B7A0C">
              <w:rPr>
                <w:sz w:val="20"/>
                <w:szCs w:val="20"/>
              </w:rPr>
              <w:t>0,781</w:t>
            </w:r>
          </w:p>
        </w:tc>
        <w:tc>
          <w:tcPr>
            <w:tcW w:w="776" w:type="dxa"/>
          </w:tcPr>
          <w:p w:rsidR="002C7787" w:rsidRPr="007B7A0C" w:rsidRDefault="002C7787" w:rsidP="007B7A0C">
            <w:pPr>
              <w:pStyle w:val="a3"/>
              <w:spacing w:line="360" w:lineRule="auto"/>
              <w:rPr>
                <w:sz w:val="20"/>
                <w:szCs w:val="20"/>
              </w:rPr>
            </w:pPr>
            <w:r w:rsidRPr="007B7A0C">
              <w:rPr>
                <w:sz w:val="20"/>
                <w:szCs w:val="20"/>
              </w:rPr>
              <w:t>0,295</w:t>
            </w:r>
          </w:p>
        </w:tc>
      </w:tr>
      <w:tr w:rsidR="002C7787" w:rsidRPr="00AF5C64">
        <w:trPr>
          <w:cantSplit/>
          <w:trHeight w:val="390"/>
        </w:trPr>
        <w:tc>
          <w:tcPr>
            <w:tcW w:w="1978" w:type="dxa"/>
            <w:vMerge w:val="restart"/>
          </w:tcPr>
          <w:p w:rsidR="002C7787" w:rsidRPr="007B7A0C" w:rsidRDefault="002C7787" w:rsidP="007B7A0C">
            <w:pPr>
              <w:pStyle w:val="a3"/>
              <w:spacing w:line="360" w:lineRule="auto"/>
              <w:rPr>
                <w:sz w:val="20"/>
                <w:szCs w:val="20"/>
              </w:rPr>
            </w:pPr>
            <w:r w:rsidRPr="007B7A0C">
              <w:rPr>
                <w:sz w:val="20"/>
                <w:szCs w:val="20"/>
              </w:rPr>
              <w:t>Коэффициент текущей ликвидности; общее покрытие; («текущий показатель»)</w:t>
            </w:r>
          </w:p>
        </w:tc>
        <w:tc>
          <w:tcPr>
            <w:tcW w:w="4650" w:type="dxa"/>
            <w:gridSpan w:val="5"/>
          </w:tcPr>
          <w:p w:rsidR="002C7787" w:rsidRPr="007B7A0C" w:rsidRDefault="002C7787" w:rsidP="007B7A0C">
            <w:pPr>
              <w:pStyle w:val="a3"/>
              <w:spacing w:line="360" w:lineRule="auto"/>
              <w:rPr>
                <w:sz w:val="20"/>
                <w:szCs w:val="20"/>
              </w:rPr>
            </w:pPr>
            <w:r w:rsidRPr="007B7A0C">
              <w:rPr>
                <w:sz w:val="20"/>
                <w:szCs w:val="20"/>
              </w:rPr>
              <w:t>Текущие оборотные активы А</w:t>
            </w:r>
            <w:r w:rsidRPr="007B7A0C">
              <w:rPr>
                <w:sz w:val="20"/>
                <w:szCs w:val="20"/>
                <w:vertAlign w:val="subscript"/>
              </w:rPr>
              <w:t>290</w:t>
            </w:r>
          </w:p>
        </w:tc>
        <w:tc>
          <w:tcPr>
            <w:tcW w:w="4328" w:type="dxa"/>
            <w:gridSpan w:val="5"/>
          </w:tcPr>
          <w:p w:rsidR="002C7787" w:rsidRPr="007B7A0C" w:rsidRDefault="002C7787" w:rsidP="007B7A0C">
            <w:pPr>
              <w:pStyle w:val="a3"/>
              <w:spacing w:line="360" w:lineRule="auto"/>
              <w:rPr>
                <w:sz w:val="20"/>
                <w:szCs w:val="20"/>
              </w:rPr>
            </w:pPr>
            <w:r w:rsidRPr="007B7A0C">
              <w:rPr>
                <w:sz w:val="20"/>
                <w:szCs w:val="20"/>
              </w:rPr>
              <w:t>Краткосрочные пассивы предприятия (П</w:t>
            </w:r>
            <w:r w:rsidRPr="007B7A0C">
              <w:rPr>
                <w:sz w:val="20"/>
                <w:szCs w:val="20"/>
                <w:vertAlign w:val="subscript"/>
              </w:rPr>
              <w:t>610</w:t>
            </w:r>
            <w:r w:rsidRPr="007B7A0C">
              <w:rPr>
                <w:sz w:val="20"/>
                <w:szCs w:val="20"/>
              </w:rPr>
              <w:t>+П</w:t>
            </w:r>
            <w:r w:rsidRPr="007B7A0C">
              <w:rPr>
                <w:sz w:val="20"/>
                <w:szCs w:val="20"/>
                <w:vertAlign w:val="subscript"/>
              </w:rPr>
              <w:t>620</w:t>
            </w:r>
            <w:r w:rsidRPr="007B7A0C">
              <w:rPr>
                <w:sz w:val="20"/>
                <w:szCs w:val="20"/>
              </w:rPr>
              <w:t>)</w:t>
            </w:r>
          </w:p>
        </w:tc>
        <w:tc>
          <w:tcPr>
            <w:tcW w:w="883" w:type="dxa"/>
          </w:tcPr>
          <w:p w:rsidR="002C7787" w:rsidRPr="007B7A0C" w:rsidRDefault="002C7787" w:rsidP="007B7A0C">
            <w:pPr>
              <w:pStyle w:val="a3"/>
              <w:spacing w:line="360" w:lineRule="auto"/>
              <w:rPr>
                <w:sz w:val="20"/>
                <w:szCs w:val="20"/>
              </w:rPr>
            </w:pPr>
            <w:r w:rsidRPr="007B7A0C">
              <w:rPr>
                <w:sz w:val="20"/>
                <w:szCs w:val="20"/>
              </w:rPr>
              <w:t> </w:t>
            </w:r>
          </w:p>
        </w:tc>
        <w:tc>
          <w:tcPr>
            <w:tcW w:w="847" w:type="dxa"/>
          </w:tcPr>
          <w:p w:rsidR="002C7787" w:rsidRPr="007B7A0C" w:rsidRDefault="002C7787" w:rsidP="007B7A0C">
            <w:pPr>
              <w:pStyle w:val="a3"/>
              <w:spacing w:line="360" w:lineRule="auto"/>
              <w:rPr>
                <w:sz w:val="20"/>
                <w:szCs w:val="20"/>
              </w:rPr>
            </w:pPr>
            <w:r w:rsidRPr="007B7A0C">
              <w:rPr>
                <w:sz w:val="20"/>
                <w:szCs w:val="20"/>
              </w:rPr>
              <w:t> </w:t>
            </w:r>
          </w:p>
        </w:tc>
        <w:tc>
          <w:tcPr>
            <w:tcW w:w="810" w:type="dxa"/>
          </w:tcPr>
          <w:p w:rsidR="002C7787" w:rsidRPr="007B7A0C" w:rsidRDefault="002C7787" w:rsidP="007B7A0C">
            <w:pPr>
              <w:pStyle w:val="a3"/>
              <w:spacing w:line="360" w:lineRule="auto"/>
              <w:rPr>
                <w:sz w:val="20"/>
                <w:szCs w:val="20"/>
              </w:rPr>
            </w:pPr>
            <w:r w:rsidRPr="007B7A0C">
              <w:rPr>
                <w:sz w:val="20"/>
                <w:szCs w:val="20"/>
              </w:rPr>
              <w:t> </w:t>
            </w:r>
          </w:p>
        </w:tc>
        <w:tc>
          <w:tcPr>
            <w:tcW w:w="840" w:type="dxa"/>
          </w:tcPr>
          <w:p w:rsidR="002C7787" w:rsidRPr="007B7A0C" w:rsidRDefault="002C7787" w:rsidP="007B7A0C">
            <w:pPr>
              <w:pStyle w:val="a3"/>
              <w:spacing w:line="360" w:lineRule="auto"/>
              <w:rPr>
                <w:sz w:val="20"/>
                <w:szCs w:val="20"/>
              </w:rPr>
            </w:pPr>
            <w:r w:rsidRPr="007B7A0C">
              <w:rPr>
                <w:sz w:val="20"/>
                <w:szCs w:val="20"/>
              </w:rPr>
              <w:t> </w:t>
            </w:r>
          </w:p>
        </w:tc>
        <w:tc>
          <w:tcPr>
            <w:tcW w:w="776" w:type="dxa"/>
          </w:tcPr>
          <w:p w:rsidR="002C7787" w:rsidRPr="007B7A0C" w:rsidRDefault="002C7787" w:rsidP="007B7A0C">
            <w:pPr>
              <w:pStyle w:val="a3"/>
              <w:spacing w:line="360" w:lineRule="auto"/>
              <w:rPr>
                <w:sz w:val="20"/>
                <w:szCs w:val="20"/>
              </w:rPr>
            </w:pPr>
            <w:r w:rsidRPr="007B7A0C">
              <w:rPr>
                <w:sz w:val="20"/>
                <w:szCs w:val="20"/>
              </w:rPr>
              <w:t> </w:t>
            </w:r>
          </w:p>
        </w:tc>
      </w:tr>
      <w:tr w:rsidR="002C7787" w:rsidRPr="00AF5C64">
        <w:trPr>
          <w:trHeight w:val="330"/>
        </w:trPr>
        <w:tc>
          <w:tcPr>
            <w:tcW w:w="1978" w:type="dxa"/>
            <w:vMerge/>
            <w:vAlign w:val="center"/>
          </w:tcPr>
          <w:p w:rsidR="002C7787" w:rsidRPr="007B7A0C" w:rsidRDefault="002C7787" w:rsidP="007B7A0C">
            <w:pPr>
              <w:pStyle w:val="a3"/>
              <w:spacing w:line="360" w:lineRule="auto"/>
              <w:rPr>
                <w:sz w:val="20"/>
                <w:szCs w:val="20"/>
              </w:rPr>
            </w:pPr>
          </w:p>
        </w:tc>
        <w:tc>
          <w:tcPr>
            <w:tcW w:w="959" w:type="dxa"/>
          </w:tcPr>
          <w:p w:rsidR="002C7787" w:rsidRPr="007B7A0C" w:rsidRDefault="002C7787" w:rsidP="007B7A0C">
            <w:pPr>
              <w:pStyle w:val="a3"/>
              <w:spacing w:line="360" w:lineRule="auto"/>
              <w:rPr>
                <w:sz w:val="20"/>
                <w:szCs w:val="20"/>
              </w:rPr>
            </w:pPr>
            <w:r w:rsidRPr="007B7A0C">
              <w:rPr>
                <w:sz w:val="20"/>
                <w:szCs w:val="20"/>
              </w:rPr>
              <w:t>856,52</w:t>
            </w:r>
          </w:p>
        </w:tc>
        <w:tc>
          <w:tcPr>
            <w:tcW w:w="996" w:type="dxa"/>
          </w:tcPr>
          <w:p w:rsidR="002C7787" w:rsidRPr="007B7A0C" w:rsidRDefault="002C7787" w:rsidP="007B7A0C">
            <w:pPr>
              <w:pStyle w:val="a3"/>
              <w:spacing w:line="360" w:lineRule="auto"/>
              <w:rPr>
                <w:sz w:val="20"/>
                <w:szCs w:val="20"/>
              </w:rPr>
            </w:pPr>
            <w:r w:rsidRPr="007B7A0C">
              <w:rPr>
                <w:sz w:val="20"/>
                <w:szCs w:val="20"/>
              </w:rPr>
              <w:t>968,376</w:t>
            </w:r>
          </w:p>
        </w:tc>
        <w:tc>
          <w:tcPr>
            <w:tcW w:w="959" w:type="dxa"/>
          </w:tcPr>
          <w:p w:rsidR="002C7787" w:rsidRPr="007B7A0C" w:rsidRDefault="002C7787" w:rsidP="007B7A0C">
            <w:pPr>
              <w:pStyle w:val="a3"/>
              <w:spacing w:line="360" w:lineRule="auto"/>
              <w:rPr>
                <w:sz w:val="20"/>
                <w:szCs w:val="20"/>
              </w:rPr>
            </w:pPr>
            <w:r w:rsidRPr="007B7A0C">
              <w:rPr>
                <w:sz w:val="20"/>
                <w:szCs w:val="20"/>
              </w:rPr>
              <w:t>1864</w:t>
            </w:r>
          </w:p>
        </w:tc>
        <w:tc>
          <w:tcPr>
            <w:tcW w:w="959" w:type="dxa"/>
          </w:tcPr>
          <w:p w:rsidR="002C7787" w:rsidRPr="007B7A0C" w:rsidRDefault="002C7787" w:rsidP="007B7A0C">
            <w:pPr>
              <w:pStyle w:val="a3"/>
              <w:spacing w:line="360" w:lineRule="auto"/>
              <w:rPr>
                <w:sz w:val="20"/>
                <w:szCs w:val="20"/>
              </w:rPr>
            </w:pPr>
            <w:r w:rsidRPr="007B7A0C">
              <w:rPr>
                <w:sz w:val="20"/>
                <w:szCs w:val="20"/>
              </w:rPr>
              <w:t>2174</w:t>
            </w:r>
          </w:p>
        </w:tc>
        <w:tc>
          <w:tcPr>
            <w:tcW w:w="777" w:type="dxa"/>
          </w:tcPr>
          <w:p w:rsidR="002C7787" w:rsidRPr="007B7A0C" w:rsidRDefault="002C7787" w:rsidP="007B7A0C">
            <w:pPr>
              <w:pStyle w:val="a3"/>
              <w:spacing w:line="360" w:lineRule="auto"/>
              <w:rPr>
                <w:sz w:val="20"/>
                <w:szCs w:val="20"/>
              </w:rPr>
            </w:pPr>
            <w:r w:rsidRPr="007B7A0C">
              <w:rPr>
                <w:sz w:val="20"/>
                <w:szCs w:val="20"/>
              </w:rPr>
              <w:t>3686</w:t>
            </w:r>
          </w:p>
        </w:tc>
        <w:tc>
          <w:tcPr>
            <w:tcW w:w="959" w:type="dxa"/>
          </w:tcPr>
          <w:p w:rsidR="002C7787" w:rsidRPr="007B7A0C" w:rsidRDefault="002C7787" w:rsidP="007B7A0C">
            <w:pPr>
              <w:pStyle w:val="a3"/>
              <w:spacing w:line="360" w:lineRule="auto"/>
              <w:rPr>
                <w:sz w:val="20"/>
                <w:szCs w:val="20"/>
              </w:rPr>
            </w:pPr>
            <w:r w:rsidRPr="007B7A0C">
              <w:rPr>
                <w:sz w:val="20"/>
                <w:szCs w:val="20"/>
              </w:rPr>
              <w:t>662,40</w:t>
            </w:r>
          </w:p>
        </w:tc>
        <w:tc>
          <w:tcPr>
            <w:tcW w:w="959" w:type="dxa"/>
          </w:tcPr>
          <w:p w:rsidR="002C7787" w:rsidRPr="007B7A0C" w:rsidRDefault="002C7787" w:rsidP="007B7A0C">
            <w:pPr>
              <w:pStyle w:val="a3"/>
              <w:spacing w:line="360" w:lineRule="auto"/>
              <w:rPr>
                <w:sz w:val="20"/>
                <w:szCs w:val="20"/>
              </w:rPr>
            </w:pPr>
            <w:r w:rsidRPr="007B7A0C">
              <w:rPr>
                <w:sz w:val="20"/>
                <w:szCs w:val="20"/>
              </w:rPr>
              <w:t>769,97</w:t>
            </w:r>
          </w:p>
        </w:tc>
        <w:tc>
          <w:tcPr>
            <w:tcW w:w="840" w:type="dxa"/>
          </w:tcPr>
          <w:p w:rsidR="002C7787" w:rsidRPr="007B7A0C" w:rsidRDefault="002C7787" w:rsidP="007B7A0C">
            <w:pPr>
              <w:pStyle w:val="a3"/>
              <w:spacing w:line="360" w:lineRule="auto"/>
              <w:rPr>
                <w:sz w:val="20"/>
                <w:szCs w:val="20"/>
              </w:rPr>
            </w:pPr>
            <w:r w:rsidRPr="007B7A0C">
              <w:rPr>
                <w:sz w:val="20"/>
                <w:szCs w:val="20"/>
              </w:rPr>
              <w:t>1 383</w:t>
            </w:r>
          </w:p>
        </w:tc>
        <w:tc>
          <w:tcPr>
            <w:tcW w:w="810" w:type="dxa"/>
          </w:tcPr>
          <w:p w:rsidR="002C7787" w:rsidRPr="007B7A0C" w:rsidRDefault="002C7787" w:rsidP="007B7A0C">
            <w:pPr>
              <w:pStyle w:val="a3"/>
              <w:spacing w:line="360" w:lineRule="auto"/>
              <w:rPr>
                <w:sz w:val="20"/>
                <w:szCs w:val="20"/>
              </w:rPr>
            </w:pPr>
            <w:r w:rsidRPr="007B7A0C">
              <w:rPr>
                <w:sz w:val="20"/>
                <w:szCs w:val="20"/>
              </w:rPr>
              <w:t>1 334</w:t>
            </w:r>
          </w:p>
        </w:tc>
        <w:tc>
          <w:tcPr>
            <w:tcW w:w="760" w:type="dxa"/>
          </w:tcPr>
          <w:p w:rsidR="002C7787" w:rsidRPr="007B7A0C" w:rsidRDefault="002C7787" w:rsidP="007B7A0C">
            <w:pPr>
              <w:pStyle w:val="a3"/>
              <w:spacing w:line="360" w:lineRule="auto"/>
              <w:rPr>
                <w:sz w:val="20"/>
                <w:szCs w:val="20"/>
              </w:rPr>
            </w:pPr>
            <w:r w:rsidRPr="007B7A0C">
              <w:rPr>
                <w:sz w:val="20"/>
                <w:szCs w:val="20"/>
              </w:rPr>
              <w:t>2 249</w:t>
            </w:r>
          </w:p>
        </w:tc>
        <w:tc>
          <w:tcPr>
            <w:tcW w:w="883" w:type="dxa"/>
          </w:tcPr>
          <w:p w:rsidR="002C7787" w:rsidRPr="007B7A0C" w:rsidRDefault="002C7787" w:rsidP="007B7A0C">
            <w:pPr>
              <w:pStyle w:val="a3"/>
              <w:spacing w:line="360" w:lineRule="auto"/>
              <w:rPr>
                <w:sz w:val="20"/>
                <w:szCs w:val="20"/>
              </w:rPr>
            </w:pPr>
            <w:r w:rsidRPr="007B7A0C">
              <w:rPr>
                <w:sz w:val="20"/>
                <w:szCs w:val="20"/>
              </w:rPr>
              <w:t>1,462</w:t>
            </w:r>
          </w:p>
        </w:tc>
        <w:tc>
          <w:tcPr>
            <w:tcW w:w="847" w:type="dxa"/>
          </w:tcPr>
          <w:p w:rsidR="002C7787" w:rsidRPr="007B7A0C" w:rsidRDefault="002C7787" w:rsidP="007B7A0C">
            <w:pPr>
              <w:pStyle w:val="a3"/>
              <w:spacing w:line="360" w:lineRule="auto"/>
              <w:rPr>
                <w:sz w:val="20"/>
                <w:szCs w:val="20"/>
              </w:rPr>
            </w:pPr>
            <w:r w:rsidRPr="007B7A0C">
              <w:rPr>
                <w:sz w:val="20"/>
                <w:szCs w:val="20"/>
              </w:rPr>
              <w:t>2,421</w:t>
            </w:r>
          </w:p>
        </w:tc>
        <w:tc>
          <w:tcPr>
            <w:tcW w:w="810" w:type="dxa"/>
          </w:tcPr>
          <w:p w:rsidR="002C7787" w:rsidRPr="007B7A0C" w:rsidRDefault="002C7787" w:rsidP="007B7A0C">
            <w:pPr>
              <w:pStyle w:val="a3"/>
              <w:spacing w:line="360" w:lineRule="auto"/>
              <w:rPr>
                <w:sz w:val="20"/>
                <w:szCs w:val="20"/>
              </w:rPr>
            </w:pPr>
            <w:r w:rsidRPr="007B7A0C">
              <w:rPr>
                <w:sz w:val="20"/>
                <w:szCs w:val="20"/>
              </w:rPr>
              <w:t>1,572</w:t>
            </w:r>
          </w:p>
        </w:tc>
        <w:tc>
          <w:tcPr>
            <w:tcW w:w="840" w:type="dxa"/>
          </w:tcPr>
          <w:p w:rsidR="002C7787" w:rsidRPr="007B7A0C" w:rsidRDefault="002C7787" w:rsidP="007B7A0C">
            <w:pPr>
              <w:pStyle w:val="a3"/>
              <w:spacing w:line="360" w:lineRule="auto"/>
              <w:rPr>
                <w:sz w:val="20"/>
                <w:szCs w:val="20"/>
              </w:rPr>
            </w:pPr>
            <w:r w:rsidRPr="007B7A0C">
              <w:rPr>
                <w:sz w:val="20"/>
                <w:szCs w:val="20"/>
              </w:rPr>
              <w:t>2,763</w:t>
            </w:r>
          </w:p>
        </w:tc>
        <w:tc>
          <w:tcPr>
            <w:tcW w:w="776" w:type="dxa"/>
          </w:tcPr>
          <w:p w:rsidR="002C7787" w:rsidRPr="007B7A0C" w:rsidRDefault="002C7787" w:rsidP="007B7A0C">
            <w:pPr>
              <w:pStyle w:val="a3"/>
              <w:spacing w:line="360" w:lineRule="auto"/>
              <w:rPr>
                <w:sz w:val="20"/>
                <w:szCs w:val="20"/>
              </w:rPr>
            </w:pPr>
            <w:r w:rsidRPr="007B7A0C">
              <w:rPr>
                <w:sz w:val="20"/>
                <w:szCs w:val="20"/>
              </w:rPr>
              <w:t>0,295</w:t>
            </w:r>
          </w:p>
        </w:tc>
      </w:tr>
      <w:tr w:rsidR="002C7787" w:rsidRPr="00AF5C64">
        <w:trPr>
          <w:cantSplit/>
          <w:trHeight w:val="330"/>
        </w:trPr>
        <w:tc>
          <w:tcPr>
            <w:tcW w:w="1978" w:type="dxa"/>
            <w:vMerge w:val="restart"/>
          </w:tcPr>
          <w:p w:rsidR="002C7787" w:rsidRPr="007B7A0C" w:rsidRDefault="002C7787" w:rsidP="007B7A0C">
            <w:pPr>
              <w:pStyle w:val="a3"/>
              <w:spacing w:line="360" w:lineRule="auto"/>
              <w:rPr>
                <w:sz w:val="20"/>
                <w:szCs w:val="20"/>
              </w:rPr>
            </w:pPr>
            <w:r w:rsidRPr="007B7A0C">
              <w:rPr>
                <w:sz w:val="20"/>
                <w:szCs w:val="20"/>
              </w:rPr>
              <w:t>Коэффициент «критической» оценки; («лакмусовая бумажка»)</w:t>
            </w:r>
          </w:p>
        </w:tc>
        <w:tc>
          <w:tcPr>
            <w:tcW w:w="4650" w:type="dxa"/>
            <w:gridSpan w:val="5"/>
          </w:tcPr>
          <w:p w:rsidR="002C7787" w:rsidRPr="007B7A0C" w:rsidRDefault="002C7787" w:rsidP="007B7A0C">
            <w:pPr>
              <w:pStyle w:val="a3"/>
              <w:spacing w:line="360" w:lineRule="auto"/>
              <w:rPr>
                <w:sz w:val="20"/>
                <w:szCs w:val="20"/>
              </w:rPr>
            </w:pPr>
            <w:r w:rsidRPr="007B7A0C">
              <w:rPr>
                <w:sz w:val="20"/>
                <w:szCs w:val="20"/>
              </w:rPr>
              <w:t>Оборотные средства без производственных запасов (А</w:t>
            </w:r>
            <w:r w:rsidRPr="007B7A0C">
              <w:rPr>
                <w:sz w:val="20"/>
                <w:szCs w:val="20"/>
                <w:vertAlign w:val="subscript"/>
              </w:rPr>
              <w:t>290</w:t>
            </w:r>
            <w:r w:rsidRPr="007B7A0C">
              <w:rPr>
                <w:sz w:val="20"/>
                <w:szCs w:val="20"/>
              </w:rPr>
              <w:t>-А</w:t>
            </w:r>
            <w:r w:rsidRPr="007B7A0C">
              <w:rPr>
                <w:sz w:val="20"/>
                <w:szCs w:val="20"/>
                <w:vertAlign w:val="subscript"/>
              </w:rPr>
              <w:t>211</w:t>
            </w:r>
            <w:r w:rsidRPr="007B7A0C">
              <w:rPr>
                <w:sz w:val="20"/>
                <w:szCs w:val="20"/>
              </w:rPr>
              <w:t>)</w:t>
            </w:r>
          </w:p>
        </w:tc>
        <w:tc>
          <w:tcPr>
            <w:tcW w:w="4328" w:type="dxa"/>
            <w:gridSpan w:val="5"/>
          </w:tcPr>
          <w:p w:rsidR="002C7787" w:rsidRPr="007B7A0C" w:rsidRDefault="002C7787" w:rsidP="007B7A0C">
            <w:pPr>
              <w:pStyle w:val="a3"/>
              <w:spacing w:line="360" w:lineRule="auto"/>
              <w:rPr>
                <w:sz w:val="20"/>
                <w:szCs w:val="20"/>
              </w:rPr>
            </w:pPr>
            <w:r w:rsidRPr="007B7A0C">
              <w:rPr>
                <w:sz w:val="20"/>
                <w:szCs w:val="20"/>
              </w:rPr>
              <w:t>Краткосрочные долговые обязательства (П</w:t>
            </w:r>
            <w:r w:rsidRPr="007B7A0C">
              <w:rPr>
                <w:sz w:val="20"/>
                <w:szCs w:val="20"/>
                <w:vertAlign w:val="subscript"/>
              </w:rPr>
              <w:t>610</w:t>
            </w:r>
            <w:r w:rsidRPr="007B7A0C">
              <w:rPr>
                <w:sz w:val="20"/>
                <w:szCs w:val="20"/>
              </w:rPr>
              <w:t>+П</w:t>
            </w:r>
            <w:r w:rsidRPr="007B7A0C">
              <w:rPr>
                <w:sz w:val="20"/>
                <w:szCs w:val="20"/>
                <w:vertAlign w:val="subscript"/>
              </w:rPr>
              <w:t>620</w:t>
            </w:r>
            <w:r w:rsidRPr="007B7A0C">
              <w:rPr>
                <w:sz w:val="20"/>
                <w:szCs w:val="20"/>
              </w:rPr>
              <w:t>)</w:t>
            </w:r>
          </w:p>
        </w:tc>
        <w:tc>
          <w:tcPr>
            <w:tcW w:w="883" w:type="dxa"/>
          </w:tcPr>
          <w:p w:rsidR="002C7787" w:rsidRPr="007B7A0C" w:rsidRDefault="002C7787" w:rsidP="007B7A0C">
            <w:pPr>
              <w:pStyle w:val="a3"/>
              <w:spacing w:line="360" w:lineRule="auto"/>
              <w:rPr>
                <w:sz w:val="20"/>
                <w:szCs w:val="20"/>
              </w:rPr>
            </w:pPr>
            <w:r w:rsidRPr="007B7A0C">
              <w:rPr>
                <w:sz w:val="20"/>
                <w:szCs w:val="20"/>
              </w:rPr>
              <w:t> </w:t>
            </w:r>
          </w:p>
        </w:tc>
        <w:tc>
          <w:tcPr>
            <w:tcW w:w="847" w:type="dxa"/>
          </w:tcPr>
          <w:p w:rsidR="002C7787" w:rsidRPr="007B7A0C" w:rsidRDefault="002C7787" w:rsidP="007B7A0C">
            <w:pPr>
              <w:pStyle w:val="a3"/>
              <w:spacing w:line="360" w:lineRule="auto"/>
              <w:rPr>
                <w:sz w:val="20"/>
                <w:szCs w:val="20"/>
              </w:rPr>
            </w:pPr>
            <w:r w:rsidRPr="007B7A0C">
              <w:rPr>
                <w:sz w:val="20"/>
                <w:szCs w:val="20"/>
              </w:rPr>
              <w:t> </w:t>
            </w:r>
          </w:p>
        </w:tc>
        <w:tc>
          <w:tcPr>
            <w:tcW w:w="810" w:type="dxa"/>
          </w:tcPr>
          <w:p w:rsidR="002C7787" w:rsidRPr="007B7A0C" w:rsidRDefault="002C7787" w:rsidP="007B7A0C">
            <w:pPr>
              <w:pStyle w:val="a3"/>
              <w:spacing w:line="360" w:lineRule="auto"/>
              <w:rPr>
                <w:sz w:val="20"/>
                <w:szCs w:val="20"/>
              </w:rPr>
            </w:pPr>
            <w:r w:rsidRPr="007B7A0C">
              <w:rPr>
                <w:sz w:val="20"/>
                <w:szCs w:val="20"/>
              </w:rPr>
              <w:t> </w:t>
            </w:r>
          </w:p>
        </w:tc>
        <w:tc>
          <w:tcPr>
            <w:tcW w:w="840" w:type="dxa"/>
          </w:tcPr>
          <w:p w:rsidR="002C7787" w:rsidRPr="007B7A0C" w:rsidRDefault="002C7787" w:rsidP="007B7A0C">
            <w:pPr>
              <w:pStyle w:val="a3"/>
              <w:spacing w:line="360" w:lineRule="auto"/>
              <w:rPr>
                <w:sz w:val="20"/>
                <w:szCs w:val="20"/>
              </w:rPr>
            </w:pPr>
            <w:r w:rsidRPr="007B7A0C">
              <w:rPr>
                <w:sz w:val="20"/>
                <w:szCs w:val="20"/>
              </w:rPr>
              <w:t> </w:t>
            </w:r>
          </w:p>
        </w:tc>
        <w:tc>
          <w:tcPr>
            <w:tcW w:w="776" w:type="dxa"/>
          </w:tcPr>
          <w:p w:rsidR="002C7787" w:rsidRPr="007B7A0C" w:rsidRDefault="002C7787" w:rsidP="007B7A0C">
            <w:pPr>
              <w:pStyle w:val="a3"/>
              <w:spacing w:line="360" w:lineRule="auto"/>
              <w:rPr>
                <w:sz w:val="20"/>
                <w:szCs w:val="20"/>
              </w:rPr>
            </w:pPr>
            <w:r w:rsidRPr="007B7A0C">
              <w:rPr>
                <w:sz w:val="20"/>
                <w:szCs w:val="20"/>
              </w:rPr>
              <w:t> </w:t>
            </w:r>
          </w:p>
        </w:tc>
      </w:tr>
      <w:tr w:rsidR="002C7787" w:rsidRPr="00AF5C64">
        <w:trPr>
          <w:trHeight w:val="330"/>
        </w:trPr>
        <w:tc>
          <w:tcPr>
            <w:tcW w:w="1978" w:type="dxa"/>
            <w:vMerge/>
            <w:vAlign w:val="center"/>
          </w:tcPr>
          <w:p w:rsidR="002C7787" w:rsidRPr="007B7A0C" w:rsidRDefault="002C7787" w:rsidP="007B7A0C">
            <w:pPr>
              <w:pStyle w:val="a3"/>
              <w:spacing w:line="360" w:lineRule="auto"/>
              <w:rPr>
                <w:sz w:val="20"/>
                <w:szCs w:val="20"/>
              </w:rPr>
            </w:pPr>
          </w:p>
        </w:tc>
        <w:tc>
          <w:tcPr>
            <w:tcW w:w="959" w:type="dxa"/>
          </w:tcPr>
          <w:p w:rsidR="002C7787" w:rsidRPr="007B7A0C" w:rsidRDefault="002C7787" w:rsidP="007B7A0C">
            <w:pPr>
              <w:pStyle w:val="a3"/>
              <w:spacing w:line="360" w:lineRule="auto"/>
              <w:rPr>
                <w:sz w:val="20"/>
                <w:szCs w:val="20"/>
              </w:rPr>
            </w:pPr>
            <w:r w:rsidRPr="007B7A0C">
              <w:rPr>
                <w:sz w:val="20"/>
                <w:szCs w:val="20"/>
              </w:rPr>
              <w:t>856,52</w:t>
            </w:r>
          </w:p>
        </w:tc>
        <w:tc>
          <w:tcPr>
            <w:tcW w:w="996" w:type="dxa"/>
          </w:tcPr>
          <w:p w:rsidR="002C7787" w:rsidRPr="007B7A0C" w:rsidRDefault="002C7787" w:rsidP="007B7A0C">
            <w:pPr>
              <w:pStyle w:val="a3"/>
              <w:spacing w:line="360" w:lineRule="auto"/>
              <w:rPr>
                <w:sz w:val="20"/>
                <w:szCs w:val="20"/>
              </w:rPr>
            </w:pPr>
            <w:r w:rsidRPr="007B7A0C">
              <w:rPr>
                <w:sz w:val="20"/>
                <w:szCs w:val="20"/>
              </w:rPr>
              <w:t>968,376</w:t>
            </w:r>
          </w:p>
        </w:tc>
        <w:tc>
          <w:tcPr>
            <w:tcW w:w="959" w:type="dxa"/>
          </w:tcPr>
          <w:p w:rsidR="002C7787" w:rsidRPr="007B7A0C" w:rsidRDefault="002C7787" w:rsidP="007B7A0C">
            <w:pPr>
              <w:pStyle w:val="a3"/>
              <w:spacing w:line="360" w:lineRule="auto"/>
              <w:rPr>
                <w:sz w:val="20"/>
                <w:szCs w:val="20"/>
              </w:rPr>
            </w:pPr>
            <w:r w:rsidRPr="007B7A0C">
              <w:rPr>
                <w:sz w:val="20"/>
                <w:szCs w:val="20"/>
              </w:rPr>
              <w:t>1864</w:t>
            </w:r>
          </w:p>
        </w:tc>
        <w:tc>
          <w:tcPr>
            <w:tcW w:w="959" w:type="dxa"/>
          </w:tcPr>
          <w:p w:rsidR="002C7787" w:rsidRPr="007B7A0C" w:rsidRDefault="002C7787" w:rsidP="007B7A0C">
            <w:pPr>
              <w:pStyle w:val="a3"/>
              <w:spacing w:line="360" w:lineRule="auto"/>
              <w:rPr>
                <w:sz w:val="20"/>
                <w:szCs w:val="20"/>
              </w:rPr>
            </w:pPr>
            <w:r w:rsidRPr="007B7A0C">
              <w:rPr>
                <w:sz w:val="20"/>
                <w:szCs w:val="20"/>
              </w:rPr>
              <w:t>2174</w:t>
            </w:r>
          </w:p>
        </w:tc>
        <w:tc>
          <w:tcPr>
            <w:tcW w:w="777" w:type="dxa"/>
          </w:tcPr>
          <w:p w:rsidR="002C7787" w:rsidRPr="007B7A0C" w:rsidRDefault="002C7787" w:rsidP="007B7A0C">
            <w:pPr>
              <w:pStyle w:val="a3"/>
              <w:spacing w:line="360" w:lineRule="auto"/>
              <w:rPr>
                <w:sz w:val="20"/>
                <w:szCs w:val="20"/>
              </w:rPr>
            </w:pPr>
            <w:r w:rsidRPr="007B7A0C">
              <w:rPr>
                <w:sz w:val="20"/>
                <w:szCs w:val="20"/>
              </w:rPr>
              <w:t>3686</w:t>
            </w:r>
          </w:p>
        </w:tc>
        <w:tc>
          <w:tcPr>
            <w:tcW w:w="959" w:type="dxa"/>
          </w:tcPr>
          <w:p w:rsidR="002C7787" w:rsidRPr="007B7A0C" w:rsidRDefault="002C7787" w:rsidP="007B7A0C">
            <w:pPr>
              <w:pStyle w:val="a3"/>
              <w:spacing w:line="360" w:lineRule="auto"/>
              <w:rPr>
                <w:sz w:val="20"/>
                <w:szCs w:val="20"/>
              </w:rPr>
            </w:pPr>
            <w:r w:rsidRPr="007B7A0C">
              <w:rPr>
                <w:sz w:val="20"/>
                <w:szCs w:val="20"/>
              </w:rPr>
              <w:t>662,40</w:t>
            </w:r>
          </w:p>
        </w:tc>
        <w:tc>
          <w:tcPr>
            <w:tcW w:w="959" w:type="dxa"/>
          </w:tcPr>
          <w:p w:rsidR="002C7787" w:rsidRPr="007B7A0C" w:rsidRDefault="002C7787" w:rsidP="007B7A0C">
            <w:pPr>
              <w:pStyle w:val="a3"/>
              <w:spacing w:line="360" w:lineRule="auto"/>
              <w:rPr>
                <w:sz w:val="20"/>
                <w:szCs w:val="20"/>
              </w:rPr>
            </w:pPr>
            <w:r w:rsidRPr="007B7A0C">
              <w:rPr>
                <w:sz w:val="20"/>
                <w:szCs w:val="20"/>
              </w:rPr>
              <w:t>769,97</w:t>
            </w:r>
          </w:p>
        </w:tc>
        <w:tc>
          <w:tcPr>
            <w:tcW w:w="840" w:type="dxa"/>
          </w:tcPr>
          <w:p w:rsidR="002C7787" w:rsidRPr="007B7A0C" w:rsidRDefault="002C7787" w:rsidP="007B7A0C">
            <w:pPr>
              <w:pStyle w:val="a3"/>
              <w:spacing w:line="360" w:lineRule="auto"/>
              <w:rPr>
                <w:sz w:val="20"/>
                <w:szCs w:val="20"/>
              </w:rPr>
            </w:pPr>
            <w:r w:rsidRPr="007B7A0C">
              <w:rPr>
                <w:sz w:val="20"/>
                <w:szCs w:val="20"/>
              </w:rPr>
              <w:t>1 383</w:t>
            </w:r>
          </w:p>
        </w:tc>
        <w:tc>
          <w:tcPr>
            <w:tcW w:w="810" w:type="dxa"/>
          </w:tcPr>
          <w:p w:rsidR="002C7787" w:rsidRPr="007B7A0C" w:rsidRDefault="002C7787" w:rsidP="007B7A0C">
            <w:pPr>
              <w:pStyle w:val="a3"/>
              <w:spacing w:line="360" w:lineRule="auto"/>
              <w:rPr>
                <w:sz w:val="20"/>
                <w:szCs w:val="20"/>
              </w:rPr>
            </w:pPr>
            <w:r w:rsidRPr="007B7A0C">
              <w:rPr>
                <w:sz w:val="20"/>
                <w:szCs w:val="20"/>
              </w:rPr>
              <w:t>1 334</w:t>
            </w:r>
          </w:p>
        </w:tc>
        <w:tc>
          <w:tcPr>
            <w:tcW w:w="760" w:type="dxa"/>
          </w:tcPr>
          <w:p w:rsidR="002C7787" w:rsidRPr="007B7A0C" w:rsidRDefault="002C7787" w:rsidP="007B7A0C">
            <w:pPr>
              <w:pStyle w:val="a3"/>
              <w:spacing w:line="360" w:lineRule="auto"/>
              <w:rPr>
                <w:sz w:val="20"/>
                <w:szCs w:val="20"/>
              </w:rPr>
            </w:pPr>
            <w:r w:rsidRPr="007B7A0C">
              <w:rPr>
                <w:sz w:val="20"/>
                <w:szCs w:val="20"/>
              </w:rPr>
              <w:t>2 249</w:t>
            </w:r>
          </w:p>
        </w:tc>
        <w:tc>
          <w:tcPr>
            <w:tcW w:w="883" w:type="dxa"/>
          </w:tcPr>
          <w:p w:rsidR="002C7787" w:rsidRPr="007B7A0C" w:rsidRDefault="002C7787" w:rsidP="007B7A0C">
            <w:pPr>
              <w:pStyle w:val="a3"/>
              <w:spacing w:line="360" w:lineRule="auto"/>
              <w:rPr>
                <w:sz w:val="20"/>
                <w:szCs w:val="20"/>
              </w:rPr>
            </w:pPr>
            <w:r w:rsidRPr="007B7A0C">
              <w:rPr>
                <w:sz w:val="20"/>
                <w:szCs w:val="20"/>
              </w:rPr>
              <w:t>1,462</w:t>
            </w:r>
          </w:p>
        </w:tc>
        <w:tc>
          <w:tcPr>
            <w:tcW w:w="847" w:type="dxa"/>
          </w:tcPr>
          <w:p w:rsidR="002C7787" w:rsidRPr="007B7A0C" w:rsidRDefault="002C7787" w:rsidP="007B7A0C">
            <w:pPr>
              <w:pStyle w:val="a3"/>
              <w:spacing w:line="360" w:lineRule="auto"/>
              <w:rPr>
                <w:sz w:val="20"/>
                <w:szCs w:val="20"/>
              </w:rPr>
            </w:pPr>
            <w:r w:rsidRPr="007B7A0C">
              <w:rPr>
                <w:sz w:val="20"/>
                <w:szCs w:val="20"/>
              </w:rPr>
              <w:t>2,421</w:t>
            </w:r>
          </w:p>
        </w:tc>
        <w:tc>
          <w:tcPr>
            <w:tcW w:w="810" w:type="dxa"/>
          </w:tcPr>
          <w:p w:rsidR="002C7787" w:rsidRPr="007B7A0C" w:rsidRDefault="002C7787" w:rsidP="007B7A0C">
            <w:pPr>
              <w:pStyle w:val="a3"/>
              <w:spacing w:line="360" w:lineRule="auto"/>
              <w:rPr>
                <w:sz w:val="20"/>
                <w:szCs w:val="20"/>
              </w:rPr>
            </w:pPr>
            <w:r w:rsidRPr="007B7A0C">
              <w:rPr>
                <w:sz w:val="20"/>
                <w:szCs w:val="20"/>
              </w:rPr>
              <w:t>1,572</w:t>
            </w:r>
          </w:p>
        </w:tc>
        <w:tc>
          <w:tcPr>
            <w:tcW w:w="840" w:type="dxa"/>
          </w:tcPr>
          <w:p w:rsidR="002C7787" w:rsidRPr="007B7A0C" w:rsidRDefault="002C7787" w:rsidP="007B7A0C">
            <w:pPr>
              <w:pStyle w:val="a3"/>
              <w:spacing w:line="360" w:lineRule="auto"/>
              <w:rPr>
                <w:sz w:val="20"/>
                <w:szCs w:val="20"/>
              </w:rPr>
            </w:pPr>
            <w:r w:rsidRPr="007B7A0C">
              <w:rPr>
                <w:sz w:val="20"/>
                <w:szCs w:val="20"/>
              </w:rPr>
              <w:t>2,763</w:t>
            </w:r>
          </w:p>
        </w:tc>
        <w:tc>
          <w:tcPr>
            <w:tcW w:w="776" w:type="dxa"/>
          </w:tcPr>
          <w:p w:rsidR="002C7787" w:rsidRPr="007B7A0C" w:rsidRDefault="002C7787" w:rsidP="007B7A0C">
            <w:pPr>
              <w:pStyle w:val="a3"/>
              <w:spacing w:line="360" w:lineRule="auto"/>
              <w:rPr>
                <w:sz w:val="20"/>
                <w:szCs w:val="20"/>
              </w:rPr>
            </w:pPr>
            <w:r w:rsidRPr="007B7A0C">
              <w:rPr>
                <w:sz w:val="20"/>
                <w:szCs w:val="20"/>
              </w:rPr>
              <w:t>0,295</w:t>
            </w:r>
          </w:p>
        </w:tc>
      </w:tr>
    </w:tbl>
    <w:p w:rsidR="002C7787" w:rsidRPr="00AF5C64" w:rsidRDefault="002C7787" w:rsidP="007B7A0C">
      <w:pPr>
        <w:ind w:firstLine="0"/>
        <w:rPr>
          <w:color w:val="000000"/>
        </w:rPr>
      </w:pPr>
    </w:p>
    <w:p w:rsidR="002C7787" w:rsidRPr="00AF5C64" w:rsidRDefault="002C7787" w:rsidP="00AF5C64">
      <w:pPr>
        <w:rPr>
          <w:color w:val="000000"/>
        </w:rPr>
        <w:sectPr w:rsidR="002C7787" w:rsidRPr="00AF5C64" w:rsidSect="00AF5C64">
          <w:pgSz w:w="16840" w:h="11907" w:orient="landscape" w:code="9"/>
          <w:pgMar w:top="1134" w:right="851" w:bottom="1134" w:left="1701" w:header="720" w:footer="720" w:gutter="0"/>
          <w:cols w:space="720"/>
        </w:sectPr>
      </w:pPr>
    </w:p>
    <w:p w:rsidR="002C7787" w:rsidRPr="00AF5C64" w:rsidRDefault="00580661" w:rsidP="00AF5C64">
      <w:pPr>
        <w:rPr>
          <w:color w:val="000000"/>
        </w:rPr>
      </w:pPr>
      <w:r w:rsidRPr="00AF5C64">
        <w:object w:dxaOrig="7185" w:dyaOrig="6645">
          <v:shape id="_x0000_i1079" type="#_x0000_t75" style="width:359.25pt;height:332.25pt" o:ole="">
            <v:imagedata r:id="rId89" o:title=""/>
          </v:shape>
          <o:OLEObject Type="Embed" ProgID="Excel.Sheet.8" ShapeID="_x0000_i1079" DrawAspect="Content" ObjectID="_1469468737" r:id="rId90">
            <o:FieldCodes>\s</o:FieldCodes>
          </o:OLEObject>
        </w:object>
      </w:r>
    </w:p>
    <w:p w:rsidR="002C7787" w:rsidRPr="00AF5C64" w:rsidRDefault="0052354A" w:rsidP="00AF5C64">
      <w:pPr>
        <w:jc w:val="center"/>
        <w:rPr>
          <w:color w:val="000000"/>
        </w:rPr>
      </w:pPr>
      <w:r w:rsidRPr="00AF5C64">
        <w:rPr>
          <w:color w:val="000000"/>
        </w:rPr>
        <w:t xml:space="preserve">Рисунок </w:t>
      </w:r>
      <w:r w:rsidR="00506880" w:rsidRPr="00AF5C64">
        <w:rPr>
          <w:color w:val="000000"/>
        </w:rPr>
        <w:t>10</w:t>
      </w:r>
      <w:r w:rsidRPr="00AF5C64">
        <w:rPr>
          <w:color w:val="000000"/>
        </w:rPr>
        <w:t xml:space="preserve"> - </w:t>
      </w:r>
      <w:r w:rsidR="002C7787" w:rsidRPr="00AF5C64">
        <w:rPr>
          <w:color w:val="000000"/>
        </w:rPr>
        <w:t xml:space="preserve"> </w:t>
      </w:r>
      <w:r w:rsidR="002C7787" w:rsidRPr="00AF5C64">
        <w:t>Динамика коэффициентов платежеспособности ООО «Персона»</w:t>
      </w:r>
    </w:p>
    <w:p w:rsidR="0052354A" w:rsidRPr="00AF5C64" w:rsidRDefault="0052354A" w:rsidP="00AF5C64">
      <w:pPr>
        <w:rPr>
          <w:color w:val="000000"/>
        </w:rPr>
      </w:pPr>
    </w:p>
    <w:p w:rsidR="006B3E87" w:rsidRPr="00AF5C64" w:rsidRDefault="006B3E87" w:rsidP="00AF5C64">
      <w:pPr>
        <w:rPr>
          <w:color w:val="000000"/>
        </w:rPr>
      </w:pPr>
      <w:r w:rsidRPr="00AF5C64">
        <w:rPr>
          <w:color w:val="000000"/>
        </w:rPr>
        <w:t xml:space="preserve">Коэффициент быстрой ликвидности показывает, какая часть долга может быть выполнена предприятием, используя в качестве источника денежные средства и дебиторскую задолженность. В </w:t>
      </w:r>
      <w:r w:rsidR="0091276C" w:rsidRPr="00AF5C64">
        <w:rPr>
          <w:color w:val="000000"/>
        </w:rPr>
        <w:t>2006</w:t>
      </w:r>
      <w:r w:rsidRPr="00AF5C64">
        <w:rPr>
          <w:color w:val="000000"/>
        </w:rPr>
        <w:t>г. коэффициент составил 0,</w:t>
      </w:r>
      <w:r w:rsidR="00FC5EE5" w:rsidRPr="00AF5C64">
        <w:rPr>
          <w:color w:val="000000"/>
        </w:rPr>
        <w:t>295</w:t>
      </w:r>
      <w:r w:rsidRPr="00AF5C64">
        <w:rPr>
          <w:color w:val="000000"/>
        </w:rPr>
        <w:t xml:space="preserve">, что в </w:t>
      </w:r>
      <w:r w:rsidR="00FC5EE5" w:rsidRPr="00AF5C64">
        <w:rPr>
          <w:color w:val="000000"/>
        </w:rPr>
        <w:t>3,4</w:t>
      </w:r>
      <w:r w:rsidRPr="00AF5C64">
        <w:rPr>
          <w:color w:val="000000"/>
        </w:rPr>
        <w:t xml:space="preserve"> раз меньше норматива. (1,0). Низкое значение коэффициента может говорить о трудностях с платежами, а может свидетельствовать о том, что на предприятии не умеют управлять дебиторской задолженностью (например, проводят политику предоставления скидок за быструю оплату).</w:t>
      </w:r>
    </w:p>
    <w:p w:rsidR="006B3E87" w:rsidRPr="00AF5C64" w:rsidRDefault="006B3E87" w:rsidP="00AF5C64">
      <w:pPr>
        <w:rPr>
          <w:color w:val="000000"/>
        </w:rPr>
      </w:pPr>
      <w:r w:rsidRPr="00AF5C64">
        <w:rPr>
          <w:color w:val="000000"/>
        </w:rPr>
        <w:t xml:space="preserve">Коэффициент текущей ликвидности показывает способность предприятия за счет текущих активов выполнять краткосрочные обязательства. В </w:t>
      </w:r>
      <w:r w:rsidR="0091276C" w:rsidRPr="00AF5C64">
        <w:rPr>
          <w:color w:val="000000"/>
        </w:rPr>
        <w:t>2006</w:t>
      </w:r>
      <w:r w:rsidRPr="00AF5C64">
        <w:rPr>
          <w:color w:val="000000"/>
        </w:rPr>
        <w:t xml:space="preserve">г. показатель составил </w:t>
      </w:r>
      <w:r w:rsidR="00FC5EE5" w:rsidRPr="00AF5C64">
        <w:rPr>
          <w:color w:val="000000"/>
        </w:rPr>
        <w:t>0,295</w:t>
      </w:r>
      <w:r w:rsidRPr="00AF5C64">
        <w:rPr>
          <w:color w:val="000000"/>
        </w:rPr>
        <w:t xml:space="preserve">, что в </w:t>
      </w:r>
      <w:r w:rsidR="00FC5EE5" w:rsidRPr="00AF5C64">
        <w:rPr>
          <w:color w:val="000000"/>
        </w:rPr>
        <w:t>6,7</w:t>
      </w:r>
      <w:r w:rsidRPr="00AF5C64">
        <w:rPr>
          <w:color w:val="000000"/>
        </w:rPr>
        <w:t xml:space="preserve"> раза ниже норматива (2,0). </w:t>
      </w:r>
    </w:p>
    <w:p w:rsidR="006B3E87" w:rsidRPr="00AF5C64" w:rsidRDefault="006B3E87" w:rsidP="00AF5C64">
      <w:pPr>
        <w:rPr>
          <w:color w:val="000000"/>
        </w:rPr>
      </w:pPr>
      <w:r w:rsidRPr="00AF5C64">
        <w:rPr>
          <w:color w:val="000000"/>
        </w:rPr>
        <w:lastRenderedPageBreak/>
        <w:t xml:space="preserve">Коэффициент «критической оценки» («Лакмусовая бумажка») показывает, на сколько процентов предприятие сможет погасить свои краткосрочные обязательства без реализации запасов, т.е. при продолжении бесперебойной деятельности. В </w:t>
      </w:r>
      <w:smartTag w:uri="urn:schemas-microsoft-com:office:smarttags" w:element="metricconverter">
        <w:smartTagPr>
          <w:attr w:name="ProductID" w:val="2000 г"/>
        </w:smartTagPr>
        <w:r w:rsidR="0091276C" w:rsidRPr="00AF5C64">
          <w:rPr>
            <w:color w:val="000000"/>
          </w:rPr>
          <w:t>200</w:t>
        </w:r>
        <w:r w:rsidR="00FC5EE5" w:rsidRPr="00AF5C64">
          <w:rPr>
            <w:color w:val="000000"/>
          </w:rPr>
          <w:t xml:space="preserve">2 </w:t>
        </w:r>
        <w:r w:rsidRPr="00AF5C64">
          <w:rPr>
            <w:color w:val="000000"/>
          </w:rPr>
          <w:t>г</w:t>
        </w:r>
      </w:smartTag>
      <w:r w:rsidRPr="00AF5C64">
        <w:rPr>
          <w:color w:val="000000"/>
        </w:rPr>
        <w:t xml:space="preserve">. показатель составил </w:t>
      </w:r>
      <w:r w:rsidR="00FC5EE5" w:rsidRPr="00AF5C64">
        <w:rPr>
          <w:color w:val="000000"/>
        </w:rPr>
        <w:t>1,5</w:t>
      </w:r>
      <w:r w:rsidRPr="00AF5C64">
        <w:rPr>
          <w:color w:val="000000"/>
        </w:rPr>
        <w:t xml:space="preserve">, что соответствует норме (1,0), а в </w:t>
      </w:r>
      <w:r w:rsidR="0091276C" w:rsidRPr="00AF5C64">
        <w:rPr>
          <w:color w:val="000000"/>
        </w:rPr>
        <w:t>2006</w:t>
      </w:r>
      <w:r w:rsidRPr="00AF5C64">
        <w:rPr>
          <w:color w:val="000000"/>
        </w:rPr>
        <w:t xml:space="preserve">г. «лакмусовая бумажка» составила </w:t>
      </w:r>
      <w:r w:rsidR="00FC5EE5" w:rsidRPr="00AF5C64">
        <w:rPr>
          <w:color w:val="000000"/>
        </w:rPr>
        <w:t>0,295</w:t>
      </w:r>
      <w:r w:rsidRPr="00AF5C64">
        <w:rPr>
          <w:color w:val="000000"/>
        </w:rPr>
        <w:t xml:space="preserve">, что </w:t>
      </w:r>
      <w:r w:rsidR="00FC5EE5" w:rsidRPr="00AF5C64">
        <w:rPr>
          <w:color w:val="000000"/>
        </w:rPr>
        <w:t>не соответствует</w:t>
      </w:r>
      <w:r w:rsidR="006537EE" w:rsidRPr="00AF5C64">
        <w:rPr>
          <w:color w:val="000000"/>
        </w:rPr>
        <w:t xml:space="preserve"> </w:t>
      </w:r>
      <w:r w:rsidR="00FC5EE5" w:rsidRPr="00AF5C64">
        <w:rPr>
          <w:color w:val="000000"/>
        </w:rPr>
        <w:t>норме, тенденция отрицательная.</w:t>
      </w:r>
    </w:p>
    <w:p w:rsidR="006B3E87" w:rsidRPr="00AF5C64" w:rsidRDefault="006B3E87" w:rsidP="00AF5C64">
      <w:r w:rsidRPr="00AF5C64">
        <w:t>Таким образом, как отмечалось выше, предприятию не хватает высоко ликвидных средств, вследствие чего предприятию необходимо проводить работу с дебиторами для погашения задолженности и переводить запасы в денежные средства и эквиваленты.</w:t>
      </w:r>
    </w:p>
    <w:p w:rsidR="006B3E87" w:rsidRPr="00AF5C64" w:rsidRDefault="00AF4B54" w:rsidP="00AF5C64">
      <w:r>
        <w:rPr>
          <w:noProof/>
        </w:rPr>
        <w:pict>
          <v:shapetype id="_x0000_t202" coordsize="21600,21600" o:spt="202" path="m,l,21600r21600,l21600,xe">
            <v:stroke joinstyle="miter"/>
            <v:path gradientshapeok="t" o:connecttype="rect"/>
          </v:shapetype>
          <v:shape id="_x0000_s1032" type="#_x0000_t202" style="position:absolute;left:0;text-align:left;margin-left:604.5pt;margin-top:23.55pt;width:135.1pt;height:73.45pt;z-index:251655168" stroked="f">
            <v:textbox style="mso-next-textbox:#_x0000_s1032">
              <w:txbxContent>
                <w:p w:rsidR="00712D6F" w:rsidRPr="00CF3B0D" w:rsidRDefault="00712D6F" w:rsidP="006B3E87">
                  <w:pPr>
                    <w:pStyle w:val="5"/>
                    <w:rPr>
                      <w:bCs/>
                      <w:szCs w:val="28"/>
                    </w:rPr>
                  </w:pPr>
                  <w:r w:rsidRPr="00CF3B0D">
                    <w:rPr>
                      <w:bCs/>
                      <w:szCs w:val="28"/>
                    </w:rPr>
                    <w:t xml:space="preserve">СОС </w:t>
                  </w:r>
                  <w:r w:rsidRPr="00CF3B0D">
                    <w:rPr>
                      <w:bCs/>
                      <w:szCs w:val="28"/>
                    </w:rPr>
                    <w:sym w:font="Symbol" w:char="F071"/>
                  </w:r>
                  <w:r w:rsidRPr="00CF3B0D">
                    <w:rPr>
                      <w:bCs/>
                      <w:szCs w:val="28"/>
                    </w:rPr>
                    <w:t xml:space="preserve"> </w:t>
                  </w:r>
                  <w:r w:rsidRPr="00CF3B0D">
                    <w:rPr>
                      <w:szCs w:val="28"/>
                    </w:rPr>
                    <w:t xml:space="preserve">&gt; ТФП </w:t>
                  </w:r>
                  <w:r w:rsidRPr="00CF3B0D">
                    <w:rPr>
                      <w:bCs/>
                      <w:szCs w:val="28"/>
                    </w:rPr>
                    <w:sym w:font="Symbol" w:char="F071"/>
                  </w:r>
                </w:p>
                <w:p w:rsidR="00712D6F" w:rsidRPr="00CF3B0D" w:rsidRDefault="00712D6F" w:rsidP="006B3E87">
                  <w:pPr>
                    <w:pStyle w:val="5"/>
                    <w:rPr>
                      <w:bCs/>
                      <w:szCs w:val="28"/>
                    </w:rPr>
                  </w:pPr>
                  <w:r w:rsidRPr="00CF3B0D">
                    <w:rPr>
                      <w:bCs/>
                      <w:szCs w:val="28"/>
                    </w:rPr>
                    <w:t xml:space="preserve">СОС </w:t>
                  </w:r>
                  <w:r w:rsidRPr="00CF3B0D">
                    <w:rPr>
                      <w:bCs/>
                      <w:szCs w:val="28"/>
                    </w:rPr>
                    <w:sym w:font="Symbol" w:char="F071"/>
                  </w:r>
                  <w:r w:rsidRPr="00CF3B0D">
                    <w:rPr>
                      <w:bCs/>
                      <w:szCs w:val="28"/>
                    </w:rPr>
                    <w:t xml:space="preserve"> </w:t>
                  </w:r>
                  <w:r w:rsidRPr="00CF3B0D">
                    <w:rPr>
                      <w:szCs w:val="28"/>
                    </w:rPr>
                    <w:t xml:space="preserve">&lt; ТФП </w:t>
                  </w:r>
                  <w:r w:rsidRPr="00CF3B0D">
                    <w:rPr>
                      <w:bCs/>
                      <w:szCs w:val="28"/>
                    </w:rPr>
                    <w:sym w:font="Symbol" w:char="F071"/>
                  </w:r>
                </w:p>
                <w:p w:rsidR="00712D6F" w:rsidRPr="00CF3B0D" w:rsidRDefault="00712D6F" w:rsidP="006B3E87">
                  <w:pPr>
                    <w:pStyle w:val="5"/>
                    <w:rPr>
                      <w:szCs w:val="28"/>
                    </w:rPr>
                  </w:pPr>
                  <w:r w:rsidRPr="00CF3B0D">
                    <w:rPr>
                      <w:bCs/>
                      <w:szCs w:val="28"/>
                    </w:rPr>
                    <w:t xml:space="preserve">СОС </w:t>
                  </w:r>
                  <w:r w:rsidRPr="00CF3B0D">
                    <w:rPr>
                      <w:szCs w:val="28"/>
                    </w:rPr>
                    <w:sym w:font="Symbol" w:char="F0C5"/>
                  </w:r>
                  <w:r w:rsidRPr="00CF3B0D">
                    <w:rPr>
                      <w:szCs w:val="28"/>
                    </w:rPr>
                    <w:t xml:space="preserve"> &gt; ТФП </w:t>
                  </w:r>
                  <w:r w:rsidRPr="00CF3B0D">
                    <w:rPr>
                      <w:szCs w:val="28"/>
                    </w:rPr>
                    <w:sym w:font="Symbol" w:char="F0C5"/>
                  </w:r>
                </w:p>
                <w:p w:rsidR="00712D6F" w:rsidRPr="00CF3B0D" w:rsidRDefault="00712D6F" w:rsidP="006B3E87">
                  <w:pPr>
                    <w:pStyle w:val="5"/>
                    <w:rPr>
                      <w:szCs w:val="28"/>
                    </w:rPr>
                  </w:pPr>
                  <w:r w:rsidRPr="00CF3B0D">
                    <w:rPr>
                      <w:bCs/>
                      <w:szCs w:val="28"/>
                    </w:rPr>
                    <w:t xml:space="preserve">СОС </w:t>
                  </w:r>
                  <w:r w:rsidRPr="00CF3B0D">
                    <w:rPr>
                      <w:szCs w:val="28"/>
                    </w:rPr>
                    <w:sym w:font="Symbol" w:char="F0C5"/>
                  </w:r>
                  <w:r w:rsidRPr="00CF3B0D">
                    <w:rPr>
                      <w:szCs w:val="28"/>
                    </w:rPr>
                    <w:t xml:space="preserve"> &lt;</w:t>
                  </w:r>
                  <w:r>
                    <w:rPr>
                      <w:szCs w:val="28"/>
                    </w:rPr>
                    <w:t xml:space="preserve"> </w:t>
                  </w:r>
                  <w:r w:rsidRPr="00CF3B0D">
                    <w:rPr>
                      <w:szCs w:val="28"/>
                    </w:rPr>
                    <w:t xml:space="preserve">ТФП </w:t>
                  </w:r>
                  <w:r w:rsidRPr="00CF3B0D">
                    <w:rPr>
                      <w:szCs w:val="28"/>
                    </w:rPr>
                    <w:sym w:font="Symbol" w:char="F0C5"/>
                  </w:r>
                </w:p>
                <w:p w:rsidR="00712D6F" w:rsidRDefault="00712D6F" w:rsidP="006B3E87">
                  <w:pPr>
                    <w:pStyle w:val="af0"/>
                    <w:tabs>
                      <w:tab w:val="clear" w:pos="4677"/>
                      <w:tab w:val="clear" w:pos="9355"/>
                    </w:tabs>
                    <w:rPr>
                      <w:sz w:val="16"/>
                    </w:rPr>
                  </w:pPr>
                </w:p>
              </w:txbxContent>
            </v:textbox>
          </v:shape>
        </w:pict>
      </w:r>
      <w:r w:rsidR="006B3E87" w:rsidRPr="00AF5C64">
        <w:t>Таблица 1</w:t>
      </w:r>
      <w:r w:rsidR="0052354A" w:rsidRPr="00AF5C64">
        <w:t>7</w:t>
      </w:r>
      <w:r w:rsidR="00074124" w:rsidRPr="00AF5C64">
        <w:t xml:space="preserve"> </w:t>
      </w:r>
      <w:r w:rsidR="008345CD" w:rsidRPr="00AF5C64">
        <w:t xml:space="preserve">- </w:t>
      </w:r>
      <w:r w:rsidR="006B3E87" w:rsidRPr="00AF5C64">
        <w:t>Комплексное управление текущими активами и текущими пассивами предприятия</w:t>
      </w:r>
      <w:r w:rsidR="006537EE" w:rsidRPr="00AF5C64">
        <w:t xml:space="preserve"> </w:t>
      </w:r>
      <w:r w:rsidR="00647860" w:rsidRPr="00AF5C64">
        <w:t>ООО «Персона»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6"/>
        <w:gridCol w:w="991"/>
        <w:gridCol w:w="922"/>
        <w:gridCol w:w="946"/>
        <w:gridCol w:w="946"/>
        <w:gridCol w:w="1139"/>
      </w:tblGrid>
      <w:tr w:rsidR="00074124" w:rsidRPr="00AF5C64">
        <w:trPr>
          <w:cantSplit/>
          <w:trHeight w:val="427"/>
          <w:jc w:val="center"/>
        </w:trPr>
        <w:tc>
          <w:tcPr>
            <w:tcW w:w="4794" w:type="dxa"/>
            <w:vAlign w:val="center"/>
          </w:tcPr>
          <w:p w:rsidR="00074124" w:rsidRPr="007B7A0C" w:rsidRDefault="00074124" w:rsidP="007B7A0C">
            <w:pPr>
              <w:pStyle w:val="a3"/>
              <w:spacing w:line="360" w:lineRule="auto"/>
              <w:rPr>
                <w:sz w:val="20"/>
                <w:szCs w:val="20"/>
              </w:rPr>
            </w:pPr>
            <w:r w:rsidRPr="007B7A0C">
              <w:rPr>
                <w:sz w:val="20"/>
                <w:szCs w:val="20"/>
              </w:rPr>
              <w:t>Период</w:t>
            </w:r>
          </w:p>
        </w:tc>
        <w:tc>
          <w:tcPr>
            <w:tcW w:w="1046" w:type="dxa"/>
          </w:tcPr>
          <w:p w:rsidR="00074124" w:rsidRPr="007B7A0C" w:rsidRDefault="00074124" w:rsidP="007B7A0C">
            <w:pPr>
              <w:pStyle w:val="a3"/>
              <w:spacing w:line="360" w:lineRule="auto"/>
              <w:rPr>
                <w:sz w:val="20"/>
                <w:szCs w:val="20"/>
              </w:rPr>
            </w:pPr>
            <w:r w:rsidRPr="007B7A0C">
              <w:rPr>
                <w:sz w:val="20"/>
                <w:szCs w:val="20"/>
              </w:rPr>
              <w:t>2002</w:t>
            </w:r>
          </w:p>
        </w:tc>
        <w:tc>
          <w:tcPr>
            <w:tcW w:w="960" w:type="dxa"/>
          </w:tcPr>
          <w:p w:rsidR="00074124" w:rsidRPr="007B7A0C" w:rsidRDefault="00074124" w:rsidP="007B7A0C">
            <w:pPr>
              <w:pStyle w:val="a3"/>
              <w:spacing w:line="360" w:lineRule="auto"/>
              <w:rPr>
                <w:sz w:val="20"/>
                <w:szCs w:val="20"/>
              </w:rPr>
            </w:pPr>
            <w:r w:rsidRPr="007B7A0C">
              <w:rPr>
                <w:sz w:val="20"/>
                <w:szCs w:val="20"/>
              </w:rPr>
              <w:t>2003</w:t>
            </w:r>
          </w:p>
        </w:tc>
        <w:tc>
          <w:tcPr>
            <w:tcW w:w="990" w:type="dxa"/>
          </w:tcPr>
          <w:p w:rsidR="00074124" w:rsidRPr="007B7A0C" w:rsidRDefault="00074124" w:rsidP="007B7A0C">
            <w:pPr>
              <w:pStyle w:val="a3"/>
              <w:spacing w:line="360" w:lineRule="auto"/>
              <w:rPr>
                <w:sz w:val="20"/>
                <w:szCs w:val="20"/>
              </w:rPr>
            </w:pPr>
            <w:r w:rsidRPr="007B7A0C">
              <w:rPr>
                <w:sz w:val="20"/>
                <w:szCs w:val="20"/>
              </w:rPr>
              <w:t>2004</w:t>
            </w:r>
          </w:p>
        </w:tc>
        <w:tc>
          <w:tcPr>
            <w:tcW w:w="990" w:type="dxa"/>
          </w:tcPr>
          <w:p w:rsidR="00074124" w:rsidRPr="007B7A0C" w:rsidRDefault="00074124" w:rsidP="007B7A0C">
            <w:pPr>
              <w:pStyle w:val="a3"/>
              <w:spacing w:line="360" w:lineRule="auto"/>
              <w:rPr>
                <w:sz w:val="20"/>
                <w:szCs w:val="20"/>
              </w:rPr>
            </w:pPr>
            <w:r w:rsidRPr="007B7A0C">
              <w:rPr>
                <w:sz w:val="20"/>
                <w:szCs w:val="20"/>
              </w:rPr>
              <w:t>2005</w:t>
            </w:r>
          </w:p>
        </w:tc>
        <w:tc>
          <w:tcPr>
            <w:tcW w:w="1230" w:type="dxa"/>
          </w:tcPr>
          <w:p w:rsidR="00074124" w:rsidRPr="007B7A0C" w:rsidRDefault="00074124" w:rsidP="007B7A0C">
            <w:pPr>
              <w:pStyle w:val="a3"/>
              <w:spacing w:line="360" w:lineRule="auto"/>
              <w:rPr>
                <w:sz w:val="20"/>
                <w:szCs w:val="20"/>
              </w:rPr>
            </w:pPr>
            <w:r w:rsidRPr="007B7A0C">
              <w:rPr>
                <w:sz w:val="20"/>
                <w:szCs w:val="20"/>
              </w:rPr>
              <w:t>2006</w:t>
            </w:r>
          </w:p>
        </w:tc>
      </w:tr>
      <w:tr w:rsidR="00074124" w:rsidRPr="00AF5C64">
        <w:trPr>
          <w:cantSplit/>
          <w:jc w:val="center"/>
        </w:trPr>
        <w:tc>
          <w:tcPr>
            <w:tcW w:w="4794" w:type="dxa"/>
          </w:tcPr>
          <w:p w:rsidR="00074124" w:rsidRPr="007B7A0C" w:rsidRDefault="00074124" w:rsidP="007B7A0C">
            <w:pPr>
              <w:pStyle w:val="a3"/>
              <w:spacing w:line="360" w:lineRule="auto"/>
              <w:rPr>
                <w:sz w:val="20"/>
                <w:szCs w:val="20"/>
              </w:rPr>
            </w:pPr>
            <w:r w:rsidRPr="007B7A0C">
              <w:rPr>
                <w:sz w:val="20"/>
                <w:szCs w:val="20"/>
              </w:rPr>
              <w:t>1</w:t>
            </w:r>
          </w:p>
        </w:tc>
        <w:tc>
          <w:tcPr>
            <w:tcW w:w="1046" w:type="dxa"/>
          </w:tcPr>
          <w:p w:rsidR="00074124" w:rsidRPr="007B7A0C" w:rsidRDefault="00074124" w:rsidP="007B7A0C">
            <w:pPr>
              <w:pStyle w:val="a3"/>
              <w:spacing w:line="360" w:lineRule="auto"/>
              <w:rPr>
                <w:sz w:val="20"/>
                <w:szCs w:val="20"/>
              </w:rPr>
            </w:pPr>
            <w:r w:rsidRPr="007B7A0C">
              <w:rPr>
                <w:sz w:val="20"/>
                <w:szCs w:val="20"/>
              </w:rPr>
              <w:t>2</w:t>
            </w:r>
          </w:p>
        </w:tc>
        <w:tc>
          <w:tcPr>
            <w:tcW w:w="960" w:type="dxa"/>
          </w:tcPr>
          <w:p w:rsidR="00074124" w:rsidRPr="007B7A0C" w:rsidRDefault="00074124" w:rsidP="007B7A0C">
            <w:pPr>
              <w:pStyle w:val="a3"/>
              <w:spacing w:line="360" w:lineRule="auto"/>
              <w:rPr>
                <w:sz w:val="20"/>
                <w:szCs w:val="20"/>
              </w:rPr>
            </w:pPr>
            <w:r w:rsidRPr="007B7A0C">
              <w:rPr>
                <w:sz w:val="20"/>
                <w:szCs w:val="20"/>
              </w:rPr>
              <w:t>3</w:t>
            </w:r>
          </w:p>
        </w:tc>
        <w:tc>
          <w:tcPr>
            <w:tcW w:w="990" w:type="dxa"/>
          </w:tcPr>
          <w:p w:rsidR="00074124" w:rsidRPr="007B7A0C" w:rsidRDefault="00074124" w:rsidP="007B7A0C">
            <w:pPr>
              <w:pStyle w:val="a3"/>
              <w:spacing w:line="360" w:lineRule="auto"/>
              <w:rPr>
                <w:sz w:val="20"/>
                <w:szCs w:val="20"/>
              </w:rPr>
            </w:pPr>
            <w:r w:rsidRPr="007B7A0C">
              <w:rPr>
                <w:sz w:val="20"/>
                <w:szCs w:val="20"/>
              </w:rPr>
              <w:t>4</w:t>
            </w:r>
          </w:p>
        </w:tc>
        <w:tc>
          <w:tcPr>
            <w:tcW w:w="990" w:type="dxa"/>
          </w:tcPr>
          <w:p w:rsidR="00074124" w:rsidRPr="007B7A0C" w:rsidRDefault="00074124" w:rsidP="007B7A0C">
            <w:pPr>
              <w:pStyle w:val="a3"/>
              <w:spacing w:line="360" w:lineRule="auto"/>
              <w:rPr>
                <w:sz w:val="20"/>
                <w:szCs w:val="20"/>
              </w:rPr>
            </w:pPr>
            <w:r w:rsidRPr="007B7A0C">
              <w:rPr>
                <w:sz w:val="20"/>
                <w:szCs w:val="20"/>
              </w:rPr>
              <w:t>5</w:t>
            </w:r>
          </w:p>
        </w:tc>
        <w:tc>
          <w:tcPr>
            <w:tcW w:w="1230" w:type="dxa"/>
          </w:tcPr>
          <w:p w:rsidR="00074124" w:rsidRPr="007B7A0C" w:rsidRDefault="00074124" w:rsidP="007B7A0C">
            <w:pPr>
              <w:pStyle w:val="a3"/>
              <w:spacing w:line="360" w:lineRule="auto"/>
              <w:rPr>
                <w:sz w:val="20"/>
                <w:szCs w:val="20"/>
              </w:rPr>
            </w:pPr>
            <w:r w:rsidRPr="007B7A0C">
              <w:rPr>
                <w:sz w:val="20"/>
                <w:szCs w:val="20"/>
              </w:rPr>
              <w:t>6</w:t>
            </w:r>
          </w:p>
        </w:tc>
      </w:tr>
      <w:tr w:rsidR="00074124" w:rsidRPr="00AF5C64">
        <w:trPr>
          <w:cantSplit/>
          <w:jc w:val="center"/>
        </w:trPr>
        <w:tc>
          <w:tcPr>
            <w:tcW w:w="4794" w:type="dxa"/>
          </w:tcPr>
          <w:p w:rsidR="00074124" w:rsidRPr="007B7A0C" w:rsidRDefault="00074124" w:rsidP="007B7A0C">
            <w:pPr>
              <w:pStyle w:val="a3"/>
              <w:spacing w:line="360" w:lineRule="auto"/>
              <w:rPr>
                <w:sz w:val="20"/>
                <w:szCs w:val="20"/>
              </w:rPr>
            </w:pPr>
            <w:r w:rsidRPr="007B7A0C">
              <w:rPr>
                <w:sz w:val="20"/>
                <w:szCs w:val="20"/>
              </w:rPr>
              <w:t xml:space="preserve">Собственные оборотные средства (±) </w:t>
            </w:r>
            <w:r w:rsidRPr="007B7A0C">
              <w:rPr>
                <w:position w:val="-10"/>
                <w:sz w:val="20"/>
                <w:szCs w:val="20"/>
              </w:rPr>
              <w:object w:dxaOrig="2460" w:dyaOrig="300">
                <v:shape id="_x0000_i1080" type="#_x0000_t75" style="width:178.5pt;height:21.75pt" o:ole="">
                  <v:imagedata r:id="rId91" o:title=""/>
                </v:shape>
                <o:OLEObject Type="Embed" ProgID="Equation.3" ShapeID="_x0000_i1080" DrawAspect="Content" ObjectID="_1469468738" r:id="rId92"/>
              </w:object>
            </w:r>
            <w:r w:rsidRPr="007B7A0C">
              <w:rPr>
                <w:sz w:val="20"/>
                <w:szCs w:val="20"/>
              </w:rPr>
              <w:t xml:space="preserve"> </w:t>
            </w:r>
          </w:p>
        </w:tc>
        <w:tc>
          <w:tcPr>
            <w:tcW w:w="1046" w:type="dxa"/>
          </w:tcPr>
          <w:p w:rsidR="00074124" w:rsidRPr="007B7A0C" w:rsidRDefault="00074124" w:rsidP="007B7A0C">
            <w:pPr>
              <w:pStyle w:val="a3"/>
              <w:spacing w:line="360" w:lineRule="auto"/>
              <w:rPr>
                <w:position w:val="-10"/>
                <w:sz w:val="20"/>
                <w:szCs w:val="20"/>
              </w:rPr>
            </w:pPr>
            <w:r w:rsidRPr="007B7A0C">
              <w:rPr>
                <w:position w:val="-10"/>
                <w:sz w:val="20"/>
                <w:szCs w:val="20"/>
              </w:rPr>
              <w:t>194,12</w:t>
            </w:r>
          </w:p>
        </w:tc>
        <w:tc>
          <w:tcPr>
            <w:tcW w:w="960" w:type="dxa"/>
          </w:tcPr>
          <w:p w:rsidR="00074124" w:rsidRPr="007B7A0C" w:rsidRDefault="00074124" w:rsidP="007B7A0C">
            <w:pPr>
              <w:pStyle w:val="a3"/>
              <w:spacing w:line="360" w:lineRule="auto"/>
              <w:rPr>
                <w:position w:val="-10"/>
                <w:sz w:val="20"/>
                <w:szCs w:val="20"/>
              </w:rPr>
            </w:pPr>
            <w:r w:rsidRPr="007B7A0C">
              <w:rPr>
                <w:position w:val="-10"/>
                <w:sz w:val="20"/>
                <w:szCs w:val="20"/>
              </w:rPr>
              <w:t>198,40</w:t>
            </w:r>
          </w:p>
        </w:tc>
        <w:tc>
          <w:tcPr>
            <w:tcW w:w="990" w:type="dxa"/>
          </w:tcPr>
          <w:p w:rsidR="00074124" w:rsidRPr="007B7A0C" w:rsidRDefault="00074124" w:rsidP="007B7A0C">
            <w:pPr>
              <w:pStyle w:val="a3"/>
              <w:spacing w:line="360" w:lineRule="auto"/>
              <w:rPr>
                <w:position w:val="-10"/>
                <w:sz w:val="20"/>
                <w:szCs w:val="20"/>
              </w:rPr>
            </w:pPr>
            <w:r w:rsidRPr="007B7A0C">
              <w:rPr>
                <w:position w:val="-10"/>
                <w:sz w:val="20"/>
                <w:szCs w:val="20"/>
              </w:rPr>
              <w:t>481,00</w:t>
            </w:r>
          </w:p>
        </w:tc>
        <w:tc>
          <w:tcPr>
            <w:tcW w:w="990" w:type="dxa"/>
          </w:tcPr>
          <w:p w:rsidR="00074124" w:rsidRPr="007B7A0C" w:rsidRDefault="00074124" w:rsidP="007B7A0C">
            <w:pPr>
              <w:pStyle w:val="a3"/>
              <w:spacing w:line="360" w:lineRule="auto"/>
              <w:rPr>
                <w:position w:val="-10"/>
                <w:sz w:val="20"/>
                <w:szCs w:val="20"/>
              </w:rPr>
            </w:pPr>
            <w:r w:rsidRPr="007B7A0C">
              <w:rPr>
                <w:position w:val="-10"/>
                <w:sz w:val="20"/>
                <w:szCs w:val="20"/>
              </w:rPr>
              <w:t>840,00</w:t>
            </w:r>
          </w:p>
        </w:tc>
        <w:tc>
          <w:tcPr>
            <w:tcW w:w="1230" w:type="dxa"/>
          </w:tcPr>
          <w:p w:rsidR="00074124" w:rsidRPr="007B7A0C" w:rsidRDefault="00074124" w:rsidP="007B7A0C">
            <w:pPr>
              <w:pStyle w:val="a3"/>
              <w:spacing w:line="360" w:lineRule="auto"/>
              <w:rPr>
                <w:position w:val="-10"/>
                <w:sz w:val="20"/>
                <w:szCs w:val="20"/>
              </w:rPr>
            </w:pPr>
            <w:r w:rsidRPr="007B7A0C">
              <w:rPr>
                <w:position w:val="-10"/>
                <w:sz w:val="20"/>
                <w:szCs w:val="20"/>
              </w:rPr>
              <w:t>1 437,00</w:t>
            </w:r>
          </w:p>
        </w:tc>
      </w:tr>
      <w:tr w:rsidR="00074124" w:rsidRPr="00AF5C64">
        <w:trPr>
          <w:cantSplit/>
          <w:jc w:val="center"/>
        </w:trPr>
        <w:tc>
          <w:tcPr>
            <w:tcW w:w="4794" w:type="dxa"/>
          </w:tcPr>
          <w:p w:rsidR="00074124" w:rsidRPr="007B7A0C" w:rsidRDefault="00074124" w:rsidP="007B7A0C">
            <w:pPr>
              <w:pStyle w:val="a3"/>
              <w:spacing w:line="360" w:lineRule="auto"/>
              <w:rPr>
                <w:noProof/>
                <w:sz w:val="20"/>
                <w:szCs w:val="20"/>
              </w:rPr>
            </w:pPr>
            <w:r w:rsidRPr="007B7A0C">
              <w:rPr>
                <w:sz w:val="20"/>
                <w:szCs w:val="20"/>
              </w:rPr>
              <w:t xml:space="preserve">Текущие финансовые потребности (±) </w:t>
            </w:r>
            <w:r w:rsidRPr="007B7A0C">
              <w:rPr>
                <w:position w:val="-12"/>
                <w:sz w:val="20"/>
                <w:szCs w:val="20"/>
              </w:rPr>
              <w:object w:dxaOrig="3100" w:dyaOrig="380">
                <v:shape id="_x0000_i1081" type="#_x0000_t75" style="width:186pt;height:24pt" o:ole="">
                  <v:imagedata r:id="rId93" o:title=""/>
                </v:shape>
                <o:OLEObject Type="Embed" ProgID="Equation.3" ShapeID="_x0000_i1081" DrawAspect="Content" ObjectID="_1469468739" r:id="rId94"/>
              </w:object>
            </w:r>
            <w:r w:rsidRPr="007B7A0C">
              <w:rPr>
                <w:sz w:val="20"/>
                <w:szCs w:val="20"/>
              </w:rPr>
              <w:t xml:space="preserve"> </w:t>
            </w:r>
          </w:p>
        </w:tc>
        <w:tc>
          <w:tcPr>
            <w:tcW w:w="1046" w:type="dxa"/>
          </w:tcPr>
          <w:p w:rsidR="00074124" w:rsidRPr="007B7A0C" w:rsidRDefault="00074124" w:rsidP="007B7A0C">
            <w:pPr>
              <w:pStyle w:val="a3"/>
              <w:spacing w:line="360" w:lineRule="auto"/>
              <w:rPr>
                <w:position w:val="-12"/>
                <w:sz w:val="20"/>
                <w:szCs w:val="20"/>
              </w:rPr>
            </w:pPr>
            <w:r w:rsidRPr="007B7A0C">
              <w:rPr>
                <w:position w:val="-12"/>
                <w:sz w:val="20"/>
                <w:szCs w:val="20"/>
              </w:rPr>
              <w:t>357,60</w:t>
            </w:r>
          </w:p>
        </w:tc>
        <w:tc>
          <w:tcPr>
            <w:tcW w:w="960" w:type="dxa"/>
          </w:tcPr>
          <w:p w:rsidR="00074124" w:rsidRPr="007B7A0C" w:rsidRDefault="00074124" w:rsidP="007B7A0C">
            <w:pPr>
              <w:pStyle w:val="a3"/>
              <w:spacing w:line="360" w:lineRule="auto"/>
              <w:rPr>
                <w:position w:val="-12"/>
                <w:sz w:val="20"/>
                <w:szCs w:val="20"/>
              </w:rPr>
            </w:pPr>
            <w:r w:rsidRPr="007B7A0C">
              <w:rPr>
                <w:position w:val="-12"/>
                <w:sz w:val="20"/>
                <w:szCs w:val="20"/>
              </w:rPr>
              <w:t>360,53</w:t>
            </w:r>
          </w:p>
        </w:tc>
        <w:tc>
          <w:tcPr>
            <w:tcW w:w="990" w:type="dxa"/>
          </w:tcPr>
          <w:p w:rsidR="00074124" w:rsidRPr="007B7A0C" w:rsidRDefault="00074124" w:rsidP="007B7A0C">
            <w:pPr>
              <w:pStyle w:val="a3"/>
              <w:spacing w:line="360" w:lineRule="auto"/>
              <w:rPr>
                <w:position w:val="-12"/>
                <w:sz w:val="20"/>
                <w:szCs w:val="20"/>
              </w:rPr>
            </w:pPr>
            <w:r w:rsidRPr="007B7A0C">
              <w:rPr>
                <w:position w:val="-12"/>
                <w:sz w:val="20"/>
                <w:szCs w:val="20"/>
              </w:rPr>
              <w:t>933,00</w:t>
            </w:r>
          </w:p>
        </w:tc>
        <w:tc>
          <w:tcPr>
            <w:tcW w:w="990" w:type="dxa"/>
          </w:tcPr>
          <w:p w:rsidR="00074124" w:rsidRPr="007B7A0C" w:rsidRDefault="00074124" w:rsidP="007B7A0C">
            <w:pPr>
              <w:pStyle w:val="a3"/>
              <w:spacing w:line="360" w:lineRule="auto"/>
              <w:rPr>
                <w:position w:val="-12"/>
                <w:sz w:val="20"/>
                <w:szCs w:val="20"/>
              </w:rPr>
            </w:pPr>
            <w:r w:rsidRPr="007B7A0C">
              <w:rPr>
                <w:noProof/>
                <w:position w:val="-12"/>
                <w:sz w:val="20"/>
                <w:szCs w:val="20"/>
              </w:rPr>
              <w:t>809,00</w:t>
            </w:r>
          </w:p>
        </w:tc>
        <w:tc>
          <w:tcPr>
            <w:tcW w:w="1230" w:type="dxa"/>
          </w:tcPr>
          <w:p w:rsidR="00074124" w:rsidRPr="007B7A0C" w:rsidRDefault="00074124" w:rsidP="007B7A0C">
            <w:pPr>
              <w:pStyle w:val="a3"/>
              <w:spacing w:line="360" w:lineRule="auto"/>
              <w:rPr>
                <w:position w:val="-12"/>
                <w:sz w:val="20"/>
                <w:szCs w:val="20"/>
              </w:rPr>
            </w:pPr>
            <w:r w:rsidRPr="007B7A0C">
              <w:rPr>
                <w:position w:val="-12"/>
                <w:sz w:val="20"/>
                <w:szCs w:val="20"/>
              </w:rPr>
              <w:t>2 050,00</w:t>
            </w:r>
          </w:p>
        </w:tc>
      </w:tr>
      <w:tr w:rsidR="00074124" w:rsidRPr="00AF5C64">
        <w:trPr>
          <w:cantSplit/>
          <w:jc w:val="center"/>
        </w:trPr>
        <w:tc>
          <w:tcPr>
            <w:tcW w:w="4794" w:type="dxa"/>
          </w:tcPr>
          <w:p w:rsidR="00074124" w:rsidRPr="007B7A0C" w:rsidRDefault="00074124" w:rsidP="007B7A0C">
            <w:pPr>
              <w:pStyle w:val="a3"/>
              <w:spacing w:line="360" w:lineRule="auto"/>
              <w:rPr>
                <w:noProof/>
                <w:sz w:val="20"/>
                <w:szCs w:val="20"/>
              </w:rPr>
            </w:pPr>
            <w:r w:rsidRPr="007B7A0C">
              <w:rPr>
                <w:sz w:val="20"/>
                <w:szCs w:val="20"/>
              </w:rPr>
              <w:t xml:space="preserve"> Денежные средства (±) </w:t>
            </w:r>
            <w:r w:rsidRPr="007B7A0C">
              <w:rPr>
                <w:iCs/>
                <w:sz w:val="20"/>
                <w:szCs w:val="20"/>
              </w:rPr>
              <w:t xml:space="preserve">ДС = (СОС – ТФП) </w:t>
            </w:r>
          </w:p>
        </w:tc>
        <w:tc>
          <w:tcPr>
            <w:tcW w:w="1046" w:type="dxa"/>
          </w:tcPr>
          <w:p w:rsidR="00074124" w:rsidRPr="007B7A0C" w:rsidRDefault="00074124" w:rsidP="007B7A0C">
            <w:pPr>
              <w:pStyle w:val="a3"/>
              <w:spacing w:line="360" w:lineRule="auto"/>
              <w:rPr>
                <w:position w:val="-12"/>
                <w:sz w:val="20"/>
                <w:szCs w:val="20"/>
              </w:rPr>
            </w:pPr>
            <w:r w:rsidRPr="007B7A0C">
              <w:rPr>
                <w:position w:val="-12"/>
                <w:sz w:val="20"/>
                <w:szCs w:val="20"/>
              </w:rPr>
              <w:t>-163,48</w:t>
            </w:r>
          </w:p>
        </w:tc>
        <w:tc>
          <w:tcPr>
            <w:tcW w:w="960" w:type="dxa"/>
          </w:tcPr>
          <w:p w:rsidR="00074124" w:rsidRPr="007B7A0C" w:rsidRDefault="00074124" w:rsidP="007B7A0C">
            <w:pPr>
              <w:pStyle w:val="a3"/>
              <w:spacing w:line="360" w:lineRule="auto"/>
              <w:rPr>
                <w:position w:val="-12"/>
                <w:sz w:val="20"/>
                <w:szCs w:val="20"/>
              </w:rPr>
            </w:pPr>
            <w:r w:rsidRPr="007B7A0C">
              <w:rPr>
                <w:position w:val="-12"/>
                <w:sz w:val="20"/>
                <w:szCs w:val="20"/>
              </w:rPr>
              <w:t>-162,12</w:t>
            </w:r>
          </w:p>
        </w:tc>
        <w:tc>
          <w:tcPr>
            <w:tcW w:w="990" w:type="dxa"/>
          </w:tcPr>
          <w:p w:rsidR="00074124" w:rsidRPr="007B7A0C" w:rsidRDefault="00074124" w:rsidP="007B7A0C">
            <w:pPr>
              <w:pStyle w:val="a3"/>
              <w:spacing w:line="360" w:lineRule="auto"/>
              <w:rPr>
                <w:position w:val="-12"/>
                <w:sz w:val="20"/>
                <w:szCs w:val="20"/>
              </w:rPr>
            </w:pPr>
            <w:r w:rsidRPr="007B7A0C">
              <w:rPr>
                <w:position w:val="-12"/>
                <w:sz w:val="20"/>
                <w:szCs w:val="20"/>
              </w:rPr>
              <w:t>-452,00</w:t>
            </w:r>
          </w:p>
        </w:tc>
        <w:tc>
          <w:tcPr>
            <w:tcW w:w="990" w:type="dxa"/>
          </w:tcPr>
          <w:p w:rsidR="00074124" w:rsidRPr="007B7A0C" w:rsidRDefault="00074124" w:rsidP="007B7A0C">
            <w:pPr>
              <w:pStyle w:val="a3"/>
              <w:spacing w:line="360" w:lineRule="auto"/>
              <w:rPr>
                <w:position w:val="-12"/>
                <w:sz w:val="20"/>
                <w:szCs w:val="20"/>
              </w:rPr>
            </w:pPr>
            <w:r w:rsidRPr="007B7A0C">
              <w:rPr>
                <w:noProof/>
                <w:position w:val="-12"/>
                <w:sz w:val="20"/>
                <w:szCs w:val="20"/>
              </w:rPr>
              <w:t>31,00</w:t>
            </w:r>
          </w:p>
        </w:tc>
        <w:tc>
          <w:tcPr>
            <w:tcW w:w="1230" w:type="dxa"/>
          </w:tcPr>
          <w:p w:rsidR="00074124" w:rsidRPr="007B7A0C" w:rsidRDefault="00074124" w:rsidP="007B7A0C">
            <w:pPr>
              <w:pStyle w:val="a3"/>
              <w:spacing w:line="360" w:lineRule="auto"/>
              <w:rPr>
                <w:position w:val="-12"/>
                <w:sz w:val="20"/>
                <w:szCs w:val="20"/>
              </w:rPr>
            </w:pPr>
            <w:r w:rsidRPr="007B7A0C">
              <w:rPr>
                <w:position w:val="-12"/>
                <w:sz w:val="20"/>
                <w:szCs w:val="20"/>
              </w:rPr>
              <w:t>-613,00</w:t>
            </w:r>
          </w:p>
        </w:tc>
      </w:tr>
    </w:tbl>
    <w:p w:rsidR="006B3E87" w:rsidRPr="00AF5C64" w:rsidRDefault="006B3E87" w:rsidP="00AF5C64"/>
    <w:p w:rsidR="006B3E87" w:rsidRPr="00AF5C64" w:rsidRDefault="006B3E87" w:rsidP="00AF5C64">
      <w:r w:rsidRPr="00AF5C64">
        <w:t>Из таблицы 1</w:t>
      </w:r>
      <w:r w:rsidR="0052354A" w:rsidRPr="00AF5C64">
        <w:t>7</w:t>
      </w:r>
      <w:r w:rsidRPr="00AF5C64">
        <w:t xml:space="preserve"> видно, что предприятию не хватает ДС, они значительно снизились по сравнению с </w:t>
      </w:r>
      <w:smartTag w:uri="urn:schemas-microsoft-com:office:smarttags" w:element="metricconverter">
        <w:smartTagPr>
          <w:attr w:name="ProductID" w:val="2000 г"/>
        </w:smartTagPr>
        <w:r w:rsidR="0091276C" w:rsidRPr="00AF5C64">
          <w:t>200</w:t>
        </w:r>
        <w:r w:rsidR="00C536D0" w:rsidRPr="00AF5C64">
          <w:t xml:space="preserve">2 </w:t>
        </w:r>
        <w:r w:rsidRPr="00AF5C64">
          <w:t>г</w:t>
        </w:r>
      </w:smartTag>
      <w:r w:rsidRPr="00AF5C64">
        <w:t>.</w:t>
      </w:r>
      <w:r w:rsidR="00C536D0" w:rsidRPr="00AF5C64">
        <w:t xml:space="preserve"> Данная тенденция вызвана более интенсивным ростом ТФП, по сравнению с СОС. </w:t>
      </w:r>
    </w:p>
    <w:p w:rsidR="006B3E87" w:rsidRPr="00AF5C64" w:rsidRDefault="00152FFF" w:rsidP="00AF5C64">
      <w:bookmarkStart w:id="12" w:name="_Toc102466907"/>
      <w:r w:rsidRPr="00AF5C64">
        <w:t>Проведем к</w:t>
      </w:r>
      <w:r w:rsidR="006B3E87" w:rsidRPr="00AF5C64">
        <w:t>омплексн</w:t>
      </w:r>
      <w:r w:rsidRPr="00AF5C64">
        <w:t>ую</w:t>
      </w:r>
      <w:r w:rsidR="006B3E87" w:rsidRPr="00AF5C64">
        <w:t xml:space="preserve"> оценк</w:t>
      </w:r>
      <w:r w:rsidRPr="00AF5C64">
        <w:t>у</w:t>
      </w:r>
      <w:r w:rsidR="006B3E87" w:rsidRPr="00AF5C64">
        <w:t xml:space="preserve"> финансового состояния</w:t>
      </w:r>
      <w:r w:rsidR="006537EE" w:rsidRPr="00AF5C64">
        <w:t xml:space="preserve"> </w:t>
      </w:r>
      <w:r w:rsidR="006B3E87" w:rsidRPr="00AF5C64">
        <w:t xml:space="preserve">предприятия и </w:t>
      </w:r>
      <w:r w:rsidRPr="00AF5C64">
        <w:t>с</w:t>
      </w:r>
      <w:r w:rsidR="006B3E87" w:rsidRPr="00AF5C64">
        <w:t>прогнозир</w:t>
      </w:r>
      <w:r w:rsidRPr="00AF5C64">
        <w:t>уем</w:t>
      </w:r>
      <w:r w:rsidR="006B3E87" w:rsidRPr="00AF5C64">
        <w:t xml:space="preserve"> </w:t>
      </w:r>
      <w:r w:rsidRPr="00AF5C64">
        <w:t xml:space="preserve">возможные </w:t>
      </w:r>
      <w:r w:rsidR="006B3E87" w:rsidRPr="00AF5C64">
        <w:t>кризисны</w:t>
      </w:r>
      <w:r w:rsidRPr="00AF5C64">
        <w:t>е</w:t>
      </w:r>
      <w:r w:rsidR="006B3E87" w:rsidRPr="00AF5C64">
        <w:t xml:space="preserve"> ситуаци</w:t>
      </w:r>
      <w:bookmarkEnd w:id="12"/>
      <w:r w:rsidRPr="00AF5C64">
        <w:t>и</w:t>
      </w:r>
    </w:p>
    <w:p w:rsidR="006B3E87" w:rsidRPr="00AF5C64" w:rsidRDefault="006B3E87" w:rsidP="00AF5C64">
      <w:r w:rsidRPr="00AF5C64">
        <w:t>Для прогнозирования вероятности банкротства предприятий в рыночных странах широко используются модели западного экономиста Э.Альтмана, описанных как в переводных изданиях, так и в публикациях отечественных авторов.</w:t>
      </w:r>
    </w:p>
    <w:p w:rsidR="006B3E87" w:rsidRPr="00AF5C64" w:rsidRDefault="006B3E87" w:rsidP="00AF5C64">
      <w:pPr>
        <w:rPr>
          <w:color w:val="000000"/>
        </w:rPr>
      </w:pPr>
      <w:r w:rsidRPr="00AF5C64">
        <w:rPr>
          <w:color w:val="000000"/>
        </w:rPr>
        <w:t>Формула Альтмана</w:t>
      </w:r>
      <w:r w:rsidR="006537EE" w:rsidRPr="00AF5C64">
        <w:rPr>
          <w:color w:val="000000"/>
        </w:rPr>
        <w:t xml:space="preserve"> </w:t>
      </w:r>
      <w:r w:rsidRPr="00AF5C64">
        <w:rPr>
          <w:color w:val="000000"/>
        </w:rPr>
        <w:t>построена по данным успешно действовавших, но обанкротившихся промышленных предприятий США:</w:t>
      </w:r>
    </w:p>
    <w:p w:rsidR="006B3E87" w:rsidRPr="00AF5C64" w:rsidRDefault="006B3E87" w:rsidP="00AF5C64">
      <w:pPr>
        <w:rPr>
          <w:bCs/>
          <w:vertAlign w:val="subscript"/>
        </w:rPr>
      </w:pPr>
      <w:r w:rsidRPr="00AF5C64">
        <w:rPr>
          <w:bCs/>
          <w:lang w:val="en-US"/>
        </w:rPr>
        <w:lastRenderedPageBreak/>
        <w:t>Z</w:t>
      </w:r>
      <w:r w:rsidRPr="00AF5C64">
        <w:rPr>
          <w:bCs/>
        </w:rPr>
        <w:t xml:space="preserve"> = 1,2 К</w:t>
      </w:r>
      <w:r w:rsidRPr="00AF5C64">
        <w:rPr>
          <w:bCs/>
          <w:vertAlign w:val="subscript"/>
        </w:rPr>
        <w:t>1</w:t>
      </w:r>
      <w:r w:rsidRPr="00AF5C64">
        <w:rPr>
          <w:bCs/>
        </w:rPr>
        <w:t xml:space="preserve"> +1,4 К</w:t>
      </w:r>
      <w:r w:rsidRPr="00AF5C64">
        <w:rPr>
          <w:bCs/>
          <w:vertAlign w:val="subscript"/>
        </w:rPr>
        <w:t>2</w:t>
      </w:r>
      <w:r w:rsidRPr="00AF5C64">
        <w:rPr>
          <w:bCs/>
        </w:rPr>
        <w:t xml:space="preserve"> + 3,3 К</w:t>
      </w:r>
      <w:r w:rsidRPr="00AF5C64">
        <w:rPr>
          <w:bCs/>
          <w:vertAlign w:val="subscript"/>
        </w:rPr>
        <w:t>3</w:t>
      </w:r>
      <w:r w:rsidRPr="00AF5C64">
        <w:rPr>
          <w:bCs/>
        </w:rPr>
        <w:t xml:space="preserve"> + 0,6 К</w:t>
      </w:r>
      <w:r w:rsidRPr="00AF5C64">
        <w:rPr>
          <w:bCs/>
          <w:vertAlign w:val="subscript"/>
        </w:rPr>
        <w:t>4</w:t>
      </w:r>
      <w:r w:rsidRPr="00AF5C64">
        <w:rPr>
          <w:bCs/>
        </w:rPr>
        <w:t xml:space="preserve"> + К</w:t>
      </w:r>
      <w:r w:rsidRPr="00AF5C64">
        <w:rPr>
          <w:bCs/>
          <w:vertAlign w:val="subscript"/>
        </w:rPr>
        <w:t>5,</w:t>
      </w:r>
      <w:r w:rsidR="006537EE" w:rsidRPr="00AF5C64">
        <w:rPr>
          <w:bCs/>
          <w:vertAlign w:val="subscript"/>
        </w:rPr>
        <w:t xml:space="preserve"> </w:t>
      </w:r>
    </w:p>
    <w:p w:rsidR="006B3E87" w:rsidRPr="00AF5C64" w:rsidRDefault="006B3E87" w:rsidP="00AF5C64">
      <w:r w:rsidRPr="00AF5C64">
        <w:t>где</w:t>
      </w:r>
      <w:r w:rsidR="006537EE" w:rsidRPr="00AF5C64">
        <w:t xml:space="preserve"> </w:t>
      </w:r>
      <w:r w:rsidRPr="00AF5C64">
        <w:rPr>
          <w:bCs/>
        </w:rPr>
        <w:t>К</w:t>
      </w:r>
      <w:r w:rsidRPr="00AF5C64">
        <w:rPr>
          <w:bCs/>
          <w:vertAlign w:val="subscript"/>
        </w:rPr>
        <w:t>1</w:t>
      </w:r>
      <w:r w:rsidRPr="00AF5C64">
        <w:rPr>
          <w:bCs/>
        </w:rPr>
        <w:t xml:space="preserve"> </w:t>
      </w:r>
      <w:r w:rsidRPr="00AF5C64">
        <w:t>– доля чистого оборотного капитала в активах;</w:t>
      </w:r>
    </w:p>
    <w:p w:rsidR="006B3E87" w:rsidRPr="00AF5C64" w:rsidRDefault="006537EE" w:rsidP="00AF5C64">
      <w:r w:rsidRPr="00AF5C64">
        <w:rPr>
          <w:bCs/>
          <w:vertAlign w:val="subscript"/>
        </w:rPr>
        <w:t xml:space="preserve"> </w:t>
      </w:r>
      <w:r w:rsidR="006B3E87" w:rsidRPr="00AF5C64">
        <w:rPr>
          <w:bCs/>
        </w:rPr>
        <w:t>К</w:t>
      </w:r>
      <w:r w:rsidR="006B3E87" w:rsidRPr="00AF5C64">
        <w:rPr>
          <w:bCs/>
          <w:vertAlign w:val="subscript"/>
        </w:rPr>
        <w:t>2</w:t>
      </w:r>
      <w:r w:rsidR="006B3E87" w:rsidRPr="00AF5C64">
        <w:t xml:space="preserve"> – отношение накопленной прибыли к активам; </w:t>
      </w:r>
    </w:p>
    <w:p w:rsidR="006B3E87" w:rsidRPr="00AF5C64" w:rsidRDefault="006537EE" w:rsidP="00AF5C64">
      <w:r w:rsidRPr="00AF5C64">
        <w:t xml:space="preserve"> </w:t>
      </w:r>
      <w:r w:rsidR="006B3E87" w:rsidRPr="00AF5C64">
        <w:rPr>
          <w:bCs/>
        </w:rPr>
        <w:t>К</w:t>
      </w:r>
      <w:r w:rsidR="006B3E87" w:rsidRPr="00AF5C64">
        <w:rPr>
          <w:bCs/>
          <w:vertAlign w:val="subscript"/>
        </w:rPr>
        <w:t>3</w:t>
      </w:r>
      <w:r w:rsidR="006B3E87" w:rsidRPr="00AF5C64">
        <w:t xml:space="preserve"> – экономическая рентабельность активов;</w:t>
      </w:r>
      <w:r w:rsidRPr="00AF5C64">
        <w:t xml:space="preserve"> </w:t>
      </w:r>
    </w:p>
    <w:p w:rsidR="006B3E87" w:rsidRPr="00AF5C64" w:rsidRDefault="006537EE" w:rsidP="00AF5C64">
      <w:r w:rsidRPr="00AF5C64">
        <w:t xml:space="preserve"> </w:t>
      </w:r>
      <w:r w:rsidR="006B3E87" w:rsidRPr="00AF5C64">
        <w:rPr>
          <w:bCs/>
        </w:rPr>
        <w:t>К</w:t>
      </w:r>
      <w:r w:rsidR="006B3E87" w:rsidRPr="00AF5C64">
        <w:rPr>
          <w:bCs/>
          <w:vertAlign w:val="subscript"/>
        </w:rPr>
        <w:t>4</w:t>
      </w:r>
      <w:r w:rsidR="006B3E87" w:rsidRPr="00AF5C64">
        <w:rPr>
          <w:bCs/>
        </w:rPr>
        <w:t xml:space="preserve"> </w:t>
      </w:r>
      <w:r w:rsidR="006B3E87" w:rsidRPr="00AF5C64">
        <w:t>– отношение стоимости эмитированных акций к заемным средствам</w:t>
      </w:r>
    </w:p>
    <w:p w:rsidR="006B3E87" w:rsidRPr="00AF5C64" w:rsidRDefault="006537EE" w:rsidP="00AF5C64">
      <w:r w:rsidRPr="00AF5C64">
        <w:t xml:space="preserve"> </w:t>
      </w:r>
      <w:r w:rsidR="006B3E87" w:rsidRPr="00AF5C64">
        <w:rPr>
          <w:bCs/>
        </w:rPr>
        <w:t>К</w:t>
      </w:r>
      <w:r w:rsidR="006B3E87" w:rsidRPr="00AF5C64">
        <w:rPr>
          <w:bCs/>
          <w:vertAlign w:val="subscript"/>
        </w:rPr>
        <w:t xml:space="preserve">5 </w:t>
      </w:r>
      <w:r w:rsidR="006B3E87" w:rsidRPr="00AF5C64">
        <w:t>– оборачиваемость активов (деловая активность).</w:t>
      </w:r>
    </w:p>
    <w:p w:rsidR="006B3E87" w:rsidRPr="00AF5C64" w:rsidRDefault="006B3E87" w:rsidP="00AF5C64">
      <w:r w:rsidRPr="00AF5C64">
        <w:t xml:space="preserve">Для оценки вероятности наступления банкротства в течение двух лет используется алгоритм: </w:t>
      </w:r>
    </w:p>
    <w:tbl>
      <w:tblPr>
        <w:tblpPr w:leftFromText="180" w:rightFromText="180" w:vertAnchor="text" w:horzAnchor="margin" w:tblpXSpec="center" w:tblpY="40"/>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47"/>
        <w:gridCol w:w="1849"/>
        <w:gridCol w:w="2103"/>
        <w:gridCol w:w="1954"/>
      </w:tblGrid>
      <w:tr w:rsidR="006B3E87" w:rsidRPr="00AF5C64">
        <w:trPr>
          <w:trHeight w:val="352"/>
          <w:tblHeader/>
        </w:trPr>
        <w:tc>
          <w:tcPr>
            <w:tcW w:w="1908" w:type="dxa"/>
            <w:vAlign w:val="center"/>
          </w:tcPr>
          <w:p w:rsidR="006B3E87" w:rsidRPr="007B7A0C" w:rsidRDefault="006B3E87" w:rsidP="007B7A0C">
            <w:pPr>
              <w:pStyle w:val="a3"/>
              <w:spacing w:line="360" w:lineRule="auto"/>
              <w:rPr>
                <w:sz w:val="20"/>
                <w:szCs w:val="20"/>
                <w:lang w:val="en-US"/>
              </w:rPr>
            </w:pPr>
            <w:r w:rsidRPr="007B7A0C">
              <w:rPr>
                <w:sz w:val="20"/>
                <w:szCs w:val="20"/>
                <w:lang w:val="en-US"/>
              </w:rPr>
              <w:t>Z &lt; 1,81</w:t>
            </w:r>
          </w:p>
        </w:tc>
        <w:tc>
          <w:tcPr>
            <w:tcW w:w="2147" w:type="dxa"/>
            <w:vAlign w:val="center"/>
          </w:tcPr>
          <w:p w:rsidR="006B3E87" w:rsidRPr="007B7A0C" w:rsidRDefault="006B3E87" w:rsidP="007B7A0C">
            <w:pPr>
              <w:pStyle w:val="a3"/>
              <w:spacing w:line="360" w:lineRule="auto"/>
              <w:rPr>
                <w:sz w:val="20"/>
                <w:szCs w:val="20"/>
                <w:lang w:val="en-US"/>
              </w:rPr>
            </w:pPr>
            <w:r w:rsidRPr="007B7A0C">
              <w:rPr>
                <w:sz w:val="20"/>
                <w:szCs w:val="20"/>
                <w:lang w:val="en-US"/>
              </w:rPr>
              <w:t>1,81 &lt; Z &lt; 2,675</w:t>
            </w:r>
          </w:p>
        </w:tc>
        <w:tc>
          <w:tcPr>
            <w:tcW w:w="1849" w:type="dxa"/>
            <w:vAlign w:val="center"/>
          </w:tcPr>
          <w:p w:rsidR="006B3E87" w:rsidRPr="007B7A0C" w:rsidRDefault="006B3E87" w:rsidP="007B7A0C">
            <w:pPr>
              <w:pStyle w:val="a3"/>
              <w:spacing w:line="360" w:lineRule="auto"/>
              <w:rPr>
                <w:sz w:val="20"/>
                <w:szCs w:val="20"/>
                <w:lang w:val="en-US"/>
              </w:rPr>
            </w:pPr>
            <w:r w:rsidRPr="007B7A0C">
              <w:rPr>
                <w:sz w:val="20"/>
                <w:szCs w:val="20"/>
                <w:lang w:val="en-US"/>
              </w:rPr>
              <w:t>Z = 2,675</w:t>
            </w:r>
          </w:p>
        </w:tc>
        <w:tc>
          <w:tcPr>
            <w:tcW w:w="2103" w:type="dxa"/>
            <w:vAlign w:val="center"/>
          </w:tcPr>
          <w:p w:rsidR="006B3E87" w:rsidRPr="007B7A0C" w:rsidRDefault="006B3E87" w:rsidP="007B7A0C">
            <w:pPr>
              <w:pStyle w:val="a3"/>
              <w:spacing w:line="360" w:lineRule="auto"/>
              <w:rPr>
                <w:sz w:val="20"/>
                <w:szCs w:val="20"/>
              </w:rPr>
            </w:pPr>
            <w:r w:rsidRPr="007B7A0C">
              <w:rPr>
                <w:sz w:val="20"/>
                <w:szCs w:val="20"/>
              </w:rPr>
              <w:t xml:space="preserve">2,675 &lt; </w:t>
            </w:r>
            <w:r w:rsidRPr="007B7A0C">
              <w:rPr>
                <w:sz w:val="20"/>
                <w:szCs w:val="20"/>
                <w:lang w:val="en-US"/>
              </w:rPr>
              <w:t>Z</w:t>
            </w:r>
            <w:r w:rsidRPr="007B7A0C">
              <w:rPr>
                <w:sz w:val="20"/>
                <w:szCs w:val="20"/>
              </w:rPr>
              <w:t xml:space="preserve"> &lt; 2,99</w:t>
            </w:r>
          </w:p>
        </w:tc>
        <w:tc>
          <w:tcPr>
            <w:tcW w:w="1954" w:type="dxa"/>
            <w:vAlign w:val="center"/>
          </w:tcPr>
          <w:p w:rsidR="006B3E87" w:rsidRPr="007B7A0C" w:rsidRDefault="006B3E87" w:rsidP="007B7A0C">
            <w:pPr>
              <w:pStyle w:val="a3"/>
              <w:spacing w:line="360" w:lineRule="auto"/>
              <w:rPr>
                <w:sz w:val="20"/>
                <w:szCs w:val="20"/>
              </w:rPr>
            </w:pPr>
            <w:r w:rsidRPr="007B7A0C">
              <w:rPr>
                <w:sz w:val="20"/>
                <w:szCs w:val="20"/>
                <w:lang w:val="en-US"/>
              </w:rPr>
              <w:t>Z</w:t>
            </w:r>
            <w:r w:rsidRPr="007B7A0C">
              <w:rPr>
                <w:sz w:val="20"/>
                <w:szCs w:val="20"/>
              </w:rPr>
              <w:t xml:space="preserve"> &gt; 2,99</w:t>
            </w:r>
          </w:p>
        </w:tc>
      </w:tr>
      <w:tr w:rsidR="006B3E87" w:rsidRPr="00AF5C64">
        <w:trPr>
          <w:trHeight w:val="1073"/>
        </w:trPr>
        <w:tc>
          <w:tcPr>
            <w:tcW w:w="1908" w:type="dxa"/>
            <w:vAlign w:val="center"/>
          </w:tcPr>
          <w:p w:rsidR="006B3E87" w:rsidRPr="007B7A0C" w:rsidRDefault="006B3E87" w:rsidP="007B7A0C">
            <w:pPr>
              <w:pStyle w:val="a3"/>
              <w:spacing w:line="360" w:lineRule="auto"/>
              <w:rPr>
                <w:sz w:val="20"/>
                <w:szCs w:val="20"/>
              </w:rPr>
            </w:pPr>
            <w:r w:rsidRPr="007B7A0C">
              <w:rPr>
                <w:sz w:val="20"/>
                <w:szCs w:val="20"/>
              </w:rPr>
              <w:t>Вероятность</w:t>
            </w:r>
          </w:p>
          <w:p w:rsidR="006B3E87" w:rsidRPr="007B7A0C" w:rsidRDefault="006B3E87" w:rsidP="007B7A0C">
            <w:pPr>
              <w:pStyle w:val="a3"/>
              <w:spacing w:line="360" w:lineRule="auto"/>
              <w:rPr>
                <w:sz w:val="20"/>
                <w:szCs w:val="20"/>
              </w:rPr>
            </w:pPr>
            <w:r w:rsidRPr="007B7A0C">
              <w:rPr>
                <w:sz w:val="20"/>
                <w:szCs w:val="20"/>
              </w:rPr>
              <w:t>банкротства очень велика</w:t>
            </w:r>
          </w:p>
        </w:tc>
        <w:tc>
          <w:tcPr>
            <w:tcW w:w="2147" w:type="dxa"/>
            <w:vAlign w:val="center"/>
          </w:tcPr>
          <w:p w:rsidR="006B3E87" w:rsidRPr="007B7A0C" w:rsidRDefault="006B3E87" w:rsidP="007B7A0C">
            <w:pPr>
              <w:pStyle w:val="a3"/>
              <w:spacing w:line="360" w:lineRule="auto"/>
              <w:rPr>
                <w:sz w:val="20"/>
                <w:szCs w:val="20"/>
              </w:rPr>
            </w:pPr>
            <w:r w:rsidRPr="007B7A0C">
              <w:rPr>
                <w:sz w:val="20"/>
                <w:szCs w:val="20"/>
              </w:rPr>
              <w:t>Вероятность банкротства средняя</w:t>
            </w:r>
          </w:p>
        </w:tc>
        <w:tc>
          <w:tcPr>
            <w:tcW w:w="1849" w:type="dxa"/>
            <w:vAlign w:val="center"/>
          </w:tcPr>
          <w:p w:rsidR="006B3E87" w:rsidRPr="007B7A0C" w:rsidRDefault="006B3E87" w:rsidP="007B7A0C">
            <w:pPr>
              <w:pStyle w:val="a3"/>
              <w:spacing w:line="360" w:lineRule="auto"/>
              <w:rPr>
                <w:sz w:val="20"/>
                <w:szCs w:val="20"/>
              </w:rPr>
            </w:pPr>
            <w:r w:rsidRPr="007B7A0C">
              <w:rPr>
                <w:sz w:val="20"/>
                <w:szCs w:val="20"/>
              </w:rPr>
              <w:t>Вероятность банкротства равна 0,5</w:t>
            </w:r>
          </w:p>
        </w:tc>
        <w:tc>
          <w:tcPr>
            <w:tcW w:w="2103" w:type="dxa"/>
            <w:vAlign w:val="center"/>
          </w:tcPr>
          <w:p w:rsidR="006B3E87" w:rsidRPr="007B7A0C" w:rsidRDefault="006B3E87" w:rsidP="007B7A0C">
            <w:pPr>
              <w:pStyle w:val="a3"/>
              <w:spacing w:line="360" w:lineRule="auto"/>
              <w:rPr>
                <w:sz w:val="20"/>
                <w:szCs w:val="20"/>
              </w:rPr>
            </w:pPr>
            <w:r w:rsidRPr="007B7A0C">
              <w:rPr>
                <w:sz w:val="20"/>
                <w:szCs w:val="20"/>
              </w:rPr>
              <w:t>Вероятность банкротства невелика</w:t>
            </w:r>
          </w:p>
        </w:tc>
        <w:tc>
          <w:tcPr>
            <w:tcW w:w="1954" w:type="dxa"/>
            <w:vAlign w:val="center"/>
          </w:tcPr>
          <w:p w:rsidR="006B3E87" w:rsidRPr="007B7A0C" w:rsidRDefault="006B3E87" w:rsidP="007B7A0C">
            <w:pPr>
              <w:pStyle w:val="a3"/>
              <w:spacing w:line="360" w:lineRule="auto"/>
              <w:rPr>
                <w:sz w:val="20"/>
                <w:szCs w:val="20"/>
              </w:rPr>
            </w:pPr>
            <w:r w:rsidRPr="007B7A0C">
              <w:rPr>
                <w:sz w:val="20"/>
                <w:szCs w:val="20"/>
              </w:rPr>
              <w:t>Вероятность банкротства незначительна</w:t>
            </w:r>
          </w:p>
        </w:tc>
      </w:tr>
    </w:tbl>
    <w:p w:rsidR="006B3E87" w:rsidRPr="00AF5C64" w:rsidRDefault="006B3E87" w:rsidP="00AF5C64"/>
    <w:p w:rsidR="006B3E87" w:rsidRPr="00AF5C64" w:rsidRDefault="00FE0D55" w:rsidP="00AF5C64">
      <w:r w:rsidRPr="00AF5C64">
        <w:t>Таблица 1</w:t>
      </w:r>
      <w:r w:rsidR="0052354A" w:rsidRPr="00AF5C64">
        <w:t>8</w:t>
      </w:r>
      <w:r w:rsidR="008345CD" w:rsidRPr="00AF5C64">
        <w:t xml:space="preserve"> - </w:t>
      </w:r>
      <w:r w:rsidR="006B3E87" w:rsidRPr="00AF5C64">
        <w:t>Прогнозирование вероятности банкротства</w:t>
      </w:r>
      <w:r w:rsidR="006537EE" w:rsidRPr="00AF5C64">
        <w:t xml:space="preserve"> </w:t>
      </w:r>
      <w:r w:rsidR="006B3E87" w:rsidRPr="00AF5C64">
        <w:t xml:space="preserve">Формула Альтмана предприятия </w:t>
      </w:r>
      <w:r w:rsidR="00647860" w:rsidRPr="00AF5C64">
        <w:t>ООО «Персона»</w:t>
      </w:r>
      <w:r w:rsidR="006B3E87" w:rsidRPr="00AF5C64">
        <w:t xml:space="preserve"> (</w:t>
      </w:r>
      <w:r w:rsidR="0091276C" w:rsidRPr="00AF5C64">
        <w:t>2005</w:t>
      </w:r>
      <w:r w:rsidR="006B3E87" w:rsidRPr="00AF5C64">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9"/>
        <w:gridCol w:w="2410"/>
      </w:tblGrid>
      <w:tr w:rsidR="006B3E87" w:rsidRPr="00AF5C64">
        <w:trPr>
          <w:cantSplit/>
        </w:trPr>
        <w:tc>
          <w:tcPr>
            <w:tcW w:w="1242" w:type="dxa"/>
          </w:tcPr>
          <w:p w:rsidR="006B3E87" w:rsidRPr="007B7A0C" w:rsidRDefault="006B3E87" w:rsidP="007B7A0C">
            <w:pPr>
              <w:pStyle w:val="a3"/>
              <w:spacing w:line="360" w:lineRule="auto"/>
              <w:rPr>
                <w:sz w:val="20"/>
                <w:szCs w:val="20"/>
              </w:rPr>
            </w:pPr>
            <w:r w:rsidRPr="007B7A0C">
              <w:rPr>
                <w:sz w:val="20"/>
                <w:szCs w:val="20"/>
              </w:rPr>
              <w:t>К</w:t>
            </w:r>
            <w:r w:rsidRPr="007B7A0C">
              <w:rPr>
                <w:sz w:val="20"/>
                <w:szCs w:val="20"/>
                <w:vertAlign w:val="subscript"/>
              </w:rPr>
              <w:t>1</w:t>
            </w:r>
          </w:p>
        </w:tc>
        <w:tc>
          <w:tcPr>
            <w:tcW w:w="6379" w:type="dxa"/>
          </w:tcPr>
          <w:p w:rsidR="006B3E87" w:rsidRPr="007B7A0C" w:rsidRDefault="006B3E87" w:rsidP="007B7A0C">
            <w:pPr>
              <w:pStyle w:val="a3"/>
              <w:spacing w:line="360" w:lineRule="auto"/>
              <w:rPr>
                <w:sz w:val="20"/>
                <w:szCs w:val="20"/>
              </w:rPr>
            </w:pPr>
            <w:r w:rsidRPr="007B7A0C">
              <w:rPr>
                <w:sz w:val="20"/>
                <w:szCs w:val="20"/>
              </w:rPr>
              <w:t xml:space="preserve"> </w:t>
            </w:r>
            <w:r w:rsidRPr="007B7A0C">
              <w:rPr>
                <w:position w:val="-26"/>
                <w:sz w:val="20"/>
                <w:szCs w:val="20"/>
              </w:rPr>
              <w:object w:dxaOrig="3800" w:dyaOrig="600">
                <v:shape id="_x0000_i1082" type="#_x0000_t75" style="width:234pt;height:35.25pt" o:ole="" fillcolor="window">
                  <v:imagedata r:id="rId95" o:title=""/>
                </v:shape>
                <o:OLEObject Type="Embed" ProgID="Equation.3" ShapeID="_x0000_i1082" DrawAspect="Content" ObjectID="_1469468740" r:id="rId96"/>
              </w:object>
            </w:r>
          </w:p>
        </w:tc>
        <w:tc>
          <w:tcPr>
            <w:tcW w:w="2410" w:type="dxa"/>
          </w:tcPr>
          <w:p w:rsidR="006B3E87" w:rsidRPr="007B7A0C" w:rsidRDefault="006B3E87" w:rsidP="007B7A0C">
            <w:pPr>
              <w:pStyle w:val="a3"/>
              <w:spacing w:line="360" w:lineRule="auto"/>
              <w:rPr>
                <w:sz w:val="20"/>
                <w:szCs w:val="20"/>
              </w:rPr>
            </w:pPr>
            <w:r w:rsidRPr="007B7A0C">
              <w:rPr>
                <w:sz w:val="20"/>
                <w:szCs w:val="20"/>
              </w:rPr>
              <w:t>К</w:t>
            </w:r>
            <w:r w:rsidRPr="007B7A0C">
              <w:rPr>
                <w:sz w:val="20"/>
                <w:szCs w:val="20"/>
                <w:vertAlign w:val="subscript"/>
              </w:rPr>
              <w:t>1</w:t>
            </w:r>
            <w:r w:rsidRPr="007B7A0C">
              <w:rPr>
                <w:sz w:val="20"/>
                <w:szCs w:val="20"/>
              </w:rPr>
              <w:t>=0,941</w:t>
            </w:r>
          </w:p>
        </w:tc>
      </w:tr>
      <w:tr w:rsidR="006B3E87" w:rsidRPr="00AF5C64">
        <w:trPr>
          <w:cantSplit/>
        </w:trPr>
        <w:tc>
          <w:tcPr>
            <w:tcW w:w="1242" w:type="dxa"/>
          </w:tcPr>
          <w:p w:rsidR="006B3E87" w:rsidRPr="007B7A0C" w:rsidRDefault="006B3E87" w:rsidP="007B7A0C">
            <w:pPr>
              <w:pStyle w:val="a3"/>
              <w:spacing w:line="360" w:lineRule="auto"/>
              <w:rPr>
                <w:sz w:val="20"/>
                <w:szCs w:val="20"/>
              </w:rPr>
            </w:pPr>
            <w:r w:rsidRPr="007B7A0C">
              <w:rPr>
                <w:sz w:val="20"/>
                <w:szCs w:val="20"/>
              </w:rPr>
              <w:t xml:space="preserve"> К</w:t>
            </w:r>
            <w:r w:rsidRPr="007B7A0C">
              <w:rPr>
                <w:sz w:val="20"/>
                <w:szCs w:val="20"/>
                <w:vertAlign w:val="subscript"/>
              </w:rPr>
              <w:t>2</w:t>
            </w:r>
          </w:p>
        </w:tc>
        <w:tc>
          <w:tcPr>
            <w:tcW w:w="6379" w:type="dxa"/>
          </w:tcPr>
          <w:p w:rsidR="006B3E87" w:rsidRPr="007B7A0C" w:rsidRDefault="006B3E87" w:rsidP="007B7A0C">
            <w:pPr>
              <w:pStyle w:val="a3"/>
              <w:spacing w:line="360" w:lineRule="auto"/>
              <w:rPr>
                <w:sz w:val="20"/>
                <w:szCs w:val="20"/>
              </w:rPr>
            </w:pPr>
            <w:r w:rsidRPr="007B7A0C">
              <w:rPr>
                <w:sz w:val="20"/>
                <w:szCs w:val="20"/>
              </w:rPr>
              <w:t xml:space="preserve"> </w:t>
            </w:r>
            <w:r w:rsidRPr="007B7A0C">
              <w:rPr>
                <w:position w:val="-26"/>
                <w:sz w:val="20"/>
                <w:szCs w:val="20"/>
              </w:rPr>
              <w:object w:dxaOrig="3300" w:dyaOrig="600">
                <v:shape id="_x0000_i1083" type="#_x0000_t75" style="width:221.25pt;height:38.25pt" o:ole="" fillcolor="window">
                  <v:imagedata r:id="rId97" o:title=""/>
                </v:shape>
                <o:OLEObject Type="Embed" ProgID="Equation.3" ShapeID="_x0000_i1083" DrawAspect="Content" ObjectID="_1469468741" r:id="rId98"/>
              </w:object>
            </w:r>
          </w:p>
        </w:tc>
        <w:tc>
          <w:tcPr>
            <w:tcW w:w="2410" w:type="dxa"/>
          </w:tcPr>
          <w:p w:rsidR="006B3E87" w:rsidRPr="007B7A0C" w:rsidRDefault="006B3E87" w:rsidP="007B7A0C">
            <w:pPr>
              <w:pStyle w:val="a3"/>
              <w:spacing w:line="360" w:lineRule="auto"/>
              <w:rPr>
                <w:sz w:val="20"/>
                <w:szCs w:val="20"/>
              </w:rPr>
            </w:pPr>
            <w:r w:rsidRPr="007B7A0C">
              <w:rPr>
                <w:sz w:val="20"/>
                <w:szCs w:val="20"/>
              </w:rPr>
              <w:t xml:space="preserve"> К</w:t>
            </w:r>
            <w:r w:rsidRPr="007B7A0C">
              <w:rPr>
                <w:sz w:val="20"/>
                <w:szCs w:val="20"/>
                <w:vertAlign w:val="subscript"/>
              </w:rPr>
              <w:t>2</w:t>
            </w:r>
            <w:r w:rsidRPr="007B7A0C">
              <w:rPr>
                <w:sz w:val="20"/>
                <w:szCs w:val="20"/>
              </w:rPr>
              <w:t>=0,242</w:t>
            </w:r>
          </w:p>
        </w:tc>
      </w:tr>
      <w:tr w:rsidR="006B3E87" w:rsidRPr="00AF5C64">
        <w:trPr>
          <w:cantSplit/>
        </w:trPr>
        <w:tc>
          <w:tcPr>
            <w:tcW w:w="1242" w:type="dxa"/>
          </w:tcPr>
          <w:p w:rsidR="006B3E87" w:rsidRPr="007B7A0C" w:rsidRDefault="006B3E87" w:rsidP="007B7A0C">
            <w:pPr>
              <w:pStyle w:val="a3"/>
              <w:spacing w:line="360" w:lineRule="auto"/>
              <w:rPr>
                <w:sz w:val="20"/>
                <w:szCs w:val="20"/>
              </w:rPr>
            </w:pPr>
            <w:r w:rsidRPr="007B7A0C">
              <w:rPr>
                <w:sz w:val="20"/>
                <w:szCs w:val="20"/>
              </w:rPr>
              <w:t xml:space="preserve"> К</w:t>
            </w:r>
            <w:r w:rsidRPr="007B7A0C">
              <w:rPr>
                <w:sz w:val="20"/>
                <w:szCs w:val="20"/>
                <w:vertAlign w:val="subscript"/>
              </w:rPr>
              <w:t>3</w:t>
            </w:r>
          </w:p>
        </w:tc>
        <w:tc>
          <w:tcPr>
            <w:tcW w:w="6379" w:type="dxa"/>
          </w:tcPr>
          <w:p w:rsidR="006B3E87" w:rsidRPr="007B7A0C" w:rsidRDefault="006B3E87" w:rsidP="007B7A0C">
            <w:pPr>
              <w:pStyle w:val="a3"/>
              <w:spacing w:line="360" w:lineRule="auto"/>
              <w:rPr>
                <w:sz w:val="20"/>
                <w:szCs w:val="20"/>
              </w:rPr>
            </w:pPr>
            <w:r w:rsidRPr="007B7A0C">
              <w:rPr>
                <w:sz w:val="20"/>
                <w:szCs w:val="20"/>
              </w:rPr>
              <w:t xml:space="preserve"> </w:t>
            </w:r>
            <w:r w:rsidRPr="007B7A0C">
              <w:rPr>
                <w:position w:val="-26"/>
                <w:sz w:val="20"/>
                <w:szCs w:val="20"/>
              </w:rPr>
              <w:object w:dxaOrig="1640" w:dyaOrig="600">
                <v:shape id="_x0000_i1084" type="#_x0000_t75" style="width:129.75pt;height:39pt" o:ole="" fillcolor="window">
                  <v:imagedata r:id="rId99" o:title=""/>
                </v:shape>
                <o:OLEObject Type="Embed" ProgID="Equation.3" ShapeID="_x0000_i1084" DrawAspect="Content" ObjectID="_1469468742" r:id="rId100"/>
              </w:object>
            </w:r>
          </w:p>
        </w:tc>
        <w:tc>
          <w:tcPr>
            <w:tcW w:w="2410" w:type="dxa"/>
          </w:tcPr>
          <w:p w:rsidR="006B3E87" w:rsidRPr="007B7A0C" w:rsidRDefault="006B3E87" w:rsidP="007B7A0C">
            <w:pPr>
              <w:pStyle w:val="a3"/>
              <w:spacing w:line="360" w:lineRule="auto"/>
              <w:rPr>
                <w:sz w:val="20"/>
                <w:szCs w:val="20"/>
              </w:rPr>
            </w:pPr>
            <w:r w:rsidRPr="007B7A0C">
              <w:rPr>
                <w:sz w:val="20"/>
                <w:szCs w:val="20"/>
              </w:rPr>
              <w:t xml:space="preserve"> К</w:t>
            </w:r>
            <w:r w:rsidRPr="007B7A0C">
              <w:rPr>
                <w:sz w:val="20"/>
                <w:szCs w:val="20"/>
                <w:vertAlign w:val="subscript"/>
              </w:rPr>
              <w:t>3</w:t>
            </w:r>
            <w:r w:rsidRPr="007B7A0C">
              <w:rPr>
                <w:sz w:val="20"/>
                <w:szCs w:val="20"/>
              </w:rPr>
              <w:t>=0,133</w:t>
            </w:r>
          </w:p>
        </w:tc>
      </w:tr>
      <w:tr w:rsidR="006B3E87" w:rsidRPr="00AF5C64">
        <w:trPr>
          <w:cantSplit/>
        </w:trPr>
        <w:tc>
          <w:tcPr>
            <w:tcW w:w="1242" w:type="dxa"/>
          </w:tcPr>
          <w:p w:rsidR="006B3E87" w:rsidRPr="007B7A0C" w:rsidRDefault="006B3E87" w:rsidP="007B7A0C">
            <w:pPr>
              <w:pStyle w:val="a3"/>
              <w:spacing w:line="360" w:lineRule="auto"/>
              <w:rPr>
                <w:sz w:val="20"/>
                <w:szCs w:val="20"/>
              </w:rPr>
            </w:pPr>
            <w:r w:rsidRPr="007B7A0C">
              <w:rPr>
                <w:sz w:val="20"/>
                <w:szCs w:val="20"/>
              </w:rPr>
              <w:t xml:space="preserve"> К</w:t>
            </w:r>
            <w:r w:rsidRPr="007B7A0C">
              <w:rPr>
                <w:sz w:val="20"/>
                <w:szCs w:val="20"/>
                <w:vertAlign w:val="subscript"/>
              </w:rPr>
              <w:t>4</w:t>
            </w:r>
          </w:p>
        </w:tc>
        <w:tc>
          <w:tcPr>
            <w:tcW w:w="6379" w:type="dxa"/>
          </w:tcPr>
          <w:p w:rsidR="006B3E87" w:rsidRPr="007B7A0C" w:rsidRDefault="006B3E87" w:rsidP="007B7A0C">
            <w:pPr>
              <w:pStyle w:val="a3"/>
              <w:spacing w:line="360" w:lineRule="auto"/>
              <w:rPr>
                <w:sz w:val="20"/>
                <w:szCs w:val="20"/>
              </w:rPr>
            </w:pPr>
            <w:r w:rsidRPr="007B7A0C">
              <w:rPr>
                <w:sz w:val="20"/>
                <w:szCs w:val="20"/>
              </w:rPr>
              <w:t xml:space="preserve"> </w:t>
            </w:r>
            <w:r w:rsidRPr="007B7A0C">
              <w:rPr>
                <w:position w:val="-30"/>
                <w:sz w:val="20"/>
                <w:szCs w:val="20"/>
              </w:rPr>
              <w:object w:dxaOrig="4040" w:dyaOrig="800">
                <v:shape id="_x0000_i1085" type="#_x0000_t75" style="width:220.5pt;height:43.5pt" o:ole="" fillcolor="window">
                  <v:imagedata r:id="rId101" o:title=""/>
                </v:shape>
                <o:OLEObject Type="Embed" ProgID="Equation.3" ShapeID="_x0000_i1085" DrawAspect="Content" ObjectID="_1469468743" r:id="rId102"/>
              </w:object>
            </w:r>
          </w:p>
        </w:tc>
        <w:tc>
          <w:tcPr>
            <w:tcW w:w="2410" w:type="dxa"/>
          </w:tcPr>
          <w:p w:rsidR="006B3E87" w:rsidRPr="007B7A0C" w:rsidRDefault="006B3E87" w:rsidP="007B7A0C">
            <w:pPr>
              <w:pStyle w:val="a3"/>
              <w:spacing w:line="360" w:lineRule="auto"/>
              <w:rPr>
                <w:sz w:val="20"/>
                <w:szCs w:val="20"/>
              </w:rPr>
            </w:pPr>
            <w:r w:rsidRPr="007B7A0C">
              <w:rPr>
                <w:sz w:val="20"/>
                <w:szCs w:val="20"/>
              </w:rPr>
              <w:t xml:space="preserve"> К</w:t>
            </w:r>
            <w:r w:rsidRPr="007B7A0C">
              <w:rPr>
                <w:sz w:val="20"/>
                <w:szCs w:val="20"/>
                <w:vertAlign w:val="subscript"/>
              </w:rPr>
              <w:t>4</w:t>
            </w:r>
            <w:r w:rsidRPr="007B7A0C">
              <w:rPr>
                <w:sz w:val="20"/>
                <w:szCs w:val="20"/>
              </w:rPr>
              <w:t>=0,081</w:t>
            </w:r>
          </w:p>
        </w:tc>
      </w:tr>
      <w:tr w:rsidR="006B3E87" w:rsidRPr="00AF5C64">
        <w:trPr>
          <w:cantSplit/>
        </w:trPr>
        <w:tc>
          <w:tcPr>
            <w:tcW w:w="1242" w:type="dxa"/>
          </w:tcPr>
          <w:p w:rsidR="006B3E87" w:rsidRPr="007B7A0C" w:rsidRDefault="006B3E87" w:rsidP="007B7A0C">
            <w:pPr>
              <w:pStyle w:val="a3"/>
              <w:spacing w:line="360" w:lineRule="auto"/>
              <w:rPr>
                <w:sz w:val="20"/>
                <w:szCs w:val="20"/>
                <w:vertAlign w:val="subscript"/>
              </w:rPr>
            </w:pPr>
            <w:r w:rsidRPr="007B7A0C">
              <w:rPr>
                <w:sz w:val="20"/>
                <w:szCs w:val="20"/>
              </w:rPr>
              <w:t xml:space="preserve"> К</w:t>
            </w:r>
            <w:r w:rsidRPr="007B7A0C">
              <w:rPr>
                <w:sz w:val="20"/>
                <w:szCs w:val="20"/>
                <w:vertAlign w:val="subscript"/>
              </w:rPr>
              <w:t>5</w:t>
            </w:r>
          </w:p>
        </w:tc>
        <w:tc>
          <w:tcPr>
            <w:tcW w:w="6379" w:type="dxa"/>
          </w:tcPr>
          <w:p w:rsidR="006B3E87" w:rsidRPr="007B7A0C" w:rsidRDefault="006B3E87" w:rsidP="007B7A0C">
            <w:pPr>
              <w:pStyle w:val="a3"/>
              <w:spacing w:line="360" w:lineRule="auto"/>
              <w:rPr>
                <w:sz w:val="20"/>
                <w:szCs w:val="20"/>
              </w:rPr>
            </w:pPr>
            <w:r w:rsidRPr="007B7A0C">
              <w:rPr>
                <w:sz w:val="20"/>
                <w:szCs w:val="20"/>
              </w:rPr>
              <w:t xml:space="preserve"> </w:t>
            </w:r>
            <w:r w:rsidRPr="007B7A0C">
              <w:rPr>
                <w:position w:val="-26"/>
                <w:sz w:val="20"/>
                <w:szCs w:val="20"/>
              </w:rPr>
              <w:object w:dxaOrig="1700" w:dyaOrig="600">
                <v:shape id="_x0000_i1086" type="#_x0000_t75" style="width:129.75pt;height:36pt" o:ole="" fillcolor="window">
                  <v:imagedata r:id="rId103" o:title=""/>
                </v:shape>
                <o:OLEObject Type="Embed" ProgID="Equation.3" ShapeID="_x0000_i1086" DrawAspect="Content" ObjectID="_1469468744" r:id="rId104"/>
              </w:object>
            </w:r>
          </w:p>
        </w:tc>
        <w:tc>
          <w:tcPr>
            <w:tcW w:w="2410" w:type="dxa"/>
          </w:tcPr>
          <w:p w:rsidR="006B3E87" w:rsidRPr="007B7A0C" w:rsidRDefault="006B3E87" w:rsidP="007B7A0C">
            <w:pPr>
              <w:pStyle w:val="a3"/>
              <w:spacing w:line="360" w:lineRule="auto"/>
              <w:rPr>
                <w:sz w:val="20"/>
                <w:szCs w:val="20"/>
              </w:rPr>
            </w:pPr>
            <w:r w:rsidRPr="007B7A0C">
              <w:rPr>
                <w:sz w:val="20"/>
                <w:szCs w:val="20"/>
                <w:vertAlign w:val="subscript"/>
              </w:rPr>
              <w:t xml:space="preserve"> </w:t>
            </w:r>
            <w:r w:rsidRPr="007B7A0C">
              <w:rPr>
                <w:sz w:val="20"/>
                <w:szCs w:val="20"/>
              </w:rPr>
              <w:t>К</w:t>
            </w:r>
            <w:r w:rsidRPr="007B7A0C">
              <w:rPr>
                <w:sz w:val="20"/>
                <w:szCs w:val="20"/>
                <w:vertAlign w:val="subscript"/>
              </w:rPr>
              <w:t>5</w:t>
            </w:r>
            <w:r w:rsidRPr="007B7A0C">
              <w:rPr>
                <w:sz w:val="20"/>
                <w:szCs w:val="20"/>
              </w:rPr>
              <w:t>=2,401</w:t>
            </w:r>
          </w:p>
        </w:tc>
      </w:tr>
      <w:tr w:rsidR="006B3E87" w:rsidRPr="00AF5C64">
        <w:trPr>
          <w:cantSplit/>
        </w:trPr>
        <w:tc>
          <w:tcPr>
            <w:tcW w:w="10031" w:type="dxa"/>
            <w:gridSpan w:val="3"/>
          </w:tcPr>
          <w:p w:rsidR="006B3E87" w:rsidRPr="007B7A0C" w:rsidRDefault="006B3E87" w:rsidP="007B7A0C">
            <w:pPr>
              <w:pStyle w:val="a3"/>
              <w:spacing w:line="360" w:lineRule="auto"/>
              <w:rPr>
                <w:sz w:val="20"/>
                <w:szCs w:val="20"/>
                <w:lang w:val="en-US"/>
              </w:rPr>
            </w:pPr>
            <w:r w:rsidRPr="007B7A0C">
              <w:rPr>
                <w:sz w:val="20"/>
                <w:szCs w:val="20"/>
                <w:lang w:val="en-US"/>
              </w:rPr>
              <w:t>Z</w:t>
            </w:r>
            <w:r w:rsidRPr="007B7A0C">
              <w:rPr>
                <w:sz w:val="20"/>
                <w:szCs w:val="20"/>
              </w:rPr>
              <w:t xml:space="preserve"> = 1,2 К</w:t>
            </w:r>
            <w:r w:rsidRPr="007B7A0C">
              <w:rPr>
                <w:sz w:val="20"/>
                <w:szCs w:val="20"/>
                <w:vertAlign w:val="subscript"/>
              </w:rPr>
              <w:t>1</w:t>
            </w:r>
            <w:r w:rsidRPr="007B7A0C">
              <w:rPr>
                <w:sz w:val="20"/>
                <w:szCs w:val="20"/>
              </w:rPr>
              <w:t xml:space="preserve"> +1,4 К</w:t>
            </w:r>
            <w:r w:rsidRPr="007B7A0C">
              <w:rPr>
                <w:sz w:val="20"/>
                <w:szCs w:val="20"/>
                <w:vertAlign w:val="subscript"/>
              </w:rPr>
              <w:t>2</w:t>
            </w:r>
            <w:r w:rsidRPr="007B7A0C">
              <w:rPr>
                <w:sz w:val="20"/>
                <w:szCs w:val="20"/>
              </w:rPr>
              <w:t xml:space="preserve"> + 3,3 К</w:t>
            </w:r>
            <w:r w:rsidRPr="007B7A0C">
              <w:rPr>
                <w:sz w:val="20"/>
                <w:szCs w:val="20"/>
                <w:vertAlign w:val="subscript"/>
              </w:rPr>
              <w:t>3</w:t>
            </w:r>
            <w:r w:rsidRPr="007B7A0C">
              <w:rPr>
                <w:sz w:val="20"/>
                <w:szCs w:val="20"/>
              </w:rPr>
              <w:t xml:space="preserve"> + 0,6 К</w:t>
            </w:r>
            <w:r w:rsidRPr="007B7A0C">
              <w:rPr>
                <w:sz w:val="20"/>
                <w:szCs w:val="20"/>
                <w:vertAlign w:val="subscript"/>
              </w:rPr>
              <w:t>4</w:t>
            </w:r>
            <w:r w:rsidRPr="007B7A0C">
              <w:rPr>
                <w:sz w:val="20"/>
                <w:szCs w:val="20"/>
              </w:rPr>
              <w:t xml:space="preserve"> + К</w:t>
            </w:r>
            <w:r w:rsidRPr="007B7A0C">
              <w:rPr>
                <w:sz w:val="20"/>
                <w:szCs w:val="20"/>
                <w:vertAlign w:val="subscript"/>
              </w:rPr>
              <w:t>5</w:t>
            </w:r>
            <w:r w:rsidRPr="007B7A0C">
              <w:rPr>
                <w:sz w:val="20"/>
                <w:szCs w:val="20"/>
              </w:rPr>
              <w:t>=4,341</w:t>
            </w:r>
          </w:p>
        </w:tc>
      </w:tr>
      <w:tr w:rsidR="006B3E87" w:rsidRPr="00AF5C64">
        <w:trPr>
          <w:cantSplit/>
        </w:trPr>
        <w:tc>
          <w:tcPr>
            <w:tcW w:w="10031" w:type="dxa"/>
            <w:gridSpan w:val="3"/>
          </w:tcPr>
          <w:p w:rsidR="006B3E87" w:rsidRPr="007B7A0C" w:rsidRDefault="006B3E87" w:rsidP="007B7A0C">
            <w:pPr>
              <w:pStyle w:val="a3"/>
              <w:spacing w:line="360" w:lineRule="auto"/>
              <w:rPr>
                <w:sz w:val="20"/>
                <w:szCs w:val="20"/>
              </w:rPr>
            </w:pPr>
            <w:r w:rsidRPr="007B7A0C">
              <w:rPr>
                <w:sz w:val="20"/>
                <w:szCs w:val="20"/>
              </w:rPr>
              <w:t>Вероятность банкротства не значительная</w:t>
            </w:r>
          </w:p>
        </w:tc>
      </w:tr>
    </w:tbl>
    <w:p w:rsidR="006B3E87" w:rsidRPr="00AF5C64" w:rsidRDefault="006B3E87" w:rsidP="00AF5C64"/>
    <w:p w:rsidR="006B3E87" w:rsidRPr="00AF5C64" w:rsidRDefault="006B3E87" w:rsidP="00AF5C64">
      <w:r w:rsidRPr="00AF5C64">
        <w:t xml:space="preserve">Для </w:t>
      </w:r>
      <w:r w:rsidR="0091276C" w:rsidRPr="00AF5C64">
        <w:t>2006</w:t>
      </w:r>
      <w:r w:rsidRPr="00AF5C64">
        <w:t xml:space="preserve"> года применяем формулу Таффлера</w:t>
      </w:r>
    </w:p>
    <w:p w:rsidR="006B3E87" w:rsidRPr="00AF5C64" w:rsidRDefault="006B3E87" w:rsidP="00AF5C64">
      <w:r w:rsidRPr="00AF5C64">
        <w:t>Формула Таффлера для западных компаний:</w:t>
      </w:r>
    </w:p>
    <w:p w:rsidR="006B3E87" w:rsidRPr="00AF5C64" w:rsidRDefault="006537EE" w:rsidP="00AF5C64">
      <w:pPr>
        <w:rPr>
          <w:color w:val="000000"/>
        </w:rPr>
      </w:pPr>
      <w:r w:rsidRPr="00AF5C64">
        <w:rPr>
          <w:color w:val="000000"/>
        </w:rPr>
        <w:t xml:space="preserve"> </w:t>
      </w:r>
      <w:r w:rsidR="006B3E87" w:rsidRPr="00AF5C64">
        <w:rPr>
          <w:color w:val="000000"/>
          <w:lang w:val="en-US"/>
        </w:rPr>
        <w:t>Z</w:t>
      </w:r>
      <w:r w:rsidR="006B3E87" w:rsidRPr="00AF5C64">
        <w:rPr>
          <w:color w:val="000000"/>
        </w:rPr>
        <w:t xml:space="preserve"> = 0,53 К</w:t>
      </w:r>
      <w:r w:rsidR="006B3E87" w:rsidRPr="00AF5C64">
        <w:rPr>
          <w:color w:val="000000"/>
          <w:vertAlign w:val="subscript"/>
        </w:rPr>
        <w:t>1</w:t>
      </w:r>
      <w:r w:rsidR="006B3E87" w:rsidRPr="00AF5C64">
        <w:rPr>
          <w:color w:val="000000"/>
        </w:rPr>
        <w:t xml:space="preserve"> + 0,13 К</w:t>
      </w:r>
      <w:r w:rsidR="006B3E87" w:rsidRPr="00AF5C64">
        <w:rPr>
          <w:color w:val="000000"/>
          <w:vertAlign w:val="subscript"/>
        </w:rPr>
        <w:t>2</w:t>
      </w:r>
      <w:r w:rsidR="006B3E87" w:rsidRPr="00AF5C64">
        <w:rPr>
          <w:color w:val="000000"/>
        </w:rPr>
        <w:t xml:space="preserve"> + 0,18 К</w:t>
      </w:r>
      <w:r w:rsidR="006B3E87" w:rsidRPr="00AF5C64">
        <w:rPr>
          <w:color w:val="000000"/>
          <w:vertAlign w:val="subscript"/>
        </w:rPr>
        <w:t>3</w:t>
      </w:r>
      <w:r w:rsidR="006B3E87" w:rsidRPr="00AF5C64">
        <w:rPr>
          <w:color w:val="000000"/>
        </w:rPr>
        <w:t xml:space="preserve"> + 0,16 К</w:t>
      </w:r>
      <w:r w:rsidR="006B3E87" w:rsidRPr="00AF5C64">
        <w:rPr>
          <w:color w:val="000000"/>
          <w:vertAlign w:val="subscript"/>
        </w:rPr>
        <w:t>4</w:t>
      </w:r>
    </w:p>
    <w:p w:rsidR="006B3E87" w:rsidRPr="00AF5C64" w:rsidRDefault="006B3E87" w:rsidP="00AF5C64">
      <w:r w:rsidRPr="00AF5C64">
        <w:t>где</w:t>
      </w:r>
      <w:r w:rsidR="006537EE" w:rsidRPr="00AF5C64">
        <w:t xml:space="preserve"> </w:t>
      </w:r>
      <w:r w:rsidRPr="00AF5C64">
        <w:rPr>
          <w:bCs/>
        </w:rPr>
        <w:t>К</w:t>
      </w:r>
      <w:r w:rsidRPr="00AF5C64">
        <w:rPr>
          <w:bCs/>
          <w:vertAlign w:val="subscript"/>
        </w:rPr>
        <w:t>1</w:t>
      </w:r>
      <w:r w:rsidRPr="00AF5C64">
        <w:rPr>
          <w:bCs/>
        </w:rPr>
        <w:t xml:space="preserve"> </w:t>
      </w:r>
      <w:r w:rsidRPr="00AF5C64">
        <w:t>– операционная прибыль / краткосрочные обязательства;</w:t>
      </w:r>
    </w:p>
    <w:p w:rsidR="006B3E87" w:rsidRPr="00AF5C64" w:rsidRDefault="006537EE" w:rsidP="00AF5C64">
      <w:r w:rsidRPr="00AF5C64">
        <w:rPr>
          <w:bCs/>
          <w:vertAlign w:val="subscript"/>
        </w:rPr>
        <w:lastRenderedPageBreak/>
        <w:t xml:space="preserve"> </w:t>
      </w:r>
      <w:r w:rsidR="006B3E87" w:rsidRPr="00AF5C64">
        <w:rPr>
          <w:bCs/>
        </w:rPr>
        <w:t>К</w:t>
      </w:r>
      <w:r w:rsidR="006B3E87" w:rsidRPr="00AF5C64">
        <w:rPr>
          <w:bCs/>
          <w:vertAlign w:val="subscript"/>
        </w:rPr>
        <w:t>2</w:t>
      </w:r>
      <w:r w:rsidR="006B3E87" w:rsidRPr="00AF5C64">
        <w:t xml:space="preserve"> – оборотные активы / сумма обязательств; </w:t>
      </w:r>
    </w:p>
    <w:p w:rsidR="006B3E87" w:rsidRPr="00AF5C64" w:rsidRDefault="006537EE" w:rsidP="00AF5C64">
      <w:r w:rsidRPr="00AF5C64">
        <w:t xml:space="preserve"> </w:t>
      </w:r>
      <w:r w:rsidR="006B3E87" w:rsidRPr="00AF5C64">
        <w:rPr>
          <w:bCs/>
        </w:rPr>
        <w:t>К</w:t>
      </w:r>
      <w:r w:rsidR="006B3E87" w:rsidRPr="00AF5C64">
        <w:rPr>
          <w:bCs/>
          <w:vertAlign w:val="subscript"/>
        </w:rPr>
        <w:t>3</w:t>
      </w:r>
      <w:r w:rsidR="006B3E87" w:rsidRPr="00AF5C64">
        <w:t xml:space="preserve"> – краткосрочные обязательства / сумма активов;</w:t>
      </w:r>
      <w:r w:rsidRPr="00AF5C64">
        <w:t xml:space="preserve"> </w:t>
      </w:r>
    </w:p>
    <w:p w:rsidR="006B3E87" w:rsidRPr="00AF5C64" w:rsidRDefault="006537EE" w:rsidP="00AF5C64">
      <w:r w:rsidRPr="00AF5C64">
        <w:t xml:space="preserve"> </w:t>
      </w:r>
      <w:r w:rsidR="006B3E87" w:rsidRPr="00AF5C64">
        <w:rPr>
          <w:bCs/>
        </w:rPr>
        <w:t>К</w:t>
      </w:r>
      <w:r w:rsidR="006B3E87" w:rsidRPr="00AF5C64">
        <w:rPr>
          <w:bCs/>
          <w:vertAlign w:val="subscript"/>
        </w:rPr>
        <w:t>4</w:t>
      </w:r>
      <w:r w:rsidR="006B3E87" w:rsidRPr="00AF5C64">
        <w:rPr>
          <w:bCs/>
        </w:rPr>
        <w:t xml:space="preserve"> </w:t>
      </w:r>
      <w:r w:rsidR="006B3E87" w:rsidRPr="00AF5C64">
        <w:t>– выручка от реализации / сумма активов.</w:t>
      </w:r>
      <w:r w:rsidRPr="00AF5C64">
        <w:t xml:space="preserve"> </w:t>
      </w:r>
    </w:p>
    <w:p w:rsidR="006B3E87" w:rsidRPr="00AF5C64" w:rsidRDefault="006B3E87" w:rsidP="00AF5C64">
      <w:r w:rsidRPr="00AF5C64">
        <w:t>При принятии решений в качестве критерия выступает:</w:t>
      </w:r>
    </w:p>
    <w:p w:rsidR="006B3E87" w:rsidRPr="00AF5C64" w:rsidRDefault="006B3E87" w:rsidP="00AF5C64">
      <w:r w:rsidRPr="00AF5C64">
        <w:rPr>
          <w:lang w:val="en-US"/>
        </w:rPr>
        <w:t>Z</w:t>
      </w:r>
      <w:r w:rsidRPr="00AF5C64">
        <w:t xml:space="preserve"> &gt; 0,3 – диагностируют хорошие долгосрочные финансовые перспективы;</w:t>
      </w:r>
    </w:p>
    <w:p w:rsidR="006B3E87" w:rsidRPr="00AF5C64" w:rsidRDefault="006B3E87" w:rsidP="00AF5C64">
      <w:r w:rsidRPr="00AF5C64">
        <w:rPr>
          <w:lang w:val="en-US"/>
        </w:rPr>
        <w:t>Z</w:t>
      </w:r>
      <w:r w:rsidRPr="00AF5C64">
        <w:t xml:space="preserve"> &lt; 0,2 – диагностируется высокая вероятность банкротства;</w:t>
      </w:r>
    </w:p>
    <w:p w:rsidR="006B3E87" w:rsidRPr="00AF5C64" w:rsidRDefault="006B3E87" w:rsidP="00AF5C64">
      <w:r w:rsidRPr="00AF5C64">
        <w:t xml:space="preserve">0,2 &lt; </w:t>
      </w:r>
      <w:r w:rsidRPr="00AF5C64">
        <w:rPr>
          <w:lang w:val="en-US"/>
        </w:rPr>
        <w:t>Z</w:t>
      </w:r>
      <w:r w:rsidRPr="00AF5C64">
        <w:t xml:space="preserve"> &lt; 0,3 – «серая зона», требующая дополнительных исследований</w:t>
      </w:r>
    </w:p>
    <w:p w:rsidR="006B3E87" w:rsidRPr="00AF5C64" w:rsidRDefault="006B3E87" w:rsidP="00AF5C64">
      <w:r w:rsidRPr="00AF5C64">
        <w:t>Таблица 1</w:t>
      </w:r>
      <w:r w:rsidR="0052354A" w:rsidRPr="00AF5C64">
        <w:t>9</w:t>
      </w:r>
      <w:r w:rsidR="008345CD" w:rsidRPr="00AF5C64">
        <w:t xml:space="preserve"> - </w:t>
      </w:r>
      <w:r w:rsidRPr="00AF5C64">
        <w:t xml:space="preserve">Прогнозирование вероятности банкротства </w:t>
      </w:r>
      <w:r w:rsidR="00647860" w:rsidRPr="00AF5C64">
        <w:t>ООО «Персона»</w:t>
      </w:r>
      <w:r w:rsidRPr="00AF5C64">
        <w:t xml:space="preserve"> по</w:t>
      </w:r>
      <w:r w:rsidR="006537EE" w:rsidRPr="00AF5C64">
        <w:t xml:space="preserve"> </w:t>
      </w:r>
      <w:r w:rsidRPr="00AF5C64">
        <w:t>формуле Таффлера (</w:t>
      </w:r>
      <w:r w:rsidR="0091276C" w:rsidRPr="00AF5C64">
        <w:t>2006</w:t>
      </w:r>
      <w:r w:rsidRPr="00AF5C64">
        <w:t xml:space="preserve">) </w:t>
      </w:r>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9"/>
        <w:gridCol w:w="2327"/>
      </w:tblGrid>
      <w:tr w:rsidR="006B3E87" w:rsidRPr="00AF5C64">
        <w:trPr>
          <w:cantSplit/>
          <w:trHeight w:val="908"/>
        </w:trPr>
        <w:tc>
          <w:tcPr>
            <w:tcW w:w="1242" w:type="dxa"/>
          </w:tcPr>
          <w:p w:rsidR="006B3E87" w:rsidRPr="007B7A0C" w:rsidRDefault="006B3E87" w:rsidP="007B7A0C">
            <w:pPr>
              <w:pStyle w:val="a3"/>
              <w:spacing w:line="360" w:lineRule="auto"/>
              <w:ind w:firstLine="34"/>
              <w:rPr>
                <w:sz w:val="20"/>
                <w:szCs w:val="20"/>
              </w:rPr>
            </w:pPr>
            <w:r w:rsidRPr="007B7A0C">
              <w:rPr>
                <w:sz w:val="20"/>
                <w:szCs w:val="20"/>
              </w:rPr>
              <w:t>К</w:t>
            </w:r>
            <w:r w:rsidRPr="007B7A0C">
              <w:rPr>
                <w:sz w:val="20"/>
                <w:szCs w:val="20"/>
                <w:vertAlign w:val="subscript"/>
              </w:rPr>
              <w:t>1</w:t>
            </w:r>
          </w:p>
        </w:tc>
        <w:tc>
          <w:tcPr>
            <w:tcW w:w="6379" w:type="dxa"/>
          </w:tcPr>
          <w:p w:rsidR="006B3E87" w:rsidRPr="007B7A0C" w:rsidRDefault="006B3E87" w:rsidP="007B7A0C">
            <w:pPr>
              <w:pStyle w:val="a3"/>
              <w:spacing w:line="360" w:lineRule="auto"/>
              <w:ind w:firstLine="34"/>
              <w:rPr>
                <w:sz w:val="20"/>
                <w:szCs w:val="20"/>
              </w:rPr>
            </w:pPr>
            <w:r w:rsidRPr="007B7A0C">
              <w:rPr>
                <w:sz w:val="20"/>
                <w:szCs w:val="20"/>
              </w:rPr>
              <w:t xml:space="preserve"> </w:t>
            </w:r>
            <w:r w:rsidRPr="007B7A0C">
              <w:rPr>
                <w:position w:val="-30"/>
                <w:sz w:val="20"/>
                <w:szCs w:val="20"/>
              </w:rPr>
              <w:object w:dxaOrig="3420" w:dyaOrig="680">
                <v:shape id="_x0000_i1087" type="#_x0000_t75" style="width:171pt;height:33.75pt" o:ole="" fillcolor="window">
                  <v:imagedata r:id="rId105" o:title=""/>
                </v:shape>
                <o:OLEObject Type="Embed" ProgID="Equation.3" ShapeID="_x0000_i1087" DrawAspect="Content" ObjectID="_1469468745" r:id="rId106"/>
              </w:object>
            </w:r>
          </w:p>
        </w:tc>
        <w:tc>
          <w:tcPr>
            <w:tcW w:w="2327" w:type="dxa"/>
          </w:tcPr>
          <w:p w:rsidR="006B3E87" w:rsidRPr="007B7A0C" w:rsidRDefault="006B3E87" w:rsidP="007B7A0C">
            <w:pPr>
              <w:pStyle w:val="a3"/>
              <w:spacing w:line="360" w:lineRule="auto"/>
              <w:ind w:firstLine="34"/>
              <w:rPr>
                <w:sz w:val="20"/>
                <w:szCs w:val="20"/>
              </w:rPr>
            </w:pPr>
            <w:r w:rsidRPr="007B7A0C">
              <w:rPr>
                <w:sz w:val="20"/>
                <w:szCs w:val="20"/>
              </w:rPr>
              <w:t xml:space="preserve"> 0,53К</w:t>
            </w:r>
            <w:r w:rsidRPr="007B7A0C">
              <w:rPr>
                <w:sz w:val="20"/>
                <w:szCs w:val="20"/>
                <w:vertAlign w:val="subscript"/>
              </w:rPr>
              <w:t>1</w:t>
            </w:r>
            <w:r w:rsidRPr="007B7A0C">
              <w:rPr>
                <w:sz w:val="20"/>
                <w:szCs w:val="20"/>
              </w:rPr>
              <w:t>=0,132</w:t>
            </w:r>
          </w:p>
        </w:tc>
      </w:tr>
      <w:tr w:rsidR="006B3E87" w:rsidRPr="00AF5C64">
        <w:trPr>
          <w:cantSplit/>
        </w:trPr>
        <w:tc>
          <w:tcPr>
            <w:tcW w:w="1242" w:type="dxa"/>
          </w:tcPr>
          <w:p w:rsidR="006B3E87" w:rsidRPr="007B7A0C" w:rsidRDefault="006B3E87" w:rsidP="007B7A0C">
            <w:pPr>
              <w:pStyle w:val="a3"/>
              <w:spacing w:line="360" w:lineRule="auto"/>
              <w:ind w:firstLine="34"/>
              <w:rPr>
                <w:sz w:val="20"/>
                <w:szCs w:val="20"/>
              </w:rPr>
            </w:pPr>
            <w:r w:rsidRPr="007B7A0C">
              <w:rPr>
                <w:sz w:val="20"/>
                <w:szCs w:val="20"/>
              </w:rPr>
              <w:t xml:space="preserve"> К</w:t>
            </w:r>
            <w:r w:rsidRPr="007B7A0C">
              <w:rPr>
                <w:sz w:val="20"/>
                <w:szCs w:val="20"/>
                <w:vertAlign w:val="subscript"/>
              </w:rPr>
              <w:t>2</w:t>
            </w:r>
          </w:p>
        </w:tc>
        <w:tc>
          <w:tcPr>
            <w:tcW w:w="6379" w:type="dxa"/>
          </w:tcPr>
          <w:p w:rsidR="006B3E87" w:rsidRPr="007B7A0C" w:rsidRDefault="006B3E87" w:rsidP="007B7A0C">
            <w:pPr>
              <w:pStyle w:val="a3"/>
              <w:spacing w:line="360" w:lineRule="auto"/>
              <w:ind w:firstLine="34"/>
              <w:rPr>
                <w:sz w:val="20"/>
                <w:szCs w:val="20"/>
              </w:rPr>
            </w:pPr>
            <w:r w:rsidRPr="007B7A0C">
              <w:rPr>
                <w:sz w:val="20"/>
                <w:szCs w:val="20"/>
              </w:rPr>
              <w:t xml:space="preserve"> </w:t>
            </w:r>
            <w:r w:rsidRPr="007B7A0C">
              <w:rPr>
                <w:position w:val="-30"/>
                <w:sz w:val="20"/>
                <w:szCs w:val="20"/>
              </w:rPr>
              <w:object w:dxaOrig="3440" w:dyaOrig="700">
                <v:shape id="_x0000_i1088" type="#_x0000_t75" style="width:192.75pt;height:35.25pt" o:ole="" fillcolor="window">
                  <v:imagedata r:id="rId107" o:title=""/>
                </v:shape>
                <o:OLEObject Type="Embed" ProgID="Equation.3" ShapeID="_x0000_i1088" DrawAspect="Content" ObjectID="_1469468746" r:id="rId108"/>
              </w:object>
            </w:r>
          </w:p>
        </w:tc>
        <w:tc>
          <w:tcPr>
            <w:tcW w:w="2327" w:type="dxa"/>
          </w:tcPr>
          <w:p w:rsidR="006B3E87" w:rsidRPr="007B7A0C" w:rsidRDefault="006B3E87" w:rsidP="007B7A0C">
            <w:pPr>
              <w:pStyle w:val="a3"/>
              <w:spacing w:line="360" w:lineRule="auto"/>
              <w:ind w:firstLine="34"/>
              <w:rPr>
                <w:sz w:val="20"/>
                <w:szCs w:val="20"/>
              </w:rPr>
            </w:pPr>
            <w:r w:rsidRPr="007B7A0C">
              <w:rPr>
                <w:sz w:val="20"/>
                <w:szCs w:val="20"/>
              </w:rPr>
              <w:t xml:space="preserve"> 0,13К</w:t>
            </w:r>
            <w:r w:rsidRPr="007B7A0C">
              <w:rPr>
                <w:sz w:val="20"/>
                <w:szCs w:val="20"/>
                <w:vertAlign w:val="subscript"/>
              </w:rPr>
              <w:t>2</w:t>
            </w:r>
            <w:r w:rsidRPr="007B7A0C">
              <w:rPr>
                <w:sz w:val="20"/>
                <w:szCs w:val="20"/>
              </w:rPr>
              <w:t>=0,175</w:t>
            </w:r>
          </w:p>
        </w:tc>
      </w:tr>
      <w:tr w:rsidR="006B3E87" w:rsidRPr="00AF5C64">
        <w:trPr>
          <w:cantSplit/>
        </w:trPr>
        <w:tc>
          <w:tcPr>
            <w:tcW w:w="1242" w:type="dxa"/>
          </w:tcPr>
          <w:p w:rsidR="006B3E87" w:rsidRPr="007B7A0C" w:rsidRDefault="006B3E87" w:rsidP="007B7A0C">
            <w:pPr>
              <w:pStyle w:val="a3"/>
              <w:spacing w:line="360" w:lineRule="auto"/>
              <w:ind w:firstLine="34"/>
              <w:rPr>
                <w:sz w:val="20"/>
                <w:szCs w:val="20"/>
              </w:rPr>
            </w:pPr>
            <w:r w:rsidRPr="007B7A0C">
              <w:rPr>
                <w:sz w:val="20"/>
                <w:szCs w:val="20"/>
              </w:rPr>
              <w:t xml:space="preserve"> К</w:t>
            </w:r>
            <w:r w:rsidRPr="007B7A0C">
              <w:rPr>
                <w:sz w:val="20"/>
                <w:szCs w:val="20"/>
                <w:vertAlign w:val="subscript"/>
              </w:rPr>
              <w:t>3</w:t>
            </w:r>
          </w:p>
        </w:tc>
        <w:tc>
          <w:tcPr>
            <w:tcW w:w="6379" w:type="dxa"/>
          </w:tcPr>
          <w:p w:rsidR="006B3E87" w:rsidRPr="007B7A0C" w:rsidRDefault="006B3E87" w:rsidP="007B7A0C">
            <w:pPr>
              <w:pStyle w:val="a3"/>
              <w:spacing w:line="360" w:lineRule="auto"/>
              <w:ind w:firstLine="34"/>
              <w:rPr>
                <w:sz w:val="20"/>
                <w:szCs w:val="20"/>
              </w:rPr>
            </w:pPr>
            <w:r w:rsidRPr="007B7A0C">
              <w:rPr>
                <w:sz w:val="20"/>
                <w:szCs w:val="20"/>
              </w:rPr>
              <w:t xml:space="preserve"> </w:t>
            </w:r>
            <w:r w:rsidRPr="007B7A0C">
              <w:rPr>
                <w:position w:val="-30"/>
                <w:sz w:val="20"/>
                <w:szCs w:val="20"/>
              </w:rPr>
              <w:object w:dxaOrig="3400" w:dyaOrig="680">
                <v:shape id="_x0000_i1089" type="#_x0000_t75" style="width:177pt;height:33.75pt" o:ole="" fillcolor="window">
                  <v:imagedata r:id="rId109" o:title=""/>
                </v:shape>
                <o:OLEObject Type="Embed" ProgID="Equation.3" ShapeID="_x0000_i1089" DrawAspect="Content" ObjectID="_1469468747" r:id="rId110"/>
              </w:object>
            </w:r>
          </w:p>
        </w:tc>
        <w:tc>
          <w:tcPr>
            <w:tcW w:w="2327" w:type="dxa"/>
          </w:tcPr>
          <w:p w:rsidR="006B3E87" w:rsidRPr="007B7A0C" w:rsidRDefault="006B3E87" w:rsidP="007B7A0C">
            <w:pPr>
              <w:pStyle w:val="a3"/>
              <w:spacing w:line="360" w:lineRule="auto"/>
              <w:ind w:firstLine="34"/>
              <w:rPr>
                <w:sz w:val="20"/>
                <w:szCs w:val="20"/>
              </w:rPr>
            </w:pPr>
            <w:r w:rsidRPr="007B7A0C">
              <w:rPr>
                <w:sz w:val="20"/>
                <w:szCs w:val="20"/>
              </w:rPr>
              <w:t xml:space="preserve"> 0,18К</w:t>
            </w:r>
            <w:r w:rsidRPr="007B7A0C">
              <w:rPr>
                <w:sz w:val="20"/>
                <w:szCs w:val="20"/>
                <w:vertAlign w:val="subscript"/>
              </w:rPr>
              <w:t>3</w:t>
            </w:r>
            <w:r w:rsidRPr="007B7A0C">
              <w:rPr>
                <w:sz w:val="20"/>
                <w:szCs w:val="20"/>
              </w:rPr>
              <w:t>=0,126</w:t>
            </w:r>
          </w:p>
        </w:tc>
      </w:tr>
      <w:tr w:rsidR="006B3E87" w:rsidRPr="00AF5C64">
        <w:trPr>
          <w:cantSplit/>
        </w:trPr>
        <w:tc>
          <w:tcPr>
            <w:tcW w:w="1242" w:type="dxa"/>
          </w:tcPr>
          <w:p w:rsidR="006B3E87" w:rsidRPr="007B7A0C" w:rsidRDefault="006B3E87" w:rsidP="007B7A0C">
            <w:pPr>
              <w:pStyle w:val="a3"/>
              <w:spacing w:line="360" w:lineRule="auto"/>
              <w:ind w:firstLine="34"/>
              <w:rPr>
                <w:sz w:val="20"/>
                <w:szCs w:val="20"/>
              </w:rPr>
            </w:pPr>
            <w:r w:rsidRPr="007B7A0C">
              <w:rPr>
                <w:sz w:val="20"/>
                <w:szCs w:val="20"/>
              </w:rPr>
              <w:t xml:space="preserve"> К</w:t>
            </w:r>
            <w:r w:rsidRPr="007B7A0C">
              <w:rPr>
                <w:sz w:val="20"/>
                <w:szCs w:val="20"/>
                <w:vertAlign w:val="subscript"/>
              </w:rPr>
              <w:t>4</w:t>
            </w:r>
          </w:p>
        </w:tc>
        <w:tc>
          <w:tcPr>
            <w:tcW w:w="6379" w:type="dxa"/>
          </w:tcPr>
          <w:p w:rsidR="006B3E87" w:rsidRPr="007B7A0C" w:rsidRDefault="006B3E87" w:rsidP="007B7A0C">
            <w:pPr>
              <w:pStyle w:val="a3"/>
              <w:spacing w:line="360" w:lineRule="auto"/>
              <w:ind w:firstLine="34"/>
              <w:rPr>
                <w:sz w:val="20"/>
                <w:szCs w:val="20"/>
              </w:rPr>
            </w:pPr>
            <w:r w:rsidRPr="007B7A0C">
              <w:rPr>
                <w:sz w:val="20"/>
                <w:szCs w:val="20"/>
              </w:rPr>
              <w:t xml:space="preserve"> </w:t>
            </w:r>
            <w:r w:rsidRPr="007B7A0C">
              <w:rPr>
                <w:position w:val="-30"/>
                <w:sz w:val="20"/>
                <w:szCs w:val="20"/>
              </w:rPr>
              <w:object w:dxaOrig="3420" w:dyaOrig="680">
                <v:shape id="_x0000_i1090" type="#_x0000_t75" style="width:181.5pt;height:33.75pt" o:ole="" fillcolor="window">
                  <v:imagedata r:id="rId111" o:title=""/>
                </v:shape>
                <o:OLEObject Type="Embed" ProgID="Equation.3" ShapeID="_x0000_i1090" DrawAspect="Content" ObjectID="_1469468748" r:id="rId112"/>
              </w:object>
            </w:r>
          </w:p>
        </w:tc>
        <w:tc>
          <w:tcPr>
            <w:tcW w:w="2327" w:type="dxa"/>
          </w:tcPr>
          <w:p w:rsidR="006B3E87" w:rsidRPr="007B7A0C" w:rsidRDefault="006B3E87" w:rsidP="007B7A0C">
            <w:pPr>
              <w:pStyle w:val="a3"/>
              <w:spacing w:line="360" w:lineRule="auto"/>
              <w:ind w:firstLine="34"/>
              <w:rPr>
                <w:sz w:val="20"/>
                <w:szCs w:val="20"/>
              </w:rPr>
            </w:pPr>
            <w:r w:rsidRPr="007B7A0C">
              <w:rPr>
                <w:sz w:val="20"/>
                <w:szCs w:val="20"/>
              </w:rPr>
              <w:t xml:space="preserve"> 0,16К</w:t>
            </w:r>
            <w:r w:rsidRPr="007B7A0C">
              <w:rPr>
                <w:sz w:val="20"/>
                <w:szCs w:val="20"/>
                <w:vertAlign w:val="subscript"/>
              </w:rPr>
              <w:t>4</w:t>
            </w:r>
            <w:r w:rsidRPr="007B7A0C">
              <w:rPr>
                <w:sz w:val="20"/>
                <w:szCs w:val="20"/>
              </w:rPr>
              <w:t>=0,384</w:t>
            </w:r>
          </w:p>
        </w:tc>
      </w:tr>
      <w:tr w:rsidR="006B3E87" w:rsidRPr="00AF5C64">
        <w:trPr>
          <w:cantSplit/>
        </w:trPr>
        <w:tc>
          <w:tcPr>
            <w:tcW w:w="9948" w:type="dxa"/>
            <w:gridSpan w:val="3"/>
            <w:vAlign w:val="center"/>
          </w:tcPr>
          <w:p w:rsidR="006B3E87" w:rsidRPr="007B7A0C" w:rsidRDefault="006B3E87" w:rsidP="007B7A0C">
            <w:pPr>
              <w:pStyle w:val="a3"/>
              <w:spacing w:line="360" w:lineRule="auto"/>
              <w:ind w:firstLine="34"/>
              <w:rPr>
                <w:sz w:val="20"/>
                <w:szCs w:val="20"/>
              </w:rPr>
            </w:pPr>
            <w:r w:rsidRPr="007B7A0C">
              <w:rPr>
                <w:sz w:val="20"/>
                <w:szCs w:val="20"/>
                <w:lang w:val="en-US"/>
              </w:rPr>
              <w:t>Z</w:t>
            </w:r>
            <w:r w:rsidRPr="007B7A0C">
              <w:rPr>
                <w:sz w:val="20"/>
                <w:szCs w:val="20"/>
              </w:rPr>
              <w:t xml:space="preserve"> = 0,53 К</w:t>
            </w:r>
            <w:r w:rsidRPr="007B7A0C">
              <w:rPr>
                <w:sz w:val="20"/>
                <w:szCs w:val="20"/>
                <w:vertAlign w:val="subscript"/>
              </w:rPr>
              <w:t>1</w:t>
            </w:r>
            <w:r w:rsidRPr="007B7A0C">
              <w:rPr>
                <w:sz w:val="20"/>
                <w:szCs w:val="20"/>
              </w:rPr>
              <w:t xml:space="preserve"> + 0,13 К</w:t>
            </w:r>
            <w:r w:rsidRPr="007B7A0C">
              <w:rPr>
                <w:sz w:val="20"/>
                <w:szCs w:val="20"/>
                <w:vertAlign w:val="subscript"/>
              </w:rPr>
              <w:t>2</w:t>
            </w:r>
            <w:r w:rsidRPr="007B7A0C">
              <w:rPr>
                <w:sz w:val="20"/>
                <w:szCs w:val="20"/>
              </w:rPr>
              <w:t xml:space="preserve"> + 0,18 К</w:t>
            </w:r>
            <w:r w:rsidRPr="007B7A0C">
              <w:rPr>
                <w:sz w:val="20"/>
                <w:szCs w:val="20"/>
                <w:vertAlign w:val="subscript"/>
              </w:rPr>
              <w:t>3</w:t>
            </w:r>
            <w:r w:rsidRPr="007B7A0C">
              <w:rPr>
                <w:sz w:val="20"/>
                <w:szCs w:val="20"/>
              </w:rPr>
              <w:t xml:space="preserve"> + 0,16 К</w:t>
            </w:r>
            <w:r w:rsidRPr="007B7A0C">
              <w:rPr>
                <w:sz w:val="20"/>
                <w:szCs w:val="20"/>
                <w:vertAlign w:val="subscript"/>
              </w:rPr>
              <w:t>4</w:t>
            </w:r>
            <w:r w:rsidRPr="007B7A0C">
              <w:rPr>
                <w:sz w:val="20"/>
                <w:szCs w:val="20"/>
                <w:lang w:val="en-US"/>
              </w:rPr>
              <w:t>=</w:t>
            </w:r>
            <w:r w:rsidRPr="007B7A0C">
              <w:rPr>
                <w:sz w:val="20"/>
                <w:szCs w:val="20"/>
              </w:rPr>
              <w:t>8,18</w:t>
            </w:r>
          </w:p>
        </w:tc>
      </w:tr>
      <w:tr w:rsidR="006B3E87" w:rsidRPr="00AF5C64">
        <w:trPr>
          <w:cantSplit/>
        </w:trPr>
        <w:tc>
          <w:tcPr>
            <w:tcW w:w="9948" w:type="dxa"/>
            <w:gridSpan w:val="3"/>
            <w:vAlign w:val="center"/>
          </w:tcPr>
          <w:p w:rsidR="006B3E87" w:rsidRPr="007B7A0C" w:rsidRDefault="006B3E87" w:rsidP="007B7A0C">
            <w:pPr>
              <w:pStyle w:val="a3"/>
              <w:spacing w:line="360" w:lineRule="auto"/>
              <w:ind w:firstLine="34"/>
              <w:rPr>
                <w:sz w:val="20"/>
                <w:szCs w:val="20"/>
              </w:rPr>
            </w:pPr>
            <w:r w:rsidRPr="007B7A0C">
              <w:rPr>
                <w:sz w:val="20"/>
                <w:szCs w:val="20"/>
              </w:rPr>
              <w:t>Вероятность банкротства</w:t>
            </w:r>
            <w:r w:rsidR="006537EE" w:rsidRPr="007B7A0C">
              <w:rPr>
                <w:sz w:val="20"/>
                <w:szCs w:val="20"/>
              </w:rPr>
              <w:t xml:space="preserve"> </w:t>
            </w:r>
            <w:r w:rsidRPr="007B7A0C">
              <w:rPr>
                <w:sz w:val="20"/>
                <w:szCs w:val="20"/>
              </w:rPr>
              <w:t>низкая</w:t>
            </w:r>
          </w:p>
        </w:tc>
      </w:tr>
    </w:tbl>
    <w:p w:rsidR="00FE0D55" w:rsidRPr="00AF5C64" w:rsidRDefault="00FE0D55" w:rsidP="00AF5C64"/>
    <w:p w:rsidR="006B3E87" w:rsidRPr="00AF5C64" w:rsidRDefault="006B3E87" w:rsidP="00AF5C64">
      <w:r w:rsidRPr="00AF5C64">
        <w:t>Таким образом, у предприятия низкая вероятность банкротства, при этом диагностируется хорошие долгосрочные финансовые перспективы.</w:t>
      </w:r>
    </w:p>
    <w:p w:rsidR="006B3E87" w:rsidRPr="00AF5C64" w:rsidRDefault="007B7A0C" w:rsidP="00AF5C64">
      <w:r>
        <w:br w:type="page"/>
      </w:r>
      <w:r w:rsidR="006B3E87" w:rsidRPr="00AF5C64">
        <w:lastRenderedPageBreak/>
        <w:t xml:space="preserve">Таблица </w:t>
      </w:r>
      <w:r w:rsidR="0052354A" w:rsidRPr="00AF5C64">
        <w:t>20</w:t>
      </w:r>
      <w:r w:rsidR="006B3E87" w:rsidRPr="00AF5C64">
        <w:t xml:space="preserve"> </w:t>
      </w:r>
      <w:r w:rsidR="008345CD" w:rsidRPr="00AF5C64">
        <w:t xml:space="preserve">- </w:t>
      </w:r>
      <w:r w:rsidR="006B3E87" w:rsidRPr="00AF5C64">
        <w:t xml:space="preserve">Информация для определения циклов движения денежных средств </w:t>
      </w:r>
      <w:r w:rsidR="00647860" w:rsidRPr="00AF5C64">
        <w:t>ООО «Персона»</w:t>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
        <w:gridCol w:w="3216"/>
        <w:gridCol w:w="312"/>
        <w:gridCol w:w="2220"/>
        <w:gridCol w:w="798"/>
        <w:gridCol w:w="1247"/>
        <w:gridCol w:w="403"/>
        <w:gridCol w:w="714"/>
        <w:gridCol w:w="966"/>
      </w:tblGrid>
      <w:tr w:rsidR="006B3E87" w:rsidRPr="00AF5C64" w:rsidTr="007B7A0C">
        <w:trPr>
          <w:gridBefore w:val="1"/>
          <w:wBefore w:w="90" w:type="dxa"/>
          <w:cantSplit/>
          <w:trHeight w:val="255"/>
        </w:trPr>
        <w:tc>
          <w:tcPr>
            <w:tcW w:w="3528" w:type="dxa"/>
            <w:gridSpan w:val="2"/>
            <w:vMerge w:val="restart"/>
            <w:vAlign w:val="center"/>
          </w:tcPr>
          <w:p w:rsidR="006B3E87" w:rsidRPr="007B7A0C" w:rsidRDefault="006B3E87" w:rsidP="007B7A0C">
            <w:pPr>
              <w:pStyle w:val="a3"/>
              <w:spacing w:line="360" w:lineRule="auto"/>
              <w:rPr>
                <w:sz w:val="20"/>
                <w:szCs w:val="20"/>
              </w:rPr>
            </w:pPr>
            <w:r w:rsidRPr="007B7A0C">
              <w:rPr>
                <w:sz w:val="20"/>
                <w:szCs w:val="20"/>
              </w:rPr>
              <w:t>Наименование</w:t>
            </w:r>
          </w:p>
        </w:tc>
        <w:tc>
          <w:tcPr>
            <w:tcW w:w="6348" w:type="dxa"/>
            <w:gridSpan w:val="6"/>
          </w:tcPr>
          <w:p w:rsidR="006B3E87" w:rsidRPr="007B7A0C" w:rsidRDefault="0091276C" w:rsidP="007B7A0C">
            <w:pPr>
              <w:pStyle w:val="a3"/>
              <w:spacing w:line="360" w:lineRule="auto"/>
              <w:rPr>
                <w:sz w:val="20"/>
                <w:szCs w:val="20"/>
              </w:rPr>
            </w:pPr>
            <w:r w:rsidRPr="007B7A0C">
              <w:rPr>
                <w:sz w:val="20"/>
                <w:szCs w:val="20"/>
              </w:rPr>
              <w:t>2005</w:t>
            </w:r>
          </w:p>
        </w:tc>
      </w:tr>
      <w:tr w:rsidR="006B3E87" w:rsidRPr="00AF5C64" w:rsidTr="007B7A0C">
        <w:trPr>
          <w:gridBefore w:val="1"/>
          <w:wBefore w:w="90" w:type="dxa"/>
          <w:cantSplit/>
          <w:trHeight w:val="117"/>
        </w:trPr>
        <w:tc>
          <w:tcPr>
            <w:tcW w:w="3528" w:type="dxa"/>
            <w:gridSpan w:val="2"/>
            <w:vMerge/>
          </w:tcPr>
          <w:p w:rsidR="006B3E87" w:rsidRPr="007B7A0C" w:rsidRDefault="006B3E87" w:rsidP="007B7A0C">
            <w:pPr>
              <w:pStyle w:val="a3"/>
              <w:spacing w:line="360" w:lineRule="auto"/>
              <w:rPr>
                <w:sz w:val="20"/>
                <w:szCs w:val="20"/>
              </w:rPr>
            </w:pPr>
          </w:p>
        </w:tc>
        <w:tc>
          <w:tcPr>
            <w:tcW w:w="4265" w:type="dxa"/>
            <w:gridSpan w:val="3"/>
          </w:tcPr>
          <w:p w:rsidR="006B3E87" w:rsidRPr="007B7A0C" w:rsidRDefault="006B3E87" w:rsidP="007B7A0C">
            <w:pPr>
              <w:pStyle w:val="a3"/>
              <w:spacing w:line="360" w:lineRule="auto"/>
              <w:rPr>
                <w:sz w:val="20"/>
                <w:szCs w:val="20"/>
              </w:rPr>
            </w:pPr>
            <w:r w:rsidRPr="007B7A0C">
              <w:rPr>
                <w:sz w:val="20"/>
                <w:szCs w:val="20"/>
              </w:rPr>
              <w:t>Алгоритм, млн.руб.</w:t>
            </w:r>
          </w:p>
        </w:tc>
        <w:tc>
          <w:tcPr>
            <w:tcW w:w="1117" w:type="dxa"/>
            <w:gridSpan w:val="2"/>
            <w:vMerge w:val="restart"/>
            <w:vAlign w:val="center"/>
          </w:tcPr>
          <w:p w:rsidR="006B3E87" w:rsidRPr="007B7A0C" w:rsidRDefault="006B3E87" w:rsidP="007B7A0C">
            <w:pPr>
              <w:pStyle w:val="a3"/>
              <w:spacing w:line="360" w:lineRule="auto"/>
              <w:rPr>
                <w:sz w:val="20"/>
                <w:szCs w:val="20"/>
              </w:rPr>
            </w:pPr>
            <w:r w:rsidRPr="007B7A0C">
              <w:rPr>
                <w:position w:val="-28"/>
                <w:sz w:val="20"/>
                <w:szCs w:val="20"/>
              </w:rPr>
              <w:object w:dxaOrig="1020" w:dyaOrig="720">
                <v:shape id="_x0000_i1091" type="#_x0000_t75" style="width:42.75pt;height:30.75pt" o:ole="">
                  <v:imagedata r:id="rId113" o:title=""/>
                </v:shape>
                <o:OLEObject Type="Embed" ProgID="Equation.3" ShapeID="_x0000_i1091" DrawAspect="Content" ObjectID="_1469468749" r:id="rId114"/>
              </w:object>
            </w:r>
          </w:p>
        </w:tc>
        <w:tc>
          <w:tcPr>
            <w:tcW w:w="966" w:type="dxa"/>
            <w:vMerge w:val="restart"/>
            <w:vAlign w:val="center"/>
          </w:tcPr>
          <w:p w:rsidR="006B3E87" w:rsidRPr="007B7A0C" w:rsidRDefault="006B3E87" w:rsidP="007B7A0C">
            <w:pPr>
              <w:pStyle w:val="a3"/>
              <w:spacing w:line="360" w:lineRule="auto"/>
              <w:rPr>
                <w:sz w:val="20"/>
                <w:szCs w:val="20"/>
              </w:rPr>
            </w:pPr>
            <w:r w:rsidRPr="007B7A0C">
              <w:rPr>
                <w:position w:val="-24"/>
                <w:sz w:val="20"/>
                <w:szCs w:val="20"/>
              </w:rPr>
              <w:object w:dxaOrig="940" w:dyaOrig="620">
                <v:shape id="_x0000_i1092" type="#_x0000_t75" style="width:36.75pt;height:24.75pt" o:ole="">
                  <v:imagedata r:id="rId115" o:title=""/>
                </v:shape>
                <o:OLEObject Type="Embed" ProgID="Equation.3" ShapeID="_x0000_i1092" DrawAspect="Content" ObjectID="_1469468750" r:id="rId116"/>
              </w:object>
            </w:r>
          </w:p>
        </w:tc>
      </w:tr>
      <w:tr w:rsidR="006B3E87" w:rsidRPr="00AF5C64" w:rsidTr="007B7A0C">
        <w:trPr>
          <w:gridBefore w:val="1"/>
          <w:wBefore w:w="90" w:type="dxa"/>
          <w:cantSplit/>
          <w:trHeight w:val="397"/>
        </w:trPr>
        <w:tc>
          <w:tcPr>
            <w:tcW w:w="3528" w:type="dxa"/>
            <w:gridSpan w:val="2"/>
            <w:vMerge/>
          </w:tcPr>
          <w:p w:rsidR="006B3E87" w:rsidRPr="007B7A0C" w:rsidRDefault="006B3E87" w:rsidP="007B7A0C">
            <w:pPr>
              <w:pStyle w:val="a3"/>
              <w:spacing w:line="360" w:lineRule="auto"/>
              <w:rPr>
                <w:sz w:val="20"/>
                <w:szCs w:val="20"/>
              </w:rPr>
            </w:pPr>
          </w:p>
        </w:tc>
        <w:tc>
          <w:tcPr>
            <w:tcW w:w="2220" w:type="dxa"/>
            <w:vAlign w:val="center"/>
          </w:tcPr>
          <w:p w:rsidR="006B3E87" w:rsidRPr="007B7A0C" w:rsidRDefault="006B3E87" w:rsidP="007B7A0C">
            <w:pPr>
              <w:pStyle w:val="a3"/>
              <w:spacing w:line="360" w:lineRule="auto"/>
              <w:rPr>
                <w:sz w:val="20"/>
                <w:szCs w:val="20"/>
              </w:rPr>
            </w:pPr>
            <w:r w:rsidRPr="007B7A0C">
              <w:rPr>
                <w:sz w:val="20"/>
                <w:szCs w:val="20"/>
              </w:rPr>
              <w:t>числитель</w:t>
            </w:r>
          </w:p>
        </w:tc>
        <w:tc>
          <w:tcPr>
            <w:tcW w:w="2045" w:type="dxa"/>
            <w:gridSpan w:val="2"/>
            <w:vAlign w:val="center"/>
          </w:tcPr>
          <w:p w:rsidR="006B3E87" w:rsidRPr="007B7A0C" w:rsidRDefault="006B3E87" w:rsidP="007B7A0C">
            <w:pPr>
              <w:pStyle w:val="a3"/>
              <w:spacing w:line="360" w:lineRule="auto"/>
              <w:rPr>
                <w:sz w:val="20"/>
                <w:szCs w:val="20"/>
              </w:rPr>
            </w:pPr>
            <w:r w:rsidRPr="007B7A0C">
              <w:rPr>
                <w:sz w:val="20"/>
                <w:szCs w:val="20"/>
              </w:rPr>
              <w:t>знаменатель</w:t>
            </w:r>
          </w:p>
        </w:tc>
        <w:tc>
          <w:tcPr>
            <w:tcW w:w="1117" w:type="dxa"/>
            <w:gridSpan w:val="2"/>
            <w:vMerge/>
          </w:tcPr>
          <w:p w:rsidR="006B3E87" w:rsidRPr="007B7A0C" w:rsidRDefault="006B3E87" w:rsidP="007B7A0C">
            <w:pPr>
              <w:pStyle w:val="a3"/>
              <w:spacing w:line="360" w:lineRule="auto"/>
              <w:rPr>
                <w:sz w:val="20"/>
                <w:szCs w:val="20"/>
              </w:rPr>
            </w:pPr>
          </w:p>
        </w:tc>
        <w:tc>
          <w:tcPr>
            <w:tcW w:w="966" w:type="dxa"/>
            <w:vMerge/>
          </w:tcPr>
          <w:p w:rsidR="006B3E87" w:rsidRPr="007B7A0C" w:rsidRDefault="006B3E87" w:rsidP="007B7A0C">
            <w:pPr>
              <w:pStyle w:val="a3"/>
              <w:spacing w:line="360" w:lineRule="auto"/>
              <w:rPr>
                <w:sz w:val="20"/>
                <w:szCs w:val="20"/>
              </w:rPr>
            </w:pPr>
          </w:p>
        </w:tc>
      </w:tr>
      <w:tr w:rsidR="006B3E87" w:rsidRPr="00AF5C64" w:rsidTr="007B7A0C">
        <w:trPr>
          <w:gridBefore w:val="1"/>
          <w:wBefore w:w="90" w:type="dxa"/>
          <w:cantSplit/>
          <w:trHeight w:val="649"/>
        </w:trPr>
        <w:tc>
          <w:tcPr>
            <w:tcW w:w="3528" w:type="dxa"/>
            <w:gridSpan w:val="2"/>
            <w:vMerge w:val="restart"/>
          </w:tcPr>
          <w:p w:rsidR="006B3E87" w:rsidRPr="007B7A0C" w:rsidRDefault="006B3E87" w:rsidP="007B7A0C">
            <w:pPr>
              <w:pStyle w:val="a3"/>
              <w:spacing w:line="360" w:lineRule="auto"/>
              <w:rPr>
                <w:sz w:val="20"/>
                <w:szCs w:val="20"/>
              </w:rPr>
            </w:pPr>
            <w:r w:rsidRPr="007B7A0C">
              <w:rPr>
                <w:sz w:val="20"/>
                <w:szCs w:val="20"/>
              </w:rPr>
              <w:t xml:space="preserve"> Коэффициент</w:t>
            </w:r>
            <w:r w:rsidR="006537EE" w:rsidRPr="007B7A0C">
              <w:rPr>
                <w:sz w:val="20"/>
                <w:szCs w:val="20"/>
              </w:rPr>
              <w:t xml:space="preserve"> </w:t>
            </w:r>
            <w:r w:rsidRPr="007B7A0C">
              <w:rPr>
                <w:sz w:val="20"/>
                <w:szCs w:val="20"/>
              </w:rPr>
              <w:t>оборачиваемости запасов</w:t>
            </w:r>
            <w:r w:rsidR="006537EE" w:rsidRPr="007B7A0C">
              <w:rPr>
                <w:sz w:val="20"/>
                <w:szCs w:val="20"/>
              </w:rPr>
              <w:t xml:space="preserve"> </w:t>
            </w:r>
          </w:p>
        </w:tc>
        <w:tc>
          <w:tcPr>
            <w:tcW w:w="2220" w:type="dxa"/>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Себестоимость выпуска (ФР</w:t>
            </w:r>
            <w:r w:rsidRPr="007B7A0C">
              <w:rPr>
                <w:sz w:val="20"/>
                <w:szCs w:val="20"/>
                <w:vertAlign w:val="subscript"/>
              </w:rPr>
              <w:t>020</w:t>
            </w:r>
            <w:r w:rsidRPr="007B7A0C">
              <w:rPr>
                <w:sz w:val="20"/>
                <w:szCs w:val="20"/>
              </w:rPr>
              <w:t>)</w:t>
            </w:r>
          </w:p>
        </w:tc>
        <w:tc>
          <w:tcPr>
            <w:tcW w:w="2045" w:type="dxa"/>
            <w:gridSpan w:val="2"/>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Запасы (А</w:t>
            </w:r>
            <w:r w:rsidRPr="007B7A0C">
              <w:rPr>
                <w:sz w:val="20"/>
                <w:szCs w:val="20"/>
                <w:vertAlign w:val="subscript"/>
              </w:rPr>
              <w:t>210</w:t>
            </w:r>
            <w:r w:rsidRPr="007B7A0C">
              <w:rPr>
                <w:sz w:val="20"/>
                <w:szCs w:val="20"/>
              </w:rPr>
              <w:t>+А</w:t>
            </w:r>
            <w:r w:rsidRPr="007B7A0C">
              <w:rPr>
                <w:sz w:val="20"/>
                <w:szCs w:val="20"/>
                <w:vertAlign w:val="subscript"/>
              </w:rPr>
              <w:t>220</w:t>
            </w:r>
            <w:r w:rsidRPr="007B7A0C">
              <w:rPr>
                <w:sz w:val="20"/>
                <w:szCs w:val="20"/>
              </w:rPr>
              <w:t>)</w:t>
            </w:r>
          </w:p>
        </w:tc>
        <w:tc>
          <w:tcPr>
            <w:tcW w:w="1117" w:type="dxa"/>
            <w:gridSpan w:val="2"/>
            <w:vAlign w:val="center"/>
          </w:tcPr>
          <w:p w:rsidR="006B3E87" w:rsidRPr="007B7A0C" w:rsidRDefault="006B3E87" w:rsidP="007B7A0C">
            <w:pPr>
              <w:pStyle w:val="a3"/>
              <w:spacing w:line="360" w:lineRule="auto"/>
              <w:rPr>
                <w:caps/>
                <w:sz w:val="20"/>
                <w:szCs w:val="20"/>
                <w:vertAlign w:val="subscript"/>
              </w:rPr>
            </w:pPr>
            <w:r w:rsidRPr="007B7A0C">
              <w:rPr>
                <w:caps/>
                <w:position w:val="-12"/>
                <w:sz w:val="20"/>
                <w:szCs w:val="20"/>
                <w:vertAlign w:val="subscript"/>
              </w:rPr>
              <w:object w:dxaOrig="440" w:dyaOrig="400">
                <v:shape id="_x0000_i1093" type="#_x0000_t75" style="width:21.75pt;height:20.25pt" o:ole="">
                  <v:imagedata r:id="rId117" o:title=""/>
                </v:shape>
                <o:OLEObject Type="Embed" ProgID="Equation.3" ShapeID="_x0000_i1093" DrawAspect="Content" ObjectID="_1469468751" r:id="rId118"/>
              </w:object>
            </w:r>
          </w:p>
        </w:tc>
        <w:tc>
          <w:tcPr>
            <w:tcW w:w="966" w:type="dxa"/>
            <w:vMerge w:val="restart"/>
            <w:vAlign w:val="center"/>
          </w:tcPr>
          <w:p w:rsidR="006B3E87" w:rsidRPr="007B7A0C" w:rsidRDefault="006B3E87" w:rsidP="007B7A0C">
            <w:pPr>
              <w:pStyle w:val="a3"/>
              <w:spacing w:line="360" w:lineRule="auto"/>
              <w:rPr>
                <w:sz w:val="20"/>
                <w:szCs w:val="20"/>
              </w:rPr>
            </w:pPr>
            <w:r w:rsidRPr="007B7A0C">
              <w:rPr>
                <w:sz w:val="20"/>
                <w:szCs w:val="20"/>
              </w:rPr>
              <w:t>120</w:t>
            </w:r>
          </w:p>
        </w:tc>
      </w:tr>
      <w:tr w:rsidR="006B3E87" w:rsidRPr="00AF5C64" w:rsidTr="007B7A0C">
        <w:trPr>
          <w:gridBefore w:val="1"/>
          <w:wBefore w:w="90" w:type="dxa"/>
          <w:cantSplit/>
          <w:trHeight w:val="355"/>
        </w:trPr>
        <w:tc>
          <w:tcPr>
            <w:tcW w:w="3528" w:type="dxa"/>
            <w:gridSpan w:val="2"/>
            <w:vMerge/>
          </w:tcPr>
          <w:p w:rsidR="006B3E87" w:rsidRPr="007B7A0C" w:rsidRDefault="006B3E87" w:rsidP="007B7A0C">
            <w:pPr>
              <w:pStyle w:val="a3"/>
              <w:spacing w:line="360" w:lineRule="auto"/>
              <w:rPr>
                <w:sz w:val="20"/>
                <w:szCs w:val="20"/>
              </w:rPr>
            </w:pPr>
          </w:p>
        </w:tc>
        <w:tc>
          <w:tcPr>
            <w:tcW w:w="2220" w:type="dxa"/>
            <w:tcBorders>
              <w:top w:val="dashed" w:sz="4" w:space="0" w:color="auto"/>
            </w:tcBorders>
          </w:tcPr>
          <w:p w:rsidR="006B3E87" w:rsidRPr="007B7A0C" w:rsidRDefault="006B3E87" w:rsidP="007B7A0C">
            <w:pPr>
              <w:pStyle w:val="a3"/>
              <w:spacing w:line="360" w:lineRule="auto"/>
              <w:rPr>
                <w:sz w:val="20"/>
                <w:szCs w:val="20"/>
              </w:rPr>
            </w:pPr>
            <w:r w:rsidRPr="007B7A0C">
              <w:rPr>
                <w:sz w:val="20"/>
                <w:szCs w:val="20"/>
              </w:rPr>
              <w:t>5107</w:t>
            </w:r>
          </w:p>
        </w:tc>
        <w:tc>
          <w:tcPr>
            <w:tcW w:w="2045" w:type="dxa"/>
            <w:gridSpan w:val="2"/>
            <w:tcBorders>
              <w:top w:val="dashed" w:sz="4" w:space="0" w:color="auto"/>
            </w:tcBorders>
          </w:tcPr>
          <w:p w:rsidR="006B3E87" w:rsidRPr="007B7A0C" w:rsidRDefault="006B3E87" w:rsidP="007B7A0C">
            <w:pPr>
              <w:pStyle w:val="a3"/>
              <w:spacing w:line="360" w:lineRule="auto"/>
              <w:rPr>
                <w:sz w:val="20"/>
                <w:szCs w:val="20"/>
              </w:rPr>
            </w:pPr>
            <w:r w:rsidRPr="007B7A0C">
              <w:rPr>
                <w:sz w:val="20"/>
                <w:szCs w:val="20"/>
              </w:rPr>
              <w:t>1685</w:t>
            </w:r>
          </w:p>
        </w:tc>
        <w:tc>
          <w:tcPr>
            <w:tcW w:w="1117" w:type="dxa"/>
            <w:gridSpan w:val="2"/>
            <w:vAlign w:val="center"/>
          </w:tcPr>
          <w:p w:rsidR="006B3E87" w:rsidRPr="007B7A0C" w:rsidRDefault="006B3E87" w:rsidP="007B7A0C">
            <w:pPr>
              <w:pStyle w:val="a3"/>
              <w:spacing w:line="360" w:lineRule="auto"/>
              <w:rPr>
                <w:sz w:val="20"/>
                <w:szCs w:val="20"/>
              </w:rPr>
            </w:pPr>
            <w:r w:rsidRPr="007B7A0C">
              <w:rPr>
                <w:sz w:val="20"/>
                <w:szCs w:val="20"/>
              </w:rPr>
              <w:t>3,030</w:t>
            </w:r>
          </w:p>
        </w:tc>
        <w:tc>
          <w:tcPr>
            <w:tcW w:w="966" w:type="dxa"/>
            <w:vMerge/>
            <w:vAlign w:val="center"/>
          </w:tcPr>
          <w:p w:rsidR="006B3E87" w:rsidRPr="007B7A0C" w:rsidRDefault="006B3E87" w:rsidP="007B7A0C">
            <w:pPr>
              <w:pStyle w:val="a3"/>
              <w:spacing w:line="360" w:lineRule="auto"/>
              <w:rPr>
                <w:sz w:val="20"/>
                <w:szCs w:val="20"/>
              </w:rPr>
            </w:pPr>
          </w:p>
        </w:tc>
      </w:tr>
      <w:tr w:rsidR="006B3E87" w:rsidRPr="00AF5C64" w:rsidTr="007B7A0C">
        <w:trPr>
          <w:gridBefore w:val="1"/>
          <w:wBefore w:w="90" w:type="dxa"/>
          <w:cantSplit/>
          <w:trHeight w:val="649"/>
        </w:trPr>
        <w:tc>
          <w:tcPr>
            <w:tcW w:w="3528" w:type="dxa"/>
            <w:gridSpan w:val="2"/>
            <w:vMerge w:val="restart"/>
          </w:tcPr>
          <w:p w:rsidR="006B3E87" w:rsidRPr="007B7A0C" w:rsidRDefault="006B3E87" w:rsidP="007B7A0C">
            <w:pPr>
              <w:pStyle w:val="a3"/>
              <w:spacing w:line="360" w:lineRule="auto"/>
              <w:rPr>
                <w:sz w:val="20"/>
                <w:szCs w:val="20"/>
              </w:rPr>
            </w:pPr>
            <w:r w:rsidRPr="007B7A0C">
              <w:rPr>
                <w:sz w:val="20"/>
                <w:szCs w:val="20"/>
              </w:rPr>
              <w:t>Коэффициент оборачиваемости дебиторских задолженностей («дни дебиторов»)</w:t>
            </w:r>
          </w:p>
        </w:tc>
        <w:tc>
          <w:tcPr>
            <w:tcW w:w="2220" w:type="dxa"/>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Выручка от продаж (ФР</w:t>
            </w:r>
            <w:r w:rsidRPr="007B7A0C">
              <w:rPr>
                <w:sz w:val="20"/>
                <w:szCs w:val="20"/>
                <w:vertAlign w:val="subscript"/>
              </w:rPr>
              <w:t>010</w:t>
            </w:r>
            <w:r w:rsidRPr="007B7A0C">
              <w:rPr>
                <w:sz w:val="20"/>
                <w:szCs w:val="20"/>
              </w:rPr>
              <w:t>)</w:t>
            </w:r>
          </w:p>
        </w:tc>
        <w:tc>
          <w:tcPr>
            <w:tcW w:w="2045" w:type="dxa"/>
            <w:gridSpan w:val="2"/>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Дебиторская задолженность (А</w:t>
            </w:r>
            <w:r w:rsidRPr="007B7A0C">
              <w:rPr>
                <w:sz w:val="20"/>
                <w:szCs w:val="20"/>
                <w:vertAlign w:val="subscript"/>
              </w:rPr>
              <w:t>230</w:t>
            </w:r>
            <w:r w:rsidRPr="007B7A0C">
              <w:rPr>
                <w:sz w:val="20"/>
                <w:szCs w:val="20"/>
              </w:rPr>
              <w:t>+А</w:t>
            </w:r>
            <w:r w:rsidRPr="007B7A0C">
              <w:rPr>
                <w:sz w:val="20"/>
                <w:szCs w:val="20"/>
                <w:vertAlign w:val="subscript"/>
              </w:rPr>
              <w:t>240</w:t>
            </w:r>
            <w:r w:rsidRPr="007B7A0C">
              <w:rPr>
                <w:sz w:val="20"/>
                <w:szCs w:val="20"/>
              </w:rPr>
              <w:t>)</w:t>
            </w:r>
          </w:p>
        </w:tc>
        <w:tc>
          <w:tcPr>
            <w:tcW w:w="1117" w:type="dxa"/>
            <w:gridSpan w:val="2"/>
            <w:vAlign w:val="center"/>
          </w:tcPr>
          <w:p w:rsidR="006B3E87" w:rsidRPr="007B7A0C" w:rsidRDefault="006B3E87" w:rsidP="007B7A0C">
            <w:pPr>
              <w:pStyle w:val="a3"/>
              <w:spacing w:line="360" w:lineRule="auto"/>
              <w:rPr>
                <w:sz w:val="20"/>
                <w:szCs w:val="20"/>
                <w:vertAlign w:val="subscript"/>
              </w:rPr>
            </w:pPr>
            <w:r w:rsidRPr="007B7A0C">
              <w:rPr>
                <w:caps/>
                <w:position w:val="-12"/>
                <w:sz w:val="20"/>
                <w:szCs w:val="20"/>
                <w:vertAlign w:val="subscript"/>
              </w:rPr>
              <w:object w:dxaOrig="440" w:dyaOrig="400">
                <v:shape id="_x0000_i1094" type="#_x0000_t75" style="width:21.75pt;height:20.25pt" o:ole="">
                  <v:imagedata r:id="rId119" o:title=""/>
                </v:shape>
                <o:OLEObject Type="Embed" ProgID="Equation.3" ShapeID="_x0000_i1094" DrawAspect="Content" ObjectID="_1469468752" r:id="rId120"/>
              </w:object>
            </w:r>
          </w:p>
        </w:tc>
        <w:tc>
          <w:tcPr>
            <w:tcW w:w="966" w:type="dxa"/>
            <w:vMerge w:val="restart"/>
            <w:vAlign w:val="center"/>
          </w:tcPr>
          <w:p w:rsidR="006B3E87" w:rsidRPr="007B7A0C" w:rsidRDefault="006B3E87" w:rsidP="007B7A0C">
            <w:pPr>
              <w:pStyle w:val="a3"/>
              <w:spacing w:line="360" w:lineRule="auto"/>
              <w:rPr>
                <w:sz w:val="20"/>
                <w:szCs w:val="20"/>
              </w:rPr>
            </w:pPr>
            <w:r w:rsidRPr="007B7A0C">
              <w:rPr>
                <w:sz w:val="20"/>
                <w:szCs w:val="20"/>
              </w:rPr>
              <w:t>23</w:t>
            </w:r>
          </w:p>
        </w:tc>
      </w:tr>
      <w:tr w:rsidR="006B3E87" w:rsidRPr="00AF5C64" w:rsidTr="007B7A0C">
        <w:trPr>
          <w:gridBefore w:val="1"/>
          <w:wBefore w:w="90" w:type="dxa"/>
          <w:cantSplit/>
          <w:trHeight w:val="441"/>
        </w:trPr>
        <w:tc>
          <w:tcPr>
            <w:tcW w:w="3528" w:type="dxa"/>
            <w:gridSpan w:val="2"/>
            <w:vMerge/>
          </w:tcPr>
          <w:p w:rsidR="006B3E87" w:rsidRPr="007B7A0C" w:rsidRDefault="006B3E87" w:rsidP="007B7A0C">
            <w:pPr>
              <w:pStyle w:val="a3"/>
              <w:spacing w:line="360" w:lineRule="auto"/>
              <w:rPr>
                <w:sz w:val="20"/>
                <w:szCs w:val="20"/>
              </w:rPr>
            </w:pPr>
          </w:p>
        </w:tc>
        <w:tc>
          <w:tcPr>
            <w:tcW w:w="2220" w:type="dxa"/>
            <w:tcBorders>
              <w:top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5955</w:t>
            </w:r>
          </w:p>
        </w:tc>
        <w:tc>
          <w:tcPr>
            <w:tcW w:w="2045" w:type="dxa"/>
            <w:gridSpan w:val="2"/>
            <w:tcBorders>
              <w:top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376</w:t>
            </w:r>
          </w:p>
        </w:tc>
        <w:tc>
          <w:tcPr>
            <w:tcW w:w="1117" w:type="dxa"/>
            <w:gridSpan w:val="2"/>
            <w:vAlign w:val="center"/>
          </w:tcPr>
          <w:p w:rsidR="006B3E87" w:rsidRPr="007B7A0C" w:rsidRDefault="006B3E87" w:rsidP="007B7A0C">
            <w:pPr>
              <w:pStyle w:val="a3"/>
              <w:spacing w:line="360" w:lineRule="auto"/>
              <w:rPr>
                <w:sz w:val="20"/>
                <w:szCs w:val="20"/>
              </w:rPr>
            </w:pPr>
            <w:r w:rsidRPr="007B7A0C">
              <w:rPr>
                <w:sz w:val="20"/>
                <w:szCs w:val="20"/>
              </w:rPr>
              <w:t>15,838</w:t>
            </w:r>
          </w:p>
        </w:tc>
        <w:tc>
          <w:tcPr>
            <w:tcW w:w="966" w:type="dxa"/>
            <w:vMerge/>
            <w:vAlign w:val="center"/>
          </w:tcPr>
          <w:p w:rsidR="006B3E87" w:rsidRPr="007B7A0C" w:rsidRDefault="006B3E87" w:rsidP="007B7A0C">
            <w:pPr>
              <w:pStyle w:val="a3"/>
              <w:spacing w:line="360" w:lineRule="auto"/>
              <w:rPr>
                <w:sz w:val="20"/>
                <w:szCs w:val="20"/>
              </w:rPr>
            </w:pPr>
          </w:p>
        </w:tc>
      </w:tr>
      <w:tr w:rsidR="006B3E87" w:rsidRPr="00AF5C64" w:rsidTr="007B7A0C">
        <w:trPr>
          <w:gridBefore w:val="1"/>
          <w:wBefore w:w="90" w:type="dxa"/>
          <w:cantSplit/>
          <w:trHeight w:val="787"/>
        </w:trPr>
        <w:tc>
          <w:tcPr>
            <w:tcW w:w="3528" w:type="dxa"/>
            <w:gridSpan w:val="2"/>
            <w:vMerge w:val="restart"/>
          </w:tcPr>
          <w:p w:rsidR="006B3E87" w:rsidRPr="007B7A0C" w:rsidRDefault="006B3E87" w:rsidP="007B7A0C">
            <w:pPr>
              <w:pStyle w:val="a3"/>
              <w:spacing w:line="360" w:lineRule="auto"/>
              <w:rPr>
                <w:sz w:val="20"/>
                <w:szCs w:val="20"/>
              </w:rPr>
            </w:pPr>
            <w:r w:rsidRPr="007B7A0C">
              <w:rPr>
                <w:sz w:val="20"/>
                <w:szCs w:val="20"/>
              </w:rPr>
              <w:t>Коэффициент оборачиваемости кредиторских задолженностей</w:t>
            </w:r>
            <w:r w:rsidR="006537EE" w:rsidRPr="007B7A0C">
              <w:rPr>
                <w:sz w:val="20"/>
                <w:szCs w:val="20"/>
              </w:rPr>
              <w:t xml:space="preserve"> </w:t>
            </w:r>
            <w:r w:rsidRPr="007B7A0C">
              <w:rPr>
                <w:sz w:val="20"/>
                <w:szCs w:val="20"/>
              </w:rPr>
              <w:t>(«дни кредиторов»)</w:t>
            </w:r>
          </w:p>
        </w:tc>
        <w:tc>
          <w:tcPr>
            <w:tcW w:w="2220" w:type="dxa"/>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Выручка</w:t>
            </w:r>
            <w:r w:rsidR="006537EE" w:rsidRPr="007B7A0C">
              <w:rPr>
                <w:sz w:val="20"/>
                <w:szCs w:val="20"/>
              </w:rPr>
              <w:t xml:space="preserve"> </w:t>
            </w:r>
            <w:r w:rsidRPr="007B7A0C">
              <w:rPr>
                <w:sz w:val="20"/>
                <w:szCs w:val="20"/>
              </w:rPr>
              <w:t>от продаж</w:t>
            </w:r>
          </w:p>
        </w:tc>
        <w:tc>
          <w:tcPr>
            <w:tcW w:w="2045" w:type="dxa"/>
            <w:gridSpan w:val="2"/>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Кредиторская задолженность (П</w:t>
            </w:r>
            <w:r w:rsidRPr="007B7A0C">
              <w:rPr>
                <w:sz w:val="20"/>
                <w:szCs w:val="20"/>
                <w:vertAlign w:val="subscript"/>
              </w:rPr>
              <w:t>620</w:t>
            </w:r>
            <w:r w:rsidRPr="007B7A0C">
              <w:rPr>
                <w:sz w:val="20"/>
                <w:szCs w:val="20"/>
              </w:rPr>
              <w:t>)</w:t>
            </w:r>
          </w:p>
        </w:tc>
        <w:tc>
          <w:tcPr>
            <w:tcW w:w="1117" w:type="dxa"/>
            <w:gridSpan w:val="2"/>
            <w:vAlign w:val="center"/>
          </w:tcPr>
          <w:p w:rsidR="006B3E87" w:rsidRPr="007B7A0C" w:rsidRDefault="006B3E87" w:rsidP="007B7A0C">
            <w:pPr>
              <w:pStyle w:val="a3"/>
              <w:spacing w:line="360" w:lineRule="auto"/>
              <w:rPr>
                <w:sz w:val="20"/>
                <w:szCs w:val="20"/>
                <w:vertAlign w:val="subscript"/>
              </w:rPr>
            </w:pPr>
            <w:r w:rsidRPr="007B7A0C">
              <w:rPr>
                <w:caps/>
                <w:position w:val="-12"/>
                <w:sz w:val="20"/>
                <w:szCs w:val="20"/>
                <w:vertAlign w:val="subscript"/>
              </w:rPr>
              <w:object w:dxaOrig="440" w:dyaOrig="400">
                <v:shape id="_x0000_i1095" type="#_x0000_t75" style="width:21.75pt;height:20.25pt" o:ole="">
                  <v:imagedata r:id="rId121" o:title=""/>
                </v:shape>
                <o:OLEObject Type="Embed" ProgID="Equation.3" ShapeID="_x0000_i1095" DrawAspect="Content" ObjectID="_1469468753" r:id="rId122"/>
              </w:object>
            </w:r>
          </w:p>
        </w:tc>
        <w:tc>
          <w:tcPr>
            <w:tcW w:w="966" w:type="dxa"/>
            <w:vMerge w:val="restart"/>
            <w:vAlign w:val="center"/>
          </w:tcPr>
          <w:p w:rsidR="006B3E87" w:rsidRPr="007B7A0C" w:rsidRDefault="006B3E87" w:rsidP="007B7A0C">
            <w:pPr>
              <w:pStyle w:val="a3"/>
              <w:spacing w:line="360" w:lineRule="auto"/>
              <w:rPr>
                <w:sz w:val="20"/>
                <w:szCs w:val="20"/>
              </w:rPr>
            </w:pPr>
            <w:r w:rsidRPr="007B7A0C">
              <w:rPr>
                <w:sz w:val="20"/>
                <w:szCs w:val="20"/>
              </w:rPr>
              <w:t>80</w:t>
            </w:r>
          </w:p>
        </w:tc>
      </w:tr>
      <w:tr w:rsidR="006B3E87" w:rsidRPr="00AF5C64" w:rsidTr="007B7A0C">
        <w:trPr>
          <w:gridBefore w:val="1"/>
          <w:wBefore w:w="90" w:type="dxa"/>
          <w:cantSplit/>
          <w:trHeight w:val="730"/>
        </w:trPr>
        <w:tc>
          <w:tcPr>
            <w:tcW w:w="3528" w:type="dxa"/>
            <w:gridSpan w:val="2"/>
            <w:vMerge/>
          </w:tcPr>
          <w:p w:rsidR="006B3E87" w:rsidRPr="007B7A0C" w:rsidRDefault="006B3E87" w:rsidP="007B7A0C">
            <w:pPr>
              <w:pStyle w:val="a3"/>
              <w:spacing w:line="360" w:lineRule="auto"/>
              <w:rPr>
                <w:sz w:val="20"/>
                <w:szCs w:val="20"/>
              </w:rPr>
            </w:pPr>
          </w:p>
        </w:tc>
        <w:tc>
          <w:tcPr>
            <w:tcW w:w="2220" w:type="dxa"/>
            <w:tcBorders>
              <w:top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5955</w:t>
            </w:r>
          </w:p>
        </w:tc>
        <w:tc>
          <w:tcPr>
            <w:tcW w:w="2045" w:type="dxa"/>
            <w:gridSpan w:val="2"/>
            <w:tcBorders>
              <w:top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1334</w:t>
            </w:r>
          </w:p>
        </w:tc>
        <w:tc>
          <w:tcPr>
            <w:tcW w:w="1117" w:type="dxa"/>
            <w:gridSpan w:val="2"/>
            <w:vAlign w:val="center"/>
          </w:tcPr>
          <w:p w:rsidR="006B3E87" w:rsidRPr="007B7A0C" w:rsidRDefault="006B3E87" w:rsidP="007B7A0C">
            <w:pPr>
              <w:pStyle w:val="a3"/>
              <w:spacing w:line="360" w:lineRule="auto"/>
              <w:rPr>
                <w:sz w:val="20"/>
                <w:szCs w:val="20"/>
              </w:rPr>
            </w:pPr>
            <w:r w:rsidRPr="007B7A0C">
              <w:rPr>
                <w:sz w:val="20"/>
                <w:szCs w:val="20"/>
              </w:rPr>
              <w:t>4,464</w:t>
            </w:r>
          </w:p>
        </w:tc>
        <w:tc>
          <w:tcPr>
            <w:tcW w:w="966" w:type="dxa"/>
            <w:vMerge/>
            <w:vAlign w:val="center"/>
          </w:tcPr>
          <w:p w:rsidR="006B3E87" w:rsidRPr="007B7A0C" w:rsidRDefault="006B3E87" w:rsidP="007B7A0C">
            <w:pPr>
              <w:pStyle w:val="a3"/>
              <w:spacing w:line="360" w:lineRule="auto"/>
              <w:rPr>
                <w:sz w:val="20"/>
                <w:szCs w:val="20"/>
              </w:rPr>
            </w:pPr>
          </w:p>
        </w:tc>
      </w:tr>
      <w:tr w:rsidR="006B3E87" w:rsidRPr="00AF5C64" w:rsidTr="007B7A0C">
        <w:trPr>
          <w:gridBefore w:val="1"/>
          <w:wBefore w:w="90" w:type="dxa"/>
          <w:cantSplit/>
          <w:trHeight w:val="523"/>
        </w:trPr>
        <w:tc>
          <w:tcPr>
            <w:tcW w:w="3528" w:type="dxa"/>
            <w:gridSpan w:val="2"/>
          </w:tcPr>
          <w:p w:rsidR="006B3E87" w:rsidRPr="007B7A0C" w:rsidRDefault="006B3E87" w:rsidP="007B7A0C">
            <w:pPr>
              <w:pStyle w:val="a3"/>
              <w:spacing w:line="360" w:lineRule="auto"/>
              <w:rPr>
                <w:sz w:val="20"/>
                <w:szCs w:val="20"/>
              </w:rPr>
            </w:pPr>
            <w:r w:rsidRPr="007B7A0C">
              <w:rPr>
                <w:sz w:val="20"/>
                <w:szCs w:val="20"/>
              </w:rPr>
              <w:t>Операционный цикл (К</w:t>
            </w:r>
            <w:r w:rsidRPr="007B7A0C">
              <w:rPr>
                <w:sz w:val="20"/>
                <w:szCs w:val="20"/>
                <w:vertAlign w:val="subscript"/>
              </w:rPr>
              <w:t>1</w:t>
            </w:r>
            <w:r w:rsidRPr="007B7A0C">
              <w:rPr>
                <w:sz w:val="20"/>
                <w:szCs w:val="20"/>
              </w:rPr>
              <w:t>+К</w:t>
            </w:r>
            <w:r w:rsidRPr="007B7A0C">
              <w:rPr>
                <w:sz w:val="20"/>
                <w:szCs w:val="20"/>
                <w:vertAlign w:val="subscript"/>
              </w:rPr>
              <w:t>2</w:t>
            </w:r>
            <w:r w:rsidRPr="007B7A0C">
              <w:rPr>
                <w:sz w:val="20"/>
                <w:szCs w:val="20"/>
              </w:rPr>
              <w:t xml:space="preserve">) </w:t>
            </w:r>
          </w:p>
        </w:tc>
        <w:tc>
          <w:tcPr>
            <w:tcW w:w="5382" w:type="dxa"/>
            <w:gridSpan w:val="5"/>
            <w:tcBorders>
              <w:tl2br w:val="single" w:sz="4" w:space="0" w:color="auto"/>
              <w:tr2bl w:val="single" w:sz="4" w:space="0" w:color="auto"/>
            </w:tcBorders>
          </w:tcPr>
          <w:p w:rsidR="006B3E87" w:rsidRPr="007B7A0C" w:rsidRDefault="006B3E87" w:rsidP="007B7A0C">
            <w:pPr>
              <w:pStyle w:val="a3"/>
              <w:spacing w:line="360" w:lineRule="auto"/>
              <w:rPr>
                <w:sz w:val="20"/>
                <w:szCs w:val="20"/>
              </w:rPr>
            </w:pPr>
          </w:p>
        </w:tc>
        <w:tc>
          <w:tcPr>
            <w:tcW w:w="966" w:type="dxa"/>
          </w:tcPr>
          <w:p w:rsidR="006B3E87" w:rsidRPr="007B7A0C" w:rsidRDefault="006B3E87" w:rsidP="007B7A0C">
            <w:pPr>
              <w:pStyle w:val="a3"/>
              <w:spacing w:line="360" w:lineRule="auto"/>
              <w:rPr>
                <w:sz w:val="20"/>
                <w:szCs w:val="20"/>
              </w:rPr>
            </w:pPr>
            <w:r w:rsidRPr="007B7A0C">
              <w:rPr>
                <w:sz w:val="20"/>
                <w:szCs w:val="20"/>
              </w:rPr>
              <w:t>143</w:t>
            </w:r>
          </w:p>
        </w:tc>
      </w:tr>
      <w:tr w:rsidR="006B3E87" w:rsidRPr="00AF5C64" w:rsidTr="007B7A0C">
        <w:trPr>
          <w:gridBefore w:val="1"/>
          <w:wBefore w:w="90" w:type="dxa"/>
          <w:cantSplit/>
          <w:trHeight w:val="523"/>
        </w:trPr>
        <w:tc>
          <w:tcPr>
            <w:tcW w:w="3528" w:type="dxa"/>
            <w:gridSpan w:val="2"/>
          </w:tcPr>
          <w:p w:rsidR="006B3E87" w:rsidRPr="007B7A0C" w:rsidRDefault="006B3E87" w:rsidP="007B7A0C">
            <w:pPr>
              <w:pStyle w:val="a3"/>
              <w:spacing w:line="360" w:lineRule="auto"/>
              <w:rPr>
                <w:sz w:val="20"/>
                <w:szCs w:val="20"/>
              </w:rPr>
            </w:pPr>
            <w:r w:rsidRPr="007B7A0C">
              <w:rPr>
                <w:sz w:val="20"/>
                <w:szCs w:val="20"/>
              </w:rPr>
              <w:t>Финансовый цикл (К</w:t>
            </w:r>
            <w:r w:rsidRPr="007B7A0C">
              <w:rPr>
                <w:sz w:val="20"/>
                <w:szCs w:val="20"/>
                <w:vertAlign w:val="subscript"/>
              </w:rPr>
              <w:t>1</w:t>
            </w:r>
            <w:r w:rsidRPr="007B7A0C">
              <w:rPr>
                <w:sz w:val="20"/>
                <w:szCs w:val="20"/>
              </w:rPr>
              <w:t>+К</w:t>
            </w:r>
            <w:r w:rsidRPr="007B7A0C">
              <w:rPr>
                <w:sz w:val="20"/>
                <w:szCs w:val="20"/>
                <w:vertAlign w:val="subscript"/>
              </w:rPr>
              <w:t>2</w:t>
            </w:r>
            <w:r w:rsidRPr="007B7A0C">
              <w:rPr>
                <w:sz w:val="20"/>
                <w:szCs w:val="20"/>
              </w:rPr>
              <w:t>-К</w:t>
            </w:r>
            <w:r w:rsidRPr="007B7A0C">
              <w:rPr>
                <w:sz w:val="20"/>
                <w:szCs w:val="20"/>
                <w:vertAlign w:val="subscript"/>
              </w:rPr>
              <w:t>3</w:t>
            </w:r>
            <w:r w:rsidRPr="007B7A0C">
              <w:rPr>
                <w:sz w:val="20"/>
                <w:szCs w:val="20"/>
              </w:rPr>
              <w:t xml:space="preserve">) </w:t>
            </w:r>
          </w:p>
        </w:tc>
        <w:tc>
          <w:tcPr>
            <w:tcW w:w="5382" w:type="dxa"/>
            <w:gridSpan w:val="5"/>
            <w:tcBorders>
              <w:tl2br w:val="single" w:sz="4" w:space="0" w:color="auto"/>
              <w:tr2bl w:val="single" w:sz="4" w:space="0" w:color="auto"/>
            </w:tcBorders>
          </w:tcPr>
          <w:p w:rsidR="006B3E87" w:rsidRPr="007B7A0C" w:rsidRDefault="006B3E87" w:rsidP="007B7A0C">
            <w:pPr>
              <w:pStyle w:val="a3"/>
              <w:spacing w:line="360" w:lineRule="auto"/>
              <w:rPr>
                <w:sz w:val="20"/>
                <w:szCs w:val="20"/>
              </w:rPr>
            </w:pPr>
          </w:p>
        </w:tc>
        <w:tc>
          <w:tcPr>
            <w:tcW w:w="966" w:type="dxa"/>
          </w:tcPr>
          <w:p w:rsidR="006B3E87" w:rsidRPr="007B7A0C" w:rsidRDefault="006B3E87" w:rsidP="007B7A0C">
            <w:pPr>
              <w:pStyle w:val="a3"/>
              <w:spacing w:line="360" w:lineRule="auto"/>
              <w:rPr>
                <w:sz w:val="20"/>
                <w:szCs w:val="20"/>
              </w:rPr>
            </w:pPr>
            <w:r w:rsidRPr="007B7A0C">
              <w:rPr>
                <w:sz w:val="20"/>
                <w:szCs w:val="20"/>
              </w:rPr>
              <w:t>63</w:t>
            </w:r>
          </w:p>
        </w:tc>
      </w:tr>
      <w:tr w:rsidR="006B3E87" w:rsidRPr="007B7A0C" w:rsidTr="007B7A0C">
        <w:trPr>
          <w:cantSplit/>
          <w:trHeight w:val="255"/>
        </w:trPr>
        <w:tc>
          <w:tcPr>
            <w:tcW w:w="9966" w:type="dxa"/>
            <w:gridSpan w:val="9"/>
          </w:tcPr>
          <w:p w:rsidR="006B3E87" w:rsidRPr="007B7A0C" w:rsidRDefault="0091276C" w:rsidP="007B7A0C">
            <w:pPr>
              <w:pStyle w:val="a3"/>
              <w:spacing w:line="360" w:lineRule="auto"/>
              <w:rPr>
                <w:sz w:val="20"/>
                <w:szCs w:val="20"/>
              </w:rPr>
            </w:pPr>
            <w:r w:rsidRPr="007B7A0C">
              <w:rPr>
                <w:sz w:val="20"/>
                <w:szCs w:val="20"/>
              </w:rPr>
              <w:t>2006</w:t>
            </w:r>
          </w:p>
        </w:tc>
      </w:tr>
      <w:tr w:rsidR="006B3E87" w:rsidRPr="007B7A0C" w:rsidTr="007B7A0C">
        <w:trPr>
          <w:cantSplit/>
          <w:trHeight w:val="117"/>
        </w:trPr>
        <w:tc>
          <w:tcPr>
            <w:tcW w:w="6636" w:type="dxa"/>
            <w:gridSpan w:val="5"/>
          </w:tcPr>
          <w:p w:rsidR="006B3E87" w:rsidRPr="007B7A0C" w:rsidRDefault="006B3E87" w:rsidP="007B7A0C">
            <w:pPr>
              <w:pStyle w:val="a3"/>
              <w:spacing w:line="360" w:lineRule="auto"/>
              <w:rPr>
                <w:sz w:val="20"/>
                <w:szCs w:val="20"/>
              </w:rPr>
            </w:pPr>
            <w:r w:rsidRPr="007B7A0C">
              <w:rPr>
                <w:sz w:val="20"/>
                <w:szCs w:val="20"/>
              </w:rPr>
              <w:t>Алгоритм, млн.руб.</w:t>
            </w:r>
          </w:p>
        </w:tc>
        <w:tc>
          <w:tcPr>
            <w:tcW w:w="1650" w:type="dxa"/>
            <w:gridSpan w:val="2"/>
            <w:vMerge w:val="restart"/>
            <w:vAlign w:val="center"/>
          </w:tcPr>
          <w:p w:rsidR="006B3E87" w:rsidRPr="007B7A0C" w:rsidRDefault="006B3E87" w:rsidP="007B7A0C">
            <w:pPr>
              <w:pStyle w:val="a3"/>
              <w:spacing w:line="360" w:lineRule="auto"/>
              <w:rPr>
                <w:sz w:val="20"/>
                <w:szCs w:val="20"/>
              </w:rPr>
            </w:pPr>
            <w:r w:rsidRPr="007B7A0C">
              <w:rPr>
                <w:position w:val="-28"/>
                <w:sz w:val="20"/>
                <w:szCs w:val="20"/>
              </w:rPr>
              <w:object w:dxaOrig="1020" w:dyaOrig="720">
                <v:shape id="_x0000_i1096" type="#_x0000_t75" style="width:42.75pt;height:30.75pt" o:ole="">
                  <v:imagedata r:id="rId113" o:title=""/>
                </v:shape>
                <o:OLEObject Type="Embed" ProgID="Equation.3" ShapeID="_x0000_i1096" DrawAspect="Content" ObjectID="_1469468754" r:id="rId123"/>
              </w:object>
            </w:r>
          </w:p>
        </w:tc>
        <w:tc>
          <w:tcPr>
            <w:tcW w:w="1680" w:type="dxa"/>
            <w:gridSpan w:val="2"/>
            <w:vMerge w:val="restart"/>
            <w:vAlign w:val="center"/>
          </w:tcPr>
          <w:p w:rsidR="006B3E87" w:rsidRPr="007B7A0C" w:rsidRDefault="006B3E87" w:rsidP="007B7A0C">
            <w:pPr>
              <w:pStyle w:val="a3"/>
              <w:spacing w:line="360" w:lineRule="auto"/>
              <w:rPr>
                <w:sz w:val="20"/>
                <w:szCs w:val="20"/>
              </w:rPr>
            </w:pPr>
            <w:r w:rsidRPr="007B7A0C">
              <w:rPr>
                <w:position w:val="-24"/>
                <w:sz w:val="20"/>
                <w:szCs w:val="20"/>
              </w:rPr>
              <w:object w:dxaOrig="940" w:dyaOrig="620">
                <v:shape id="_x0000_i1097" type="#_x0000_t75" style="width:36.75pt;height:24.75pt" o:ole="">
                  <v:imagedata r:id="rId124" o:title=""/>
                </v:shape>
                <o:OLEObject Type="Embed" ProgID="Equation.3" ShapeID="_x0000_i1097" DrawAspect="Content" ObjectID="_1469468755" r:id="rId125"/>
              </w:object>
            </w:r>
          </w:p>
        </w:tc>
      </w:tr>
      <w:tr w:rsidR="006B3E87" w:rsidRPr="007B7A0C" w:rsidTr="007B7A0C">
        <w:trPr>
          <w:cantSplit/>
          <w:trHeight w:val="397"/>
        </w:trPr>
        <w:tc>
          <w:tcPr>
            <w:tcW w:w="3306" w:type="dxa"/>
            <w:gridSpan w:val="2"/>
            <w:vAlign w:val="center"/>
          </w:tcPr>
          <w:p w:rsidR="006B3E87" w:rsidRPr="007B7A0C" w:rsidRDefault="006B3E87" w:rsidP="007B7A0C">
            <w:pPr>
              <w:pStyle w:val="a3"/>
              <w:spacing w:line="360" w:lineRule="auto"/>
              <w:rPr>
                <w:sz w:val="20"/>
                <w:szCs w:val="20"/>
              </w:rPr>
            </w:pPr>
            <w:r w:rsidRPr="007B7A0C">
              <w:rPr>
                <w:sz w:val="20"/>
                <w:szCs w:val="20"/>
              </w:rPr>
              <w:t>числитель</w:t>
            </w:r>
          </w:p>
        </w:tc>
        <w:tc>
          <w:tcPr>
            <w:tcW w:w="3330" w:type="dxa"/>
            <w:gridSpan w:val="3"/>
            <w:vAlign w:val="center"/>
          </w:tcPr>
          <w:p w:rsidR="006B3E87" w:rsidRPr="007B7A0C" w:rsidRDefault="006B3E87" w:rsidP="007B7A0C">
            <w:pPr>
              <w:pStyle w:val="a3"/>
              <w:spacing w:line="360" w:lineRule="auto"/>
              <w:rPr>
                <w:sz w:val="20"/>
                <w:szCs w:val="20"/>
              </w:rPr>
            </w:pPr>
            <w:r w:rsidRPr="007B7A0C">
              <w:rPr>
                <w:sz w:val="20"/>
                <w:szCs w:val="20"/>
              </w:rPr>
              <w:t>знаменатель</w:t>
            </w:r>
          </w:p>
        </w:tc>
        <w:tc>
          <w:tcPr>
            <w:tcW w:w="1650" w:type="dxa"/>
            <w:gridSpan w:val="2"/>
            <w:vMerge/>
          </w:tcPr>
          <w:p w:rsidR="006B3E87" w:rsidRPr="007B7A0C" w:rsidRDefault="006B3E87" w:rsidP="007B7A0C">
            <w:pPr>
              <w:pStyle w:val="a3"/>
              <w:spacing w:line="360" w:lineRule="auto"/>
              <w:rPr>
                <w:sz w:val="20"/>
                <w:szCs w:val="20"/>
              </w:rPr>
            </w:pPr>
          </w:p>
        </w:tc>
        <w:tc>
          <w:tcPr>
            <w:tcW w:w="1680" w:type="dxa"/>
            <w:gridSpan w:val="2"/>
            <w:vMerge/>
          </w:tcPr>
          <w:p w:rsidR="006B3E87" w:rsidRPr="007B7A0C" w:rsidRDefault="006B3E87" w:rsidP="007B7A0C">
            <w:pPr>
              <w:pStyle w:val="a3"/>
              <w:spacing w:line="360" w:lineRule="auto"/>
              <w:rPr>
                <w:sz w:val="20"/>
                <w:szCs w:val="20"/>
              </w:rPr>
            </w:pPr>
          </w:p>
        </w:tc>
      </w:tr>
      <w:tr w:rsidR="006B3E87" w:rsidRPr="007B7A0C" w:rsidTr="007B7A0C">
        <w:trPr>
          <w:cantSplit/>
          <w:trHeight w:val="649"/>
        </w:trPr>
        <w:tc>
          <w:tcPr>
            <w:tcW w:w="3306" w:type="dxa"/>
            <w:gridSpan w:val="2"/>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Себестоимость выпуска</w:t>
            </w:r>
          </w:p>
        </w:tc>
        <w:tc>
          <w:tcPr>
            <w:tcW w:w="3330" w:type="dxa"/>
            <w:gridSpan w:val="3"/>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Запасы</w:t>
            </w:r>
          </w:p>
        </w:tc>
        <w:tc>
          <w:tcPr>
            <w:tcW w:w="1650" w:type="dxa"/>
            <w:gridSpan w:val="2"/>
            <w:vAlign w:val="center"/>
          </w:tcPr>
          <w:p w:rsidR="006B3E87" w:rsidRPr="007B7A0C" w:rsidRDefault="006B3E87" w:rsidP="007B7A0C">
            <w:pPr>
              <w:pStyle w:val="a3"/>
              <w:spacing w:line="360" w:lineRule="auto"/>
              <w:rPr>
                <w:sz w:val="20"/>
                <w:szCs w:val="20"/>
                <w:vertAlign w:val="subscript"/>
              </w:rPr>
            </w:pPr>
            <w:r w:rsidRPr="007B7A0C">
              <w:rPr>
                <w:caps/>
                <w:position w:val="-12"/>
                <w:sz w:val="20"/>
                <w:szCs w:val="20"/>
                <w:vertAlign w:val="subscript"/>
              </w:rPr>
              <w:object w:dxaOrig="520" w:dyaOrig="400">
                <v:shape id="_x0000_i1098" type="#_x0000_t75" style="width:26.25pt;height:20.25pt" o:ole="">
                  <v:imagedata r:id="rId126" o:title=""/>
                </v:shape>
                <o:OLEObject Type="Embed" ProgID="Equation.3" ShapeID="_x0000_i1098" DrawAspect="Content" ObjectID="_1469468756" r:id="rId127"/>
              </w:object>
            </w:r>
          </w:p>
        </w:tc>
        <w:tc>
          <w:tcPr>
            <w:tcW w:w="1680" w:type="dxa"/>
            <w:gridSpan w:val="2"/>
            <w:vMerge w:val="restart"/>
          </w:tcPr>
          <w:p w:rsidR="006B3E87" w:rsidRPr="007B7A0C" w:rsidRDefault="006B3E87" w:rsidP="007B7A0C">
            <w:pPr>
              <w:pStyle w:val="a3"/>
              <w:spacing w:line="360" w:lineRule="auto"/>
              <w:rPr>
                <w:sz w:val="20"/>
                <w:szCs w:val="20"/>
              </w:rPr>
            </w:pPr>
            <w:r w:rsidRPr="007B7A0C">
              <w:rPr>
                <w:sz w:val="20"/>
                <w:szCs w:val="20"/>
              </w:rPr>
              <w:t>121</w:t>
            </w:r>
          </w:p>
        </w:tc>
      </w:tr>
      <w:tr w:rsidR="006B3E87" w:rsidRPr="007B7A0C" w:rsidTr="007B7A0C">
        <w:trPr>
          <w:cantSplit/>
          <w:trHeight w:val="649"/>
        </w:trPr>
        <w:tc>
          <w:tcPr>
            <w:tcW w:w="3306" w:type="dxa"/>
            <w:gridSpan w:val="2"/>
            <w:tcBorders>
              <w:top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7954</w:t>
            </w:r>
          </w:p>
        </w:tc>
        <w:tc>
          <w:tcPr>
            <w:tcW w:w="3330" w:type="dxa"/>
            <w:gridSpan w:val="3"/>
            <w:tcBorders>
              <w:top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2644</w:t>
            </w:r>
          </w:p>
        </w:tc>
        <w:tc>
          <w:tcPr>
            <w:tcW w:w="1650" w:type="dxa"/>
            <w:gridSpan w:val="2"/>
            <w:vAlign w:val="center"/>
          </w:tcPr>
          <w:p w:rsidR="006B3E87" w:rsidRPr="007B7A0C" w:rsidRDefault="006B3E87" w:rsidP="007B7A0C">
            <w:pPr>
              <w:pStyle w:val="a3"/>
              <w:spacing w:line="360" w:lineRule="auto"/>
              <w:rPr>
                <w:sz w:val="20"/>
                <w:szCs w:val="20"/>
              </w:rPr>
            </w:pPr>
            <w:r w:rsidRPr="007B7A0C">
              <w:rPr>
                <w:sz w:val="20"/>
                <w:szCs w:val="20"/>
              </w:rPr>
              <w:t>3,008</w:t>
            </w:r>
          </w:p>
        </w:tc>
        <w:tc>
          <w:tcPr>
            <w:tcW w:w="1680" w:type="dxa"/>
            <w:gridSpan w:val="2"/>
            <w:vMerge/>
          </w:tcPr>
          <w:p w:rsidR="006B3E87" w:rsidRPr="007B7A0C" w:rsidRDefault="006B3E87" w:rsidP="007B7A0C">
            <w:pPr>
              <w:pStyle w:val="a3"/>
              <w:spacing w:line="360" w:lineRule="auto"/>
              <w:rPr>
                <w:sz w:val="20"/>
                <w:szCs w:val="20"/>
              </w:rPr>
            </w:pPr>
          </w:p>
        </w:tc>
      </w:tr>
      <w:tr w:rsidR="006B3E87" w:rsidRPr="007B7A0C" w:rsidTr="007B7A0C">
        <w:trPr>
          <w:cantSplit/>
          <w:trHeight w:val="649"/>
        </w:trPr>
        <w:tc>
          <w:tcPr>
            <w:tcW w:w="3306" w:type="dxa"/>
            <w:gridSpan w:val="2"/>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Выручка</w:t>
            </w:r>
            <w:r w:rsidR="006537EE" w:rsidRPr="007B7A0C">
              <w:rPr>
                <w:sz w:val="20"/>
                <w:szCs w:val="20"/>
              </w:rPr>
              <w:t xml:space="preserve"> </w:t>
            </w:r>
            <w:r w:rsidRPr="007B7A0C">
              <w:rPr>
                <w:sz w:val="20"/>
                <w:szCs w:val="20"/>
              </w:rPr>
              <w:t>от продаж</w:t>
            </w:r>
          </w:p>
        </w:tc>
        <w:tc>
          <w:tcPr>
            <w:tcW w:w="3330" w:type="dxa"/>
            <w:gridSpan w:val="3"/>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Дебиторская задолженность</w:t>
            </w:r>
          </w:p>
        </w:tc>
        <w:tc>
          <w:tcPr>
            <w:tcW w:w="1650" w:type="dxa"/>
            <w:gridSpan w:val="2"/>
            <w:vAlign w:val="center"/>
          </w:tcPr>
          <w:p w:rsidR="006B3E87" w:rsidRPr="007B7A0C" w:rsidRDefault="006B3E87" w:rsidP="007B7A0C">
            <w:pPr>
              <w:pStyle w:val="a3"/>
              <w:spacing w:line="360" w:lineRule="auto"/>
              <w:rPr>
                <w:sz w:val="20"/>
                <w:szCs w:val="20"/>
                <w:vertAlign w:val="subscript"/>
              </w:rPr>
            </w:pPr>
            <w:r w:rsidRPr="007B7A0C">
              <w:rPr>
                <w:caps/>
                <w:position w:val="-12"/>
                <w:sz w:val="20"/>
                <w:szCs w:val="20"/>
                <w:vertAlign w:val="subscript"/>
              </w:rPr>
              <w:object w:dxaOrig="520" w:dyaOrig="400">
                <v:shape id="_x0000_i1099" type="#_x0000_t75" style="width:26.25pt;height:20.25pt" o:ole="">
                  <v:imagedata r:id="rId128" o:title=""/>
                </v:shape>
                <o:OLEObject Type="Embed" ProgID="Equation.3" ShapeID="_x0000_i1099" DrawAspect="Content" ObjectID="_1469468757" r:id="rId129"/>
              </w:object>
            </w:r>
          </w:p>
        </w:tc>
        <w:tc>
          <w:tcPr>
            <w:tcW w:w="1680" w:type="dxa"/>
            <w:gridSpan w:val="2"/>
            <w:vMerge w:val="restart"/>
          </w:tcPr>
          <w:p w:rsidR="006B3E87" w:rsidRPr="007B7A0C" w:rsidRDefault="006B3E87" w:rsidP="007B7A0C">
            <w:pPr>
              <w:pStyle w:val="a3"/>
              <w:spacing w:line="360" w:lineRule="auto"/>
              <w:rPr>
                <w:sz w:val="20"/>
                <w:szCs w:val="20"/>
              </w:rPr>
            </w:pPr>
            <w:r w:rsidRPr="007B7A0C">
              <w:rPr>
                <w:sz w:val="20"/>
                <w:szCs w:val="20"/>
              </w:rPr>
              <w:t>25</w:t>
            </w:r>
          </w:p>
        </w:tc>
      </w:tr>
      <w:tr w:rsidR="006B3E87" w:rsidRPr="007B7A0C" w:rsidTr="007B7A0C">
        <w:trPr>
          <w:cantSplit/>
          <w:trHeight w:val="649"/>
        </w:trPr>
        <w:tc>
          <w:tcPr>
            <w:tcW w:w="3306" w:type="dxa"/>
            <w:gridSpan w:val="2"/>
            <w:tcBorders>
              <w:top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9576</w:t>
            </w:r>
          </w:p>
        </w:tc>
        <w:tc>
          <w:tcPr>
            <w:tcW w:w="3330" w:type="dxa"/>
            <w:gridSpan w:val="3"/>
            <w:tcBorders>
              <w:top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655</w:t>
            </w:r>
          </w:p>
        </w:tc>
        <w:tc>
          <w:tcPr>
            <w:tcW w:w="1650" w:type="dxa"/>
            <w:gridSpan w:val="2"/>
            <w:vAlign w:val="center"/>
          </w:tcPr>
          <w:p w:rsidR="006B3E87" w:rsidRPr="007B7A0C" w:rsidRDefault="006B3E87" w:rsidP="007B7A0C">
            <w:pPr>
              <w:pStyle w:val="a3"/>
              <w:spacing w:line="360" w:lineRule="auto"/>
              <w:rPr>
                <w:sz w:val="20"/>
                <w:szCs w:val="20"/>
              </w:rPr>
            </w:pPr>
            <w:r w:rsidRPr="007B7A0C">
              <w:rPr>
                <w:sz w:val="20"/>
                <w:szCs w:val="20"/>
              </w:rPr>
              <w:t>14,619</w:t>
            </w:r>
          </w:p>
        </w:tc>
        <w:tc>
          <w:tcPr>
            <w:tcW w:w="1680" w:type="dxa"/>
            <w:gridSpan w:val="2"/>
            <w:vMerge/>
          </w:tcPr>
          <w:p w:rsidR="006B3E87" w:rsidRPr="007B7A0C" w:rsidRDefault="006B3E87" w:rsidP="007B7A0C">
            <w:pPr>
              <w:pStyle w:val="a3"/>
              <w:spacing w:line="360" w:lineRule="auto"/>
              <w:rPr>
                <w:sz w:val="20"/>
                <w:szCs w:val="20"/>
              </w:rPr>
            </w:pPr>
          </w:p>
        </w:tc>
      </w:tr>
      <w:tr w:rsidR="006B3E87" w:rsidRPr="007B7A0C" w:rsidTr="007B7A0C">
        <w:trPr>
          <w:cantSplit/>
          <w:trHeight w:val="787"/>
        </w:trPr>
        <w:tc>
          <w:tcPr>
            <w:tcW w:w="3306" w:type="dxa"/>
            <w:gridSpan w:val="2"/>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Выручка</w:t>
            </w:r>
            <w:r w:rsidR="006537EE" w:rsidRPr="007B7A0C">
              <w:rPr>
                <w:sz w:val="20"/>
                <w:szCs w:val="20"/>
              </w:rPr>
              <w:t xml:space="preserve"> </w:t>
            </w:r>
            <w:r w:rsidRPr="007B7A0C">
              <w:rPr>
                <w:sz w:val="20"/>
                <w:szCs w:val="20"/>
              </w:rPr>
              <w:t>от продаж</w:t>
            </w:r>
          </w:p>
        </w:tc>
        <w:tc>
          <w:tcPr>
            <w:tcW w:w="3330" w:type="dxa"/>
            <w:gridSpan w:val="3"/>
            <w:tcBorders>
              <w:bottom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Кредиторская задолженность</w:t>
            </w:r>
          </w:p>
        </w:tc>
        <w:tc>
          <w:tcPr>
            <w:tcW w:w="1650" w:type="dxa"/>
            <w:gridSpan w:val="2"/>
            <w:vAlign w:val="center"/>
          </w:tcPr>
          <w:p w:rsidR="006B3E87" w:rsidRPr="007B7A0C" w:rsidRDefault="006B3E87" w:rsidP="007B7A0C">
            <w:pPr>
              <w:pStyle w:val="a3"/>
              <w:spacing w:line="360" w:lineRule="auto"/>
              <w:rPr>
                <w:sz w:val="20"/>
                <w:szCs w:val="20"/>
                <w:vertAlign w:val="subscript"/>
              </w:rPr>
            </w:pPr>
            <w:r w:rsidRPr="007B7A0C">
              <w:rPr>
                <w:caps/>
                <w:position w:val="-12"/>
                <w:sz w:val="20"/>
                <w:szCs w:val="20"/>
                <w:vertAlign w:val="subscript"/>
              </w:rPr>
              <w:object w:dxaOrig="520" w:dyaOrig="400">
                <v:shape id="_x0000_i1100" type="#_x0000_t75" style="width:26.25pt;height:20.25pt" o:ole="">
                  <v:imagedata r:id="rId130" o:title=""/>
                </v:shape>
                <o:OLEObject Type="Embed" ProgID="Equation.3" ShapeID="_x0000_i1100" DrawAspect="Content" ObjectID="_1469468758" r:id="rId131"/>
              </w:object>
            </w:r>
          </w:p>
        </w:tc>
        <w:tc>
          <w:tcPr>
            <w:tcW w:w="1680" w:type="dxa"/>
            <w:gridSpan w:val="2"/>
            <w:vMerge w:val="restart"/>
          </w:tcPr>
          <w:p w:rsidR="006B3E87" w:rsidRPr="007B7A0C" w:rsidRDefault="006B3E87" w:rsidP="007B7A0C">
            <w:pPr>
              <w:pStyle w:val="a3"/>
              <w:spacing w:line="360" w:lineRule="auto"/>
              <w:rPr>
                <w:sz w:val="20"/>
                <w:szCs w:val="20"/>
              </w:rPr>
            </w:pPr>
            <w:r w:rsidRPr="007B7A0C">
              <w:rPr>
                <w:sz w:val="20"/>
                <w:szCs w:val="20"/>
              </w:rPr>
              <w:t>48</w:t>
            </w:r>
          </w:p>
        </w:tc>
      </w:tr>
      <w:tr w:rsidR="006B3E87" w:rsidRPr="007B7A0C" w:rsidTr="007B7A0C">
        <w:trPr>
          <w:cantSplit/>
          <w:trHeight w:val="730"/>
        </w:trPr>
        <w:tc>
          <w:tcPr>
            <w:tcW w:w="3306" w:type="dxa"/>
            <w:gridSpan w:val="2"/>
            <w:tcBorders>
              <w:top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9576</w:t>
            </w:r>
          </w:p>
        </w:tc>
        <w:tc>
          <w:tcPr>
            <w:tcW w:w="3330" w:type="dxa"/>
            <w:gridSpan w:val="3"/>
            <w:tcBorders>
              <w:top w:val="dashed" w:sz="4" w:space="0" w:color="auto"/>
            </w:tcBorders>
            <w:vAlign w:val="center"/>
          </w:tcPr>
          <w:p w:rsidR="006B3E87" w:rsidRPr="007B7A0C" w:rsidRDefault="006B3E87" w:rsidP="007B7A0C">
            <w:pPr>
              <w:pStyle w:val="a3"/>
              <w:spacing w:line="360" w:lineRule="auto"/>
              <w:rPr>
                <w:sz w:val="20"/>
                <w:szCs w:val="20"/>
              </w:rPr>
            </w:pPr>
            <w:r w:rsidRPr="007B7A0C">
              <w:rPr>
                <w:sz w:val="20"/>
                <w:szCs w:val="20"/>
              </w:rPr>
              <w:t>1249</w:t>
            </w:r>
          </w:p>
        </w:tc>
        <w:tc>
          <w:tcPr>
            <w:tcW w:w="1650" w:type="dxa"/>
            <w:gridSpan w:val="2"/>
            <w:vAlign w:val="center"/>
          </w:tcPr>
          <w:p w:rsidR="006B3E87" w:rsidRPr="007B7A0C" w:rsidRDefault="006B3E87" w:rsidP="007B7A0C">
            <w:pPr>
              <w:pStyle w:val="a3"/>
              <w:spacing w:line="360" w:lineRule="auto"/>
              <w:rPr>
                <w:sz w:val="20"/>
                <w:szCs w:val="20"/>
              </w:rPr>
            </w:pPr>
            <w:r w:rsidRPr="007B7A0C">
              <w:rPr>
                <w:sz w:val="20"/>
                <w:szCs w:val="20"/>
              </w:rPr>
              <w:t>7,667</w:t>
            </w:r>
          </w:p>
        </w:tc>
        <w:tc>
          <w:tcPr>
            <w:tcW w:w="1680" w:type="dxa"/>
            <w:gridSpan w:val="2"/>
            <w:vMerge/>
          </w:tcPr>
          <w:p w:rsidR="006B3E87" w:rsidRPr="007B7A0C" w:rsidRDefault="006B3E87" w:rsidP="007B7A0C">
            <w:pPr>
              <w:pStyle w:val="a3"/>
              <w:spacing w:line="360" w:lineRule="auto"/>
              <w:rPr>
                <w:sz w:val="20"/>
                <w:szCs w:val="20"/>
              </w:rPr>
            </w:pPr>
          </w:p>
        </w:tc>
      </w:tr>
      <w:tr w:rsidR="006B3E87" w:rsidRPr="007B7A0C" w:rsidTr="007B7A0C">
        <w:trPr>
          <w:cantSplit/>
          <w:trHeight w:val="523"/>
        </w:trPr>
        <w:tc>
          <w:tcPr>
            <w:tcW w:w="8286" w:type="dxa"/>
            <w:gridSpan w:val="7"/>
            <w:tcBorders>
              <w:tl2br w:val="single" w:sz="4" w:space="0" w:color="auto"/>
              <w:tr2bl w:val="single" w:sz="4" w:space="0" w:color="auto"/>
            </w:tcBorders>
          </w:tcPr>
          <w:p w:rsidR="006B3E87" w:rsidRPr="007B7A0C" w:rsidRDefault="006B3E87" w:rsidP="007B7A0C">
            <w:pPr>
              <w:pStyle w:val="a3"/>
              <w:spacing w:line="360" w:lineRule="auto"/>
              <w:rPr>
                <w:sz w:val="20"/>
                <w:szCs w:val="20"/>
              </w:rPr>
            </w:pPr>
          </w:p>
        </w:tc>
        <w:tc>
          <w:tcPr>
            <w:tcW w:w="1680" w:type="dxa"/>
            <w:gridSpan w:val="2"/>
          </w:tcPr>
          <w:p w:rsidR="006B3E87" w:rsidRPr="007B7A0C" w:rsidRDefault="006B3E87" w:rsidP="007B7A0C">
            <w:pPr>
              <w:pStyle w:val="a3"/>
              <w:spacing w:line="360" w:lineRule="auto"/>
              <w:rPr>
                <w:sz w:val="20"/>
                <w:szCs w:val="20"/>
              </w:rPr>
            </w:pPr>
            <w:r w:rsidRPr="007B7A0C">
              <w:rPr>
                <w:sz w:val="20"/>
                <w:szCs w:val="20"/>
              </w:rPr>
              <w:t>146</w:t>
            </w:r>
          </w:p>
        </w:tc>
      </w:tr>
      <w:tr w:rsidR="006B3E87" w:rsidRPr="007B7A0C" w:rsidTr="007B7A0C">
        <w:trPr>
          <w:cantSplit/>
          <w:trHeight w:val="523"/>
        </w:trPr>
        <w:tc>
          <w:tcPr>
            <w:tcW w:w="8286" w:type="dxa"/>
            <w:gridSpan w:val="7"/>
            <w:tcBorders>
              <w:tl2br w:val="single" w:sz="4" w:space="0" w:color="auto"/>
              <w:tr2bl w:val="single" w:sz="4" w:space="0" w:color="auto"/>
            </w:tcBorders>
          </w:tcPr>
          <w:p w:rsidR="006B3E87" w:rsidRPr="007B7A0C" w:rsidRDefault="006B3E87" w:rsidP="007B7A0C">
            <w:pPr>
              <w:pStyle w:val="a3"/>
              <w:spacing w:line="360" w:lineRule="auto"/>
              <w:rPr>
                <w:sz w:val="20"/>
                <w:szCs w:val="20"/>
              </w:rPr>
            </w:pPr>
          </w:p>
        </w:tc>
        <w:tc>
          <w:tcPr>
            <w:tcW w:w="1680" w:type="dxa"/>
            <w:gridSpan w:val="2"/>
          </w:tcPr>
          <w:p w:rsidR="006B3E87" w:rsidRPr="007B7A0C" w:rsidRDefault="006B3E87" w:rsidP="007B7A0C">
            <w:pPr>
              <w:pStyle w:val="a3"/>
              <w:spacing w:line="360" w:lineRule="auto"/>
              <w:rPr>
                <w:sz w:val="20"/>
                <w:szCs w:val="20"/>
              </w:rPr>
            </w:pPr>
            <w:r w:rsidRPr="007B7A0C">
              <w:rPr>
                <w:sz w:val="20"/>
                <w:szCs w:val="20"/>
              </w:rPr>
              <w:t>98</w:t>
            </w:r>
          </w:p>
        </w:tc>
      </w:tr>
    </w:tbl>
    <w:p w:rsidR="0052354A" w:rsidRPr="007B7A0C" w:rsidRDefault="0052354A" w:rsidP="007B7A0C">
      <w:pPr>
        <w:ind w:firstLine="0"/>
        <w:rPr>
          <w:sz w:val="20"/>
          <w:szCs w:val="20"/>
        </w:rPr>
      </w:pPr>
    </w:p>
    <w:p w:rsidR="00F045AE" w:rsidRPr="00AF5C64" w:rsidRDefault="00F045AE" w:rsidP="00AF5C64"/>
    <w:p w:rsidR="006B3E87" w:rsidRPr="00AF5C64" w:rsidRDefault="00AF4B54" w:rsidP="00AF5C64">
      <w:pPr>
        <w:rPr>
          <w:bCs/>
        </w:rPr>
      </w:pPr>
      <w:r>
        <w:rPr>
          <w:noProof/>
        </w:rPr>
        <w:lastRenderedPageBreak/>
        <w:pict>
          <v:rect id="_x0000_s1033" style="position:absolute;left:0;text-align:left;margin-left:-25.65pt;margin-top:2.65pt;width:540pt;height:253.4pt;z-index:251652096" stroked="f">
            <v:textbox style="mso-next-textbox:#_x0000_s1033">
              <w:txbxContent>
                <w:p w:rsidR="00712D6F" w:rsidRDefault="00712D6F" w:rsidP="006B3E87"/>
                <w:p w:rsidR="00712D6F" w:rsidRDefault="00712D6F" w:rsidP="006B3E87"/>
                <w:p w:rsidR="00712D6F" w:rsidRDefault="00712D6F" w:rsidP="006B3E87"/>
                <w:p w:rsidR="00712D6F" w:rsidRDefault="00712D6F" w:rsidP="006B3E87"/>
                <w:p w:rsidR="00712D6F" w:rsidRDefault="00712D6F" w:rsidP="006B3E87"/>
                <w:p w:rsidR="00712D6F" w:rsidRDefault="00712D6F" w:rsidP="006B3E87"/>
                <w:p w:rsidR="00712D6F" w:rsidRDefault="00712D6F" w:rsidP="006B3E87"/>
                <w:p w:rsidR="00712D6F" w:rsidRDefault="00712D6F" w:rsidP="006B3E87"/>
                <w:p w:rsidR="00712D6F" w:rsidRDefault="00712D6F" w:rsidP="006B3E87">
                  <w:pPr>
                    <w:pStyle w:val="22"/>
                  </w:pPr>
                  <w:r>
                    <w:t>Рисунок 11  - Циклы движения денежных средств (сравнительное оценивание)</w:t>
                  </w:r>
                </w:p>
                <w:p w:rsidR="00712D6F" w:rsidRDefault="00712D6F" w:rsidP="006B3E87">
                  <w:pPr>
                    <w:jc w:val="center"/>
                  </w:pPr>
                </w:p>
              </w:txbxContent>
            </v:textbox>
          </v:rect>
        </w:pict>
      </w:r>
      <w:r>
        <w:rPr>
          <w:noProof/>
        </w:rPr>
        <w:pict>
          <v:group id="_x0000_s1034" style="position:absolute;left:0;text-align:left;margin-left:-3.85pt;margin-top:1.7pt;width:477pt;height:180pt;z-index:251654144" coordorigin="1521,8284" coordsize="9540,3600">
            <v:shape id="_x0000_s1035" type="#_x0000_t202" style="position:absolute;left:1521;top:8284;width:9540;height:900">
              <v:stroke dashstyle="longDash"/>
              <v:textbox style="mso-next-textbox:#_x0000_s1035">
                <w:txbxContent>
                  <w:p w:rsidR="00712D6F" w:rsidRDefault="00712D6F" w:rsidP="006B3E87">
                    <w:pPr>
                      <w:pStyle w:val="8"/>
                    </w:pPr>
                    <w:r>
                      <w:t>Операционный цикл = 146 дней</w:t>
                    </w:r>
                  </w:p>
                  <w:p w:rsidR="00712D6F" w:rsidRDefault="00712D6F" w:rsidP="006B3E87">
                    <w:pPr>
                      <w:pStyle w:val="22"/>
                    </w:pPr>
                  </w:p>
                </w:txbxContent>
              </v:textbox>
            </v:shape>
            <v:shape id="_x0000_s1036" type="#_x0000_t202" style="position:absolute;left:1521;top:9184;width:5580;height:900">
              <v:stroke dashstyle="longDash"/>
              <v:textbox style="mso-next-textbox:#_x0000_s1036">
                <w:txbxContent>
                  <w:p w:rsidR="00712D6F" w:rsidRDefault="00712D6F" w:rsidP="006B3E87">
                    <w:pPr>
                      <w:pStyle w:val="5"/>
                      <w:jc w:val="center"/>
                    </w:pPr>
                    <w:r>
                      <w:t>Длительность производственного</w:t>
                    </w:r>
                  </w:p>
                  <w:p w:rsidR="00712D6F" w:rsidRDefault="00712D6F" w:rsidP="006B3E87">
                    <w:pPr>
                      <w:pStyle w:val="5"/>
                      <w:jc w:val="center"/>
                    </w:pPr>
                    <w:r>
                      <w:t xml:space="preserve"> цикла (121дней)</w:t>
                    </w:r>
                  </w:p>
                  <w:p w:rsidR="00712D6F" w:rsidRDefault="00712D6F" w:rsidP="006B3E87">
                    <w:pPr>
                      <w:pStyle w:val="5"/>
                      <w:jc w:val="center"/>
                    </w:pPr>
                  </w:p>
                </w:txbxContent>
              </v:textbox>
            </v:shape>
            <v:shape id="_x0000_s1037" type="#_x0000_t202" style="position:absolute;left:1521;top:10084;width:9540;height:900">
              <v:stroke dashstyle="longDash"/>
              <v:textbox style="mso-next-textbox:#_x0000_s1037">
                <w:txbxContent>
                  <w:p w:rsidR="00712D6F" w:rsidRPr="008345CD" w:rsidRDefault="00712D6F" w:rsidP="008345CD"/>
                </w:txbxContent>
              </v:textbox>
            </v:shape>
            <v:shape id="_x0000_s1038" type="#_x0000_t202" style="position:absolute;left:1521;top:10984;width:4140;height:900">
              <v:stroke dashstyle="longDash"/>
              <v:textbox style="mso-next-textbox:#_x0000_s1038">
                <w:txbxContent>
                  <w:p w:rsidR="00712D6F" w:rsidRDefault="00712D6F" w:rsidP="00F045AE">
                    <w:pPr>
                      <w:pStyle w:val="a3"/>
                    </w:pPr>
                    <w:r>
                      <w:t>Финансовый цикл</w:t>
                    </w:r>
                  </w:p>
                  <w:p w:rsidR="00712D6F" w:rsidRDefault="00712D6F" w:rsidP="00F045AE">
                    <w:pPr>
                      <w:pStyle w:val="a3"/>
                    </w:pPr>
                    <w:r>
                      <w:t>(_ 98 _ дней)</w:t>
                    </w:r>
                  </w:p>
                  <w:p w:rsidR="00712D6F" w:rsidRDefault="00712D6F" w:rsidP="00F045AE">
                    <w:pPr>
                      <w:pStyle w:val="a3"/>
                    </w:pPr>
                  </w:p>
                </w:txbxContent>
              </v:textbox>
            </v:shape>
            <v:shape id="_x0000_s1039" type="#_x0000_t202" style="position:absolute;left:6921;top:9184;width:4140;height:900">
              <v:stroke dashstyle="longDash"/>
              <v:textbox style="mso-next-textbox:#_x0000_s1039">
                <w:txbxContent>
                  <w:p w:rsidR="00712D6F" w:rsidRDefault="00712D6F" w:rsidP="006B3E87">
                    <w:pPr>
                      <w:pStyle w:val="22"/>
                    </w:pPr>
                    <w:r>
                      <w:t>«Дни дебиторов»</w:t>
                    </w:r>
                  </w:p>
                  <w:p w:rsidR="00712D6F" w:rsidRDefault="00712D6F" w:rsidP="006B3E87">
                    <w:pPr>
                      <w:pStyle w:val="22"/>
                    </w:pPr>
                    <w:r>
                      <w:t xml:space="preserve"> (25 дней)</w:t>
                    </w:r>
                  </w:p>
                  <w:p w:rsidR="00712D6F" w:rsidRDefault="00712D6F" w:rsidP="006B3E87">
                    <w:pPr>
                      <w:jc w:val="center"/>
                    </w:pPr>
                  </w:p>
                </w:txbxContent>
              </v:textbox>
            </v:shape>
            <v:shape id="_x0000_s1040" type="#_x0000_t202" style="position:absolute;left:5661;top:10984;width:5400;height:900">
              <v:stroke dashstyle="longDash"/>
              <v:textbox style="mso-next-textbox:#_x0000_s1040">
                <w:txbxContent>
                  <w:p w:rsidR="00712D6F" w:rsidRDefault="00712D6F" w:rsidP="00F045AE">
                    <w:pPr>
                      <w:pStyle w:val="a3"/>
                    </w:pPr>
                    <w:r>
                      <w:t>«Дни кредиторов»</w:t>
                    </w:r>
                  </w:p>
                  <w:p w:rsidR="00712D6F" w:rsidRDefault="00712D6F" w:rsidP="00F045AE">
                    <w:pPr>
                      <w:pStyle w:val="a3"/>
                    </w:pPr>
                    <w:r>
                      <w:t>(_ 48 _ дней)</w:t>
                    </w:r>
                  </w:p>
                </w:txbxContent>
              </v:textbox>
            </v:shape>
          </v:group>
        </w:pict>
      </w:r>
      <w:r w:rsidR="006537EE" w:rsidRPr="00AF5C64">
        <w:t xml:space="preserve">  </w:t>
      </w:r>
      <w:r w:rsidR="006B3E87" w:rsidRPr="00AF5C64">
        <w:rPr>
          <w:bCs/>
        </w:rPr>
        <w:t xml:space="preserve">Таблица 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17"/>
        <w:gridCol w:w="1517"/>
        <w:gridCol w:w="1489"/>
        <w:gridCol w:w="1537"/>
      </w:tblGrid>
      <w:tr w:rsidR="006B3E87" w:rsidRPr="00AF5C64">
        <w:tc>
          <w:tcPr>
            <w:tcW w:w="3652" w:type="dxa"/>
            <w:vAlign w:val="center"/>
          </w:tcPr>
          <w:p w:rsidR="006B3E87" w:rsidRPr="00AF5C64" w:rsidRDefault="00AF4B54" w:rsidP="00AF5C64">
            <w:pPr>
              <w:rPr>
                <w:bCs/>
              </w:rPr>
            </w:pPr>
            <w:r>
              <w:rPr>
                <w:noProof/>
              </w:rPr>
              <w:pict>
                <v:group id="_x0000_s1041" style="position:absolute;left:0;text-align:left;margin-left:1.55pt;margin-top:-2.15pt;width:477pt;height:163.1pt;z-index:251653120" coordorigin="1521,1264" coordsize="9540,3600">
                  <v:shape id="_x0000_s1042" type="#_x0000_t202" style="position:absolute;left:1521;top:1264;width:9540;height:900">
                    <v:stroke dashstyle="longDash"/>
                    <v:textbox style="mso-next-textbox:#_x0000_s1042">
                      <w:txbxContent>
                        <w:p w:rsidR="00712D6F" w:rsidRDefault="00712D6F" w:rsidP="006B3E87">
                          <w:pPr>
                            <w:pStyle w:val="8"/>
                          </w:pPr>
                          <w:r>
                            <w:t>Операционный цикл = _ _ _ _ дней</w:t>
                          </w:r>
                        </w:p>
                        <w:p w:rsidR="00712D6F" w:rsidRDefault="00712D6F" w:rsidP="006B3E87">
                          <w:pPr>
                            <w:pStyle w:val="22"/>
                          </w:pPr>
                          <w:r>
                            <w:t>(факт . . . . . . . . .)</w:t>
                          </w:r>
                        </w:p>
                      </w:txbxContent>
                    </v:textbox>
                  </v:shape>
                  <v:shape id="_x0000_s1043" type="#_x0000_t202" style="position:absolute;left:1521;top:2164;width:5580;height:900">
                    <v:stroke dashstyle="longDash"/>
                    <v:textbox style="mso-next-textbox:#_x0000_s1043">
                      <w:txbxContent>
                        <w:p w:rsidR="00712D6F" w:rsidRDefault="00712D6F" w:rsidP="006B3E87">
                          <w:pPr>
                            <w:pStyle w:val="5"/>
                            <w:jc w:val="center"/>
                          </w:pPr>
                          <w:r>
                            <w:t>Длительность производственного</w:t>
                          </w:r>
                        </w:p>
                        <w:p w:rsidR="00712D6F" w:rsidRDefault="00712D6F" w:rsidP="006B3E87">
                          <w:pPr>
                            <w:pStyle w:val="5"/>
                            <w:jc w:val="center"/>
                          </w:pPr>
                          <w:r>
                            <w:t xml:space="preserve"> цикла (_ _ _ _ дней)</w:t>
                          </w:r>
                        </w:p>
                        <w:p w:rsidR="00712D6F" w:rsidRDefault="00712D6F" w:rsidP="006B3E87">
                          <w:pPr>
                            <w:pStyle w:val="5"/>
                            <w:jc w:val="center"/>
                          </w:pPr>
                        </w:p>
                      </w:txbxContent>
                    </v:textbox>
                  </v:shape>
                  <v:shape id="_x0000_s1044" type="#_x0000_t202" style="position:absolute;left:1521;top:3064;width:9540;height:900">
                    <v:stroke dashstyle="longDash"/>
                    <v:textbox style="mso-next-textbox:#_x0000_s1044">
                      <w:txbxContent>
                        <w:p w:rsidR="00712D6F" w:rsidRDefault="00712D6F" w:rsidP="006B3E87"/>
                      </w:txbxContent>
                    </v:textbox>
                  </v:shape>
                  <v:shape id="_x0000_s1045" type="#_x0000_t202" style="position:absolute;left:1521;top:3964;width:4140;height:900">
                    <v:stroke dashstyle="longDash"/>
                    <v:textbox style="mso-next-textbox:#_x0000_s1045">
                      <w:txbxContent>
                        <w:p w:rsidR="00712D6F" w:rsidRDefault="00712D6F" w:rsidP="006B3E87">
                          <w:pPr>
                            <w:jc w:val="center"/>
                          </w:pPr>
                          <w:r>
                            <w:t>Финансовый цикл</w:t>
                          </w:r>
                        </w:p>
                        <w:p w:rsidR="00712D6F" w:rsidRDefault="00712D6F" w:rsidP="006B3E87">
                          <w:pPr>
                            <w:jc w:val="center"/>
                          </w:pPr>
                          <w:r>
                            <w:t>(_ _ _ _ _ _ _ _ _ дней)</w:t>
                          </w:r>
                        </w:p>
                        <w:p w:rsidR="00712D6F" w:rsidRDefault="00712D6F" w:rsidP="006B3E87"/>
                      </w:txbxContent>
                    </v:textbox>
                  </v:shape>
                  <v:shape id="_x0000_s1046" type="#_x0000_t202" style="position:absolute;left:6921;top:2164;width:4140;height:900">
                    <v:stroke dashstyle="longDash"/>
                    <v:textbox style="mso-next-textbox:#_x0000_s1046">
                      <w:txbxContent>
                        <w:p w:rsidR="00712D6F" w:rsidRDefault="00712D6F" w:rsidP="006B3E87">
                          <w:pPr>
                            <w:pStyle w:val="22"/>
                          </w:pPr>
                          <w:r>
                            <w:t>Длительность коммерческого цикла (_ _ _ _ дней)</w:t>
                          </w:r>
                        </w:p>
                        <w:p w:rsidR="00712D6F" w:rsidRDefault="00712D6F" w:rsidP="006B3E87">
                          <w:pPr>
                            <w:jc w:val="center"/>
                          </w:pPr>
                        </w:p>
                      </w:txbxContent>
                    </v:textbox>
                  </v:shape>
                  <v:shape id="_x0000_s1047" type="#_x0000_t202" style="position:absolute;left:5661;top:3964;width:5400;height:900">
                    <v:stroke dashstyle="longDash"/>
                    <v:textbox style="mso-next-textbox:#_x0000_s1047">
                      <w:txbxContent>
                        <w:p w:rsidR="00712D6F" w:rsidRDefault="00712D6F" w:rsidP="006B3E87">
                          <w:pPr>
                            <w:jc w:val="center"/>
                          </w:pPr>
                          <w:r>
                            <w:t>Срок использования кредиторской задолженности (_ _ _ _ _ _ _ _ _ дней)</w:t>
                          </w:r>
                        </w:p>
                      </w:txbxContent>
                    </v:textbox>
                  </v:shape>
                </v:group>
              </w:pict>
            </w:r>
            <w:r w:rsidR="006B3E87" w:rsidRPr="00AF5C64">
              <w:t>Примечание</w:t>
            </w:r>
          </w:p>
        </w:tc>
        <w:tc>
          <w:tcPr>
            <w:tcW w:w="1621" w:type="dxa"/>
          </w:tcPr>
          <w:p w:rsidR="006B3E87" w:rsidRPr="00AF5C64" w:rsidRDefault="006B3E87" w:rsidP="00AF5C64">
            <w:pPr>
              <w:rPr>
                <w:bCs/>
              </w:rPr>
            </w:pPr>
            <w:r w:rsidRPr="00AF5C64">
              <w:t xml:space="preserve"> _ _ _ _ _</w:t>
            </w:r>
            <w:r w:rsidR="006537EE" w:rsidRPr="00AF5C64">
              <w:t xml:space="preserve"> </w:t>
            </w:r>
            <w:r w:rsidRPr="00AF5C64">
              <w:t>факт</w:t>
            </w:r>
          </w:p>
        </w:tc>
        <w:tc>
          <w:tcPr>
            <w:tcW w:w="1622" w:type="dxa"/>
          </w:tcPr>
          <w:p w:rsidR="006B3E87" w:rsidRPr="00AF5C64" w:rsidRDefault="006B3E87" w:rsidP="00AF5C64">
            <w:pPr>
              <w:rPr>
                <w:bCs/>
              </w:rPr>
            </w:pPr>
            <w:r w:rsidRPr="00AF5C64">
              <w:t xml:space="preserve"> _ _ _ _ _</w:t>
            </w:r>
            <w:r w:rsidR="006537EE" w:rsidRPr="00AF5C64">
              <w:t xml:space="preserve"> </w:t>
            </w:r>
            <w:r w:rsidRPr="00AF5C64">
              <w:t>факт</w:t>
            </w:r>
          </w:p>
        </w:tc>
        <w:tc>
          <w:tcPr>
            <w:tcW w:w="1621" w:type="dxa"/>
            <w:vAlign w:val="center"/>
          </w:tcPr>
          <w:p w:rsidR="006B3E87" w:rsidRPr="00AF5C64" w:rsidRDefault="006B3E87" w:rsidP="00AF5C64">
            <w:pPr>
              <w:rPr>
                <w:bCs/>
              </w:rPr>
            </w:pPr>
            <w:r w:rsidRPr="00AF5C64">
              <w:rPr>
                <w:bCs/>
              </w:rPr>
              <w:t>(</w:t>
            </w:r>
            <w:r w:rsidRPr="00AF5C64">
              <w:rPr>
                <w:bCs/>
              </w:rPr>
              <w:sym w:font="Symbol" w:char="F0B1"/>
            </w:r>
            <w:r w:rsidRPr="00AF5C64">
              <w:rPr>
                <w:bCs/>
              </w:rPr>
              <w:t>)</w:t>
            </w:r>
          </w:p>
        </w:tc>
        <w:tc>
          <w:tcPr>
            <w:tcW w:w="1622" w:type="dxa"/>
          </w:tcPr>
          <w:p w:rsidR="006B3E87" w:rsidRPr="00AF5C64" w:rsidRDefault="006B3E87" w:rsidP="00AF5C64">
            <w:pPr>
              <w:rPr>
                <w:bCs/>
              </w:rPr>
            </w:pPr>
            <w:r w:rsidRPr="00AF5C64">
              <w:rPr>
                <w:bCs/>
              </w:rPr>
              <w:t>Темп роста,</w:t>
            </w:r>
            <w:r w:rsidR="006537EE" w:rsidRPr="00AF5C64">
              <w:rPr>
                <w:bCs/>
              </w:rPr>
              <w:t xml:space="preserve"> </w:t>
            </w:r>
            <w:r w:rsidRPr="00AF5C64">
              <w:rPr>
                <w:bCs/>
              </w:rPr>
              <w:t>%</w:t>
            </w:r>
          </w:p>
        </w:tc>
      </w:tr>
      <w:tr w:rsidR="006B3E87" w:rsidRPr="00AF5C64">
        <w:tc>
          <w:tcPr>
            <w:tcW w:w="3652" w:type="dxa"/>
          </w:tcPr>
          <w:p w:rsidR="006B3E87" w:rsidRPr="00AF5C64" w:rsidRDefault="006B3E87" w:rsidP="00AF5C64">
            <w:pPr>
              <w:rPr>
                <w:bCs/>
              </w:rPr>
            </w:pPr>
            <w:r w:rsidRPr="00AF5C64">
              <w:rPr>
                <w:bCs/>
              </w:rPr>
              <w:t>Производственный цикл</w:t>
            </w:r>
          </w:p>
        </w:tc>
        <w:tc>
          <w:tcPr>
            <w:tcW w:w="1621" w:type="dxa"/>
          </w:tcPr>
          <w:p w:rsidR="006B3E87" w:rsidRPr="00AF5C64" w:rsidRDefault="006B3E87" w:rsidP="00AF5C64">
            <w:pPr>
              <w:rPr>
                <w:bCs/>
              </w:rPr>
            </w:pPr>
          </w:p>
        </w:tc>
        <w:tc>
          <w:tcPr>
            <w:tcW w:w="1622" w:type="dxa"/>
          </w:tcPr>
          <w:p w:rsidR="006B3E87" w:rsidRPr="00AF5C64" w:rsidRDefault="006B3E87" w:rsidP="00AF5C64">
            <w:pPr>
              <w:rPr>
                <w:bCs/>
              </w:rPr>
            </w:pPr>
          </w:p>
        </w:tc>
        <w:tc>
          <w:tcPr>
            <w:tcW w:w="1621" w:type="dxa"/>
          </w:tcPr>
          <w:p w:rsidR="006B3E87" w:rsidRPr="00AF5C64" w:rsidRDefault="006B3E87" w:rsidP="00AF5C64">
            <w:pPr>
              <w:rPr>
                <w:bCs/>
              </w:rPr>
            </w:pPr>
          </w:p>
        </w:tc>
        <w:tc>
          <w:tcPr>
            <w:tcW w:w="1622" w:type="dxa"/>
          </w:tcPr>
          <w:p w:rsidR="006B3E87" w:rsidRPr="00AF5C64" w:rsidRDefault="006B3E87" w:rsidP="00AF5C64">
            <w:pPr>
              <w:rPr>
                <w:bCs/>
              </w:rPr>
            </w:pPr>
          </w:p>
        </w:tc>
      </w:tr>
      <w:tr w:rsidR="006B3E87" w:rsidRPr="00AF5C64">
        <w:tc>
          <w:tcPr>
            <w:tcW w:w="3652" w:type="dxa"/>
          </w:tcPr>
          <w:p w:rsidR="006B3E87" w:rsidRPr="00AF5C64" w:rsidRDefault="006B3E87" w:rsidP="00AF5C64">
            <w:pPr>
              <w:rPr>
                <w:bCs/>
              </w:rPr>
            </w:pPr>
            <w:r w:rsidRPr="00AF5C64">
              <w:rPr>
                <w:bCs/>
              </w:rPr>
              <w:t>Коммерческий цикл</w:t>
            </w:r>
          </w:p>
        </w:tc>
        <w:tc>
          <w:tcPr>
            <w:tcW w:w="1621" w:type="dxa"/>
          </w:tcPr>
          <w:p w:rsidR="006B3E87" w:rsidRPr="00AF5C64" w:rsidRDefault="006B3E87" w:rsidP="00AF5C64">
            <w:pPr>
              <w:rPr>
                <w:bCs/>
              </w:rPr>
            </w:pPr>
          </w:p>
        </w:tc>
        <w:tc>
          <w:tcPr>
            <w:tcW w:w="1622" w:type="dxa"/>
          </w:tcPr>
          <w:p w:rsidR="006B3E87" w:rsidRPr="00AF5C64" w:rsidRDefault="006B3E87" w:rsidP="00AF5C64">
            <w:pPr>
              <w:rPr>
                <w:bCs/>
              </w:rPr>
            </w:pPr>
          </w:p>
        </w:tc>
        <w:tc>
          <w:tcPr>
            <w:tcW w:w="1621" w:type="dxa"/>
          </w:tcPr>
          <w:p w:rsidR="006B3E87" w:rsidRPr="00AF5C64" w:rsidRDefault="006B3E87" w:rsidP="00AF5C64">
            <w:pPr>
              <w:rPr>
                <w:bCs/>
              </w:rPr>
            </w:pPr>
          </w:p>
        </w:tc>
        <w:tc>
          <w:tcPr>
            <w:tcW w:w="1622" w:type="dxa"/>
          </w:tcPr>
          <w:p w:rsidR="006B3E87" w:rsidRPr="00AF5C64" w:rsidRDefault="006B3E87" w:rsidP="00AF5C64">
            <w:pPr>
              <w:rPr>
                <w:bCs/>
              </w:rPr>
            </w:pPr>
          </w:p>
        </w:tc>
      </w:tr>
      <w:tr w:rsidR="006B3E87" w:rsidRPr="00AF5C64">
        <w:tc>
          <w:tcPr>
            <w:tcW w:w="3652" w:type="dxa"/>
          </w:tcPr>
          <w:p w:rsidR="006B3E87" w:rsidRPr="00AF5C64" w:rsidRDefault="006B3E87" w:rsidP="00AF5C64">
            <w:pPr>
              <w:rPr>
                <w:bCs/>
              </w:rPr>
            </w:pPr>
            <w:r w:rsidRPr="00AF5C64">
              <w:rPr>
                <w:bCs/>
              </w:rPr>
              <w:t>Операционный цикл</w:t>
            </w:r>
          </w:p>
        </w:tc>
        <w:tc>
          <w:tcPr>
            <w:tcW w:w="1621" w:type="dxa"/>
          </w:tcPr>
          <w:p w:rsidR="006B3E87" w:rsidRPr="00AF5C64" w:rsidRDefault="006B3E87" w:rsidP="00AF5C64">
            <w:pPr>
              <w:rPr>
                <w:bCs/>
              </w:rPr>
            </w:pPr>
          </w:p>
        </w:tc>
        <w:tc>
          <w:tcPr>
            <w:tcW w:w="1622" w:type="dxa"/>
          </w:tcPr>
          <w:p w:rsidR="006B3E87" w:rsidRPr="00AF5C64" w:rsidRDefault="006B3E87" w:rsidP="00AF5C64">
            <w:pPr>
              <w:rPr>
                <w:bCs/>
              </w:rPr>
            </w:pPr>
          </w:p>
        </w:tc>
        <w:tc>
          <w:tcPr>
            <w:tcW w:w="1621" w:type="dxa"/>
          </w:tcPr>
          <w:p w:rsidR="006B3E87" w:rsidRPr="00AF5C64" w:rsidRDefault="006B3E87" w:rsidP="00AF5C64">
            <w:pPr>
              <w:rPr>
                <w:bCs/>
              </w:rPr>
            </w:pPr>
          </w:p>
        </w:tc>
        <w:tc>
          <w:tcPr>
            <w:tcW w:w="1622" w:type="dxa"/>
          </w:tcPr>
          <w:p w:rsidR="006B3E87" w:rsidRPr="00AF5C64" w:rsidRDefault="006B3E87" w:rsidP="00AF5C64">
            <w:pPr>
              <w:rPr>
                <w:bCs/>
              </w:rPr>
            </w:pPr>
          </w:p>
        </w:tc>
      </w:tr>
      <w:tr w:rsidR="006B3E87" w:rsidRPr="00AF5C64">
        <w:tc>
          <w:tcPr>
            <w:tcW w:w="3652" w:type="dxa"/>
          </w:tcPr>
          <w:p w:rsidR="006B3E87" w:rsidRPr="00AF5C64" w:rsidRDefault="006B3E87" w:rsidP="00AF5C64">
            <w:pPr>
              <w:rPr>
                <w:bCs/>
              </w:rPr>
            </w:pPr>
            <w:r w:rsidRPr="00AF5C64">
              <w:rPr>
                <w:bCs/>
              </w:rPr>
              <w:t>«Дни кредитора»</w:t>
            </w:r>
          </w:p>
        </w:tc>
        <w:tc>
          <w:tcPr>
            <w:tcW w:w="1621" w:type="dxa"/>
          </w:tcPr>
          <w:p w:rsidR="006B3E87" w:rsidRPr="00AF5C64" w:rsidRDefault="006B3E87" w:rsidP="00AF5C64">
            <w:pPr>
              <w:rPr>
                <w:bCs/>
              </w:rPr>
            </w:pPr>
          </w:p>
        </w:tc>
        <w:tc>
          <w:tcPr>
            <w:tcW w:w="1622" w:type="dxa"/>
          </w:tcPr>
          <w:p w:rsidR="006B3E87" w:rsidRPr="00AF5C64" w:rsidRDefault="006B3E87" w:rsidP="00AF5C64">
            <w:pPr>
              <w:rPr>
                <w:bCs/>
              </w:rPr>
            </w:pPr>
          </w:p>
        </w:tc>
        <w:tc>
          <w:tcPr>
            <w:tcW w:w="1621" w:type="dxa"/>
          </w:tcPr>
          <w:p w:rsidR="006B3E87" w:rsidRPr="00AF5C64" w:rsidRDefault="006B3E87" w:rsidP="00AF5C64">
            <w:pPr>
              <w:rPr>
                <w:bCs/>
              </w:rPr>
            </w:pPr>
          </w:p>
        </w:tc>
        <w:tc>
          <w:tcPr>
            <w:tcW w:w="1622" w:type="dxa"/>
          </w:tcPr>
          <w:p w:rsidR="006B3E87" w:rsidRPr="00AF5C64" w:rsidRDefault="006B3E87" w:rsidP="00AF5C64">
            <w:pPr>
              <w:rPr>
                <w:bCs/>
              </w:rPr>
            </w:pPr>
          </w:p>
        </w:tc>
      </w:tr>
      <w:tr w:rsidR="006B3E87" w:rsidRPr="00AF5C64">
        <w:tc>
          <w:tcPr>
            <w:tcW w:w="3652" w:type="dxa"/>
          </w:tcPr>
          <w:p w:rsidR="006B3E87" w:rsidRPr="00AF5C64" w:rsidRDefault="006B3E87" w:rsidP="00AF5C64">
            <w:pPr>
              <w:rPr>
                <w:bCs/>
              </w:rPr>
            </w:pPr>
            <w:r w:rsidRPr="00AF5C64">
              <w:rPr>
                <w:bCs/>
              </w:rPr>
              <w:t xml:space="preserve">Финансовый цикл предприятия </w:t>
            </w:r>
          </w:p>
        </w:tc>
        <w:tc>
          <w:tcPr>
            <w:tcW w:w="1621" w:type="dxa"/>
          </w:tcPr>
          <w:p w:rsidR="006B3E87" w:rsidRPr="00AF5C64" w:rsidRDefault="006B3E87" w:rsidP="00AF5C64">
            <w:pPr>
              <w:rPr>
                <w:bCs/>
              </w:rPr>
            </w:pPr>
          </w:p>
        </w:tc>
        <w:tc>
          <w:tcPr>
            <w:tcW w:w="1622" w:type="dxa"/>
          </w:tcPr>
          <w:p w:rsidR="006B3E87" w:rsidRPr="00AF5C64" w:rsidRDefault="006B3E87" w:rsidP="00AF5C64">
            <w:pPr>
              <w:rPr>
                <w:bCs/>
              </w:rPr>
            </w:pPr>
          </w:p>
        </w:tc>
        <w:tc>
          <w:tcPr>
            <w:tcW w:w="1621" w:type="dxa"/>
          </w:tcPr>
          <w:p w:rsidR="006B3E87" w:rsidRPr="00AF5C64" w:rsidRDefault="006B3E87" w:rsidP="00AF5C64">
            <w:pPr>
              <w:rPr>
                <w:bCs/>
              </w:rPr>
            </w:pPr>
          </w:p>
        </w:tc>
        <w:tc>
          <w:tcPr>
            <w:tcW w:w="1622" w:type="dxa"/>
          </w:tcPr>
          <w:p w:rsidR="006B3E87" w:rsidRPr="00AF5C64" w:rsidRDefault="006B3E87" w:rsidP="00AF5C64">
            <w:pPr>
              <w:rPr>
                <w:bCs/>
              </w:rPr>
            </w:pPr>
          </w:p>
        </w:tc>
      </w:tr>
    </w:tbl>
    <w:p w:rsidR="006B3E87" w:rsidRPr="00AF5C64" w:rsidRDefault="006B3E87" w:rsidP="00AF5C64">
      <w:r w:rsidRPr="00AF5C64">
        <w:t xml:space="preserve"> </w:t>
      </w:r>
    </w:p>
    <w:p w:rsidR="0052354A" w:rsidRPr="00AF5C64" w:rsidRDefault="0052354A" w:rsidP="00AF5C64">
      <w:r w:rsidRPr="00AF5C64">
        <w:t xml:space="preserve">Таким образом, неблагоприятным является увеличение как увеличение операционного так и финансового цикла. </w:t>
      </w:r>
    </w:p>
    <w:p w:rsidR="0052354A" w:rsidRPr="00AF5C64" w:rsidRDefault="0052354A" w:rsidP="00AF5C64">
      <w:r w:rsidRPr="00AF5C64">
        <w:t>Финансовый цикл увеличился к 2006 году на 35 дней. Увеличение финансового цикла свидетельствует об увеличении времени, в течение которого ресурсы отвлечены из оборота.</w:t>
      </w:r>
    </w:p>
    <w:p w:rsidR="0052354A" w:rsidRPr="00AF5C64" w:rsidRDefault="0052354A" w:rsidP="00AF5C64">
      <w:r w:rsidRPr="00AF5C64">
        <w:t xml:space="preserve">Операционный цикл увеличился на 3 дня. </w:t>
      </w:r>
    </w:p>
    <w:p w:rsidR="0052354A" w:rsidRPr="00AF5C64" w:rsidRDefault="0052354A" w:rsidP="00AF5C64">
      <w:r w:rsidRPr="00AF5C64">
        <w:t>Таким образом, увеличение финансового цикла произошло за счет сокращения срока оборота кредиторской задолженности – на 32 дня.</w:t>
      </w:r>
    </w:p>
    <w:p w:rsidR="0052354A" w:rsidRPr="00AF5C64" w:rsidRDefault="0052354A" w:rsidP="00AF5C64">
      <w:r w:rsidRPr="00AF5C64">
        <w:t>Предприятию необходимо сократить финансовый цикл, т.е. сократить операционный цикл и замедлить срок оборота кредиторской задолженности.</w:t>
      </w:r>
    </w:p>
    <w:p w:rsidR="006B3E87" w:rsidRPr="00AF5C64" w:rsidRDefault="00152FFF" w:rsidP="00AF5C64">
      <w:r w:rsidRPr="00AF5C64">
        <w:t>Проведем оценку рентабельности предприятия</w:t>
      </w:r>
      <w:r w:rsidR="00580661" w:rsidRPr="00AF5C64">
        <w:t xml:space="preserve"> по данным таблицы</w:t>
      </w:r>
      <w:r w:rsidR="0052354A" w:rsidRPr="00AF5C64">
        <w:t xml:space="preserve"> 21</w:t>
      </w:r>
    </w:p>
    <w:p w:rsidR="00580661" w:rsidRPr="00AF5C64" w:rsidRDefault="00580661" w:rsidP="00AF5C64">
      <w:r w:rsidRPr="00AF5C64">
        <w:t>Изобразим графически динамику показателей</w:t>
      </w:r>
      <w:r w:rsidR="0052354A" w:rsidRPr="00AF5C64">
        <w:t xml:space="preserve"> 1</w:t>
      </w:r>
      <w:r w:rsidR="00506880" w:rsidRPr="00AF5C64">
        <w:t>2</w:t>
      </w:r>
    </w:p>
    <w:p w:rsidR="004679EB" w:rsidRPr="00AF5C64" w:rsidRDefault="00C2569C" w:rsidP="00AF5C64">
      <w:r w:rsidRPr="00AF5C64">
        <w:object w:dxaOrig="7545" w:dyaOrig="5895">
          <v:shape id="_x0000_i1101" type="#_x0000_t75" style="width:377.25pt;height:294.75pt" o:ole="">
            <v:imagedata r:id="rId132" o:title=""/>
          </v:shape>
          <o:OLEObject Type="Embed" ProgID="Excel.Sheet.8" ShapeID="_x0000_i1101" DrawAspect="Content" ObjectID="_1469468759" r:id="rId133">
            <o:FieldCodes>\s</o:FieldCodes>
          </o:OLEObject>
        </w:object>
      </w:r>
    </w:p>
    <w:p w:rsidR="004679EB" w:rsidRPr="00AF5C64" w:rsidRDefault="004679EB" w:rsidP="00AF5C64">
      <w:pPr>
        <w:jc w:val="center"/>
      </w:pPr>
      <w:r w:rsidRPr="00AF5C64">
        <w:t>Рис</w:t>
      </w:r>
      <w:r w:rsidR="0052354A" w:rsidRPr="00AF5C64">
        <w:t>унок 1</w:t>
      </w:r>
      <w:r w:rsidR="00506880" w:rsidRPr="00AF5C64">
        <w:t>2</w:t>
      </w:r>
      <w:r w:rsidR="0052354A" w:rsidRPr="00AF5C64">
        <w:t xml:space="preserve"> - </w:t>
      </w:r>
      <w:r w:rsidRPr="00AF5C64">
        <w:t xml:space="preserve"> Динамика показателей рентабельности хозяйственной деятельности ООО «Персона»</w:t>
      </w:r>
    </w:p>
    <w:p w:rsidR="0052354A" w:rsidRPr="00AF5C64" w:rsidRDefault="0052354A" w:rsidP="00AF5C64"/>
    <w:p w:rsidR="004679EB" w:rsidRPr="00AF5C64" w:rsidRDefault="004679EB" w:rsidP="00AF5C64">
      <w:r w:rsidRPr="00AF5C64">
        <w:t>Общая рентабельность отчетного периода показывает, что прибыль до налогообложения составляет</w:t>
      </w:r>
      <w:r w:rsidR="00C2569C" w:rsidRPr="00AF5C64">
        <w:t xml:space="preserve">, 6,73% в в составе выручки 2002 году, 10,11% - в </w:t>
      </w:r>
      <w:smartTag w:uri="urn:schemas-microsoft-com:office:smarttags" w:element="metricconverter">
        <w:smartTagPr>
          <w:attr w:name="ProductID" w:val="2000 г"/>
        </w:smartTagPr>
        <w:r w:rsidR="00C2569C" w:rsidRPr="00AF5C64">
          <w:t>2003 г</w:t>
        </w:r>
      </w:smartTag>
      <w:r w:rsidR="00C2569C" w:rsidRPr="00AF5C64">
        <w:t xml:space="preserve">., 7,22% - в 2004 году, </w:t>
      </w:r>
      <w:r w:rsidRPr="00AF5C64">
        <w:t xml:space="preserve"> 7,</w:t>
      </w:r>
      <w:r w:rsidR="00C2569C" w:rsidRPr="00AF5C64">
        <w:t>94</w:t>
      </w:r>
      <w:r w:rsidRPr="00AF5C64">
        <w:t>% в 2005г. и 8,866% в 2006г.</w:t>
      </w:r>
      <w:r w:rsidR="00C2569C" w:rsidRPr="00AF5C64">
        <w:t xml:space="preserve"> </w:t>
      </w:r>
    </w:p>
    <w:p w:rsidR="004679EB" w:rsidRPr="00AF5C64" w:rsidRDefault="004679EB" w:rsidP="00AF5C64">
      <w:r w:rsidRPr="00AF5C64">
        <w:t xml:space="preserve">Рентабельность издержек – способность предприятия осуществляя текущие затраты, связанные с изготовлением и реализацией продукции, генерировать валовую прибыль от продажи товаров. В 2005г. рентабельность издержек составила 16,612%, т.е. единица текущих затрат приносила предприятию 16,612 коп. валовой прибыли. В 2006г. показатель составил 20,392%, т.е. один рубль текущих затрат способен генерировать 20,392 коп. валовой прибыли. </w:t>
      </w:r>
      <w:r w:rsidR="00C2569C" w:rsidRPr="00AF5C64">
        <w:t>При этом рентабельность издержек возросла к 2006 году по сравнению с 2002 годом на 10,92%, это положительная тенденция связана с тем, что издержки предприятия возрастают менее интенсивно, чем выручка.</w:t>
      </w:r>
    </w:p>
    <w:p w:rsidR="0052354A" w:rsidRPr="00AF5C64" w:rsidRDefault="0052354A" w:rsidP="00AF5C64">
      <w:r w:rsidRPr="00AF5C64">
        <w:rPr>
          <w:color w:val="000000"/>
        </w:rPr>
        <w:t xml:space="preserve">Рентабельность оборота (продаж) характеризует способность предприятия генерировать в процессе изготовления и реализации товаров, обеспечивающих поступление выручки от продаж на расчетный счет предприятия. </w:t>
      </w:r>
      <w:r w:rsidRPr="00AF5C64">
        <w:t xml:space="preserve">Данный коэффициент показывает, что в 2005г на единицу реализованной продукции приходилось 8,102 коп. прибыли, а в 2006г. этот показатель возрос до 9,753 коп. Рост показателя можно объяснить ростом спроса на продукцию. </w:t>
      </w:r>
    </w:p>
    <w:p w:rsidR="0052354A" w:rsidRPr="00AF5C64" w:rsidRDefault="0052354A" w:rsidP="00AF5C64">
      <w:r w:rsidRPr="00AF5C64">
        <w:t>Норма прибыли (коммерческая маржа) – способность предприятия генерировать чистую прибыль в процессе изготовления и реализации товаров, обеспечивающих инкассацию выручки от продаж и поступление денег на расчетный счет предприятия. В 2005г. единица выручки от продаж приносила предприятию 5,512% чистой прибыли. В 2006г. один рубль выручки от продаж генерирует предприятию 6,735 коп. чистой прибыли. Данный показатель имеет тенденцию к увеличению. Это объясняется тем, что темп роста чистой прибыли выше темпа роста выручки.</w:t>
      </w:r>
    </w:p>
    <w:p w:rsidR="0052354A" w:rsidRPr="00AF5C64" w:rsidRDefault="0052354A" w:rsidP="00AF5C64">
      <w:r w:rsidRPr="00AF5C64">
        <w:t>Таким образом, наблюдается рост показателей рентабельности хозяйственной деятельности, что свидетельствует о росте эффективности деятельности предприятия. Это является положительной тенденцией в работе предприятия.</w:t>
      </w:r>
    </w:p>
    <w:p w:rsidR="0052354A" w:rsidRPr="00AF5C64" w:rsidRDefault="0052354A" w:rsidP="00AF5C64"/>
    <w:p w:rsidR="00580661" w:rsidRPr="00AF5C64" w:rsidRDefault="00580661" w:rsidP="00AF5C64"/>
    <w:p w:rsidR="00580661" w:rsidRPr="00AF5C64" w:rsidRDefault="00580661" w:rsidP="00AF5C64">
      <w:pPr>
        <w:sectPr w:rsidR="00580661" w:rsidRPr="00AF5C64" w:rsidSect="00AF5C64">
          <w:pgSz w:w="11906" w:h="16838"/>
          <w:pgMar w:top="1134" w:right="851" w:bottom="1134" w:left="1701" w:header="709" w:footer="709" w:gutter="0"/>
          <w:cols w:space="708"/>
          <w:docGrid w:linePitch="360"/>
        </w:sectPr>
      </w:pPr>
    </w:p>
    <w:p w:rsidR="006B3E87" w:rsidRPr="00AF5C64" w:rsidRDefault="006B3E87" w:rsidP="00AF5C64">
      <w:r w:rsidRPr="00AF5C64">
        <w:t>Таблица 2</w:t>
      </w:r>
      <w:r w:rsidR="00506880" w:rsidRPr="00AF5C64">
        <w:t>1</w:t>
      </w:r>
      <w:r w:rsidR="008345CD" w:rsidRPr="00AF5C64">
        <w:t xml:space="preserve"> -</w:t>
      </w:r>
      <w:r w:rsidRPr="00AF5C64">
        <w:t xml:space="preserve">Оценка рентабельности хозяйственной деятельности </w:t>
      </w:r>
    </w:p>
    <w:tbl>
      <w:tblPr>
        <w:tblW w:w="162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992"/>
        <w:gridCol w:w="872"/>
        <w:gridCol w:w="775"/>
        <w:gridCol w:w="873"/>
        <w:gridCol w:w="872"/>
        <w:gridCol w:w="872"/>
        <w:gridCol w:w="872"/>
        <w:gridCol w:w="872"/>
        <w:gridCol w:w="872"/>
        <w:gridCol w:w="872"/>
        <w:gridCol w:w="872"/>
        <w:gridCol w:w="1028"/>
        <w:gridCol w:w="942"/>
        <w:gridCol w:w="1080"/>
        <w:gridCol w:w="1080"/>
        <w:gridCol w:w="658"/>
      </w:tblGrid>
      <w:tr w:rsidR="004679EB" w:rsidRPr="007B7A0C" w:rsidTr="007B7A0C">
        <w:trPr>
          <w:cantSplit/>
          <w:trHeight w:val="390"/>
        </w:trPr>
        <w:tc>
          <w:tcPr>
            <w:tcW w:w="1848" w:type="dxa"/>
            <w:vMerge w:val="restart"/>
            <w:vAlign w:val="bottom"/>
          </w:tcPr>
          <w:p w:rsidR="004679EB" w:rsidRPr="007B7A0C" w:rsidRDefault="004679EB" w:rsidP="007B7A0C">
            <w:pPr>
              <w:pStyle w:val="a3"/>
              <w:spacing w:line="360" w:lineRule="auto"/>
              <w:ind w:firstLine="39"/>
              <w:rPr>
                <w:sz w:val="20"/>
                <w:szCs w:val="20"/>
              </w:rPr>
            </w:pPr>
            <w:r w:rsidRPr="007B7A0C">
              <w:rPr>
                <w:sz w:val="20"/>
                <w:szCs w:val="20"/>
              </w:rPr>
              <w:t>Наименование</w:t>
            </w:r>
          </w:p>
        </w:tc>
        <w:tc>
          <w:tcPr>
            <w:tcW w:w="992" w:type="dxa"/>
            <w:vMerge w:val="restart"/>
            <w:vAlign w:val="bottom"/>
          </w:tcPr>
          <w:p w:rsidR="004679EB" w:rsidRPr="007B7A0C" w:rsidRDefault="004679EB" w:rsidP="007B7A0C">
            <w:pPr>
              <w:pStyle w:val="a3"/>
              <w:spacing w:line="360" w:lineRule="auto"/>
              <w:ind w:firstLine="39"/>
              <w:rPr>
                <w:sz w:val="20"/>
                <w:szCs w:val="20"/>
              </w:rPr>
            </w:pPr>
            <w:r w:rsidRPr="007B7A0C">
              <w:rPr>
                <w:sz w:val="20"/>
                <w:szCs w:val="20"/>
              </w:rPr>
              <w:t>Обозначение</w:t>
            </w:r>
          </w:p>
        </w:tc>
        <w:tc>
          <w:tcPr>
            <w:tcW w:w="8624" w:type="dxa"/>
            <w:gridSpan w:val="10"/>
          </w:tcPr>
          <w:p w:rsidR="004679EB" w:rsidRPr="007B7A0C" w:rsidRDefault="004679EB" w:rsidP="007B7A0C">
            <w:pPr>
              <w:pStyle w:val="a3"/>
              <w:spacing w:line="360" w:lineRule="auto"/>
              <w:ind w:firstLine="39"/>
              <w:rPr>
                <w:sz w:val="20"/>
                <w:szCs w:val="20"/>
              </w:rPr>
            </w:pPr>
            <w:r w:rsidRPr="007B7A0C">
              <w:rPr>
                <w:sz w:val="20"/>
                <w:szCs w:val="20"/>
              </w:rPr>
              <w:t>Алгоритм расчета</w:t>
            </w:r>
          </w:p>
        </w:tc>
        <w:tc>
          <w:tcPr>
            <w:tcW w:w="4788" w:type="dxa"/>
            <w:gridSpan w:val="5"/>
            <w:vMerge w:val="restart"/>
          </w:tcPr>
          <w:p w:rsidR="004679EB" w:rsidRPr="007B7A0C" w:rsidRDefault="004679EB" w:rsidP="007B7A0C">
            <w:pPr>
              <w:pStyle w:val="a3"/>
              <w:spacing w:line="360" w:lineRule="auto"/>
              <w:ind w:firstLine="39"/>
              <w:rPr>
                <w:sz w:val="20"/>
                <w:szCs w:val="20"/>
              </w:rPr>
            </w:pPr>
            <w:r w:rsidRPr="007B7A0C">
              <w:rPr>
                <w:sz w:val="20"/>
                <w:szCs w:val="20"/>
              </w:rPr>
              <w:t>Финансовые коэффициенты</w:t>
            </w:r>
          </w:p>
        </w:tc>
      </w:tr>
      <w:tr w:rsidR="004679EB" w:rsidRPr="007B7A0C" w:rsidTr="007B7A0C">
        <w:trPr>
          <w:trHeight w:val="390"/>
        </w:trPr>
        <w:tc>
          <w:tcPr>
            <w:tcW w:w="1848" w:type="dxa"/>
            <w:vMerge/>
            <w:vAlign w:val="center"/>
          </w:tcPr>
          <w:p w:rsidR="004679EB" w:rsidRPr="007B7A0C" w:rsidRDefault="004679EB" w:rsidP="007B7A0C">
            <w:pPr>
              <w:pStyle w:val="a3"/>
              <w:spacing w:line="360" w:lineRule="auto"/>
              <w:ind w:firstLine="39"/>
              <w:rPr>
                <w:sz w:val="20"/>
                <w:szCs w:val="20"/>
              </w:rPr>
            </w:pPr>
          </w:p>
        </w:tc>
        <w:tc>
          <w:tcPr>
            <w:tcW w:w="992" w:type="dxa"/>
            <w:vMerge/>
            <w:vAlign w:val="center"/>
          </w:tcPr>
          <w:p w:rsidR="004679EB" w:rsidRPr="007B7A0C" w:rsidRDefault="004679EB" w:rsidP="007B7A0C">
            <w:pPr>
              <w:pStyle w:val="a3"/>
              <w:spacing w:line="360" w:lineRule="auto"/>
              <w:ind w:firstLine="39"/>
              <w:rPr>
                <w:sz w:val="20"/>
                <w:szCs w:val="20"/>
              </w:rPr>
            </w:pPr>
          </w:p>
        </w:tc>
        <w:tc>
          <w:tcPr>
            <w:tcW w:w="4264" w:type="dxa"/>
            <w:gridSpan w:val="5"/>
          </w:tcPr>
          <w:p w:rsidR="004679EB" w:rsidRPr="007B7A0C" w:rsidRDefault="004679EB" w:rsidP="007B7A0C">
            <w:pPr>
              <w:pStyle w:val="a3"/>
              <w:spacing w:line="360" w:lineRule="auto"/>
              <w:ind w:firstLine="39"/>
              <w:rPr>
                <w:sz w:val="20"/>
                <w:szCs w:val="20"/>
              </w:rPr>
            </w:pPr>
            <w:r w:rsidRPr="007B7A0C">
              <w:rPr>
                <w:sz w:val="20"/>
                <w:szCs w:val="20"/>
              </w:rPr>
              <w:t>числитель, тыс.руб.</w:t>
            </w:r>
          </w:p>
        </w:tc>
        <w:tc>
          <w:tcPr>
            <w:tcW w:w="4360" w:type="dxa"/>
            <w:gridSpan w:val="5"/>
          </w:tcPr>
          <w:p w:rsidR="004679EB" w:rsidRPr="007B7A0C" w:rsidRDefault="004679EB" w:rsidP="007B7A0C">
            <w:pPr>
              <w:pStyle w:val="a3"/>
              <w:spacing w:line="360" w:lineRule="auto"/>
              <w:ind w:firstLine="39"/>
              <w:rPr>
                <w:sz w:val="20"/>
                <w:szCs w:val="20"/>
              </w:rPr>
            </w:pPr>
            <w:r w:rsidRPr="007B7A0C">
              <w:rPr>
                <w:sz w:val="20"/>
                <w:szCs w:val="20"/>
              </w:rPr>
              <w:t>знаменатель, тыс.руб.</w:t>
            </w:r>
          </w:p>
        </w:tc>
        <w:tc>
          <w:tcPr>
            <w:tcW w:w="4788" w:type="dxa"/>
            <w:gridSpan w:val="5"/>
            <w:vMerge/>
            <w:vAlign w:val="center"/>
          </w:tcPr>
          <w:p w:rsidR="004679EB" w:rsidRPr="007B7A0C" w:rsidRDefault="004679EB" w:rsidP="007B7A0C">
            <w:pPr>
              <w:pStyle w:val="a3"/>
              <w:spacing w:line="360" w:lineRule="auto"/>
              <w:ind w:firstLine="39"/>
              <w:rPr>
                <w:sz w:val="20"/>
                <w:szCs w:val="20"/>
              </w:rPr>
            </w:pPr>
          </w:p>
        </w:tc>
      </w:tr>
      <w:tr w:rsidR="004679EB" w:rsidRPr="007B7A0C" w:rsidTr="007B7A0C">
        <w:trPr>
          <w:trHeight w:val="375"/>
        </w:trPr>
        <w:tc>
          <w:tcPr>
            <w:tcW w:w="1848" w:type="dxa"/>
            <w:vMerge/>
            <w:vAlign w:val="center"/>
          </w:tcPr>
          <w:p w:rsidR="004679EB" w:rsidRPr="007B7A0C" w:rsidRDefault="004679EB" w:rsidP="007B7A0C">
            <w:pPr>
              <w:pStyle w:val="a3"/>
              <w:spacing w:line="360" w:lineRule="auto"/>
              <w:ind w:firstLine="39"/>
              <w:rPr>
                <w:sz w:val="20"/>
                <w:szCs w:val="20"/>
              </w:rPr>
            </w:pPr>
          </w:p>
        </w:tc>
        <w:tc>
          <w:tcPr>
            <w:tcW w:w="992" w:type="dxa"/>
            <w:vMerge/>
            <w:vAlign w:val="center"/>
          </w:tcPr>
          <w:p w:rsidR="004679EB" w:rsidRPr="007B7A0C" w:rsidRDefault="004679EB" w:rsidP="007B7A0C">
            <w:pPr>
              <w:pStyle w:val="a3"/>
              <w:spacing w:line="360" w:lineRule="auto"/>
              <w:ind w:firstLine="39"/>
              <w:rPr>
                <w:sz w:val="20"/>
                <w:szCs w:val="20"/>
              </w:rPr>
            </w:pPr>
          </w:p>
        </w:tc>
        <w:tc>
          <w:tcPr>
            <w:tcW w:w="872" w:type="dxa"/>
            <w:vAlign w:val="bottom"/>
          </w:tcPr>
          <w:p w:rsidR="004679EB" w:rsidRPr="007B7A0C" w:rsidRDefault="004679EB" w:rsidP="007B7A0C">
            <w:pPr>
              <w:pStyle w:val="a3"/>
              <w:spacing w:line="360" w:lineRule="auto"/>
              <w:ind w:firstLine="39"/>
              <w:rPr>
                <w:sz w:val="20"/>
                <w:szCs w:val="20"/>
              </w:rPr>
            </w:pPr>
            <w:r w:rsidRPr="007B7A0C">
              <w:rPr>
                <w:sz w:val="20"/>
                <w:szCs w:val="20"/>
              </w:rPr>
              <w:t>2002</w:t>
            </w:r>
          </w:p>
        </w:tc>
        <w:tc>
          <w:tcPr>
            <w:tcW w:w="775" w:type="dxa"/>
            <w:vAlign w:val="bottom"/>
          </w:tcPr>
          <w:p w:rsidR="004679EB" w:rsidRPr="007B7A0C" w:rsidRDefault="004679EB" w:rsidP="007B7A0C">
            <w:pPr>
              <w:pStyle w:val="a3"/>
              <w:spacing w:line="360" w:lineRule="auto"/>
              <w:ind w:firstLine="39"/>
              <w:rPr>
                <w:sz w:val="20"/>
                <w:szCs w:val="20"/>
              </w:rPr>
            </w:pPr>
            <w:r w:rsidRPr="007B7A0C">
              <w:rPr>
                <w:sz w:val="20"/>
                <w:szCs w:val="20"/>
              </w:rPr>
              <w:t>2003</w:t>
            </w:r>
          </w:p>
        </w:tc>
        <w:tc>
          <w:tcPr>
            <w:tcW w:w="873" w:type="dxa"/>
            <w:vAlign w:val="bottom"/>
          </w:tcPr>
          <w:p w:rsidR="004679EB" w:rsidRPr="007B7A0C" w:rsidRDefault="004679EB" w:rsidP="007B7A0C">
            <w:pPr>
              <w:pStyle w:val="a3"/>
              <w:spacing w:line="360" w:lineRule="auto"/>
              <w:ind w:firstLine="39"/>
              <w:rPr>
                <w:sz w:val="20"/>
                <w:szCs w:val="20"/>
              </w:rPr>
            </w:pPr>
            <w:r w:rsidRPr="007B7A0C">
              <w:rPr>
                <w:sz w:val="20"/>
                <w:szCs w:val="20"/>
              </w:rPr>
              <w:t>2004</w:t>
            </w:r>
          </w:p>
        </w:tc>
        <w:tc>
          <w:tcPr>
            <w:tcW w:w="872" w:type="dxa"/>
            <w:vAlign w:val="bottom"/>
          </w:tcPr>
          <w:p w:rsidR="004679EB" w:rsidRPr="007B7A0C" w:rsidRDefault="004679EB" w:rsidP="007B7A0C">
            <w:pPr>
              <w:pStyle w:val="a3"/>
              <w:spacing w:line="360" w:lineRule="auto"/>
              <w:ind w:firstLine="39"/>
              <w:rPr>
                <w:sz w:val="20"/>
                <w:szCs w:val="20"/>
              </w:rPr>
            </w:pPr>
            <w:r w:rsidRPr="007B7A0C">
              <w:rPr>
                <w:sz w:val="20"/>
                <w:szCs w:val="20"/>
              </w:rPr>
              <w:t>2005</w:t>
            </w:r>
          </w:p>
        </w:tc>
        <w:tc>
          <w:tcPr>
            <w:tcW w:w="872" w:type="dxa"/>
            <w:vAlign w:val="bottom"/>
          </w:tcPr>
          <w:p w:rsidR="004679EB" w:rsidRPr="007B7A0C" w:rsidRDefault="004679EB" w:rsidP="007B7A0C">
            <w:pPr>
              <w:pStyle w:val="a3"/>
              <w:spacing w:line="360" w:lineRule="auto"/>
              <w:ind w:firstLine="39"/>
              <w:rPr>
                <w:sz w:val="20"/>
                <w:szCs w:val="20"/>
              </w:rPr>
            </w:pPr>
            <w:r w:rsidRPr="007B7A0C">
              <w:rPr>
                <w:sz w:val="20"/>
                <w:szCs w:val="20"/>
              </w:rPr>
              <w:t>2006</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2002</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2003</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2004</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2005</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2006</w:t>
            </w:r>
          </w:p>
        </w:tc>
        <w:tc>
          <w:tcPr>
            <w:tcW w:w="1028" w:type="dxa"/>
          </w:tcPr>
          <w:p w:rsidR="004679EB" w:rsidRPr="007B7A0C" w:rsidRDefault="004679EB" w:rsidP="007B7A0C">
            <w:pPr>
              <w:pStyle w:val="a3"/>
              <w:spacing w:line="360" w:lineRule="auto"/>
              <w:ind w:firstLine="39"/>
              <w:rPr>
                <w:sz w:val="20"/>
                <w:szCs w:val="20"/>
              </w:rPr>
            </w:pPr>
            <w:r w:rsidRPr="007B7A0C">
              <w:rPr>
                <w:sz w:val="20"/>
                <w:szCs w:val="20"/>
              </w:rPr>
              <w:t>2002</w:t>
            </w:r>
          </w:p>
        </w:tc>
        <w:tc>
          <w:tcPr>
            <w:tcW w:w="942" w:type="dxa"/>
          </w:tcPr>
          <w:p w:rsidR="004679EB" w:rsidRPr="007B7A0C" w:rsidRDefault="004679EB" w:rsidP="007B7A0C">
            <w:pPr>
              <w:pStyle w:val="a3"/>
              <w:spacing w:line="360" w:lineRule="auto"/>
              <w:ind w:firstLine="39"/>
              <w:rPr>
                <w:sz w:val="20"/>
                <w:szCs w:val="20"/>
              </w:rPr>
            </w:pPr>
            <w:r w:rsidRPr="007B7A0C">
              <w:rPr>
                <w:sz w:val="20"/>
                <w:szCs w:val="20"/>
              </w:rPr>
              <w:t>2003</w:t>
            </w:r>
          </w:p>
        </w:tc>
        <w:tc>
          <w:tcPr>
            <w:tcW w:w="1080" w:type="dxa"/>
          </w:tcPr>
          <w:p w:rsidR="004679EB" w:rsidRPr="007B7A0C" w:rsidRDefault="004679EB" w:rsidP="007B7A0C">
            <w:pPr>
              <w:pStyle w:val="a3"/>
              <w:spacing w:line="360" w:lineRule="auto"/>
              <w:ind w:firstLine="39"/>
              <w:rPr>
                <w:sz w:val="20"/>
                <w:szCs w:val="20"/>
              </w:rPr>
            </w:pPr>
            <w:r w:rsidRPr="007B7A0C">
              <w:rPr>
                <w:sz w:val="20"/>
                <w:szCs w:val="20"/>
              </w:rPr>
              <w:t>2004</w:t>
            </w:r>
          </w:p>
        </w:tc>
        <w:tc>
          <w:tcPr>
            <w:tcW w:w="1080" w:type="dxa"/>
          </w:tcPr>
          <w:p w:rsidR="004679EB" w:rsidRPr="007B7A0C" w:rsidRDefault="004679EB" w:rsidP="007B7A0C">
            <w:pPr>
              <w:pStyle w:val="a3"/>
              <w:spacing w:line="360" w:lineRule="auto"/>
              <w:rPr>
                <w:sz w:val="20"/>
                <w:szCs w:val="20"/>
              </w:rPr>
            </w:pPr>
            <w:r w:rsidRPr="007B7A0C">
              <w:rPr>
                <w:sz w:val="20"/>
                <w:szCs w:val="20"/>
              </w:rPr>
              <w:t>2005</w:t>
            </w:r>
          </w:p>
        </w:tc>
        <w:tc>
          <w:tcPr>
            <w:tcW w:w="658" w:type="dxa"/>
          </w:tcPr>
          <w:p w:rsidR="004679EB" w:rsidRPr="007B7A0C" w:rsidRDefault="004679EB" w:rsidP="00AF5C64">
            <w:pPr>
              <w:pStyle w:val="a3"/>
              <w:spacing w:line="360" w:lineRule="auto"/>
              <w:ind w:firstLine="709"/>
              <w:rPr>
                <w:sz w:val="20"/>
                <w:szCs w:val="20"/>
              </w:rPr>
            </w:pPr>
            <w:r w:rsidRPr="007B7A0C">
              <w:rPr>
                <w:sz w:val="20"/>
                <w:szCs w:val="20"/>
              </w:rPr>
              <w:t>2006</w:t>
            </w:r>
          </w:p>
        </w:tc>
      </w:tr>
      <w:tr w:rsidR="004679EB" w:rsidRPr="007B7A0C" w:rsidTr="007B7A0C">
        <w:trPr>
          <w:cantSplit/>
          <w:trHeight w:val="272"/>
        </w:trPr>
        <w:tc>
          <w:tcPr>
            <w:tcW w:w="1848" w:type="dxa"/>
          </w:tcPr>
          <w:p w:rsidR="004679EB" w:rsidRPr="007B7A0C" w:rsidRDefault="004679EB" w:rsidP="007B7A0C">
            <w:pPr>
              <w:pStyle w:val="a3"/>
              <w:spacing w:line="360" w:lineRule="auto"/>
              <w:ind w:firstLine="39"/>
              <w:rPr>
                <w:sz w:val="20"/>
                <w:szCs w:val="20"/>
              </w:rPr>
            </w:pPr>
            <w:r w:rsidRPr="007B7A0C">
              <w:rPr>
                <w:sz w:val="20"/>
                <w:szCs w:val="20"/>
              </w:rPr>
              <w:t>1</w:t>
            </w:r>
          </w:p>
        </w:tc>
        <w:tc>
          <w:tcPr>
            <w:tcW w:w="992" w:type="dxa"/>
          </w:tcPr>
          <w:p w:rsidR="004679EB" w:rsidRPr="007B7A0C" w:rsidRDefault="004679EB" w:rsidP="007B7A0C">
            <w:pPr>
              <w:pStyle w:val="a3"/>
              <w:spacing w:line="360" w:lineRule="auto"/>
              <w:ind w:firstLine="39"/>
              <w:rPr>
                <w:sz w:val="20"/>
                <w:szCs w:val="20"/>
              </w:rPr>
            </w:pPr>
            <w:r w:rsidRPr="007B7A0C">
              <w:rPr>
                <w:sz w:val="20"/>
                <w:szCs w:val="20"/>
              </w:rPr>
              <w:t>2</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3</w:t>
            </w:r>
          </w:p>
        </w:tc>
        <w:tc>
          <w:tcPr>
            <w:tcW w:w="775" w:type="dxa"/>
          </w:tcPr>
          <w:p w:rsidR="004679EB" w:rsidRPr="007B7A0C" w:rsidRDefault="004679EB" w:rsidP="007B7A0C">
            <w:pPr>
              <w:pStyle w:val="a3"/>
              <w:spacing w:line="360" w:lineRule="auto"/>
              <w:ind w:firstLine="39"/>
              <w:rPr>
                <w:sz w:val="20"/>
                <w:szCs w:val="20"/>
              </w:rPr>
            </w:pPr>
            <w:r w:rsidRPr="007B7A0C">
              <w:rPr>
                <w:sz w:val="20"/>
                <w:szCs w:val="20"/>
              </w:rPr>
              <w:t>4</w:t>
            </w:r>
          </w:p>
        </w:tc>
        <w:tc>
          <w:tcPr>
            <w:tcW w:w="873" w:type="dxa"/>
          </w:tcPr>
          <w:p w:rsidR="004679EB" w:rsidRPr="007B7A0C" w:rsidRDefault="004679EB" w:rsidP="007B7A0C">
            <w:pPr>
              <w:pStyle w:val="a3"/>
              <w:spacing w:line="360" w:lineRule="auto"/>
              <w:ind w:firstLine="39"/>
              <w:rPr>
                <w:sz w:val="20"/>
                <w:szCs w:val="20"/>
              </w:rPr>
            </w:pPr>
            <w:r w:rsidRPr="007B7A0C">
              <w:rPr>
                <w:sz w:val="20"/>
                <w:szCs w:val="20"/>
              </w:rPr>
              <w:t>5</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6</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7</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8</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9</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10</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11</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12</w:t>
            </w:r>
          </w:p>
        </w:tc>
        <w:tc>
          <w:tcPr>
            <w:tcW w:w="1028" w:type="dxa"/>
          </w:tcPr>
          <w:p w:rsidR="004679EB" w:rsidRPr="007B7A0C" w:rsidRDefault="004679EB" w:rsidP="007B7A0C">
            <w:pPr>
              <w:pStyle w:val="a3"/>
              <w:spacing w:line="360" w:lineRule="auto"/>
              <w:ind w:firstLine="39"/>
              <w:rPr>
                <w:sz w:val="20"/>
                <w:szCs w:val="20"/>
              </w:rPr>
            </w:pPr>
            <w:r w:rsidRPr="007B7A0C">
              <w:rPr>
                <w:sz w:val="20"/>
                <w:szCs w:val="20"/>
              </w:rPr>
              <w:t>13</w:t>
            </w:r>
          </w:p>
        </w:tc>
        <w:tc>
          <w:tcPr>
            <w:tcW w:w="942" w:type="dxa"/>
          </w:tcPr>
          <w:p w:rsidR="004679EB" w:rsidRPr="007B7A0C" w:rsidRDefault="004679EB" w:rsidP="007B7A0C">
            <w:pPr>
              <w:pStyle w:val="a3"/>
              <w:spacing w:line="360" w:lineRule="auto"/>
              <w:ind w:firstLine="39"/>
              <w:rPr>
                <w:sz w:val="20"/>
                <w:szCs w:val="20"/>
              </w:rPr>
            </w:pPr>
            <w:r w:rsidRPr="007B7A0C">
              <w:rPr>
                <w:sz w:val="20"/>
                <w:szCs w:val="20"/>
              </w:rPr>
              <w:t>14</w:t>
            </w:r>
          </w:p>
        </w:tc>
        <w:tc>
          <w:tcPr>
            <w:tcW w:w="1080" w:type="dxa"/>
          </w:tcPr>
          <w:p w:rsidR="004679EB" w:rsidRPr="007B7A0C" w:rsidRDefault="004679EB" w:rsidP="007B7A0C">
            <w:pPr>
              <w:pStyle w:val="a3"/>
              <w:spacing w:line="360" w:lineRule="auto"/>
              <w:ind w:firstLine="39"/>
              <w:rPr>
                <w:sz w:val="20"/>
                <w:szCs w:val="20"/>
              </w:rPr>
            </w:pPr>
            <w:r w:rsidRPr="007B7A0C">
              <w:rPr>
                <w:sz w:val="20"/>
                <w:szCs w:val="20"/>
              </w:rPr>
              <w:t>15</w:t>
            </w:r>
          </w:p>
        </w:tc>
        <w:tc>
          <w:tcPr>
            <w:tcW w:w="1080" w:type="dxa"/>
          </w:tcPr>
          <w:p w:rsidR="004679EB" w:rsidRPr="007B7A0C" w:rsidRDefault="004679EB" w:rsidP="007B7A0C">
            <w:pPr>
              <w:pStyle w:val="a3"/>
              <w:spacing w:line="360" w:lineRule="auto"/>
              <w:rPr>
                <w:sz w:val="20"/>
                <w:szCs w:val="20"/>
              </w:rPr>
            </w:pPr>
            <w:r w:rsidRPr="007B7A0C">
              <w:rPr>
                <w:sz w:val="20"/>
                <w:szCs w:val="20"/>
              </w:rPr>
              <w:t>16</w:t>
            </w:r>
          </w:p>
        </w:tc>
        <w:tc>
          <w:tcPr>
            <w:tcW w:w="658" w:type="dxa"/>
          </w:tcPr>
          <w:p w:rsidR="004679EB" w:rsidRPr="007B7A0C" w:rsidRDefault="004679EB" w:rsidP="00AF5C64">
            <w:pPr>
              <w:pStyle w:val="a3"/>
              <w:spacing w:line="360" w:lineRule="auto"/>
              <w:ind w:firstLine="709"/>
              <w:rPr>
                <w:sz w:val="20"/>
                <w:szCs w:val="20"/>
              </w:rPr>
            </w:pPr>
            <w:r w:rsidRPr="007B7A0C">
              <w:rPr>
                <w:sz w:val="20"/>
                <w:szCs w:val="20"/>
              </w:rPr>
              <w:t>17</w:t>
            </w:r>
          </w:p>
        </w:tc>
      </w:tr>
      <w:tr w:rsidR="004679EB" w:rsidRPr="007B7A0C" w:rsidTr="007B7A0C">
        <w:trPr>
          <w:cantSplit/>
          <w:trHeight w:val="390"/>
        </w:trPr>
        <w:tc>
          <w:tcPr>
            <w:tcW w:w="1848" w:type="dxa"/>
            <w:vMerge w:val="restart"/>
          </w:tcPr>
          <w:p w:rsidR="004679EB" w:rsidRPr="007B7A0C" w:rsidRDefault="004679EB" w:rsidP="007B7A0C">
            <w:pPr>
              <w:pStyle w:val="a3"/>
              <w:spacing w:line="360" w:lineRule="auto"/>
              <w:ind w:firstLine="39"/>
              <w:rPr>
                <w:sz w:val="20"/>
                <w:szCs w:val="20"/>
              </w:rPr>
            </w:pPr>
            <w:r w:rsidRPr="007B7A0C">
              <w:rPr>
                <w:sz w:val="20"/>
                <w:szCs w:val="20"/>
              </w:rPr>
              <w:t>Рентабельность основной деятельности (рентабельность издержек)</w:t>
            </w:r>
          </w:p>
        </w:tc>
        <w:tc>
          <w:tcPr>
            <w:tcW w:w="992" w:type="dxa"/>
            <w:vMerge w:val="restart"/>
            <w:noWrap/>
            <w:vAlign w:val="bottom"/>
          </w:tcPr>
          <w:p w:rsidR="004679EB" w:rsidRPr="007B7A0C" w:rsidRDefault="00AF4B54" w:rsidP="007B7A0C">
            <w:pPr>
              <w:pStyle w:val="a3"/>
              <w:spacing w:line="360" w:lineRule="auto"/>
              <w:ind w:firstLine="39"/>
              <w:rPr>
                <w:sz w:val="20"/>
                <w:szCs w:val="20"/>
              </w:rPr>
            </w:pPr>
            <w:r>
              <w:rPr>
                <w:noProof/>
              </w:rPr>
              <w:object w:dxaOrig="1440" w:dyaOrig="1440">
                <v:shape id="_x0000_s1048" type="#_x0000_t75" style="position:absolute;left:0;text-align:left;margin-left:7.5pt;margin-top:9pt;width:21pt;height:19.5pt;z-index:251662336;mso-position-horizontal-relative:text;mso-position-vertical-relative:text">
                  <v:imagedata r:id="rId134" o:title=""/>
                </v:shape>
                <o:OLEObject Type="Embed" ProgID="Equation.3" ShapeID="_x0000_s1048" DrawAspect="Content" ObjectID="_1469468770" r:id="rId135"/>
              </w:object>
            </w:r>
          </w:p>
          <w:p w:rsidR="004679EB" w:rsidRPr="007B7A0C" w:rsidRDefault="004679EB" w:rsidP="007B7A0C">
            <w:pPr>
              <w:pStyle w:val="a3"/>
              <w:spacing w:line="360" w:lineRule="auto"/>
              <w:ind w:firstLine="39"/>
              <w:rPr>
                <w:sz w:val="20"/>
                <w:szCs w:val="20"/>
              </w:rPr>
            </w:pPr>
          </w:p>
        </w:tc>
        <w:tc>
          <w:tcPr>
            <w:tcW w:w="4264" w:type="dxa"/>
            <w:gridSpan w:val="5"/>
          </w:tcPr>
          <w:p w:rsidR="004679EB" w:rsidRPr="007B7A0C" w:rsidRDefault="004679EB" w:rsidP="007B7A0C">
            <w:pPr>
              <w:pStyle w:val="a3"/>
              <w:spacing w:line="360" w:lineRule="auto"/>
              <w:ind w:firstLine="39"/>
              <w:rPr>
                <w:sz w:val="20"/>
                <w:szCs w:val="20"/>
              </w:rPr>
            </w:pPr>
            <w:r w:rsidRPr="007B7A0C">
              <w:rPr>
                <w:sz w:val="20"/>
                <w:szCs w:val="20"/>
              </w:rPr>
              <w:t>Валовая прибыль (ФР</w:t>
            </w:r>
            <w:r w:rsidRPr="007B7A0C">
              <w:rPr>
                <w:sz w:val="20"/>
                <w:szCs w:val="20"/>
                <w:vertAlign w:val="subscript"/>
              </w:rPr>
              <w:t>029</w:t>
            </w:r>
            <w:r w:rsidRPr="007B7A0C">
              <w:rPr>
                <w:sz w:val="20"/>
                <w:szCs w:val="20"/>
              </w:rPr>
              <w:t>)</w:t>
            </w:r>
          </w:p>
        </w:tc>
        <w:tc>
          <w:tcPr>
            <w:tcW w:w="4360" w:type="dxa"/>
            <w:gridSpan w:val="5"/>
          </w:tcPr>
          <w:p w:rsidR="004679EB" w:rsidRPr="007B7A0C" w:rsidRDefault="004679EB" w:rsidP="007B7A0C">
            <w:pPr>
              <w:pStyle w:val="a3"/>
              <w:spacing w:line="360" w:lineRule="auto"/>
              <w:ind w:firstLine="39"/>
              <w:rPr>
                <w:sz w:val="20"/>
                <w:szCs w:val="20"/>
              </w:rPr>
            </w:pPr>
            <w:r w:rsidRPr="007B7A0C">
              <w:rPr>
                <w:sz w:val="20"/>
                <w:szCs w:val="20"/>
              </w:rPr>
              <w:t>Себестоимость продукции (ФР</w:t>
            </w:r>
            <w:r w:rsidRPr="007B7A0C">
              <w:rPr>
                <w:sz w:val="20"/>
                <w:szCs w:val="20"/>
                <w:vertAlign w:val="subscript"/>
              </w:rPr>
              <w:t>020</w:t>
            </w:r>
            <w:r w:rsidRPr="007B7A0C">
              <w:rPr>
                <w:sz w:val="20"/>
                <w:szCs w:val="20"/>
              </w:rPr>
              <w:t>)</w:t>
            </w:r>
          </w:p>
        </w:tc>
        <w:tc>
          <w:tcPr>
            <w:tcW w:w="1028" w:type="dxa"/>
          </w:tcPr>
          <w:p w:rsidR="004679EB" w:rsidRPr="007B7A0C" w:rsidRDefault="004679EB" w:rsidP="007B7A0C">
            <w:pPr>
              <w:pStyle w:val="a3"/>
              <w:spacing w:line="360" w:lineRule="auto"/>
              <w:ind w:firstLine="39"/>
              <w:rPr>
                <w:sz w:val="20"/>
                <w:szCs w:val="20"/>
              </w:rPr>
            </w:pPr>
            <w:r w:rsidRPr="007B7A0C">
              <w:rPr>
                <w:sz w:val="20"/>
                <w:szCs w:val="20"/>
              </w:rPr>
              <w:t> </w:t>
            </w:r>
          </w:p>
        </w:tc>
        <w:tc>
          <w:tcPr>
            <w:tcW w:w="942" w:type="dxa"/>
          </w:tcPr>
          <w:p w:rsidR="004679EB" w:rsidRPr="007B7A0C" w:rsidRDefault="004679EB" w:rsidP="007B7A0C">
            <w:pPr>
              <w:pStyle w:val="a3"/>
              <w:spacing w:line="360" w:lineRule="auto"/>
              <w:ind w:firstLine="39"/>
              <w:rPr>
                <w:sz w:val="20"/>
                <w:szCs w:val="20"/>
              </w:rPr>
            </w:pPr>
            <w:r w:rsidRPr="007B7A0C">
              <w:rPr>
                <w:sz w:val="20"/>
                <w:szCs w:val="20"/>
              </w:rPr>
              <w:t> </w:t>
            </w:r>
          </w:p>
        </w:tc>
        <w:tc>
          <w:tcPr>
            <w:tcW w:w="1080" w:type="dxa"/>
          </w:tcPr>
          <w:p w:rsidR="004679EB" w:rsidRPr="007B7A0C" w:rsidRDefault="004679EB" w:rsidP="007B7A0C">
            <w:pPr>
              <w:pStyle w:val="a3"/>
              <w:spacing w:line="360" w:lineRule="auto"/>
              <w:ind w:firstLine="39"/>
              <w:rPr>
                <w:sz w:val="20"/>
                <w:szCs w:val="20"/>
              </w:rPr>
            </w:pPr>
            <w:r w:rsidRPr="007B7A0C">
              <w:rPr>
                <w:sz w:val="20"/>
                <w:szCs w:val="20"/>
              </w:rPr>
              <w:t> </w:t>
            </w:r>
          </w:p>
        </w:tc>
        <w:tc>
          <w:tcPr>
            <w:tcW w:w="1080" w:type="dxa"/>
          </w:tcPr>
          <w:p w:rsidR="004679EB" w:rsidRPr="007B7A0C" w:rsidRDefault="004679EB" w:rsidP="007B7A0C">
            <w:pPr>
              <w:pStyle w:val="a3"/>
              <w:spacing w:line="360" w:lineRule="auto"/>
              <w:rPr>
                <w:sz w:val="20"/>
                <w:szCs w:val="20"/>
              </w:rPr>
            </w:pPr>
            <w:r w:rsidRPr="007B7A0C">
              <w:rPr>
                <w:sz w:val="20"/>
                <w:szCs w:val="20"/>
              </w:rPr>
              <w:t> </w:t>
            </w:r>
          </w:p>
        </w:tc>
        <w:tc>
          <w:tcPr>
            <w:tcW w:w="658" w:type="dxa"/>
          </w:tcPr>
          <w:p w:rsidR="004679EB" w:rsidRPr="007B7A0C" w:rsidRDefault="004679EB" w:rsidP="00AF5C64">
            <w:pPr>
              <w:pStyle w:val="a3"/>
              <w:spacing w:line="360" w:lineRule="auto"/>
              <w:ind w:firstLine="709"/>
              <w:rPr>
                <w:sz w:val="20"/>
                <w:szCs w:val="20"/>
              </w:rPr>
            </w:pPr>
            <w:r w:rsidRPr="007B7A0C">
              <w:rPr>
                <w:sz w:val="20"/>
                <w:szCs w:val="20"/>
              </w:rPr>
              <w:t> </w:t>
            </w:r>
          </w:p>
        </w:tc>
      </w:tr>
      <w:tr w:rsidR="004679EB" w:rsidRPr="007B7A0C" w:rsidTr="007B7A0C">
        <w:trPr>
          <w:trHeight w:val="869"/>
        </w:trPr>
        <w:tc>
          <w:tcPr>
            <w:tcW w:w="1848" w:type="dxa"/>
            <w:vMerge/>
            <w:vAlign w:val="center"/>
          </w:tcPr>
          <w:p w:rsidR="004679EB" w:rsidRPr="007B7A0C" w:rsidRDefault="004679EB" w:rsidP="007B7A0C">
            <w:pPr>
              <w:pStyle w:val="a3"/>
              <w:spacing w:line="360" w:lineRule="auto"/>
              <w:ind w:firstLine="39"/>
              <w:rPr>
                <w:sz w:val="20"/>
                <w:szCs w:val="20"/>
              </w:rPr>
            </w:pPr>
          </w:p>
        </w:tc>
        <w:tc>
          <w:tcPr>
            <w:tcW w:w="992" w:type="dxa"/>
            <w:vMerge/>
            <w:vAlign w:val="center"/>
          </w:tcPr>
          <w:p w:rsidR="004679EB" w:rsidRPr="007B7A0C" w:rsidRDefault="004679EB" w:rsidP="007B7A0C">
            <w:pPr>
              <w:pStyle w:val="a3"/>
              <w:spacing w:line="360" w:lineRule="auto"/>
              <w:ind w:firstLine="39"/>
              <w:rPr>
                <w:sz w:val="20"/>
                <w:szCs w:val="20"/>
              </w:rPr>
            </w:pP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270</w:t>
            </w:r>
          </w:p>
        </w:tc>
        <w:tc>
          <w:tcPr>
            <w:tcW w:w="775" w:type="dxa"/>
          </w:tcPr>
          <w:p w:rsidR="004679EB" w:rsidRPr="007B7A0C" w:rsidRDefault="004679EB" w:rsidP="007B7A0C">
            <w:pPr>
              <w:pStyle w:val="a3"/>
              <w:spacing w:line="360" w:lineRule="auto"/>
              <w:ind w:firstLine="39"/>
              <w:rPr>
                <w:sz w:val="20"/>
                <w:szCs w:val="20"/>
              </w:rPr>
            </w:pPr>
            <w:r w:rsidRPr="007B7A0C">
              <w:rPr>
                <w:sz w:val="20"/>
                <w:szCs w:val="20"/>
              </w:rPr>
              <w:t>520</w:t>
            </w:r>
          </w:p>
        </w:tc>
        <w:tc>
          <w:tcPr>
            <w:tcW w:w="873" w:type="dxa"/>
          </w:tcPr>
          <w:p w:rsidR="004679EB" w:rsidRPr="007B7A0C" w:rsidRDefault="004679EB" w:rsidP="007B7A0C">
            <w:pPr>
              <w:pStyle w:val="a3"/>
              <w:spacing w:line="360" w:lineRule="auto"/>
              <w:ind w:firstLine="39"/>
              <w:rPr>
                <w:sz w:val="20"/>
                <w:szCs w:val="20"/>
              </w:rPr>
            </w:pPr>
            <w:r w:rsidRPr="007B7A0C">
              <w:rPr>
                <w:sz w:val="20"/>
                <w:szCs w:val="20"/>
              </w:rPr>
              <w:t>640</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848</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1622</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2850</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3240</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4112</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5107</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7954</w:t>
            </w:r>
          </w:p>
        </w:tc>
        <w:tc>
          <w:tcPr>
            <w:tcW w:w="1028" w:type="dxa"/>
            <w:vAlign w:val="bottom"/>
          </w:tcPr>
          <w:p w:rsidR="004679EB" w:rsidRPr="007B7A0C" w:rsidRDefault="004679EB" w:rsidP="007B7A0C">
            <w:pPr>
              <w:pStyle w:val="a3"/>
              <w:spacing w:line="360" w:lineRule="auto"/>
              <w:ind w:firstLine="39"/>
              <w:rPr>
                <w:sz w:val="20"/>
                <w:szCs w:val="20"/>
              </w:rPr>
            </w:pPr>
            <w:r w:rsidRPr="007B7A0C">
              <w:rPr>
                <w:sz w:val="20"/>
                <w:szCs w:val="20"/>
              </w:rPr>
              <w:t>9,47%</w:t>
            </w:r>
          </w:p>
        </w:tc>
        <w:tc>
          <w:tcPr>
            <w:tcW w:w="942" w:type="dxa"/>
            <w:vAlign w:val="bottom"/>
          </w:tcPr>
          <w:p w:rsidR="004679EB" w:rsidRPr="007B7A0C" w:rsidRDefault="004679EB" w:rsidP="007B7A0C">
            <w:pPr>
              <w:pStyle w:val="a3"/>
              <w:spacing w:line="360" w:lineRule="auto"/>
              <w:ind w:firstLine="39"/>
              <w:rPr>
                <w:sz w:val="20"/>
                <w:szCs w:val="20"/>
              </w:rPr>
            </w:pPr>
            <w:r w:rsidRPr="007B7A0C">
              <w:rPr>
                <w:sz w:val="20"/>
                <w:szCs w:val="20"/>
              </w:rPr>
              <w:t>16,05%</w:t>
            </w:r>
          </w:p>
        </w:tc>
        <w:tc>
          <w:tcPr>
            <w:tcW w:w="1080" w:type="dxa"/>
            <w:vAlign w:val="bottom"/>
          </w:tcPr>
          <w:p w:rsidR="004679EB" w:rsidRPr="007B7A0C" w:rsidRDefault="004679EB" w:rsidP="007B7A0C">
            <w:pPr>
              <w:pStyle w:val="a3"/>
              <w:spacing w:line="360" w:lineRule="auto"/>
              <w:ind w:firstLine="39"/>
              <w:rPr>
                <w:sz w:val="20"/>
                <w:szCs w:val="20"/>
              </w:rPr>
            </w:pPr>
            <w:r w:rsidRPr="007B7A0C">
              <w:rPr>
                <w:sz w:val="20"/>
                <w:szCs w:val="20"/>
              </w:rPr>
              <w:t>15,56%</w:t>
            </w:r>
          </w:p>
        </w:tc>
        <w:tc>
          <w:tcPr>
            <w:tcW w:w="1080" w:type="dxa"/>
            <w:vAlign w:val="bottom"/>
          </w:tcPr>
          <w:p w:rsidR="004679EB" w:rsidRPr="007B7A0C" w:rsidRDefault="004679EB" w:rsidP="007B7A0C">
            <w:pPr>
              <w:pStyle w:val="a3"/>
              <w:spacing w:line="360" w:lineRule="auto"/>
              <w:rPr>
                <w:sz w:val="20"/>
                <w:szCs w:val="20"/>
              </w:rPr>
            </w:pPr>
            <w:r w:rsidRPr="007B7A0C">
              <w:rPr>
                <w:sz w:val="20"/>
                <w:szCs w:val="20"/>
              </w:rPr>
              <w:t>16,60%</w:t>
            </w:r>
          </w:p>
        </w:tc>
        <w:tc>
          <w:tcPr>
            <w:tcW w:w="658" w:type="dxa"/>
            <w:vAlign w:val="bottom"/>
          </w:tcPr>
          <w:p w:rsidR="004679EB" w:rsidRPr="007B7A0C" w:rsidRDefault="004679EB" w:rsidP="00AF5C64">
            <w:pPr>
              <w:pStyle w:val="a3"/>
              <w:spacing w:line="360" w:lineRule="auto"/>
              <w:ind w:firstLine="709"/>
              <w:rPr>
                <w:sz w:val="20"/>
                <w:szCs w:val="20"/>
              </w:rPr>
            </w:pPr>
            <w:r w:rsidRPr="007B7A0C">
              <w:rPr>
                <w:sz w:val="20"/>
                <w:szCs w:val="20"/>
              </w:rPr>
              <w:t>20,39%</w:t>
            </w:r>
          </w:p>
        </w:tc>
      </w:tr>
      <w:tr w:rsidR="004679EB" w:rsidRPr="007B7A0C" w:rsidTr="007B7A0C">
        <w:trPr>
          <w:cantSplit/>
          <w:trHeight w:val="390"/>
        </w:trPr>
        <w:tc>
          <w:tcPr>
            <w:tcW w:w="1848" w:type="dxa"/>
            <w:vMerge w:val="restart"/>
          </w:tcPr>
          <w:p w:rsidR="004679EB" w:rsidRPr="007B7A0C" w:rsidRDefault="004679EB" w:rsidP="007B7A0C">
            <w:pPr>
              <w:pStyle w:val="a3"/>
              <w:spacing w:line="360" w:lineRule="auto"/>
              <w:ind w:firstLine="39"/>
              <w:rPr>
                <w:sz w:val="20"/>
                <w:szCs w:val="20"/>
              </w:rPr>
            </w:pPr>
            <w:r w:rsidRPr="007B7A0C">
              <w:rPr>
                <w:sz w:val="20"/>
                <w:szCs w:val="20"/>
              </w:rPr>
              <w:t>Рентабельность оборота (продаж)</w:t>
            </w:r>
          </w:p>
        </w:tc>
        <w:tc>
          <w:tcPr>
            <w:tcW w:w="992" w:type="dxa"/>
            <w:vMerge w:val="restart"/>
            <w:noWrap/>
            <w:vAlign w:val="bottom"/>
          </w:tcPr>
          <w:p w:rsidR="004679EB" w:rsidRPr="007B7A0C" w:rsidRDefault="004679EB" w:rsidP="007B7A0C">
            <w:pPr>
              <w:pStyle w:val="a3"/>
              <w:spacing w:line="360" w:lineRule="auto"/>
              <w:ind w:firstLine="39"/>
              <w:rPr>
                <w:sz w:val="20"/>
                <w:szCs w:val="20"/>
              </w:rPr>
            </w:pPr>
            <w:r w:rsidRPr="007B7A0C">
              <w:rPr>
                <w:position w:val="-16"/>
                <w:sz w:val="20"/>
                <w:szCs w:val="20"/>
              </w:rPr>
              <w:object w:dxaOrig="440" w:dyaOrig="460">
                <v:shape id="_x0000_i1103" type="#_x0000_t75" style="width:21.75pt;height:19.5pt" o:ole="" o:allowoverlap="f">
                  <v:imagedata r:id="rId136" o:title=""/>
                </v:shape>
                <o:OLEObject Type="Embed" ProgID="Equation.3" ShapeID="_x0000_i1103" DrawAspect="Content" ObjectID="_1469468760" r:id="rId137"/>
              </w:object>
            </w:r>
          </w:p>
          <w:p w:rsidR="004679EB" w:rsidRPr="007B7A0C" w:rsidRDefault="004679EB" w:rsidP="007B7A0C">
            <w:pPr>
              <w:pStyle w:val="a3"/>
              <w:spacing w:line="360" w:lineRule="auto"/>
              <w:ind w:firstLine="39"/>
              <w:rPr>
                <w:sz w:val="20"/>
                <w:szCs w:val="20"/>
              </w:rPr>
            </w:pPr>
          </w:p>
        </w:tc>
        <w:tc>
          <w:tcPr>
            <w:tcW w:w="4264" w:type="dxa"/>
            <w:gridSpan w:val="5"/>
          </w:tcPr>
          <w:p w:rsidR="004679EB" w:rsidRPr="007B7A0C" w:rsidRDefault="004679EB" w:rsidP="007B7A0C">
            <w:pPr>
              <w:pStyle w:val="a3"/>
              <w:spacing w:line="360" w:lineRule="auto"/>
              <w:ind w:firstLine="39"/>
              <w:rPr>
                <w:sz w:val="20"/>
                <w:szCs w:val="20"/>
              </w:rPr>
            </w:pPr>
            <w:r w:rsidRPr="007B7A0C">
              <w:rPr>
                <w:sz w:val="20"/>
                <w:szCs w:val="20"/>
              </w:rPr>
              <w:t>Прибыль от продаж (ФР</w:t>
            </w:r>
            <w:r w:rsidRPr="007B7A0C">
              <w:rPr>
                <w:sz w:val="20"/>
                <w:szCs w:val="20"/>
                <w:vertAlign w:val="subscript"/>
              </w:rPr>
              <w:t>050</w:t>
            </w:r>
            <w:r w:rsidRPr="007B7A0C">
              <w:rPr>
                <w:sz w:val="20"/>
                <w:szCs w:val="20"/>
              </w:rPr>
              <w:t>)</w:t>
            </w:r>
          </w:p>
        </w:tc>
        <w:tc>
          <w:tcPr>
            <w:tcW w:w="4360" w:type="dxa"/>
            <w:gridSpan w:val="5"/>
          </w:tcPr>
          <w:p w:rsidR="004679EB" w:rsidRPr="007B7A0C" w:rsidRDefault="004679EB" w:rsidP="007B7A0C">
            <w:pPr>
              <w:pStyle w:val="a3"/>
              <w:spacing w:line="360" w:lineRule="auto"/>
              <w:ind w:firstLine="39"/>
              <w:rPr>
                <w:sz w:val="20"/>
                <w:szCs w:val="20"/>
              </w:rPr>
            </w:pPr>
            <w:r w:rsidRPr="007B7A0C">
              <w:rPr>
                <w:sz w:val="20"/>
                <w:szCs w:val="20"/>
              </w:rPr>
              <w:t>Выручка от реализации продукции (ФР</w:t>
            </w:r>
            <w:r w:rsidRPr="007B7A0C">
              <w:rPr>
                <w:sz w:val="20"/>
                <w:szCs w:val="20"/>
                <w:vertAlign w:val="subscript"/>
              </w:rPr>
              <w:t>010</w:t>
            </w:r>
            <w:r w:rsidRPr="007B7A0C">
              <w:rPr>
                <w:sz w:val="20"/>
                <w:szCs w:val="20"/>
              </w:rPr>
              <w:t>)</w:t>
            </w:r>
          </w:p>
        </w:tc>
        <w:tc>
          <w:tcPr>
            <w:tcW w:w="1028" w:type="dxa"/>
            <w:vAlign w:val="bottom"/>
          </w:tcPr>
          <w:p w:rsidR="004679EB" w:rsidRPr="007B7A0C" w:rsidRDefault="004679EB" w:rsidP="007B7A0C">
            <w:pPr>
              <w:pStyle w:val="a3"/>
              <w:spacing w:line="360" w:lineRule="auto"/>
              <w:ind w:firstLine="39"/>
              <w:rPr>
                <w:sz w:val="20"/>
                <w:szCs w:val="20"/>
              </w:rPr>
            </w:pPr>
            <w:r w:rsidRPr="007B7A0C">
              <w:rPr>
                <w:sz w:val="20"/>
                <w:szCs w:val="20"/>
              </w:rPr>
              <w:t> </w:t>
            </w:r>
          </w:p>
        </w:tc>
        <w:tc>
          <w:tcPr>
            <w:tcW w:w="942" w:type="dxa"/>
          </w:tcPr>
          <w:p w:rsidR="004679EB" w:rsidRPr="007B7A0C" w:rsidRDefault="004679EB" w:rsidP="007B7A0C">
            <w:pPr>
              <w:pStyle w:val="a3"/>
              <w:spacing w:line="360" w:lineRule="auto"/>
              <w:ind w:firstLine="39"/>
              <w:rPr>
                <w:sz w:val="20"/>
                <w:szCs w:val="20"/>
              </w:rPr>
            </w:pPr>
            <w:r w:rsidRPr="007B7A0C">
              <w:rPr>
                <w:sz w:val="20"/>
                <w:szCs w:val="20"/>
              </w:rPr>
              <w:t> </w:t>
            </w:r>
          </w:p>
        </w:tc>
        <w:tc>
          <w:tcPr>
            <w:tcW w:w="1080" w:type="dxa"/>
          </w:tcPr>
          <w:p w:rsidR="004679EB" w:rsidRPr="007B7A0C" w:rsidRDefault="004679EB" w:rsidP="007B7A0C">
            <w:pPr>
              <w:pStyle w:val="a3"/>
              <w:spacing w:line="360" w:lineRule="auto"/>
              <w:ind w:firstLine="39"/>
              <w:rPr>
                <w:sz w:val="20"/>
                <w:szCs w:val="20"/>
              </w:rPr>
            </w:pPr>
            <w:r w:rsidRPr="007B7A0C">
              <w:rPr>
                <w:sz w:val="20"/>
                <w:szCs w:val="20"/>
              </w:rPr>
              <w:t> </w:t>
            </w:r>
          </w:p>
        </w:tc>
        <w:tc>
          <w:tcPr>
            <w:tcW w:w="1080" w:type="dxa"/>
          </w:tcPr>
          <w:p w:rsidR="004679EB" w:rsidRPr="007B7A0C" w:rsidRDefault="004679EB" w:rsidP="007B7A0C">
            <w:pPr>
              <w:pStyle w:val="a3"/>
              <w:spacing w:line="360" w:lineRule="auto"/>
              <w:rPr>
                <w:sz w:val="20"/>
                <w:szCs w:val="20"/>
              </w:rPr>
            </w:pPr>
            <w:r w:rsidRPr="007B7A0C">
              <w:rPr>
                <w:sz w:val="20"/>
                <w:szCs w:val="20"/>
              </w:rPr>
              <w:t> </w:t>
            </w:r>
          </w:p>
        </w:tc>
        <w:tc>
          <w:tcPr>
            <w:tcW w:w="658" w:type="dxa"/>
          </w:tcPr>
          <w:p w:rsidR="004679EB" w:rsidRPr="007B7A0C" w:rsidRDefault="004679EB" w:rsidP="00AF5C64">
            <w:pPr>
              <w:pStyle w:val="a3"/>
              <w:spacing w:line="360" w:lineRule="auto"/>
              <w:ind w:firstLine="709"/>
              <w:rPr>
                <w:sz w:val="20"/>
                <w:szCs w:val="20"/>
              </w:rPr>
            </w:pPr>
            <w:r w:rsidRPr="007B7A0C">
              <w:rPr>
                <w:sz w:val="20"/>
                <w:szCs w:val="20"/>
              </w:rPr>
              <w:t> </w:t>
            </w:r>
          </w:p>
        </w:tc>
      </w:tr>
      <w:tr w:rsidR="004679EB" w:rsidRPr="007B7A0C" w:rsidTr="007B7A0C">
        <w:trPr>
          <w:trHeight w:val="375"/>
        </w:trPr>
        <w:tc>
          <w:tcPr>
            <w:tcW w:w="1848" w:type="dxa"/>
            <w:vMerge/>
            <w:vAlign w:val="center"/>
          </w:tcPr>
          <w:p w:rsidR="004679EB" w:rsidRPr="007B7A0C" w:rsidRDefault="004679EB" w:rsidP="007B7A0C">
            <w:pPr>
              <w:pStyle w:val="a3"/>
              <w:spacing w:line="360" w:lineRule="auto"/>
              <w:ind w:firstLine="39"/>
              <w:rPr>
                <w:sz w:val="20"/>
                <w:szCs w:val="20"/>
              </w:rPr>
            </w:pPr>
          </w:p>
        </w:tc>
        <w:tc>
          <w:tcPr>
            <w:tcW w:w="992" w:type="dxa"/>
            <w:vMerge/>
            <w:vAlign w:val="center"/>
          </w:tcPr>
          <w:p w:rsidR="004679EB" w:rsidRPr="007B7A0C" w:rsidRDefault="004679EB" w:rsidP="007B7A0C">
            <w:pPr>
              <w:pStyle w:val="a3"/>
              <w:spacing w:line="360" w:lineRule="auto"/>
              <w:ind w:firstLine="39"/>
              <w:rPr>
                <w:sz w:val="20"/>
                <w:szCs w:val="20"/>
              </w:rPr>
            </w:pP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180</w:t>
            </w:r>
          </w:p>
        </w:tc>
        <w:tc>
          <w:tcPr>
            <w:tcW w:w="775" w:type="dxa"/>
          </w:tcPr>
          <w:p w:rsidR="004679EB" w:rsidRPr="007B7A0C" w:rsidRDefault="004679EB" w:rsidP="007B7A0C">
            <w:pPr>
              <w:pStyle w:val="a3"/>
              <w:spacing w:line="360" w:lineRule="auto"/>
              <w:ind w:firstLine="39"/>
              <w:rPr>
                <w:sz w:val="20"/>
                <w:szCs w:val="20"/>
              </w:rPr>
            </w:pPr>
            <w:r w:rsidRPr="007B7A0C">
              <w:rPr>
                <w:sz w:val="20"/>
                <w:szCs w:val="20"/>
              </w:rPr>
              <w:t>320</w:t>
            </w:r>
          </w:p>
        </w:tc>
        <w:tc>
          <w:tcPr>
            <w:tcW w:w="873" w:type="dxa"/>
          </w:tcPr>
          <w:p w:rsidR="004679EB" w:rsidRPr="007B7A0C" w:rsidRDefault="004679EB" w:rsidP="007B7A0C">
            <w:pPr>
              <w:pStyle w:val="a3"/>
              <w:spacing w:line="360" w:lineRule="auto"/>
              <w:ind w:firstLine="39"/>
              <w:rPr>
                <w:sz w:val="20"/>
                <w:szCs w:val="20"/>
              </w:rPr>
            </w:pPr>
            <w:r w:rsidRPr="007B7A0C">
              <w:rPr>
                <w:sz w:val="20"/>
                <w:szCs w:val="20"/>
              </w:rPr>
              <w:t>352</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484</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934</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3120</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3760</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4752</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5955</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9576</w:t>
            </w:r>
          </w:p>
        </w:tc>
        <w:tc>
          <w:tcPr>
            <w:tcW w:w="1028" w:type="dxa"/>
            <w:vAlign w:val="bottom"/>
          </w:tcPr>
          <w:p w:rsidR="004679EB" w:rsidRPr="007B7A0C" w:rsidRDefault="004679EB" w:rsidP="007B7A0C">
            <w:pPr>
              <w:pStyle w:val="a3"/>
              <w:spacing w:line="360" w:lineRule="auto"/>
              <w:ind w:firstLine="39"/>
              <w:rPr>
                <w:sz w:val="20"/>
                <w:szCs w:val="20"/>
              </w:rPr>
            </w:pPr>
            <w:r w:rsidRPr="007B7A0C">
              <w:rPr>
                <w:sz w:val="20"/>
                <w:szCs w:val="20"/>
              </w:rPr>
              <w:t>5,77%</w:t>
            </w:r>
          </w:p>
        </w:tc>
        <w:tc>
          <w:tcPr>
            <w:tcW w:w="942" w:type="dxa"/>
            <w:vAlign w:val="bottom"/>
          </w:tcPr>
          <w:p w:rsidR="004679EB" w:rsidRPr="007B7A0C" w:rsidRDefault="004679EB" w:rsidP="007B7A0C">
            <w:pPr>
              <w:pStyle w:val="a3"/>
              <w:spacing w:line="360" w:lineRule="auto"/>
              <w:ind w:firstLine="39"/>
              <w:rPr>
                <w:sz w:val="20"/>
                <w:szCs w:val="20"/>
              </w:rPr>
            </w:pPr>
            <w:r w:rsidRPr="007B7A0C">
              <w:rPr>
                <w:sz w:val="20"/>
                <w:szCs w:val="20"/>
              </w:rPr>
              <w:t>8,51%</w:t>
            </w:r>
          </w:p>
        </w:tc>
        <w:tc>
          <w:tcPr>
            <w:tcW w:w="1080" w:type="dxa"/>
            <w:vAlign w:val="bottom"/>
          </w:tcPr>
          <w:p w:rsidR="004679EB" w:rsidRPr="007B7A0C" w:rsidRDefault="004679EB" w:rsidP="007B7A0C">
            <w:pPr>
              <w:pStyle w:val="a3"/>
              <w:spacing w:line="360" w:lineRule="auto"/>
              <w:ind w:firstLine="39"/>
              <w:rPr>
                <w:sz w:val="20"/>
                <w:szCs w:val="20"/>
              </w:rPr>
            </w:pPr>
            <w:r w:rsidRPr="007B7A0C">
              <w:rPr>
                <w:sz w:val="20"/>
                <w:szCs w:val="20"/>
              </w:rPr>
              <w:t>7,41%</w:t>
            </w:r>
          </w:p>
        </w:tc>
        <w:tc>
          <w:tcPr>
            <w:tcW w:w="1080" w:type="dxa"/>
            <w:vAlign w:val="bottom"/>
          </w:tcPr>
          <w:p w:rsidR="004679EB" w:rsidRPr="007B7A0C" w:rsidRDefault="004679EB" w:rsidP="007B7A0C">
            <w:pPr>
              <w:pStyle w:val="a3"/>
              <w:spacing w:line="360" w:lineRule="auto"/>
              <w:rPr>
                <w:sz w:val="20"/>
                <w:szCs w:val="20"/>
              </w:rPr>
            </w:pPr>
            <w:r w:rsidRPr="007B7A0C">
              <w:rPr>
                <w:sz w:val="20"/>
                <w:szCs w:val="20"/>
              </w:rPr>
              <w:t>8,13%</w:t>
            </w:r>
          </w:p>
        </w:tc>
        <w:tc>
          <w:tcPr>
            <w:tcW w:w="658" w:type="dxa"/>
            <w:vAlign w:val="bottom"/>
          </w:tcPr>
          <w:p w:rsidR="004679EB" w:rsidRPr="007B7A0C" w:rsidRDefault="004679EB" w:rsidP="00AF5C64">
            <w:pPr>
              <w:pStyle w:val="a3"/>
              <w:spacing w:line="360" w:lineRule="auto"/>
              <w:ind w:firstLine="709"/>
              <w:rPr>
                <w:sz w:val="20"/>
                <w:szCs w:val="20"/>
              </w:rPr>
            </w:pPr>
            <w:r w:rsidRPr="007B7A0C">
              <w:rPr>
                <w:sz w:val="20"/>
                <w:szCs w:val="20"/>
              </w:rPr>
              <w:t>9,75%</w:t>
            </w:r>
          </w:p>
        </w:tc>
      </w:tr>
      <w:tr w:rsidR="004679EB" w:rsidRPr="007B7A0C" w:rsidTr="007B7A0C">
        <w:trPr>
          <w:cantSplit/>
          <w:trHeight w:val="765"/>
        </w:trPr>
        <w:tc>
          <w:tcPr>
            <w:tcW w:w="1848" w:type="dxa"/>
            <w:vMerge w:val="restart"/>
            <w:noWrap/>
            <w:vAlign w:val="bottom"/>
          </w:tcPr>
          <w:p w:rsidR="004679EB" w:rsidRPr="007B7A0C" w:rsidRDefault="004679EB" w:rsidP="007B7A0C">
            <w:pPr>
              <w:pStyle w:val="a3"/>
              <w:spacing w:line="360" w:lineRule="auto"/>
              <w:ind w:firstLine="39"/>
              <w:rPr>
                <w:sz w:val="20"/>
                <w:szCs w:val="20"/>
              </w:rPr>
            </w:pPr>
            <w:r w:rsidRPr="007B7A0C">
              <w:rPr>
                <w:sz w:val="20"/>
                <w:szCs w:val="20"/>
              </w:rPr>
              <w:t xml:space="preserve">Норма прибыли (коммерческая маржа) = </w:t>
            </w:r>
            <w:r w:rsidRPr="007B7A0C">
              <w:rPr>
                <w:position w:val="-14"/>
                <w:sz w:val="20"/>
                <w:szCs w:val="20"/>
              </w:rPr>
              <w:object w:dxaOrig="520" w:dyaOrig="380">
                <v:shape id="_x0000_i1104" type="#_x0000_t75" style="width:26.25pt;height:18.75pt" o:ole="" o:allowoverlap="f">
                  <v:imagedata r:id="rId138" o:title=""/>
                </v:shape>
                <o:OLEObject Type="Embed" ProgID="Equation.3" ShapeID="_x0000_i1104" DrawAspect="Content" ObjectID="_1469468761" r:id="rId139"/>
              </w:object>
            </w:r>
          </w:p>
        </w:tc>
        <w:tc>
          <w:tcPr>
            <w:tcW w:w="992" w:type="dxa"/>
            <w:vMerge w:val="restart"/>
            <w:noWrap/>
            <w:vAlign w:val="bottom"/>
          </w:tcPr>
          <w:p w:rsidR="004679EB" w:rsidRPr="007B7A0C" w:rsidRDefault="004679EB" w:rsidP="007B7A0C">
            <w:pPr>
              <w:pStyle w:val="a3"/>
              <w:spacing w:line="360" w:lineRule="auto"/>
              <w:ind w:firstLine="39"/>
              <w:rPr>
                <w:sz w:val="20"/>
                <w:szCs w:val="20"/>
              </w:rPr>
            </w:pPr>
            <w:r w:rsidRPr="007B7A0C">
              <w:rPr>
                <w:position w:val="-14"/>
                <w:sz w:val="20"/>
                <w:szCs w:val="20"/>
              </w:rPr>
              <w:object w:dxaOrig="600" w:dyaOrig="380">
                <v:shape id="_x0000_i1105" type="#_x0000_t75" style="width:30pt;height:18.75pt" o:ole="" o:allowoverlap="f">
                  <v:imagedata r:id="rId140" o:title=""/>
                </v:shape>
                <o:OLEObject Type="Embed" ProgID="Equation.3" ShapeID="_x0000_i1105" DrawAspect="Content" ObjectID="_1469468762" r:id="rId141"/>
              </w:object>
            </w:r>
          </w:p>
        </w:tc>
        <w:tc>
          <w:tcPr>
            <w:tcW w:w="4264" w:type="dxa"/>
            <w:gridSpan w:val="5"/>
          </w:tcPr>
          <w:p w:rsidR="004679EB" w:rsidRPr="007B7A0C" w:rsidRDefault="004679EB" w:rsidP="007B7A0C">
            <w:pPr>
              <w:pStyle w:val="a3"/>
              <w:spacing w:line="360" w:lineRule="auto"/>
              <w:ind w:firstLine="39"/>
              <w:rPr>
                <w:sz w:val="20"/>
                <w:szCs w:val="20"/>
              </w:rPr>
            </w:pPr>
            <w:r w:rsidRPr="007B7A0C">
              <w:rPr>
                <w:sz w:val="20"/>
                <w:szCs w:val="20"/>
              </w:rPr>
              <w:t>Чистая прибыль (ФР</w:t>
            </w:r>
            <w:r w:rsidRPr="007B7A0C">
              <w:rPr>
                <w:sz w:val="20"/>
                <w:szCs w:val="20"/>
                <w:vertAlign w:val="subscript"/>
              </w:rPr>
              <w:t>190</w:t>
            </w:r>
            <w:r w:rsidRPr="007B7A0C">
              <w:rPr>
                <w:sz w:val="20"/>
                <w:szCs w:val="20"/>
              </w:rPr>
              <w:t>)</w:t>
            </w:r>
          </w:p>
        </w:tc>
        <w:tc>
          <w:tcPr>
            <w:tcW w:w="4360" w:type="dxa"/>
            <w:gridSpan w:val="5"/>
          </w:tcPr>
          <w:p w:rsidR="004679EB" w:rsidRPr="007B7A0C" w:rsidRDefault="004679EB" w:rsidP="007B7A0C">
            <w:pPr>
              <w:pStyle w:val="a3"/>
              <w:spacing w:line="360" w:lineRule="auto"/>
              <w:ind w:firstLine="39"/>
              <w:rPr>
                <w:sz w:val="20"/>
                <w:szCs w:val="20"/>
              </w:rPr>
            </w:pPr>
            <w:r w:rsidRPr="007B7A0C">
              <w:rPr>
                <w:sz w:val="20"/>
                <w:szCs w:val="20"/>
              </w:rPr>
              <w:t>Чистая выручка от продаж (ФР</w:t>
            </w:r>
            <w:r w:rsidRPr="007B7A0C">
              <w:rPr>
                <w:sz w:val="20"/>
                <w:szCs w:val="20"/>
                <w:vertAlign w:val="subscript"/>
              </w:rPr>
              <w:t>010</w:t>
            </w:r>
            <w:r w:rsidRPr="007B7A0C">
              <w:rPr>
                <w:sz w:val="20"/>
                <w:szCs w:val="20"/>
              </w:rPr>
              <w:t>)</w:t>
            </w:r>
          </w:p>
        </w:tc>
        <w:tc>
          <w:tcPr>
            <w:tcW w:w="1028" w:type="dxa"/>
            <w:vAlign w:val="bottom"/>
          </w:tcPr>
          <w:p w:rsidR="004679EB" w:rsidRPr="007B7A0C" w:rsidRDefault="004679EB" w:rsidP="007B7A0C">
            <w:pPr>
              <w:pStyle w:val="a3"/>
              <w:spacing w:line="360" w:lineRule="auto"/>
              <w:ind w:firstLine="39"/>
              <w:rPr>
                <w:sz w:val="20"/>
                <w:szCs w:val="20"/>
              </w:rPr>
            </w:pPr>
            <w:r w:rsidRPr="007B7A0C">
              <w:rPr>
                <w:sz w:val="20"/>
                <w:szCs w:val="20"/>
              </w:rPr>
              <w:t> </w:t>
            </w:r>
          </w:p>
        </w:tc>
        <w:tc>
          <w:tcPr>
            <w:tcW w:w="942" w:type="dxa"/>
          </w:tcPr>
          <w:p w:rsidR="004679EB" w:rsidRPr="007B7A0C" w:rsidRDefault="004679EB" w:rsidP="007B7A0C">
            <w:pPr>
              <w:pStyle w:val="a3"/>
              <w:spacing w:line="360" w:lineRule="auto"/>
              <w:ind w:firstLine="39"/>
              <w:rPr>
                <w:sz w:val="20"/>
                <w:szCs w:val="20"/>
              </w:rPr>
            </w:pPr>
            <w:r w:rsidRPr="007B7A0C">
              <w:rPr>
                <w:sz w:val="20"/>
                <w:szCs w:val="20"/>
              </w:rPr>
              <w:t> </w:t>
            </w:r>
          </w:p>
        </w:tc>
        <w:tc>
          <w:tcPr>
            <w:tcW w:w="1080" w:type="dxa"/>
          </w:tcPr>
          <w:p w:rsidR="004679EB" w:rsidRPr="007B7A0C" w:rsidRDefault="004679EB" w:rsidP="007B7A0C">
            <w:pPr>
              <w:pStyle w:val="a3"/>
              <w:spacing w:line="360" w:lineRule="auto"/>
              <w:ind w:firstLine="39"/>
              <w:rPr>
                <w:sz w:val="20"/>
                <w:szCs w:val="20"/>
              </w:rPr>
            </w:pPr>
            <w:r w:rsidRPr="007B7A0C">
              <w:rPr>
                <w:sz w:val="20"/>
                <w:szCs w:val="20"/>
              </w:rPr>
              <w:t> </w:t>
            </w:r>
          </w:p>
        </w:tc>
        <w:tc>
          <w:tcPr>
            <w:tcW w:w="1080" w:type="dxa"/>
          </w:tcPr>
          <w:p w:rsidR="004679EB" w:rsidRPr="007B7A0C" w:rsidRDefault="004679EB" w:rsidP="007B7A0C">
            <w:pPr>
              <w:pStyle w:val="a3"/>
              <w:spacing w:line="360" w:lineRule="auto"/>
              <w:rPr>
                <w:sz w:val="20"/>
                <w:szCs w:val="20"/>
              </w:rPr>
            </w:pPr>
            <w:r w:rsidRPr="007B7A0C">
              <w:rPr>
                <w:sz w:val="20"/>
                <w:szCs w:val="20"/>
              </w:rPr>
              <w:t> </w:t>
            </w:r>
          </w:p>
        </w:tc>
        <w:tc>
          <w:tcPr>
            <w:tcW w:w="658" w:type="dxa"/>
          </w:tcPr>
          <w:p w:rsidR="004679EB" w:rsidRPr="007B7A0C" w:rsidRDefault="004679EB" w:rsidP="00AF5C64">
            <w:pPr>
              <w:pStyle w:val="a3"/>
              <w:spacing w:line="360" w:lineRule="auto"/>
              <w:ind w:firstLine="709"/>
              <w:rPr>
                <w:sz w:val="20"/>
                <w:szCs w:val="20"/>
              </w:rPr>
            </w:pPr>
            <w:r w:rsidRPr="007B7A0C">
              <w:rPr>
                <w:sz w:val="20"/>
                <w:szCs w:val="20"/>
              </w:rPr>
              <w:t> </w:t>
            </w:r>
          </w:p>
        </w:tc>
      </w:tr>
      <w:tr w:rsidR="004679EB" w:rsidRPr="007B7A0C" w:rsidTr="007B7A0C">
        <w:trPr>
          <w:trHeight w:val="375"/>
        </w:trPr>
        <w:tc>
          <w:tcPr>
            <w:tcW w:w="1848" w:type="dxa"/>
            <w:vMerge/>
          </w:tcPr>
          <w:p w:rsidR="004679EB" w:rsidRPr="007B7A0C" w:rsidRDefault="004679EB" w:rsidP="007B7A0C">
            <w:pPr>
              <w:pStyle w:val="a3"/>
              <w:spacing w:line="360" w:lineRule="auto"/>
              <w:ind w:firstLine="39"/>
              <w:rPr>
                <w:sz w:val="20"/>
                <w:szCs w:val="20"/>
              </w:rPr>
            </w:pPr>
          </w:p>
        </w:tc>
        <w:tc>
          <w:tcPr>
            <w:tcW w:w="992" w:type="dxa"/>
            <w:vMerge/>
            <w:vAlign w:val="center"/>
          </w:tcPr>
          <w:p w:rsidR="004679EB" w:rsidRPr="007B7A0C" w:rsidRDefault="004679EB" w:rsidP="007B7A0C">
            <w:pPr>
              <w:pStyle w:val="a3"/>
              <w:spacing w:line="360" w:lineRule="auto"/>
              <w:ind w:firstLine="39"/>
              <w:rPr>
                <w:sz w:val="20"/>
                <w:szCs w:val="20"/>
              </w:rPr>
            </w:pP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160</w:t>
            </w:r>
          </w:p>
        </w:tc>
        <w:tc>
          <w:tcPr>
            <w:tcW w:w="775" w:type="dxa"/>
          </w:tcPr>
          <w:p w:rsidR="004679EB" w:rsidRPr="007B7A0C" w:rsidRDefault="004679EB" w:rsidP="007B7A0C">
            <w:pPr>
              <w:pStyle w:val="a3"/>
              <w:spacing w:line="360" w:lineRule="auto"/>
              <w:ind w:firstLine="39"/>
              <w:rPr>
                <w:sz w:val="20"/>
                <w:szCs w:val="20"/>
              </w:rPr>
            </w:pPr>
            <w:r w:rsidRPr="007B7A0C">
              <w:rPr>
                <w:sz w:val="20"/>
                <w:szCs w:val="20"/>
              </w:rPr>
              <w:t>289</w:t>
            </w:r>
          </w:p>
        </w:tc>
        <w:tc>
          <w:tcPr>
            <w:tcW w:w="873" w:type="dxa"/>
          </w:tcPr>
          <w:p w:rsidR="004679EB" w:rsidRPr="007B7A0C" w:rsidRDefault="004679EB" w:rsidP="007B7A0C">
            <w:pPr>
              <w:pStyle w:val="a3"/>
              <w:spacing w:line="360" w:lineRule="auto"/>
              <w:ind w:firstLine="39"/>
              <w:rPr>
                <w:sz w:val="20"/>
                <w:szCs w:val="20"/>
              </w:rPr>
            </w:pPr>
            <w:r w:rsidRPr="007B7A0C">
              <w:rPr>
                <w:sz w:val="20"/>
                <w:szCs w:val="20"/>
              </w:rPr>
              <w:t>261</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359</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645</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3120</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3760</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4752</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5955</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9576</w:t>
            </w:r>
          </w:p>
        </w:tc>
        <w:tc>
          <w:tcPr>
            <w:tcW w:w="1028" w:type="dxa"/>
            <w:vAlign w:val="bottom"/>
          </w:tcPr>
          <w:p w:rsidR="004679EB" w:rsidRPr="007B7A0C" w:rsidRDefault="004679EB" w:rsidP="007B7A0C">
            <w:pPr>
              <w:pStyle w:val="a3"/>
              <w:spacing w:line="360" w:lineRule="auto"/>
              <w:ind w:firstLine="39"/>
              <w:rPr>
                <w:sz w:val="20"/>
                <w:szCs w:val="20"/>
              </w:rPr>
            </w:pPr>
            <w:r w:rsidRPr="007B7A0C">
              <w:rPr>
                <w:sz w:val="20"/>
                <w:szCs w:val="20"/>
              </w:rPr>
              <w:t>5,13%</w:t>
            </w:r>
          </w:p>
        </w:tc>
        <w:tc>
          <w:tcPr>
            <w:tcW w:w="942" w:type="dxa"/>
            <w:vAlign w:val="bottom"/>
          </w:tcPr>
          <w:p w:rsidR="004679EB" w:rsidRPr="007B7A0C" w:rsidRDefault="004679EB" w:rsidP="007B7A0C">
            <w:pPr>
              <w:pStyle w:val="a3"/>
              <w:spacing w:line="360" w:lineRule="auto"/>
              <w:ind w:firstLine="39"/>
              <w:rPr>
                <w:sz w:val="20"/>
                <w:szCs w:val="20"/>
              </w:rPr>
            </w:pPr>
            <w:r w:rsidRPr="007B7A0C">
              <w:rPr>
                <w:sz w:val="20"/>
                <w:szCs w:val="20"/>
              </w:rPr>
              <w:t>7,69%</w:t>
            </w:r>
          </w:p>
        </w:tc>
        <w:tc>
          <w:tcPr>
            <w:tcW w:w="1080" w:type="dxa"/>
            <w:vAlign w:val="bottom"/>
          </w:tcPr>
          <w:p w:rsidR="004679EB" w:rsidRPr="007B7A0C" w:rsidRDefault="004679EB" w:rsidP="007B7A0C">
            <w:pPr>
              <w:pStyle w:val="a3"/>
              <w:spacing w:line="360" w:lineRule="auto"/>
              <w:ind w:firstLine="39"/>
              <w:rPr>
                <w:sz w:val="20"/>
                <w:szCs w:val="20"/>
              </w:rPr>
            </w:pPr>
            <w:r w:rsidRPr="007B7A0C">
              <w:rPr>
                <w:sz w:val="20"/>
                <w:szCs w:val="20"/>
              </w:rPr>
              <w:t>5,49%</w:t>
            </w:r>
          </w:p>
        </w:tc>
        <w:tc>
          <w:tcPr>
            <w:tcW w:w="1080" w:type="dxa"/>
            <w:vAlign w:val="bottom"/>
          </w:tcPr>
          <w:p w:rsidR="004679EB" w:rsidRPr="007B7A0C" w:rsidRDefault="004679EB" w:rsidP="007B7A0C">
            <w:pPr>
              <w:pStyle w:val="a3"/>
              <w:spacing w:line="360" w:lineRule="auto"/>
              <w:rPr>
                <w:sz w:val="20"/>
                <w:szCs w:val="20"/>
              </w:rPr>
            </w:pPr>
            <w:r w:rsidRPr="007B7A0C">
              <w:rPr>
                <w:sz w:val="20"/>
                <w:szCs w:val="20"/>
              </w:rPr>
              <w:t>6,03%</w:t>
            </w:r>
          </w:p>
        </w:tc>
        <w:tc>
          <w:tcPr>
            <w:tcW w:w="658" w:type="dxa"/>
            <w:vAlign w:val="bottom"/>
          </w:tcPr>
          <w:p w:rsidR="004679EB" w:rsidRPr="007B7A0C" w:rsidRDefault="004679EB" w:rsidP="00AF5C64">
            <w:pPr>
              <w:pStyle w:val="a3"/>
              <w:spacing w:line="360" w:lineRule="auto"/>
              <w:ind w:firstLine="709"/>
              <w:rPr>
                <w:sz w:val="20"/>
                <w:szCs w:val="20"/>
              </w:rPr>
            </w:pPr>
            <w:r w:rsidRPr="007B7A0C">
              <w:rPr>
                <w:sz w:val="20"/>
                <w:szCs w:val="20"/>
              </w:rPr>
              <w:t>6,74%</w:t>
            </w:r>
          </w:p>
        </w:tc>
      </w:tr>
      <w:tr w:rsidR="004679EB" w:rsidRPr="007B7A0C" w:rsidTr="007B7A0C">
        <w:trPr>
          <w:cantSplit/>
          <w:trHeight w:val="390"/>
        </w:trPr>
        <w:tc>
          <w:tcPr>
            <w:tcW w:w="1848" w:type="dxa"/>
            <w:vMerge w:val="restart"/>
          </w:tcPr>
          <w:p w:rsidR="004679EB" w:rsidRPr="007B7A0C" w:rsidRDefault="004679EB" w:rsidP="007B7A0C">
            <w:pPr>
              <w:pStyle w:val="a3"/>
              <w:spacing w:line="360" w:lineRule="auto"/>
              <w:ind w:firstLine="39"/>
              <w:rPr>
                <w:sz w:val="20"/>
                <w:szCs w:val="20"/>
              </w:rPr>
            </w:pPr>
            <w:r w:rsidRPr="007B7A0C">
              <w:rPr>
                <w:sz w:val="20"/>
                <w:szCs w:val="20"/>
              </w:rPr>
              <w:t>Общая рентабельность отчетного периода</w:t>
            </w:r>
          </w:p>
        </w:tc>
        <w:tc>
          <w:tcPr>
            <w:tcW w:w="992" w:type="dxa"/>
            <w:vMerge w:val="restart"/>
          </w:tcPr>
          <w:p w:rsidR="004679EB" w:rsidRPr="007B7A0C" w:rsidRDefault="004679EB" w:rsidP="007B7A0C">
            <w:pPr>
              <w:pStyle w:val="a3"/>
              <w:spacing w:line="360" w:lineRule="auto"/>
              <w:ind w:firstLine="39"/>
              <w:rPr>
                <w:sz w:val="20"/>
                <w:szCs w:val="20"/>
              </w:rPr>
            </w:pPr>
            <w:r w:rsidRPr="007B7A0C">
              <w:rPr>
                <w:sz w:val="20"/>
                <w:szCs w:val="20"/>
                <w:lang w:val="en-US"/>
              </w:rPr>
              <w:t>Rоб</w:t>
            </w:r>
          </w:p>
        </w:tc>
        <w:tc>
          <w:tcPr>
            <w:tcW w:w="4264" w:type="dxa"/>
            <w:gridSpan w:val="5"/>
          </w:tcPr>
          <w:p w:rsidR="004679EB" w:rsidRPr="007B7A0C" w:rsidRDefault="004679EB" w:rsidP="007B7A0C">
            <w:pPr>
              <w:pStyle w:val="a3"/>
              <w:spacing w:line="360" w:lineRule="auto"/>
              <w:ind w:firstLine="39"/>
              <w:rPr>
                <w:sz w:val="20"/>
                <w:szCs w:val="20"/>
              </w:rPr>
            </w:pPr>
            <w:r w:rsidRPr="007B7A0C">
              <w:rPr>
                <w:sz w:val="20"/>
                <w:szCs w:val="20"/>
              </w:rPr>
              <w:t>Прибыль до налогообложения</w:t>
            </w:r>
          </w:p>
        </w:tc>
        <w:tc>
          <w:tcPr>
            <w:tcW w:w="4360" w:type="dxa"/>
            <w:gridSpan w:val="5"/>
          </w:tcPr>
          <w:p w:rsidR="004679EB" w:rsidRPr="007B7A0C" w:rsidRDefault="004679EB" w:rsidP="007B7A0C">
            <w:pPr>
              <w:pStyle w:val="a3"/>
              <w:spacing w:line="360" w:lineRule="auto"/>
              <w:ind w:firstLine="39"/>
              <w:rPr>
                <w:sz w:val="20"/>
                <w:szCs w:val="20"/>
              </w:rPr>
            </w:pPr>
            <w:r w:rsidRPr="007B7A0C">
              <w:rPr>
                <w:sz w:val="20"/>
                <w:szCs w:val="20"/>
              </w:rPr>
              <w:t>Выручка от продаж</w:t>
            </w:r>
          </w:p>
        </w:tc>
        <w:tc>
          <w:tcPr>
            <w:tcW w:w="1028" w:type="dxa"/>
            <w:vAlign w:val="bottom"/>
          </w:tcPr>
          <w:p w:rsidR="004679EB" w:rsidRPr="007B7A0C" w:rsidRDefault="004679EB" w:rsidP="007B7A0C">
            <w:pPr>
              <w:pStyle w:val="a3"/>
              <w:spacing w:line="360" w:lineRule="auto"/>
              <w:ind w:firstLine="39"/>
              <w:rPr>
                <w:sz w:val="20"/>
                <w:szCs w:val="20"/>
              </w:rPr>
            </w:pPr>
            <w:r w:rsidRPr="007B7A0C">
              <w:rPr>
                <w:sz w:val="20"/>
                <w:szCs w:val="20"/>
              </w:rPr>
              <w:t> </w:t>
            </w:r>
          </w:p>
        </w:tc>
        <w:tc>
          <w:tcPr>
            <w:tcW w:w="942" w:type="dxa"/>
          </w:tcPr>
          <w:p w:rsidR="004679EB" w:rsidRPr="007B7A0C" w:rsidRDefault="004679EB" w:rsidP="007B7A0C">
            <w:pPr>
              <w:pStyle w:val="a3"/>
              <w:spacing w:line="360" w:lineRule="auto"/>
              <w:ind w:firstLine="39"/>
              <w:rPr>
                <w:sz w:val="20"/>
                <w:szCs w:val="20"/>
              </w:rPr>
            </w:pPr>
            <w:r w:rsidRPr="007B7A0C">
              <w:rPr>
                <w:sz w:val="20"/>
                <w:szCs w:val="20"/>
              </w:rPr>
              <w:t> </w:t>
            </w:r>
          </w:p>
        </w:tc>
        <w:tc>
          <w:tcPr>
            <w:tcW w:w="1080" w:type="dxa"/>
          </w:tcPr>
          <w:p w:rsidR="004679EB" w:rsidRPr="007B7A0C" w:rsidRDefault="004679EB" w:rsidP="007B7A0C">
            <w:pPr>
              <w:pStyle w:val="a3"/>
              <w:spacing w:line="360" w:lineRule="auto"/>
              <w:ind w:firstLine="39"/>
              <w:rPr>
                <w:sz w:val="20"/>
                <w:szCs w:val="20"/>
              </w:rPr>
            </w:pPr>
            <w:r w:rsidRPr="007B7A0C">
              <w:rPr>
                <w:sz w:val="20"/>
                <w:szCs w:val="20"/>
              </w:rPr>
              <w:t> </w:t>
            </w:r>
          </w:p>
        </w:tc>
        <w:tc>
          <w:tcPr>
            <w:tcW w:w="1080" w:type="dxa"/>
          </w:tcPr>
          <w:p w:rsidR="004679EB" w:rsidRPr="007B7A0C" w:rsidRDefault="004679EB" w:rsidP="007B7A0C">
            <w:pPr>
              <w:pStyle w:val="a3"/>
              <w:spacing w:line="360" w:lineRule="auto"/>
              <w:rPr>
                <w:sz w:val="20"/>
                <w:szCs w:val="20"/>
              </w:rPr>
            </w:pPr>
            <w:r w:rsidRPr="007B7A0C">
              <w:rPr>
                <w:sz w:val="20"/>
                <w:szCs w:val="20"/>
              </w:rPr>
              <w:t> </w:t>
            </w:r>
          </w:p>
        </w:tc>
        <w:tc>
          <w:tcPr>
            <w:tcW w:w="658" w:type="dxa"/>
          </w:tcPr>
          <w:p w:rsidR="004679EB" w:rsidRPr="007B7A0C" w:rsidRDefault="004679EB" w:rsidP="00AF5C64">
            <w:pPr>
              <w:pStyle w:val="a3"/>
              <w:spacing w:line="360" w:lineRule="auto"/>
              <w:ind w:firstLine="709"/>
              <w:rPr>
                <w:sz w:val="20"/>
                <w:szCs w:val="20"/>
              </w:rPr>
            </w:pPr>
            <w:r w:rsidRPr="007B7A0C">
              <w:rPr>
                <w:sz w:val="20"/>
                <w:szCs w:val="20"/>
              </w:rPr>
              <w:t> </w:t>
            </w:r>
          </w:p>
        </w:tc>
      </w:tr>
      <w:tr w:rsidR="004679EB" w:rsidRPr="007B7A0C" w:rsidTr="007B7A0C">
        <w:trPr>
          <w:trHeight w:val="375"/>
        </w:trPr>
        <w:tc>
          <w:tcPr>
            <w:tcW w:w="1848" w:type="dxa"/>
            <w:vMerge/>
            <w:vAlign w:val="center"/>
          </w:tcPr>
          <w:p w:rsidR="004679EB" w:rsidRPr="007B7A0C" w:rsidRDefault="004679EB" w:rsidP="007B7A0C">
            <w:pPr>
              <w:pStyle w:val="a3"/>
              <w:spacing w:line="360" w:lineRule="auto"/>
              <w:ind w:firstLine="39"/>
              <w:rPr>
                <w:sz w:val="20"/>
                <w:szCs w:val="20"/>
              </w:rPr>
            </w:pPr>
          </w:p>
        </w:tc>
        <w:tc>
          <w:tcPr>
            <w:tcW w:w="992" w:type="dxa"/>
            <w:vMerge/>
            <w:vAlign w:val="center"/>
          </w:tcPr>
          <w:p w:rsidR="004679EB" w:rsidRPr="007B7A0C" w:rsidRDefault="004679EB" w:rsidP="007B7A0C">
            <w:pPr>
              <w:pStyle w:val="a3"/>
              <w:spacing w:line="360" w:lineRule="auto"/>
              <w:ind w:firstLine="39"/>
              <w:rPr>
                <w:sz w:val="20"/>
                <w:szCs w:val="20"/>
              </w:rPr>
            </w:pP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210</w:t>
            </w:r>
          </w:p>
        </w:tc>
        <w:tc>
          <w:tcPr>
            <w:tcW w:w="775" w:type="dxa"/>
          </w:tcPr>
          <w:p w:rsidR="004679EB" w:rsidRPr="007B7A0C" w:rsidRDefault="004679EB" w:rsidP="007B7A0C">
            <w:pPr>
              <w:pStyle w:val="a3"/>
              <w:spacing w:line="360" w:lineRule="auto"/>
              <w:ind w:firstLine="39"/>
              <w:rPr>
                <w:sz w:val="20"/>
                <w:szCs w:val="20"/>
              </w:rPr>
            </w:pPr>
            <w:r w:rsidRPr="007B7A0C">
              <w:rPr>
                <w:sz w:val="20"/>
                <w:szCs w:val="20"/>
              </w:rPr>
              <w:t>380</w:t>
            </w:r>
          </w:p>
        </w:tc>
        <w:tc>
          <w:tcPr>
            <w:tcW w:w="873" w:type="dxa"/>
          </w:tcPr>
          <w:p w:rsidR="004679EB" w:rsidRPr="007B7A0C" w:rsidRDefault="004679EB" w:rsidP="007B7A0C">
            <w:pPr>
              <w:pStyle w:val="a3"/>
              <w:spacing w:line="360" w:lineRule="auto"/>
              <w:ind w:firstLine="39"/>
              <w:rPr>
                <w:sz w:val="20"/>
                <w:szCs w:val="20"/>
              </w:rPr>
            </w:pPr>
            <w:r w:rsidRPr="007B7A0C">
              <w:rPr>
                <w:sz w:val="20"/>
                <w:szCs w:val="20"/>
              </w:rPr>
              <w:t>343</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473</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849</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3120</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3760</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4752</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5955</w:t>
            </w:r>
          </w:p>
        </w:tc>
        <w:tc>
          <w:tcPr>
            <w:tcW w:w="872" w:type="dxa"/>
          </w:tcPr>
          <w:p w:rsidR="004679EB" w:rsidRPr="007B7A0C" w:rsidRDefault="004679EB" w:rsidP="007B7A0C">
            <w:pPr>
              <w:pStyle w:val="a3"/>
              <w:spacing w:line="360" w:lineRule="auto"/>
              <w:ind w:firstLine="39"/>
              <w:rPr>
                <w:sz w:val="20"/>
                <w:szCs w:val="20"/>
              </w:rPr>
            </w:pPr>
            <w:r w:rsidRPr="007B7A0C">
              <w:rPr>
                <w:sz w:val="20"/>
                <w:szCs w:val="20"/>
              </w:rPr>
              <w:t>9576</w:t>
            </w:r>
          </w:p>
        </w:tc>
        <w:tc>
          <w:tcPr>
            <w:tcW w:w="1028" w:type="dxa"/>
            <w:vAlign w:val="bottom"/>
          </w:tcPr>
          <w:p w:rsidR="004679EB" w:rsidRPr="007B7A0C" w:rsidRDefault="004679EB" w:rsidP="007B7A0C">
            <w:pPr>
              <w:pStyle w:val="a3"/>
              <w:spacing w:line="360" w:lineRule="auto"/>
              <w:ind w:firstLine="39"/>
              <w:rPr>
                <w:sz w:val="20"/>
                <w:szCs w:val="20"/>
              </w:rPr>
            </w:pPr>
            <w:r w:rsidRPr="007B7A0C">
              <w:rPr>
                <w:sz w:val="20"/>
                <w:szCs w:val="20"/>
              </w:rPr>
              <w:t>6,73%</w:t>
            </w:r>
          </w:p>
        </w:tc>
        <w:tc>
          <w:tcPr>
            <w:tcW w:w="942" w:type="dxa"/>
            <w:vAlign w:val="bottom"/>
          </w:tcPr>
          <w:p w:rsidR="004679EB" w:rsidRPr="007B7A0C" w:rsidRDefault="004679EB" w:rsidP="007B7A0C">
            <w:pPr>
              <w:pStyle w:val="a3"/>
              <w:spacing w:line="360" w:lineRule="auto"/>
              <w:ind w:firstLine="39"/>
              <w:rPr>
                <w:sz w:val="20"/>
                <w:szCs w:val="20"/>
              </w:rPr>
            </w:pPr>
            <w:r w:rsidRPr="007B7A0C">
              <w:rPr>
                <w:sz w:val="20"/>
                <w:szCs w:val="20"/>
              </w:rPr>
              <w:t>10,11%</w:t>
            </w:r>
          </w:p>
        </w:tc>
        <w:tc>
          <w:tcPr>
            <w:tcW w:w="1080" w:type="dxa"/>
            <w:vAlign w:val="bottom"/>
          </w:tcPr>
          <w:p w:rsidR="004679EB" w:rsidRPr="007B7A0C" w:rsidRDefault="004679EB" w:rsidP="007B7A0C">
            <w:pPr>
              <w:pStyle w:val="a3"/>
              <w:spacing w:line="360" w:lineRule="auto"/>
              <w:ind w:firstLine="39"/>
              <w:rPr>
                <w:sz w:val="20"/>
                <w:szCs w:val="20"/>
              </w:rPr>
            </w:pPr>
            <w:r w:rsidRPr="007B7A0C">
              <w:rPr>
                <w:sz w:val="20"/>
                <w:szCs w:val="20"/>
              </w:rPr>
              <w:t>7,22%</w:t>
            </w:r>
          </w:p>
        </w:tc>
        <w:tc>
          <w:tcPr>
            <w:tcW w:w="1080" w:type="dxa"/>
            <w:vAlign w:val="bottom"/>
          </w:tcPr>
          <w:p w:rsidR="004679EB" w:rsidRPr="007B7A0C" w:rsidRDefault="004679EB" w:rsidP="007B7A0C">
            <w:pPr>
              <w:pStyle w:val="a3"/>
              <w:spacing w:line="360" w:lineRule="auto"/>
              <w:rPr>
                <w:sz w:val="20"/>
                <w:szCs w:val="20"/>
              </w:rPr>
            </w:pPr>
            <w:r w:rsidRPr="007B7A0C">
              <w:rPr>
                <w:sz w:val="20"/>
                <w:szCs w:val="20"/>
              </w:rPr>
              <w:t>7,94%</w:t>
            </w:r>
          </w:p>
        </w:tc>
        <w:tc>
          <w:tcPr>
            <w:tcW w:w="658" w:type="dxa"/>
            <w:vAlign w:val="bottom"/>
          </w:tcPr>
          <w:p w:rsidR="004679EB" w:rsidRPr="007B7A0C" w:rsidRDefault="004679EB" w:rsidP="00AF5C64">
            <w:pPr>
              <w:pStyle w:val="a3"/>
              <w:spacing w:line="360" w:lineRule="auto"/>
              <w:ind w:firstLine="709"/>
              <w:rPr>
                <w:sz w:val="20"/>
                <w:szCs w:val="20"/>
              </w:rPr>
            </w:pPr>
            <w:r w:rsidRPr="007B7A0C">
              <w:rPr>
                <w:sz w:val="20"/>
                <w:szCs w:val="20"/>
              </w:rPr>
              <w:t>8,87%</w:t>
            </w:r>
          </w:p>
        </w:tc>
      </w:tr>
    </w:tbl>
    <w:p w:rsidR="00580661" w:rsidRPr="00AF5C64" w:rsidRDefault="00580661" w:rsidP="00AF5C64"/>
    <w:p w:rsidR="006B3E87" w:rsidRPr="00AF5C64" w:rsidRDefault="006B3E87" w:rsidP="00AF5C64"/>
    <w:p w:rsidR="00580661" w:rsidRPr="00AF5C64" w:rsidRDefault="00580661" w:rsidP="00AF5C64">
      <w:pPr>
        <w:sectPr w:rsidR="00580661" w:rsidRPr="00AF5C64" w:rsidSect="00AF5C64">
          <w:pgSz w:w="16838" w:h="11906" w:orient="landscape"/>
          <w:pgMar w:top="1134" w:right="851" w:bottom="1134" w:left="1701" w:header="709" w:footer="709" w:gutter="0"/>
          <w:cols w:space="708"/>
          <w:docGrid w:linePitch="360"/>
        </w:sectPr>
      </w:pPr>
    </w:p>
    <w:p w:rsidR="0052354A" w:rsidRPr="00AF5C64" w:rsidRDefault="0052354A" w:rsidP="00AF5C64">
      <w:r w:rsidRPr="00AF5C64">
        <w:t>Проведем оценка коммерческой эффективности предприятия ООО «Персона» за два последние года.</w:t>
      </w:r>
    </w:p>
    <w:p w:rsidR="006B3E87" w:rsidRPr="00AF5C64" w:rsidRDefault="006B3E87" w:rsidP="00AF5C64">
      <w:r w:rsidRPr="00AF5C64">
        <w:t>Таблица 2</w:t>
      </w:r>
      <w:r w:rsidR="00506880" w:rsidRPr="00AF5C64">
        <w:t>2</w:t>
      </w:r>
      <w:r w:rsidR="008345CD" w:rsidRPr="00AF5C64">
        <w:t xml:space="preserve"> -</w:t>
      </w:r>
      <w:r w:rsidRPr="00AF5C64">
        <w:t xml:space="preserve">Оценка коммерческой эффективности предприятия </w:t>
      </w:r>
      <w:r w:rsidR="00647860" w:rsidRPr="00AF5C64">
        <w:t>ООО «Персона»</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02"/>
        <w:gridCol w:w="1200"/>
        <w:gridCol w:w="918"/>
        <w:gridCol w:w="1565"/>
        <w:gridCol w:w="869"/>
        <w:gridCol w:w="977"/>
      </w:tblGrid>
      <w:tr w:rsidR="006B3E87" w:rsidRPr="007B7A0C">
        <w:trPr>
          <w:cantSplit/>
          <w:jc w:val="center"/>
        </w:trPr>
        <w:tc>
          <w:tcPr>
            <w:tcW w:w="3348" w:type="dxa"/>
            <w:vMerge w:val="restart"/>
            <w:vAlign w:val="center"/>
          </w:tcPr>
          <w:p w:rsidR="006B3E87" w:rsidRPr="007B7A0C" w:rsidRDefault="006B3E87" w:rsidP="007B7A0C">
            <w:pPr>
              <w:pStyle w:val="a3"/>
              <w:spacing w:line="360" w:lineRule="auto"/>
              <w:rPr>
                <w:sz w:val="20"/>
                <w:szCs w:val="20"/>
              </w:rPr>
            </w:pPr>
            <w:r w:rsidRPr="007B7A0C">
              <w:rPr>
                <w:sz w:val="20"/>
                <w:szCs w:val="20"/>
              </w:rPr>
              <w:t>Наименование</w:t>
            </w:r>
          </w:p>
        </w:tc>
        <w:tc>
          <w:tcPr>
            <w:tcW w:w="4685" w:type="dxa"/>
            <w:gridSpan w:val="4"/>
          </w:tcPr>
          <w:p w:rsidR="006B3E87" w:rsidRPr="007B7A0C" w:rsidRDefault="006B3E87" w:rsidP="007B7A0C">
            <w:pPr>
              <w:pStyle w:val="a3"/>
              <w:spacing w:line="360" w:lineRule="auto"/>
              <w:rPr>
                <w:sz w:val="20"/>
                <w:szCs w:val="20"/>
              </w:rPr>
            </w:pPr>
            <w:r w:rsidRPr="007B7A0C">
              <w:rPr>
                <w:sz w:val="20"/>
                <w:szCs w:val="20"/>
              </w:rPr>
              <w:t>Алгоритм расчета</w:t>
            </w:r>
          </w:p>
        </w:tc>
        <w:tc>
          <w:tcPr>
            <w:tcW w:w="1846" w:type="dxa"/>
            <w:gridSpan w:val="2"/>
            <w:vMerge w:val="restart"/>
          </w:tcPr>
          <w:p w:rsidR="006B3E87" w:rsidRPr="007B7A0C" w:rsidRDefault="006B3E87" w:rsidP="007B7A0C">
            <w:pPr>
              <w:pStyle w:val="a3"/>
              <w:spacing w:line="360" w:lineRule="auto"/>
              <w:rPr>
                <w:sz w:val="20"/>
                <w:szCs w:val="20"/>
              </w:rPr>
            </w:pPr>
            <w:r w:rsidRPr="007B7A0C">
              <w:rPr>
                <w:sz w:val="20"/>
                <w:szCs w:val="20"/>
              </w:rPr>
              <w:t>Финансовые коэффициенты</w:t>
            </w:r>
          </w:p>
        </w:tc>
      </w:tr>
      <w:tr w:rsidR="006B3E87" w:rsidRPr="007B7A0C">
        <w:trPr>
          <w:cantSplit/>
          <w:jc w:val="center"/>
        </w:trPr>
        <w:tc>
          <w:tcPr>
            <w:tcW w:w="3348" w:type="dxa"/>
            <w:vMerge/>
          </w:tcPr>
          <w:p w:rsidR="006B3E87" w:rsidRPr="007B7A0C" w:rsidRDefault="006B3E87" w:rsidP="007B7A0C">
            <w:pPr>
              <w:pStyle w:val="a3"/>
              <w:spacing w:line="360" w:lineRule="auto"/>
              <w:rPr>
                <w:sz w:val="20"/>
                <w:szCs w:val="20"/>
              </w:rPr>
            </w:pPr>
          </w:p>
        </w:tc>
        <w:tc>
          <w:tcPr>
            <w:tcW w:w="2202" w:type="dxa"/>
            <w:gridSpan w:val="2"/>
          </w:tcPr>
          <w:p w:rsidR="006B3E87" w:rsidRPr="007B7A0C" w:rsidRDefault="006B3E87" w:rsidP="007B7A0C">
            <w:pPr>
              <w:pStyle w:val="a3"/>
              <w:spacing w:line="360" w:lineRule="auto"/>
              <w:rPr>
                <w:sz w:val="20"/>
                <w:szCs w:val="20"/>
              </w:rPr>
            </w:pPr>
            <w:r w:rsidRPr="007B7A0C">
              <w:rPr>
                <w:sz w:val="20"/>
                <w:szCs w:val="20"/>
              </w:rPr>
              <w:t>числитель, тыс.руб.</w:t>
            </w:r>
          </w:p>
        </w:tc>
        <w:tc>
          <w:tcPr>
            <w:tcW w:w="2483" w:type="dxa"/>
            <w:gridSpan w:val="2"/>
          </w:tcPr>
          <w:p w:rsidR="006B3E87" w:rsidRPr="007B7A0C" w:rsidRDefault="006B3E87" w:rsidP="007B7A0C">
            <w:pPr>
              <w:pStyle w:val="a3"/>
              <w:spacing w:line="360" w:lineRule="auto"/>
              <w:rPr>
                <w:sz w:val="20"/>
                <w:szCs w:val="20"/>
              </w:rPr>
            </w:pPr>
            <w:r w:rsidRPr="007B7A0C">
              <w:rPr>
                <w:sz w:val="20"/>
                <w:szCs w:val="20"/>
              </w:rPr>
              <w:t>знаменатель, тыс.руб.</w:t>
            </w:r>
          </w:p>
        </w:tc>
        <w:tc>
          <w:tcPr>
            <w:tcW w:w="1846" w:type="dxa"/>
            <w:gridSpan w:val="2"/>
            <w:vMerge/>
            <w:tcBorders>
              <w:bottom w:val="nil"/>
            </w:tcBorders>
          </w:tcPr>
          <w:p w:rsidR="006B3E87" w:rsidRPr="007B7A0C" w:rsidRDefault="006B3E87" w:rsidP="007B7A0C">
            <w:pPr>
              <w:pStyle w:val="a3"/>
              <w:spacing w:line="360" w:lineRule="auto"/>
              <w:rPr>
                <w:sz w:val="20"/>
                <w:szCs w:val="20"/>
              </w:rPr>
            </w:pPr>
          </w:p>
        </w:tc>
      </w:tr>
      <w:tr w:rsidR="006B3E87" w:rsidRPr="007B7A0C">
        <w:trPr>
          <w:cantSplit/>
          <w:jc w:val="center"/>
        </w:trPr>
        <w:tc>
          <w:tcPr>
            <w:tcW w:w="3348" w:type="dxa"/>
            <w:vMerge/>
          </w:tcPr>
          <w:p w:rsidR="006B3E87" w:rsidRPr="007B7A0C" w:rsidRDefault="006B3E87" w:rsidP="007B7A0C">
            <w:pPr>
              <w:pStyle w:val="a3"/>
              <w:spacing w:line="360" w:lineRule="auto"/>
              <w:rPr>
                <w:sz w:val="20"/>
                <w:szCs w:val="20"/>
              </w:rPr>
            </w:pPr>
          </w:p>
        </w:tc>
        <w:tc>
          <w:tcPr>
            <w:tcW w:w="1002" w:type="dxa"/>
          </w:tcPr>
          <w:p w:rsidR="006B3E87" w:rsidRPr="007B7A0C" w:rsidRDefault="0091276C" w:rsidP="007B7A0C">
            <w:pPr>
              <w:pStyle w:val="a3"/>
              <w:spacing w:line="360" w:lineRule="auto"/>
              <w:rPr>
                <w:sz w:val="20"/>
                <w:szCs w:val="20"/>
              </w:rPr>
            </w:pPr>
            <w:r w:rsidRPr="007B7A0C">
              <w:rPr>
                <w:sz w:val="20"/>
                <w:szCs w:val="20"/>
              </w:rPr>
              <w:t>2005</w:t>
            </w:r>
          </w:p>
        </w:tc>
        <w:tc>
          <w:tcPr>
            <w:tcW w:w="1200" w:type="dxa"/>
          </w:tcPr>
          <w:p w:rsidR="006B3E87" w:rsidRPr="007B7A0C" w:rsidRDefault="0091276C" w:rsidP="007B7A0C">
            <w:pPr>
              <w:pStyle w:val="a3"/>
              <w:spacing w:line="360" w:lineRule="auto"/>
              <w:rPr>
                <w:sz w:val="20"/>
                <w:szCs w:val="20"/>
              </w:rPr>
            </w:pPr>
            <w:r w:rsidRPr="007B7A0C">
              <w:rPr>
                <w:sz w:val="20"/>
                <w:szCs w:val="20"/>
              </w:rPr>
              <w:t>2006</w:t>
            </w:r>
          </w:p>
        </w:tc>
        <w:tc>
          <w:tcPr>
            <w:tcW w:w="918" w:type="dxa"/>
          </w:tcPr>
          <w:p w:rsidR="006B3E87" w:rsidRPr="007B7A0C" w:rsidRDefault="0091276C" w:rsidP="007B7A0C">
            <w:pPr>
              <w:pStyle w:val="a3"/>
              <w:spacing w:line="360" w:lineRule="auto"/>
              <w:rPr>
                <w:sz w:val="20"/>
                <w:szCs w:val="20"/>
              </w:rPr>
            </w:pPr>
            <w:r w:rsidRPr="007B7A0C">
              <w:rPr>
                <w:sz w:val="20"/>
                <w:szCs w:val="20"/>
              </w:rPr>
              <w:t>2005</w:t>
            </w:r>
          </w:p>
        </w:tc>
        <w:tc>
          <w:tcPr>
            <w:tcW w:w="1565" w:type="dxa"/>
          </w:tcPr>
          <w:p w:rsidR="006B3E87" w:rsidRPr="007B7A0C" w:rsidRDefault="0091276C" w:rsidP="007B7A0C">
            <w:pPr>
              <w:pStyle w:val="a3"/>
              <w:spacing w:line="360" w:lineRule="auto"/>
              <w:rPr>
                <w:sz w:val="20"/>
                <w:szCs w:val="20"/>
              </w:rPr>
            </w:pPr>
            <w:r w:rsidRPr="007B7A0C">
              <w:rPr>
                <w:sz w:val="20"/>
                <w:szCs w:val="20"/>
              </w:rPr>
              <w:t>2006</w:t>
            </w:r>
          </w:p>
        </w:tc>
        <w:tc>
          <w:tcPr>
            <w:tcW w:w="869" w:type="dxa"/>
          </w:tcPr>
          <w:p w:rsidR="006B3E87" w:rsidRPr="007B7A0C" w:rsidRDefault="0091276C" w:rsidP="007B7A0C">
            <w:pPr>
              <w:pStyle w:val="a3"/>
              <w:spacing w:line="360" w:lineRule="auto"/>
              <w:rPr>
                <w:sz w:val="20"/>
                <w:szCs w:val="20"/>
              </w:rPr>
            </w:pPr>
            <w:r w:rsidRPr="007B7A0C">
              <w:rPr>
                <w:sz w:val="20"/>
                <w:szCs w:val="20"/>
              </w:rPr>
              <w:t>2005</w:t>
            </w:r>
          </w:p>
        </w:tc>
        <w:tc>
          <w:tcPr>
            <w:tcW w:w="977" w:type="dxa"/>
          </w:tcPr>
          <w:p w:rsidR="006B3E87" w:rsidRPr="007B7A0C" w:rsidRDefault="0091276C" w:rsidP="007B7A0C">
            <w:pPr>
              <w:pStyle w:val="a3"/>
              <w:spacing w:line="360" w:lineRule="auto"/>
              <w:rPr>
                <w:sz w:val="20"/>
                <w:szCs w:val="20"/>
              </w:rPr>
            </w:pPr>
            <w:r w:rsidRPr="007B7A0C">
              <w:rPr>
                <w:sz w:val="20"/>
                <w:szCs w:val="20"/>
              </w:rPr>
              <w:t>2006</w:t>
            </w:r>
          </w:p>
        </w:tc>
      </w:tr>
      <w:tr w:rsidR="006B3E87" w:rsidRPr="007B7A0C">
        <w:trPr>
          <w:cantSplit/>
          <w:jc w:val="center"/>
        </w:trPr>
        <w:tc>
          <w:tcPr>
            <w:tcW w:w="3348" w:type="dxa"/>
          </w:tcPr>
          <w:p w:rsidR="006B3E87" w:rsidRPr="007B7A0C" w:rsidRDefault="006B3E87" w:rsidP="007B7A0C">
            <w:pPr>
              <w:pStyle w:val="a3"/>
              <w:spacing w:line="360" w:lineRule="auto"/>
              <w:rPr>
                <w:sz w:val="20"/>
                <w:szCs w:val="20"/>
              </w:rPr>
            </w:pPr>
            <w:r w:rsidRPr="007B7A0C">
              <w:rPr>
                <w:sz w:val="20"/>
                <w:szCs w:val="20"/>
              </w:rPr>
              <w:t>1</w:t>
            </w:r>
          </w:p>
        </w:tc>
        <w:tc>
          <w:tcPr>
            <w:tcW w:w="1002" w:type="dxa"/>
          </w:tcPr>
          <w:p w:rsidR="006B3E87" w:rsidRPr="007B7A0C" w:rsidRDefault="006B3E87" w:rsidP="007B7A0C">
            <w:pPr>
              <w:pStyle w:val="a3"/>
              <w:spacing w:line="360" w:lineRule="auto"/>
              <w:rPr>
                <w:sz w:val="20"/>
                <w:szCs w:val="20"/>
              </w:rPr>
            </w:pPr>
            <w:r w:rsidRPr="007B7A0C">
              <w:rPr>
                <w:sz w:val="20"/>
                <w:szCs w:val="20"/>
              </w:rPr>
              <w:t>2</w:t>
            </w:r>
          </w:p>
        </w:tc>
        <w:tc>
          <w:tcPr>
            <w:tcW w:w="1200" w:type="dxa"/>
          </w:tcPr>
          <w:p w:rsidR="006B3E87" w:rsidRPr="007B7A0C" w:rsidRDefault="006B3E87" w:rsidP="007B7A0C">
            <w:pPr>
              <w:pStyle w:val="a3"/>
              <w:spacing w:line="360" w:lineRule="auto"/>
              <w:rPr>
                <w:sz w:val="20"/>
                <w:szCs w:val="20"/>
              </w:rPr>
            </w:pPr>
            <w:r w:rsidRPr="007B7A0C">
              <w:rPr>
                <w:sz w:val="20"/>
                <w:szCs w:val="20"/>
              </w:rPr>
              <w:t>3</w:t>
            </w:r>
          </w:p>
        </w:tc>
        <w:tc>
          <w:tcPr>
            <w:tcW w:w="918" w:type="dxa"/>
          </w:tcPr>
          <w:p w:rsidR="006B3E87" w:rsidRPr="007B7A0C" w:rsidRDefault="006B3E87" w:rsidP="007B7A0C">
            <w:pPr>
              <w:pStyle w:val="a3"/>
              <w:spacing w:line="360" w:lineRule="auto"/>
              <w:rPr>
                <w:sz w:val="20"/>
                <w:szCs w:val="20"/>
              </w:rPr>
            </w:pPr>
            <w:r w:rsidRPr="007B7A0C">
              <w:rPr>
                <w:sz w:val="20"/>
                <w:szCs w:val="20"/>
              </w:rPr>
              <w:t>4</w:t>
            </w:r>
          </w:p>
        </w:tc>
        <w:tc>
          <w:tcPr>
            <w:tcW w:w="1565" w:type="dxa"/>
          </w:tcPr>
          <w:p w:rsidR="006B3E87" w:rsidRPr="007B7A0C" w:rsidRDefault="006B3E87" w:rsidP="007B7A0C">
            <w:pPr>
              <w:pStyle w:val="a3"/>
              <w:spacing w:line="360" w:lineRule="auto"/>
              <w:rPr>
                <w:sz w:val="20"/>
                <w:szCs w:val="20"/>
              </w:rPr>
            </w:pPr>
            <w:r w:rsidRPr="007B7A0C">
              <w:rPr>
                <w:sz w:val="20"/>
                <w:szCs w:val="20"/>
              </w:rPr>
              <w:t>5</w:t>
            </w:r>
          </w:p>
        </w:tc>
        <w:tc>
          <w:tcPr>
            <w:tcW w:w="869" w:type="dxa"/>
          </w:tcPr>
          <w:p w:rsidR="006B3E87" w:rsidRPr="007B7A0C" w:rsidRDefault="006B3E87" w:rsidP="007B7A0C">
            <w:pPr>
              <w:pStyle w:val="a3"/>
              <w:spacing w:line="360" w:lineRule="auto"/>
              <w:rPr>
                <w:sz w:val="20"/>
                <w:szCs w:val="20"/>
              </w:rPr>
            </w:pPr>
            <w:r w:rsidRPr="007B7A0C">
              <w:rPr>
                <w:sz w:val="20"/>
                <w:szCs w:val="20"/>
              </w:rPr>
              <w:t>6</w:t>
            </w:r>
          </w:p>
        </w:tc>
        <w:tc>
          <w:tcPr>
            <w:tcW w:w="977" w:type="dxa"/>
          </w:tcPr>
          <w:p w:rsidR="006B3E87" w:rsidRPr="007B7A0C" w:rsidRDefault="006B3E87" w:rsidP="007B7A0C">
            <w:pPr>
              <w:pStyle w:val="a3"/>
              <w:spacing w:line="360" w:lineRule="auto"/>
              <w:rPr>
                <w:sz w:val="20"/>
                <w:szCs w:val="20"/>
              </w:rPr>
            </w:pPr>
            <w:r w:rsidRPr="007B7A0C">
              <w:rPr>
                <w:sz w:val="20"/>
                <w:szCs w:val="20"/>
              </w:rPr>
              <w:t>7</w:t>
            </w:r>
          </w:p>
        </w:tc>
      </w:tr>
      <w:tr w:rsidR="006B3E87" w:rsidRPr="007B7A0C">
        <w:trPr>
          <w:cantSplit/>
          <w:jc w:val="center"/>
        </w:trPr>
        <w:tc>
          <w:tcPr>
            <w:tcW w:w="3348" w:type="dxa"/>
            <w:vMerge w:val="restart"/>
          </w:tcPr>
          <w:p w:rsidR="006B3E87" w:rsidRPr="007B7A0C" w:rsidRDefault="006B3E87" w:rsidP="007B7A0C">
            <w:pPr>
              <w:pStyle w:val="a3"/>
              <w:spacing w:line="360" w:lineRule="auto"/>
              <w:rPr>
                <w:sz w:val="20"/>
                <w:szCs w:val="20"/>
                <w:vertAlign w:val="subscript"/>
              </w:rPr>
            </w:pPr>
            <w:r w:rsidRPr="007B7A0C">
              <w:rPr>
                <w:sz w:val="20"/>
                <w:szCs w:val="20"/>
              </w:rPr>
              <w:t xml:space="preserve">Коэффициент покрытия текущих затрат </w:t>
            </w:r>
          </w:p>
        </w:tc>
        <w:tc>
          <w:tcPr>
            <w:tcW w:w="2202" w:type="dxa"/>
            <w:gridSpan w:val="2"/>
          </w:tcPr>
          <w:p w:rsidR="006B3E87" w:rsidRPr="007B7A0C" w:rsidRDefault="006B3E87" w:rsidP="007B7A0C">
            <w:pPr>
              <w:pStyle w:val="a3"/>
              <w:spacing w:line="360" w:lineRule="auto"/>
              <w:rPr>
                <w:sz w:val="20"/>
                <w:szCs w:val="20"/>
              </w:rPr>
            </w:pPr>
            <w:r w:rsidRPr="007B7A0C">
              <w:rPr>
                <w:sz w:val="20"/>
                <w:szCs w:val="20"/>
              </w:rPr>
              <w:t>Выручка</w:t>
            </w:r>
          </w:p>
        </w:tc>
        <w:tc>
          <w:tcPr>
            <w:tcW w:w="2483" w:type="dxa"/>
            <w:gridSpan w:val="2"/>
          </w:tcPr>
          <w:p w:rsidR="006B3E87" w:rsidRPr="007B7A0C" w:rsidRDefault="006B3E87" w:rsidP="007B7A0C">
            <w:pPr>
              <w:pStyle w:val="a3"/>
              <w:spacing w:line="360" w:lineRule="auto"/>
              <w:rPr>
                <w:sz w:val="20"/>
                <w:szCs w:val="20"/>
              </w:rPr>
            </w:pPr>
            <w:r w:rsidRPr="007B7A0C">
              <w:rPr>
                <w:sz w:val="20"/>
                <w:szCs w:val="20"/>
              </w:rPr>
              <w:t>Себестоимость</w:t>
            </w:r>
          </w:p>
        </w:tc>
        <w:tc>
          <w:tcPr>
            <w:tcW w:w="869" w:type="dxa"/>
            <w:vMerge w:val="restart"/>
          </w:tcPr>
          <w:p w:rsidR="006B3E87" w:rsidRPr="007B7A0C" w:rsidRDefault="006B3E87" w:rsidP="007B7A0C">
            <w:pPr>
              <w:pStyle w:val="a3"/>
              <w:spacing w:line="360" w:lineRule="auto"/>
              <w:rPr>
                <w:sz w:val="20"/>
                <w:szCs w:val="20"/>
              </w:rPr>
            </w:pPr>
            <w:r w:rsidRPr="007B7A0C">
              <w:rPr>
                <w:sz w:val="20"/>
                <w:szCs w:val="20"/>
              </w:rPr>
              <w:t>1,160</w:t>
            </w:r>
          </w:p>
        </w:tc>
        <w:tc>
          <w:tcPr>
            <w:tcW w:w="977" w:type="dxa"/>
            <w:vMerge w:val="restart"/>
          </w:tcPr>
          <w:p w:rsidR="006B3E87" w:rsidRPr="007B7A0C" w:rsidRDefault="006B3E87" w:rsidP="007B7A0C">
            <w:pPr>
              <w:pStyle w:val="a3"/>
              <w:spacing w:line="360" w:lineRule="auto"/>
              <w:rPr>
                <w:sz w:val="20"/>
                <w:szCs w:val="20"/>
              </w:rPr>
            </w:pPr>
            <w:r w:rsidRPr="007B7A0C">
              <w:rPr>
                <w:sz w:val="20"/>
                <w:szCs w:val="20"/>
              </w:rPr>
              <w:t>1,203</w:t>
            </w:r>
          </w:p>
        </w:tc>
      </w:tr>
      <w:tr w:rsidR="006B3E87" w:rsidRPr="007B7A0C">
        <w:trPr>
          <w:cantSplit/>
          <w:jc w:val="center"/>
        </w:trPr>
        <w:tc>
          <w:tcPr>
            <w:tcW w:w="3348" w:type="dxa"/>
            <w:vMerge/>
          </w:tcPr>
          <w:p w:rsidR="006B3E87" w:rsidRPr="007B7A0C" w:rsidRDefault="006B3E87" w:rsidP="007B7A0C">
            <w:pPr>
              <w:pStyle w:val="a3"/>
              <w:spacing w:line="360" w:lineRule="auto"/>
              <w:rPr>
                <w:sz w:val="20"/>
                <w:szCs w:val="20"/>
              </w:rPr>
            </w:pPr>
          </w:p>
        </w:tc>
        <w:tc>
          <w:tcPr>
            <w:tcW w:w="1002" w:type="dxa"/>
          </w:tcPr>
          <w:p w:rsidR="006B3E87" w:rsidRPr="007B7A0C" w:rsidRDefault="006B3E87" w:rsidP="007B7A0C">
            <w:pPr>
              <w:pStyle w:val="a3"/>
              <w:spacing w:line="360" w:lineRule="auto"/>
              <w:rPr>
                <w:sz w:val="20"/>
                <w:szCs w:val="20"/>
              </w:rPr>
            </w:pPr>
            <w:r w:rsidRPr="007B7A0C">
              <w:rPr>
                <w:sz w:val="20"/>
                <w:szCs w:val="20"/>
              </w:rPr>
              <w:t>5955</w:t>
            </w:r>
          </w:p>
        </w:tc>
        <w:tc>
          <w:tcPr>
            <w:tcW w:w="1200" w:type="dxa"/>
          </w:tcPr>
          <w:p w:rsidR="006B3E87" w:rsidRPr="007B7A0C" w:rsidRDefault="006B3E87" w:rsidP="007B7A0C">
            <w:pPr>
              <w:pStyle w:val="a3"/>
              <w:spacing w:line="360" w:lineRule="auto"/>
              <w:rPr>
                <w:sz w:val="20"/>
                <w:szCs w:val="20"/>
              </w:rPr>
            </w:pPr>
            <w:r w:rsidRPr="007B7A0C">
              <w:rPr>
                <w:sz w:val="20"/>
                <w:szCs w:val="20"/>
              </w:rPr>
              <w:t>9576</w:t>
            </w:r>
          </w:p>
        </w:tc>
        <w:tc>
          <w:tcPr>
            <w:tcW w:w="918" w:type="dxa"/>
          </w:tcPr>
          <w:p w:rsidR="006B3E87" w:rsidRPr="007B7A0C" w:rsidRDefault="006B3E87" w:rsidP="007B7A0C">
            <w:pPr>
              <w:pStyle w:val="a3"/>
              <w:spacing w:line="360" w:lineRule="auto"/>
              <w:rPr>
                <w:sz w:val="20"/>
                <w:szCs w:val="20"/>
              </w:rPr>
            </w:pPr>
            <w:r w:rsidRPr="007B7A0C">
              <w:rPr>
                <w:sz w:val="20"/>
                <w:szCs w:val="20"/>
              </w:rPr>
              <w:t>5107</w:t>
            </w:r>
          </w:p>
        </w:tc>
        <w:tc>
          <w:tcPr>
            <w:tcW w:w="1565" w:type="dxa"/>
          </w:tcPr>
          <w:p w:rsidR="006B3E87" w:rsidRPr="007B7A0C" w:rsidRDefault="006B3E87" w:rsidP="007B7A0C">
            <w:pPr>
              <w:pStyle w:val="a3"/>
              <w:spacing w:line="360" w:lineRule="auto"/>
              <w:rPr>
                <w:sz w:val="20"/>
                <w:szCs w:val="20"/>
              </w:rPr>
            </w:pPr>
            <w:r w:rsidRPr="007B7A0C">
              <w:rPr>
                <w:sz w:val="20"/>
                <w:szCs w:val="20"/>
              </w:rPr>
              <w:t>7954</w:t>
            </w:r>
          </w:p>
        </w:tc>
        <w:tc>
          <w:tcPr>
            <w:tcW w:w="869" w:type="dxa"/>
            <w:vMerge/>
          </w:tcPr>
          <w:p w:rsidR="006B3E87" w:rsidRPr="007B7A0C" w:rsidRDefault="006B3E87" w:rsidP="007B7A0C">
            <w:pPr>
              <w:pStyle w:val="a3"/>
              <w:spacing w:line="360" w:lineRule="auto"/>
              <w:rPr>
                <w:sz w:val="20"/>
                <w:szCs w:val="20"/>
              </w:rPr>
            </w:pPr>
          </w:p>
        </w:tc>
        <w:tc>
          <w:tcPr>
            <w:tcW w:w="977" w:type="dxa"/>
            <w:vMerge/>
          </w:tcPr>
          <w:p w:rsidR="006B3E87" w:rsidRPr="007B7A0C" w:rsidRDefault="006B3E87" w:rsidP="007B7A0C">
            <w:pPr>
              <w:pStyle w:val="a3"/>
              <w:spacing w:line="360" w:lineRule="auto"/>
              <w:rPr>
                <w:sz w:val="20"/>
                <w:szCs w:val="20"/>
              </w:rPr>
            </w:pPr>
          </w:p>
        </w:tc>
      </w:tr>
      <w:tr w:rsidR="006B3E87" w:rsidRPr="007B7A0C">
        <w:trPr>
          <w:cantSplit/>
          <w:jc w:val="center"/>
        </w:trPr>
        <w:tc>
          <w:tcPr>
            <w:tcW w:w="3348" w:type="dxa"/>
            <w:vMerge w:val="restart"/>
          </w:tcPr>
          <w:p w:rsidR="006B3E87" w:rsidRPr="007B7A0C" w:rsidRDefault="006B3E87" w:rsidP="007B7A0C">
            <w:pPr>
              <w:pStyle w:val="a3"/>
              <w:spacing w:line="360" w:lineRule="auto"/>
              <w:rPr>
                <w:sz w:val="20"/>
                <w:szCs w:val="20"/>
              </w:rPr>
            </w:pPr>
            <w:r w:rsidRPr="007B7A0C">
              <w:rPr>
                <w:sz w:val="20"/>
                <w:szCs w:val="20"/>
              </w:rPr>
              <w:t xml:space="preserve">Коэффициент коммерческой платежеспособности </w:t>
            </w:r>
          </w:p>
        </w:tc>
        <w:tc>
          <w:tcPr>
            <w:tcW w:w="2202" w:type="dxa"/>
            <w:gridSpan w:val="2"/>
            <w:vAlign w:val="center"/>
          </w:tcPr>
          <w:p w:rsidR="006B3E87" w:rsidRPr="007B7A0C" w:rsidRDefault="006B3E87" w:rsidP="007B7A0C">
            <w:pPr>
              <w:pStyle w:val="a3"/>
              <w:spacing w:line="360" w:lineRule="auto"/>
              <w:rPr>
                <w:sz w:val="20"/>
                <w:szCs w:val="20"/>
              </w:rPr>
            </w:pPr>
            <w:r w:rsidRPr="007B7A0C">
              <w:rPr>
                <w:sz w:val="20"/>
                <w:szCs w:val="20"/>
              </w:rPr>
              <w:t xml:space="preserve">Чистая прибыль </w:t>
            </w:r>
          </w:p>
        </w:tc>
        <w:tc>
          <w:tcPr>
            <w:tcW w:w="2483" w:type="dxa"/>
            <w:gridSpan w:val="2"/>
          </w:tcPr>
          <w:p w:rsidR="006B3E87" w:rsidRPr="007B7A0C" w:rsidRDefault="006B3E87" w:rsidP="007B7A0C">
            <w:pPr>
              <w:pStyle w:val="a3"/>
              <w:spacing w:line="360" w:lineRule="auto"/>
              <w:rPr>
                <w:sz w:val="20"/>
                <w:szCs w:val="20"/>
              </w:rPr>
            </w:pPr>
            <w:r w:rsidRPr="007B7A0C">
              <w:rPr>
                <w:sz w:val="20"/>
                <w:szCs w:val="20"/>
              </w:rPr>
              <w:t>Финансовые издержки по обслуживанию долга (ФР</w:t>
            </w:r>
            <w:r w:rsidRPr="007B7A0C">
              <w:rPr>
                <w:sz w:val="20"/>
                <w:szCs w:val="20"/>
                <w:vertAlign w:val="subscript"/>
              </w:rPr>
              <w:t>150</w:t>
            </w:r>
            <w:r w:rsidRPr="007B7A0C">
              <w:rPr>
                <w:sz w:val="20"/>
                <w:szCs w:val="20"/>
              </w:rPr>
              <w:t>)</w:t>
            </w:r>
          </w:p>
        </w:tc>
        <w:tc>
          <w:tcPr>
            <w:tcW w:w="869" w:type="dxa"/>
            <w:vMerge w:val="restart"/>
          </w:tcPr>
          <w:p w:rsidR="006B3E87" w:rsidRPr="007B7A0C" w:rsidRDefault="006B3E87" w:rsidP="007B7A0C">
            <w:pPr>
              <w:pStyle w:val="a3"/>
              <w:spacing w:line="360" w:lineRule="auto"/>
              <w:rPr>
                <w:sz w:val="20"/>
                <w:szCs w:val="20"/>
              </w:rPr>
            </w:pPr>
            <w:r w:rsidRPr="007B7A0C">
              <w:rPr>
                <w:sz w:val="20"/>
                <w:szCs w:val="20"/>
              </w:rPr>
              <w:t>3,150</w:t>
            </w:r>
          </w:p>
        </w:tc>
        <w:tc>
          <w:tcPr>
            <w:tcW w:w="977" w:type="dxa"/>
            <w:vMerge w:val="restart"/>
          </w:tcPr>
          <w:p w:rsidR="006B3E87" w:rsidRPr="007B7A0C" w:rsidRDefault="006B3E87" w:rsidP="007B7A0C">
            <w:pPr>
              <w:pStyle w:val="a3"/>
              <w:spacing w:line="360" w:lineRule="auto"/>
              <w:rPr>
                <w:sz w:val="20"/>
                <w:szCs w:val="20"/>
              </w:rPr>
            </w:pPr>
            <w:r w:rsidRPr="007B7A0C">
              <w:rPr>
                <w:sz w:val="20"/>
                <w:szCs w:val="20"/>
              </w:rPr>
              <w:t>3,161</w:t>
            </w:r>
          </w:p>
        </w:tc>
      </w:tr>
      <w:tr w:rsidR="006B3E87" w:rsidRPr="007B7A0C">
        <w:trPr>
          <w:cantSplit/>
          <w:jc w:val="center"/>
        </w:trPr>
        <w:tc>
          <w:tcPr>
            <w:tcW w:w="3348" w:type="dxa"/>
            <w:vMerge/>
          </w:tcPr>
          <w:p w:rsidR="006B3E87" w:rsidRPr="007B7A0C" w:rsidRDefault="006B3E87" w:rsidP="007B7A0C">
            <w:pPr>
              <w:pStyle w:val="a3"/>
              <w:spacing w:line="360" w:lineRule="auto"/>
              <w:rPr>
                <w:sz w:val="20"/>
                <w:szCs w:val="20"/>
              </w:rPr>
            </w:pPr>
          </w:p>
        </w:tc>
        <w:tc>
          <w:tcPr>
            <w:tcW w:w="1002" w:type="dxa"/>
          </w:tcPr>
          <w:p w:rsidR="006B3E87" w:rsidRPr="007B7A0C" w:rsidRDefault="006B3E87" w:rsidP="007B7A0C">
            <w:pPr>
              <w:pStyle w:val="a3"/>
              <w:spacing w:line="360" w:lineRule="auto"/>
              <w:rPr>
                <w:sz w:val="20"/>
                <w:szCs w:val="20"/>
              </w:rPr>
            </w:pPr>
            <w:r w:rsidRPr="007B7A0C">
              <w:rPr>
                <w:sz w:val="20"/>
                <w:szCs w:val="20"/>
              </w:rPr>
              <w:t>359</w:t>
            </w:r>
          </w:p>
        </w:tc>
        <w:tc>
          <w:tcPr>
            <w:tcW w:w="1200" w:type="dxa"/>
          </w:tcPr>
          <w:p w:rsidR="006B3E87" w:rsidRPr="007B7A0C" w:rsidRDefault="006B3E87" w:rsidP="007B7A0C">
            <w:pPr>
              <w:pStyle w:val="a3"/>
              <w:spacing w:line="360" w:lineRule="auto"/>
              <w:rPr>
                <w:sz w:val="20"/>
                <w:szCs w:val="20"/>
              </w:rPr>
            </w:pPr>
            <w:r w:rsidRPr="007B7A0C">
              <w:rPr>
                <w:sz w:val="20"/>
                <w:szCs w:val="20"/>
              </w:rPr>
              <w:t>645</w:t>
            </w:r>
          </w:p>
        </w:tc>
        <w:tc>
          <w:tcPr>
            <w:tcW w:w="918" w:type="dxa"/>
          </w:tcPr>
          <w:p w:rsidR="006B3E87" w:rsidRPr="007B7A0C" w:rsidRDefault="006B3E87" w:rsidP="007B7A0C">
            <w:pPr>
              <w:pStyle w:val="a3"/>
              <w:spacing w:line="360" w:lineRule="auto"/>
              <w:rPr>
                <w:sz w:val="20"/>
                <w:szCs w:val="20"/>
              </w:rPr>
            </w:pPr>
            <w:r w:rsidRPr="007B7A0C">
              <w:rPr>
                <w:sz w:val="20"/>
                <w:szCs w:val="20"/>
              </w:rPr>
              <w:t>114</w:t>
            </w:r>
          </w:p>
        </w:tc>
        <w:tc>
          <w:tcPr>
            <w:tcW w:w="1565" w:type="dxa"/>
          </w:tcPr>
          <w:p w:rsidR="006B3E87" w:rsidRPr="007B7A0C" w:rsidRDefault="006B3E87" w:rsidP="007B7A0C">
            <w:pPr>
              <w:pStyle w:val="a3"/>
              <w:spacing w:line="360" w:lineRule="auto"/>
              <w:rPr>
                <w:sz w:val="20"/>
                <w:szCs w:val="20"/>
              </w:rPr>
            </w:pPr>
            <w:r w:rsidRPr="007B7A0C">
              <w:rPr>
                <w:sz w:val="20"/>
                <w:szCs w:val="20"/>
              </w:rPr>
              <w:t>204</w:t>
            </w:r>
          </w:p>
        </w:tc>
        <w:tc>
          <w:tcPr>
            <w:tcW w:w="869" w:type="dxa"/>
            <w:vMerge/>
          </w:tcPr>
          <w:p w:rsidR="006B3E87" w:rsidRPr="007B7A0C" w:rsidRDefault="006B3E87" w:rsidP="007B7A0C">
            <w:pPr>
              <w:pStyle w:val="a3"/>
              <w:spacing w:line="360" w:lineRule="auto"/>
              <w:rPr>
                <w:sz w:val="20"/>
                <w:szCs w:val="20"/>
              </w:rPr>
            </w:pPr>
          </w:p>
        </w:tc>
        <w:tc>
          <w:tcPr>
            <w:tcW w:w="977" w:type="dxa"/>
            <w:vMerge/>
          </w:tcPr>
          <w:p w:rsidR="006B3E87" w:rsidRPr="007B7A0C" w:rsidRDefault="006B3E87" w:rsidP="007B7A0C">
            <w:pPr>
              <w:pStyle w:val="a3"/>
              <w:spacing w:line="360" w:lineRule="auto"/>
              <w:rPr>
                <w:sz w:val="20"/>
                <w:szCs w:val="20"/>
              </w:rPr>
            </w:pPr>
          </w:p>
        </w:tc>
      </w:tr>
      <w:tr w:rsidR="006B3E87" w:rsidRPr="007B7A0C">
        <w:trPr>
          <w:cantSplit/>
          <w:jc w:val="center"/>
        </w:trPr>
        <w:tc>
          <w:tcPr>
            <w:tcW w:w="3348" w:type="dxa"/>
            <w:vMerge w:val="restart"/>
          </w:tcPr>
          <w:p w:rsidR="006B3E87" w:rsidRPr="007B7A0C" w:rsidRDefault="006B3E87" w:rsidP="007B7A0C">
            <w:pPr>
              <w:pStyle w:val="a3"/>
              <w:spacing w:line="360" w:lineRule="auto"/>
              <w:rPr>
                <w:sz w:val="20"/>
                <w:szCs w:val="20"/>
              </w:rPr>
            </w:pPr>
            <w:r w:rsidRPr="007B7A0C">
              <w:rPr>
                <w:sz w:val="20"/>
                <w:szCs w:val="20"/>
              </w:rPr>
              <w:t>Рентабельность совокупных вложений</w:t>
            </w:r>
            <w:r w:rsidR="006537EE" w:rsidRPr="007B7A0C">
              <w:rPr>
                <w:sz w:val="20"/>
                <w:szCs w:val="20"/>
              </w:rPr>
              <w:t xml:space="preserve"> </w:t>
            </w:r>
          </w:p>
        </w:tc>
        <w:tc>
          <w:tcPr>
            <w:tcW w:w="2202" w:type="dxa"/>
            <w:gridSpan w:val="2"/>
          </w:tcPr>
          <w:p w:rsidR="006B3E87" w:rsidRPr="007B7A0C" w:rsidRDefault="006B3E87" w:rsidP="007B7A0C">
            <w:pPr>
              <w:pStyle w:val="a3"/>
              <w:spacing w:line="360" w:lineRule="auto"/>
              <w:rPr>
                <w:sz w:val="20"/>
                <w:szCs w:val="20"/>
              </w:rPr>
            </w:pPr>
            <w:r w:rsidRPr="007B7A0C">
              <w:rPr>
                <w:sz w:val="20"/>
                <w:szCs w:val="20"/>
              </w:rPr>
              <w:t>Чистая прибыль и процентные выплаты</w:t>
            </w:r>
          </w:p>
        </w:tc>
        <w:tc>
          <w:tcPr>
            <w:tcW w:w="2483" w:type="dxa"/>
            <w:gridSpan w:val="2"/>
          </w:tcPr>
          <w:p w:rsidR="006B3E87" w:rsidRPr="007B7A0C" w:rsidRDefault="006B3E87" w:rsidP="007B7A0C">
            <w:pPr>
              <w:pStyle w:val="a3"/>
              <w:spacing w:line="360" w:lineRule="auto"/>
              <w:rPr>
                <w:sz w:val="20"/>
                <w:szCs w:val="20"/>
              </w:rPr>
            </w:pPr>
            <w:r w:rsidRPr="007B7A0C">
              <w:rPr>
                <w:sz w:val="20"/>
                <w:szCs w:val="20"/>
              </w:rPr>
              <w:t>Совокупные капитал П</w:t>
            </w:r>
            <w:r w:rsidRPr="007B7A0C">
              <w:rPr>
                <w:sz w:val="20"/>
                <w:szCs w:val="20"/>
                <w:vertAlign w:val="subscript"/>
              </w:rPr>
              <w:t>700</w:t>
            </w:r>
          </w:p>
        </w:tc>
        <w:tc>
          <w:tcPr>
            <w:tcW w:w="869" w:type="dxa"/>
            <w:vMerge w:val="restart"/>
          </w:tcPr>
          <w:p w:rsidR="006B3E87" w:rsidRPr="007B7A0C" w:rsidRDefault="006B3E87" w:rsidP="007B7A0C">
            <w:pPr>
              <w:pStyle w:val="a3"/>
              <w:spacing w:line="360" w:lineRule="auto"/>
              <w:rPr>
                <w:sz w:val="20"/>
                <w:szCs w:val="20"/>
              </w:rPr>
            </w:pPr>
            <w:r w:rsidRPr="007B7A0C">
              <w:rPr>
                <w:sz w:val="20"/>
                <w:szCs w:val="20"/>
              </w:rPr>
              <w:t>0,161</w:t>
            </w:r>
          </w:p>
        </w:tc>
        <w:tc>
          <w:tcPr>
            <w:tcW w:w="977" w:type="dxa"/>
            <w:vMerge w:val="restart"/>
          </w:tcPr>
          <w:p w:rsidR="006B3E87" w:rsidRPr="007B7A0C" w:rsidRDefault="006B3E87" w:rsidP="007B7A0C">
            <w:pPr>
              <w:pStyle w:val="a3"/>
              <w:spacing w:line="360" w:lineRule="auto"/>
              <w:rPr>
                <w:sz w:val="20"/>
                <w:szCs w:val="20"/>
              </w:rPr>
            </w:pPr>
            <w:r w:rsidRPr="007B7A0C">
              <w:rPr>
                <w:sz w:val="20"/>
                <w:szCs w:val="20"/>
              </w:rPr>
              <w:t>0,167</w:t>
            </w:r>
          </w:p>
        </w:tc>
      </w:tr>
      <w:tr w:rsidR="006B3E87" w:rsidRPr="007B7A0C">
        <w:trPr>
          <w:cantSplit/>
          <w:jc w:val="center"/>
        </w:trPr>
        <w:tc>
          <w:tcPr>
            <w:tcW w:w="3348" w:type="dxa"/>
            <w:vMerge/>
          </w:tcPr>
          <w:p w:rsidR="006B3E87" w:rsidRPr="007B7A0C" w:rsidRDefault="006B3E87" w:rsidP="007B7A0C">
            <w:pPr>
              <w:pStyle w:val="a3"/>
              <w:spacing w:line="360" w:lineRule="auto"/>
              <w:rPr>
                <w:sz w:val="20"/>
                <w:szCs w:val="20"/>
              </w:rPr>
            </w:pPr>
          </w:p>
        </w:tc>
        <w:tc>
          <w:tcPr>
            <w:tcW w:w="1002" w:type="dxa"/>
          </w:tcPr>
          <w:p w:rsidR="006B3E87" w:rsidRPr="007B7A0C" w:rsidRDefault="006B3E87" w:rsidP="007B7A0C">
            <w:pPr>
              <w:pStyle w:val="a3"/>
              <w:spacing w:line="360" w:lineRule="auto"/>
              <w:rPr>
                <w:sz w:val="20"/>
                <w:szCs w:val="20"/>
              </w:rPr>
            </w:pPr>
            <w:r w:rsidRPr="007B7A0C">
              <w:rPr>
                <w:sz w:val="20"/>
                <w:szCs w:val="20"/>
              </w:rPr>
              <w:t xml:space="preserve"> 359</w:t>
            </w:r>
          </w:p>
        </w:tc>
        <w:tc>
          <w:tcPr>
            <w:tcW w:w="1200" w:type="dxa"/>
          </w:tcPr>
          <w:p w:rsidR="006B3E87" w:rsidRPr="007B7A0C" w:rsidRDefault="006B3E87" w:rsidP="007B7A0C">
            <w:pPr>
              <w:pStyle w:val="a3"/>
              <w:spacing w:line="360" w:lineRule="auto"/>
              <w:rPr>
                <w:sz w:val="20"/>
                <w:szCs w:val="20"/>
              </w:rPr>
            </w:pPr>
            <w:r w:rsidRPr="007B7A0C">
              <w:rPr>
                <w:sz w:val="20"/>
                <w:szCs w:val="20"/>
              </w:rPr>
              <w:t>645</w:t>
            </w:r>
          </w:p>
        </w:tc>
        <w:tc>
          <w:tcPr>
            <w:tcW w:w="918" w:type="dxa"/>
          </w:tcPr>
          <w:p w:rsidR="006B3E87" w:rsidRPr="007B7A0C" w:rsidRDefault="006B3E87" w:rsidP="007B7A0C">
            <w:pPr>
              <w:pStyle w:val="a3"/>
              <w:spacing w:line="360" w:lineRule="auto"/>
              <w:rPr>
                <w:sz w:val="20"/>
                <w:szCs w:val="20"/>
              </w:rPr>
            </w:pPr>
            <w:r w:rsidRPr="007B7A0C">
              <w:rPr>
                <w:sz w:val="20"/>
                <w:szCs w:val="20"/>
              </w:rPr>
              <w:t>2284</w:t>
            </w:r>
          </w:p>
        </w:tc>
        <w:tc>
          <w:tcPr>
            <w:tcW w:w="1565" w:type="dxa"/>
          </w:tcPr>
          <w:p w:rsidR="006B3E87" w:rsidRPr="007B7A0C" w:rsidRDefault="006B3E87" w:rsidP="007B7A0C">
            <w:pPr>
              <w:pStyle w:val="a3"/>
              <w:spacing w:line="360" w:lineRule="auto"/>
              <w:rPr>
                <w:sz w:val="20"/>
                <w:szCs w:val="20"/>
              </w:rPr>
            </w:pPr>
            <w:r w:rsidRPr="007B7A0C">
              <w:rPr>
                <w:sz w:val="20"/>
                <w:szCs w:val="20"/>
              </w:rPr>
              <w:t>3844</w:t>
            </w:r>
          </w:p>
        </w:tc>
        <w:tc>
          <w:tcPr>
            <w:tcW w:w="869" w:type="dxa"/>
            <w:vMerge/>
          </w:tcPr>
          <w:p w:rsidR="006B3E87" w:rsidRPr="007B7A0C" w:rsidRDefault="006B3E87" w:rsidP="007B7A0C">
            <w:pPr>
              <w:pStyle w:val="a3"/>
              <w:spacing w:line="360" w:lineRule="auto"/>
              <w:rPr>
                <w:sz w:val="20"/>
                <w:szCs w:val="20"/>
              </w:rPr>
            </w:pPr>
          </w:p>
        </w:tc>
        <w:tc>
          <w:tcPr>
            <w:tcW w:w="977" w:type="dxa"/>
            <w:vMerge/>
          </w:tcPr>
          <w:p w:rsidR="006B3E87" w:rsidRPr="007B7A0C" w:rsidRDefault="006B3E87" w:rsidP="007B7A0C">
            <w:pPr>
              <w:pStyle w:val="a3"/>
              <w:spacing w:line="360" w:lineRule="auto"/>
              <w:rPr>
                <w:sz w:val="20"/>
                <w:szCs w:val="20"/>
              </w:rPr>
            </w:pPr>
          </w:p>
        </w:tc>
      </w:tr>
      <w:tr w:rsidR="006B3E87" w:rsidRPr="007B7A0C">
        <w:trPr>
          <w:cantSplit/>
          <w:jc w:val="center"/>
        </w:trPr>
        <w:tc>
          <w:tcPr>
            <w:tcW w:w="3348" w:type="dxa"/>
            <w:vMerge w:val="restart"/>
          </w:tcPr>
          <w:p w:rsidR="006B3E87" w:rsidRPr="007B7A0C" w:rsidRDefault="006B3E87" w:rsidP="007B7A0C">
            <w:pPr>
              <w:pStyle w:val="a3"/>
              <w:spacing w:line="360" w:lineRule="auto"/>
              <w:rPr>
                <w:sz w:val="20"/>
                <w:szCs w:val="20"/>
              </w:rPr>
            </w:pPr>
            <w:r w:rsidRPr="007B7A0C">
              <w:rPr>
                <w:sz w:val="20"/>
                <w:szCs w:val="20"/>
              </w:rPr>
              <w:t>Рентабельность процесса самофинансирования</w:t>
            </w:r>
          </w:p>
        </w:tc>
        <w:tc>
          <w:tcPr>
            <w:tcW w:w="2202" w:type="dxa"/>
            <w:gridSpan w:val="2"/>
          </w:tcPr>
          <w:p w:rsidR="006B3E87" w:rsidRPr="007B7A0C" w:rsidRDefault="006B3E87" w:rsidP="007B7A0C">
            <w:pPr>
              <w:pStyle w:val="a3"/>
              <w:spacing w:line="360" w:lineRule="auto"/>
              <w:rPr>
                <w:sz w:val="20"/>
                <w:szCs w:val="20"/>
              </w:rPr>
            </w:pPr>
            <w:r w:rsidRPr="007B7A0C">
              <w:rPr>
                <w:sz w:val="20"/>
                <w:szCs w:val="20"/>
              </w:rPr>
              <w:t xml:space="preserve">Потенциал самофинансирования </w:t>
            </w:r>
          </w:p>
        </w:tc>
        <w:tc>
          <w:tcPr>
            <w:tcW w:w="2483" w:type="dxa"/>
            <w:gridSpan w:val="2"/>
          </w:tcPr>
          <w:p w:rsidR="006B3E87" w:rsidRPr="007B7A0C" w:rsidRDefault="006B3E87" w:rsidP="007B7A0C">
            <w:pPr>
              <w:pStyle w:val="a3"/>
              <w:spacing w:line="360" w:lineRule="auto"/>
              <w:rPr>
                <w:sz w:val="20"/>
                <w:szCs w:val="20"/>
              </w:rPr>
            </w:pPr>
            <w:r w:rsidRPr="007B7A0C">
              <w:rPr>
                <w:sz w:val="20"/>
                <w:szCs w:val="20"/>
              </w:rPr>
              <w:t>Собственный капитал (П</w:t>
            </w:r>
            <w:r w:rsidRPr="007B7A0C">
              <w:rPr>
                <w:sz w:val="20"/>
                <w:szCs w:val="20"/>
                <w:vertAlign w:val="subscript"/>
              </w:rPr>
              <w:t>490</w:t>
            </w:r>
            <w:r w:rsidRPr="007B7A0C">
              <w:rPr>
                <w:sz w:val="20"/>
                <w:szCs w:val="20"/>
              </w:rPr>
              <w:t>)</w:t>
            </w:r>
          </w:p>
        </w:tc>
        <w:tc>
          <w:tcPr>
            <w:tcW w:w="869" w:type="dxa"/>
            <w:vMerge w:val="restart"/>
          </w:tcPr>
          <w:p w:rsidR="006B3E87" w:rsidRPr="007B7A0C" w:rsidRDefault="006B3E87" w:rsidP="007B7A0C">
            <w:pPr>
              <w:pStyle w:val="a3"/>
              <w:spacing w:line="360" w:lineRule="auto"/>
              <w:rPr>
                <w:sz w:val="20"/>
                <w:szCs w:val="20"/>
              </w:rPr>
            </w:pPr>
            <w:r w:rsidRPr="007B7A0C">
              <w:rPr>
                <w:sz w:val="20"/>
                <w:szCs w:val="20"/>
              </w:rPr>
              <w:t>-</w:t>
            </w:r>
          </w:p>
        </w:tc>
        <w:tc>
          <w:tcPr>
            <w:tcW w:w="977" w:type="dxa"/>
            <w:vMerge w:val="restart"/>
          </w:tcPr>
          <w:p w:rsidR="006B3E87" w:rsidRPr="007B7A0C" w:rsidRDefault="006B3E87" w:rsidP="007B7A0C">
            <w:pPr>
              <w:pStyle w:val="a3"/>
              <w:spacing w:line="360" w:lineRule="auto"/>
              <w:rPr>
                <w:sz w:val="20"/>
                <w:szCs w:val="20"/>
              </w:rPr>
            </w:pPr>
            <w:r w:rsidRPr="007B7A0C">
              <w:rPr>
                <w:sz w:val="20"/>
                <w:szCs w:val="20"/>
              </w:rPr>
              <w:t>-</w:t>
            </w:r>
          </w:p>
        </w:tc>
      </w:tr>
      <w:tr w:rsidR="006B3E87" w:rsidRPr="007B7A0C">
        <w:trPr>
          <w:cantSplit/>
          <w:jc w:val="center"/>
        </w:trPr>
        <w:tc>
          <w:tcPr>
            <w:tcW w:w="3348" w:type="dxa"/>
            <w:vMerge/>
          </w:tcPr>
          <w:p w:rsidR="006B3E87" w:rsidRPr="007B7A0C" w:rsidRDefault="006B3E87" w:rsidP="007B7A0C">
            <w:pPr>
              <w:pStyle w:val="a3"/>
              <w:spacing w:line="360" w:lineRule="auto"/>
              <w:rPr>
                <w:sz w:val="20"/>
                <w:szCs w:val="20"/>
              </w:rPr>
            </w:pPr>
          </w:p>
        </w:tc>
        <w:tc>
          <w:tcPr>
            <w:tcW w:w="1002" w:type="dxa"/>
          </w:tcPr>
          <w:p w:rsidR="006B3E87" w:rsidRPr="007B7A0C" w:rsidRDefault="006B3E87" w:rsidP="007B7A0C">
            <w:pPr>
              <w:pStyle w:val="a3"/>
              <w:spacing w:line="360" w:lineRule="auto"/>
              <w:rPr>
                <w:sz w:val="20"/>
                <w:szCs w:val="20"/>
              </w:rPr>
            </w:pPr>
            <w:r w:rsidRPr="007B7A0C">
              <w:rPr>
                <w:sz w:val="20"/>
                <w:szCs w:val="20"/>
              </w:rPr>
              <w:t xml:space="preserve"> </w:t>
            </w:r>
          </w:p>
        </w:tc>
        <w:tc>
          <w:tcPr>
            <w:tcW w:w="1200" w:type="dxa"/>
          </w:tcPr>
          <w:p w:rsidR="006B3E87" w:rsidRPr="007B7A0C" w:rsidRDefault="006B3E87" w:rsidP="007B7A0C">
            <w:pPr>
              <w:pStyle w:val="a3"/>
              <w:spacing w:line="360" w:lineRule="auto"/>
              <w:rPr>
                <w:sz w:val="20"/>
                <w:szCs w:val="20"/>
              </w:rPr>
            </w:pPr>
          </w:p>
        </w:tc>
        <w:tc>
          <w:tcPr>
            <w:tcW w:w="918" w:type="dxa"/>
          </w:tcPr>
          <w:p w:rsidR="006B3E87" w:rsidRPr="007B7A0C" w:rsidRDefault="006B3E87" w:rsidP="007B7A0C">
            <w:pPr>
              <w:pStyle w:val="a3"/>
              <w:spacing w:line="360" w:lineRule="auto"/>
              <w:rPr>
                <w:sz w:val="20"/>
                <w:szCs w:val="20"/>
              </w:rPr>
            </w:pPr>
            <w:r w:rsidRPr="007B7A0C">
              <w:rPr>
                <w:sz w:val="20"/>
                <w:szCs w:val="20"/>
              </w:rPr>
              <w:t>950</w:t>
            </w:r>
          </w:p>
        </w:tc>
        <w:tc>
          <w:tcPr>
            <w:tcW w:w="1565" w:type="dxa"/>
          </w:tcPr>
          <w:p w:rsidR="006B3E87" w:rsidRPr="007B7A0C" w:rsidRDefault="006B3E87" w:rsidP="007B7A0C">
            <w:pPr>
              <w:pStyle w:val="a3"/>
              <w:spacing w:line="360" w:lineRule="auto"/>
              <w:rPr>
                <w:sz w:val="20"/>
                <w:szCs w:val="20"/>
              </w:rPr>
            </w:pPr>
            <w:r w:rsidRPr="007B7A0C">
              <w:rPr>
                <w:sz w:val="20"/>
                <w:szCs w:val="20"/>
              </w:rPr>
              <w:t>1595</w:t>
            </w:r>
          </w:p>
        </w:tc>
        <w:tc>
          <w:tcPr>
            <w:tcW w:w="869" w:type="dxa"/>
            <w:vMerge/>
          </w:tcPr>
          <w:p w:rsidR="006B3E87" w:rsidRPr="007B7A0C" w:rsidRDefault="006B3E87" w:rsidP="007B7A0C">
            <w:pPr>
              <w:pStyle w:val="a3"/>
              <w:spacing w:line="360" w:lineRule="auto"/>
              <w:rPr>
                <w:sz w:val="20"/>
                <w:szCs w:val="20"/>
              </w:rPr>
            </w:pPr>
          </w:p>
        </w:tc>
        <w:tc>
          <w:tcPr>
            <w:tcW w:w="977" w:type="dxa"/>
            <w:vMerge/>
          </w:tcPr>
          <w:p w:rsidR="006B3E87" w:rsidRPr="007B7A0C" w:rsidRDefault="006B3E87" w:rsidP="007B7A0C">
            <w:pPr>
              <w:pStyle w:val="a3"/>
              <w:spacing w:line="360" w:lineRule="auto"/>
              <w:rPr>
                <w:sz w:val="20"/>
                <w:szCs w:val="20"/>
              </w:rPr>
            </w:pPr>
          </w:p>
        </w:tc>
      </w:tr>
    </w:tbl>
    <w:p w:rsidR="006B3E87" w:rsidRPr="007B7A0C" w:rsidRDefault="006B3E87" w:rsidP="007B7A0C">
      <w:pPr>
        <w:ind w:firstLine="0"/>
        <w:rPr>
          <w:sz w:val="20"/>
          <w:szCs w:val="20"/>
        </w:rPr>
      </w:pPr>
    </w:p>
    <w:p w:rsidR="006B3E87" w:rsidRPr="00AF5C64" w:rsidRDefault="006B3E87" w:rsidP="00AF5C64">
      <w:r w:rsidRPr="00AF5C64">
        <w:t xml:space="preserve">Коэффициент самоокупаемости – соотношение выручки от продаж товаров к себестоимости проданных товаров, т.е. оценка способности предприятия за счет доходов от реализации покрывать свои текущие затраты. В </w:t>
      </w:r>
      <w:r w:rsidR="0091276C" w:rsidRPr="00AF5C64">
        <w:t>2005</w:t>
      </w:r>
      <w:r w:rsidRPr="00AF5C64">
        <w:t xml:space="preserve">г. выручка от продаж в 1,16 раз перекрывала себестоимость проданных товаров, что указывает на достижение предприятием режима самоокупаемости. В </w:t>
      </w:r>
      <w:r w:rsidR="0091276C" w:rsidRPr="00AF5C64">
        <w:t>2006</w:t>
      </w:r>
      <w:r w:rsidRPr="00AF5C64">
        <w:t>г. коэффициент покрытия текущих затрат составил 1,203, что подтверждает сохранение и даже повышение качества самоокупаемости на 3%.</w:t>
      </w:r>
    </w:p>
    <w:p w:rsidR="006B3E87" w:rsidRPr="00AF5C64" w:rsidRDefault="006B3E87" w:rsidP="00AF5C64">
      <w:pPr>
        <w:rPr>
          <w:color w:val="000000"/>
        </w:rPr>
      </w:pPr>
      <w:r w:rsidRPr="00AF5C64">
        <w:t xml:space="preserve">Коэффициент коммерческой платежеспособности характеризует соотношение чистой прибыли с финансовыми издержками по обслуживанию долга. Коэффициент показывает способность предприятия из чистой прибыли покрывать свои финансовые издержки по обслуживанию долга. Показатель имеет тенденция к снижению: </w:t>
      </w:r>
      <w:r w:rsidR="0091276C" w:rsidRPr="00AF5C64">
        <w:t>2005</w:t>
      </w:r>
      <w:r w:rsidRPr="00AF5C64">
        <w:t xml:space="preserve">г. – 3,150, </w:t>
      </w:r>
      <w:r w:rsidR="0091276C" w:rsidRPr="00AF5C64">
        <w:t>2006</w:t>
      </w:r>
      <w:r w:rsidRPr="00AF5C64">
        <w:t>г. – 3,161, т.е.</w:t>
      </w:r>
      <w:r w:rsidRPr="00AF5C64">
        <w:rPr>
          <w:color w:val="008000"/>
        </w:rPr>
        <w:t xml:space="preserve"> </w:t>
      </w:r>
      <w:r w:rsidRPr="00AF5C64">
        <w:rPr>
          <w:color w:val="000000"/>
        </w:rPr>
        <w:t>полученная прибыль предприятием занижает издержки по обслуживанию долга.</w:t>
      </w:r>
    </w:p>
    <w:p w:rsidR="006B3E87" w:rsidRPr="00AF5C64" w:rsidRDefault="006B3E87" w:rsidP="00AF5C64">
      <w:r w:rsidRPr="00AF5C64">
        <w:t xml:space="preserve">Рентабельность совокупных вложений показывает способность совокупных вложений предприятия генерировать экономически добавленную стоимость. Экономически добавленная стоимость – это чистая прибыль и процентные выплаты. В </w:t>
      </w:r>
      <w:r w:rsidR="0091276C" w:rsidRPr="00AF5C64">
        <w:t>2006</w:t>
      </w:r>
      <w:r w:rsidRPr="00AF5C64">
        <w:t>г. на рубль совокупных вложений предприятие генерирует 16,7 коп. экономически добавленной стоимости.</w:t>
      </w:r>
    </w:p>
    <w:p w:rsidR="006B3E87" w:rsidRPr="00AF5C64" w:rsidRDefault="006B3E87" w:rsidP="00AF5C64">
      <w:r w:rsidRPr="00AF5C64">
        <w:t>Таблица 2</w:t>
      </w:r>
      <w:r w:rsidR="00506880" w:rsidRPr="00AF5C64">
        <w:t>3</w:t>
      </w:r>
      <w:r w:rsidR="008345CD" w:rsidRPr="00AF5C64">
        <w:t xml:space="preserve"> - </w:t>
      </w:r>
      <w:r w:rsidRPr="00AF5C64">
        <w:t>Определение класса кредитоспособности</w:t>
      </w:r>
      <w:r w:rsidR="006537EE" w:rsidRPr="00AF5C64">
        <w:t xml:space="preserve"> </w:t>
      </w:r>
      <w:r w:rsidRPr="00AF5C64">
        <w:t>предприятия-заемщика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360"/>
        <w:gridCol w:w="1165"/>
        <w:gridCol w:w="2540"/>
        <w:gridCol w:w="1429"/>
        <w:gridCol w:w="1430"/>
      </w:tblGrid>
      <w:tr w:rsidR="006B3E87" w:rsidRPr="004B01C6" w:rsidTr="004B01C6">
        <w:trPr>
          <w:jc w:val="center"/>
        </w:trPr>
        <w:tc>
          <w:tcPr>
            <w:tcW w:w="670" w:type="dxa"/>
            <w:shd w:val="clear" w:color="auto" w:fill="auto"/>
          </w:tcPr>
          <w:p w:rsidR="006B3E87" w:rsidRPr="004B01C6" w:rsidRDefault="006B3E87" w:rsidP="004B01C6">
            <w:pPr>
              <w:pStyle w:val="a3"/>
              <w:spacing w:line="360" w:lineRule="auto"/>
              <w:rPr>
                <w:sz w:val="20"/>
                <w:szCs w:val="20"/>
              </w:rPr>
            </w:pPr>
            <w:r w:rsidRPr="004B01C6">
              <w:rPr>
                <w:sz w:val="20"/>
                <w:szCs w:val="20"/>
              </w:rPr>
              <w:t>№ п/п</w:t>
            </w:r>
          </w:p>
        </w:tc>
        <w:tc>
          <w:tcPr>
            <w:tcW w:w="2411" w:type="dxa"/>
            <w:shd w:val="clear" w:color="auto" w:fill="auto"/>
          </w:tcPr>
          <w:p w:rsidR="006B3E87" w:rsidRPr="004B01C6" w:rsidRDefault="006B3E87" w:rsidP="004B01C6">
            <w:pPr>
              <w:pStyle w:val="a3"/>
              <w:spacing w:line="360" w:lineRule="auto"/>
              <w:rPr>
                <w:sz w:val="20"/>
                <w:szCs w:val="20"/>
              </w:rPr>
            </w:pPr>
            <w:r w:rsidRPr="004B01C6">
              <w:rPr>
                <w:sz w:val="20"/>
                <w:szCs w:val="20"/>
              </w:rPr>
              <w:t>Финансовый коэффициент</w:t>
            </w:r>
          </w:p>
        </w:tc>
        <w:tc>
          <w:tcPr>
            <w:tcW w:w="1245" w:type="dxa"/>
            <w:shd w:val="clear" w:color="auto" w:fill="auto"/>
          </w:tcPr>
          <w:p w:rsidR="006B3E87" w:rsidRPr="004B01C6" w:rsidRDefault="0091276C" w:rsidP="004B01C6">
            <w:pPr>
              <w:pStyle w:val="a3"/>
              <w:spacing w:line="360" w:lineRule="auto"/>
              <w:rPr>
                <w:sz w:val="20"/>
                <w:szCs w:val="20"/>
              </w:rPr>
            </w:pPr>
            <w:r w:rsidRPr="004B01C6">
              <w:rPr>
                <w:sz w:val="20"/>
                <w:szCs w:val="20"/>
              </w:rPr>
              <w:t>2006</w:t>
            </w:r>
          </w:p>
        </w:tc>
        <w:tc>
          <w:tcPr>
            <w:tcW w:w="2631" w:type="dxa"/>
            <w:shd w:val="clear" w:color="auto" w:fill="auto"/>
          </w:tcPr>
          <w:p w:rsidR="006B3E87" w:rsidRPr="004B01C6" w:rsidRDefault="006B3E87" w:rsidP="004B01C6">
            <w:pPr>
              <w:pStyle w:val="a3"/>
              <w:spacing w:line="360" w:lineRule="auto"/>
              <w:rPr>
                <w:sz w:val="20"/>
                <w:szCs w:val="20"/>
              </w:rPr>
            </w:pPr>
            <w:r w:rsidRPr="004B01C6">
              <w:rPr>
                <w:sz w:val="20"/>
                <w:szCs w:val="20"/>
              </w:rPr>
              <w:t>Класс кредитоспособности</w:t>
            </w:r>
          </w:p>
        </w:tc>
        <w:tc>
          <w:tcPr>
            <w:tcW w:w="1509" w:type="dxa"/>
            <w:shd w:val="clear" w:color="auto" w:fill="auto"/>
          </w:tcPr>
          <w:p w:rsidR="006B3E87" w:rsidRPr="004B01C6" w:rsidRDefault="006B3E87" w:rsidP="004B01C6">
            <w:pPr>
              <w:pStyle w:val="a3"/>
              <w:spacing w:line="360" w:lineRule="auto"/>
              <w:rPr>
                <w:sz w:val="20"/>
                <w:szCs w:val="20"/>
              </w:rPr>
            </w:pPr>
            <w:r w:rsidRPr="004B01C6">
              <w:rPr>
                <w:sz w:val="20"/>
                <w:szCs w:val="20"/>
              </w:rPr>
              <w:t>Весовой ранг</w:t>
            </w:r>
          </w:p>
        </w:tc>
        <w:tc>
          <w:tcPr>
            <w:tcW w:w="1510" w:type="dxa"/>
            <w:shd w:val="clear" w:color="auto" w:fill="auto"/>
          </w:tcPr>
          <w:p w:rsidR="006B3E87" w:rsidRPr="004B01C6" w:rsidRDefault="006B3E87" w:rsidP="004B01C6">
            <w:pPr>
              <w:pStyle w:val="a3"/>
              <w:spacing w:line="360" w:lineRule="auto"/>
              <w:rPr>
                <w:sz w:val="20"/>
                <w:szCs w:val="20"/>
              </w:rPr>
            </w:pPr>
            <w:r w:rsidRPr="004B01C6">
              <w:rPr>
                <w:sz w:val="20"/>
                <w:szCs w:val="20"/>
              </w:rPr>
              <w:t>Сводная оценка</w:t>
            </w:r>
          </w:p>
        </w:tc>
      </w:tr>
      <w:tr w:rsidR="006B3E87" w:rsidRPr="004B01C6" w:rsidTr="004B01C6">
        <w:trPr>
          <w:jc w:val="center"/>
        </w:trPr>
        <w:tc>
          <w:tcPr>
            <w:tcW w:w="670" w:type="dxa"/>
            <w:shd w:val="clear" w:color="auto" w:fill="auto"/>
          </w:tcPr>
          <w:p w:rsidR="006B3E87" w:rsidRPr="004B01C6" w:rsidRDefault="006B3E87" w:rsidP="004B01C6">
            <w:pPr>
              <w:pStyle w:val="a3"/>
              <w:spacing w:line="360" w:lineRule="auto"/>
              <w:rPr>
                <w:sz w:val="20"/>
                <w:szCs w:val="20"/>
              </w:rPr>
            </w:pPr>
            <w:r w:rsidRPr="004B01C6">
              <w:rPr>
                <w:sz w:val="20"/>
                <w:szCs w:val="20"/>
              </w:rPr>
              <w:t>1</w:t>
            </w:r>
          </w:p>
        </w:tc>
        <w:tc>
          <w:tcPr>
            <w:tcW w:w="2411" w:type="dxa"/>
            <w:shd w:val="clear" w:color="auto" w:fill="auto"/>
          </w:tcPr>
          <w:p w:rsidR="006B3E87" w:rsidRPr="004B01C6" w:rsidRDefault="006B3E87" w:rsidP="004B01C6">
            <w:pPr>
              <w:pStyle w:val="a3"/>
              <w:spacing w:line="360" w:lineRule="auto"/>
              <w:rPr>
                <w:sz w:val="20"/>
                <w:szCs w:val="20"/>
              </w:rPr>
            </w:pPr>
            <w:r w:rsidRPr="004B01C6">
              <w:rPr>
                <w:sz w:val="20"/>
                <w:szCs w:val="20"/>
              </w:rPr>
              <w:t>2</w:t>
            </w:r>
          </w:p>
        </w:tc>
        <w:tc>
          <w:tcPr>
            <w:tcW w:w="1245" w:type="dxa"/>
            <w:shd w:val="clear" w:color="auto" w:fill="auto"/>
          </w:tcPr>
          <w:p w:rsidR="006B3E87" w:rsidRPr="004B01C6" w:rsidRDefault="006B3E87" w:rsidP="004B01C6">
            <w:pPr>
              <w:pStyle w:val="a3"/>
              <w:spacing w:line="360" w:lineRule="auto"/>
              <w:rPr>
                <w:sz w:val="20"/>
                <w:szCs w:val="20"/>
              </w:rPr>
            </w:pPr>
            <w:r w:rsidRPr="004B01C6">
              <w:rPr>
                <w:sz w:val="20"/>
                <w:szCs w:val="20"/>
              </w:rPr>
              <w:t>3</w:t>
            </w:r>
          </w:p>
        </w:tc>
        <w:tc>
          <w:tcPr>
            <w:tcW w:w="2631" w:type="dxa"/>
            <w:shd w:val="clear" w:color="auto" w:fill="auto"/>
          </w:tcPr>
          <w:p w:rsidR="006B3E87" w:rsidRPr="004B01C6" w:rsidRDefault="006B3E87" w:rsidP="004B01C6">
            <w:pPr>
              <w:pStyle w:val="a3"/>
              <w:spacing w:line="360" w:lineRule="auto"/>
              <w:rPr>
                <w:sz w:val="20"/>
                <w:szCs w:val="20"/>
              </w:rPr>
            </w:pPr>
            <w:r w:rsidRPr="004B01C6">
              <w:rPr>
                <w:sz w:val="20"/>
                <w:szCs w:val="20"/>
              </w:rPr>
              <w:t>4</w:t>
            </w:r>
          </w:p>
        </w:tc>
        <w:tc>
          <w:tcPr>
            <w:tcW w:w="1509" w:type="dxa"/>
            <w:shd w:val="clear" w:color="auto" w:fill="auto"/>
          </w:tcPr>
          <w:p w:rsidR="006B3E87" w:rsidRPr="004B01C6" w:rsidRDefault="006B3E87" w:rsidP="004B01C6">
            <w:pPr>
              <w:pStyle w:val="a3"/>
              <w:spacing w:line="360" w:lineRule="auto"/>
              <w:rPr>
                <w:sz w:val="20"/>
                <w:szCs w:val="20"/>
              </w:rPr>
            </w:pPr>
            <w:r w:rsidRPr="004B01C6">
              <w:rPr>
                <w:sz w:val="20"/>
                <w:szCs w:val="20"/>
              </w:rPr>
              <w:t>5</w:t>
            </w:r>
          </w:p>
        </w:tc>
        <w:tc>
          <w:tcPr>
            <w:tcW w:w="1510" w:type="dxa"/>
            <w:shd w:val="clear" w:color="auto" w:fill="auto"/>
          </w:tcPr>
          <w:p w:rsidR="006B3E87" w:rsidRPr="004B01C6" w:rsidRDefault="006B3E87" w:rsidP="004B01C6">
            <w:pPr>
              <w:pStyle w:val="a3"/>
              <w:spacing w:line="360" w:lineRule="auto"/>
              <w:rPr>
                <w:sz w:val="20"/>
                <w:szCs w:val="20"/>
              </w:rPr>
            </w:pPr>
            <w:r w:rsidRPr="004B01C6">
              <w:rPr>
                <w:sz w:val="20"/>
                <w:szCs w:val="20"/>
              </w:rPr>
              <w:t>6</w:t>
            </w:r>
          </w:p>
        </w:tc>
      </w:tr>
      <w:tr w:rsidR="006B3E87" w:rsidRPr="004B01C6" w:rsidTr="004B01C6">
        <w:trPr>
          <w:jc w:val="center"/>
        </w:trPr>
        <w:tc>
          <w:tcPr>
            <w:tcW w:w="670" w:type="dxa"/>
            <w:shd w:val="clear" w:color="auto" w:fill="auto"/>
          </w:tcPr>
          <w:p w:rsidR="006B3E87" w:rsidRPr="004B01C6" w:rsidRDefault="006B3E87" w:rsidP="004B01C6">
            <w:pPr>
              <w:pStyle w:val="a3"/>
              <w:spacing w:line="360" w:lineRule="auto"/>
              <w:rPr>
                <w:sz w:val="20"/>
                <w:szCs w:val="20"/>
              </w:rPr>
            </w:pPr>
            <w:r w:rsidRPr="004B01C6">
              <w:rPr>
                <w:sz w:val="20"/>
                <w:szCs w:val="20"/>
              </w:rPr>
              <w:t>1</w:t>
            </w:r>
          </w:p>
        </w:tc>
        <w:tc>
          <w:tcPr>
            <w:tcW w:w="2411" w:type="dxa"/>
            <w:shd w:val="clear" w:color="auto" w:fill="auto"/>
          </w:tcPr>
          <w:p w:rsidR="006B3E87" w:rsidRPr="004B01C6" w:rsidRDefault="006B3E87" w:rsidP="004B01C6">
            <w:pPr>
              <w:pStyle w:val="a3"/>
              <w:spacing w:line="360" w:lineRule="auto"/>
              <w:rPr>
                <w:sz w:val="20"/>
                <w:szCs w:val="20"/>
              </w:rPr>
            </w:pPr>
            <w:r w:rsidRPr="004B01C6">
              <w:rPr>
                <w:sz w:val="20"/>
                <w:szCs w:val="20"/>
              </w:rPr>
              <w:t>Коэффициент текущей ликвидности</w:t>
            </w:r>
          </w:p>
        </w:tc>
        <w:tc>
          <w:tcPr>
            <w:tcW w:w="1245" w:type="dxa"/>
            <w:shd w:val="clear" w:color="auto" w:fill="auto"/>
          </w:tcPr>
          <w:p w:rsidR="006B3E87" w:rsidRPr="004B01C6" w:rsidRDefault="006B3E87" w:rsidP="004B01C6">
            <w:pPr>
              <w:pStyle w:val="a3"/>
              <w:spacing w:line="360" w:lineRule="auto"/>
              <w:rPr>
                <w:sz w:val="20"/>
                <w:szCs w:val="20"/>
              </w:rPr>
            </w:pPr>
            <w:r w:rsidRPr="004B01C6">
              <w:rPr>
                <w:sz w:val="20"/>
                <w:szCs w:val="20"/>
              </w:rPr>
              <w:t>1,638</w:t>
            </w:r>
          </w:p>
        </w:tc>
        <w:tc>
          <w:tcPr>
            <w:tcW w:w="2631" w:type="dxa"/>
            <w:shd w:val="clear" w:color="auto" w:fill="auto"/>
          </w:tcPr>
          <w:p w:rsidR="006B3E87" w:rsidRPr="004B01C6" w:rsidRDefault="006B3E87" w:rsidP="004B01C6">
            <w:pPr>
              <w:pStyle w:val="a3"/>
              <w:spacing w:line="360" w:lineRule="auto"/>
              <w:rPr>
                <w:sz w:val="20"/>
                <w:szCs w:val="20"/>
              </w:rPr>
            </w:pPr>
            <w:r w:rsidRPr="004B01C6">
              <w:rPr>
                <w:sz w:val="20"/>
                <w:szCs w:val="20"/>
              </w:rPr>
              <w:t>2</w:t>
            </w:r>
          </w:p>
        </w:tc>
        <w:tc>
          <w:tcPr>
            <w:tcW w:w="1509" w:type="dxa"/>
            <w:shd w:val="clear" w:color="auto" w:fill="auto"/>
          </w:tcPr>
          <w:p w:rsidR="006B3E87" w:rsidRPr="004B01C6" w:rsidRDefault="006B3E87" w:rsidP="004B01C6">
            <w:pPr>
              <w:pStyle w:val="a3"/>
              <w:spacing w:line="360" w:lineRule="auto"/>
              <w:rPr>
                <w:sz w:val="20"/>
                <w:szCs w:val="20"/>
              </w:rPr>
            </w:pPr>
            <w:r w:rsidRPr="004B01C6">
              <w:rPr>
                <w:sz w:val="20"/>
                <w:szCs w:val="20"/>
              </w:rPr>
              <w:t>0,10</w:t>
            </w:r>
          </w:p>
        </w:tc>
        <w:tc>
          <w:tcPr>
            <w:tcW w:w="1510" w:type="dxa"/>
            <w:shd w:val="clear" w:color="auto" w:fill="auto"/>
          </w:tcPr>
          <w:p w:rsidR="006B3E87" w:rsidRPr="004B01C6" w:rsidRDefault="006B3E87" w:rsidP="004B01C6">
            <w:pPr>
              <w:pStyle w:val="a3"/>
              <w:spacing w:line="360" w:lineRule="auto"/>
              <w:rPr>
                <w:sz w:val="20"/>
                <w:szCs w:val="20"/>
              </w:rPr>
            </w:pPr>
            <w:r w:rsidRPr="004B01C6">
              <w:rPr>
                <w:sz w:val="20"/>
                <w:szCs w:val="20"/>
              </w:rPr>
              <w:t>0,2</w:t>
            </w:r>
          </w:p>
        </w:tc>
      </w:tr>
      <w:tr w:rsidR="006B3E87" w:rsidRPr="004B01C6" w:rsidTr="004B01C6">
        <w:trPr>
          <w:jc w:val="center"/>
        </w:trPr>
        <w:tc>
          <w:tcPr>
            <w:tcW w:w="670" w:type="dxa"/>
            <w:shd w:val="clear" w:color="auto" w:fill="auto"/>
          </w:tcPr>
          <w:p w:rsidR="006B3E87" w:rsidRPr="004B01C6" w:rsidRDefault="006B3E87" w:rsidP="004B01C6">
            <w:pPr>
              <w:pStyle w:val="a3"/>
              <w:spacing w:line="360" w:lineRule="auto"/>
              <w:rPr>
                <w:sz w:val="20"/>
                <w:szCs w:val="20"/>
              </w:rPr>
            </w:pPr>
            <w:r w:rsidRPr="004B01C6">
              <w:rPr>
                <w:sz w:val="20"/>
                <w:szCs w:val="20"/>
              </w:rPr>
              <w:t>2</w:t>
            </w:r>
          </w:p>
        </w:tc>
        <w:tc>
          <w:tcPr>
            <w:tcW w:w="2411" w:type="dxa"/>
            <w:shd w:val="clear" w:color="auto" w:fill="auto"/>
          </w:tcPr>
          <w:p w:rsidR="006B3E87" w:rsidRPr="004B01C6" w:rsidRDefault="006B3E87" w:rsidP="004B01C6">
            <w:pPr>
              <w:pStyle w:val="a3"/>
              <w:spacing w:line="360" w:lineRule="auto"/>
              <w:rPr>
                <w:sz w:val="20"/>
                <w:szCs w:val="20"/>
              </w:rPr>
            </w:pPr>
            <w:r w:rsidRPr="004B01C6">
              <w:rPr>
                <w:sz w:val="20"/>
                <w:szCs w:val="20"/>
              </w:rPr>
              <w:t>Коэффициент быстрой ликвидности</w:t>
            </w:r>
          </w:p>
        </w:tc>
        <w:tc>
          <w:tcPr>
            <w:tcW w:w="1245" w:type="dxa"/>
            <w:shd w:val="clear" w:color="auto" w:fill="auto"/>
          </w:tcPr>
          <w:p w:rsidR="006B3E87" w:rsidRPr="004B01C6" w:rsidRDefault="006B3E87" w:rsidP="004B01C6">
            <w:pPr>
              <w:pStyle w:val="a3"/>
              <w:spacing w:line="360" w:lineRule="auto"/>
              <w:rPr>
                <w:sz w:val="20"/>
                <w:szCs w:val="20"/>
              </w:rPr>
            </w:pPr>
            <w:r w:rsidRPr="004B01C6">
              <w:rPr>
                <w:sz w:val="20"/>
                <w:szCs w:val="20"/>
              </w:rPr>
              <w:t>0,463</w:t>
            </w:r>
          </w:p>
        </w:tc>
        <w:tc>
          <w:tcPr>
            <w:tcW w:w="2631" w:type="dxa"/>
            <w:shd w:val="clear" w:color="auto" w:fill="auto"/>
          </w:tcPr>
          <w:p w:rsidR="006B3E87" w:rsidRPr="004B01C6" w:rsidRDefault="006B3E87" w:rsidP="004B01C6">
            <w:pPr>
              <w:pStyle w:val="a3"/>
              <w:spacing w:line="360" w:lineRule="auto"/>
              <w:rPr>
                <w:sz w:val="20"/>
                <w:szCs w:val="20"/>
              </w:rPr>
            </w:pPr>
            <w:r w:rsidRPr="004B01C6">
              <w:rPr>
                <w:sz w:val="20"/>
                <w:szCs w:val="20"/>
              </w:rPr>
              <w:t>2</w:t>
            </w:r>
          </w:p>
        </w:tc>
        <w:tc>
          <w:tcPr>
            <w:tcW w:w="1509" w:type="dxa"/>
            <w:shd w:val="clear" w:color="auto" w:fill="auto"/>
          </w:tcPr>
          <w:p w:rsidR="006B3E87" w:rsidRPr="004B01C6" w:rsidRDefault="006B3E87" w:rsidP="004B01C6">
            <w:pPr>
              <w:pStyle w:val="a3"/>
              <w:spacing w:line="360" w:lineRule="auto"/>
              <w:rPr>
                <w:sz w:val="20"/>
                <w:szCs w:val="20"/>
              </w:rPr>
            </w:pPr>
            <w:r w:rsidRPr="004B01C6">
              <w:rPr>
                <w:sz w:val="20"/>
                <w:szCs w:val="20"/>
              </w:rPr>
              <w:t>0,25</w:t>
            </w:r>
          </w:p>
        </w:tc>
        <w:tc>
          <w:tcPr>
            <w:tcW w:w="1510" w:type="dxa"/>
            <w:shd w:val="clear" w:color="auto" w:fill="auto"/>
          </w:tcPr>
          <w:p w:rsidR="006B3E87" w:rsidRPr="004B01C6" w:rsidRDefault="006B3E87" w:rsidP="004B01C6">
            <w:pPr>
              <w:pStyle w:val="a3"/>
              <w:spacing w:line="360" w:lineRule="auto"/>
              <w:rPr>
                <w:sz w:val="20"/>
                <w:szCs w:val="20"/>
              </w:rPr>
            </w:pPr>
            <w:r w:rsidRPr="004B01C6">
              <w:rPr>
                <w:sz w:val="20"/>
                <w:szCs w:val="20"/>
              </w:rPr>
              <w:t>0,5</w:t>
            </w:r>
          </w:p>
        </w:tc>
      </w:tr>
      <w:tr w:rsidR="006B3E87" w:rsidRPr="004B01C6" w:rsidTr="004B01C6">
        <w:trPr>
          <w:jc w:val="center"/>
        </w:trPr>
        <w:tc>
          <w:tcPr>
            <w:tcW w:w="670" w:type="dxa"/>
            <w:shd w:val="clear" w:color="auto" w:fill="auto"/>
          </w:tcPr>
          <w:p w:rsidR="006B3E87" w:rsidRPr="004B01C6" w:rsidRDefault="006B3E87" w:rsidP="004B01C6">
            <w:pPr>
              <w:pStyle w:val="a3"/>
              <w:spacing w:line="360" w:lineRule="auto"/>
              <w:rPr>
                <w:sz w:val="20"/>
                <w:szCs w:val="20"/>
              </w:rPr>
            </w:pPr>
            <w:r w:rsidRPr="004B01C6">
              <w:rPr>
                <w:sz w:val="20"/>
                <w:szCs w:val="20"/>
              </w:rPr>
              <w:t>3</w:t>
            </w:r>
          </w:p>
        </w:tc>
        <w:tc>
          <w:tcPr>
            <w:tcW w:w="2411" w:type="dxa"/>
            <w:shd w:val="clear" w:color="auto" w:fill="auto"/>
          </w:tcPr>
          <w:p w:rsidR="006B3E87" w:rsidRPr="004B01C6" w:rsidRDefault="006B3E87" w:rsidP="004B01C6">
            <w:pPr>
              <w:pStyle w:val="a3"/>
              <w:spacing w:line="360" w:lineRule="auto"/>
              <w:rPr>
                <w:sz w:val="20"/>
                <w:szCs w:val="20"/>
              </w:rPr>
            </w:pPr>
            <w:r w:rsidRPr="004B01C6">
              <w:rPr>
                <w:sz w:val="20"/>
                <w:szCs w:val="20"/>
              </w:rPr>
              <w:t>Уровень перманентного капитала</w:t>
            </w:r>
          </w:p>
        </w:tc>
        <w:tc>
          <w:tcPr>
            <w:tcW w:w="1245" w:type="dxa"/>
            <w:shd w:val="clear" w:color="auto" w:fill="auto"/>
          </w:tcPr>
          <w:p w:rsidR="006B3E87" w:rsidRPr="004B01C6" w:rsidRDefault="006B3E87" w:rsidP="004B01C6">
            <w:pPr>
              <w:pStyle w:val="a3"/>
              <w:spacing w:line="360" w:lineRule="auto"/>
              <w:rPr>
                <w:sz w:val="20"/>
                <w:szCs w:val="20"/>
              </w:rPr>
            </w:pPr>
            <w:r w:rsidRPr="004B01C6">
              <w:rPr>
                <w:sz w:val="20"/>
                <w:szCs w:val="20"/>
              </w:rPr>
              <w:t>0,415</w:t>
            </w:r>
          </w:p>
        </w:tc>
        <w:tc>
          <w:tcPr>
            <w:tcW w:w="2631" w:type="dxa"/>
            <w:shd w:val="clear" w:color="auto" w:fill="auto"/>
          </w:tcPr>
          <w:p w:rsidR="006B3E87" w:rsidRPr="004B01C6" w:rsidRDefault="006B3E87" w:rsidP="004B01C6">
            <w:pPr>
              <w:pStyle w:val="a3"/>
              <w:spacing w:line="360" w:lineRule="auto"/>
              <w:rPr>
                <w:sz w:val="20"/>
                <w:szCs w:val="20"/>
              </w:rPr>
            </w:pPr>
            <w:r w:rsidRPr="004B01C6">
              <w:rPr>
                <w:sz w:val="20"/>
                <w:szCs w:val="20"/>
              </w:rPr>
              <w:t>2</w:t>
            </w:r>
          </w:p>
        </w:tc>
        <w:tc>
          <w:tcPr>
            <w:tcW w:w="1509" w:type="dxa"/>
            <w:shd w:val="clear" w:color="auto" w:fill="auto"/>
          </w:tcPr>
          <w:p w:rsidR="006B3E87" w:rsidRPr="004B01C6" w:rsidRDefault="006B3E87" w:rsidP="004B01C6">
            <w:pPr>
              <w:pStyle w:val="a3"/>
              <w:spacing w:line="360" w:lineRule="auto"/>
              <w:rPr>
                <w:sz w:val="20"/>
                <w:szCs w:val="20"/>
              </w:rPr>
            </w:pPr>
            <w:r w:rsidRPr="004B01C6">
              <w:rPr>
                <w:sz w:val="20"/>
                <w:szCs w:val="20"/>
              </w:rPr>
              <w:t>0,15</w:t>
            </w:r>
          </w:p>
        </w:tc>
        <w:tc>
          <w:tcPr>
            <w:tcW w:w="1510" w:type="dxa"/>
            <w:shd w:val="clear" w:color="auto" w:fill="auto"/>
          </w:tcPr>
          <w:p w:rsidR="006B3E87" w:rsidRPr="004B01C6" w:rsidRDefault="006B3E87" w:rsidP="004B01C6">
            <w:pPr>
              <w:pStyle w:val="a3"/>
              <w:spacing w:line="360" w:lineRule="auto"/>
              <w:rPr>
                <w:sz w:val="20"/>
                <w:szCs w:val="20"/>
              </w:rPr>
            </w:pPr>
            <w:r w:rsidRPr="004B01C6">
              <w:rPr>
                <w:sz w:val="20"/>
                <w:szCs w:val="20"/>
              </w:rPr>
              <w:t>0,3</w:t>
            </w:r>
          </w:p>
        </w:tc>
      </w:tr>
      <w:tr w:rsidR="006B3E87" w:rsidRPr="004B01C6" w:rsidTr="004B01C6">
        <w:trPr>
          <w:jc w:val="center"/>
        </w:trPr>
        <w:tc>
          <w:tcPr>
            <w:tcW w:w="670" w:type="dxa"/>
            <w:shd w:val="clear" w:color="auto" w:fill="auto"/>
          </w:tcPr>
          <w:p w:rsidR="006B3E87" w:rsidRPr="004B01C6" w:rsidRDefault="006B3E87" w:rsidP="004B01C6">
            <w:pPr>
              <w:pStyle w:val="a3"/>
              <w:spacing w:line="360" w:lineRule="auto"/>
              <w:rPr>
                <w:sz w:val="20"/>
                <w:szCs w:val="20"/>
              </w:rPr>
            </w:pPr>
            <w:r w:rsidRPr="004B01C6">
              <w:rPr>
                <w:sz w:val="20"/>
                <w:szCs w:val="20"/>
              </w:rPr>
              <w:t>4</w:t>
            </w:r>
          </w:p>
        </w:tc>
        <w:tc>
          <w:tcPr>
            <w:tcW w:w="2411" w:type="dxa"/>
            <w:shd w:val="clear" w:color="auto" w:fill="auto"/>
          </w:tcPr>
          <w:p w:rsidR="006B3E87" w:rsidRPr="004B01C6" w:rsidRDefault="006B3E87" w:rsidP="004B01C6">
            <w:pPr>
              <w:pStyle w:val="a3"/>
              <w:spacing w:line="360" w:lineRule="auto"/>
              <w:rPr>
                <w:sz w:val="20"/>
                <w:szCs w:val="20"/>
              </w:rPr>
            </w:pPr>
            <w:r w:rsidRPr="004B01C6">
              <w:rPr>
                <w:sz w:val="20"/>
                <w:szCs w:val="20"/>
              </w:rPr>
              <w:t>Коэффициент обеспеченности запасов</w:t>
            </w:r>
          </w:p>
        </w:tc>
        <w:tc>
          <w:tcPr>
            <w:tcW w:w="1245" w:type="dxa"/>
            <w:shd w:val="clear" w:color="auto" w:fill="auto"/>
          </w:tcPr>
          <w:p w:rsidR="006B3E87" w:rsidRPr="004B01C6" w:rsidRDefault="006B3E87" w:rsidP="004B01C6">
            <w:pPr>
              <w:pStyle w:val="a3"/>
              <w:spacing w:line="360" w:lineRule="auto"/>
              <w:rPr>
                <w:sz w:val="20"/>
                <w:szCs w:val="20"/>
              </w:rPr>
            </w:pPr>
            <w:r w:rsidRPr="004B01C6">
              <w:rPr>
                <w:sz w:val="20"/>
                <w:szCs w:val="20"/>
              </w:rPr>
              <w:t>0,598</w:t>
            </w:r>
          </w:p>
        </w:tc>
        <w:tc>
          <w:tcPr>
            <w:tcW w:w="2631" w:type="dxa"/>
            <w:shd w:val="clear" w:color="auto" w:fill="auto"/>
          </w:tcPr>
          <w:p w:rsidR="006B3E87" w:rsidRPr="004B01C6" w:rsidRDefault="006B3E87" w:rsidP="004B01C6">
            <w:pPr>
              <w:pStyle w:val="a3"/>
              <w:spacing w:line="360" w:lineRule="auto"/>
              <w:rPr>
                <w:sz w:val="20"/>
                <w:szCs w:val="20"/>
              </w:rPr>
            </w:pPr>
            <w:r w:rsidRPr="004B01C6">
              <w:rPr>
                <w:sz w:val="20"/>
                <w:szCs w:val="20"/>
              </w:rPr>
              <w:t>2</w:t>
            </w:r>
          </w:p>
        </w:tc>
        <w:tc>
          <w:tcPr>
            <w:tcW w:w="1509" w:type="dxa"/>
            <w:shd w:val="clear" w:color="auto" w:fill="auto"/>
          </w:tcPr>
          <w:p w:rsidR="006B3E87" w:rsidRPr="004B01C6" w:rsidRDefault="006B3E87" w:rsidP="004B01C6">
            <w:pPr>
              <w:pStyle w:val="a3"/>
              <w:spacing w:line="360" w:lineRule="auto"/>
              <w:rPr>
                <w:sz w:val="20"/>
                <w:szCs w:val="20"/>
              </w:rPr>
            </w:pPr>
            <w:r w:rsidRPr="004B01C6">
              <w:rPr>
                <w:sz w:val="20"/>
                <w:szCs w:val="20"/>
              </w:rPr>
              <w:t>0,20</w:t>
            </w:r>
          </w:p>
        </w:tc>
        <w:tc>
          <w:tcPr>
            <w:tcW w:w="1510" w:type="dxa"/>
            <w:shd w:val="clear" w:color="auto" w:fill="auto"/>
          </w:tcPr>
          <w:p w:rsidR="006B3E87" w:rsidRPr="004B01C6" w:rsidRDefault="006B3E87" w:rsidP="004B01C6">
            <w:pPr>
              <w:pStyle w:val="a3"/>
              <w:spacing w:line="360" w:lineRule="auto"/>
              <w:rPr>
                <w:sz w:val="20"/>
                <w:szCs w:val="20"/>
              </w:rPr>
            </w:pPr>
            <w:r w:rsidRPr="004B01C6">
              <w:rPr>
                <w:sz w:val="20"/>
                <w:szCs w:val="20"/>
              </w:rPr>
              <w:t>0,4</w:t>
            </w:r>
          </w:p>
        </w:tc>
      </w:tr>
      <w:tr w:rsidR="006B3E87" w:rsidRPr="004B01C6" w:rsidTr="004B01C6">
        <w:trPr>
          <w:jc w:val="center"/>
        </w:trPr>
        <w:tc>
          <w:tcPr>
            <w:tcW w:w="670" w:type="dxa"/>
            <w:shd w:val="clear" w:color="auto" w:fill="auto"/>
          </w:tcPr>
          <w:p w:rsidR="006B3E87" w:rsidRPr="004B01C6" w:rsidRDefault="006B3E87" w:rsidP="004B01C6">
            <w:pPr>
              <w:pStyle w:val="a3"/>
              <w:spacing w:line="360" w:lineRule="auto"/>
              <w:rPr>
                <w:sz w:val="20"/>
                <w:szCs w:val="20"/>
              </w:rPr>
            </w:pPr>
            <w:r w:rsidRPr="004B01C6">
              <w:rPr>
                <w:sz w:val="20"/>
                <w:szCs w:val="20"/>
              </w:rPr>
              <w:t>5</w:t>
            </w:r>
          </w:p>
        </w:tc>
        <w:tc>
          <w:tcPr>
            <w:tcW w:w="2411" w:type="dxa"/>
            <w:shd w:val="clear" w:color="auto" w:fill="auto"/>
          </w:tcPr>
          <w:p w:rsidR="006B3E87" w:rsidRPr="004B01C6" w:rsidRDefault="006B3E87" w:rsidP="004B01C6">
            <w:pPr>
              <w:pStyle w:val="a3"/>
              <w:spacing w:line="360" w:lineRule="auto"/>
              <w:rPr>
                <w:sz w:val="20"/>
                <w:szCs w:val="20"/>
              </w:rPr>
            </w:pPr>
            <w:r w:rsidRPr="004B01C6">
              <w:rPr>
                <w:sz w:val="20"/>
                <w:szCs w:val="20"/>
              </w:rPr>
              <w:t>Коэффициент коммерческой платежеспособности</w:t>
            </w:r>
          </w:p>
        </w:tc>
        <w:tc>
          <w:tcPr>
            <w:tcW w:w="1245" w:type="dxa"/>
            <w:shd w:val="clear" w:color="auto" w:fill="auto"/>
          </w:tcPr>
          <w:p w:rsidR="006B3E87" w:rsidRPr="004B01C6" w:rsidRDefault="006B3E87" w:rsidP="004B01C6">
            <w:pPr>
              <w:pStyle w:val="a3"/>
              <w:spacing w:line="360" w:lineRule="auto"/>
              <w:rPr>
                <w:sz w:val="20"/>
                <w:szCs w:val="20"/>
              </w:rPr>
            </w:pPr>
            <w:r w:rsidRPr="004B01C6">
              <w:rPr>
                <w:sz w:val="20"/>
                <w:szCs w:val="20"/>
              </w:rPr>
              <w:t>3,161</w:t>
            </w:r>
          </w:p>
        </w:tc>
        <w:tc>
          <w:tcPr>
            <w:tcW w:w="2631" w:type="dxa"/>
            <w:shd w:val="clear" w:color="auto" w:fill="auto"/>
          </w:tcPr>
          <w:p w:rsidR="006B3E87" w:rsidRPr="004B01C6" w:rsidRDefault="006B3E87" w:rsidP="004B01C6">
            <w:pPr>
              <w:pStyle w:val="a3"/>
              <w:spacing w:line="360" w:lineRule="auto"/>
              <w:rPr>
                <w:sz w:val="20"/>
                <w:szCs w:val="20"/>
              </w:rPr>
            </w:pPr>
            <w:r w:rsidRPr="004B01C6">
              <w:rPr>
                <w:sz w:val="20"/>
                <w:szCs w:val="20"/>
              </w:rPr>
              <w:t>2</w:t>
            </w:r>
          </w:p>
        </w:tc>
        <w:tc>
          <w:tcPr>
            <w:tcW w:w="1509" w:type="dxa"/>
            <w:shd w:val="clear" w:color="auto" w:fill="auto"/>
          </w:tcPr>
          <w:p w:rsidR="006B3E87" w:rsidRPr="004B01C6" w:rsidRDefault="006B3E87" w:rsidP="004B01C6">
            <w:pPr>
              <w:pStyle w:val="a3"/>
              <w:spacing w:line="360" w:lineRule="auto"/>
              <w:rPr>
                <w:sz w:val="20"/>
                <w:szCs w:val="20"/>
              </w:rPr>
            </w:pPr>
            <w:r w:rsidRPr="004B01C6">
              <w:rPr>
                <w:sz w:val="20"/>
                <w:szCs w:val="20"/>
              </w:rPr>
              <w:t>0,05</w:t>
            </w:r>
          </w:p>
        </w:tc>
        <w:tc>
          <w:tcPr>
            <w:tcW w:w="1510" w:type="dxa"/>
            <w:shd w:val="clear" w:color="auto" w:fill="auto"/>
          </w:tcPr>
          <w:p w:rsidR="006B3E87" w:rsidRPr="004B01C6" w:rsidRDefault="006B3E87" w:rsidP="004B01C6">
            <w:pPr>
              <w:pStyle w:val="a3"/>
              <w:spacing w:line="360" w:lineRule="auto"/>
              <w:rPr>
                <w:sz w:val="20"/>
                <w:szCs w:val="20"/>
              </w:rPr>
            </w:pPr>
            <w:r w:rsidRPr="004B01C6">
              <w:rPr>
                <w:sz w:val="20"/>
                <w:szCs w:val="20"/>
              </w:rPr>
              <w:t>0,2</w:t>
            </w:r>
          </w:p>
        </w:tc>
      </w:tr>
      <w:tr w:rsidR="006B3E87" w:rsidRPr="004B01C6" w:rsidTr="004B01C6">
        <w:trPr>
          <w:jc w:val="center"/>
        </w:trPr>
        <w:tc>
          <w:tcPr>
            <w:tcW w:w="670" w:type="dxa"/>
            <w:shd w:val="clear" w:color="auto" w:fill="auto"/>
          </w:tcPr>
          <w:p w:rsidR="006B3E87" w:rsidRPr="004B01C6" w:rsidRDefault="006B3E87" w:rsidP="004B01C6">
            <w:pPr>
              <w:pStyle w:val="a3"/>
              <w:spacing w:line="360" w:lineRule="auto"/>
              <w:rPr>
                <w:sz w:val="20"/>
                <w:szCs w:val="20"/>
              </w:rPr>
            </w:pPr>
            <w:r w:rsidRPr="004B01C6">
              <w:rPr>
                <w:sz w:val="20"/>
                <w:szCs w:val="20"/>
              </w:rPr>
              <w:t>6</w:t>
            </w:r>
          </w:p>
        </w:tc>
        <w:tc>
          <w:tcPr>
            <w:tcW w:w="2411" w:type="dxa"/>
            <w:shd w:val="clear" w:color="auto" w:fill="auto"/>
          </w:tcPr>
          <w:p w:rsidR="006B3E87" w:rsidRPr="004B01C6" w:rsidRDefault="006B3E87" w:rsidP="004B01C6">
            <w:pPr>
              <w:pStyle w:val="a3"/>
              <w:spacing w:line="360" w:lineRule="auto"/>
              <w:rPr>
                <w:sz w:val="20"/>
                <w:szCs w:val="20"/>
              </w:rPr>
            </w:pPr>
            <w:r w:rsidRPr="004B01C6">
              <w:rPr>
                <w:sz w:val="20"/>
                <w:szCs w:val="20"/>
              </w:rPr>
              <w:t>Коэффициент самофинансирования</w:t>
            </w:r>
          </w:p>
        </w:tc>
        <w:tc>
          <w:tcPr>
            <w:tcW w:w="1245" w:type="dxa"/>
            <w:shd w:val="clear" w:color="auto" w:fill="auto"/>
          </w:tcPr>
          <w:p w:rsidR="006B3E87" w:rsidRPr="004B01C6" w:rsidRDefault="006B3E87" w:rsidP="004B01C6">
            <w:pPr>
              <w:pStyle w:val="a3"/>
              <w:spacing w:line="360" w:lineRule="auto"/>
              <w:rPr>
                <w:sz w:val="20"/>
                <w:szCs w:val="20"/>
              </w:rPr>
            </w:pPr>
            <w:r w:rsidRPr="004B01C6">
              <w:rPr>
                <w:sz w:val="20"/>
                <w:szCs w:val="20"/>
              </w:rPr>
              <w:t>1,203</w:t>
            </w:r>
          </w:p>
        </w:tc>
        <w:tc>
          <w:tcPr>
            <w:tcW w:w="2631" w:type="dxa"/>
            <w:shd w:val="clear" w:color="auto" w:fill="auto"/>
          </w:tcPr>
          <w:p w:rsidR="006B3E87" w:rsidRPr="004B01C6" w:rsidRDefault="006B3E87" w:rsidP="004B01C6">
            <w:pPr>
              <w:pStyle w:val="a3"/>
              <w:spacing w:line="360" w:lineRule="auto"/>
              <w:rPr>
                <w:sz w:val="20"/>
                <w:szCs w:val="20"/>
              </w:rPr>
            </w:pPr>
            <w:r w:rsidRPr="004B01C6">
              <w:rPr>
                <w:sz w:val="20"/>
                <w:szCs w:val="20"/>
              </w:rPr>
              <w:t>5</w:t>
            </w:r>
          </w:p>
        </w:tc>
        <w:tc>
          <w:tcPr>
            <w:tcW w:w="1509" w:type="dxa"/>
            <w:shd w:val="clear" w:color="auto" w:fill="auto"/>
          </w:tcPr>
          <w:p w:rsidR="006B3E87" w:rsidRPr="004B01C6" w:rsidRDefault="006B3E87" w:rsidP="004B01C6">
            <w:pPr>
              <w:pStyle w:val="a3"/>
              <w:spacing w:line="360" w:lineRule="auto"/>
              <w:rPr>
                <w:sz w:val="20"/>
                <w:szCs w:val="20"/>
              </w:rPr>
            </w:pPr>
            <w:r w:rsidRPr="004B01C6">
              <w:rPr>
                <w:sz w:val="20"/>
                <w:szCs w:val="20"/>
              </w:rPr>
              <w:t>0,05</w:t>
            </w:r>
          </w:p>
        </w:tc>
        <w:tc>
          <w:tcPr>
            <w:tcW w:w="1510" w:type="dxa"/>
            <w:shd w:val="clear" w:color="auto" w:fill="auto"/>
          </w:tcPr>
          <w:p w:rsidR="006B3E87" w:rsidRPr="004B01C6" w:rsidRDefault="006B3E87" w:rsidP="004B01C6">
            <w:pPr>
              <w:pStyle w:val="a3"/>
              <w:spacing w:line="360" w:lineRule="auto"/>
              <w:rPr>
                <w:sz w:val="20"/>
                <w:szCs w:val="20"/>
              </w:rPr>
            </w:pPr>
            <w:r w:rsidRPr="004B01C6">
              <w:rPr>
                <w:sz w:val="20"/>
                <w:szCs w:val="20"/>
              </w:rPr>
              <w:t>0,25</w:t>
            </w:r>
          </w:p>
        </w:tc>
      </w:tr>
      <w:tr w:rsidR="006B3E87" w:rsidRPr="004B01C6" w:rsidTr="004B01C6">
        <w:trPr>
          <w:jc w:val="center"/>
        </w:trPr>
        <w:tc>
          <w:tcPr>
            <w:tcW w:w="670" w:type="dxa"/>
            <w:shd w:val="clear" w:color="auto" w:fill="auto"/>
          </w:tcPr>
          <w:p w:rsidR="006B3E87" w:rsidRPr="004B01C6" w:rsidRDefault="006B3E87" w:rsidP="004B01C6">
            <w:pPr>
              <w:pStyle w:val="a3"/>
              <w:spacing w:line="360" w:lineRule="auto"/>
              <w:rPr>
                <w:sz w:val="20"/>
                <w:szCs w:val="20"/>
              </w:rPr>
            </w:pPr>
            <w:r w:rsidRPr="004B01C6">
              <w:rPr>
                <w:sz w:val="20"/>
                <w:szCs w:val="20"/>
              </w:rPr>
              <w:t>7</w:t>
            </w:r>
          </w:p>
        </w:tc>
        <w:tc>
          <w:tcPr>
            <w:tcW w:w="2411" w:type="dxa"/>
            <w:shd w:val="clear" w:color="auto" w:fill="auto"/>
          </w:tcPr>
          <w:p w:rsidR="006B3E87" w:rsidRPr="004B01C6" w:rsidRDefault="006B3E87" w:rsidP="004B01C6">
            <w:pPr>
              <w:pStyle w:val="a3"/>
              <w:spacing w:line="360" w:lineRule="auto"/>
              <w:rPr>
                <w:sz w:val="20"/>
                <w:szCs w:val="20"/>
              </w:rPr>
            </w:pPr>
            <w:r w:rsidRPr="004B01C6">
              <w:rPr>
                <w:sz w:val="20"/>
                <w:szCs w:val="20"/>
              </w:rPr>
              <w:t>Рентабельность оборота</w:t>
            </w:r>
          </w:p>
        </w:tc>
        <w:tc>
          <w:tcPr>
            <w:tcW w:w="1245" w:type="dxa"/>
            <w:shd w:val="clear" w:color="auto" w:fill="auto"/>
          </w:tcPr>
          <w:p w:rsidR="006B3E87" w:rsidRPr="004B01C6" w:rsidRDefault="006B3E87" w:rsidP="004B01C6">
            <w:pPr>
              <w:pStyle w:val="a3"/>
              <w:spacing w:line="360" w:lineRule="auto"/>
              <w:rPr>
                <w:sz w:val="20"/>
                <w:szCs w:val="20"/>
              </w:rPr>
            </w:pPr>
            <w:r w:rsidRPr="004B01C6">
              <w:rPr>
                <w:sz w:val="20"/>
                <w:szCs w:val="20"/>
              </w:rPr>
              <w:t>9,753</w:t>
            </w:r>
          </w:p>
        </w:tc>
        <w:tc>
          <w:tcPr>
            <w:tcW w:w="2631" w:type="dxa"/>
            <w:shd w:val="clear" w:color="auto" w:fill="auto"/>
          </w:tcPr>
          <w:p w:rsidR="006B3E87" w:rsidRPr="004B01C6" w:rsidRDefault="006B3E87" w:rsidP="004B01C6">
            <w:pPr>
              <w:pStyle w:val="a3"/>
              <w:spacing w:line="360" w:lineRule="auto"/>
              <w:rPr>
                <w:sz w:val="20"/>
                <w:szCs w:val="20"/>
              </w:rPr>
            </w:pPr>
            <w:r w:rsidRPr="004B01C6">
              <w:rPr>
                <w:sz w:val="20"/>
                <w:szCs w:val="20"/>
              </w:rPr>
              <w:t>5</w:t>
            </w:r>
          </w:p>
        </w:tc>
        <w:tc>
          <w:tcPr>
            <w:tcW w:w="1509" w:type="dxa"/>
            <w:shd w:val="clear" w:color="auto" w:fill="auto"/>
          </w:tcPr>
          <w:p w:rsidR="006B3E87" w:rsidRPr="004B01C6" w:rsidRDefault="006B3E87" w:rsidP="004B01C6">
            <w:pPr>
              <w:pStyle w:val="a3"/>
              <w:spacing w:line="360" w:lineRule="auto"/>
              <w:rPr>
                <w:sz w:val="20"/>
                <w:szCs w:val="20"/>
              </w:rPr>
            </w:pPr>
            <w:r w:rsidRPr="004B01C6">
              <w:rPr>
                <w:sz w:val="20"/>
                <w:szCs w:val="20"/>
              </w:rPr>
              <w:t>0,20</w:t>
            </w:r>
          </w:p>
        </w:tc>
        <w:tc>
          <w:tcPr>
            <w:tcW w:w="1510" w:type="dxa"/>
            <w:shd w:val="clear" w:color="auto" w:fill="auto"/>
          </w:tcPr>
          <w:p w:rsidR="006B3E87" w:rsidRPr="004B01C6" w:rsidRDefault="006B3E87" w:rsidP="004B01C6">
            <w:pPr>
              <w:pStyle w:val="a3"/>
              <w:spacing w:line="360" w:lineRule="auto"/>
              <w:rPr>
                <w:sz w:val="20"/>
                <w:szCs w:val="20"/>
              </w:rPr>
            </w:pPr>
            <w:r w:rsidRPr="004B01C6">
              <w:rPr>
                <w:sz w:val="20"/>
                <w:szCs w:val="20"/>
              </w:rPr>
              <w:t>1</w:t>
            </w:r>
          </w:p>
        </w:tc>
      </w:tr>
      <w:tr w:rsidR="006B3E87" w:rsidRPr="004B01C6" w:rsidTr="004B01C6">
        <w:trPr>
          <w:jc w:val="center"/>
        </w:trPr>
        <w:tc>
          <w:tcPr>
            <w:tcW w:w="3081"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Итого, средневзвешенная оценка</w:t>
            </w:r>
          </w:p>
        </w:tc>
        <w:tc>
          <w:tcPr>
            <w:tcW w:w="1245" w:type="dxa"/>
            <w:shd w:val="clear" w:color="auto" w:fill="auto"/>
          </w:tcPr>
          <w:p w:rsidR="006B3E87" w:rsidRPr="004B01C6" w:rsidRDefault="006B3E87" w:rsidP="004B01C6">
            <w:pPr>
              <w:pStyle w:val="a3"/>
              <w:spacing w:line="360" w:lineRule="auto"/>
              <w:rPr>
                <w:sz w:val="20"/>
                <w:szCs w:val="20"/>
              </w:rPr>
            </w:pPr>
          </w:p>
        </w:tc>
        <w:tc>
          <w:tcPr>
            <w:tcW w:w="2631" w:type="dxa"/>
            <w:shd w:val="clear" w:color="auto" w:fill="auto"/>
          </w:tcPr>
          <w:p w:rsidR="006B3E87" w:rsidRPr="004B01C6" w:rsidRDefault="006B3E87" w:rsidP="004B01C6">
            <w:pPr>
              <w:pStyle w:val="a3"/>
              <w:spacing w:line="360" w:lineRule="auto"/>
              <w:rPr>
                <w:sz w:val="20"/>
                <w:szCs w:val="20"/>
              </w:rPr>
            </w:pPr>
          </w:p>
        </w:tc>
        <w:tc>
          <w:tcPr>
            <w:tcW w:w="1509" w:type="dxa"/>
            <w:shd w:val="clear" w:color="auto" w:fill="auto"/>
          </w:tcPr>
          <w:p w:rsidR="006B3E87" w:rsidRPr="004B01C6" w:rsidRDefault="006B3E87" w:rsidP="004B01C6">
            <w:pPr>
              <w:pStyle w:val="a3"/>
              <w:spacing w:line="360" w:lineRule="auto"/>
              <w:rPr>
                <w:sz w:val="20"/>
                <w:szCs w:val="20"/>
              </w:rPr>
            </w:pPr>
            <w:r w:rsidRPr="004B01C6">
              <w:rPr>
                <w:sz w:val="20"/>
                <w:szCs w:val="20"/>
              </w:rPr>
              <w:t>1,00</w:t>
            </w:r>
          </w:p>
        </w:tc>
        <w:tc>
          <w:tcPr>
            <w:tcW w:w="1510" w:type="dxa"/>
            <w:shd w:val="clear" w:color="auto" w:fill="auto"/>
          </w:tcPr>
          <w:p w:rsidR="006B3E87" w:rsidRPr="004B01C6" w:rsidRDefault="006B3E87" w:rsidP="004B01C6">
            <w:pPr>
              <w:pStyle w:val="a3"/>
              <w:spacing w:line="360" w:lineRule="auto"/>
              <w:rPr>
                <w:sz w:val="20"/>
                <w:szCs w:val="20"/>
              </w:rPr>
            </w:pPr>
            <w:r w:rsidRPr="004B01C6">
              <w:rPr>
                <w:sz w:val="20"/>
                <w:szCs w:val="20"/>
              </w:rPr>
              <w:fldChar w:fldCharType="begin"/>
            </w:r>
            <w:r w:rsidRPr="004B01C6">
              <w:rPr>
                <w:sz w:val="20"/>
                <w:szCs w:val="20"/>
              </w:rPr>
              <w:instrText xml:space="preserve"> =SUM(ABOVE) </w:instrText>
            </w:r>
            <w:r w:rsidRPr="004B01C6">
              <w:rPr>
                <w:sz w:val="20"/>
                <w:szCs w:val="20"/>
              </w:rPr>
              <w:fldChar w:fldCharType="separate"/>
            </w:r>
            <w:r w:rsidRPr="004B01C6">
              <w:rPr>
                <w:noProof/>
                <w:sz w:val="20"/>
                <w:szCs w:val="20"/>
              </w:rPr>
              <w:t>8,85</w:t>
            </w:r>
            <w:r w:rsidRPr="004B01C6">
              <w:rPr>
                <w:sz w:val="20"/>
                <w:szCs w:val="20"/>
              </w:rPr>
              <w:fldChar w:fldCharType="end"/>
            </w:r>
          </w:p>
        </w:tc>
      </w:tr>
    </w:tbl>
    <w:p w:rsidR="006B3E87" w:rsidRPr="00AF5C64" w:rsidRDefault="006B3E87" w:rsidP="00AF5C64"/>
    <w:p w:rsidR="006B3E87" w:rsidRPr="00AF5C64" w:rsidRDefault="006B3E87" w:rsidP="00AF5C64">
      <w:r w:rsidRPr="00AF5C64">
        <w:t>Исходя из установленного критерия, вытекающего из методики рейтинговой оценки кредитоспособности предприятия-заемщика, следует:</w:t>
      </w:r>
    </w:p>
    <w:p w:rsidR="006B3E87" w:rsidRPr="00AF5C64" w:rsidRDefault="006B3E87" w:rsidP="00AF5C64">
      <w:r w:rsidRPr="00AF5C64">
        <w:t>1-й класс – предприятия, в выполнении обязательств которыми можно быть уверенным.</w:t>
      </w:r>
    </w:p>
    <w:p w:rsidR="006B3E87" w:rsidRPr="00AF5C64" w:rsidRDefault="006B3E87" w:rsidP="00AF5C64">
      <w:r w:rsidRPr="00AF5C64">
        <w:t>2-й класс – предприятия, не относящиеся к рискованным, но имеющие некоторые проблемы с кредитоспособностью.</w:t>
      </w:r>
    </w:p>
    <w:p w:rsidR="006B3E87" w:rsidRPr="00AF5C64" w:rsidRDefault="006B3E87" w:rsidP="00AF5C64">
      <w:r w:rsidRPr="00AF5C64">
        <w:t>3-й класс – предприятия, выполнение обязательств которыми сомнительно.</w:t>
      </w:r>
    </w:p>
    <w:p w:rsidR="006B3E87" w:rsidRPr="00AF5C64" w:rsidRDefault="006B3E87" w:rsidP="00AF5C64">
      <w:r w:rsidRPr="00AF5C64">
        <w:t>4-й класс – предприятия высокого риска.</w:t>
      </w:r>
    </w:p>
    <w:p w:rsidR="006B3E87" w:rsidRPr="00AF5C64" w:rsidRDefault="006B3E87" w:rsidP="00AF5C64">
      <w:r w:rsidRPr="00AF5C64">
        <w:t>5-й класс – неплатежеспособные организации.</w:t>
      </w:r>
    </w:p>
    <w:p w:rsidR="006B3E87" w:rsidRPr="00AF5C64" w:rsidRDefault="006B3E87" w:rsidP="00AF5C64">
      <w:r w:rsidRPr="00AF5C64">
        <w:t>Таблица 2</w:t>
      </w:r>
      <w:r w:rsidR="00506880" w:rsidRPr="00AF5C64">
        <w:t>4</w:t>
      </w:r>
      <w:r w:rsidR="008345CD" w:rsidRPr="00AF5C64">
        <w:t xml:space="preserve"> -</w:t>
      </w:r>
      <w:r w:rsidRPr="00AF5C64">
        <w:t>Критерии определения класса кредитоспособности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979"/>
        <w:gridCol w:w="971"/>
        <w:gridCol w:w="971"/>
        <w:gridCol w:w="971"/>
        <w:gridCol w:w="932"/>
      </w:tblGrid>
      <w:tr w:rsidR="006B3E87" w:rsidRPr="00AF5C64" w:rsidTr="004B01C6">
        <w:trPr>
          <w:jc w:val="center"/>
        </w:trPr>
        <w:tc>
          <w:tcPr>
            <w:tcW w:w="4908" w:type="dxa"/>
            <w:shd w:val="clear" w:color="auto" w:fill="auto"/>
          </w:tcPr>
          <w:p w:rsidR="006B3E87" w:rsidRPr="004B01C6" w:rsidRDefault="006B3E87" w:rsidP="004B01C6">
            <w:pPr>
              <w:pStyle w:val="a3"/>
              <w:spacing w:line="360" w:lineRule="auto"/>
              <w:rPr>
                <w:sz w:val="20"/>
                <w:szCs w:val="20"/>
              </w:rPr>
            </w:pPr>
            <w:r w:rsidRPr="004B01C6">
              <w:rPr>
                <w:sz w:val="20"/>
                <w:szCs w:val="20"/>
              </w:rPr>
              <w:t>ИТОГО, средневзвешенная оценка</w:t>
            </w:r>
          </w:p>
        </w:tc>
        <w:tc>
          <w:tcPr>
            <w:tcW w:w="994" w:type="dxa"/>
            <w:shd w:val="clear" w:color="auto" w:fill="auto"/>
          </w:tcPr>
          <w:p w:rsidR="006B3E87" w:rsidRPr="004B01C6" w:rsidRDefault="006B3E87" w:rsidP="004B01C6">
            <w:pPr>
              <w:pStyle w:val="a3"/>
              <w:spacing w:line="360" w:lineRule="auto"/>
              <w:rPr>
                <w:sz w:val="20"/>
                <w:szCs w:val="20"/>
              </w:rPr>
            </w:pPr>
            <w:r w:rsidRPr="004B01C6">
              <w:rPr>
                <w:sz w:val="20"/>
                <w:szCs w:val="20"/>
              </w:rPr>
              <w:t>менее 1,0</w:t>
            </w:r>
          </w:p>
        </w:tc>
        <w:tc>
          <w:tcPr>
            <w:tcW w:w="1000" w:type="dxa"/>
            <w:shd w:val="clear" w:color="auto" w:fill="auto"/>
          </w:tcPr>
          <w:p w:rsidR="006B3E87" w:rsidRPr="004B01C6" w:rsidRDefault="006B3E87" w:rsidP="004B01C6">
            <w:pPr>
              <w:pStyle w:val="a3"/>
              <w:spacing w:line="360" w:lineRule="auto"/>
              <w:rPr>
                <w:sz w:val="20"/>
                <w:szCs w:val="20"/>
              </w:rPr>
            </w:pPr>
            <w:r w:rsidRPr="004B01C6">
              <w:rPr>
                <w:sz w:val="20"/>
                <w:szCs w:val="20"/>
              </w:rPr>
              <w:t>от 1,0 до 2,0</w:t>
            </w:r>
          </w:p>
        </w:tc>
        <w:tc>
          <w:tcPr>
            <w:tcW w:w="1000" w:type="dxa"/>
            <w:shd w:val="clear" w:color="auto" w:fill="auto"/>
          </w:tcPr>
          <w:p w:rsidR="006B3E87" w:rsidRPr="004B01C6" w:rsidRDefault="006B3E87" w:rsidP="004B01C6">
            <w:pPr>
              <w:pStyle w:val="a3"/>
              <w:spacing w:line="360" w:lineRule="auto"/>
              <w:rPr>
                <w:sz w:val="20"/>
                <w:szCs w:val="20"/>
              </w:rPr>
            </w:pPr>
            <w:r w:rsidRPr="004B01C6">
              <w:rPr>
                <w:sz w:val="20"/>
                <w:szCs w:val="20"/>
              </w:rPr>
              <w:t>от 2,0 до 3,0</w:t>
            </w:r>
          </w:p>
        </w:tc>
        <w:tc>
          <w:tcPr>
            <w:tcW w:w="1000" w:type="dxa"/>
            <w:shd w:val="clear" w:color="auto" w:fill="auto"/>
          </w:tcPr>
          <w:p w:rsidR="006B3E87" w:rsidRPr="004B01C6" w:rsidRDefault="006B3E87" w:rsidP="004B01C6">
            <w:pPr>
              <w:pStyle w:val="a3"/>
              <w:spacing w:line="360" w:lineRule="auto"/>
              <w:rPr>
                <w:sz w:val="20"/>
                <w:szCs w:val="20"/>
              </w:rPr>
            </w:pPr>
            <w:r w:rsidRPr="004B01C6">
              <w:rPr>
                <w:sz w:val="20"/>
                <w:szCs w:val="20"/>
              </w:rPr>
              <w:t>от 3,0 до 4,0</w:t>
            </w:r>
          </w:p>
        </w:tc>
        <w:tc>
          <w:tcPr>
            <w:tcW w:w="946" w:type="dxa"/>
            <w:shd w:val="clear" w:color="auto" w:fill="auto"/>
          </w:tcPr>
          <w:p w:rsidR="006B3E87" w:rsidRPr="004B01C6" w:rsidRDefault="006B3E87" w:rsidP="004B01C6">
            <w:pPr>
              <w:pStyle w:val="a3"/>
              <w:spacing w:line="360" w:lineRule="auto"/>
              <w:rPr>
                <w:sz w:val="20"/>
                <w:szCs w:val="20"/>
              </w:rPr>
            </w:pPr>
            <w:r w:rsidRPr="004B01C6">
              <w:rPr>
                <w:sz w:val="20"/>
                <w:szCs w:val="20"/>
              </w:rPr>
              <w:t>более 4,0</w:t>
            </w:r>
          </w:p>
        </w:tc>
      </w:tr>
      <w:tr w:rsidR="006B3E87" w:rsidRPr="00AF5C64" w:rsidTr="004B01C6">
        <w:trPr>
          <w:jc w:val="center"/>
        </w:trPr>
        <w:tc>
          <w:tcPr>
            <w:tcW w:w="4908" w:type="dxa"/>
            <w:shd w:val="clear" w:color="auto" w:fill="auto"/>
          </w:tcPr>
          <w:p w:rsidR="006B3E87" w:rsidRPr="004B01C6" w:rsidRDefault="006B3E87" w:rsidP="004B01C6">
            <w:pPr>
              <w:pStyle w:val="a3"/>
              <w:spacing w:line="360" w:lineRule="auto"/>
              <w:rPr>
                <w:sz w:val="20"/>
                <w:szCs w:val="20"/>
              </w:rPr>
            </w:pPr>
            <w:r w:rsidRPr="004B01C6">
              <w:rPr>
                <w:sz w:val="20"/>
                <w:szCs w:val="20"/>
              </w:rPr>
              <w:t>Класс кредитоспособности предприятия как заёмщика</w:t>
            </w:r>
          </w:p>
        </w:tc>
        <w:tc>
          <w:tcPr>
            <w:tcW w:w="994" w:type="dxa"/>
            <w:shd w:val="clear" w:color="auto" w:fill="auto"/>
          </w:tcPr>
          <w:p w:rsidR="006B3E87" w:rsidRPr="004B01C6" w:rsidRDefault="006B3E87" w:rsidP="004B01C6">
            <w:pPr>
              <w:pStyle w:val="a3"/>
              <w:spacing w:line="360" w:lineRule="auto"/>
              <w:rPr>
                <w:sz w:val="20"/>
                <w:szCs w:val="20"/>
              </w:rPr>
            </w:pPr>
            <w:r w:rsidRPr="004B01C6">
              <w:rPr>
                <w:sz w:val="20"/>
                <w:szCs w:val="20"/>
              </w:rPr>
              <w:t>1-й</w:t>
            </w:r>
          </w:p>
        </w:tc>
        <w:tc>
          <w:tcPr>
            <w:tcW w:w="1000" w:type="dxa"/>
            <w:shd w:val="clear" w:color="auto" w:fill="auto"/>
          </w:tcPr>
          <w:p w:rsidR="006B3E87" w:rsidRPr="004B01C6" w:rsidRDefault="006B3E87" w:rsidP="004B01C6">
            <w:pPr>
              <w:pStyle w:val="a3"/>
              <w:spacing w:line="360" w:lineRule="auto"/>
              <w:rPr>
                <w:sz w:val="20"/>
                <w:szCs w:val="20"/>
              </w:rPr>
            </w:pPr>
            <w:r w:rsidRPr="004B01C6">
              <w:rPr>
                <w:sz w:val="20"/>
                <w:szCs w:val="20"/>
              </w:rPr>
              <w:t>2-й</w:t>
            </w:r>
          </w:p>
        </w:tc>
        <w:tc>
          <w:tcPr>
            <w:tcW w:w="1000" w:type="dxa"/>
            <w:shd w:val="clear" w:color="auto" w:fill="auto"/>
          </w:tcPr>
          <w:p w:rsidR="006B3E87" w:rsidRPr="004B01C6" w:rsidRDefault="006B3E87" w:rsidP="004B01C6">
            <w:pPr>
              <w:pStyle w:val="a3"/>
              <w:spacing w:line="360" w:lineRule="auto"/>
              <w:rPr>
                <w:sz w:val="20"/>
                <w:szCs w:val="20"/>
              </w:rPr>
            </w:pPr>
            <w:r w:rsidRPr="004B01C6">
              <w:rPr>
                <w:sz w:val="20"/>
                <w:szCs w:val="20"/>
              </w:rPr>
              <w:t>3-й</w:t>
            </w:r>
          </w:p>
        </w:tc>
        <w:tc>
          <w:tcPr>
            <w:tcW w:w="1000" w:type="dxa"/>
            <w:shd w:val="clear" w:color="auto" w:fill="auto"/>
          </w:tcPr>
          <w:p w:rsidR="006B3E87" w:rsidRPr="004B01C6" w:rsidRDefault="006B3E87" w:rsidP="004B01C6">
            <w:pPr>
              <w:pStyle w:val="a3"/>
              <w:spacing w:line="360" w:lineRule="auto"/>
              <w:rPr>
                <w:sz w:val="20"/>
                <w:szCs w:val="20"/>
              </w:rPr>
            </w:pPr>
            <w:r w:rsidRPr="004B01C6">
              <w:rPr>
                <w:sz w:val="20"/>
                <w:szCs w:val="20"/>
              </w:rPr>
              <w:t>4-й</w:t>
            </w:r>
          </w:p>
        </w:tc>
        <w:tc>
          <w:tcPr>
            <w:tcW w:w="946" w:type="dxa"/>
            <w:shd w:val="clear" w:color="auto" w:fill="auto"/>
          </w:tcPr>
          <w:p w:rsidR="006B3E87" w:rsidRPr="004B01C6" w:rsidRDefault="006B3E87" w:rsidP="004B01C6">
            <w:pPr>
              <w:pStyle w:val="a3"/>
              <w:spacing w:line="360" w:lineRule="auto"/>
              <w:rPr>
                <w:sz w:val="20"/>
                <w:szCs w:val="20"/>
              </w:rPr>
            </w:pPr>
            <w:r w:rsidRPr="004B01C6">
              <w:rPr>
                <w:sz w:val="20"/>
                <w:szCs w:val="20"/>
              </w:rPr>
              <w:t>5-й</w:t>
            </w:r>
          </w:p>
        </w:tc>
      </w:tr>
    </w:tbl>
    <w:p w:rsidR="006B3E87" w:rsidRPr="00AF5C64" w:rsidRDefault="006B3E87" w:rsidP="00AF5C64"/>
    <w:p w:rsidR="006B3E87" w:rsidRPr="00AF5C64" w:rsidRDefault="006B3E87" w:rsidP="00AF5C64">
      <w:r w:rsidRPr="00AF5C64">
        <w:t>Обобщающий показатель кредитоспособности</w:t>
      </w:r>
      <w:r w:rsidR="006537EE" w:rsidRPr="00AF5C64">
        <w:t xml:space="preserve"> </w:t>
      </w:r>
      <w:r w:rsidRPr="00AF5C64">
        <w:t>предприятия составил 8,8, что соответствует 5 классу кредитоспособности, т.е. говорит о неплатежеспособности организации. А это в свою очередь связано с нехваткой ликвидных средств для покрытия срочных обязательств.</w:t>
      </w:r>
    </w:p>
    <w:p w:rsidR="006B3E87" w:rsidRPr="00AF5C64" w:rsidRDefault="006B3E87" w:rsidP="00AF5C64">
      <w:r w:rsidRPr="00AF5C64">
        <w:t>Таблица 2</w:t>
      </w:r>
      <w:r w:rsidR="00506880" w:rsidRPr="00AF5C64">
        <w:t>5</w:t>
      </w:r>
      <w:r w:rsidR="008345CD" w:rsidRPr="00AF5C64">
        <w:t xml:space="preserve"> - </w:t>
      </w:r>
      <w:r w:rsidRPr="00AF5C64">
        <w:t xml:space="preserve">Комплексная оценка финансово-экономической эффективности предприятия </w:t>
      </w:r>
      <w:r w:rsidR="00647860" w:rsidRPr="00AF5C64">
        <w:t>ООО «Персона»</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474"/>
        <w:gridCol w:w="1170"/>
        <w:gridCol w:w="2892"/>
        <w:gridCol w:w="43"/>
      </w:tblGrid>
      <w:tr w:rsidR="006B3E87" w:rsidRPr="007B7A0C">
        <w:trPr>
          <w:gridAfter w:val="1"/>
          <w:wAfter w:w="43" w:type="dxa"/>
          <w:cantSplit/>
          <w:trHeight w:val="707"/>
          <w:jc w:val="center"/>
        </w:trPr>
        <w:tc>
          <w:tcPr>
            <w:tcW w:w="6000" w:type="dxa"/>
            <w:gridSpan w:val="2"/>
            <w:vMerge w:val="restart"/>
            <w:vAlign w:val="center"/>
          </w:tcPr>
          <w:p w:rsidR="006B3E87" w:rsidRPr="007B7A0C" w:rsidRDefault="006B3E87" w:rsidP="007B7A0C">
            <w:pPr>
              <w:pStyle w:val="a3"/>
              <w:spacing w:line="360" w:lineRule="auto"/>
              <w:rPr>
                <w:sz w:val="20"/>
                <w:szCs w:val="20"/>
              </w:rPr>
            </w:pPr>
            <w:r w:rsidRPr="007B7A0C">
              <w:rPr>
                <w:sz w:val="20"/>
                <w:szCs w:val="20"/>
              </w:rPr>
              <w:t>Индикаторы эффективности финансово-хозяйственной деятельности</w:t>
            </w:r>
          </w:p>
        </w:tc>
        <w:tc>
          <w:tcPr>
            <w:tcW w:w="4062" w:type="dxa"/>
            <w:gridSpan w:val="2"/>
            <w:vAlign w:val="center"/>
          </w:tcPr>
          <w:p w:rsidR="006B3E87" w:rsidRPr="007B7A0C" w:rsidRDefault="006B3E87" w:rsidP="007B7A0C">
            <w:pPr>
              <w:pStyle w:val="a3"/>
              <w:spacing w:line="360" w:lineRule="auto"/>
              <w:rPr>
                <w:sz w:val="20"/>
                <w:szCs w:val="20"/>
              </w:rPr>
            </w:pPr>
            <w:r w:rsidRPr="007B7A0C">
              <w:rPr>
                <w:sz w:val="20"/>
                <w:szCs w:val="20"/>
              </w:rPr>
              <w:t>Абсолютные значения: статика и динамика</w:t>
            </w:r>
          </w:p>
        </w:tc>
      </w:tr>
      <w:tr w:rsidR="006B3E87" w:rsidRPr="007B7A0C">
        <w:trPr>
          <w:gridAfter w:val="1"/>
          <w:wAfter w:w="43" w:type="dxa"/>
          <w:cantSplit/>
          <w:jc w:val="center"/>
        </w:trPr>
        <w:tc>
          <w:tcPr>
            <w:tcW w:w="6000" w:type="dxa"/>
            <w:gridSpan w:val="2"/>
            <w:vMerge/>
          </w:tcPr>
          <w:p w:rsidR="006B3E87" w:rsidRPr="007B7A0C" w:rsidRDefault="006B3E87" w:rsidP="007B7A0C">
            <w:pPr>
              <w:pStyle w:val="a3"/>
              <w:spacing w:line="360" w:lineRule="auto"/>
              <w:rPr>
                <w:sz w:val="20"/>
                <w:szCs w:val="20"/>
              </w:rPr>
            </w:pPr>
          </w:p>
        </w:tc>
        <w:tc>
          <w:tcPr>
            <w:tcW w:w="1170" w:type="dxa"/>
            <w:vAlign w:val="center"/>
          </w:tcPr>
          <w:p w:rsidR="006B3E87" w:rsidRPr="007B7A0C" w:rsidRDefault="006B3E87" w:rsidP="007B7A0C">
            <w:pPr>
              <w:pStyle w:val="a3"/>
              <w:spacing w:line="360" w:lineRule="auto"/>
              <w:rPr>
                <w:sz w:val="20"/>
                <w:szCs w:val="20"/>
              </w:rPr>
            </w:pPr>
            <w:r w:rsidRPr="007B7A0C">
              <w:rPr>
                <w:sz w:val="20"/>
                <w:szCs w:val="20"/>
              </w:rPr>
              <w:t>Период</w:t>
            </w:r>
          </w:p>
        </w:tc>
        <w:tc>
          <w:tcPr>
            <w:tcW w:w="2892" w:type="dxa"/>
            <w:vAlign w:val="center"/>
          </w:tcPr>
          <w:p w:rsidR="006B3E87" w:rsidRPr="007B7A0C" w:rsidRDefault="006B3E87" w:rsidP="007B7A0C">
            <w:pPr>
              <w:pStyle w:val="a3"/>
              <w:spacing w:line="360" w:lineRule="auto"/>
              <w:rPr>
                <w:sz w:val="20"/>
                <w:szCs w:val="20"/>
              </w:rPr>
            </w:pPr>
            <w:r w:rsidRPr="007B7A0C">
              <w:rPr>
                <w:sz w:val="20"/>
                <w:szCs w:val="20"/>
              </w:rPr>
              <w:t>Расчеты</w:t>
            </w:r>
          </w:p>
        </w:tc>
      </w:tr>
      <w:tr w:rsidR="006B3E87" w:rsidRPr="007B7A0C">
        <w:trPr>
          <w:gridAfter w:val="1"/>
          <w:wAfter w:w="43" w:type="dxa"/>
          <w:cantSplit/>
          <w:jc w:val="center"/>
        </w:trPr>
        <w:tc>
          <w:tcPr>
            <w:tcW w:w="6000" w:type="dxa"/>
            <w:gridSpan w:val="2"/>
          </w:tcPr>
          <w:p w:rsidR="006B3E87" w:rsidRPr="007B7A0C" w:rsidRDefault="006B3E87" w:rsidP="007B7A0C">
            <w:pPr>
              <w:pStyle w:val="a3"/>
              <w:spacing w:line="360" w:lineRule="auto"/>
              <w:rPr>
                <w:sz w:val="20"/>
                <w:szCs w:val="20"/>
              </w:rPr>
            </w:pPr>
            <w:r w:rsidRPr="007B7A0C">
              <w:rPr>
                <w:sz w:val="20"/>
                <w:szCs w:val="20"/>
              </w:rPr>
              <w:t>1</w:t>
            </w:r>
          </w:p>
        </w:tc>
        <w:tc>
          <w:tcPr>
            <w:tcW w:w="1170" w:type="dxa"/>
          </w:tcPr>
          <w:p w:rsidR="006B3E87" w:rsidRPr="007B7A0C" w:rsidRDefault="006B3E87" w:rsidP="007B7A0C">
            <w:pPr>
              <w:pStyle w:val="a3"/>
              <w:spacing w:line="360" w:lineRule="auto"/>
              <w:rPr>
                <w:sz w:val="20"/>
                <w:szCs w:val="20"/>
              </w:rPr>
            </w:pPr>
            <w:r w:rsidRPr="007B7A0C">
              <w:rPr>
                <w:sz w:val="20"/>
                <w:szCs w:val="20"/>
              </w:rPr>
              <w:t>2</w:t>
            </w:r>
          </w:p>
        </w:tc>
        <w:tc>
          <w:tcPr>
            <w:tcW w:w="2892" w:type="dxa"/>
          </w:tcPr>
          <w:p w:rsidR="006B3E87" w:rsidRPr="007B7A0C" w:rsidRDefault="006B3E87" w:rsidP="007B7A0C">
            <w:pPr>
              <w:pStyle w:val="a3"/>
              <w:spacing w:line="360" w:lineRule="auto"/>
              <w:rPr>
                <w:sz w:val="20"/>
                <w:szCs w:val="20"/>
              </w:rPr>
            </w:pPr>
            <w:r w:rsidRPr="007B7A0C">
              <w:rPr>
                <w:sz w:val="20"/>
                <w:szCs w:val="20"/>
              </w:rPr>
              <w:t>3</w:t>
            </w:r>
          </w:p>
        </w:tc>
      </w:tr>
      <w:tr w:rsidR="006B3E87" w:rsidRPr="007B7A0C">
        <w:trPr>
          <w:gridAfter w:val="1"/>
          <w:wAfter w:w="43" w:type="dxa"/>
          <w:cantSplit/>
          <w:trHeight w:val="875"/>
          <w:jc w:val="center"/>
        </w:trPr>
        <w:tc>
          <w:tcPr>
            <w:tcW w:w="6000" w:type="dxa"/>
            <w:gridSpan w:val="2"/>
          </w:tcPr>
          <w:p w:rsidR="006B3E87" w:rsidRPr="007B7A0C" w:rsidRDefault="006B3E87" w:rsidP="007B7A0C">
            <w:pPr>
              <w:pStyle w:val="a3"/>
              <w:spacing w:line="360" w:lineRule="auto"/>
              <w:rPr>
                <w:sz w:val="20"/>
                <w:szCs w:val="20"/>
              </w:rPr>
            </w:pPr>
            <w:r w:rsidRPr="007B7A0C">
              <w:rPr>
                <w:sz w:val="20"/>
                <w:szCs w:val="20"/>
              </w:rPr>
              <w:t>«Золотое правило бизнеса»</w:t>
            </w:r>
          </w:p>
          <w:p w:rsidR="006B3E87" w:rsidRPr="007B7A0C" w:rsidRDefault="006B3E87" w:rsidP="007B7A0C">
            <w:pPr>
              <w:pStyle w:val="a3"/>
              <w:spacing w:line="360" w:lineRule="auto"/>
              <w:rPr>
                <w:sz w:val="20"/>
                <w:szCs w:val="20"/>
              </w:rPr>
            </w:pPr>
            <w:r w:rsidRPr="007B7A0C">
              <w:rPr>
                <w:position w:val="-18"/>
                <w:sz w:val="20"/>
                <w:szCs w:val="20"/>
              </w:rPr>
              <w:object w:dxaOrig="2160" w:dyaOrig="420">
                <v:shape id="_x0000_i1106" type="#_x0000_t75" style="width:164.25pt;height:32.25pt" o:ole="" fillcolor="window">
                  <v:imagedata r:id="rId142" o:title=""/>
                </v:shape>
                <o:OLEObject Type="Embed" ProgID="Equation.3" ShapeID="_x0000_i1106" DrawAspect="Content" ObjectID="_1469468763" r:id="rId143"/>
              </w:object>
            </w:r>
          </w:p>
        </w:tc>
        <w:tc>
          <w:tcPr>
            <w:tcW w:w="1170" w:type="dxa"/>
          </w:tcPr>
          <w:p w:rsidR="006B3E87" w:rsidRPr="007B7A0C" w:rsidRDefault="0091276C" w:rsidP="007B7A0C">
            <w:pPr>
              <w:pStyle w:val="a3"/>
              <w:spacing w:line="360" w:lineRule="auto"/>
              <w:rPr>
                <w:sz w:val="20"/>
                <w:szCs w:val="20"/>
              </w:rPr>
            </w:pPr>
            <w:r w:rsidRPr="007B7A0C">
              <w:rPr>
                <w:sz w:val="20"/>
                <w:szCs w:val="20"/>
              </w:rPr>
              <w:t>2006</w:t>
            </w:r>
          </w:p>
        </w:tc>
        <w:tc>
          <w:tcPr>
            <w:tcW w:w="2892" w:type="dxa"/>
          </w:tcPr>
          <w:p w:rsidR="006B3E87" w:rsidRPr="007B7A0C" w:rsidRDefault="006B3E87" w:rsidP="007B7A0C">
            <w:pPr>
              <w:pStyle w:val="a3"/>
              <w:spacing w:line="360" w:lineRule="auto"/>
              <w:rPr>
                <w:sz w:val="20"/>
                <w:szCs w:val="20"/>
              </w:rPr>
            </w:pPr>
            <w:r w:rsidRPr="007B7A0C">
              <w:rPr>
                <w:sz w:val="20"/>
                <w:szCs w:val="20"/>
              </w:rPr>
              <w:t>645</w:t>
            </w:r>
            <w:r w:rsidRPr="007B7A0C">
              <w:rPr>
                <w:sz w:val="20"/>
                <w:szCs w:val="20"/>
                <w:lang w:val="en-US"/>
              </w:rPr>
              <w:t>&lt;</w:t>
            </w:r>
            <w:r w:rsidRPr="007B7A0C">
              <w:rPr>
                <w:sz w:val="20"/>
                <w:szCs w:val="20"/>
              </w:rPr>
              <w:t xml:space="preserve"> 9576</w:t>
            </w:r>
            <w:r w:rsidRPr="007B7A0C">
              <w:rPr>
                <w:sz w:val="20"/>
                <w:szCs w:val="20"/>
                <w:lang w:val="en-US"/>
              </w:rPr>
              <w:t>&gt;</w:t>
            </w:r>
            <w:r w:rsidRPr="007B7A0C">
              <w:rPr>
                <w:sz w:val="20"/>
                <w:szCs w:val="20"/>
              </w:rPr>
              <w:t xml:space="preserve"> 1246</w:t>
            </w:r>
            <w:r w:rsidRPr="007B7A0C">
              <w:rPr>
                <w:sz w:val="20"/>
                <w:szCs w:val="20"/>
                <w:lang w:val="en-US"/>
              </w:rPr>
              <w:t>&gt;</w:t>
            </w:r>
            <w:r w:rsidRPr="007B7A0C">
              <w:rPr>
                <w:sz w:val="20"/>
                <w:szCs w:val="20"/>
              </w:rPr>
              <w:t xml:space="preserve"> 1</w:t>
            </w:r>
          </w:p>
        </w:tc>
      </w:tr>
      <w:tr w:rsidR="006B3E87" w:rsidRPr="007B7A0C">
        <w:trPr>
          <w:gridAfter w:val="1"/>
          <w:wAfter w:w="43" w:type="dxa"/>
          <w:cantSplit/>
          <w:trHeight w:val="1064"/>
          <w:jc w:val="center"/>
        </w:trPr>
        <w:tc>
          <w:tcPr>
            <w:tcW w:w="6000" w:type="dxa"/>
            <w:gridSpan w:val="2"/>
          </w:tcPr>
          <w:p w:rsidR="006B3E87" w:rsidRPr="007B7A0C" w:rsidRDefault="006B3E87" w:rsidP="007B7A0C">
            <w:pPr>
              <w:pStyle w:val="a3"/>
              <w:spacing w:line="360" w:lineRule="auto"/>
              <w:rPr>
                <w:sz w:val="20"/>
                <w:szCs w:val="20"/>
              </w:rPr>
            </w:pPr>
            <w:r w:rsidRPr="007B7A0C">
              <w:rPr>
                <w:sz w:val="20"/>
                <w:szCs w:val="20"/>
              </w:rPr>
              <w:t xml:space="preserve">Динамика эффективности </w:t>
            </w:r>
          </w:p>
          <w:p w:rsidR="006B3E87" w:rsidRPr="007B7A0C" w:rsidRDefault="006B3E87" w:rsidP="007B7A0C">
            <w:pPr>
              <w:pStyle w:val="a3"/>
              <w:spacing w:line="360" w:lineRule="auto"/>
              <w:rPr>
                <w:sz w:val="20"/>
                <w:szCs w:val="20"/>
              </w:rPr>
            </w:pPr>
            <w:r w:rsidRPr="007B7A0C">
              <w:rPr>
                <w:sz w:val="20"/>
                <w:szCs w:val="20"/>
              </w:rPr>
              <w:t>предприятия</w:t>
            </w:r>
          </w:p>
          <w:p w:rsidR="006B3E87" w:rsidRPr="007B7A0C" w:rsidRDefault="006B3E87" w:rsidP="007B7A0C">
            <w:pPr>
              <w:pStyle w:val="a3"/>
              <w:spacing w:line="360" w:lineRule="auto"/>
              <w:rPr>
                <w:sz w:val="20"/>
                <w:szCs w:val="20"/>
                <w:lang w:val="en-US"/>
              </w:rPr>
            </w:pPr>
            <w:r w:rsidRPr="007B7A0C">
              <w:rPr>
                <w:position w:val="-24"/>
                <w:sz w:val="20"/>
                <w:szCs w:val="20"/>
              </w:rPr>
              <w:object w:dxaOrig="2780" w:dyaOrig="480">
                <v:shape id="_x0000_i1107" type="#_x0000_t75" style="width:180.75pt;height:27.75pt" o:ole="">
                  <v:imagedata r:id="rId144" o:title=""/>
                </v:shape>
                <o:OLEObject Type="Embed" ProgID="Equation.3" ShapeID="_x0000_i1107" DrawAspect="Content" ObjectID="_1469468764" r:id="rId145"/>
              </w:object>
            </w:r>
          </w:p>
        </w:tc>
        <w:tc>
          <w:tcPr>
            <w:tcW w:w="1170" w:type="dxa"/>
          </w:tcPr>
          <w:p w:rsidR="006B3E87" w:rsidRPr="007B7A0C" w:rsidRDefault="0091276C" w:rsidP="007B7A0C">
            <w:pPr>
              <w:pStyle w:val="a3"/>
              <w:spacing w:line="360" w:lineRule="auto"/>
              <w:rPr>
                <w:sz w:val="20"/>
                <w:szCs w:val="20"/>
              </w:rPr>
            </w:pPr>
            <w:r w:rsidRPr="007B7A0C">
              <w:rPr>
                <w:sz w:val="20"/>
                <w:szCs w:val="20"/>
              </w:rPr>
              <w:t>2006</w:t>
            </w:r>
          </w:p>
        </w:tc>
        <w:tc>
          <w:tcPr>
            <w:tcW w:w="2892" w:type="dxa"/>
          </w:tcPr>
          <w:p w:rsidR="006B3E87" w:rsidRPr="007B7A0C" w:rsidRDefault="006B3E87" w:rsidP="007B7A0C">
            <w:pPr>
              <w:pStyle w:val="a3"/>
              <w:spacing w:line="360" w:lineRule="auto"/>
              <w:rPr>
                <w:sz w:val="20"/>
                <w:szCs w:val="20"/>
              </w:rPr>
            </w:pPr>
            <w:r w:rsidRPr="007B7A0C">
              <w:rPr>
                <w:sz w:val="20"/>
                <w:szCs w:val="20"/>
              </w:rPr>
              <w:t>0,403</w:t>
            </w:r>
            <w:r w:rsidRPr="007B7A0C">
              <w:rPr>
                <w:sz w:val="20"/>
                <w:szCs w:val="20"/>
                <w:lang w:val="en-US"/>
              </w:rPr>
              <w:t>&lt;</w:t>
            </w:r>
            <w:r w:rsidRPr="007B7A0C">
              <w:rPr>
                <w:sz w:val="20"/>
                <w:szCs w:val="20"/>
              </w:rPr>
              <w:t xml:space="preserve"> 0,412</w:t>
            </w:r>
            <w:r w:rsidRPr="007B7A0C">
              <w:rPr>
                <w:sz w:val="20"/>
                <w:szCs w:val="20"/>
                <w:lang w:val="en-US"/>
              </w:rPr>
              <w:t>&lt;</w:t>
            </w:r>
            <w:r w:rsidRPr="007B7A0C">
              <w:rPr>
                <w:sz w:val="20"/>
                <w:szCs w:val="20"/>
              </w:rPr>
              <w:t xml:space="preserve"> 0,975</w:t>
            </w:r>
            <w:r w:rsidRPr="007B7A0C">
              <w:rPr>
                <w:sz w:val="20"/>
                <w:szCs w:val="20"/>
                <w:lang w:val="en-US"/>
              </w:rPr>
              <w:t>&gt;</w:t>
            </w:r>
            <w:r w:rsidRPr="007B7A0C">
              <w:rPr>
                <w:sz w:val="20"/>
                <w:szCs w:val="20"/>
              </w:rPr>
              <w:t xml:space="preserve"> 2,491</w:t>
            </w:r>
            <w:r w:rsidRPr="007B7A0C">
              <w:rPr>
                <w:sz w:val="20"/>
                <w:szCs w:val="20"/>
                <w:lang w:val="en-US"/>
              </w:rPr>
              <w:t>&gt;</w:t>
            </w:r>
            <w:r w:rsidRPr="007B7A0C">
              <w:rPr>
                <w:sz w:val="20"/>
                <w:szCs w:val="20"/>
              </w:rPr>
              <w:t xml:space="preserve"> 1</w:t>
            </w:r>
          </w:p>
        </w:tc>
      </w:tr>
      <w:tr w:rsidR="006B3E87" w:rsidRPr="007B7A0C">
        <w:trPr>
          <w:gridAfter w:val="1"/>
          <w:wAfter w:w="43" w:type="dxa"/>
          <w:cantSplit/>
          <w:trHeight w:val="1054"/>
          <w:jc w:val="center"/>
        </w:trPr>
        <w:tc>
          <w:tcPr>
            <w:tcW w:w="1526" w:type="dxa"/>
            <w:vMerge w:val="restart"/>
            <w:textDirection w:val="btLr"/>
          </w:tcPr>
          <w:p w:rsidR="006B3E87" w:rsidRPr="007B7A0C" w:rsidRDefault="006B3E87" w:rsidP="007B7A0C">
            <w:pPr>
              <w:pStyle w:val="a3"/>
              <w:spacing w:line="360" w:lineRule="auto"/>
              <w:rPr>
                <w:sz w:val="20"/>
                <w:szCs w:val="20"/>
              </w:rPr>
            </w:pPr>
            <w:r w:rsidRPr="007B7A0C">
              <w:rPr>
                <w:sz w:val="20"/>
                <w:szCs w:val="20"/>
              </w:rPr>
              <w:t>Формула Дюпона</w:t>
            </w:r>
          </w:p>
          <w:p w:rsidR="006B3E87" w:rsidRPr="007B7A0C" w:rsidRDefault="006B3E87" w:rsidP="007B7A0C">
            <w:pPr>
              <w:pStyle w:val="a3"/>
              <w:spacing w:line="360" w:lineRule="auto"/>
              <w:rPr>
                <w:sz w:val="20"/>
                <w:szCs w:val="20"/>
              </w:rPr>
            </w:pPr>
            <w:r w:rsidRPr="007B7A0C">
              <w:rPr>
                <w:sz w:val="20"/>
                <w:szCs w:val="20"/>
              </w:rPr>
              <w:t>для</w:t>
            </w:r>
          </w:p>
          <w:p w:rsidR="006B3E87" w:rsidRPr="007B7A0C" w:rsidRDefault="006B3E87" w:rsidP="007B7A0C">
            <w:pPr>
              <w:pStyle w:val="a3"/>
              <w:spacing w:line="360" w:lineRule="auto"/>
              <w:rPr>
                <w:sz w:val="20"/>
                <w:szCs w:val="20"/>
              </w:rPr>
            </w:pPr>
            <w:r w:rsidRPr="007B7A0C">
              <w:rPr>
                <w:sz w:val="20"/>
                <w:szCs w:val="20"/>
              </w:rPr>
              <w:t>экономической</w:t>
            </w:r>
          </w:p>
          <w:p w:rsidR="006B3E87" w:rsidRPr="007B7A0C" w:rsidRDefault="006B3E87" w:rsidP="007B7A0C">
            <w:pPr>
              <w:pStyle w:val="a3"/>
              <w:spacing w:line="360" w:lineRule="auto"/>
              <w:rPr>
                <w:sz w:val="20"/>
                <w:szCs w:val="20"/>
              </w:rPr>
            </w:pPr>
            <w:r w:rsidRPr="007B7A0C">
              <w:rPr>
                <w:sz w:val="20"/>
                <w:szCs w:val="20"/>
              </w:rPr>
              <w:t>рентабельности</w:t>
            </w:r>
          </w:p>
        </w:tc>
        <w:tc>
          <w:tcPr>
            <w:tcW w:w="4474" w:type="dxa"/>
            <w:vAlign w:val="center"/>
          </w:tcPr>
          <w:p w:rsidR="006B3E87" w:rsidRPr="007B7A0C" w:rsidRDefault="006B3E87" w:rsidP="007B7A0C">
            <w:pPr>
              <w:pStyle w:val="a3"/>
              <w:spacing w:line="360" w:lineRule="auto"/>
              <w:rPr>
                <w:sz w:val="20"/>
                <w:szCs w:val="20"/>
              </w:rPr>
            </w:pPr>
            <w:r w:rsidRPr="007B7A0C">
              <w:rPr>
                <w:position w:val="-14"/>
                <w:sz w:val="20"/>
                <w:szCs w:val="20"/>
              </w:rPr>
              <w:object w:dxaOrig="1620" w:dyaOrig="400">
                <v:shape id="_x0000_i1108" type="#_x0000_t75" style="width:111.75pt;height:27.75pt" o:ole="" fillcolor="window">
                  <v:imagedata r:id="rId146" o:title=""/>
                </v:shape>
                <o:OLEObject Type="Embed" ProgID="Equation.3" ShapeID="_x0000_i1108" DrawAspect="Content" ObjectID="_1469468765" r:id="rId147"/>
              </w:object>
            </w:r>
          </w:p>
        </w:tc>
        <w:tc>
          <w:tcPr>
            <w:tcW w:w="1170" w:type="dxa"/>
          </w:tcPr>
          <w:p w:rsidR="006B3E87" w:rsidRPr="007B7A0C" w:rsidRDefault="0091276C" w:rsidP="007B7A0C">
            <w:pPr>
              <w:pStyle w:val="a3"/>
              <w:spacing w:line="360" w:lineRule="auto"/>
              <w:rPr>
                <w:sz w:val="20"/>
                <w:szCs w:val="20"/>
              </w:rPr>
            </w:pPr>
            <w:r w:rsidRPr="007B7A0C">
              <w:rPr>
                <w:sz w:val="20"/>
                <w:szCs w:val="20"/>
              </w:rPr>
              <w:t>2006</w:t>
            </w:r>
          </w:p>
        </w:tc>
        <w:tc>
          <w:tcPr>
            <w:tcW w:w="2892" w:type="dxa"/>
          </w:tcPr>
          <w:p w:rsidR="006B3E87" w:rsidRPr="007B7A0C" w:rsidRDefault="006B3E87" w:rsidP="007B7A0C">
            <w:pPr>
              <w:pStyle w:val="a3"/>
              <w:spacing w:line="360" w:lineRule="auto"/>
              <w:rPr>
                <w:sz w:val="20"/>
                <w:szCs w:val="20"/>
              </w:rPr>
            </w:pPr>
            <w:r w:rsidRPr="007B7A0C">
              <w:rPr>
                <w:sz w:val="20"/>
                <w:szCs w:val="20"/>
              </w:rPr>
              <w:t>0,097 * 2,6 = 0,2522</w:t>
            </w:r>
          </w:p>
        </w:tc>
      </w:tr>
      <w:tr w:rsidR="006B3E87" w:rsidRPr="007B7A0C">
        <w:trPr>
          <w:gridAfter w:val="1"/>
          <w:wAfter w:w="43" w:type="dxa"/>
          <w:cantSplit/>
          <w:trHeight w:val="1076"/>
          <w:jc w:val="center"/>
        </w:trPr>
        <w:tc>
          <w:tcPr>
            <w:tcW w:w="1526" w:type="dxa"/>
            <w:vMerge/>
            <w:textDirection w:val="btLr"/>
          </w:tcPr>
          <w:p w:rsidR="006B3E87" w:rsidRPr="007B7A0C" w:rsidRDefault="006B3E87" w:rsidP="007B7A0C">
            <w:pPr>
              <w:pStyle w:val="a3"/>
              <w:spacing w:line="360" w:lineRule="auto"/>
              <w:rPr>
                <w:sz w:val="20"/>
                <w:szCs w:val="20"/>
              </w:rPr>
            </w:pPr>
          </w:p>
        </w:tc>
        <w:tc>
          <w:tcPr>
            <w:tcW w:w="4474" w:type="dxa"/>
            <w:vAlign w:val="center"/>
          </w:tcPr>
          <w:p w:rsidR="006B3E87" w:rsidRPr="007B7A0C" w:rsidRDefault="006B3E87" w:rsidP="007B7A0C">
            <w:pPr>
              <w:pStyle w:val="a3"/>
              <w:spacing w:line="360" w:lineRule="auto"/>
              <w:rPr>
                <w:sz w:val="20"/>
                <w:szCs w:val="20"/>
              </w:rPr>
            </w:pPr>
            <w:r w:rsidRPr="007B7A0C">
              <w:rPr>
                <w:position w:val="-20"/>
                <w:sz w:val="20"/>
                <w:szCs w:val="20"/>
              </w:rPr>
              <w:object w:dxaOrig="1960" w:dyaOrig="460">
                <v:shape id="_x0000_i1109" type="#_x0000_t75" style="width:109.5pt;height:27pt" o:ole="">
                  <v:imagedata r:id="rId148" o:title=""/>
                </v:shape>
                <o:OLEObject Type="Embed" ProgID="Equation.3" ShapeID="_x0000_i1109" DrawAspect="Content" ObjectID="_1469468766" r:id="rId149"/>
              </w:object>
            </w:r>
          </w:p>
        </w:tc>
        <w:tc>
          <w:tcPr>
            <w:tcW w:w="1170" w:type="dxa"/>
          </w:tcPr>
          <w:p w:rsidR="006B3E87" w:rsidRPr="007B7A0C" w:rsidRDefault="0091276C" w:rsidP="007B7A0C">
            <w:pPr>
              <w:pStyle w:val="a3"/>
              <w:spacing w:line="360" w:lineRule="auto"/>
              <w:rPr>
                <w:sz w:val="20"/>
                <w:szCs w:val="20"/>
              </w:rPr>
            </w:pPr>
            <w:r w:rsidRPr="007B7A0C">
              <w:rPr>
                <w:sz w:val="20"/>
                <w:szCs w:val="20"/>
              </w:rPr>
              <w:t>2006</w:t>
            </w:r>
          </w:p>
        </w:tc>
        <w:tc>
          <w:tcPr>
            <w:tcW w:w="2892" w:type="dxa"/>
          </w:tcPr>
          <w:p w:rsidR="006B3E87" w:rsidRPr="007B7A0C" w:rsidRDefault="006B3E87" w:rsidP="007B7A0C">
            <w:pPr>
              <w:pStyle w:val="a3"/>
              <w:spacing w:line="360" w:lineRule="auto"/>
              <w:rPr>
                <w:sz w:val="20"/>
                <w:szCs w:val="20"/>
              </w:rPr>
            </w:pPr>
            <w:r w:rsidRPr="007B7A0C">
              <w:rPr>
                <w:sz w:val="20"/>
                <w:szCs w:val="20"/>
              </w:rPr>
              <w:t>0,097 * 2,6 = 0,2522</w:t>
            </w:r>
          </w:p>
        </w:tc>
      </w:tr>
      <w:tr w:rsidR="006B3E87" w:rsidRPr="00AF5C64">
        <w:trPr>
          <w:cantSplit/>
          <w:trHeight w:val="811"/>
          <w:jc w:val="center"/>
        </w:trPr>
        <w:tc>
          <w:tcPr>
            <w:tcW w:w="1526" w:type="dxa"/>
            <w:vMerge w:val="restart"/>
            <w:textDirection w:val="btLr"/>
          </w:tcPr>
          <w:p w:rsidR="006B3E87" w:rsidRPr="007B7A0C" w:rsidRDefault="006B3E87" w:rsidP="007B7A0C">
            <w:pPr>
              <w:pStyle w:val="a3"/>
              <w:spacing w:line="360" w:lineRule="auto"/>
              <w:rPr>
                <w:sz w:val="20"/>
                <w:szCs w:val="20"/>
              </w:rPr>
            </w:pPr>
            <w:r w:rsidRPr="007B7A0C">
              <w:rPr>
                <w:sz w:val="20"/>
                <w:szCs w:val="20"/>
              </w:rPr>
              <w:t>Формула Дюпона</w:t>
            </w:r>
          </w:p>
          <w:p w:rsidR="006B3E87" w:rsidRPr="007B7A0C" w:rsidRDefault="006B3E87" w:rsidP="007B7A0C">
            <w:pPr>
              <w:pStyle w:val="a3"/>
              <w:spacing w:line="360" w:lineRule="auto"/>
              <w:rPr>
                <w:sz w:val="20"/>
                <w:szCs w:val="20"/>
              </w:rPr>
            </w:pPr>
            <w:r w:rsidRPr="007B7A0C">
              <w:rPr>
                <w:sz w:val="20"/>
                <w:szCs w:val="20"/>
              </w:rPr>
              <w:t xml:space="preserve">для </w:t>
            </w:r>
          </w:p>
          <w:p w:rsidR="006B3E87" w:rsidRPr="007B7A0C" w:rsidRDefault="006B3E87" w:rsidP="007B7A0C">
            <w:pPr>
              <w:pStyle w:val="a3"/>
              <w:spacing w:line="360" w:lineRule="auto"/>
              <w:rPr>
                <w:sz w:val="20"/>
                <w:szCs w:val="20"/>
              </w:rPr>
            </w:pPr>
            <w:r w:rsidRPr="007B7A0C">
              <w:rPr>
                <w:sz w:val="20"/>
                <w:szCs w:val="20"/>
              </w:rPr>
              <w:t>финансовой рентабельности</w:t>
            </w:r>
          </w:p>
        </w:tc>
        <w:tc>
          <w:tcPr>
            <w:tcW w:w="4474" w:type="dxa"/>
            <w:vAlign w:val="center"/>
          </w:tcPr>
          <w:p w:rsidR="006B3E87" w:rsidRPr="007B7A0C" w:rsidRDefault="006B3E87" w:rsidP="007B7A0C">
            <w:pPr>
              <w:pStyle w:val="a3"/>
              <w:spacing w:line="360" w:lineRule="auto"/>
              <w:rPr>
                <w:sz w:val="20"/>
                <w:szCs w:val="20"/>
              </w:rPr>
            </w:pPr>
            <w:r w:rsidRPr="007B7A0C">
              <w:rPr>
                <w:position w:val="-16"/>
                <w:sz w:val="20"/>
                <w:szCs w:val="20"/>
              </w:rPr>
              <w:object w:dxaOrig="2659" w:dyaOrig="400">
                <v:shape id="_x0000_i1110" type="#_x0000_t75" style="width:132.75pt;height:18.75pt" o:ole="">
                  <v:imagedata r:id="rId150" o:title=""/>
                </v:shape>
                <o:OLEObject Type="Embed" ProgID="Equation.3" ShapeID="_x0000_i1110" DrawAspect="Content" ObjectID="_1469468767" r:id="rId151"/>
              </w:object>
            </w:r>
          </w:p>
        </w:tc>
        <w:tc>
          <w:tcPr>
            <w:tcW w:w="1170" w:type="dxa"/>
          </w:tcPr>
          <w:p w:rsidR="006B3E87" w:rsidRPr="007B7A0C" w:rsidRDefault="0091276C" w:rsidP="007B7A0C">
            <w:pPr>
              <w:pStyle w:val="a3"/>
              <w:spacing w:line="360" w:lineRule="auto"/>
              <w:rPr>
                <w:sz w:val="20"/>
                <w:szCs w:val="20"/>
              </w:rPr>
            </w:pPr>
            <w:r w:rsidRPr="007B7A0C">
              <w:rPr>
                <w:sz w:val="20"/>
                <w:szCs w:val="20"/>
              </w:rPr>
              <w:t>2006</w:t>
            </w:r>
          </w:p>
        </w:tc>
        <w:tc>
          <w:tcPr>
            <w:tcW w:w="2935" w:type="dxa"/>
            <w:gridSpan w:val="2"/>
          </w:tcPr>
          <w:p w:rsidR="006B3E87" w:rsidRPr="007B7A0C" w:rsidRDefault="006B3E87" w:rsidP="007B7A0C">
            <w:pPr>
              <w:pStyle w:val="a3"/>
              <w:spacing w:line="360" w:lineRule="auto"/>
              <w:rPr>
                <w:sz w:val="20"/>
                <w:szCs w:val="20"/>
              </w:rPr>
            </w:pPr>
            <w:r w:rsidRPr="007B7A0C">
              <w:rPr>
                <w:sz w:val="20"/>
                <w:szCs w:val="20"/>
              </w:rPr>
              <w:t>6 * 2,491* 2,4 = 37,44</w:t>
            </w:r>
          </w:p>
        </w:tc>
      </w:tr>
      <w:tr w:rsidR="006B3E87" w:rsidRPr="00AF5C64">
        <w:trPr>
          <w:cantSplit/>
          <w:trHeight w:val="1066"/>
          <w:jc w:val="center"/>
        </w:trPr>
        <w:tc>
          <w:tcPr>
            <w:tcW w:w="1526" w:type="dxa"/>
            <w:vMerge/>
            <w:textDirection w:val="btLr"/>
          </w:tcPr>
          <w:p w:rsidR="006B3E87" w:rsidRPr="007B7A0C" w:rsidRDefault="006B3E87" w:rsidP="007B7A0C">
            <w:pPr>
              <w:pStyle w:val="a3"/>
              <w:spacing w:line="360" w:lineRule="auto"/>
              <w:rPr>
                <w:sz w:val="20"/>
                <w:szCs w:val="20"/>
              </w:rPr>
            </w:pPr>
          </w:p>
        </w:tc>
        <w:tc>
          <w:tcPr>
            <w:tcW w:w="4474" w:type="dxa"/>
            <w:vAlign w:val="center"/>
          </w:tcPr>
          <w:p w:rsidR="006B3E87" w:rsidRPr="007B7A0C" w:rsidRDefault="006B3E87" w:rsidP="007B7A0C">
            <w:pPr>
              <w:pStyle w:val="a3"/>
              <w:spacing w:line="360" w:lineRule="auto"/>
              <w:rPr>
                <w:sz w:val="20"/>
                <w:szCs w:val="20"/>
                <w:lang w:val="en-US"/>
              </w:rPr>
            </w:pPr>
            <w:r w:rsidRPr="007B7A0C">
              <w:rPr>
                <w:position w:val="-24"/>
                <w:sz w:val="20"/>
                <w:szCs w:val="20"/>
                <w:lang w:val="en-US"/>
              </w:rPr>
              <w:object w:dxaOrig="3159" w:dyaOrig="499">
                <v:shape id="_x0000_i1111" type="#_x0000_t75" style="width:158.25pt;height:29.25pt" o:ole="">
                  <v:imagedata r:id="rId152" o:title=""/>
                </v:shape>
                <o:OLEObject Type="Embed" ProgID="Equation.3" ShapeID="_x0000_i1111" DrawAspect="Content" ObjectID="_1469468768" r:id="rId153"/>
              </w:object>
            </w:r>
          </w:p>
        </w:tc>
        <w:tc>
          <w:tcPr>
            <w:tcW w:w="1170" w:type="dxa"/>
          </w:tcPr>
          <w:p w:rsidR="006B3E87" w:rsidRPr="007B7A0C" w:rsidRDefault="0091276C" w:rsidP="007B7A0C">
            <w:pPr>
              <w:pStyle w:val="a3"/>
              <w:spacing w:line="360" w:lineRule="auto"/>
              <w:rPr>
                <w:sz w:val="20"/>
                <w:szCs w:val="20"/>
              </w:rPr>
            </w:pPr>
            <w:r w:rsidRPr="007B7A0C">
              <w:rPr>
                <w:sz w:val="20"/>
                <w:szCs w:val="20"/>
              </w:rPr>
              <w:t>2006</w:t>
            </w:r>
          </w:p>
        </w:tc>
        <w:tc>
          <w:tcPr>
            <w:tcW w:w="2935" w:type="dxa"/>
            <w:gridSpan w:val="2"/>
          </w:tcPr>
          <w:p w:rsidR="006B3E87" w:rsidRPr="007B7A0C" w:rsidRDefault="006B3E87" w:rsidP="007B7A0C">
            <w:pPr>
              <w:pStyle w:val="a3"/>
              <w:spacing w:line="360" w:lineRule="auto"/>
              <w:rPr>
                <w:sz w:val="20"/>
                <w:szCs w:val="20"/>
              </w:rPr>
            </w:pPr>
            <w:r w:rsidRPr="007B7A0C">
              <w:rPr>
                <w:sz w:val="20"/>
                <w:szCs w:val="20"/>
              </w:rPr>
              <w:t>6 * 2,491* 2,4 = 37,44</w:t>
            </w:r>
          </w:p>
        </w:tc>
      </w:tr>
      <w:tr w:rsidR="006B3E87" w:rsidRPr="00AF5C64">
        <w:trPr>
          <w:cantSplit/>
          <w:jc w:val="center"/>
        </w:trPr>
        <w:tc>
          <w:tcPr>
            <w:tcW w:w="6000" w:type="dxa"/>
            <w:gridSpan w:val="2"/>
            <w:vMerge w:val="restart"/>
          </w:tcPr>
          <w:p w:rsidR="006B3E87" w:rsidRPr="007B7A0C" w:rsidRDefault="006B3E87" w:rsidP="007B7A0C">
            <w:pPr>
              <w:pStyle w:val="a3"/>
              <w:spacing w:line="360" w:lineRule="auto"/>
              <w:rPr>
                <w:sz w:val="20"/>
                <w:szCs w:val="20"/>
              </w:rPr>
            </w:pPr>
          </w:p>
          <w:p w:rsidR="006B3E87" w:rsidRPr="007B7A0C" w:rsidRDefault="006B3E87" w:rsidP="007B7A0C">
            <w:pPr>
              <w:pStyle w:val="a3"/>
              <w:spacing w:line="360" w:lineRule="auto"/>
              <w:rPr>
                <w:sz w:val="20"/>
                <w:szCs w:val="20"/>
              </w:rPr>
            </w:pPr>
            <w:r w:rsidRPr="007B7A0C">
              <w:rPr>
                <w:sz w:val="20"/>
                <w:szCs w:val="20"/>
              </w:rPr>
              <w:t>Эффект «финансового рычага»</w:t>
            </w:r>
          </w:p>
          <w:p w:rsidR="006B3E87" w:rsidRPr="007B7A0C" w:rsidRDefault="006B3E87" w:rsidP="007B7A0C">
            <w:pPr>
              <w:pStyle w:val="a3"/>
              <w:spacing w:line="360" w:lineRule="auto"/>
              <w:rPr>
                <w:sz w:val="20"/>
                <w:szCs w:val="20"/>
              </w:rPr>
            </w:pPr>
          </w:p>
          <w:p w:rsidR="006B3E87" w:rsidRPr="007B7A0C" w:rsidRDefault="006B3E87" w:rsidP="007B7A0C">
            <w:pPr>
              <w:pStyle w:val="a3"/>
              <w:spacing w:line="360" w:lineRule="auto"/>
              <w:rPr>
                <w:sz w:val="20"/>
                <w:szCs w:val="20"/>
              </w:rPr>
            </w:pPr>
            <w:r w:rsidRPr="007B7A0C">
              <w:rPr>
                <w:position w:val="-30"/>
                <w:sz w:val="20"/>
                <w:szCs w:val="20"/>
              </w:rPr>
              <w:object w:dxaOrig="2920" w:dyaOrig="680">
                <v:shape id="_x0000_i1112" type="#_x0000_t75" style="width:146.25pt;height:33.75pt" o:ole="" fillcolor="window">
                  <v:imagedata r:id="rId154" o:title=""/>
                </v:shape>
                <o:OLEObject Type="Embed" ProgID="Equation.3" ShapeID="_x0000_i1112" DrawAspect="Content" ObjectID="_1469468769" r:id="rId155"/>
              </w:object>
            </w:r>
          </w:p>
        </w:tc>
        <w:tc>
          <w:tcPr>
            <w:tcW w:w="1170" w:type="dxa"/>
          </w:tcPr>
          <w:p w:rsidR="006B3E87" w:rsidRPr="007B7A0C" w:rsidRDefault="0091276C" w:rsidP="007B7A0C">
            <w:pPr>
              <w:pStyle w:val="a3"/>
              <w:spacing w:line="360" w:lineRule="auto"/>
              <w:rPr>
                <w:sz w:val="20"/>
                <w:szCs w:val="20"/>
              </w:rPr>
            </w:pPr>
            <w:r w:rsidRPr="007B7A0C">
              <w:rPr>
                <w:sz w:val="20"/>
                <w:szCs w:val="20"/>
              </w:rPr>
              <w:t>2005</w:t>
            </w:r>
          </w:p>
        </w:tc>
        <w:tc>
          <w:tcPr>
            <w:tcW w:w="2935" w:type="dxa"/>
            <w:gridSpan w:val="2"/>
          </w:tcPr>
          <w:p w:rsidR="006B3E87" w:rsidRPr="007B7A0C" w:rsidRDefault="006B3E87" w:rsidP="007B7A0C">
            <w:pPr>
              <w:pStyle w:val="a3"/>
              <w:spacing w:line="360" w:lineRule="auto"/>
              <w:rPr>
                <w:sz w:val="20"/>
                <w:szCs w:val="20"/>
              </w:rPr>
            </w:pPr>
            <w:r w:rsidRPr="007B7A0C">
              <w:rPr>
                <w:sz w:val="20"/>
                <w:szCs w:val="20"/>
              </w:rPr>
              <w:t>13,2</w:t>
            </w:r>
          </w:p>
        </w:tc>
      </w:tr>
      <w:tr w:rsidR="006B3E87" w:rsidRPr="00AF5C64">
        <w:trPr>
          <w:cantSplit/>
          <w:jc w:val="center"/>
        </w:trPr>
        <w:tc>
          <w:tcPr>
            <w:tcW w:w="6000" w:type="dxa"/>
            <w:gridSpan w:val="2"/>
            <w:vMerge/>
          </w:tcPr>
          <w:p w:rsidR="006B3E87" w:rsidRPr="007B7A0C" w:rsidRDefault="006B3E87" w:rsidP="007B7A0C">
            <w:pPr>
              <w:pStyle w:val="a3"/>
              <w:spacing w:line="360" w:lineRule="auto"/>
              <w:rPr>
                <w:sz w:val="20"/>
                <w:szCs w:val="20"/>
              </w:rPr>
            </w:pPr>
          </w:p>
        </w:tc>
        <w:tc>
          <w:tcPr>
            <w:tcW w:w="1170" w:type="dxa"/>
          </w:tcPr>
          <w:p w:rsidR="006B3E87" w:rsidRPr="007B7A0C" w:rsidRDefault="0091276C" w:rsidP="007B7A0C">
            <w:pPr>
              <w:pStyle w:val="a3"/>
              <w:spacing w:line="360" w:lineRule="auto"/>
              <w:rPr>
                <w:sz w:val="20"/>
                <w:szCs w:val="20"/>
              </w:rPr>
            </w:pPr>
            <w:r w:rsidRPr="007B7A0C">
              <w:rPr>
                <w:sz w:val="20"/>
                <w:szCs w:val="20"/>
              </w:rPr>
              <w:t>2006</w:t>
            </w:r>
          </w:p>
        </w:tc>
        <w:tc>
          <w:tcPr>
            <w:tcW w:w="2935" w:type="dxa"/>
            <w:gridSpan w:val="2"/>
          </w:tcPr>
          <w:p w:rsidR="006B3E87" w:rsidRPr="007B7A0C" w:rsidRDefault="006B3E87" w:rsidP="007B7A0C">
            <w:pPr>
              <w:pStyle w:val="a3"/>
              <w:spacing w:line="360" w:lineRule="auto"/>
              <w:rPr>
                <w:sz w:val="20"/>
                <w:szCs w:val="20"/>
              </w:rPr>
            </w:pPr>
            <w:r w:rsidRPr="007B7A0C">
              <w:rPr>
                <w:sz w:val="20"/>
                <w:szCs w:val="20"/>
              </w:rPr>
              <w:t>11,4</w:t>
            </w:r>
          </w:p>
        </w:tc>
      </w:tr>
    </w:tbl>
    <w:p w:rsidR="006B3E87" w:rsidRPr="00AF5C64" w:rsidRDefault="006B3E87" w:rsidP="00AF5C64"/>
    <w:p w:rsidR="006B3E87" w:rsidRPr="00AF5C64" w:rsidRDefault="006B3E87" w:rsidP="00AF5C64">
      <w:r w:rsidRPr="00AF5C64">
        <w:t>Для оценки эффективной деятельности анализируемого предприятия используются следующие критерии: “Золотое правило бизнеса”; Формула Дюпона (для экономической рентабельности, для финансовой рентабельности); динамика эффективности предприятия.</w:t>
      </w:r>
    </w:p>
    <w:p w:rsidR="006B3E87" w:rsidRPr="00AF5C64" w:rsidRDefault="006B3E87" w:rsidP="00AF5C64">
      <w:r w:rsidRPr="00AF5C64">
        <w:t>“Золотое правило бизнеса” - отражает приоритеты: финансовых показателей по отношению к капиталу; конечного финансового результата (прибыль, убыток), в сравнении с промежуточным финансовым результатом (выручка); абсолютного приоритета чистой прибыли.</w:t>
      </w:r>
    </w:p>
    <w:p w:rsidR="006B3E87" w:rsidRPr="00AF5C64" w:rsidRDefault="006B3E87" w:rsidP="00AF5C64">
      <w:r w:rsidRPr="00AF5C64">
        <w:t xml:space="preserve">На </w:t>
      </w:r>
      <w:smartTag w:uri="urn:schemas-microsoft-com:office:smarttags" w:element="metricconverter">
        <w:smartTagPr>
          <w:attr w:name="ProductID" w:val="2000 г"/>
        </w:smartTagPr>
        <w:r w:rsidR="0091276C" w:rsidRPr="00AF5C64">
          <w:t>2005</w:t>
        </w:r>
        <w:r w:rsidRPr="00AF5C64">
          <w:t xml:space="preserve"> г</w:t>
        </w:r>
      </w:smartTag>
      <w:r w:rsidRPr="00AF5C64">
        <w:t>. прогнозируются следующие значения данных показателей: J</w:t>
      </w:r>
      <w:r w:rsidRPr="00AF5C64">
        <w:rPr>
          <w:vertAlign w:val="subscript"/>
        </w:rPr>
        <w:t>QПчст</w:t>
      </w:r>
      <w:r w:rsidRPr="00AF5C64">
        <w:t xml:space="preserve"> = 0,175;</w:t>
      </w:r>
      <w:r w:rsidR="006537EE" w:rsidRPr="00AF5C64">
        <w:t xml:space="preserve"> </w:t>
      </w:r>
      <w:r w:rsidRPr="00AF5C64">
        <w:t>J</w:t>
      </w:r>
      <w:r w:rsidRPr="00AF5C64">
        <w:rPr>
          <w:vertAlign w:val="subscript"/>
        </w:rPr>
        <w:t xml:space="preserve">QП </w:t>
      </w:r>
      <w:r w:rsidRPr="00AF5C64">
        <w:t>=0,080; J</w:t>
      </w:r>
      <w:r w:rsidRPr="00AF5C64">
        <w:rPr>
          <w:vertAlign w:val="subscript"/>
        </w:rPr>
        <w:t xml:space="preserve">QЦ </w:t>
      </w:r>
      <w:r w:rsidRPr="00AF5C64">
        <w:t>= 1,313; J</w:t>
      </w:r>
      <w:r w:rsidRPr="00AF5C64">
        <w:rPr>
          <w:vertAlign w:val="subscript"/>
        </w:rPr>
        <w:t xml:space="preserve">К </w:t>
      </w:r>
      <w:r w:rsidRPr="00AF5C64">
        <w:t>=2,966. Темпы роста показателей выручки от продаж</w:t>
      </w:r>
      <w:r w:rsidR="006537EE" w:rsidRPr="00AF5C64">
        <w:t xml:space="preserve"> </w:t>
      </w:r>
      <w:r w:rsidRPr="00AF5C64">
        <w:t>и инвестированного капитала выше 1, а остальных показателей ниже. При нормативном соотношении “Золотое правило бизнеса” выглядит следующим образом:</w:t>
      </w:r>
    </w:p>
    <w:p w:rsidR="006B3E87" w:rsidRPr="00AF5C64" w:rsidRDefault="006B3E87" w:rsidP="00AF5C64">
      <w:pPr>
        <w:jc w:val="right"/>
      </w:pPr>
      <w:r w:rsidRPr="00AF5C64">
        <w:t>J</w:t>
      </w:r>
      <w:r w:rsidRPr="00AF5C64">
        <w:rPr>
          <w:vertAlign w:val="subscript"/>
        </w:rPr>
        <w:t>QПчст</w:t>
      </w:r>
      <w:r w:rsidRPr="00AF5C64">
        <w:t xml:space="preserve"> &gt; J</w:t>
      </w:r>
      <w:r w:rsidRPr="00AF5C64">
        <w:rPr>
          <w:vertAlign w:val="subscript"/>
        </w:rPr>
        <w:t xml:space="preserve">QП </w:t>
      </w:r>
      <w:r w:rsidRPr="00AF5C64">
        <w:t>&gt;</w:t>
      </w:r>
      <w:r w:rsidRPr="00AF5C64">
        <w:rPr>
          <w:vertAlign w:val="subscript"/>
        </w:rPr>
        <w:t xml:space="preserve"> </w:t>
      </w:r>
      <w:r w:rsidRPr="00AF5C64">
        <w:t>J</w:t>
      </w:r>
      <w:r w:rsidRPr="00AF5C64">
        <w:rPr>
          <w:vertAlign w:val="subscript"/>
        </w:rPr>
        <w:t xml:space="preserve">QЦ </w:t>
      </w:r>
      <w:r w:rsidRPr="00AF5C64">
        <w:t>&gt;</w:t>
      </w:r>
      <w:r w:rsidRPr="00AF5C64">
        <w:rPr>
          <w:vertAlign w:val="subscript"/>
        </w:rPr>
        <w:t xml:space="preserve"> </w:t>
      </w:r>
      <w:r w:rsidRPr="00AF5C64">
        <w:t>J</w:t>
      </w:r>
      <w:r w:rsidRPr="00AF5C64">
        <w:rPr>
          <w:vertAlign w:val="subscript"/>
        </w:rPr>
        <w:t xml:space="preserve">К </w:t>
      </w:r>
      <w:r w:rsidRPr="00AF5C64">
        <w:t>&gt; 1,0</w:t>
      </w:r>
      <w:r w:rsidRPr="00AF5C64">
        <w:tab/>
      </w:r>
      <w:r w:rsidR="00631EEA" w:rsidRPr="00AF5C64">
        <w:tab/>
      </w:r>
      <w:r w:rsidRPr="00AF5C64">
        <w:tab/>
      </w:r>
      <w:r w:rsidRPr="00AF5C64">
        <w:tab/>
      </w:r>
      <w:r w:rsidR="00631EEA" w:rsidRPr="00AF5C64">
        <w:t>(31)</w:t>
      </w:r>
    </w:p>
    <w:p w:rsidR="00631EEA" w:rsidRPr="00AF5C64" w:rsidRDefault="00631EEA" w:rsidP="00AF5C64"/>
    <w:p w:rsidR="006B3E87" w:rsidRPr="00AF5C64" w:rsidRDefault="006B3E87" w:rsidP="00AF5C64">
      <w:r w:rsidRPr="00AF5C64">
        <w:t>Однако, в реальности, на данном предприятии, ситуация иная:</w:t>
      </w:r>
    </w:p>
    <w:p w:rsidR="007B7A0C" w:rsidRDefault="007B7A0C" w:rsidP="00AF5C64">
      <w:pPr>
        <w:jc w:val="right"/>
      </w:pPr>
    </w:p>
    <w:p w:rsidR="006B3E87" w:rsidRPr="00AF5C64" w:rsidRDefault="006B3E87" w:rsidP="00AF5C64">
      <w:pPr>
        <w:jc w:val="right"/>
      </w:pPr>
      <w:r w:rsidRPr="00AF5C64">
        <w:t>J</w:t>
      </w:r>
      <w:r w:rsidRPr="00AF5C64">
        <w:rPr>
          <w:vertAlign w:val="subscript"/>
        </w:rPr>
        <w:t>QПчст</w:t>
      </w:r>
      <w:r w:rsidRPr="00AF5C64">
        <w:t xml:space="preserve"> &gt; J</w:t>
      </w:r>
      <w:r w:rsidRPr="00AF5C64">
        <w:rPr>
          <w:vertAlign w:val="subscript"/>
        </w:rPr>
        <w:t xml:space="preserve">QП </w:t>
      </w:r>
      <w:r w:rsidRPr="00AF5C64">
        <w:t>&lt;</w:t>
      </w:r>
      <w:r w:rsidRPr="00AF5C64">
        <w:rPr>
          <w:vertAlign w:val="subscript"/>
        </w:rPr>
        <w:t xml:space="preserve"> </w:t>
      </w:r>
      <w:r w:rsidRPr="00AF5C64">
        <w:t>J</w:t>
      </w:r>
      <w:r w:rsidRPr="00AF5C64">
        <w:rPr>
          <w:vertAlign w:val="subscript"/>
        </w:rPr>
        <w:t xml:space="preserve">QЦ </w:t>
      </w:r>
      <w:r w:rsidRPr="00AF5C64">
        <w:t>&lt;</w:t>
      </w:r>
      <w:r w:rsidR="006537EE" w:rsidRPr="00AF5C64">
        <w:rPr>
          <w:vertAlign w:val="subscript"/>
        </w:rPr>
        <w:t xml:space="preserve"> </w:t>
      </w:r>
      <w:r w:rsidRPr="00AF5C64">
        <w:t>J</w:t>
      </w:r>
      <w:r w:rsidRPr="00AF5C64">
        <w:rPr>
          <w:vertAlign w:val="subscript"/>
        </w:rPr>
        <w:t xml:space="preserve">К </w:t>
      </w:r>
      <w:r w:rsidRPr="00AF5C64">
        <w:t>&gt; 1,0</w:t>
      </w:r>
      <w:r w:rsidRPr="00AF5C64">
        <w:tab/>
      </w:r>
      <w:r w:rsidR="00631EEA" w:rsidRPr="00AF5C64">
        <w:tab/>
      </w:r>
      <w:r w:rsidRPr="00AF5C64">
        <w:tab/>
      </w:r>
      <w:r w:rsidRPr="00AF5C64">
        <w:tab/>
      </w:r>
      <w:r w:rsidR="00631EEA" w:rsidRPr="00AF5C64">
        <w:t>(32)</w:t>
      </w:r>
    </w:p>
    <w:p w:rsidR="00631EEA" w:rsidRPr="00AF5C64" w:rsidRDefault="00631EEA" w:rsidP="00AF5C64"/>
    <w:p w:rsidR="006B3E87" w:rsidRPr="00AF5C64" w:rsidRDefault="006B3E87" w:rsidP="00AF5C64">
      <w:r w:rsidRPr="00AF5C64">
        <w:t xml:space="preserve">Прокомментируем данное соотношение: темпы роста чистой прибыли выше темпов роста валовой прибыли - у данного предприятия имеются дополнительные источники финансирования; темпы роста валовой прибыли ниже темпов роста выручки от продаж - то есть происходит увеличение себестоимости продукции; рост инвестированного капитала превышает темпы роста выручки от продаж - значит, предприятие недостаточно эффективно использует потенциал, состоящий из инвестированного и функционирующего капитала. </w:t>
      </w:r>
    </w:p>
    <w:p w:rsidR="006B3E87" w:rsidRPr="00AF5C64" w:rsidRDefault="006B3E87" w:rsidP="00AF5C64">
      <w:r w:rsidRPr="00AF5C64">
        <w:t>“Золотое правило бизнеса” на данном предприятии нарушено, ввиду снижения финансово-экономической эффективности работы предприятия.</w:t>
      </w:r>
    </w:p>
    <w:p w:rsidR="006B3E87" w:rsidRPr="00AF5C64" w:rsidRDefault="006B3E87" w:rsidP="00AF5C64">
      <w:r w:rsidRPr="00AF5C64">
        <w:t>Формула Дюпона - показывает взаимосвязь (максимизации показателей экономической, либо - финансовой рентабельности) с факторами, влияющими на уровень экономической и финансовой рентабельности.</w:t>
      </w:r>
    </w:p>
    <w:p w:rsidR="006B3E87" w:rsidRPr="00AF5C64" w:rsidRDefault="006B3E87" w:rsidP="00AF5C64">
      <w:r w:rsidRPr="00AF5C64">
        <w:t xml:space="preserve">Формула Дюпона для экономической рентабельности - показывает зависимость экономической рентабельности от рентабельности продаж и деловой активности предприятия. На повышение показателя экономической рентабельности отрицательное влияние оказывает низкая рентабельность продаж (0,097). </w:t>
      </w:r>
    </w:p>
    <w:p w:rsidR="006B3E87" w:rsidRPr="00AF5C64" w:rsidRDefault="006B3E87" w:rsidP="00AF5C64">
      <w:r w:rsidRPr="00AF5C64">
        <w:t>Формула Дюпона для финансовой рентабельности – показывает зависимость финансовой рентабельности предприятия от нормы прибыли, коэффициента деловой активности и величины “финансового рычага”:</w:t>
      </w:r>
    </w:p>
    <w:p w:rsidR="006B3E87" w:rsidRPr="00AF5C64" w:rsidRDefault="006B3E87" w:rsidP="00AF5C64">
      <w:pPr>
        <w:rPr>
          <w:color w:val="000000"/>
        </w:rPr>
      </w:pPr>
      <w:r w:rsidRPr="00AF5C64">
        <w:t>На предприятии на увеличение финансовой рентабельности в наибольшей степени влияет фактор увеличения коэффициента деловой активности и финансового рычага</w:t>
      </w:r>
      <w:r w:rsidRPr="00AF5C64">
        <w:rPr>
          <w:color w:val="000000"/>
        </w:rPr>
        <w:t>. На данном предприятии деловая активность понижает уровень финансовой рентабельности, т.к. коэффициент деловой активности снижается с 3,63 до 1,607 оборотов в год. Увеличения показателя финансовой рентабельности можно добиться, увеличивая либо один из указанных выше показателей, либо совместно - несколько из них. Следует помнить, что чрезмерно большая величина “финансового рычага” ведёт к потере предприятием финансовой независимости.</w:t>
      </w:r>
    </w:p>
    <w:p w:rsidR="006B3E87" w:rsidRPr="00AF5C64" w:rsidRDefault="006B3E87" w:rsidP="00AF5C64">
      <w:r w:rsidRPr="00AF5C64">
        <w:t>Динамика эффективности предприятия - финансовая рентабельность должна расти быстрее, чем экономическая рентабельность, рост которой должен быть выше рентабельности продаж, а её рост, в свою очередь, должен опережать увеличение показателя деловой активности.</w:t>
      </w:r>
    </w:p>
    <w:p w:rsidR="006B3E87" w:rsidRPr="00AF5C64" w:rsidRDefault="006B3E87" w:rsidP="00AF5C64">
      <w:pPr>
        <w:jc w:val="right"/>
      </w:pPr>
      <w:r w:rsidRPr="00AF5C64">
        <w:t>J</w:t>
      </w:r>
      <w:r w:rsidRPr="00AF5C64">
        <w:rPr>
          <w:vertAlign w:val="subscript"/>
        </w:rPr>
        <w:t>Rск</w:t>
      </w:r>
      <w:r w:rsidR="006537EE" w:rsidRPr="00AF5C64">
        <w:rPr>
          <w:vertAlign w:val="subscript"/>
        </w:rPr>
        <w:t xml:space="preserve"> </w:t>
      </w:r>
      <w:r w:rsidRPr="00AF5C64">
        <w:t>&gt; J</w:t>
      </w:r>
      <w:r w:rsidRPr="00AF5C64">
        <w:rPr>
          <w:vertAlign w:val="subscript"/>
        </w:rPr>
        <w:t>Rк</w:t>
      </w:r>
      <w:r w:rsidRPr="00AF5C64">
        <w:t xml:space="preserve"> &gt; J</w:t>
      </w:r>
      <w:r w:rsidRPr="00AF5C64">
        <w:rPr>
          <w:vertAlign w:val="subscript"/>
        </w:rPr>
        <w:t>Rц</w:t>
      </w:r>
      <w:r w:rsidR="006537EE" w:rsidRPr="00AF5C64">
        <w:rPr>
          <w:vertAlign w:val="subscript"/>
        </w:rPr>
        <w:t xml:space="preserve"> </w:t>
      </w:r>
      <w:r w:rsidRPr="00AF5C64">
        <w:t>&gt; К</w:t>
      </w:r>
      <w:r w:rsidRPr="00AF5C64">
        <w:rPr>
          <w:vertAlign w:val="subscript"/>
        </w:rPr>
        <w:t xml:space="preserve">дак </w:t>
      </w:r>
      <w:r w:rsidRPr="00AF5C64">
        <w:t>&gt; 1,0</w:t>
      </w:r>
      <w:r w:rsidR="00631EEA" w:rsidRPr="00AF5C64">
        <w:t xml:space="preserve"> </w:t>
      </w:r>
      <w:r w:rsidR="00631EEA" w:rsidRPr="00AF5C64">
        <w:tab/>
      </w:r>
      <w:r w:rsidR="00631EEA" w:rsidRPr="00AF5C64">
        <w:tab/>
      </w:r>
      <w:r w:rsidR="00631EEA" w:rsidRPr="00AF5C64">
        <w:tab/>
      </w:r>
      <w:r w:rsidR="00631EEA" w:rsidRPr="00AF5C64">
        <w:tab/>
        <w:t>(33)</w:t>
      </w:r>
    </w:p>
    <w:p w:rsidR="00631EEA" w:rsidRPr="00AF5C64" w:rsidRDefault="00631EEA" w:rsidP="00AF5C64">
      <w:pPr>
        <w:rPr>
          <w:color w:val="000000"/>
        </w:rPr>
      </w:pPr>
    </w:p>
    <w:p w:rsidR="006B3E87" w:rsidRPr="00AF5C64" w:rsidRDefault="006B3E87" w:rsidP="00AF5C64">
      <w:pPr>
        <w:rPr>
          <w:color w:val="000000"/>
        </w:rPr>
      </w:pPr>
      <w:r w:rsidRPr="00AF5C64">
        <w:rPr>
          <w:color w:val="000000"/>
        </w:rPr>
        <w:t>На данном предприятии наблюдается неудовлетворительная динамика.</w:t>
      </w:r>
    </w:p>
    <w:p w:rsidR="00631EEA" w:rsidRPr="00AF5C64" w:rsidRDefault="00631EEA" w:rsidP="00AF5C64">
      <w:pPr>
        <w:rPr>
          <w:color w:val="000000"/>
        </w:rPr>
      </w:pPr>
    </w:p>
    <w:p w:rsidR="006B3E87" w:rsidRPr="00AF5C64" w:rsidRDefault="006B3E87" w:rsidP="00AF5C64">
      <w:pPr>
        <w:jc w:val="right"/>
      </w:pPr>
      <w:r w:rsidRPr="00AF5C64">
        <w:t>J</w:t>
      </w:r>
      <w:r w:rsidRPr="00AF5C64">
        <w:rPr>
          <w:vertAlign w:val="subscript"/>
        </w:rPr>
        <w:t>Rск</w:t>
      </w:r>
      <w:r w:rsidR="006537EE" w:rsidRPr="00AF5C64">
        <w:rPr>
          <w:vertAlign w:val="subscript"/>
        </w:rPr>
        <w:t xml:space="preserve"> </w:t>
      </w:r>
      <w:r w:rsidRPr="00AF5C64">
        <w:t>&gt; J</w:t>
      </w:r>
      <w:r w:rsidRPr="00AF5C64">
        <w:rPr>
          <w:vertAlign w:val="subscript"/>
        </w:rPr>
        <w:t>Rк</w:t>
      </w:r>
      <w:r w:rsidRPr="00AF5C64">
        <w:t xml:space="preserve"> &lt; J</w:t>
      </w:r>
      <w:r w:rsidRPr="00AF5C64">
        <w:rPr>
          <w:vertAlign w:val="subscript"/>
        </w:rPr>
        <w:t>Rц</w:t>
      </w:r>
      <w:r w:rsidR="006537EE" w:rsidRPr="00AF5C64">
        <w:rPr>
          <w:vertAlign w:val="subscript"/>
        </w:rPr>
        <w:t xml:space="preserve"> </w:t>
      </w:r>
      <w:r w:rsidRPr="00AF5C64">
        <w:t>&lt; К</w:t>
      </w:r>
      <w:r w:rsidRPr="00AF5C64">
        <w:rPr>
          <w:vertAlign w:val="subscript"/>
        </w:rPr>
        <w:t>дак</w:t>
      </w:r>
      <w:r w:rsidR="006537EE" w:rsidRPr="00AF5C64">
        <w:rPr>
          <w:vertAlign w:val="subscript"/>
        </w:rPr>
        <w:t xml:space="preserve"> </w:t>
      </w:r>
      <w:r w:rsidRPr="00AF5C64">
        <w:t>&lt; 1,0</w:t>
      </w:r>
      <w:r w:rsidR="00631EEA" w:rsidRPr="00AF5C64">
        <w:t xml:space="preserve"> </w:t>
      </w:r>
      <w:r w:rsidR="00631EEA" w:rsidRPr="00AF5C64">
        <w:tab/>
      </w:r>
      <w:r w:rsidR="00631EEA" w:rsidRPr="00AF5C64">
        <w:tab/>
      </w:r>
      <w:r w:rsidR="00631EEA" w:rsidRPr="00AF5C64">
        <w:tab/>
      </w:r>
      <w:r w:rsidR="00631EEA" w:rsidRPr="00AF5C64">
        <w:tab/>
        <w:t>(32)</w:t>
      </w:r>
    </w:p>
    <w:p w:rsidR="006B3E87" w:rsidRPr="00AF5C64" w:rsidRDefault="006B3E87" w:rsidP="00AF5C64">
      <w:pPr>
        <w:rPr>
          <w:color w:val="000000"/>
        </w:rPr>
      </w:pPr>
      <w:r w:rsidRPr="00AF5C64">
        <w:rPr>
          <w:color w:val="000000"/>
        </w:rPr>
        <w:t>Эффект «финансового рычага» состоит в том, что отдача собственного капитала возрастает благодаря использованию кредита, не смотря на платность последнего. ЭФР зависит от:</w:t>
      </w:r>
    </w:p>
    <w:p w:rsidR="006B3E87" w:rsidRPr="00AF5C64" w:rsidRDefault="006B3E87" w:rsidP="00AF5C64">
      <w:pPr>
        <w:rPr>
          <w:color w:val="000000"/>
        </w:rPr>
      </w:pPr>
      <w:r w:rsidRPr="00AF5C64">
        <w:rPr>
          <w:color w:val="000000"/>
        </w:rPr>
        <w:t>разницы между величиной экономической рентабельности и средней расчетной ставкой процента (дифференциала);</w:t>
      </w:r>
    </w:p>
    <w:p w:rsidR="006B3E87" w:rsidRPr="00AF5C64" w:rsidRDefault="006B3E87" w:rsidP="00AF5C64">
      <w:pPr>
        <w:rPr>
          <w:color w:val="000000"/>
        </w:rPr>
      </w:pPr>
      <w:r w:rsidRPr="00AF5C64">
        <w:rPr>
          <w:color w:val="000000"/>
        </w:rPr>
        <w:t>соотношения заемных и собственных средств предприятия.</w:t>
      </w:r>
    </w:p>
    <w:p w:rsidR="006B3E87" w:rsidRPr="00AF5C64" w:rsidRDefault="006B3E87" w:rsidP="00AF5C64">
      <w:pPr>
        <w:rPr>
          <w:color w:val="0000FF"/>
        </w:rPr>
      </w:pPr>
      <w:r w:rsidRPr="00AF5C64">
        <w:rPr>
          <w:color w:val="000000"/>
        </w:rPr>
        <w:t xml:space="preserve">В </w:t>
      </w:r>
      <w:smartTag w:uri="urn:schemas-microsoft-com:office:smarttags" w:element="metricconverter">
        <w:smartTagPr>
          <w:attr w:name="ProductID" w:val="2000 г"/>
        </w:smartTagPr>
        <w:r w:rsidR="0091276C" w:rsidRPr="00AF5C64">
          <w:rPr>
            <w:color w:val="000000"/>
          </w:rPr>
          <w:t>2006</w:t>
        </w:r>
        <w:r w:rsidRPr="00AF5C64">
          <w:rPr>
            <w:color w:val="000000"/>
          </w:rPr>
          <w:t xml:space="preserve"> г</w:t>
        </w:r>
      </w:smartTag>
      <w:r w:rsidRPr="00AF5C64">
        <w:rPr>
          <w:color w:val="000000"/>
        </w:rPr>
        <w:t>. эффект</w:t>
      </w:r>
      <w:r w:rsidR="006537EE" w:rsidRPr="00AF5C64">
        <w:rPr>
          <w:color w:val="000000"/>
        </w:rPr>
        <w:t xml:space="preserve"> </w:t>
      </w:r>
      <w:r w:rsidRPr="00AF5C64">
        <w:rPr>
          <w:color w:val="000000"/>
        </w:rPr>
        <w:t>«финансового</w:t>
      </w:r>
      <w:r w:rsidR="006537EE" w:rsidRPr="00AF5C64">
        <w:rPr>
          <w:color w:val="000000"/>
        </w:rPr>
        <w:t xml:space="preserve"> </w:t>
      </w:r>
      <w:r w:rsidRPr="00AF5C64">
        <w:rPr>
          <w:color w:val="000000"/>
        </w:rPr>
        <w:t>рычага»</w:t>
      </w:r>
      <w:r w:rsidR="006537EE" w:rsidRPr="00AF5C64">
        <w:rPr>
          <w:color w:val="000000"/>
        </w:rPr>
        <w:t xml:space="preserve"> </w:t>
      </w:r>
      <w:r w:rsidRPr="00AF5C64">
        <w:rPr>
          <w:color w:val="000000"/>
        </w:rPr>
        <w:t>составил 11,4, т.к. экономическая рентабельность выше процентной ставки за кредит.</w:t>
      </w:r>
      <w:r w:rsidRPr="00AF5C64">
        <w:rPr>
          <w:color w:val="0000FF"/>
        </w:rPr>
        <w:t xml:space="preserve"> </w:t>
      </w:r>
    </w:p>
    <w:p w:rsidR="006B3E87" w:rsidRPr="00AF5C64" w:rsidRDefault="006B3E87" w:rsidP="00AF5C64">
      <w:pPr>
        <w:rPr>
          <w:color w:val="000000"/>
        </w:rPr>
      </w:pPr>
      <w:r w:rsidRPr="00AF5C64">
        <w:rPr>
          <w:color w:val="000000"/>
        </w:rPr>
        <w:t>Всё это говорит о неэффективной деятельности предприятия в целом.</w:t>
      </w:r>
    </w:p>
    <w:p w:rsidR="006B3E87" w:rsidRPr="00AF5C64" w:rsidRDefault="006B3E87" w:rsidP="00AF5C64">
      <w:r w:rsidRPr="00AF5C64">
        <w:t>Таким образом, проведенный анализ показал следующее</w:t>
      </w:r>
    </w:p>
    <w:p w:rsidR="006B3E87" w:rsidRPr="00AF5C64" w:rsidRDefault="006B3E87" w:rsidP="00AF5C64">
      <w:r w:rsidRPr="00AF5C64">
        <w:t>Наибольший</w:t>
      </w:r>
      <w:r w:rsidR="006537EE" w:rsidRPr="00AF5C64">
        <w:t xml:space="preserve"> </w:t>
      </w:r>
      <w:r w:rsidRPr="00AF5C64">
        <w:t>удельный вес в структуре активов занимают оборотные активы, их структура за период возросла на 1,462%.</w:t>
      </w:r>
    </w:p>
    <w:p w:rsidR="006B3E87" w:rsidRPr="00AF5C64" w:rsidRDefault="006B3E87" w:rsidP="00AF5C64">
      <w:r w:rsidRPr="00AF5C64">
        <w:t>Наибольший удельный вес в структуре оборотных активов имеют запасы. Это является не очень хорошо для предприятия, оно должно избавляться от излишков и к</w:t>
      </w:r>
      <w:r w:rsidR="006537EE" w:rsidRPr="00AF5C64">
        <w:t xml:space="preserve"> </w:t>
      </w:r>
      <w:r w:rsidR="0091276C" w:rsidRPr="00AF5C64">
        <w:t>2006</w:t>
      </w:r>
      <w:r w:rsidRPr="00AF5C64">
        <w:t xml:space="preserve"> году удельный вес запасов снижается на</w:t>
      </w:r>
      <w:r w:rsidR="006537EE" w:rsidRPr="00AF5C64">
        <w:t xml:space="preserve"> </w:t>
      </w:r>
      <w:r w:rsidRPr="00AF5C64">
        <w:t>11,755 %.</w:t>
      </w:r>
    </w:p>
    <w:p w:rsidR="006B3E87" w:rsidRPr="00AF5C64" w:rsidRDefault="006B3E87" w:rsidP="00AF5C64">
      <w:r w:rsidRPr="00AF5C64">
        <w:t xml:space="preserve">В структуре пассивов наибольший удельный вес занимает заемный капитал, его удельный вес за период снизился на 11,554%. Это является положительной тенденцией, т.к. если в </w:t>
      </w:r>
      <w:r w:rsidR="0091276C" w:rsidRPr="00AF5C64">
        <w:t>2004</w:t>
      </w:r>
      <w:r w:rsidRPr="00AF5C64">
        <w:t xml:space="preserve"> году можно говорить о низкой автономии предприятия, то к </w:t>
      </w:r>
      <w:r w:rsidR="0091276C" w:rsidRPr="00AF5C64">
        <w:t>2006</w:t>
      </w:r>
      <w:r w:rsidRPr="00AF5C64">
        <w:t xml:space="preserve"> году предприятие стало более независимым от внешних источников.</w:t>
      </w:r>
    </w:p>
    <w:p w:rsidR="006B3E87" w:rsidRPr="00AF5C64" w:rsidRDefault="006B3E87" w:rsidP="00AF5C64">
      <w:r w:rsidRPr="00AF5C64">
        <w:t>Отсутствие долгосрочных займов может свидетельствовать об отсутствие инвестиций в</w:t>
      </w:r>
      <w:r w:rsidR="006537EE" w:rsidRPr="00AF5C64">
        <w:t xml:space="preserve"> </w:t>
      </w:r>
      <w:r w:rsidRPr="00AF5C64">
        <w:t>производство</w:t>
      </w:r>
    </w:p>
    <w:p w:rsidR="006B3E87" w:rsidRPr="00AF5C64" w:rsidRDefault="006B3E87" w:rsidP="00AF5C64">
      <w:r w:rsidRPr="00AF5C64">
        <w:t xml:space="preserve">Выручка возросла к </w:t>
      </w:r>
      <w:r w:rsidR="0091276C" w:rsidRPr="00AF5C64">
        <w:t>2006</w:t>
      </w:r>
      <w:r w:rsidRPr="00AF5C64">
        <w:t xml:space="preserve"> году более чем в 2 раза, это может свидетельствовать о росте спроса на продукцию предприятия. </w:t>
      </w:r>
    </w:p>
    <w:p w:rsidR="006B3E87" w:rsidRPr="00AF5C64" w:rsidRDefault="006B3E87" w:rsidP="00AF5C64">
      <w:r w:rsidRPr="00AF5C64">
        <w:t xml:space="preserve">Интенсивность роста себестоимости ниже интенсивности роста выручки, что может говорить о грамотной политике в области управления затратами </w:t>
      </w:r>
    </w:p>
    <w:p w:rsidR="006B3E87" w:rsidRPr="00AF5C64" w:rsidRDefault="006B3E87" w:rsidP="00AF5C64">
      <w:r w:rsidRPr="00AF5C64">
        <w:t>Чистая прибыль предприятия</w:t>
      </w:r>
      <w:r w:rsidR="006537EE" w:rsidRPr="00AF5C64">
        <w:t xml:space="preserve"> </w:t>
      </w:r>
      <w:r w:rsidRPr="00AF5C64">
        <w:t xml:space="preserve">к </w:t>
      </w:r>
      <w:r w:rsidR="0091276C" w:rsidRPr="00AF5C64">
        <w:t>2006</w:t>
      </w:r>
      <w:r w:rsidRPr="00AF5C64">
        <w:t xml:space="preserve"> году возросла практически в 2,5 раза.</w:t>
      </w:r>
    </w:p>
    <w:p w:rsidR="006B3E87" w:rsidRPr="00AF5C64" w:rsidRDefault="006B3E87" w:rsidP="00AF5C64">
      <w:r w:rsidRPr="00AF5C64">
        <w:t>У</w:t>
      </w:r>
      <w:r w:rsidR="006537EE" w:rsidRPr="00AF5C64">
        <w:t xml:space="preserve"> </w:t>
      </w:r>
      <w:r w:rsidRPr="00AF5C64">
        <w:t>предприятия наблюдается острая нехватка ликвидных средств. Для решения этой проблемы предприятию необходимо проводить работу с дебиторами по погашению задолженности, переводить запасы в денежные средства и эквиваленты</w:t>
      </w:r>
    </w:p>
    <w:p w:rsidR="006B3E87" w:rsidRPr="00AF5C64" w:rsidRDefault="006B3E87" w:rsidP="00AF5C64">
      <w:r w:rsidRPr="00AF5C64">
        <w:t>На</w:t>
      </w:r>
      <w:r w:rsidR="006537EE" w:rsidRPr="00AF5C64">
        <w:t xml:space="preserve"> </w:t>
      </w:r>
      <w:r w:rsidRPr="00AF5C64">
        <w:t>протяжении рассмотренного периода финансовое состояние предприятие кризисное в следствии большой величины запасов, которые не могут быть покрыты собственными источниками и собственными оборотными средствами. Как отмечалось выше, предприятию необходимо избавляться от излишних запасов.</w:t>
      </w:r>
    </w:p>
    <w:p w:rsidR="006B3E87" w:rsidRPr="00AF5C64" w:rsidRDefault="006B3E87" w:rsidP="00AF5C64">
      <w:r w:rsidRPr="00AF5C64">
        <w:t>У</w:t>
      </w:r>
      <w:r w:rsidR="006537EE" w:rsidRPr="00AF5C64">
        <w:t xml:space="preserve"> </w:t>
      </w:r>
      <w:r w:rsidRPr="00AF5C64">
        <w:t>предприятия низкая вероятность банкротства, при этом диагностируется хорошие долгосрочные финансовые перспективы</w:t>
      </w:r>
    </w:p>
    <w:p w:rsidR="006B3E87" w:rsidRPr="00AF5C64" w:rsidRDefault="006B3E87" w:rsidP="00AF5C64">
      <w:r w:rsidRPr="00AF5C64">
        <w:t>Неблагоприятным является увеличение как увеличение операционного так и финансового цикла. Увеличение финансового цикла об увеличении времени, в течении которого ресурсы отвлечены из оборота.</w:t>
      </w:r>
    </w:p>
    <w:p w:rsidR="006B3E87" w:rsidRPr="00AF5C64" w:rsidRDefault="006B3E87" w:rsidP="00AF5C64">
      <w:r w:rsidRPr="00AF5C64">
        <w:t>Предприятию необходимо сократить финансовый цикл, т.е. сократить операционный цикл и замедлить срок оборота кредиторской задолженности.</w:t>
      </w:r>
    </w:p>
    <w:p w:rsidR="002E371C" w:rsidRPr="00AF5C64" w:rsidRDefault="008345CD" w:rsidP="00AF5C64">
      <w:pPr>
        <w:pStyle w:val="2"/>
        <w:spacing w:before="0" w:after="0"/>
        <w:rPr>
          <w:rFonts w:cs="Times New Roman"/>
        </w:rPr>
      </w:pPr>
      <w:bookmarkStart w:id="13" w:name="_Toc185353389"/>
      <w:r w:rsidRPr="00AF5C64">
        <w:rPr>
          <w:rFonts w:cs="Times New Roman"/>
        </w:rPr>
        <w:t>3.2</w:t>
      </w:r>
      <w:r w:rsidR="002E371C" w:rsidRPr="00AF5C64">
        <w:rPr>
          <w:rFonts w:cs="Times New Roman"/>
        </w:rPr>
        <w:t xml:space="preserve"> Оценка эффективности управления финансовым состоянием ООО</w:t>
      </w:r>
      <w:r w:rsidR="00B31D59" w:rsidRPr="00AF5C64">
        <w:rPr>
          <w:rFonts w:cs="Times New Roman"/>
        </w:rPr>
        <w:t xml:space="preserve"> «Персона»</w:t>
      </w:r>
      <w:bookmarkEnd w:id="13"/>
    </w:p>
    <w:p w:rsidR="006B3E87" w:rsidRPr="00AF5C64" w:rsidRDefault="006B3E87" w:rsidP="00AF5C64">
      <w:r w:rsidRPr="00AF5C64">
        <w:t xml:space="preserve">По результатам анализа состава и динамики изменения финансовых потоков предприятия за </w:t>
      </w:r>
      <w:r w:rsidR="0091276C" w:rsidRPr="00AF5C64">
        <w:t>200</w:t>
      </w:r>
      <w:r w:rsidR="008E5B45" w:rsidRPr="00AF5C64">
        <w:t>2</w:t>
      </w:r>
      <w:r w:rsidRPr="00AF5C64">
        <w:t>-</w:t>
      </w:r>
      <w:r w:rsidR="0091276C" w:rsidRPr="00AF5C64">
        <w:t>2006</w:t>
      </w:r>
      <w:r w:rsidRPr="00AF5C64">
        <w:t xml:space="preserve"> гг. выявлены следующие доминирующие тенденции:</w:t>
      </w:r>
    </w:p>
    <w:p w:rsidR="006B3E87" w:rsidRPr="00AF5C64" w:rsidRDefault="006B3E87" w:rsidP="00AF5C64">
      <w:r w:rsidRPr="00AF5C64">
        <w:t>Происходит рост объемов деятельности предприятия, что выражается в росте выручки от реализации и себестоимости реализованной продукции. При этом себестоимость растете большими темпами, чем выручка, что отрицательно влияет на чистый денежный поток от основной деятельности.</w:t>
      </w:r>
    </w:p>
    <w:p w:rsidR="006B3E87" w:rsidRPr="00AF5C64" w:rsidRDefault="006B3E87" w:rsidP="00AF5C64">
      <w:r w:rsidRPr="00AF5C64">
        <w:t>Тем не менее, на предприятии обеспечен прирост чистой прибыли, что предоставляет возможность для наращивания собственного капитала предприятия, и, следовательно увеличивает чистый денежный поток от финансовой деятельности.</w:t>
      </w:r>
    </w:p>
    <w:p w:rsidR="006B3E87" w:rsidRPr="00AF5C64" w:rsidRDefault="006B3E87" w:rsidP="00AF5C64">
      <w:r w:rsidRPr="00AF5C64">
        <w:t>Преимущество в темпах роста принадлежит заемному капиталу. Инвестирование средств осуществляется преимущественно в оборотные активы. В том числе:</w:t>
      </w:r>
    </w:p>
    <w:p w:rsidR="006B3E87" w:rsidRPr="00AF5C64" w:rsidRDefault="006B3E87" w:rsidP="00AF5C64">
      <w:r w:rsidRPr="00AF5C64">
        <w:t>Запасы растут:</w:t>
      </w:r>
    </w:p>
    <w:p w:rsidR="006B3E87" w:rsidRPr="00AF5C64" w:rsidRDefault="0091276C" w:rsidP="00AF5C64">
      <w:r w:rsidRPr="00AF5C64">
        <w:t>2004</w:t>
      </w:r>
      <w:r w:rsidR="006B3E87" w:rsidRPr="00AF5C64">
        <w:t xml:space="preserve"> год – 1464 тыс. руб.</w:t>
      </w:r>
    </w:p>
    <w:p w:rsidR="006B3E87" w:rsidRPr="00AF5C64" w:rsidRDefault="0091276C" w:rsidP="00AF5C64">
      <w:r w:rsidRPr="00AF5C64">
        <w:t>2005</w:t>
      </w:r>
      <w:r w:rsidR="006B3E87" w:rsidRPr="00AF5C64">
        <w:t xml:space="preserve"> год – 1685 тыс. руб.</w:t>
      </w:r>
    </w:p>
    <w:p w:rsidR="006B3E87" w:rsidRPr="00AF5C64" w:rsidRDefault="0091276C" w:rsidP="00AF5C64">
      <w:r w:rsidRPr="00AF5C64">
        <w:t>2006</w:t>
      </w:r>
      <w:r w:rsidR="006B3E87" w:rsidRPr="00AF5C64">
        <w:t xml:space="preserve"> год – 2399 тыс. руб.</w:t>
      </w:r>
    </w:p>
    <w:p w:rsidR="006B3E87" w:rsidRPr="00AF5C64" w:rsidRDefault="006B3E87" w:rsidP="00AF5C64">
      <w:r w:rsidRPr="00AF5C64">
        <w:t>Таким образом, темп роста запасов составил 63 %</w:t>
      </w:r>
    </w:p>
    <w:p w:rsidR="006B3E87" w:rsidRPr="00AF5C64" w:rsidRDefault="006B3E87" w:rsidP="00AF5C64">
      <w:r w:rsidRPr="00AF5C64">
        <w:t xml:space="preserve">При этом длительность производственного цикла снижается </w:t>
      </w:r>
      <w:r w:rsidRPr="00AF5C64">
        <w:rPr>
          <w:lang w:val="en-US"/>
        </w:rPr>
        <w:t>c</w:t>
      </w:r>
      <w:r w:rsidRPr="00AF5C64">
        <w:t xml:space="preserve"> 66 до 47 дней. (Индекс роста составляет 0, 71).</w:t>
      </w:r>
    </w:p>
    <w:p w:rsidR="006B3E87" w:rsidRPr="00AF5C64" w:rsidRDefault="006B3E87" w:rsidP="00AF5C64">
      <w:r w:rsidRPr="00AF5C64">
        <w:t>Дебиторская задолженность растет в 2,641 раза, а период ее оборота уменьшается с 16 до 14,6 раз.</w:t>
      </w:r>
    </w:p>
    <w:p w:rsidR="006B3E87" w:rsidRPr="00AF5C64" w:rsidRDefault="006B3E87" w:rsidP="00AF5C64">
      <w:r w:rsidRPr="00AF5C64">
        <w:t>Денежные средства возрастают в 8,0625 раз.</w:t>
      </w:r>
    </w:p>
    <w:p w:rsidR="006B3E87" w:rsidRPr="00AF5C64" w:rsidRDefault="006B3E87" w:rsidP="00AF5C64">
      <w:r w:rsidRPr="00AF5C64">
        <w:t>Не смотря на темп роста собственного капитала, опережающий темп роста кредиторской задолженности, его объема в абсолютном измерении не хватает для полного финансирования прироста запасов и дебиторской задолженности. В результате предприятие вынуждено наращивать кредиторскую задолженность.</w:t>
      </w:r>
    </w:p>
    <w:p w:rsidR="006B3E87" w:rsidRPr="00AF5C64" w:rsidRDefault="006B3E87" w:rsidP="00AF5C64">
      <w:r w:rsidRPr="00AF5C64">
        <w:t>Графическая интерпретация полученных результатов представлена на рис. 1</w:t>
      </w:r>
      <w:r w:rsidR="00506880" w:rsidRPr="00AF5C64">
        <w:t>3</w:t>
      </w:r>
      <w:r w:rsidRPr="00AF5C64">
        <w:t>.</w:t>
      </w:r>
    </w:p>
    <w:p w:rsidR="00506880" w:rsidRPr="00AF5C64" w:rsidRDefault="00506880" w:rsidP="00AF5C64">
      <w:r w:rsidRPr="00AF5C64">
        <w:t>Расчет балансовых данных проведен по среднеквартальным величинам.</w:t>
      </w:r>
    </w:p>
    <w:p w:rsidR="00506880" w:rsidRPr="00AF5C64" w:rsidRDefault="00506880" w:rsidP="00AF5C64">
      <w:pPr>
        <w:rPr>
          <w:bCs/>
        </w:rPr>
      </w:pPr>
      <w:r w:rsidRPr="00AF5C64">
        <w:rPr>
          <w:bCs/>
        </w:rPr>
        <w:t>Из полученных результатов следуют несколько ярких негативных тенденций:</w:t>
      </w:r>
    </w:p>
    <w:p w:rsidR="00506880" w:rsidRPr="00AF5C64" w:rsidRDefault="00506880" w:rsidP="00AF5C64">
      <w:r w:rsidRPr="00AF5C64">
        <w:t>J</w:t>
      </w:r>
      <w:r w:rsidRPr="00AF5C64">
        <w:rPr>
          <w:vertAlign w:val="subscript"/>
          <w:lang w:val="en-US"/>
        </w:rPr>
        <w:t>Q</w:t>
      </w:r>
      <w:r w:rsidRPr="00AF5C64">
        <w:rPr>
          <w:vertAlign w:val="subscript"/>
        </w:rPr>
        <w:t>Ц</w:t>
      </w:r>
      <w:r w:rsidRPr="00AF5C64">
        <w:t xml:space="preserve"> &lt; </w:t>
      </w:r>
      <w:r w:rsidRPr="00AF5C64">
        <w:rPr>
          <w:lang w:val="en-US"/>
        </w:rPr>
        <w:t>J</w:t>
      </w:r>
      <w:r w:rsidRPr="00AF5C64">
        <w:rPr>
          <w:vertAlign w:val="subscript"/>
          <w:lang w:val="en-US"/>
        </w:rPr>
        <w:t>Q</w:t>
      </w:r>
      <w:r w:rsidRPr="00AF5C64">
        <w:rPr>
          <w:vertAlign w:val="subscript"/>
        </w:rPr>
        <w:t>С</w:t>
      </w:r>
      <w:r w:rsidRPr="00AF5C64">
        <w:t xml:space="preserve"> – не эффективная производственно-хозяйственная деятельность и процесс ценообразования, что приводит к формированию отрицательного чистого денежного потока по основной деятельности.</w:t>
      </w:r>
    </w:p>
    <w:p w:rsidR="00506880" w:rsidRPr="00AF5C64" w:rsidRDefault="00506880" w:rsidP="00AF5C64">
      <w:r w:rsidRPr="00AF5C64">
        <w:t>J</w:t>
      </w:r>
      <w:r w:rsidRPr="00AF5C64">
        <w:rPr>
          <w:vertAlign w:val="subscript"/>
          <w:lang w:val="en-US"/>
        </w:rPr>
        <w:t>Q</w:t>
      </w:r>
      <w:r w:rsidRPr="00AF5C64">
        <w:rPr>
          <w:vertAlign w:val="subscript"/>
        </w:rPr>
        <w:t>П чист</w:t>
      </w:r>
      <w:r w:rsidRPr="00AF5C64">
        <w:t xml:space="preserve"> &lt; 1,000 – недостаточные реинвестиции в пополнение собстсенного капитала.</w:t>
      </w:r>
    </w:p>
    <w:p w:rsidR="00506880" w:rsidRPr="00AF5C64" w:rsidRDefault="00506880" w:rsidP="00AF5C64">
      <w:r w:rsidRPr="00AF5C64">
        <w:t>J</w:t>
      </w:r>
      <w:r w:rsidRPr="00AF5C64">
        <w:rPr>
          <w:vertAlign w:val="subscript"/>
        </w:rPr>
        <w:t>Кредитов</w:t>
      </w:r>
      <w:r w:rsidRPr="00AF5C64">
        <w:t xml:space="preserve"> &gt; </w:t>
      </w:r>
      <w:r w:rsidRPr="00AF5C64">
        <w:rPr>
          <w:lang w:val="en-US"/>
        </w:rPr>
        <w:t>J</w:t>
      </w:r>
      <w:r w:rsidRPr="00AF5C64">
        <w:rPr>
          <w:vertAlign w:val="subscript"/>
        </w:rPr>
        <w:t>Собственного капитала</w:t>
      </w:r>
      <w:r w:rsidRPr="00AF5C64">
        <w:t xml:space="preserve"> – снижение финансовой устойчивости;</w:t>
      </w:r>
    </w:p>
    <w:p w:rsidR="00506880" w:rsidRPr="00AF5C64" w:rsidRDefault="00506880" w:rsidP="00AF5C64">
      <w:r w:rsidRPr="00AF5C64">
        <w:rPr>
          <w:lang w:val="en-US"/>
        </w:rPr>
        <w:t>J</w:t>
      </w:r>
      <w:r w:rsidRPr="00AF5C64">
        <w:rPr>
          <w:vertAlign w:val="subscript"/>
        </w:rPr>
        <w:t>Деб. задолж.</w:t>
      </w:r>
      <w:r w:rsidRPr="00AF5C64">
        <w:t xml:space="preserve"> &gt; </w:t>
      </w:r>
      <w:r w:rsidRPr="00AF5C64">
        <w:rPr>
          <w:lang w:val="en-US"/>
        </w:rPr>
        <w:t>J</w:t>
      </w:r>
      <w:r w:rsidRPr="00AF5C64">
        <w:rPr>
          <w:vertAlign w:val="subscript"/>
          <w:lang w:val="en-US"/>
        </w:rPr>
        <w:t>Q</w:t>
      </w:r>
      <w:r w:rsidRPr="00AF5C64">
        <w:rPr>
          <w:vertAlign w:val="subscript"/>
        </w:rPr>
        <w:t xml:space="preserve">Ц </w:t>
      </w:r>
      <w:r w:rsidRPr="00AF5C64">
        <w:t>– снижение коэффициента оборачиваемости дебиторской задолженности, приводит к росту периода оборота дебиторской задолженности.</w:t>
      </w:r>
    </w:p>
    <w:p w:rsidR="00506880" w:rsidRPr="00AF5C64" w:rsidRDefault="00506880" w:rsidP="00AF5C64">
      <w:r w:rsidRPr="00AF5C64">
        <w:rPr>
          <w:lang w:val="en-US"/>
        </w:rPr>
        <w:t>J</w:t>
      </w:r>
      <w:r w:rsidRPr="00AF5C64">
        <w:rPr>
          <w:vertAlign w:val="subscript"/>
        </w:rPr>
        <w:t xml:space="preserve">Кред.задолж. </w:t>
      </w:r>
      <w:r w:rsidRPr="00AF5C64">
        <w:t xml:space="preserve">&gt; </w:t>
      </w:r>
      <w:r w:rsidRPr="00AF5C64">
        <w:rPr>
          <w:lang w:val="en-US"/>
        </w:rPr>
        <w:t>J</w:t>
      </w:r>
      <w:r w:rsidRPr="00AF5C64">
        <w:rPr>
          <w:vertAlign w:val="subscript"/>
          <w:lang w:val="en-US"/>
        </w:rPr>
        <w:t>Q</w:t>
      </w:r>
      <w:r w:rsidRPr="00AF5C64">
        <w:rPr>
          <w:vertAlign w:val="subscript"/>
        </w:rPr>
        <w:t>Ц</w:t>
      </w:r>
      <w:r w:rsidRPr="00AF5C64">
        <w:t xml:space="preserve"> – снижение коэффициента оборачиваемости кредиторской задолженности, приводит к росту периода оборота кредиторской задолженности.</w:t>
      </w:r>
    </w:p>
    <w:p w:rsidR="00506880" w:rsidRPr="00AF5C64" w:rsidRDefault="00506880" w:rsidP="00AF5C64"/>
    <w:p w:rsidR="00F92B7F" w:rsidRPr="00AF5C64" w:rsidRDefault="00AF4B54" w:rsidP="00AF5C64">
      <w:r>
        <w:pict>
          <v:group id="_x0000_s1049" style="width:478pt;height:297.85pt;mso-position-horizontal-relative:char;mso-position-vertical-relative:line" coordorigin="1681,3082" coordsize="9560,5957">
            <v:shape id="_x0000_s1050" style="position:absolute;left:1701;top:5259;width:9540;height:3780;mso-position-horizontal:absolute;mso-position-vertical:absolute" coordsize="9540,3780" path="m9540,360r,3420l,3780,,,360,e" fillcolor="silver">
              <v:fill opacity=".5"/>
              <v:stroke dashstyle="dash"/>
              <v:path arrowok="t"/>
            </v:shape>
            <v:shape id="_x0000_s1051" style="position:absolute;left:4761;top:3082;width:6480;height:3992;mso-position-vertical:absolute" coordsize="6480,2520" path="m,1440l,,6480,r,2520l2700,2520e" fillcolor="silver">
              <v:fill opacity=".5"/>
              <v:stroke dashstyle="dash"/>
              <v:path arrowok="t"/>
            </v:shape>
            <v:shape id="_x0000_s1052" style="position:absolute;left:1681;top:3082;width:3060;height:2160;mso-position-horizontal:absolute;mso-position-vertical:absolute" coordsize="3060,2160" path="m360,2160l,2160,,,3060,r,1440e" fillcolor="silver">
              <v:fill opacity=".5"/>
              <v:stroke dashstyle="dash"/>
              <v:path arrowok="t"/>
            </v:shape>
            <v:group id="_x0000_s1053" style="position:absolute;left:2061;top:4168;width:5400;height:3780" coordorigin="2421,1674" coordsize="5400,3780">
              <v:shape id="_x0000_s1054" type="#_x0000_t202" style="position:absolute;left:6921;top:1674;width:900;height:540" filled="f" stroked="f">
                <v:textbox style="mso-next-textbox:#_x0000_s1054">
                  <w:txbxContent>
                    <w:p w:rsidR="00712D6F" w:rsidRDefault="00712D6F" w:rsidP="006B3E87">
                      <w:r>
                        <w:t>Доля</w:t>
                      </w:r>
                    </w:p>
                  </w:txbxContent>
                </v:textbox>
              </v:shape>
              <v:shape id="_x0000_s1055" type="#_x0000_t202" style="position:absolute;left:2421;top:2037;width:900;height:3417">
                <v:textbox style="mso-next-textbox:#_x0000_s1055" inset=".5mm,,.5mm">
                  <w:txbxContent>
                    <w:p w:rsidR="00712D6F" w:rsidRDefault="00712D6F" w:rsidP="006B3E87">
                      <w:pPr>
                        <w:jc w:val="center"/>
                      </w:pPr>
                    </w:p>
                  </w:txbxContent>
                </v:textbox>
              </v:shape>
              <v:shape id="_x0000_s1056" type="#_x0000_t202" style="position:absolute;left:6921;top:2034;width:900;height:3417">
                <v:textbox style="mso-next-textbox:#_x0000_s1056" inset=".5mm,,.5mm">
                  <w:txbxContent>
                    <w:p w:rsidR="00712D6F" w:rsidRDefault="00712D6F" w:rsidP="006B3E87">
                      <w:pPr>
                        <w:jc w:val="center"/>
                        <w:rPr>
                          <w:b/>
                          <w:bCs/>
                        </w:rPr>
                      </w:pPr>
                    </w:p>
                    <w:p w:rsidR="00712D6F" w:rsidRPr="00EC1127" w:rsidRDefault="00712D6F" w:rsidP="006B3E87">
                      <w:pPr>
                        <w:pStyle w:val="a3"/>
                        <w:rPr>
                          <w:sz w:val="24"/>
                          <w:szCs w:val="24"/>
                        </w:rPr>
                      </w:pPr>
                      <w:r>
                        <w:rPr>
                          <w:sz w:val="24"/>
                          <w:szCs w:val="24"/>
                        </w:rPr>
                        <w:t>42</w:t>
                      </w:r>
                      <w:r w:rsidRPr="00EC1127">
                        <w:rPr>
                          <w:sz w:val="24"/>
                          <w:szCs w:val="24"/>
                        </w:rPr>
                        <w:t>,0 %</w:t>
                      </w:r>
                    </w:p>
                    <w:p w:rsidR="00712D6F" w:rsidRPr="00EC1127" w:rsidRDefault="00712D6F" w:rsidP="006B3E87">
                      <w:pPr>
                        <w:pStyle w:val="a3"/>
                        <w:rPr>
                          <w:sz w:val="24"/>
                          <w:szCs w:val="24"/>
                        </w:rPr>
                      </w:pPr>
                    </w:p>
                    <w:p w:rsidR="00712D6F" w:rsidRPr="00EC1127" w:rsidRDefault="00712D6F" w:rsidP="006B3E87">
                      <w:pPr>
                        <w:pStyle w:val="a3"/>
                        <w:rPr>
                          <w:sz w:val="24"/>
                          <w:szCs w:val="24"/>
                        </w:rPr>
                      </w:pPr>
                    </w:p>
                    <w:p w:rsidR="00712D6F" w:rsidRPr="00EC1127" w:rsidRDefault="00712D6F" w:rsidP="006B3E87">
                      <w:pPr>
                        <w:pStyle w:val="a3"/>
                        <w:rPr>
                          <w:sz w:val="24"/>
                          <w:szCs w:val="24"/>
                        </w:rPr>
                      </w:pPr>
                      <w:r>
                        <w:rPr>
                          <w:sz w:val="24"/>
                          <w:szCs w:val="24"/>
                        </w:rPr>
                        <w:t>0</w:t>
                      </w:r>
                      <w:r w:rsidRPr="00EC1127">
                        <w:rPr>
                          <w:sz w:val="24"/>
                          <w:szCs w:val="24"/>
                        </w:rPr>
                        <w:t xml:space="preserve"> %</w:t>
                      </w:r>
                    </w:p>
                    <w:p w:rsidR="00712D6F" w:rsidRPr="00EC1127" w:rsidRDefault="00712D6F" w:rsidP="006B3E87">
                      <w:pPr>
                        <w:pStyle w:val="a3"/>
                        <w:rPr>
                          <w:sz w:val="24"/>
                          <w:szCs w:val="24"/>
                        </w:rPr>
                      </w:pPr>
                      <w:r>
                        <w:rPr>
                          <w:sz w:val="24"/>
                          <w:szCs w:val="24"/>
                        </w:rPr>
                        <w:t>58,4</w:t>
                      </w:r>
                      <w:r w:rsidRPr="00EC1127">
                        <w:rPr>
                          <w:sz w:val="24"/>
                          <w:szCs w:val="24"/>
                        </w:rPr>
                        <w:t xml:space="preserve"> %</w:t>
                      </w:r>
                    </w:p>
                    <w:p w:rsidR="00712D6F" w:rsidRDefault="00712D6F" w:rsidP="006B3E87">
                      <w:pPr>
                        <w:pStyle w:val="a3"/>
                        <w:rPr>
                          <w:sz w:val="24"/>
                          <w:szCs w:val="24"/>
                        </w:rPr>
                      </w:pPr>
                    </w:p>
                    <w:p w:rsidR="00712D6F" w:rsidRPr="00EC1127" w:rsidRDefault="00712D6F" w:rsidP="006B3E87">
                      <w:pPr>
                        <w:pStyle w:val="a3"/>
                        <w:rPr>
                          <w:sz w:val="24"/>
                          <w:szCs w:val="24"/>
                        </w:rPr>
                      </w:pPr>
                      <w:r>
                        <w:rPr>
                          <w:sz w:val="24"/>
                          <w:szCs w:val="24"/>
                        </w:rPr>
                        <w:t>0</w:t>
                      </w:r>
                      <w:r w:rsidRPr="00EC1127">
                        <w:rPr>
                          <w:sz w:val="24"/>
                          <w:szCs w:val="24"/>
                        </w:rPr>
                        <w:t xml:space="preserve"> %</w:t>
                      </w:r>
                    </w:p>
                    <w:p w:rsidR="00712D6F" w:rsidRPr="00EC1127" w:rsidRDefault="00712D6F" w:rsidP="006B3E87">
                      <w:pPr>
                        <w:pStyle w:val="a3"/>
                        <w:rPr>
                          <w:sz w:val="24"/>
                          <w:szCs w:val="24"/>
                        </w:rPr>
                      </w:pPr>
                    </w:p>
                    <w:p w:rsidR="00712D6F" w:rsidRPr="00EC1127" w:rsidRDefault="00712D6F" w:rsidP="006B3E87">
                      <w:pPr>
                        <w:pStyle w:val="a3"/>
                        <w:rPr>
                          <w:sz w:val="24"/>
                          <w:szCs w:val="24"/>
                        </w:rPr>
                      </w:pPr>
                      <w:r>
                        <w:rPr>
                          <w:sz w:val="24"/>
                          <w:szCs w:val="24"/>
                        </w:rPr>
                        <w:t>58,4</w:t>
                      </w:r>
                      <w:r w:rsidRPr="00EC1127">
                        <w:rPr>
                          <w:sz w:val="24"/>
                          <w:szCs w:val="24"/>
                        </w:rPr>
                        <w:t xml:space="preserve"> %</w:t>
                      </w:r>
                    </w:p>
                  </w:txbxContent>
                </v:textbox>
              </v:shape>
              <v:shape id="_x0000_s1057" type="#_x0000_t202" style="position:absolute;left:3321;top:2034;width:1800;height:720">
                <v:textbox style="mso-next-textbox:#_x0000_s1057" inset=".5mm,,.5mm">
                  <w:txbxContent>
                    <w:p w:rsidR="00712D6F" w:rsidRPr="00EC1127" w:rsidRDefault="00712D6F" w:rsidP="006B3E87">
                      <w:pPr>
                        <w:pStyle w:val="a3"/>
                        <w:rPr>
                          <w:sz w:val="24"/>
                          <w:szCs w:val="24"/>
                        </w:rPr>
                      </w:pPr>
                      <w:r w:rsidRPr="00EC1127">
                        <w:rPr>
                          <w:sz w:val="24"/>
                          <w:szCs w:val="24"/>
                        </w:rPr>
                        <w:t xml:space="preserve">А190 Рост в </w:t>
                      </w:r>
                      <w:r>
                        <w:rPr>
                          <w:sz w:val="24"/>
                          <w:szCs w:val="24"/>
                        </w:rPr>
                        <w:t>0</w:t>
                      </w:r>
                      <w:r w:rsidRPr="00EC1127">
                        <w:rPr>
                          <w:sz w:val="24"/>
                          <w:szCs w:val="24"/>
                        </w:rPr>
                        <w:t xml:space="preserve"> раза</w:t>
                      </w:r>
                    </w:p>
                  </w:txbxContent>
                </v:textbox>
              </v:shape>
              <v:shape id="_x0000_s1058" type="#_x0000_t202" style="position:absolute;left:3321;top:2754;width:1800;height:2700">
                <v:textbox style="mso-next-textbox:#_x0000_s1058" inset=".5mm,,.5mm">
                  <w:txbxContent>
                    <w:p w:rsidR="00712D6F" w:rsidRPr="00EC1127" w:rsidRDefault="00712D6F" w:rsidP="006B3E87">
                      <w:pPr>
                        <w:pStyle w:val="a3"/>
                        <w:rPr>
                          <w:sz w:val="24"/>
                          <w:szCs w:val="24"/>
                        </w:rPr>
                      </w:pPr>
                      <w:r w:rsidRPr="00EC1127">
                        <w:rPr>
                          <w:sz w:val="24"/>
                          <w:szCs w:val="24"/>
                        </w:rPr>
                        <w:t>А290</w:t>
                      </w:r>
                    </w:p>
                    <w:p w:rsidR="00712D6F" w:rsidRPr="00EC1127" w:rsidRDefault="00712D6F" w:rsidP="006B3E87">
                      <w:pPr>
                        <w:pStyle w:val="a3"/>
                        <w:rPr>
                          <w:sz w:val="24"/>
                          <w:szCs w:val="24"/>
                        </w:rPr>
                      </w:pPr>
                      <w:r w:rsidRPr="00EC1127">
                        <w:rPr>
                          <w:sz w:val="24"/>
                          <w:szCs w:val="24"/>
                        </w:rPr>
                        <w:t xml:space="preserve">Рост в </w:t>
                      </w:r>
                      <w:r>
                        <w:rPr>
                          <w:sz w:val="24"/>
                          <w:szCs w:val="24"/>
                        </w:rPr>
                        <w:t>1,16</w:t>
                      </w:r>
                      <w:r w:rsidRPr="00EC1127">
                        <w:rPr>
                          <w:sz w:val="24"/>
                          <w:szCs w:val="24"/>
                        </w:rPr>
                        <w:t xml:space="preserve"> раза, </w:t>
                      </w:r>
                    </w:p>
                    <w:p w:rsidR="00712D6F" w:rsidRPr="00EC1127" w:rsidRDefault="00712D6F" w:rsidP="006B3E87">
                      <w:pPr>
                        <w:pStyle w:val="a3"/>
                        <w:rPr>
                          <w:sz w:val="24"/>
                          <w:szCs w:val="24"/>
                        </w:rPr>
                      </w:pPr>
                    </w:p>
                    <w:p w:rsidR="00712D6F" w:rsidRPr="00EC1127" w:rsidRDefault="00712D6F" w:rsidP="006B3E87">
                      <w:pPr>
                        <w:pStyle w:val="a3"/>
                        <w:rPr>
                          <w:sz w:val="24"/>
                          <w:szCs w:val="24"/>
                        </w:rPr>
                      </w:pPr>
                      <w:r w:rsidRPr="00EC1127">
                        <w:rPr>
                          <w:sz w:val="24"/>
                          <w:szCs w:val="24"/>
                        </w:rPr>
                        <w:t>в том числе:</w:t>
                      </w:r>
                    </w:p>
                    <w:p w:rsidR="00712D6F" w:rsidRPr="00EC1127" w:rsidRDefault="00712D6F" w:rsidP="006B3E87">
                      <w:pPr>
                        <w:pStyle w:val="a3"/>
                        <w:rPr>
                          <w:sz w:val="24"/>
                          <w:szCs w:val="24"/>
                        </w:rPr>
                      </w:pPr>
                      <w:r w:rsidRPr="00EC1127">
                        <w:rPr>
                          <w:sz w:val="24"/>
                          <w:szCs w:val="24"/>
                        </w:rPr>
                        <w:t xml:space="preserve">А210 в </w:t>
                      </w:r>
                      <w:r>
                        <w:rPr>
                          <w:sz w:val="24"/>
                          <w:szCs w:val="24"/>
                        </w:rPr>
                        <w:t>1,15</w:t>
                      </w:r>
                      <w:r w:rsidRPr="00EC1127">
                        <w:rPr>
                          <w:sz w:val="24"/>
                          <w:szCs w:val="24"/>
                        </w:rPr>
                        <w:t xml:space="preserve"> раза</w:t>
                      </w:r>
                    </w:p>
                    <w:p w:rsidR="00712D6F" w:rsidRPr="00EC1127" w:rsidRDefault="00712D6F" w:rsidP="006B3E87">
                      <w:pPr>
                        <w:pStyle w:val="a3"/>
                        <w:rPr>
                          <w:sz w:val="24"/>
                          <w:szCs w:val="24"/>
                        </w:rPr>
                      </w:pPr>
                      <w:r w:rsidRPr="00EC1127">
                        <w:rPr>
                          <w:sz w:val="24"/>
                          <w:szCs w:val="24"/>
                        </w:rPr>
                        <w:t>А230+240 в</w:t>
                      </w:r>
                    </w:p>
                    <w:p w:rsidR="00712D6F" w:rsidRPr="00EC1127" w:rsidRDefault="00712D6F" w:rsidP="006B3E87">
                      <w:pPr>
                        <w:pStyle w:val="a3"/>
                        <w:rPr>
                          <w:sz w:val="24"/>
                          <w:szCs w:val="24"/>
                        </w:rPr>
                      </w:pPr>
                      <w:r>
                        <w:rPr>
                          <w:sz w:val="24"/>
                          <w:szCs w:val="24"/>
                        </w:rPr>
                        <w:t xml:space="preserve"> 1</w:t>
                      </w:r>
                      <w:r w:rsidRPr="00EC1127">
                        <w:rPr>
                          <w:sz w:val="24"/>
                          <w:szCs w:val="24"/>
                        </w:rPr>
                        <w:t>,5 раза</w:t>
                      </w:r>
                    </w:p>
                    <w:p w:rsidR="00712D6F" w:rsidRPr="00EC1127" w:rsidRDefault="00712D6F" w:rsidP="006B3E87">
                      <w:pPr>
                        <w:pStyle w:val="a3"/>
                        <w:rPr>
                          <w:sz w:val="24"/>
                          <w:szCs w:val="24"/>
                        </w:rPr>
                      </w:pPr>
                      <w:r w:rsidRPr="00EC1127">
                        <w:rPr>
                          <w:sz w:val="24"/>
                          <w:szCs w:val="24"/>
                        </w:rPr>
                        <w:t xml:space="preserve">А260 в </w:t>
                      </w:r>
                      <w:r>
                        <w:rPr>
                          <w:sz w:val="24"/>
                          <w:szCs w:val="24"/>
                        </w:rPr>
                        <w:t>0,64</w:t>
                      </w:r>
                      <w:r w:rsidRPr="00EC1127">
                        <w:rPr>
                          <w:sz w:val="24"/>
                          <w:szCs w:val="24"/>
                        </w:rPr>
                        <w:t xml:space="preserve"> раз</w:t>
                      </w:r>
                    </w:p>
                  </w:txbxContent>
                </v:textbox>
              </v:shape>
              <v:shape id="_x0000_s1059" type="#_x0000_t202" style="position:absolute;left:5121;top:2034;width:1800;height:1080">
                <v:textbox style="mso-next-textbox:#_x0000_s1059" inset=".5mm,,.5mm">
                  <w:txbxContent>
                    <w:p w:rsidR="00712D6F" w:rsidRPr="00EC1127" w:rsidRDefault="00712D6F" w:rsidP="006B3E87">
                      <w:pPr>
                        <w:pStyle w:val="a3"/>
                        <w:rPr>
                          <w:sz w:val="24"/>
                          <w:szCs w:val="24"/>
                        </w:rPr>
                      </w:pPr>
                      <w:r w:rsidRPr="00EC1127">
                        <w:rPr>
                          <w:sz w:val="24"/>
                          <w:szCs w:val="24"/>
                        </w:rPr>
                        <w:t>П490</w:t>
                      </w:r>
                    </w:p>
                    <w:p w:rsidR="00712D6F" w:rsidRPr="00EC1127" w:rsidRDefault="00712D6F" w:rsidP="006B3E87">
                      <w:pPr>
                        <w:pStyle w:val="a3"/>
                        <w:rPr>
                          <w:sz w:val="24"/>
                          <w:szCs w:val="24"/>
                        </w:rPr>
                      </w:pPr>
                      <w:r w:rsidRPr="00EC1127">
                        <w:rPr>
                          <w:sz w:val="24"/>
                          <w:szCs w:val="24"/>
                        </w:rPr>
                        <w:t>Рост в 1,</w:t>
                      </w:r>
                      <w:r>
                        <w:rPr>
                          <w:sz w:val="24"/>
                          <w:szCs w:val="24"/>
                        </w:rPr>
                        <w:t>6</w:t>
                      </w:r>
                      <w:r w:rsidRPr="00EC1127">
                        <w:rPr>
                          <w:sz w:val="24"/>
                          <w:szCs w:val="24"/>
                        </w:rPr>
                        <w:t xml:space="preserve"> раз</w:t>
                      </w:r>
                    </w:p>
                  </w:txbxContent>
                </v:textbox>
              </v:shape>
              <v:shape id="_x0000_s1060" type="#_x0000_t202" style="position:absolute;left:5121;top:3114;width:1800;height:2340">
                <v:textbox style="mso-next-textbox:#_x0000_s1060" inset=".5mm,,.5mm">
                  <w:txbxContent>
                    <w:p w:rsidR="00712D6F" w:rsidRPr="00EC1127" w:rsidRDefault="00712D6F" w:rsidP="006B3E87">
                      <w:pPr>
                        <w:pStyle w:val="a3"/>
                        <w:rPr>
                          <w:sz w:val="24"/>
                          <w:szCs w:val="24"/>
                        </w:rPr>
                      </w:pPr>
                      <w:r w:rsidRPr="00EC1127">
                        <w:rPr>
                          <w:sz w:val="24"/>
                          <w:szCs w:val="24"/>
                        </w:rPr>
                        <w:t xml:space="preserve">П590 Рост </w:t>
                      </w:r>
                      <w:r>
                        <w:rPr>
                          <w:sz w:val="24"/>
                          <w:szCs w:val="24"/>
                        </w:rPr>
                        <w:t>0 раз</w:t>
                      </w:r>
                      <w:r w:rsidRPr="00EC1127">
                        <w:rPr>
                          <w:sz w:val="24"/>
                          <w:szCs w:val="24"/>
                        </w:rPr>
                        <w:t>.</w:t>
                      </w:r>
                    </w:p>
                    <w:p w:rsidR="00712D6F" w:rsidRDefault="00712D6F" w:rsidP="006B3E87">
                      <w:pPr>
                        <w:pStyle w:val="a3"/>
                        <w:rPr>
                          <w:sz w:val="24"/>
                          <w:szCs w:val="24"/>
                        </w:rPr>
                      </w:pPr>
                    </w:p>
                    <w:p w:rsidR="00712D6F" w:rsidRDefault="00712D6F" w:rsidP="006B3E87">
                      <w:pPr>
                        <w:pStyle w:val="a3"/>
                        <w:rPr>
                          <w:sz w:val="24"/>
                          <w:szCs w:val="24"/>
                        </w:rPr>
                      </w:pPr>
                      <w:r w:rsidRPr="00EC1127">
                        <w:rPr>
                          <w:sz w:val="24"/>
                          <w:szCs w:val="24"/>
                        </w:rPr>
                        <w:t>П690</w:t>
                      </w:r>
                      <w:r>
                        <w:rPr>
                          <w:sz w:val="24"/>
                          <w:szCs w:val="24"/>
                        </w:rPr>
                        <w:t xml:space="preserve"> в 0,96 раз</w:t>
                      </w:r>
                    </w:p>
                    <w:p w:rsidR="00712D6F" w:rsidRPr="00EC1127" w:rsidRDefault="00712D6F" w:rsidP="006B3E87">
                      <w:pPr>
                        <w:pStyle w:val="a3"/>
                        <w:rPr>
                          <w:sz w:val="24"/>
                          <w:szCs w:val="24"/>
                        </w:rPr>
                      </w:pPr>
                      <w:r w:rsidRPr="00EC1127">
                        <w:rPr>
                          <w:sz w:val="24"/>
                          <w:szCs w:val="24"/>
                        </w:rPr>
                        <w:t xml:space="preserve">Рост П610 в </w:t>
                      </w:r>
                      <w:r>
                        <w:rPr>
                          <w:sz w:val="24"/>
                          <w:szCs w:val="24"/>
                        </w:rPr>
                        <w:t>0</w:t>
                      </w:r>
                      <w:r w:rsidRPr="00EC1127">
                        <w:rPr>
                          <w:sz w:val="24"/>
                          <w:szCs w:val="24"/>
                        </w:rPr>
                        <w:t xml:space="preserve"> раз</w:t>
                      </w:r>
                    </w:p>
                    <w:p w:rsidR="00712D6F" w:rsidRPr="00EC1127" w:rsidRDefault="00712D6F" w:rsidP="006B3E87">
                      <w:pPr>
                        <w:pStyle w:val="a3"/>
                        <w:rPr>
                          <w:sz w:val="24"/>
                          <w:szCs w:val="24"/>
                        </w:rPr>
                      </w:pPr>
                      <w:r w:rsidRPr="00EC1127">
                        <w:rPr>
                          <w:sz w:val="24"/>
                          <w:szCs w:val="24"/>
                        </w:rPr>
                        <w:t xml:space="preserve">Рост П620 в </w:t>
                      </w:r>
                      <w:r>
                        <w:rPr>
                          <w:sz w:val="24"/>
                          <w:szCs w:val="24"/>
                        </w:rPr>
                        <w:t>1,5</w:t>
                      </w:r>
                      <w:r w:rsidRPr="00EC1127">
                        <w:rPr>
                          <w:sz w:val="24"/>
                          <w:szCs w:val="24"/>
                        </w:rPr>
                        <w:t xml:space="preserve"> раза</w:t>
                      </w:r>
                    </w:p>
                    <w:p w:rsidR="00712D6F" w:rsidRPr="00EC1127" w:rsidRDefault="00712D6F" w:rsidP="006B3E87">
                      <w:pPr>
                        <w:pStyle w:val="a3"/>
                        <w:rPr>
                          <w:sz w:val="24"/>
                          <w:szCs w:val="24"/>
                        </w:rPr>
                      </w:pPr>
                    </w:p>
                  </w:txbxContent>
                </v:textbox>
              </v:shape>
              <v:line id="_x0000_s1061" style="position:absolute;flip:x" from="2421,2754" to="3321,2754"/>
              <v:line id="_x0000_s1062" style="position:absolute" from="6921,3114" to="7821,3114"/>
              <v:shape id="_x0000_s1063" type="#_x0000_t202" style="position:absolute;left:2421;top:1674;width:900;height:540" filled="f" stroked="f">
                <v:textbox style="mso-next-textbox:#_x0000_s1063">
                  <w:txbxContent>
                    <w:p w:rsidR="00712D6F" w:rsidRDefault="00712D6F" w:rsidP="006B3E87">
                      <w:r>
                        <w:t>Доля</w:t>
                      </w:r>
                    </w:p>
                  </w:txbxContent>
                </v:textbox>
              </v:shape>
            </v:group>
            <v:shape id="_x0000_s1064" type="#_x0000_t202" style="position:absolute;left:8001;top:4708;width:2880;height:720">
              <v:textbox style="mso-next-textbox:#_x0000_s1064">
                <w:txbxContent>
                  <w:p w:rsidR="00712D6F" w:rsidRPr="00EC1127" w:rsidRDefault="00712D6F" w:rsidP="006B3E87">
                    <w:pPr>
                      <w:pStyle w:val="a3"/>
                      <w:rPr>
                        <w:sz w:val="24"/>
                        <w:szCs w:val="24"/>
                      </w:rPr>
                    </w:pPr>
                    <w:r w:rsidRPr="00EC1127">
                      <w:rPr>
                        <w:sz w:val="24"/>
                        <w:szCs w:val="24"/>
                      </w:rPr>
                      <w:t>Чистая прибыль</w:t>
                    </w:r>
                  </w:p>
                  <w:p w:rsidR="00712D6F" w:rsidRPr="00EC1127" w:rsidRDefault="00712D6F" w:rsidP="006B3E87">
                    <w:pPr>
                      <w:pStyle w:val="a3"/>
                      <w:rPr>
                        <w:sz w:val="24"/>
                        <w:szCs w:val="24"/>
                      </w:rPr>
                    </w:pPr>
                    <w:r w:rsidRPr="00EC1127">
                      <w:rPr>
                        <w:sz w:val="24"/>
                        <w:szCs w:val="24"/>
                      </w:rPr>
                      <w:t xml:space="preserve">За 2 года </w:t>
                    </w:r>
                    <w:r>
                      <w:rPr>
                        <w:sz w:val="24"/>
                        <w:szCs w:val="24"/>
                      </w:rPr>
                      <w:t>196</w:t>
                    </w:r>
                    <w:r w:rsidRPr="00EC1127">
                      <w:rPr>
                        <w:sz w:val="24"/>
                        <w:szCs w:val="24"/>
                      </w:rPr>
                      <w:t xml:space="preserve"> т.р.</w:t>
                    </w:r>
                  </w:p>
                </w:txbxContent>
              </v:textbox>
            </v:shape>
            <v:line id="_x0000_s1065" style="position:absolute;flip:x" from="7461,5068" to="8001,5068" strokeweight="3pt">
              <v:stroke endarrow="open" linestyle="thinThin"/>
            </v:line>
            <v:shape id="_x0000_s1066" type="#_x0000_t202" style="position:absolute;left:1881;top:3259;width:2700;height:1260" filled="f" stroked="f">
              <v:textbox style="mso-next-textbox:#_x0000_s1066" inset=".5mm,.5mm,.5mm,.5mm">
                <w:txbxContent>
                  <w:p w:rsidR="00712D6F" w:rsidRPr="0016177D" w:rsidRDefault="00712D6F" w:rsidP="006B3E87">
                    <w:pPr>
                      <w:pStyle w:val="a3"/>
                      <w:rPr>
                        <w:sz w:val="24"/>
                        <w:szCs w:val="24"/>
                      </w:rPr>
                    </w:pPr>
                    <w:r w:rsidRPr="0016177D">
                      <w:rPr>
                        <w:sz w:val="24"/>
                        <w:szCs w:val="24"/>
                      </w:rPr>
                      <w:t xml:space="preserve">Чистый денежный поток по инвестиционной деятельности = </w:t>
                    </w:r>
                    <w:r>
                      <w:rPr>
                        <w:sz w:val="24"/>
                        <w:szCs w:val="24"/>
                      </w:rPr>
                      <w:t>0</w:t>
                    </w:r>
                  </w:p>
                  <w:p w:rsidR="00712D6F" w:rsidRPr="0016177D" w:rsidRDefault="00712D6F" w:rsidP="006B3E87">
                    <w:pPr>
                      <w:pStyle w:val="a3"/>
                      <w:rPr>
                        <w:sz w:val="24"/>
                        <w:szCs w:val="24"/>
                      </w:rPr>
                    </w:pPr>
                    <w:r>
                      <w:rPr>
                        <w:sz w:val="24"/>
                        <w:szCs w:val="24"/>
                      </w:rPr>
                      <w:t xml:space="preserve"> </w:t>
                    </w:r>
                    <w:r w:rsidRPr="0016177D">
                      <w:rPr>
                        <w:sz w:val="24"/>
                        <w:szCs w:val="24"/>
                      </w:rPr>
                      <w:t>тыс. руб.</w:t>
                    </w:r>
                  </w:p>
                </w:txbxContent>
              </v:textbox>
            </v:shape>
            <v:shape id="_x0000_s1067" type="#_x0000_t202" style="position:absolute;left:8361;top:3259;width:2700;height:1260" filled="f" stroked="f">
              <v:textbox style="mso-next-textbox:#_x0000_s1067" inset=".5mm,.5mm,.5mm,.5mm">
                <w:txbxContent>
                  <w:p w:rsidR="00712D6F" w:rsidRPr="0016177D" w:rsidRDefault="00712D6F" w:rsidP="006B3E87">
                    <w:pPr>
                      <w:pStyle w:val="a3"/>
                      <w:rPr>
                        <w:sz w:val="24"/>
                        <w:szCs w:val="24"/>
                      </w:rPr>
                    </w:pPr>
                    <w:r w:rsidRPr="0016177D">
                      <w:rPr>
                        <w:sz w:val="24"/>
                        <w:szCs w:val="24"/>
                      </w:rPr>
                      <w:t xml:space="preserve">Чистый денежный поток по финансовой деятельности = + </w:t>
                    </w:r>
                    <w:r>
                      <w:rPr>
                        <w:sz w:val="24"/>
                        <w:szCs w:val="24"/>
                      </w:rPr>
                      <w:t>950</w:t>
                    </w:r>
                    <w:r w:rsidRPr="0016177D">
                      <w:rPr>
                        <w:sz w:val="24"/>
                        <w:szCs w:val="24"/>
                      </w:rPr>
                      <w:t xml:space="preserve"> тыс. руб.</w:t>
                    </w:r>
                  </w:p>
                </w:txbxContent>
              </v:textbox>
            </v:shape>
            <v:shape id="_x0000_s1068" type="#_x0000_t202" style="position:absolute;left:1881;top:8479;width:9180;height:360" filled="f" stroked="f">
              <v:textbox style="mso-next-textbox:#_x0000_s1068" inset=".5mm,.5mm,.5mm,.5mm">
                <w:txbxContent>
                  <w:p w:rsidR="00712D6F" w:rsidRPr="00EC1127" w:rsidRDefault="00712D6F" w:rsidP="006B3E87">
                    <w:pPr>
                      <w:rPr>
                        <w:sz w:val="24"/>
                        <w:szCs w:val="24"/>
                      </w:rPr>
                    </w:pPr>
                    <w:r w:rsidRPr="00EC1127">
                      <w:rPr>
                        <w:sz w:val="24"/>
                        <w:szCs w:val="24"/>
                      </w:rPr>
                      <w:t>Чистый денежный поток по основной деятельности = -2383 тыс. руб.</w:t>
                    </w:r>
                  </w:p>
                </w:txbxContent>
              </v:textbox>
            </v:shape>
            <v:line id="_x0000_s1069" style="position:absolute" from="4741,6194" to="7441,6194"/>
            <v:shape id="_x0000_s1070" type="#_x0000_t202" style="position:absolute;left:8001;top:5634;width:2880;height:1260">
              <v:textbox style="mso-next-textbox:#_x0000_s1070">
                <w:txbxContent>
                  <w:p w:rsidR="00712D6F" w:rsidRPr="00EC1127" w:rsidRDefault="00712D6F" w:rsidP="006B3E87">
                    <w:pPr>
                      <w:pStyle w:val="a3"/>
                      <w:rPr>
                        <w:sz w:val="24"/>
                        <w:szCs w:val="24"/>
                      </w:rPr>
                    </w:pPr>
                    <w:r w:rsidRPr="00EC1127">
                      <w:rPr>
                        <w:sz w:val="24"/>
                        <w:szCs w:val="24"/>
                      </w:rPr>
                      <w:t xml:space="preserve">Новые кредиты </w:t>
                    </w:r>
                  </w:p>
                  <w:p w:rsidR="00712D6F" w:rsidRPr="00EC1127" w:rsidRDefault="00712D6F" w:rsidP="006B3E87">
                    <w:pPr>
                      <w:pStyle w:val="a3"/>
                      <w:rPr>
                        <w:sz w:val="24"/>
                        <w:szCs w:val="24"/>
                      </w:rPr>
                    </w:pPr>
                    <w:r w:rsidRPr="00EC1127">
                      <w:rPr>
                        <w:sz w:val="24"/>
                        <w:szCs w:val="24"/>
                      </w:rPr>
                      <w:t xml:space="preserve">Долгосрочные: </w:t>
                    </w:r>
                    <w:r>
                      <w:rPr>
                        <w:sz w:val="24"/>
                        <w:szCs w:val="24"/>
                      </w:rPr>
                      <w:t>0</w:t>
                    </w:r>
                  </w:p>
                  <w:p w:rsidR="00712D6F" w:rsidRPr="00EC1127" w:rsidRDefault="00712D6F" w:rsidP="006B3E87">
                    <w:pPr>
                      <w:pStyle w:val="a3"/>
                      <w:rPr>
                        <w:bCs/>
                        <w:sz w:val="24"/>
                        <w:szCs w:val="24"/>
                      </w:rPr>
                    </w:pPr>
                    <w:r w:rsidRPr="00EC1127">
                      <w:rPr>
                        <w:bCs/>
                        <w:sz w:val="24"/>
                        <w:szCs w:val="24"/>
                      </w:rPr>
                      <w:t>Краткосрочные:844626</w:t>
                    </w:r>
                  </w:p>
                  <w:p w:rsidR="00712D6F" w:rsidRPr="00EC1127" w:rsidRDefault="00712D6F" w:rsidP="006B3E87">
                    <w:pPr>
                      <w:pStyle w:val="a3"/>
                      <w:rPr>
                        <w:sz w:val="24"/>
                        <w:szCs w:val="24"/>
                      </w:rPr>
                    </w:pPr>
                    <w:r w:rsidRPr="00EC1127">
                      <w:rPr>
                        <w:sz w:val="24"/>
                        <w:szCs w:val="24"/>
                      </w:rPr>
                      <w:t>Тыс. руб.</w:t>
                    </w:r>
                  </w:p>
                </w:txbxContent>
              </v:textbox>
            </v:shape>
            <v:line id="_x0000_s1071" style="position:absolute" from="4761,7074" to="7461,7074">
              <v:stroke dashstyle="dash"/>
            </v:line>
            <v:line id="_x0000_s1072" style="position:absolute;flip:x y" from="7361,5954" to="8081,6134" strokeweight="3pt">
              <v:stroke endarrow="open" linestyle="thinThin"/>
            </v:line>
            <v:line id="_x0000_s1073" style="position:absolute;flip:x" from="7381,6354" to="8101,6694" strokeweight="3pt">
              <v:stroke endarrow="open" linestyle="thinThin"/>
            </v:line>
            <v:group id="_x0000_s1074" style="position:absolute;left:2038;top:7574;width:2880;height:900" coordorigin="2438,7574" coordsize="2880,900">
              <v:shape id="_x0000_s1075" type="#_x0000_t202" style="position:absolute;left:2438;top:8094;width:2880;height:380">
                <v:textbox style="mso-next-textbox:#_x0000_s1075" inset=".5mm,.3mm,.5mm,.3mm">
                  <w:txbxContent>
                    <w:p w:rsidR="00712D6F" w:rsidRPr="00EC1127" w:rsidRDefault="00712D6F" w:rsidP="006B3E87">
                      <w:pPr>
                        <w:pStyle w:val="a3"/>
                        <w:rPr>
                          <w:sz w:val="24"/>
                          <w:szCs w:val="24"/>
                        </w:rPr>
                      </w:pPr>
                      <w:r w:rsidRPr="00EC1127">
                        <w:rPr>
                          <w:sz w:val="24"/>
                          <w:szCs w:val="24"/>
                        </w:rPr>
                        <w:t xml:space="preserve">Рост выручки в </w:t>
                      </w:r>
                      <w:r>
                        <w:rPr>
                          <w:sz w:val="24"/>
                          <w:szCs w:val="24"/>
                        </w:rPr>
                        <w:t>1,25</w:t>
                      </w:r>
                      <w:r w:rsidRPr="00EC1127">
                        <w:rPr>
                          <w:sz w:val="24"/>
                          <w:szCs w:val="24"/>
                        </w:rPr>
                        <w:t xml:space="preserve"> раза</w:t>
                      </w:r>
                    </w:p>
                  </w:txbxContent>
                </v:textbox>
              </v:shape>
              <v:line id="_x0000_s1076" style="position:absolute;flip:y" from="3861,7574" to="3861,8114" strokeweight="3pt">
                <v:stroke endarrow="block" linestyle="thinThin"/>
              </v:line>
            </v:group>
            <v:shape id="_x0000_s1077" type="#_x0000_t202" style="position:absolute;left:5121;top:8074;width:3050;height:380">
              <v:textbox style="mso-next-textbox:#_x0000_s1077" inset=".5mm,.3mm,.5mm,.3mm">
                <w:txbxContent>
                  <w:p w:rsidR="00712D6F" w:rsidRPr="00EC1127" w:rsidRDefault="00712D6F" w:rsidP="006B3E87">
                    <w:pPr>
                      <w:pStyle w:val="a3"/>
                      <w:rPr>
                        <w:sz w:val="24"/>
                        <w:szCs w:val="24"/>
                      </w:rPr>
                    </w:pPr>
                    <w:r w:rsidRPr="00EC1127">
                      <w:rPr>
                        <w:sz w:val="24"/>
                        <w:szCs w:val="24"/>
                      </w:rPr>
                      <w:t xml:space="preserve">Рост себестоимости в </w:t>
                    </w:r>
                    <w:r>
                      <w:rPr>
                        <w:sz w:val="24"/>
                        <w:szCs w:val="24"/>
                      </w:rPr>
                      <w:t>1,24</w:t>
                    </w:r>
                    <w:r w:rsidRPr="00EC1127">
                      <w:rPr>
                        <w:sz w:val="24"/>
                        <w:szCs w:val="24"/>
                      </w:rPr>
                      <w:t xml:space="preserve"> раза</w:t>
                    </w:r>
                  </w:p>
                </w:txbxContent>
              </v:textbox>
            </v:shape>
            <v:line id="_x0000_s1078" style="position:absolute;flip:y" from="6021,7554" to="6021,8094" strokeweight="3pt">
              <v:stroke endarrow="block" linestyle="thinThin"/>
            </v:line>
            <w10:wrap type="none"/>
            <w10:anchorlock/>
          </v:group>
        </w:pict>
      </w:r>
    </w:p>
    <w:p w:rsidR="00F92B7F" w:rsidRPr="00AF5C64" w:rsidRDefault="00F92B7F" w:rsidP="00AF5C64"/>
    <w:p w:rsidR="006B3E87" w:rsidRPr="00AF5C64" w:rsidRDefault="006B3E87" w:rsidP="00AF5C64">
      <w:pPr>
        <w:jc w:val="center"/>
        <w:rPr>
          <w:iCs/>
        </w:rPr>
      </w:pPr>
      <w:r w:rsidRPr="00AF5C64">
        <w:rPr>
          <w:bCs/>
        </w:rPr>
        <w:t>Рис</w:t>
      </w:r>
      <w:r w:rsidR="008345CD" w:rsidRPr="00AF5C64">
        <w:rPr>
          <w:bCs/>
        </w:rPr>
        <w:t xml:space="preserve">унок </w:t>
      </w:r>
      <w:r w:rsidRPr="00AF5C64">
        <w:rPr>
          <w:bCs/>
        </w:rPr>
        <w:t xml:space="preserve"> 1</w:t>
      </w:r>
      <w:r w:rsidR="00506880" w:rsidRPr="00AF5C64">
        <w:rPr>
          <w:bCs/>
        </w:rPr>
        <w:t>3</w:t>
      </w:r>
      <w:r w:rsidR="008345CD" w:rsidRPr="00AF5C64">
        <w:rPr>
          <w:bCs/>
        </w:rPr>
        <w:t xml:space="preserve"> -</w:t>
      </w:r>
      <w:r w:rsidRPr="00AF5C64">
        <w:rPr>
          <w:bCs/>
        </w:rPr>
        <w:t xml:space="preserve"> Результаты анализа финансовых потоков за </w:t>
      </w:r>
      <w:r w:rsidR="0091276C" w:rsidRPr="00AF5C64">
        <w:rPr>
          <w:bCs/>
        </w:rPr>
        <w:t>2004</w:t>
      </w:r>
      <w:r w:rsidRPr="00AF5C64">
        <w:rPr>
          <w:bCs/>
        </w:rPr>
        <w:t>-</w:t>
      </w:r>
      <w:r w:rsidR="0091276C" w:rsidRPr="00AF5C64">
        <w:rPr>
          <w:bCs/>
        </w:rPr>
        <w:t>2005</w:t>
      </w:r>
      <w:r w:rsidRPr="00AF5C64">
        <w:rPr>
          <w:bCs/>
        </w:rPr>
        <w:t xml:space="preserve"> гг</w:t>
      </w:r>
      <w:r w:rsidRPr="00AF5C64">
        <w:rPr>
          <w:iCs/>
        </w:rPr>
        <w:t>.</w:t>
      </w:r>
    </w:p>
    <w:p w:rsidR="0052354A" w:rsidRPr="00AF5C64" w:rsidRDefault="0052354A" w:rsidP="00AF5C64"/>
    <w:p w:rsidR="006B3E87" w:rsidRPr="00AF5C64" w:rsidRDefault="006B3E87" w:rsidP="00AF5C64">
      <w:r w:rsidRPr="00AF5C64">
        <w:t>Коэффициент текущей ликвидности составляет в среднем 1,794, что говорит о чрезмерном для погашения краткосрочных обязательств объеме запасов и дебиторской задолженности.</w:t>
      </w:r>
    </w:p>
    <w:p w:rsidR="006B3E87" w:rsidRPr="00AF5C64" w:rsidRDefault="006B3E87" w:rsidP="00AF5C64">
      <w:r w:rsidRPr="00AF5C64">
        <w:t>В целях исключения проблемных фрагментов рекомендуется:</w:t>
      </w:r>
    </w:p>
    <w:p w:rsidR="006B3E87" w:rsidRPr="00AF5C64" w:rsidRDefault="006B3E87" w:rsidP="00AF5C64">
      <w:r w:rsidRPr="00AF5C64">
        <w:t>Разработать комплексную политику управления дебиторской, кредиторской задолженностями и производственными запасами предприятия, как основными элементами, влияющими на показатель чистого денежного потока от основной деятельности .</w:t>
      </w:r>
    </w:p>
    <w:p w:rsidR="006B3E87" w:rsidRPr="00AF5C64" w:rsidRDefault="006B3E87" w:rsidP="00AF5C64">
      <w:r w:rsidRPr="00AF5C64">
        <w:t>Реализация данных направлений совершенствования управления финансовыми потоками позволит добиться снижения себестоимости (или замедлить темп ее роста).</w:t>
      </w:r>
    </w:p>
    <w:p w:rsidR="002E371C" w:rsidRPr="00AF5C64" w:rsidRDefault="002E371C" w:rsidP="00AF5C64">
      <w:pPr>
        <w:pStyle w:val="2"/>
        <w:spacing w:before="0" w:after="0"/>
        <w:rPr>
          <w:rFonts w:cs="Times New Roman"/>
        </w:rPr>
      </w:pPr>
      <w:bookmarkStart w:id="14" w:name="_Toc185353390"/>
      <w:r w:rsidRPr="00AF5C64">
        <w:rPr>
          <w:rFonts w:cs="Times New Roman"/>
        </w:rPr>
        <w:t>3.3 Направления совершенствования управления финансовым состоянием ООО</w:t>
      </w:r>
      <w:r w:rsidR="00B31D59" w:rsidRPr="00AF5C64">
        <w:rPr>
          <w:rFonts w:cs="Times New Roman"/>
        </w:rPr>
        <w:t xml:space="preserve"> «Персона»</w:t>
      </w:r>
      <w:bookmarkEnd w:id="14"/>
    </w:p>
    <w:p w:rsidR="006B3E87" w:rsidRPr="00AF5C64" w:rsidRDefault="006B3E87" w:rsidP="00AF5C64">
      <w:r w:rsidRPr="00AF5C64">
        <w:t xml:space="preserve">С учетом среднегодовых размеров запасов, дебиторской и кредиторской задолженностей, а также выручки и себестоимости произведем расчет длительности циклов производственно-хозяйственного процесса за </w:t>
      </w:r>
      <w:r w:rsidR="0091276C" w:rsidRPr="00AF5C64">
        <w:t>2006</w:t>
      </w:r>
      <w:r w:rsidRPr="00AF5C64">
        <w:t xml:space="preserve"> год.</w:t>
      </w:r>
    </w:p>
    <w:p w:rsidR="006B3E87" w:rsidRPr="00AF5C64" w:rsidRDefault="006B3E87" w:rsidP="00AF5C64">
      <w:r w:rsidRPr="00AF5C64">
        <w:t>Производственные запасы – (А</w:t>
      </w:r>
      <w:r w:rsidRPr="00AF5C64">
        <w:rPr>
          <w:vertAlign w:val="subscript"/>
        </w:rPr>
        <w:t>210+220</w:t>
      </w:r>
      <w:r w:rsidRPr="00AF5C64">
        <w:t>) = 2399 тыс. руб.</w:t>
      </w:r>
    </w:p>
    <w:p w:rsidR="006B3E87" w:rsidRPr="00AF5C64" w:rsidRDefault="006B3E87" w:rsidP="00AF5C64">
      <w:r w:rsidRPr="00AF5C64">
        <w:t>Совокупная дебиторская задолженность – (А</w:t>
      </w:r>
      <w:r w:rsidRPr="00AF5C64">
        <w:rPr>
          <w:vertAlign w:val="subscript"/>
        </w:rPr>
        <w:t>230+240</w:t>
      </w:r>
      <w:r w:rsidRPr="00AF5C64">
        <w:t>) = 655 тыс. руб.</w:t>
      </w:r>
    </w:p>
    <w:p w:rsidR="006B3E87" w:rsidRPr="00AF5C64" w:rsidRDefault="006B3E87" w:rsidP="00AF5C64">
      <w:r w:rsidRPr="00AF5C64">
        <w:t>Себестоимость реализованной продукции – (</w:t>
      </w:r>
      <w:r w:rsidRPr="00AF5C64">
        <w:rPr>
          <w:lang w:val="en-US"/>
        </w:rPr>
        <w:t>QC</w:t>
      </w:r>
      <w:r w:rsidRPr="00AF5C64">
        <w:t>) = 95761 тыс. руб.</w:t>
      </w:r>
    </w:p>
    <w:p w:rsidR="006B3E87" w:rsidRPr="00AF5C64" w:rsidRDefault="006B3E87" w:rsidP="00AF5C64">
      <w:r w:rsidRPr="00AF5C64">
        <w:t>Выручка от реализации продукции – (</w:t>
      </w:r>
      <w:r w:rsidRPr="00AF5C64">
        <w:rPr>
          <w:lang w:val="en-US"/>
        </w:rPr>
        <w:t>Q</w:t>
      </w:r>
      <w:r w:rsidRPr="00AF5C64">
        <w:t>Ц) = 9576 тыс. руб.</w:t>
      </w:r>
    </w:p>
    <w:p w:rsidR="006B3E87" w:rsidRPr="00AF5C64" w:rsidRDefault="006B3E87" w:rsidP="00AF5C64">
      <w:r w:rsidRPr="00AF5C64">
        <w:t>Кредиторская задолженность – (П</w:t>
      </w:r>
      <w:r w:rsidRPr="00AF5C64">
        <w:rPr>
          <w:vertAlign w:val="subscript"/>
        </w:rPr>
        <w:t>620</w:t>
      </w:r>
      <w:r w:rsidRPr="00AF5C64">
        <w:t>) = 1249 тыс. руб.</w:t>
      </w:r>
    </w:p>
    <w:p w:rsidR="006B3E87" w:rsidRPr="00AF5C64" w:rsidRDefault="006B3E87" w:rsidP="00AF5C64">
      <w:r w:rsidRPr="00AF5C64">
        <w:t>Производственный цикл = 47 дней (35 % от длительности операционного цикла).</w:t>
      </w:r>
    </w:p>
    <w:p w:rsidR="006B3E87" w:rsidRPr="00AF5C64" w:rsidRDefault="006B3E87" w:rsidP="00AF5C64">
      <w:r w:rsidRPr="00AF5C64">
        <w:t>“Дни дебиторов” = 25 дня (18,6 % от длительности операционного цикла).</w:t>
      </w:r>
    </w:p>
    <w:p w:rsidR="006B3E87" w:rsidRPr="00AF5C64" w:rsidRDefault="006B3E87" w:rsidP="00AF5C64">
      <w:pPr>
        <w:rPr>
          <w:bCs/>
        </w:rPr>
      </w:pPr>
      <w:r w:rsidRPr="00AF5C64">
        <w:rPr>
          <w:bCs/>
        </w:rPr>
        <w:t>Операционный цикл = “Дни дебиторов” + Производственный цикл</w:t>
      </w:r>
    </w:p>
    <w:p w:rsidR="006B3E87" w:rsidRPr="00AF5C64" w:rsidRDefault="006B3E87" w:rsidP="00AF5C64">
      <w:pPr>
        <w:rPr>
          <w:bCs/>
        </w:rPr>
      </w:pPr>
      <w:r w:rsidRPr="00AF5C64">
        <w:rPr>
          <w:bCs/>
        </w:rPr>
        <w:t>Операционный цикл = 134 дня (100%).</w:t>
      </w:r>
    </w:p>
    <w:p w:rsidR="006B3E87" w:rsidRPr="00AF5C64" w:rsidRDefault="006B3E87" w:rsidP="00AF5C64">
      <w:r w:rsidRPr="00AF5C64">
        <w:t>“Дни кредиторов” = 47 дня.</w:t>
      </w:r>
    </w:p>
    <w:p w:rsidR="006B3E87" w:rsidRPr="00AF5C64" w:rsidRDefault="006B3E87" w:rsidP="00AF5C64">
      <w:r w:rsidRPr="00AF5C64">
        <w:t>Финансовый цикл = Операционный цикл – Производственный цикл = 87 дня.</w:t>
      </w:r>
    </w:p>
    <w:p w:rsidR="006B3E87" w:rsidRPr="00AF5C64" w:rsidRDefault="006B3E87" w:rsidP="00AF5C64">
      <w:r w:rsidRPr="00AF5C64">
        <w:t xml:space="preserve">Исходя из отчетности в </w:t>
      </w:r>
      <w:r w:rsidR="0091276C" w:rsidRPr="00AF5C64">
        <w:t>2004</w:t>
      </w:r>
      <w:r w:rsidRPr="00AF5C64">
        <w:t>-</w:t>
      </w:r>
      <w:r w:rsidR="0091276C" w:rsidRPr="00AF5C64">
        <w:t>2006</w:t>
      </w:r>
      <w:r w:rsidRPr="00AF5C64">
        <w:t xml:space="preserve"> годах предприятие берёт новые кредиты в размере 1000 тыс. руб. под 20 % годовых. Следовательно, сумма процентных платежей составит в год 200 тыс. руб., что рассматривается как дополнительные расходы. Избежать данных расходов предприятие может минимизируя (выводя на отрицательное значение) длительность финансового цикла предприятия. </w:t>
      </w:r>
    </w:p>
    <w:p w:rsidR="006B3E87" w:rsidRPr="00AF5C64" w:rsidRDefault="006B3E87" w:rsidP="00AF5C64">
      <w:r w:rsidRPr="00AF5C64">
        <w:t>Наиболее эффективным способом достичь этого является сокращение запасов и дебиторских задолженностей (при оптимизированной их величине длительность финансового цикла составит 0). Т. е. финансирование текущей деятельности будет осуществляться за счёт кредиторской задолженности. С этой целью необходимо снизить операционный цикл до 87 дней или на 35 %. В том числе за счет:</w:t>
      </w:r>
    </w:p>
    <w:p w:rsidR="006B3E87" w:rsidRPr="00AF5C64" w:rsidRDefault="006B3E87" w:rsidP="00AF5C64">
      <w:r w:rsidRPr="00AF5C64">
        <w:t>1) сокращения “Дней дебиторов” на 35% или на 16,25 дня. Тогда их длительность составит 22,15 дней.</w:t>
      </w:r>
    </w:p>
    <w:p w:rsidR="006B3E87" w:rsidRPr="00AF5C64" w:rsidRDefault="006B3E87" w:rsidP="00AF5C64">
      <w:r w:rsidRPr="00AF5C64">
        <w:t>2) сокращения производственного цикла на 35% или 30,55 дня, тогда его длительность составит 11,78 дня.</w:t>
      </w:r>
    </w:p>
    <w:p w:rsidR="006B3E87" w:rsidRPr="00AF5C64" w:rsidRDefault="006B3E87" w:rsidP="00AF5C64">
      <w:r w:rsidRPr="00AF5C64">
        <w:t xml:space="preserve">Не изменяя объёма и структуры выручки и себестоимости данные изменения потребуют: </w:t>
      </w:r>
    </w:p>
    <w:p w:rsidR="006B3E87" w:rsidRPr="00AF5C64" w:rsidRDefault="006B3E87" w:rsidP="00AF5C64">
      <w:r w:rsidRPr="00AF5C64">
        <w:t>сокращения дебиторской задолженности с 655 тыс. руб. до ‘Х’, тогда составим уравнение с одной неизвестной</w:t>
      </w:r>
    </w:p>
    <w:p w:rsidR="006B3E87" w:rsidRPr="00AF5C64" w:rsidRDefault="006B3E87" w:rsidP="00AF5C64">
      <w:r w:rsidRPr="00AF5C64">
        <w:t xml:space="preserve">16,25 = (Х*360)/ 9576, значит </w:t>
      </w:r>
    </w:p>
    <w:p w:rsidR="006B3E87" w:rsidRPr="00AF5C64" w:rsidRDefault="006B3E87" w:rsidP="00AF5C64">
      <w:r w:rsidRPr="00AF5C64">
        <w:t xml:space="preserve"> ‘Х’= 432,25 тыс. руб.</w:t>
      </w:r>
    </w:p>
    <w:p w:rsidR="006B3E87" w:rsidRPr="00AF5C64" w:rsidRDefault="006B3E87" w:rsidP="00AF5C64">
      <w:r w:rsidRPr="00AF5C64">
        <w:t>Следовательно, Δ</w:t>
      </w:r>
      <w:r w:rsidRPr="00AF5C64">
        <w:rPr>
          <w:vertAlign w:val="subscript"/>
        </w:rPr>
        <w:t>(А230+А240)</w:t>
      </w:r>
      <w:r w:rsidRPr="00AF5C64">
        <w:t xml:space="preserve"> = -222,75 тыс. руб.</w:t>
      </w:r>
    </w:p>
    <w:p w:rsidR="006B3E87" w:rsidRPr="00AF5C64" w:rsidRDefault="006B3E87" w:rsidP="00AF5C64">
      <w:r w:rsidRPr="00AF5C64">
        <w:t>2) сокращения запасов с 2399 тыс. руб. до ‘</w:t>
      </w:r>
      <w:r w:rsidRPr="00AF5C64">
        <w:rPr>
          <w:lang w:val="en-US"/>
        </w:rPr>
        <w:t>Y</w:t>
      </w:r>
      <w:r w:rsidRPr="00AF5C64">
        <w:t>’, тогда составим уравнение с одной неизвестной:</w:t>
      </w:r>
    </w:p>
    <w:p w:rsidR="006B3E87" w:rsidRPr="00AF5C64" w:rsidRDefault="006B3E87" w:rsidP="00AF5C64">
      <w:r w:rsidRPr="00AF5C64">
        <w:t xml:space="preserve">11,78 = (Х*360)/ 7954, значит </w:t>
      </w:r>
    </w:p>
    <w:p w:rsidR="006B3E87" w:rsidRPr="00AF5C64" w:rsidRDefault="006B3E87" w:rsidP="00AF5C64">
      <w:r w:rsidRPr="00AF5C64">
        <w:t>‘</w:t>
      </w:r>
      <w:r w:rsidRPr="00AF5C64">
        <w:rPr>
          <w:lang w:val="en-US"/>
        </w:rPr>
        <w:t>Y</w:t>
      </w:r>
      <w:r w:rsidRPr="00AF5C64">
        <w:t>’= 260,27 тыс. руб.</w:t>
      </w:r>
    </w:p>
    <w:p w:rsidR="006B3E87" w:rsidRPr="00AF5C64" w:rsidRDefault="006B3E87" w:rsidP="00AF5C64">
      <w:r w:rsidRPr="00AF5C64">
        <w:t>Следовательно, Δ</w:t>
      </w:r>
      <w:r w:rsidRPr="00AF5C64">
        <w:rPr>
          <w:vertAlign w:val="subscript"/>
        </w:rPr>
        <w:t>А210</w:t>
      </w:r>
      <w:r w:rsidRPr="00AF5C64">
        <w:t xml:space="preserve"> = -2138,73 тыс. руб.</w:t>
      </w:r>
    </w:p>
    <w:p w:rsidR="006B3E87" w:rsidRPr="00AF5C64" w:rsidRDefault="006B3E87" w:rsidP="00AF5C64">
      <w:pPr>
        <w:rPr>
          <w:snapToGrid w:val="0"/>
        </w:rPr>
      </w:pPr>
      <w:r w:rsidRPr="00AF5C64">
        <w:rPr>
          <w:snapToGrid w:val="0"/>
        </w:rPr>
        <w:t>Оборот производственных запасов характеризует скорость движения материальных ценностей и их пополнения. Чем быстрее оборот капитала, помещенного в запасы, тем меньше требуется капитала для данного объема хозяйственных операций.</w:t>
      </w:r>
    </w:p>
    <w:p w:rsidR="006B3E87" w:rsidRPr="00AF5C64" w:rsidRDefault="006B3E87" w:rsidP="00AF5C64">
      <w:pPr>
        <w:rPr>
          <w:snapToGrid w:val="0"/>
        </w:rPr>
      </w:pPr>
      <w:r w:rsidRPr="00AF5C64">
        <w:rPr>
          <w:snapToGrid w:val="0"/>
        </w:rPr>
        <w:t>Уровень запасов определяется объемом продаж, характером оказываемых услуг, природой запасов (возможностью их хранения), возможностью перебоев в снабжении и затратами по приобретению запасов (возможной экономией от закупок большего объема) и др.</w:t>
      </w:r>
    </w:p>
    <w:p w:rsidR="006B3E87" w:rsidRPr="00AF5C64" w:rsidRDefault="006B3E87" w:rsidP="00AF5C64">
      <w:pPr>
        <w:rPr>
          <w:snapToGrid w:val="0"/>
        </w:rPr>
      </w:pPr>
      <w:r w:rsidRPr="00AF5C64">
        <w:rPr>
          <w:snapToGrid w:val="0"/>
        </w:rPr>
        <w:t xml:space="preserve">На </w:t>
      </w:r>
      <w:r w:rsidR="00647860" w:rsidRPr="00AF5C64">
        <w:rPr>
          <w:snapToGrid w:val="0"/>
        </w:rPr>
        <w:t>ООО «Персона»</w:t>
      </w:r>
      <w:r w:rsidRPr="00AF5C64">
        <w:rPr>
          <w:snapToGrid w:val="0"/>
        </w:rPr>
        <w:t xml:space="preserve"> формирование излишних запасов товарно-материальных ценностей может быть сопряжено с дополнительным оттоком денежных средств вследствие:</w:t>
      </w:r>
    </w:p>
    <w:p w:rsidR="006B3E87" w:rsidRPr="00AF5C64" w:rsidRDefault="006B3E87" w:rsidP="00AF5C64">
      <w:pPr>
        <w:rPr>
          <w:snapToGrid w:val="0"/>
        </w:rPr>
      </w:pPr>
      <w:r w:rsidRPr="00AF5C64">
        <w:rPr>
          <w:snapToGrid w:val="0"/>
        </w:rPr>
        <w:t>– увеличения расходов, возникающих в связи с хранением и владением запасами (аренда складских помещений и их содержание, расходы по перемещению запасов, страхование имущества и др.);</w:t>
      </w:r>
    </w:p>
    <w:p w:rsidR="006B3E87" w:rsidRPr="00AF5C64" w:rsidRDefault="006B3E87" w:rsidP="00AF5C64">
      <w:pPr>
        <w:rPr>
          <w:snapToGrid w:val="0"/>
        </w:rPr>
      </w:pPr>
      <w:r w:rsidRPr="00AF5C64">
        <w:rPr>
          <w:snapToGrid w:val="0"/>
        </w:rPr>
        <w:t>– увеличения расходов, связанных с риском потерь из-за устаревания и порчи, а также хищений и бесконтрольного использования товарно-материальных ценностей (общеизвестно: чем больше объем и срок хранения имущества, тем сложнее осуществлять контроль за его сохранностью);</w:t>
      </w:r>
    </w:p>
    <w:p w:rsidR="006B3E87" w:rsidRPr="00AF5C64" w:rsidRDefault="006B3E87" w:rsidP="00AF5C64">
      <w:pPr>
        <w:rPr>
          <w:snapToGrid w:val="0"/>
        </w:rPr>
      </w:pPr>
      <w:r w:rsidRPr="00AF5C64">
        <w:rPr>
          <w:snapToGrid w:val="0"/>
        </w:rPr>
        <w:t>– увеличения сумм уплачиваемых налогов. В условиях инфляции фактическая себестоимость израсходованных производственных запасов (суммы их списания на себестоимость) существенно ниже их текущей рыночной стоимости. В результате величина прибыли оказывается "раздутой", но именно с нее будет рассчитан причитающийся к уплате налог.</w:t>
      </w:r>
    </w:p>
    <w:p w:rsidR="006B3E87" w:rsidRPr="00AF5C64" w:rsidRDefault="006B3E87" w:rsidP="00AF5C64">
      <w:pPr>
        <w:rPr>
          <w:snapToGrid w:val="0"/>
        </w:rPr>
      </w:pPr>
      <w:r w:rsidRPr="00AF5C64">
        <w:rPr>
          <w:snapToGrid w:val="0"/>
        </w:rPr>
        <w:t>– отвлечения средств из оборота, их "омертвления". Чрезмерные запасы прекращают движение капитала, нарушают финансовую ста</w:t>
      </w:r>
      <w:r w:rsidRPr="00AF5C64">
        <w:rPr>
          <w:snapToGrid w:val="0"/>
        </w:rPr>
        <w:softHyphen/>
        <w:t xml:space="preserve">бильность, заставляя руководство предприятия в срочном порядке изыскивать необходимые для операционной деятельности денежные средства (как правило, дорогостоящие). </w:t>
      </w:r>
    </w:p>
    <w:p w:rsidR="006B3E87" w:rsidRPr="00AF5C64" w:rsidRDefault="006B3E87" w:rsidP="00AF5C64">
      <w:pPr>
        <w:rPr>
          <w:snapToGrid w:val="0"/>
        </w:rPr>
      </w:pPr>
      <w:r w:rsidRPr="00AF5C64">
        <w:rPr>
          <w:snapToGrid w:val="0"/>
        </w:rPr>
        <w:t>Поэтому не без основания чрезмерные запасы товарно-материальных ценностей называют "кладбищем бизнеса".</w:t>
      </w:r>
    </w:p>
    <w:p w:rsidR="006B3E87" w:rsidRPr="00AF5C64" w:rsidRDefault="006B3E87" w:rsidP="00AF5C64">
      <w:pPr>
        <w:rPr>
          <w:snapToGrid w:val="0"/>
        </w:rPr>
      </w:pPr>
      <w:r w:rsidRPr="00AF5C64">
        <w:rPr>
          <w:snapToGrid w:val="0"/>
        </w:rPr>
        <w:t xml:space="preserve">В рамках управления товарно-материальными запасами </w:t>
      </w:r>
      <w:r w:rsidR="00647860" w:rsidRPr="00AF5C64">
        <w:rPr>
          <w:snapToGrid w:val="0"/>
        </w:rPr>
        <w:t>ООО «Персона»</w:t>
      </w:r>
      <w:r w:rsidRPr="00AF5C64">
        <w:rPr>
          <w:snapToGrid w:val="0"/>
        </w:rPr>
        <w:t xml:space="preserve"> рекомендуется:</w:t>
      </w:r>
    </w:p>
    <w:p w:rsidR="006B3E87" w:rsidRPr="00AF5C64" w:rsidRDefault="006B3E87" w:rsidP="00AF5C64">
      <w:r w:rsidRPr="00AF5C64">
        <w:t xml:space="preserve">1. Использовать для контроля над запасами метод «АВС-анализа» в следующем аспекте: разбить запасы ТМЦ на ассортиментные группы по показателю оборачиваемости. </w:t>
      </w:r>
    </w:p>
    <w:p w:rsidR="006B3E87" w:rsidRPr="00AF5C64" w:rsidRDefault="006B3E87" w:rsidP="00AF5C64">
      <w:r w:rsidRPr="00AF5C64">
        <w:t xml:space="preserve">В первую группу войдут сезонные товары, а также продукция, потребность в которой возникает в течение всего года. </w:t>
      </w:r>
    </w:p>
    <w:p w:rsidR="006B3E87" w:rsidRPr="00AF5C64" w:rsidRDefault="006B3E87" w:rsidP="00AF5C64">
      <w:r w:rsidRPr="00AF5C64">
        <w:t xml:space="preserve">Во вторую группу войдут запасы ТМЦ, пользующиеся меньшим спросом, но которые должны, тем не менее, присутствовать на складах предприятия. </w:t>
      </w:r>
    </w:p>
    <w:p w:rsidR="006B3E87" w:rsidRPr="00AF5C64" w:rsidRDefault="006B3E87" w:rsidP="00AF5C64">
      <w:pPr>
        <w:rPr>
          <w:rFonts w:eastAsia="Arial Unicode MS"/>
        </w:rPr>
      </w:pPr>
      <w:r w:rsidRPr="00AF5C64">
        <w:t xml:space="preserve">И в третью группу войдут товары, которые поставляются непосредственно под заказ конкретных потребителей. Далее необходимо разработать соответствующие планы поставок групп продукции: </w:t>
      </w:r>
    </w:p>
    <w:p w:rsidR="006B3E87" w:rsidRPr="00AF5C64" w:rsidRDefault="006B3E87" w:rsidP="00AF5C64">
      <w:pPr>
        <w:rPr>
          <w:rFonts w:eastAsia="Arial Unicode MS"/>
        </w:rPr>
      </w:pPr>
      <w:r w:rsidRPr="00AF5C64">
        <w:t xml:space="preserve">рассчитать допустимые пределы, в которых могут колебаться запасы продукции первой группы. Это позволит обеспечить возможность поставок наиболее необходимых товаров «точно в срок», по мере потребления предыдущей партии; </w:t>
      </w:r>
    </w:p>
    <w:p w:rsidR="006B3E87" w:rsidRPr="00AF5C64" w:rsidRDefault="006B3E87" w:rsidP="00AF5C64">
      <w:r w:rsidRPr="00AF5C64">
        <w:t xml:space="preserve">на продукцию, пользующуюся меньшим спросом, может быть рассчитан размер минимального заказа, при котором достигаются: максимальное использование складских помещений, минимальные издержки хранения запасов, оптимальные условия повторных запасов; </w:t>
      </w:r>
    </w:p>
    <w:p w:rsidR="006B3E87" w:rsidRPr="00AF5C64" w:rsidRDefault="006B3E87" w:rsidP="00AF5C64">
      <w:r w:rsidRPr="00AF5C64">
        <w:t xml:space="preserve">разработать систему оповещения клиентов, для которых производится поставка конкретной продукции с тем, чтобы сократить время нахождения товара на складе и, как следствие, снизить расходы на издержки хранения (заработную плату персонала складов, арендные и коммунальные платежи, платежи за охрану склада в расчете на единицу запаса). </w:t>
      </w:r>
    </w:p>
    <w:p w:rsidR="006B3E87" w:rsidRPr="00AF5C64" w:rsidRDefault="006B3E87" w:rsidP="00AF5C64">
      <w:pPr>
        <w:rPr>
          <w:rFonts w:eastAsia="Arial Unicode MS"/>
        </w:rPr>
      </w:pPr>
      <w:r w:rsidRPr="00AF5C64">
        <w:t xml:space="preserve">2. Исключить опасность хищений и порчи материальных ценностей посредством введения прямого материального стимулирования работников и охраны складов. </w:t>
      </w:r>
    </w:p>
    <w:p w:rsidR="006B3E87" w:rsidRPr="00AF5C64" w:rsidRDefault="006B3E87" w:rsidP="00AF5C64">
      <w:r w:rsidRPr="00AF5C64">
        <w:t xml:space="preserve">3. Для исключения вероятности устаревания товаров, рекомендуется ввести систему контроля над сроками использования каждой номенклатурной единицы ассортимента товарных запасов, с тем, чтобы своевременно выявлять некондиционные единицы. </w:t>
      </w:r>
    </w:p>
    <w:p w:rsidR="006B3E87" w:rsidRPr="00AF5C64" w:rsidRDefault="006B3E87" w:rsidP="00AF5C64">
      <w:pPr>
        <w:rPr>
          <w:snapToGrid w:val="0"/>
        </w:rPr>
      </w:pPr>
      <w:r w:rsidRPr="00AF5C64">
        <w:rPr>
          <w:snapToGrid w:val="0"/>
        </w:rPr>
        <w:t xml:space="preserve">Оптимальная система управления запасами позволит </w:t>
      </w:r>
      <w:r w:rsidR="00647860" w:rsidRPr="00AF5C64">
        <w:rPr>
          <w:snapToGrid w:val="0"/>
        </w:rPr>
        <w:t>ООО «Персона»</w:t>
      </w:r>
      <w:r w:rsidRPr="00AF5C64">
        <w:rPr>
          <w:snapToGrid w:val="0"/>
        </w:rPr>
        <w:t xml:space="preserve"> решить следующие основные задачи (табл. 2</w:t>
      </w:r>
      <w:r w:rsidR="00506880" w:rsidRPr="00AF5C64">
        <w:rPr>
          <w:snapToGrid w:val="0"/>
        </w:rPr>
        <w:t>6</w:t>
      </w:r>
      <w:r w:rsidRPr="00AF5C64">
        <w:rPr>
          <w:snapToGrid w:val="0"/>
        </w:rPr>
        <w:t>)</w:t>
      </w:r>
    </w:p>
    <w:p w:rsidR="006B3E87" w:rsidRPr="00AF5C64" w:rsidRDefault="006B3E87" w:rsidP="00AF5C64">
      <w:pPr>
        <w:rPr>
          <w:snapToGrid w:val="0"/>
        </w:rPr>
      </w:pPr>
      <w:r w:rsidRPr="00AF5C64">
        <w:rPr>
          <w:snapToGrid w:val="0"/>
        </w:rPr>
        <w:t xml:space="preserve">Достижение поставленных целей на </w:t>
      </w:r>
      <w:r w:rsidR="00647860" w:rsidRPr="00AF5C64">
        <w:rPr>
          <w:snapToGrid w:val="0"/>
        </w:rPr>
        <w:t>ООО «Персона»</w:t>
      </w:r>
      <w:r w:rsidRPr="00AF5C64">
        <w:rPr>
          <w:snapToGrid w:val="0"/>
        </w:rPr>
        <w:t xml:space="preserve"> предполагает выполнение следующей учетно-аналитической работы.</w:t>
      </w:r>
    </w:p>
    <w:p w:rsidR="006B3E87" w:rsidRPr="00AF5C64" w:rsidRDefault="006B3E87" w:rsidP="00AF5C64">
      <w:pPr>
        <w:rPr>
          <w:snapToGrid w:val="0"/>
        </w:rPr>
      </w:pPr>
      <w:r w:rsidRPr="00AF5C64">
        <w:rPr>
          <w:snapToGrid w:val="0"/>
        </w:rPr>
        <w:t xml:space="preserve">Оценка рациональности структуры запасов, позволяющая выявить ресурсы, объем которых явно избыточен, и ресурсы, приобретение которых необходимо ускорить, что позволит избежать излишних вложений капитала в материалы, потребность в которых сокращается или не может быть определена. </w:t>
      </w:r>
    </w:p>
    <w:p w:rsidR="006B3E87" w:rsidRPr="00AF5C64" w:rsidRDefault="006B3E87" w:rsidP="00AF5C64">
      <w:pPr>
        <w:rPr>
          <w:snapToGrid w:val="0"/>
        </w:rPr>
      </w:pPr>
      <w:r w:rsidRPr="00AF5C64">
        <w:rPr>
          <w:snapToGrid w:val="0"/>
        </w:rPr>
        <w:t xml:space="preserve">Не менее важно при оценке рациональности структуры запасов установить объем и состав испорченных и неходовых материалов. </w:t>
      </w:r>
    </w:p>
    <w:p w:rsidR="006B3E87" w:rsidRPr="00AF5C64" w:rsidRDefault="006B3E87" w:rsidP="00AF5C64">
      <w:pPr>
        <w:rPr>
          <w:snapToGrid w:val="0"/>
        </w:rPr>
      </w:pPr>
      <w:r w:rsidRPr="00AF5C64">
        <w:rPr>
          <w:snapToGrid w:val="0"/>
        </w:rPr>
        <w:t>Таким образом, обеспечивается поддержание производственных запасов в наиболее ликвидном состоянии и сокращение средств, иммобилизованных в запасы.</w:t>
      </w:r>
    </w:p>
    <w:p w:rsidR="00506880" w:rsidRPr="00AF5C64" w:rsidRDefault="00506880" w:rsidP="00AF5C64">
      <w:pPr>
        <w:rPr>
          <w:snapToGrid w:val="0"/>
        </w:rPr>
      </w:pPr>
      <w:r w:rsidRPr="00AF5C64">
        <w:rPr>
          <w:snapToGrid w:val="0"/>
        </w:rPr>
        <w:t>Таблица 26 - Основные задачи управления запасами и критерии их удовлетворительного решения</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7606"/>
      </w:tblGrid>
      <w:tr w:rsidR="00506880" w:rsidRPr="00AF5C64">
        <w:trPr>
          <w:jc w:val="center"/>
        </w:trPr>
        <w:tc>
          <w:tcPr>
            <w:tcW w:w="2508" w:type="dxa"/>
            <w:vAlign w:val="center"/>
          </w:tcPr>
          <w:p w:rsidR="00506880" w:rsidRPr="007B7A0C" w:rsidRDefault="00506880" w:rsidP="007B7A0C">
            <w:pPr>
              <w:pStyle w:val="a3"/>
              <w:spacing w:line="360" w:lineRule="auto"/>
              <w:rPr>
                <w:snapToGrid w:val="0"/>
                <w:sz w:val="20"/>
                <w:szCs w:val="20"/>
              </w:rPr>
            </w:pPr>
            <w:r w:rsidRPr="007B7A0C">
              <w:rPr>
                <w:snapToGrid w:val="0"/>
                <w:sz w:val="20"/>
                <w:szCs w:val="20"/>
              </w:rPr>
              <w:t>Задачи управления запасами</w:t>
            </w:r>
          </w:p>
        </w:tc>
        <w:tc>
          <w:tcPr>
            <w:tcW w:w="7606" w:type="dxa"/>
            <w:vAlign w:val="center"/>
          </w:tcPr>
          <w:p w:rsidR="00506880" w:rsidRPr="007B7A0C" w:rsidRDefault="00506880" w:rsidP="007B7A0C">
            <w:pPr>
              <w:pStyle w:val="a3"/>
              <w:spacing w:line="360" w:lineRule="auto"/>
              <w:rPr>
                <w:sz w:val="20"/>
                <w:szCs w:val="20"/>
              </w:rPr>
            </w:pPr>
            <w:r w:rsidRPr="007B7A0C">
              <w:rPr>
                <w:sz w:val="20"/>
                <w:szCs w:val="20"/>
              </w:rPr>
              <w:t>Рекомендуемые мероприятия, за счет которых предприятие может решить поставленные задачи</w:t>
            </w:r>
          </w:p>
        </w:tc>
      </w:tr>
      <w:tr w:rsidR="00506880" w:rsidRPr="00AF5C64">
        <w:trPr>
          <w:jc w:val="center"/>
        </w:trPr>
        <w:tc>
          <w:tcPr>
            <w:tcW w:w="2508" w:type="dxa"/>
          </w:tcPr>
          <w:p w:rsidR="00506880" w:rsidRPr="007B7A0C" w:rsidRDefault="00506880" w:rsidP="007B7A0C">
            <w:pPr>
              <w:pStyle w:val="a3"/>
              <w:spacing w:line="360" w:lineRule="auto"/>
              <w:rPr>
                <w:snapToGrid w:val="0"/>
                <w:sz w:val="20"/>
                <w:szCs w:val="20"/>
              </w:rPr>
            </w:pPr>
            <w:r w:rsidRPr="007B7A0C">
              <w:rPr>
                <w:snapToGrid w:val="0"/>
                <w:sz w:val="20"/>
                <w:szCs w:val="20"/>
              </w:rPr>
              <w:t>Поддержание ликвидности и текущей плате-жеспособности; оптимизация структуры запасов</w:t>
            </w:r>
          </w:p>
        </w:tc>
        <w:tc>
          <w:tcPr>
            <w:tcW w:w="7606" w:type="dxa"/>
          </w:tcPr>
          <w:p w:rsidR="00506880" w:rsidRPr="007B7A0C" w:rsidRDefault="00506880" w:rsidP="007B7A0C">
            <w:pPr>
              <w:pStyle w:val="a3"/>
              <w:spacing w:line="360" w:lineRule="auto"/>
              <w:rPr>
                <w:snapToGrid w:val="0"/>
                <w:sz w:val="20"/>
                <w:szCs w:val="20"/>
              </w:rPr>
            </w:pPr>
            <w:r w:rsidRPr="007B7A0C">
              <w:rPr>
                <w:snapToGrid w:val="0"/>
                <w:sz w:val="20"/>
                <w:szCs w:val="20"/>
              </w:rPr>
              <w:t>улучшение структуры и сокращение запасов за счет выявления избыточных запасов, неликвидов и дефи</w:t>
            </w:r>
            <w:r w:rsidRPr="007B7A0C">
              <w:rPr>
                <w:snapToGrid w:val="0"/>
                <w:sz w:val="20"/>
                <w:szCs w:val="20"/>
              </w:rPr>
              <w:softHyphen/>
              <w:t>цитных запасов;</w:t>
            </w:r>
          </w:p>
          <w:p w:rsidR="00506880" w:rsidRPr="007B7A0C" w:rsidRDefault="00506880" w:rsidP="007B7A0C">
            <w:pPr>
              <w:pStyle w:val="a3"/>
              <w:spacing w:line="360" w:lineRule="auto"/>
              <w:rPr>
                <w:snapToGrid w:val="0"/>
                <w:sz w:val="20"/>
                <w:szCs w:val="20"/>
              </w:rPr>
            </w:pPr>
            <w:r w:rsidRPr="007B7A0C">
              <w:rPr>
                <w:snapToGrid w:val="0"/>
                <w:sz w:val="20"/>
                <w:szCs w:val="20"/>
              </w:rPr>
              <w:t>поддержание оборотных активов в наиболее ликвид</w:t>
            </w:r>
            <w:r w:rsidRPr="007B7A0C">
              <w:rPr>
                <w:snapToGrid w:val="0"/>
                <w:sz w:val="20"/>
                <w:szCs w:val="20"/>
              </w:rPr>
              <w:softHyphen/>
              <w:t>ном состоянии;</w:t>
            </w:r>
          </w:p>
          <w:p w:rsidR="00506880" w:rsidRPr="007B7A0C" w:rsidRDefault="00506880" w:rsidP="007B7A0C">
            <w:pPr>
              <w:pStyle w:val="a3"/>
              <w:spacing w:line="360" w:lineRule="auto"/>
              <w:rPr>
                <w:snapToGrid w:val="0"/>
                <w:sz w:val="20"/>
                <w:szCs w:val="20"/>
              </w:rPr>
            </w:pPr>
            <w:r w:rsidRPr="007B7A0C">
              <w:rPr>
                <w:snapToGrid w:val="0"/>
                <w:sz w:val="20"/>
                <w:szCs w:val="20"/>
              </w:rPr>
              <w:t>сокращение потребности в источниках финансирования;</w:t>
            </w:r>
          </w:p>
          <w:p w:rsidR="00506880" w:rsidRPr="007B7A0C" w:rsidRDefault="00506880" w:rsidP="007B7A0C">
            <w:pPr>
              <w:pStyle w:val="a3"/>
              <w:spacing w:line="360" w:lineRule="auto"/>
              <w:rPr>
                <w:snapToGrid w:val="0"/>
                <w:sz w:val="20"/>
                <w:szCs w:val="20"/>
              </w:rPr>
            </w:pPr>
            <w:r w:rsidRPr="007B7A0C">
              <w:rPr>
                <w:snapToGrid w:val="0"/>
                <w:sz w:val="20"/>
                <w:szCs w:val="20"/>
              </w:rPr>
              <w:t>снижение расходов, связанных с финансированием запасов</w:t>
            </w:r>
          </w:p>
        </w:tc>
      </w:tr>
      <w:tr w:rsidR="00506880" w:rsidRPr="00AF5C64">
        <w:trPr>
          <w:jc w:val="center"/>
        </w:trPr>
        <w:tc>
          <w:tcPr>
            <w:tcW w:w="2508" w:type="dxa"/>
          </w:tcPr>
          <w:p w:rsidR="00506880" w:rsidRPr="007B7A0C" w:rsidRDefault="00506880" w:rsidP="007B7A0C">
            <w:pPr>
              <w:pStyle w:val="a3"/>
              <w:spacing w:line="360" w:lineRule="auto"/>
              <w:rPr>
                <w:snapToGrid w:val="0"/>
                <w:sz w:val="20"/>
                <w:szCs w:val="20"/>
              </w:rPr>
            </w:pPr>
            <w:r w:rsidRPr="007B7A0C">
              <w:rPr>
                <w:snapToGrid w:val="0"/>
                <w:sz w:val="20"/>
                <w:szCs w:val="20"/>
              </w:rPr>
              <w:t>Поддержание конкурентоспособности</w:t>
            </w:r>
          </w:p>
        </w:tc>
        <w:tc>
          <w:tcPr>
            <w:tcW w:w="7606" w:type="dxa"/>
          </w:tcPr>
          <w:p w:rsidR="00506880" w:rsidRPr="007B7A0C" w:rsidRDefault="00506880" w:rsidP="007B7A0C">
            <w:pPr>
              <w:pStyle w:val="a3"/>
              <w:spacing w:line="360" w:lineRule="auto"/>
              <w:rPr>
                <w:snapToGrid w:val="0"/>
                <w:sz w:val="20"/>
                <w:szCs w:val="20"/>
              </w:rPr>
            </w:pPr>
            <w:r w:rsidRPr="007B7A0C">
              <w:rPr>
                <w:snapToGrid w:val="0"/>
                <w:sz w:val="20"/>
                <w:szCs w:val="20"/>
              </w:rPr>
              <w:t>поддержание рационального соотношения имеющихся в наличии видов готовой продукции;</w:t>
            </w:r>
          </w:p>
          <w:p w:rsidR="00506880" w:rsidRPr="007B7A0C" w:rsidRDefault="00506880" w:rsidP="007B7A0C">
            <w:pPr>
              <w:pStyle w:val="a3"/>
              <w:spacing w:line="360" w:lineRule="auto"/>
              <w:rPr>
                <w:snapToGrid w:val="0"/>
                <w:sz w:val="20"/>
                <w:szCs w:val="20"/>
              </w:rPr>
            </w:pPr>
            <w:r w:rsidRPr="007B7A0C">
              <w:rPr>
                <w:snapToGrid w:val="0"/>
                <w:sz w:val="20"/>
                <w:szCs w:val="20"/>
              </w:rPr>
              <w:t>сокращение потерь, связанных с упущенной выгодой вследствие отказа от срочного заказа или предложения.</w:t>
            </w:r>
          </w:p>
        </w:tc>
      </w:tr>
      <w:tr w:rsidR="00506880" w:rsidRPr="00AF5C64" w:rsidTr="007B7A0C">
        <w:trPr>
          <w:trHeight w:val="1549"/>
          <w:jc w:val="center"/>
        </w:trPr>
        <w:tc>
          <w:tcPr>
            <w:tcW w:w="2508" w:type="dxa"/>
          </w:tcPr>
          <w:p w:rsidR="00506880" w:rsidRPr="007B7A0C" w:rsidRDefault="00506880" w:rsidP="007B7A0C">
            <w:pPr>
              <w:pStyle w:val="a3"/>
              <w:spacing w:line="360" w:lineRule="auto"/>
              <w:rPr>
                <w:snapToGrid w:val="0"/>
                <w:sz w:val="20"/>
                <w:szCs w:val="20"/>
              </w:rPr>
            </w:pPr>
            <w:r w:rsidRPr="007B7A0C">
              <w:rPr>
                <w:snapToGrid w:val="0"/>
                <w:sz w:val="20"/>
                <w:szCs w:val="20"/>
              </w:rPr>
              <w:t>Сокращение расходов, связанных с формированием и содержанием запасов</w:t>
            </w:r>
          </w:p>
        </w:tc>
        <w:tc>
          <w:tcPr>
            <w:tcW w:w="7606" w:type="dxa"/>
          </w:tcPr>
          <w:p w:rsidR="00506880" w:rsidRPr="007B7A0C" w:rsidRDefault="00506880" w:rsidP="007B7A0C">
            <w:pPr>
              <w:pStyle w:val="a3"/>
              <w:spacing w:line="360" w:lineRule="auto"/>
              <w:rPr>
                <w:snapToGrid w:val="0"/>
                <w:sz w:val="20"/>
                <w:szCs w:val="20"/>
              </w:rPr>
            </w:pPr>
            <w:r w:rsidRPr="007B7A0C">
              <w:rPr>
                <w:snapToGrid w:val="0"/>
                <w:sz w:val="20"/>
                <w:szCs w:val="20"/>
              </w:rPr>
              <w:t>установление договоров с поставщиками запасов на повышенную оплату за поставку «точно в срок» и штрафные санкции за нарушение графика поставок;</w:t>
            </w:r>
          </w:p>
          <w:p w:rsidR="00506880" w:rsidRPr="007B7A0C" w:rsidRDefault="00506880" w:rsidP="007B7A0C">
            <w:pPr>
              <w:pStyle w:val="a3"/>
              <w:spacing w:line="360" w:lineRule="auto"/>
              <w:rPr>
                <w:snapToGrid w:val="0"/>
                <w:sz w:val="20"/>
                <w:szCs w:val="20"/>
              </w:rPr>
            </w:pPr>
            <w:r w:rsidRPr="007B7A0C">
              <w:rPr>
                <w:snapToGrid w:val="0"/>
                <w:sz w:val="20"/>
                <w:szCs w:val="20"/>
              </w:rPr>
              <w:t>поддержания наиболее экономичного соотношения между расходами на хранение и расходами по приобретению запасов;</w:t>
            </w:r>
          </w:p>
          <w:p w:rsidR="00506880" w:rsidRPr="007B7A0C" w:rsidRDefault="00506880" w:rsidP="007B7A0C">
            <w:pPr>
              <w:pStyle w:val="a3"/>
              <w:spacing w:line="360" w:lineRule="auto"/>
              <w:rPr>
                <w:snapToGrid w:val="0"/>
                <w:sz w:val="20"/>
                <w:szCs w:val="20"/>
              </w:rPr>
            </w:pPr>
            <w:r w:rsidRPr="007B7A0C">
              <w:rPr>
                <w:snapToGrid w:val="0"/>
                <w:sz w:val="20"/>
                <w:szCs w:val="20"/>
              </w:rPr>
              <w:t>аренда или приобретение в лизинг складов.</w:t>
            </w:r>
          </w:p>
        </w:tc>
      </w:tr>
      <w:tr w:rsidR="00506880" w:rsidRPr="00AF5C64" w:rsidTr="007B7A0C">
        <w:trPr>
          <w:trHeight w:val="935"/>
          <w:jc w:val="center"/>
        </w:trPr>
        <w:tc>
          <w:tcPr>
            <w:tcW w:w="2508" w:type="dxa"/>
          </w:tcPr>
          <w:p w:rsidR="00506880" w:rsidRPr="007B7A0C" w:rsidRDefault="00506880" w:rsidP="007B7A0C">
            <w:pPr>
              <w:pStyle w:val="a3"/>
              <w:spacing w:line="360" w:lineRule="auto"/>
              <w:rPr>
                <w:snapToGrid w:val="0"/>
                <w:sz w:val="20"/>
                <w:szCs w:val="20"/>
              </w:rPr>
            </w:pPr>
            <w:r w:rsidRPr="007B7A0C">
              <w:rPr>
                <w:snapToGrid w:val="0"/>
                <w:sz w:val="20"/>
                <w:szCs w:val="20"/>
              </w:rPr>
              <w:t>Обеспечение необходимого контроля запасов</w:t>
            </w:r>
          </w:p>
        </w:tc>
        <w:tc>
          <w:tcPr>
            <w:tcW w:w="7606" w:type="dxa"/>
          </w:tcPr>
          <w:p w:rsidR="00506880" w:rsidRPr="007B7A0C" w:rsidRDefault="00506880" w:rsidP="007B7A0C">
            <w:pPr>
              <w:pStyle w:val="a3"/>
              <w:spacing w:line="360" w:lineRule="auto"/>
              <w:rPr>
                <w:snapToGrid w:val="0"/>
                <w:sz w:val="20"/>
                <w:szCs w:val="20"/>
              </w:rPr>
            </w:pPr>
            <w:r w:rsidRPr="007B7A0C">
              <w:rPr>
                <w:snapToGrid w:val="0"/>
                <w:sz w:val="20"/>
                <w:szCs w:val="20"/>
              </w:rPr>
              <w:t>Внедрение системы материального стимулирования и материальной ответственности за складские запасы. В том числе и по подразделениям предприятия.</w:t>
            </w:r>
          </w:p>
        </w:tc>
      </w:tr>
    </w:tbl>
    <w:p w:rsidR="00506880" w:rsidRPr="00AF5C64" w:rsidRDefault="00506880" w:rsidP="00AF5C64">
      <w:pPr>
        <w:rPr>
          <w:snapToGrid w:val="0"/>
        </w:rPr>
      </w:pPr>
    </w:p>
    <w:p w:rsidR="006B3E87" w:rsidRPr="00AF5C64" w:rsidRDefault="006B3E87" w:rsidP="00AF5C64">
      <w:pPr>
        <w:rPr>
          <w:snapToGrid w:val="0"/>
        </w:rPr>
      </w:pPr>
      <w:r w:rsidRPr="00AF5C64">
        <w:rPr>
          <w:snapToGrid w:val="0"/>
        </w:rPr>
        <w:t xml:space="preserve">Основные задачи управления запасами представлены в таблице </w:t>
      </w:r>
      <w:r w:rsidR="00CD26CD" w:rsidRPr="00AF5C64">
        <w:rPr>
          <w:snapToGrid w:val="0"/>
        </w:rPr>
        <w:t>2</w:t>
      </w:r>
      <w:r w:rsidR="00506880" w:rsidRPr="00AF5C64">
        <w:rPr>
          <w:snapToGrid w:val="0"/>
        </w:rPr>
        <w:t>6</w:t>
      </w:r>
    </w:p>
    <w:p w:rsidR="006B3E87" w:rsidRPr="00AF5C64" w:rsidRDefault="006B3E87" w:rsidP="00AF5C64">
      <w:pPr>
        <w:rPr>
          <w:snapToGrid w:val="0"/>
        </w:rPr>
      </w:pPr>
      <w:r w:rsidRPr="00AF5C64">
        <w:rPr>
          <w:snapToGrid w:val="0"/>
        </w:rPr>
        <w:t>Определение сроков и объемов закупок материальных ценностей – это одна из самых важных и сложных для предприятия задач анализа состояния запасов.</w:t>
      </w:r>
    </w:p>
    <w:p w:rsidR="006B3E87" w:rsidRPr="00AF5C64" w:rsidRDefault="006B3E87" w:rsidP="00AF5C64">
      <w:bookmarkStart w:id="15" w:name="_Toc105227840"/>
      <w:bookmarkStart w:id="16" w:name="_Toc105238342"/>
      <w:bookmarkStart w:id="17" w:name="_Toc105391326"/>
      <w:r w:rsidRPr="00AF5C64">
        <w:t>Управление дебиторской и кредиторской задолженностью</w:t>
      </w:r>
      <w:bookmarkEnd w:id="15"/>
      <w:bookmarkEnd w:id="16"/>
      <w:bookmarkEnd w:id="17"/>
    </w:p>
    <w:p w:rsidR="006B3E87" w:rsidRPr="00AF5C64" w:rsidRDefault="006B3E87" w:rsidP="00AF5C64">
      <w:pPr>
        <w:rPr>
          <w:snapToGrid w:val="0"/>
        </w:rPr>
      </w:pPr>
      <w:r w:rsidRPr="00AF5C64">
        <w:rPr>
          <w:snapToGrid w:val="0"/>
        </w:rPr>
        <w:t>Продажа в кредит, отсрочка платежей, деловая жизнь организаций при наличии постоянной дебиторской и кредиторской задолженности – обычное явление, атрибут нашего времени, следствие нормальных хозяйственных отношений в условиях рынка. В этом, в принципе, нет ничего плохого, если взаимные долги оправданы и сбалансированы, если ими разумно управляют.</w:t>
      </w:r>
    </w:p>
    <w:p w:rsidR="006B3E87" w:rsidRPr="00AF5C64" w:rsidRDefault="006B3E87" w:rsidP="00AF5C64">
      <w:pPr>
        <w:rPr>
          <w:bCs/>
        </w:rPr>
      </w:pPr>
      <w:r w:rsidRPr="00AF5C64">
        <w:rPr>
          <w:snapToGrid w:val="0"/>
        </w:rPr>
        <w:t>Особое значение имеет управление дебиторской задолженностью, поскольку она ведет к прямому отвлечению денежных и других платеж</w:t>
      </w:r>
      <w:r w:rsidRPr="00AF5C64">
        <w:rPr>
          <w:snapToGrid w:val="0"/>
        </w:rPr>
        <w:softHyphen/>
        <w:t>ных средств из оборота.</w:t>
      </w:r>
    </w:p>
    <w:p w:rsidR="006B3E87" w:rsidRPr="00AF5C64" w:rsidRDefault="006B3E87" w:rsidP="00AF5C64">
      <w:pPr>
        <w:rPr>
          <w:snapToGrid w:val="0"/>
        </w:rPr>
      </w:pPr>
      <w:r w:rsidRPr="00AF5C64">
        <w:rPr>
          <w:snapToGrid w:val="0"/>
        </w:rPr>
        <w:t xml:space="preserve">Существует ряд приемов и способов предотвращения неоправданного роста дебиторской задолженности, обеспечения возврата долгов и снижения потерь при их невозврате. Для этого </w:t>
      </w:r>
      <w:r w:rsidR="00647860" w:rsidRPr="00AF5C64">
        <w:rPr>
          <w:snapToGrid w:val="0"/>
        </w:rPr>
        <w:t>ООО «Персона»</w:t>
      </w:r>
      <w:r w:rsidRPr="00AF5C64">
        <w:rPr>
          <w:snapToGrid w:val="0"/>
        </w:rPr>
        <w:t xml:space="preserve"> рекомендуется:</w:t>
      </w:r>
    </w:p>
    <w:p w:rsidR="006B3E87" w:rsidRPr="00AF5C64" w:rsidRDefault="006B3E87" w:rsidP="00AF5C64">
      <w:pPr>
        <w:rPr>
          <w:rFonts w:eastAsia="Arial Unicode MS"/>
        </w:rPr>
      </w:pPr>
      <w:r w:rsidRPr="00AF5C64">
        <w:t xml:space="preserve">1. С целью обеспечения возврата существующих долгов и снижения потерь при их невозврате: </w:t>
      </w:r>
    </w:p>
    <w:p w:rsidR="006B3E87" w:rsidRPr="00AF5C64" w:rsidRDefault="006B3E87" w:rsidP="00AF5C64">
      <w:r w:rsidRPr="00AF5C64">
        <w:t xml:space="preserve">необходимо иметь более реальную оценку средств, которые в перспективе сможет получить предприятие от дебиторов, нужно попытаться оценить вероятность безнадежных долгов в группах по срокам возникновения задолженности. Оценку можно сделать на основе экспертных данных, либо используя накопленную статистику. На сумму вероятных безнадёжных долгов необходимо сформировать резерв по сомнительным долгам; </w:t>
      </w:r>
    </w:p>
    <w:p w:rsidR="006B3E87" w:rsidRPr="00AF5C64" w:rsidRDefault="006B3E87" w:rsidP="00AF5C64">
      <w:r w:rsidRPr="00AF5C64">
        <w:t xml:space="preserve">погашать задолженность путем зачета, новации, отступного, то есть предоставления встречного однородного требования, замены первоначального обязательства другим или предоставления иного исполнения долговых обязательств; </w:t>
      </w:r>
    </w:p>
    <w:p w:rsidR="006B3E87" w:rsidRPr="00AF5C64" w:rsidRDefault="006B3E87" w:rsidP="00AF5C64">
      <w:r w:rsidRPr="00AF5C64">
        <w:t xml:space="preserve">реализовывать долги дебиторов банку, осуществляющему факторинговые операции, или другим организациям на основе договора цессии, если потери от невозвращенного долга существенно меньше, чем время и средства, которые необходимо потратить на его взыскание; </w:t>
      </w:r>
    </w:p>
    <w:p w:rsidR="006B3E87" w:rsidRPr="00AF5C64" w:rsidRDefault="006B3E87" w:rsidP="00AF5C64">
      <w:r w:rsidRPr="00AF5C64">
        <w:t xml:space="preserve">обменивать дебиторскую задолженность на акции или доли участия в уставном капитале предприятия-должника с целью усиления своего влияния в его бизнесе. </w:t>
      </w:r>
    </w:p>
    <w:p w:rsidR="006B3E87" w:rsidRPr="00AF5C64" w:rsidRDefault="006B3E87" w:rsidP="00AF5C64">
      <w:r w:rsidRPr="00AF5C64">
        <w:t>2. С целью предотвращения неоправданного роста дебиторской задолженности:</w:t>
      </w:r>
    </w:p>
    <w:p w:rsidR="006B3E87" w:rsidRPr="00AF5C64" w:rsidRDefault="006B3E87" w:rsidP="00AF5C64">
      <w:r w:rsidRPr="00AF5C64">
        <w:t xml:space="preserve">разработать политику оценки кредитоспособности покупателей и избегать дебиторов с высоким риском неоплаты, например покупателей, представляющих организации, отрасли или страны, испытывающие серьезные финансовые трудности; </w:t>
      </w:r>
    </w:p>
    <w:p w:rsidR="006B3E87" w:rsidRPr="00AF5C64" w:rsidRDefault="006B3E87" w:rsidP="00AF5C64">
      <w:r w:rsidRPr="00AF5C64">
        <w:t xml:space="preserve">периодически пересматривать предельную сумму услуг в долг исходя из финансового положения покупателей и своего собственного; </w:t>
      </w:r>
    </w:p>
    <w:p w:rsidR="006B3E87" w:rsidRPr="00AF5C64" w:rsidRDefault="006B3E87" w:rsidP="00AF5C64">
      <w:r w:rsidRPr="00AF5C64">
        <w:t xml:space="preserve">регулярно проводить анализ и ранжирование покупателей в зависимости от объемов закупок, истории кредитных отношений и предлагаемых условий оплаты; </w:t>
      </w:r>
    </w:p>
    <w:p w:rsidR="006B3E87" w:rsidRPr="00AF5C64" w:rsidRDefault="006B3E87" w:rsidP="00AF5C64">
      <w:pPr>
        <w:rPr>
          <w:rFonts w:eastAsia="Arial Unicode MS"/>
        </w:rPr>
      </w:pPr>
      <w:r w:rsidRPr="00AF5C64">
        <w:t xml:space="preserve">проводить анализ задолженности по видам услуг для определения невыгодных с точки зрения инкассации видов услуг; </w:t>
      </w:r>
    </w:p>
    <w:p w:rsidR="006B3E87" w:rsidRPr="00AF5C64" w:rsidRDefault="006B3E87" w:rsidP="00AF5C64">
      <w:r w:rsidRPr="00AF5C64">
        <w:t xml:space="preserve">определять срок просроченных платежей на счетах дебиторов, сравнивая этот срок со средним по отрасли, с данными у конкурентов и с показателями прошлых лет; </w:t>
      </w:r>
    </w:p>
    <w:p w:rsidR="006B3E87" w:rsidRPr="00AF5C64" w:rsidRDefault="006B3E87" w:rsidP="00AF5C64">
      <w:r w:rsidRPr="00AF5C64">
        <w:t xml:space="preserve">осуществлять мониторинг дебиторской задолженности (периода оборота, оборачиваемости, возраста дебиторской задолженности и т.д.) для своевременного выявления негативных тенденций и принятия соответствующих мер для их устранения; </w:t>
      </w:r>
    </w:p>
    <w:p w:rsidR="006B3E87" w:rsidRPr="00AF5C64" w:rsidRDefault="006B3E87" w:rsidP="00AF5C64">
      <w:pPr>
        <w:rPr>
          <w:rFonts w:eastAsia="Arial Unicode MS"/>
          <w:vanish/>
        </w:rPr>
      </w:pPr>
      <w:r w:rsidRPr="00AF5C64">
        <w:t xml:space="preserve">предоставлять скидки за сокращение сроков оплаты текущей задолженности (спонтанное финансирование) и наоборот, использовать гибкое ценообразование для защиты предприятия от инфляционных убытков. Гибкие цены могут быть привязаны к общему индексу инфляции, либо зависеть от индекса инфляции для конкретных продуктов, либо учитывать фактический срок оплаты и прибыль от альтернативных вложений денежных средств. При прочих равных условиях, скидкам за раннюю оплату должно отдаваться предпочтение перед штрафами за просроченную оплату; </w:t>
      </w:r>
    </w:p>
    <w:p w:rsidR="006B3E87" w:rsidRPr="00AF5C64" w:rsidRDefault="006B3E87" w:rsidP="00AF5C64">
      <w:r w:rsidRPr="00AF5C64">
        <w:t xml:space="preserve">одной из причин увеличения просроченной дебиторской задолженности является недостаток сведений о потенциальном дебиторе, его кредитном поведении, репутации. Для снижения риска возникновения безнадёжных долгов при заключении договоров с отсрочкой платежа с покупателями, можно сформировать так называемую «базу должников». Для этого на добровольных началах обменяться с конкурирующими фирмами, работающими в данной отрасли, списками должников, серьёзно нарушающих сроки расчётов, с тем, чтобы не отпускать этим предприятиям товары в кредит, работать с ними только на условиях стопроцентной предоплаты. </w:t>
      </w:r>
    </w:p>
    <w:p w:rsidR="006B3E87" w:rsidRPr="00AF5C64" w:rsidRDefault="006B3E87" w:rsidP="00AF5C64">
      <w:r w:rsidRPr="00AF5C64">
        <w:t xml:space="preserve">Проведенный анализ выявил довольно низкие показатели финансово-хозяйственной деятельности предприятия </w:t>
      </w:r>
      <w:r w:rsidR="00647860" w:rsidRPr="00AF5C64">
        <w:rPr>
          <w:snapToGrid w:val="0"/>
        </w:rPr>
        <w:t>ООО «Персона»</w:t>
      </w:r>
      <w:r w:rsidRPr="00AF5C64">
        <w:t xml:space="preserve">. При этом отрицательным фактором в работе предприятия является высокие размеры дебиторской задолженности. Поэтому в ходе дипломной работы для повышения эффективности функционирования предприятия </w:t>
      </w:r>
      <w:r w:rsidR="00647860" w:rsidRPr="00AF5C64">
        <w:rPr>
          <w:snapToGrid w:val="0"/>
        </w:rPr>
        <w:t>ООО «Персона»</w:t>
      </w:r>
      <w:r w:rsidRPr="00AF5C64">
        <w:rPr>
          <w:snapToGrid w:val="0"/>
        </w:rPr>
        <w:t xml:space="preserve"> </w:t>
      </w:r>
      <w:r w:rsidRPr="00AF5C64">
        <w:t>предложим применение современных банковских инструментов для ее реструктуризации.</w:t>
      </w:r>
    </w:p>
    <w:p w:rsidR="006B3E87" w:rsidRPr="00AF5C64" w:rsidRDefault="006B3E87" w:rsidP="00AF5C64">
      <w:r w:rsidRPr="00AF5C64">
        <w:t>Дебиторская задолженность — один из элементов (как правило, количественно значительный) оборотных активов предприятия, кредиторская задолженность — один из заемных источников покрытия оборотных активов (также, как правило, значительный по сумме). Исходя из этого, можно рассматривать несколько практических аспектов вопроса:</w:t>
      </w:r>
    </w:p>
    <w:p w:rsidR="006B3E87" w:rsidRPr="00AF5C64" w:rsidRDefault="006B3E87" w:rsidP="00AF5C64">
      <w:r w:rsidRPr="00AF5C64">
        <w:t>1. Чем быстрее оборачивается дебиторская задолженность, т.е. чем чаще поступают платежи от дебиторов, тем меньше балансовые остатки дебиторской задолженности на каждую дату, и наоборот.</w:t>
      </w:r>
    </w:p>
    <w:p w:rsidR="006B3E87" w:rsidRPr="00AF5C64" w:rsidRDefault="006B3E87" w:rsidP="00AF5C64">
      <w:r w:rsidRPr="00AF5C64">
        <w:t>Соответственно, точно такая же связь имеет место между скоростью оборота кредиторской задолженности и ее балансовыми остатками.</w:t>
      </w:r>
    </w:p>
    <w:p w:rsidR="006B3E87" w:rsidRPr="00AF5C64" w:rsidRDefault="006B3E87" w:rsidP="00AF5C64">
      <w:r w:rsidRPr="00AF5C64">
        <w:t>2. Из изложенного в пункте 1 следуют два вывода:</w:t>
      </w:r>
    </w:p>
    <w:p w:rsidR="006B3E87" w:rsidRPr="00AF5C64" w:rsidRDefault="006B3E87" w:rsidP="00AF5C64">
      <w:r w:rsidRPr="00AF5C64">
        <w:t>а) при быстрой оборачиваемости дебиторской задолженности и медленной оборачиваемости кредиторской задолженности последняя полностью покрывает дебиторскую задолженность и сверх того служит источником финансирования других элементов оборотных активов. С этой точки зрения ускорение оборачиваемости дебиторской задолженности и замедление — кредиторской улучшает финансовое состояние предприятия.</w:t>
      </w:r>
    </w:p>
    <w:p w:rsidR="006B3E87" w:rsidRPr="00AF5C64" w:rsidRDefault="006B3E87" w:rsidP="00AF5C64">
      <w:r w:rsidRPr="00AF5C64">
        <w:t>Разумеется, здесь и далее речь может идти лишь о нормальной дебиторской и кредиторской задолженности, а не о просроченной или безнадежной, но еще не списанной; под нормальной подразумевается задолженность, образующаяся в соответствии с договорными или законодательно установленными сроками расчетов предприятия с дебиторами и кредиторами;</w:t>
      </w:r>
    </w:p>
    <w:p w:rsidR="006B3E87" w:rsidRPr="00AF5C64" w:rsidRDefault="006B3E87" w:rsidP="00AF5C64">
      <w:r w:rsidRPr="00AF5C64">
        <w:t>б) одновременно быстрая оборачиваемость дебиторской и медленная - кредиторской задолженности может привести к снижению показателей платежеспособности предприятия. Поэтому даже при наличии возможностей управлять сроками платежей дебиторов и сроками расчетов с кредиторами нельзя безгранично уменьшать первые и увеличивать вторые. Границами здесь являются уровни коэффициентов платежеспособности.</w:t>
      </w:r>
    </w:p>
    <w:p w:rsidR="006B3E87" w:rsidRPr="00AF5C64" w:rsidRDefault="006B3E87" w:rsidP="00AF5C64">
      <w:r w:rsidRPr="00AF5C64">
        <w:t>3. Почему из всех элементов оборотных активов и источников их финансирования мы выбрали для сопоставления оборачиваемости лишь дебиторскую и кредиторскую задолженность? Особая важность такого сопоставления состоит в следующем: если дебиторы расплачиваются с предприятием своевременно и в полном объеме, предприятие имеет возможность столь же своевременно и полностью расплачиваться по своим долгам с кредиторами. Известно, что дебиторская задолженность — это главным образом долги покупателей, т.е. те долги, на базе которых формируется выручка от продаж. Кредиторская задолженность — это в основном долги поставщикам, работникам предприятия, бюджету и по единому социальному налогу, т.е. те долги, на базе которых в значительной степени формируются затраты на продаваемую продукцию. Как правило, при условии рентабельности продаж нормальная дебиторская задолженность за какой-то период выше нормальной кредиторской задолженности. Но это утверждение верно только в случае, когда оборачиваемость дебиторской и кредиторской задолженности равны.</w:t>
      </w:r>
    </w:p>
    <w:p w:rsidR="006B3E87" w:rsidRPr="00AF5C64" w:rsidRDefault="006B3E87" w:rsidP="00AF5C64">
      <w:r w:rsidRPr="00AF5C64">
        <w:t>При соблюдении всех этих условий проблемы просроченной задолженности просто не было бы. Она возникает либо из-за нарушения сроков платежей дебиторами, либо из-за невыгодного для предприятия соотношения установленных сроков платежей дебиторов и сроков расчетов с кредиторами, либо из-за убыточности продаж и т. д.</w:t>
      </w:r>
    </w:p>
    <w:p w:rsidR="006B3E87" w:rsidRPr="00AF5C64" w:rsidRDefault="006B3E87" w:rsidP="00AF5C64">
      <w:r w:rsidRPr="00AF5C64">
        <w:t>Тогда появляются просроченные долги предприятия, управлять которыми необходимо уже не финансовыми, а юридическими методами.</w:t>
      </w:r>
    </w:p>
    <w:p w:rsidR="006B3E87" w:rsidRPr="00AF5C64" w:rsidRDefault="006B3E87" w:rsidP="00AF5C64">
      <w:r w:rsidRPr="00AF5C64">
        <w:t>Таким образом, нормальное состояние оборачиваемости дебиторской и кредиторской задолженности - это одно из условий отсутствия сбоев в деятельности предприятия и осуществления им нормальных циклов деятельности.</w:t>
      </w:r>
    </w:p>
    <w:p w:rsidR="006B3E87" w:rsidRPr="00AF5C64" w:rsidRDefault="006B3E87" w:rsidP="00AF5C64">
      <w:r w:rsidRPr="00AF5C64">
        <w:t>4. На практике описанных идеальных условий, как правило, не бывает. Предприятию приходится решать проблемы, возникающие из-за отсутствия идеальных условий расчетов с дебиторами и кредиторами. Вот некоторые из них:</w:t>
      </w:r>
    </w:p>
    <w:p w:rsidR="006B3E87" w:rsidRPr="00AF5C64" w:rsidRDefault="006B3E87" w:rsidP="00AF5C64">
      <w:r w:rsidRPr="00AF5C64">
        <w:t>а) сроки расчетов с дебиторами и кредиторами. Если дебиторы платят предприятию реже, чем предприятие должно платить кредиторам, может наступить недостаток денежных средств в обороте, могут потребоваться дополнительные источники финансирования большой дебиторской задолженности;</w:t>
      </w:r>
    </w:p>
    <w:p w:rsidR="006B3E87" w:rsidRPr="00AF5C64" w:rsidRDefault="006B3E87" w:rsidP="00AF5C64">
      <w:r w:rsidRPr="00AF5C64">
        <w:t>б) суммы платежей дебиторов и суммы, которые надо заплатить кредиторам на каждую дату, соответствующую срокам платежей. Если кредиторам по состоянию на определенную дату надо заплатить больше, чем мы имеем на эту дату от дебиторов, придется изыскивать дополнительные источники финансирования для погашения кредиторской задолженности иначе она превратится в просроченную;</w:t>
      </w:r>
    </w:p>
    <w:p w:rsidR="006B3E87" w:rsidRPr="00AF5C64" w:rsidRDefault="006B3E87" w:rsidP="00AF5C64">
      <w:r w:rsidRPr="00AF5C64">
        <w:t xml:space="preserve">в) совместное влияние на расчеты обоих обстоятельств, названных в пп. 4а и 4б. </w:t>
      </w:r>
    </w:p>
    <w:p w:rsidR="006B3E87" w:rsidRPr="00AF5C64" w:rsidRDefault="006B3E87" w:rsidP="00AF5C64">
      <w:r w:rsidRPr="00AF5C64">
        <w:t>На практике возникает необходимость регулярной (иногда повседневной) количественной оценки таких ситуаций, т.е. недостатка средств для расчетов с кредиторами, для принятия соответствующих мер, чтобы не превращать кредиторскую задолженность в просроченную. Возможна, однако, и противоположная ситуация: платежи дебиторов позволяют полностью и своевременно рассчитаться с кредиторами, и после этих расчетов остается сумма уплаченной дебиторской задолженности, которую можно направить на другие цели. Это так называемые временно свободные средства в обороте. Если они есть, надо оценить, в течение какого времени они свободны.</w:t>
      </w:r>
    </w:p>
    <w:p w:rsidR="006B3E87" w:rsidRPr="00AF5C64" w:rsidRDefault="006B3E87" w:rsidP="00AF5C64">
      <w:r w:rsidRPr="00AF5C64">
        <w:t xml:space="preserve">Анализ, проведенный во второй главе работы, показал, что предприятие </w:t>
      </w:r>
      <w:r w:rsidR="00647860" w:rsidRPr="00AF5C64">
        <w:rPr>
          <w:snapToGrid w:val="0"/>
        </w:rPr>
        <w:t>ООО «Персона»</w:t>
      </w:r>
      <w:r w:rsidRPr="00AF5C64">
        <w:rPr>
          <w:snapToGrid w:val="0"/>
        </w:rPr>
        <w:t xml:space="preserve"> </w:t>
      </w:r>
      <w:r w:rsidRPr="00AF5C64">
        <w:t xml:space="preserve">имеет значительный размер дебиторской и кредиторской задолженности, увеличивающейся к </w:t>
      </w:r>
      <w:r w:rsidR="0091276C" w:rsidRPr="00AF5C64">
        <w:t>2006</w:t>
      </w:r>
      <w:r w:rsidRPr="00AF5C64">
        <w:t xml:space="preserve"> году.</w:t>
      </w:r>
    </w:p>
    <w:p w:rsidR="0058200E" w:rsidRPr="00AF5C64" w:rsidRDefault="006B3E87" w:rsidP="00AF5C64">
      <w:r w:rsidRPr="00AF5C64">
        <w:t>Соотношение дебиторской и кредиторской задолженности представлены в табли</w:t>
      </w:r>
      <w:r w:rsidR="0058200E" w:rsidRPr="00AF5C64">
        <w:t>це 27</w:t>
      </w:r>
    </w:p>
    <w:p w:rsidR="006B3E87" w:rsidRPr="00AF5C64" w:rsidRDefault="006B3E87" w:rsidP="00AF5C64">
      <w:pPr>
        <w:rPr>
          <w:bCs/>
        </w:rPr>
      </w:pPr>
      <w:r w:rsidRPr="00AF5C64">
        <w:t>Таблица 2</w:t>
      </w:r>
      <w:r w:rsidR="00506880" w:rsidRPr="00AF5C64">
        <w:t>7</w:t>
      </w:r>
      <w:r w:rsidR="008345CD" w:rsidRPr="00AF5C64">
        <w:t xml:space="preserve"> - </w:t>
      </w:r>
      <w:r w:rsidRPr="00AF5C64">
        <w:rPr>
          <w:bCs/>
        </w:rPr>
        <w:t>Анализ дебиторской и кредиторской задолженности</w:t>
      </w:r>
    </w:p>
    <w:tbl>
      <w:tblPr>
        <w:tblW w:w="4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804"/>
        <w:gridCol w:w="1740"/>
      </w:tblGrid>
      <w:tr w:rsidR="006B3E87" w:rsidRPr="00AF5C64">
        <w:trPr>
          <w:jc w:val="center"/>
        </w:trPr>
        <w:tc>
          <w:tcPr>
            <w:tcW w:w="3114" w:type="pct"/>
            <w:vAlign w:val="center"/>
          </w:tcPr>
          <w:p w:rsidR="006B3E87" w:rsidRPr="007B7A0C" w:rsidRDefault="006B3E87" w:rsidP="007B7A0C">
            <w:pPr>
              <w:pStyle w:val="a3"/>
              <w:spacing w:line="360" w:lineRule="auto"/>
              <w:ind w:firstLine="54"/>
              <w:rPr>
                <w:sz w:val="20"/>
                <w:szCs w:val="20"/>
              </w:rPr>
            </w:pPr>
            <w:r w:rsidRPr="007B7A0C">
              <w:rPr>
                <w:sz w:val="20"/>
                <w:szCs w:val="20"/>
              </w:rPr>
              <w:t>Показатель</w:t>
            </w:r>
          </w:p>
        </w:tc>
        <w:tc>
          <w:tcPr>
            <w:tcW w:w="960" w:type="pct"/>
            <w:vAlign w:val="center"/>
          </w:tcPr>
          <w:p w:rsidR="006B3E87" w:rsidRPr="007B7A0C" w:rsidRDefault="0091276C" w:rsidP="007B7A0C">
            <w:pPr>
              <w:pStyle w:val="a3"/>
              <w:spacing w:line="360" w:lineRule="auto"/>
              <w:ind w:firstLine="54"/>
              <w:rPr>
                <w:sz w:val="20"/>
                <w:szCs w:val="20"/>
              </w:rPr>
            </w:pPr>
            <w:r w:rsidRPr="007B7A0C">
              <w:rPr>
                <w:sz w:val="20"/>
                <w:szCs w:val="20"/>
              </w:rPr>
              <w:t>2005</w:t>
            </w:r>
            <w:r w:rsidR="006B3E87" w:rsidRPr="007B7A0C">
              <w:rPr>
                <w:sz w:val="20"/>
                <w:szCs w:val="20"/>
              </w:rPr>
              <w:t xml:space="preserve"> год</w:t>
            </w:r>
          </w:p>
        </w:tc>
        <w:tc>
          <w:tcPr>
            <w:tcW w:w="926" w:type="pct"/>
            <w:vAlign w:val="center"/>
          </w:tcPr>
          <w:p w:rsidR="006B3E87" w:rsidRPr="007B7A0C" w:rsidRDefault="0091276C" w:rsidP="007B7A0C">
            <w:pPr>
              <w:pStyle w:val="a3"/>
              <w:spacing w:line="360" w:lineRule="auto"/>
              <w:ind w:firstLine="54"/>
              <w:rPr>
                <w:sz w:val="20"/>
                <w:szCs w:val="20"/>
              </w:rPr>
            </w:pPr>
            <w:r w:rsidRPr="007B7A0C">
              <w:rPr>
                <w:sz w:val="20"/>
                <w:szCs w:val="20"/>
              </w:rPr>
              <w:t>2006</w:t>
            </w:r>
            <w:r w:rsidR="006B3E87" w:rsidRPr="007B7A0C">
              <w:rPr>
                <w:sz w:val="20"/>
                <w:szCs w:val="20"/>
              </w:rPr>
              <w:t xml:space="preserve"> год</w:t>
            </w:r>
          </w:p>
        </w:tc>
      </w:tr>
      <w:tr w:rsidR="006B3E87" w:rsidRPr="00AF5C64">
        <w:trPr>
          <w:jc w:val="center"/>
        </w:trPr>
        <w:tc>
          <w:tcPr>
            <w:tcW w:w="3114" w:type="pct"/>
            <w:vAlign w:val="center"/>
          </w:tcPr>
          <w:p w:rsidR="006B3E87" w:rsidRPr="007B7A0C" w:rsidRDefault="006B3E87" w:rsidP="007B7A0C">
            <w:pPr>
              <w:pStyle w:val="a3"/>
              <w:spacing w:line="360" w:lineRule="auto"/>
              <w:ind w:firstLine="54"/>
              <w:rPr>
                <w:sz w:val="20"/>
                <w:szCs w:val="20"/>
              </w:rPr>
            </w:pPr>
            <w:r w:rsidRPr="007B7A0C">
              <w:rPr>
                <w:sz w:val="20"/>
                <w:szCs w:val="20"/>
              </w:rPr>
              <w:t>1</w:t>
            </w:r>
          </w:p>
        </w:tc>
        <w:tc>
          <w:tcPr>
            <w:tcW w:w="960" w:type="pct"/>
            <w:vAlign w:val="center"/>
          </w:tcPr>
          <w:p w:rsidR="006B3E87" w:rsidRPr="007B7A0C" w:rsidRDefault="006B3E87" w:rsidP="007B7A0C">
            <w:pPr>
              <w:pStyle w:val="a3"/>
              <w:spacing w:line="360" w:lineRule="auto"/>
              <w:ind w:firstLine="54"/>
              <w:rPr>
                <w:sz w:val="20"/>
                <w:szCs w:val="20"/>
              </w:rPr>
            </w:pPr>
            <w:r w:rsidRPr="007B7A0C">
              <w:rPr>
                <w:sz w:val="20"/>
                <w:szCs w:val="20"/>
              </w:rPr>
              <w:t>2</w:t>
            </w:r>
          </w:p>
        </w:tc>
        <w:tc>
          <w:tcPr>
            <w:tcW w:w="926" w:type="pct"/>
            <w:vAlign w:val="center"/>
          </w:tcPr>
          <w:p w:rsidR="006B3E87" w:rsidRPr="007B7A0C" w:rsidRDefault="006B3E87" w:rsidP="007B7A0C">
            <w:pPr>
              <w:pStyle w:val="a3"/>
              <w:spacing w:line="360" w:lineRule="auto"/>
              <w:ind w:firstLine="54"/>
              <w:rPr>
                <w:sz w:val="20"/>
                <w:szCs w:val="20"/>
              </w:rPr>
            </w:pPr>
            <w:r w:rsidRPr="007B7A0C">
              <w:rPr>
                <w:sz w:val="20"/>
                <w:szCs w:val="20"/>
              </w:rPr>
              <w:t>3</w:t>
            </w:r>
          </w:p>
        </w:tc>
      </w:tr>
      <w:tr w:rsidR="006B3E87" w:rsidRPr="00AF5C64">
        <w:trPr>
          <w:jc w:val="center"/>
        </w:trPr>
        <w:tc>
          <w:tcPr>
            <w:tcW w:w="3114" w:type="pct"/>
            <w:vAlign w:val="center"/>
          </w:tcPr>
          <w:p w:rsidR="006B3E87" w:rsidRPr="007B7A0C" w:rsidRDefault="006B3E87" w:rsidP="007B7A0C">
            <w:pPr>
              <w:pStyle w:val="a3"/>
              <w:spacing w:line="360" w:lineRule="auto"/>
              <w:ind w:firstLine="54"/>
              <w:rPr>
                <w:sz w:val="20"/>
                <w:szCs w:val="20"/>
              </w:rPr>
            </w:pPr>
            <w:r w:rsidRPr="007B7A0C">
              <w:rPr>
                <w:sz w:val="20"/>
                <w:szCs w:val="20"/>
              </w:rPr>
              <w:t>Краткосрочная и долгосрочная дебиторская задолженность, тыс. руб.</w:t>
            </w:r>
          </w:p>
        </w:tc>
        <w:tc>
          <w:tcPr>
            <w:tcW w:w="960" w:type="pct"/>
            <w:vAlign w:val="center"/>
          </w:tcPr>
          <w:p w:rsidR="006B3E87" w:rsidRPr="007B7A0C" w:rsidRDefault="006B3E87" w:rsidP="007B7A0C">
            <w:pPr>
              <w:pStyle w:val="a3"/>
              <w:spacing w:line="360" w:lineRule="auto"/>
              <w:ind w:firstLine="54"/>
              <w:rPr>
                <w:sz w:val="20"/>
                <w:szCs w:val="20"/>
              </w:rPr>
            </w:pPr>
            <w:r w:rsidRPr="007B7A0C">
              <w:rPr>
                <w:sz w:val="20"/>
                <w:szCs w:val="20"/>
              </w:rPr>
              <w:t>376</w:t>
            </w:r>
          </w:p>
        </w:tc>
        <w:tc>
          <w:tcPr>
            <w:tcW w:w="926" w:type="pct"/>
            <w:vAlign w:val="center"/>
          </w:tcPr>
          <w:p w:rsidR="006B3E87" w:rsidRPr="007B7A0C" w:rsidRDefault="006B3E87" w:rsidP="007B7A0C">
            <w:pPr>
              <w:pStyle w:val="a3"/>
              <w:spacing w:line="360" w:lineRule="auto"/>
              <w:ind w:firstLine="54"/>
              <w:rPr>
                <w:sz w:val="20"/>
                <w:szCs w:val="20"/>
              </w:rPr>
            </w:pPr>
            <w:r w:rsidRPr="007B7A0C">
              <w:rPr>
                <w:sz w:val="20"/>
                <w:szCs w:val="20"/>
              </w:rPr>
              <w:t>655</w:t>
            </w:r>
          </w:p>
        </w:tc>
      </w:tr>
      <w:tr w:rsidR="006B3E87" w:rsidRPr="00AF5C64">
        <w:trPr>
          <w:jc w:val="center"/>
        </w:trPr>
        <w:tc>
          <w:tcPr>
            <w:tcW w:w="3114" w:type="pct"/>
          </w:tcPr>
          <w:p w:rsidR="006B3E87" w:rsidRPr="007B7A0C" w:rsidRDefault="006B3E87" w:rsidP="007B7A0C">
            <w:pPr>
              <w:pStyle w:val="a3"/>
              <w:spacing w:line="360" w:lineRule="auto"/>
              <w:ind w:firstLine="54"/>
              <w:rPr>
                <w:sz w:val="20"/>
                <w:szCs w:val="20"/>
              </w:rPr>
            </w:pPr>
            <w:r w:rsidRPr="007B7A0C">
              <w:rPr>
                <w:sz w:val="20"/>
                <w:szCs w:val="20"/>
              </w:rPr>
              <w:t>Кредиторская задолженность, тыс. руб.</w:t>
            </w:r>
          </w:p>
        </w:tc>
        <w:tc>
          <w:tcPr>
            <w:tcW w:w="960" w:type="pct"/>
            <w:vAlign w:val="center"/>
          </w:tcPr>
          <w:p w:rsidR="006B3E87" w:rsidRPr="007B7A0C" w:rsidRDefault="006B3E87" w:rsidP="007B7A0C">
            <w:pPr>
              <w:pStyle w:val="a3"/>
              <w:spacing w:line="360" w:lineRule="auto"/>
              <w:ind w:firstLine="54"/>
              <w:rPr>
                <w:sz w:val="20"/>
                <w:szCs w:val="20"/>
              </w:rPr>
            </w:pPr>
            <w:r w:rsidRPr="007B7A0C">
              <w:rPr>
                <w:sz w:val="20"/>
                <w:szCs w:val="20"/>
              </w:rPr>
              <w:t>1334</w:t>
            </w:r>
          </w:p>
        </w:tc>
        <w:tc>
          <w:tcPr>
            <w:tcW w:w="926" w:type="pct"/>
            <w:vAlign w:val="center"/>
          </w:tcPr>
          <w:p w:rsidR="006B3E87" w:rsidRPr="007B7A0C" w:rsidRDefault="006B3E87" w:rsidP="007B7A0C">
            <w:pPr>
              <w:pStyle w:val="a3"/>
              <w:spacing w:line="360" w:lineRule="auto"/>
              <w:ind w:firstLine="54"/>
              <w:rPr>
                <w:sz w:val="20"/>
                <w:szCs w:val="20"/>
              </w:rPr>
            </w:pPr>
            <w:r w:rsidRPr="007B7A0C">
              <w:rPr>
                <w:sz w:val="20"/>
                <w:szCs w:val="20"/>
              </w:rPr>
              <w:t>1249</w:t>
            </w:r>
          </w:p>
        </w:tc>
      </w:tr>
      <w:tr w:rsidR="006B3E87" w:rsidRPr="00AF5C64">
        <w:trPr>
          <w:jc w:val="center"/>
        </w:trPr>
        <w:tc>
          <w:tcPr>
            <w:tcW w:w="3114" w:type="pct"/>
          </w:tcPr>
          <w:p w:rsidR="006B3E87" w:rsidRPr="007B7A0C" w:rsidRDefault="006B3E87" w:rsidP="007B7A0C">
            <w:pPr>
              <w:pStyle w:val="a3"/>
              <w:spacing w:line="360" w:lineRule="auto"/>
              <w:ind w:firstLine="54"/>
              <w:rPr>
                <w:sz w:val="20"/>
                <w:szCs w:val="20"/>
              </w:rPr>
            </w:pPr>
            <w:r w:rsidRPr="007B7A0C">
              <w:rPr>
                <w:sz w:val="20"/>
                <w:szCs w:val="20"/>
              </w:rPr>
              <w:t>Кредиты, тыс. руб.</w:t>
            </w:r>
          </w:p>
        </w:tc>
        <w:tc>
          <w:tcPr>
            <w:tcW w:w="960" w:type="pct"/>
            <w:vAlign w:val="center"/>
          </w:tcPr>
          <w:p w:rsidR="006B3E87" w:rsidRPr="007B7A0C" w:rsidRDefault="006B3E87" w:rsidP="007B7A0C">
            <w:pPr>
              <w:pStyle w:val="a3"/>
              <w:spacing w:line="360" w:lineRule="auto"/>
              <w:ind w:firstLine="54"/>
              <w:rPr>
                <w:sz w:val="20"/>
                <w:szCs w:val="20"/>
              </w:rPr>
            </w:pPr>
            <w:r w:rsidRPr="007B7A0C">
              <w:rPr>
                <w:sz w:val="20"/>
                <w:szCs w:val="20"/>
              </w:rPr>
              <w:t>0</w:t>
            </w:r>
          </w:p>
        </w:tc>
        <w:tc>
          <w:tcPr>
            <w:tcW w:w="926" w:type="pct"/>
            <w:vAlign w:val="center"/>
          </w:tcPr>
          <w:p w:rsidR="006B3E87" w:rsidRPr="007B7A0C" w:rsidRDefault="006B3E87" w:rsidP="007B7A0C">
            <w:pPr>
              <w:pStyle w:val="a3"/>
              <w:spacing w:line="360" w:lineRule="auto"/>
              <w:ind w:firstLine="54"/>
              <w:rPr>
                <w:sz w:val="20"/>
                <w:szCs w:val="20"/>
              </w:rPr>
            </w:pPr>
            <w:r w:rsidRPr="007B7A0C">
              <w:rPr>
                <w:sz w:val="20"/>
                <w:szCs w:val="20"/>
              </w:rPr>
              <w:t>1000</w:t>
            </w:r>
          </w:p>
        </w:tc>
      </w:tr>
      <w:tr w:rsidR="006B3E87" w:rsidRPr="00AF5C64">
        <w:trPr>
          <w:jc w:val="center"/>
        </w:trPr>
        <w:tc>
          <w:tcPr>
            <w:tcW w:w="3114" w:type="pct"/>
          </w:tcPr>
          <w:p w:rsidR="006B3E87" w:rsidRPr="007B7A0C" w:rsidRDefault="006B3E87" w:rsidP="007B7A0C">
            <w:pPr>
              <w:pStyle w:val="a3"/>
              <w:spacing w:line="360" w:lineRule="auto"/>
              <w:ind w:firstLine="54"/>
              <w:rPr>
                <w:sz w:val="20"/>
                <w:szCs w:val="20"/>
              </w:rPr>
            </w:pPr>
            <w:r w:rsidRPr="007B7A0C">
              <w:rPr>
                <w:sz w:val="20"/>
                <w:szCs w:val="20"/>
              </w:rPr>
              <w:t>Выручка от реализации продукции</w:t>
            </w:r>
          </w:p>
        </w:tc>
        <w:tc>
          <w:tcPr>
            <w:tcW w:w="960" w:type="pct"/>
            <w:vAlign w:val="center"/>
          </w:tcPr>
          <w:p w:rsidR="006B3E87" w:rsidRPr="007B7A0C" w:rsidRDefault="006B3E87" w:rsidP="007B7A0C">
            <w:pPr>
              <w:pStyle w:val="a3"/>
              <w:spacing w:line="360" w:lineRule="auto"/>
              <w:ind w:firstLine="54"/>
              <w:rPr>
                <w:sz w:val="20"/>
                <w:szCs w:val="20"/>
              </w:rPr>
            </w:pPr>
            <w:r w:rsidRPr="007B7A0C">
              <w:rPr>
                <w:sz w:val="20"/>
                <w:szCs w:val="20"/>
              </w:rPr>
              <w:t>5955</w:t>
            </w:r>
          </w:p>
        </w:tc>
        <w:tc>
          <w:tcPr>
            <w:tcW w:w="926" w:type="pct"/>
            <w:vAlign w:val="center"/>
          </w:tcPr>
          <w:p w:rsidR="006B3E87" w:rsidRPr="007B7A0C" w:rsidRDefault="006B3E87" w:rsidP="007B7A0C">
            <w:pPr>
              <w:pStyle w:val="a3"/>
              <w:spacing w:line="360" w:lineRule="auto"/>
              <w:ind w:firstLine="54"/>
              <w:rPr>
                <w:sz w:val="20"/>
                <w:szCs w:val="20"/>
              </w:rPr>
            </w:pPr>
            <w:r w:rsidRPr="007B7A0C">
              <w:rPr>
                <w:sz w:val="20"/>
                <w:szCs w:val="20"/>
              </w:rPr>
              <w:t>9576</w:t>
            </w:r>
          </w:p>
        </w:tc>
      </w:tr>
      <w:tr w:rsidR="006B3E87" w:rsidRPr="00AF5C64">
        <w:trPr>
          <w:jc w:val="center"/>
        </w:trPr>
        <w:tc>
          <w:tcPr>
            <w:tcW w:w="3114" w:type="pct"/>
          </w:tcPr>
          <w:p w:rsidR="006B3E87" w:rsidRPr="007B7A0C" w:rsidRDefault="006B3E87" w:rsidP="007B7A0C">
            <w:pPr>
              <w:pStyle w:val="a3"/>
              <w:spacing w:line="360" w:lineRule="auto"/>
              <w:ind w:firstLine="54"/>
              <w:rPr>
                <w:sz w:val="20"/>
                <w:szCs w:val="20"/>
              </w:rPr>
            </w:pPr>
            <w:r w:rsidRPr="007B7A0C">
              <w:rPr>
                <w:sz w:val="20"/>
                <w:szCs w:val="20"/>
              </w:rPr>
              <w:t>Длительность оборота дебиторской задолженности, дни</w:t>
            </w:r>
          </w:p>
        </w:tc>
        <w:tc>
          <w:tcPr>
            <w:tcW w:w="960" w:type="pct"/>
            <w:vAlign w:val="center"/>
          </w:tcPr>
          <w:p w:rsidR="006B3E87" w:rsidRPr="007B7A0C" w:rsidRDefault="006B3E87" w:rsidP="007B7A0C">
            <w:pPr>
              <w:pStyle w:val="a3"/>
              <w:spacing w:line="360" w:lineRule="auto"/>
              <w:ind w:firstLine="54"/>
              <w:rPr>
                <w:sz w:val="20"/>
                <w:szCs w:val="20"/>
              </w:rPr>
            </w:pPr>
            <w:r w:rsidRPr="007B7A0C">
              <w:rPr>
                <w:sz w:val="20"/>
                <w:szCs w:val="20"/>
              </w:rPr>
              <w:t>23</w:t>
            </w:r>
          </w:p>
        </w:tc>
        <w:tc>
          <w:tcPr>
            <w:tcW w:w="926" w:type="pct"/>
            <w:vAlign w:val="center"/>
          </w:tcPr>
          <w:p w:rsidR="006B3E87" w:rsidRPr="007B7A0C" w:rsidRDefault="006B3E87" w:rsidP="007B7A0C">
            <w:pPr>
              <w:pStyle w:val="a3"/>
              <w:spacing w:line="360" w:lineRule="auto"/>
              <w:ind w:firstLine="54"/>
              <w:rPr>
                <w:sz w:val="20"/>
                <w:szCs w:val="20"/>
              </w:rPr>
            </w:pPr>
            <w:r w:rsidRPr="007B7A0C">
              <w:rPr>
                <w:sz w:val="20"/>
                <w:szCs w:val="20"/>
              </w:rPr>
              <w:t>25</w:t>
            </w:r>
          </w:p>
        </w:tc>
      </w:tr>
    </w:tbl>
    <w:p w:rsidR="006B3E87" w:rsidRPr="00AF5C64" w:rsidRDefault="006B3E87" w:rsidP="00AF5C64"/>
    <w:p w:rsidR="006B3E87" w:rsidRPr="00AF5C64" w:rsidRDefault="006B3E87" w:rsidP="00AF5C64">
      <w:r w:rsidRPr="00AF5C64">
        <w:t xml:space="preserve">Таким образом, имеет место превышение кредиторской задолженности над дебиторской. </w:t>
      </w:r>
    </w:p>
    <w:p w:rsidR="006B3E87" w:rsidRPr="00AF5C64" w:rsidRDefault="006B3E87" w:rsidP="00AF5C64">
      <w:r w:rsidRPr="00AF5C64">
        <w:t>Отрицательным также является высокий размер длительности одного оборота дебиторской задолженности. Покупатели рассчитываются за приобретенную продукцию, оказанные услуги в среднем в течение 25 дней, то есть около 1 месяца.</w:t>
      </w:r>
    </w:p>
    <w:p w:rsidR="006B3E87" w:rsidRPr="00AF5C64" w:rsidRDefault="006B3E87" w:rsidP="00AF5C64">
      <w:r w:rsidRPr="00AF5C64">
        <w:t xml:space="preserve">Значительный размер дебиторской задолженности предприятия сдерживает финансовые потоки денежных средств за реализованную потребителям продукцию и оказанные услуги и тормозит дальнейший финансово-хозяйственный процесс. Следовательно, главной рекомендацией по совершенствованию финансово-хозяйственной деятельности для предприятия </w:t>
      </w:r>
      <w:r w:rsidR="00647860" w:rsidRPr="00AF5C64">
        <w:rPr>
          <w:snapToGrid w:val="0"/>
        </w:rPr>
        <w:t>ООО «Персона»</w:t>
      </w:r>
      <w:r w:rsidRPr="00AF5C64">
        <w:rPr>
          <w:snapToGrid w:val="0"/>
        </w:rPr>
        <w:t xml:space="preserve"> </w:t>
      </w:r>
      <w:r w:rsidRPr="00AF5C64">
        <w:t>является оптимизация размера дебиторской задолженности.</w:t>
      </w:r>
    </w:p>
    <w:p w:rsidR="006B3E87" w:rsidRPr="00AF5C64" w:rsidRDefault="006B3E87" w:rsidP="00AF5C64">
      <w:r w:rsidRPr="00AF5C64">
        <w:t>Для уменьшения размеров дебиторской задолженности предлагается использование факторинга.</w:t>
      </w:r>
    </w:p>
    <w:p w:rsidR="006B3E87" w:rsidRPr="00AF5C64" w:rsidRDefault="006B3E87" w:rsidP="00AF5C64">
      <w:r w:rsidRPr="00AF5C64">
        <w:t xml:space="preserve">Слово </w:t>
      </w:r>
      <w:r w:rsidRPr="00AF5C64">
        <w:rPr>
          <w:lang w:val="en-US"/>
        </w:rPr>
        <w:t>factor</w:t>
      </w:r>
      <w:r w:rsidRPr="00AF5C64">
        <w:t xml:space="preserve"> в переводе с английского языка означает маклер, посредник. С экономической точки зрения, факторинг относится к посредническим операциям. Факторинг можно определить как деятельность специального учреждения (факторинговой компании или факторингового отдела банка) по взысканию денежных средств с должников своего клиента (промышленной или торговой компании) и управлению его долговыми требованиями.</w:t>
      </w:r>
    </w:p>
    <w:p w:rsidR="006B3E87" w:rsidRPr="00AF5C64" w:rsidRDefault="006B3E87" w:rsidP="00AF5C64">
      <w:r w:rsidRPr="00AF5C64">
        <w:t xml:space="preserve">В факторинговых операциях участвуют три стороны: </w:t>
      </w:r>
    </w:p>
    <w:p w:rsidR="006B3E87" w:rsidRPr="00AF5C64" w:rsidRDefault="006B3E87" w:rsidP="00AF5C64">
      <w:r w:rsidRPr="00AF5C64">
        <w:t>1. факторинговая компания (или факторинговый отдел банка) – специализированное учреждение, покупающее счета-фактуры у своих клиентов;</w:t>
      </w:r>
    </w:p>
    <w:p w:rsidR="006B3E87" w:rsidRPr="00AF5C64" w:rsidRDefault="006B3E87" w:rsidP="00AF5C64">
      <w:r w:rsidRPr="00AF5C64">
        <w:t>2. поставщик - предприятия, осуществляющие поставку товаров, выполнение работ, оказание услуг своим контрагентам на условиях товарного кредита;</w:t>
      </w:r>
    </w:p>
    <w:p w:rsidR="006B3E87" w:rsidRPr="00AF5C64" w:rsidRDefault="006B3E87" w:rsidP="00AF5C64">
      <w:r w:rsidRPr="00AF5C64">
        <w:t>3. покупатели - предприятия, имеющие задолженность срок платежа по которой возникает в будущем или уже наступил.</w:t>
      </w:r>
    </w:p>
    <w:p w:rsidR="006B3E87" w:rsidRPr="00AF5C64" w:rsidRDefault="006B3E87" w:rsidP="00AF5C64">
      <w:r w:rsidRPr="00AF5C64">
        <w:t>Факторинг - разновидность торгово-комиссионной операции в сочетании с кредитованием оборотного капитала, связанной с переуступкой неоплаченных счетов-фактур финансовому агенту - банку за поставленные товары, выполненные работы или оказанные услуги.</w:t>
      </w:r>
    </w:p>
    <w:p w:rsidR="006B3E87" w:rsidRPr="00AF5C64" w:rsidRDefault="006B3E87" w:rsidP="00AF5C64">
      <w:r w:rsidRPr="00AF5C64">
        <w:t>Целью факторинговых операций является создание для поставщика условий для перевода капитала из товарной формы в денежную и ускорение оборачиваемости капитала.</w:t>
      </w:r>
    </w:p>
    <w:p w:rsidR="006B3E87" w:rsidRPr="00AF5C64" w:rsidRDefault="006B3E87" w:rsidP="00AF5C64">
      <w:r w:rsidRPr="00AF5C64">
        <w:t>Предметом факторинговых операций, может быть как денежное требование, срок платежа по которому уже наступил, так и право на получение денежных средств, которое возникает в будущем. Факторинг является альтернативной формой кредитования в рамках пополнения дефицита оборотного капитала и представляет собой более удобный способ финансирования оборота для предприятий, активно ведущих торговую деятельность. В тот момент, когда дефицит оборотных средств становится особенно острым в силу резкого увеличения числа торговых контрагентов, Вы получаете от финансового агента - банка наибольший объем (около 80% от суммы требований) денежных средств. Другими словами, факторинг - покупка банком у своего клиента-поставщика требований к его покупателям. В течение 2-3 дней он оплачивает от 70 до 80% требований в виде аванса. Оставшаяся часть выплачивается клиенту банка после поступления средств. Преимущества применения факторинга представлены на рисунке 1</w:t>
      </w:r>
      <w:r w:rsidR="0058200E" w:rsidRPr="00AF5C64">
        <w:t>4</w:t>
      </w:r>
    </w:p>
    <w:p w:rsidR="006B3E87" w:rsidRPr="00AF5C64" w:rsidRDefault="006B3E87" w:rsidP="00AF5C64">
      <w:pPr>
        <w:pStyle w:val="a3"/>
        <w:spacing w:line="360" w:lineRule="auto"/>
        <w:ind w:firstLine="709"/>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B3E87" w:rsidRPr="00AF5C64">
        <w:trPr>
          <w:trHeight w:val="303"/>
        </w:trPr>
        <w:tc>
          <w:tcPr>
            <w:tcW w:w="7088" w:type="dxa"/>
          </w:tcPr>
          <w:p w:rsidR="006B3E87" w:rsidRPr="00AF5C64" w:rsidRDefault="006B3E87" w:rsidP="00AF5C64">
            <w:pPr>
              <w:pStyle w:val="a3"/>
              <w:spacing w:line="360" w:lineRule="auto"/>
              <w:ind w:firstLine="709"/>
            </w:pPr>
            <w:r w:rsidRPr="00AF5C64">
              <w:rPr>
                <w:spacing w:val="-6"/>
              </w:rPr>
              <w:t>Преимущества применения факторинга</w:t>
            </w:r>
          </w:p>
        </w:tc>
      </w:tr>
    </w:tbl>
    <w:p w:rsidR="006B3E87" w:rsidRPr="00AF5C64" w:rsidRDefault="006B3E87" w:rsidP="00AF5C64">
      <w:pPr>
        <w:pStyle w:val="a3"/>
        <w:spacing w:line="360" w:lineRule="auto"/>
        <w:ind w:firstLine="709"/>
        <w:jc w:val="center"/>
      </w:pPr>
      <w:r w:rsidRPr="00AF5C64">
        <w:t>↓</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B3E87" w:rsidRPr="00AF5C64">
        <w:tc>
          <w:tcPr>
            <w:tcW w:w="7088" w:type="dxa"/>
          </w:tcPr>
          <w:p w:rsidR="006B3E87" w:rsidRPr="00AF5C64" w:rsidRDefault="006B3E87" w:rsidP="00AF5C64">
            <w:pPr>
              <w:pStyle w:val="a3"/>
              <w:spacing w:line="360" w:lineRule="auto"/>
              <w:ind w:firstLine="709"/>
            </w:pPr>
            <w:r w:rsidRPr="00AF5C64">
              <w:rPr>
                <w:spacing w:val="-5"/>
              </w:rPr>
              <w:t xml:space="preserve">Осуществляется финансирование </w:t>
            </w:r>
            <w:r w:rsidRPr="00AF5C64">
              <w:rPr>
                <w:spacing w:val="-7"/>
              </w:rPr>
              <w:t xml:space="preserve">клиента сразу же, не дожидаясь срока </w:t>
            </w:r>
            <w:r w:rsidRPr="00AF5C64">
              <w:rPr>
                <w:spacing w:val="-5"/>
              </w:rPr>
              <w:t>платежа</w:t>
            </w:r>
          </w:p>
        </w:tc>
      </w:tr>
    </w:tbl>
    <w:p w:rsidR="006B3E87" w:rsidRPr="00AF5C64" w:rsidRDefault="006B3E87" w:rsidP="00AF5C64">
      <w:pPr>
        <w:pStyle w:val="a3"/>
        <w:spacing w:line="360" w:lineRule="auto"/>
        <w:ind w:firstLine="709"/>
        <w:jc w:val="center"/>
      </w:pPr>
      <w:r w:rsidRPr="00AF5C64">
        <w:t>↓</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B3E87" w:rsidRPr="00AF5C64">
        <w:tc>
          <w:tcPr>
            <w:tcW w:w="7088" w:type="dxa"/>
          </w:tcPr>
          <w:p w:rsidR="006B3E87" w:rsidRPr="00AF5C64" w:rsidRDefault="006B3E87" w:rsidP="00AF5C64">
            <w:pPr>
              <w:pStyle w:val="a3"/>
              <w:spacing w:line="360" w:lineRule="auto"/>
              <w:ind w:firstLine="709"/>
            </w:pPr>
            <w:r w:rsidRPr="00AF5C64">
              <w:rPr>
                <w:spacing w:val="-5"/>
              </w:rPr>
              <w:t>Дает 100%-ную гарантию на получение всех платежей, уменьшая финансовый риск предприятия</w:t>
            </w:r>
          </w:p>
        </w:tc>
      </w:tr>
    </w:tbl>
    <w:p w:rsidR="006B3E87" w:rsidRPr="00AF5C64" w:rsidRDefault="006B3E87" w:rsidP="00AF5C64">
      <w:pPr>
        <w:pStyle w:val="a3"/>
        <w:spacing w:line="360" w:lineRule="auto"/>
        <w:ind w:firstLine="709"/>
        <w:jc w:val="center"/>
      </w:pPr>
      <w:r w:rsidRPr="00AF5C64">
        <w:t>↓</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B3E87" w:rsidRPr="00AF5C64">
        <w:tc>
          <w:tcPr>
            <w:tcW w:w="7088" w:type="dxa"/>
          </w:tcPr>
          <w:p w:rsidR="006B3E87" w:rsidRPr="00AF5C64" w:rsidRDefault="006B3E87" w:rsidP="00AF5C64">
            <w:pPr>
              <w:pStyle w:val="a3"/>
              <w:spacing w:line="360" w:lineRule="auto"/>
              <w:ind w:firstLine="709"/>
            </w:pPr>
            <w:r w:rsidRPr="00AF5C64">
              <w:rPr>
                <w:spacing w:val="-7"/>
              </w:rPr>
              <w:t xml:space="preserve">Предприятие уменьшает свои расходы за счет сокращения персонала бухгалтерии, </w:t>
            </w:r>
            <w:r w:rsidRPr="00AF5C64">
              <w:rPr>
                <w:spacing w:val="-5"/>
              </w:rPr>
              <w:t xml:space="preserve">т.к. факторинговая фирма берет на себя </w:t>
            </w:r>
            <w:r w:rsidRPr="00AF5C64">
              <w:rPr>
                <w:spacing w:val="-7"/>
              </w:rPr>
              <w:t xml:space="preserve">обязательства по ведению дебиторского </w:t>
            </w:r>
            <w:r w:rsidRPr="00AF5C64">
              <w:rPr>
                <w:spacing w:val="-5"/>
              </w:rPr>
              <w:t>учета</w:t>
            </w:r>
          </w:p>
        </w:tc>
      </w:tr>
    </w:tbl>
    <w:p w:rsidR="006B3E87" w:rsidRPr="00AF5C64" w:rsidRDefault="006B3E87" w:rsidP="00AF5C64">
      <w:pPr>
        <w:pStyle w:val="a3"/>
        <w:spacing w:line="360" w:lineRule="auto"/>
        <w:ind w:firstLine="709"/>
        <w:jc w:val="center"/>
      </w:pPr>
      <w:r w:rsidRPr="00AF5C64">
        <w:t>↓</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B3E87" w:rsidRPr="00AF5C64">
        <w:tc>
          <w:tcPr>
            <w:tcW w:w="7088" w:type="dxa"/>
          </w:tcPr>
          <w:p w:rsidR="006B3E87" w:rsidRPr="00AF5C64" w:rsidRDefault="006B3E87" w:rsidP="00AF5C64">
            <w:pPr>
              <w:pStyle w:val="a3"/>
              <w:spacing w:line="360" w:lineRule="auto"/>
              <w:ind w:firstLine="709"/>
            </w:pPr>
            <w:r w:rsidRPr="00AF5C64">
              <w:rPr>
                <w:spacing w:val="-7"/>
              </w:rPr>
              <w:t xml:space="preserve">Повышается уровень информации о </w:t>
            </w:r>
            <w:r w:rsidRPr="00AF5C64">
              <w:rPr>
                <w:spacing w:val="-5"/>
              </w:rPr>
              <w:t>платежеспособности покупателей</w:t>
            </w:r>
          </w:p>
        </w:tc>
      </w:tr>
    </w:tbl>
    <w:p w:rsidR="006B3E87" w:rsidRPr="00AF5C64" w:rsidRDefault="006B3E87" w:rsidP="00AF5C64">
      <w:pPr>
        <w:pStyle w:val="a3"/>
        <w:spacing w:line="360" w:lineRule="auto"/>
        <w:ind w:firstLine="709"/>
        <w:rPr>
          <w:spacing w:val="-8"/>
        </w:rPr>
      </w:pPr>
    </w:p>
    <w:p w:rsidR="006B3E87" w:rsidRPr="00AF5C64" w:rsidRDefault="006B3E87" w:rsidP="00AF5C64">
      <w:pPr>
        <w:jc w:val="center"/>
      </w:pPr>
      <w:r w:rsidRPr="00AF5C64">
        <w:t>Рис</w:t>
      </w:r>
      <w:r w:rsidR="00B865AA" w:rsidRPr="00AF5C64">
        <w:t xml:space="preserve">унок </w:t>
      </w:r>
      <w:r w:rsidRPr="00AF5C64">
        <w:t>1</w:t>
      </w:r>
      <w:r w:rsidR="00506880" w:rsidRPr="00AF5C64">
        <w:t>4</w:t>
      </w:r>
      <w:r w:rsidR="00B865AA" w:rsidRPr="00AF5C64">
        <w:t xml:space="preserve">- </w:t>
      </w:r>
      <w:r w:rsidRPr="00AF5C64">
        <w:t xml:space="preserve"> Преимущества применения факторинга</w:t>
      </w:r>
    </w:p>
    <w:p w:rsidR="00F045AE" w:rsidRPr="00AF5C64" w:rsidRDefault="00F045AE" w:rsidP="00AF5C64">
      <w:bookmarkStart w:id="18" w:name="_Toc88476067"/>
    </w:p>
    <w:p w:rsidR="006B3E87" w:rsidRPr="00AF5C64" w:rsidRDefault="006B3E87" w:rsidP="00AF5C64">
      <w:r w:rsidRPr="00AF5C64">
        <w:t>Анализ эффективности предложенных мероприятий</w:t>
      </w:r>
      <w:bookmarkEnd w:id="18"/>
    </w:p>
    <w:p w:rsidR="006B3E87" w:rsidRPr="00AF5C64" w:rsidRDefault="006B3E87" w:rsidP="00AF5C64">
      <w:pPr>
        <w:rPr>
          <w:iCs/>
        </w:rPr>
      </w:pPr>
      <w:r w:rsidRPr="00AF5C64">
        <w:rPr>
          <w:iCs/>
        </w:rPr>
        <w:t xml:space="preserve">Стоимость факторинговых услуг определяется как сумма стоимости предоставленного поставщику финансирования и факторинговой комиссии по текущим ставкам банка. </w:t>
      </w:r>
    </w:p>
    <w:p w:rsidR="006B3E87" w:rsidRPr="00AF5C64" w:rsidRDefault="006B3E87" w:rsidP="00AF5C64">
      <w:pPr>
        <w:rPr>
          <w:iCs/>
        </w:rPr>
      </w:pPr>
      <w:r w:rsidRPr="00AF5C64">
        <w:rPr>
          <w:iCs/>
        </w:rPr>
        <w:t>Базой для определения стоимости факторинговых услуг является процент от суммы требований и количество дней отсрочки платежа покупателем.</w:t>
      </w:r>
    </w:p>
    <w:p w:rsidR="006B3E87" w:rsidRPr="00AF5C64" w:rsidRDefault="006B3E87" w:rsidP="00AF5C64">
      <w:r w:rsidRPr="00AF5C64">
        <w:t>Применение факторинга с комиссией в 1,5% позволит предприятию ликвидировать дебиторскую задолженность и своевременно погашать кредиторскую задолженность.</w:t>
      </w:r>
    </w:p>
    <w:p w:rsidR="006B3E87" w:rsidRPr="00AF5C64" w:rsidRDefault="006B3E87" w:rsidP="00AF5C64">
      <w:pPr>
        <w:rPr>
          <w:bCs/>
          <w:iCs/>
        </w:rPr>
      </w:pPr>
      <w:r w:rsidRPr="00AF5C64">
        <w:rPr>
          <w:bCs/>
          <w:iCs/>
        </w:rPr>
        <w:t xml:space="preserve">Размер дебиторской задолженности в </w:t>
      </w:r>
      <w:r w:rsidR="0091276C" w:rsidRPr="00AF5C64">
        <w:rPr>
          <w:bCs/>
          <w:iCs/>
        </w:rPr>
        <w:t>2006</w:t>
      </w:r>
      <w:r w:rsidRPr="00AF5C64">
        <w:rPr>
          <w:bCs/>
          <w:iCs/>
        </w:rPr>
        <w:t xml:space="preserve"> году составлял </w:t>
      </w:r>
      <w:r w:rsidRPr="00AF5C64">
        <w:rPr>
          <w:bCs/>
          <w:iCs/>
          <w:spacing w:val="-2"/>
        </w:rPr>
        <w:t xml:space="preserve">655 </w:t>
      </w:r>
      <w:r w:rsidRPr="00AF5C64">
        <w:rPr>
          <w:bCs/>
          <w:iCs/>
        </w:rPr>
        <w:t>тыс. руб. Оборачиваемость дебиторской задолженности составляла 14,6 оборотов или 25</w:t>
      </w:r>
      <w:r w:rsidRPr="00AF5C64">
        <w:rPr>
          <w:bCs/>
          <w:iCs/>
          <w:spacing w:val="-2"/>
        </w:rPr>
        <w:t xml:space="preserve"> </w:t>
      </w:r>
      <w:r w:rsidRPr="00AF5C64">
        <w:rPr>
          <w:bCs/>
          <w:iCs/>
        </w:rPr>
        <w:t>дней.</w:t>
      </w:r>
    </w:p>
    <w:p w:rsidR="006B3E87" w:rsidRPr="00AF5C64" w:rsidRDefault="006B3E87" w:rsidP="00AF5C64">
      <w:pPr>
        <w:rPr>
          <w:bCs/>
          <w:iCs/>
        </w:rPr>
      </w:pPr>
      <w:r w:rsidRPr="00AF5C64">
        <w:rPr>
          <w:bCs/>
          <w:iCs/>
        </w:rPr>
        <w:t>При реализации дебиторской задолженности банку 80% средств или:</w:t>
      </w:r>
    </w:p>
    <w:p w:rsidR="006B3E87" w:rsidRPr="00AF5C64" w:rsidRDefault="006B3E87" w:rsidP="00AF5C64">
      <w:pPr>
        <w:rPr>
          <w:bCs/>
          <w:iCs/>
        </w:rPr>
      </w:pPr>
      <w:r w:rsidRPr="00AF5C64">
        <w:rPr>
          <w:bCs/>
          <w:iCs/>
          <w:spacing w:val="-2"/>
        </w:rPr>
        <w:t xml:space="preserve">655 </w:t>
      </w:r>
      <w:r w:rsidRPr="00AF5C64">
        <w:rPr>
          <w:bCs/>
          <w:iCs/>
        </w:rPr>
        <w:t xml:space="preserve">* 0,80 = 524 тыс. руб. </w:t>
      </w:r>
    </w:p>
    <w:p w:rsidR="006B3E87" w:rsidRPr="00AF5C64" w:rsidRDefault="006B3E87" w:rsidP="00AF5C64">
      <w:pPr>
        <w:rPr>
          <w:bCs/>
          <w:iCs/>
        </w:rPr>
      </w:pPr>
      <w:r w:rsidRPr="00AF5C64">
        <w:rPr>
          <w:bCs/>
          <w:iCs/>
        </w:rPr>
        <w:t xml:space="preserve">поступит на счет предприятия через 3 дня. </w:t>
      </w:r>
    </w:p>
    <w:p w:rsidR="006B3E87" w:rsidRPr="00AF5C64" w:rsidRDefault="006B3E87" w:rsidP="00AF5C64">
      <w:pPr>
        <w:rPr>
          <w:bCs/>
          <w:iCs/>
        </w:rPr>
      </w:pPr>
      <w:r w:rsidRPr="00AF5C64">
        <w:rPr>
          <w:bCs/>
          <w:iCs/>
        </w:rPr>
        <w:t>Оставшаяся часть дебиторской задолженности в размере:</w:t>
      </w:r>
    </w:p>
    <w:p w:rsidR="006B3E87" w:rsidRPr="00AF5C64" w:rsidRDefault="006B3E87" w:rsidP="00AF5C64">
      <w:pPr>
        <w:rPr>
          <w:bCs/>
          <w:iCs/>
        </w:rPr>
      </w:pPr>
      <w:r w:rsidRPr="00AF5C64">
        <w:rPr>
          <w:bCs/>
          <w:iCs/>
          <w:spacing w:val="-2"/>
        </w:rPr>
        <w:t xml:space="preserve">655 </w:t>
      </w:r>
      <w:r w:rsidRPr="00AF5C64">
        <w:rPr>
          <w:bCs/>
          <w:iCs/>
        </w:rPr>
        <w:t>– 524 = 131 тыс. руб.</w:t>
      </w:r>
    </w:p>
    <w:p w:rsidR="006B3E87" w:rsidRPr="00AF5C64" w:rsidRDefault="006B3E87" w:rsidP="00AF5C64">
      <w:pPr>
        <w:rPr>
          <w:bCs/>
          <w:iCs/>
        </w:rPr>
      </w:pPr>
      <w:r w:rsidRPr="00AF5C64">
        <w:rPr>
          <w:bCs/>
          <w:iCs/>
        </w:rPr>
        <w:t>Полученные средства за вычетом комиссионных банка в размере:</w:t>
      </w:r>
    </w:p>
    <w:p w:rsidR="006B3E87" w:rsidRPr="00AF5C64" w:rsidRDefault="006B3E87" w:rsidP="00AF5C64">
      <w:pPr>
        <w:rPr>
          <w:bCs/>
          <w:iCs/>
        </w:rPr>
      </w:pPr>
      <w:r w:rsidRPr="00AF5C64">
        <w:rPr>
          <w:bCs/>
          <w:iCs/>
        </w:rPr>
        <w:t>524 – (</w:t>
      </w:r>
      <w:r w:rsidRPr="00AF5C64">
        <w:rPr>
          <w:bCs/>
          <w:iCs/>
          <w:spacing w:val="-2"/>
        </w:rPr>
        <w:t>655</w:t>
      </w:r>
      <w:r w:rsidRPr="00AF5C64">
        <w:rPr>
          <w:bCs/>
          <w:iCs/>
        </w:rPr>
        <w:t>* 1,5%) = 514,175 тыс. руб. направляются на погашение кредитов.</w:t>
      </w:r>
    </w:p>
    <w:p w:rsidR="006B3E87" w:rsidRPr="00AF5C64" w:rsidRDefault="006B3E87" w:rsidP="00AF5C64">
      <w:pPr>
        <w:rPr>
          <w:bCs/>
          <w:iCs/>
        </w:rPr>
      </w:pPr>
      <w:r w:rsidRPr="00AF5C64">
        <w:rPr>
          <w:bCs/>
          <w:iCs/>
        </w:rPr>
        <w:t>Средняя оборачиваемость дебиторской задолженности возрастет, соответственно сократится и ее срок оборота до размера:</w:t>
      </w:r>
    </w:p>
    <w:p w:rsidR="006B3E87" w:rsidRPr="00AF5C64" w:rsidRDefault="006B3E87" w:rsidP="00AF5C64">
      <w:pPr>
        <w:rPr>
          <w:bCs/>
          <w:iCs/>
        </w:rPr>
      </w:pPr>
      <w:r w:rsidRPr="00AF5C64">
        <w:rPr>
          <w:bCs/>
          <w:iCs/>
        </w:rPr>
        <w:t>80% дебиторской задолженности возвращается через 3 дня</w:t>
      </w:r>
    </w:p>
    <w:p w:rsidR="006B3E87" w:rsidRPr="00AF5C64" w:rsidRDefault="006B3E87" w:rsidP="00AF5C64">
      <w:pPr>
        <w:rPr>
          <w:bCs/>
          <w:iCs/>
        </w:rPr>
      </w:pPr>
      <w:r w:rsidRPr="00AF5C64">
        <w:rPr>
          <w:bCs/>
          <w:iCs/>
        </w:rPr>
        <w:t>20% дебиторской задолженности возвращается через 50 дней.</w:t>
      </w:r>
    </w:p>
    <w:p w:rsidR="006B3E87" w:rsidRPr="00AF5C64" w:rsidRDefault="006B3E87" w:rsidP="00AF5C64">
      <w:pPr>
        <w:rPr>
          <w:bCs/>
          <w:iCs/>
        </w:rPr>
      </w:pPr>
      <w:r w:rsidRPr="00AF5C64">
        <w:rPr>
          <w:bCs/>
          <w:iCs/>
        </w:rPr>
        <w:t>(80 х 3 + 20 х 25) / 100 = 7,4 дней</w:t>
      </w:r>
    </w:p>
    <w:p w:rsidR="006B3E87" w:rsidRPr="00AF5C64" w:rsidRDefault="006B3E87" w:rsidP="00AF5C64">
      <w:r w:rsidRPr="00AF5C64">
        <w:rPr>
          <w:bCs/>
          <w:iCs/>
        </w:rPr>
        <w:t xml:space="preserve">В таблице 30 представим результаты применения факторинга на предприятии </w:t>
      </w:r>
      <w:r w:rsidR="00647860" w:rsidRPr="00AF5C64">
        <w:rPr>
          <w:bCs/>
          <w:iCs/>
        </w:rPr>
        <w:t>ООО «Персона»</w:t>
      </w:r>
    </w:p>
    <w:p w:rsidR="006B3E87" w:rsidRPr="00AF5C64" w:rsidRDefault="006B3E87" w:rsidP="00AF5C64">
      <w:pPr>
        <w:rPr>
          <w:bCs/>
          <w:iCs/>
        </w:rPr>
      </w:pPr>
      <w:r w:rsidRPr="00AF5C64">
        <w:t xml:space="preserve">Таблица </w:t>
      </w:r>
      <w:r w:rsidR="00CD26CD" w:rsidRPr="00AF5C64">
        <w:t>2</w:t>
      </w:r>
      <w:r w:rsidR="00506880" w:rsidRPr="00AF5C64">
        <w:t>8</w:t>
      </w:r>
      <w:r w:rsidR="00B865AA" w:rsidRPr="00AF5C64">
        <w:t xml:space="preserve"> - </w:t>
      </w:r>
      <w:r w:rsidRPr="00AF5C64">
        <w:rPr>
          <w:bCs/>
          <w:iCs/>
        </w:rPr>
        <w:t xml:space="preserve"> Расчет эффективности применения факторинговых операций</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1485"/>
        <w:gridCol w:w="4241"/>
      </w:tblGrid>
      <w:tr w:rsidR="006B3E87" w:rsidRPr="00AF5C64">
        <w:trPr>
          <w:jc w:val="center"/>
        </w:trPr>
        <w:tc>
          <w:tcPr>
            <w:tcW w:w="4227" w:type="dxa"/>
            <w:vAlign w:val="center"/>
          </w:tcPr>
          <w:p w:rsidR="006B3E87" w:rsidRPr="007B7A0C" w:rsidRDefault="006B3E87" w:rsidP="007B7A0C">
            <w:pPr>
              <w:pStyle w:val="a3"/>
              <w:spacing w:line="360" w:lineRule="auto"/>
              <w:rPr>
                <w:sz w:val="20"/>
                <w:szCs w:val="20"/>
              </w:rPr>
            </w:pPr>
            <w:r w:rsidRPr="007B7A0C">
              <w:rPr>
                <w:sz w:val="20"/>
                <w:szCs w:val="20"/>
              </w:rPr>
              <w:t>Наименование показателя</w:t>
            </w:r>
          </w:p>
        </w:tc>
        <w:tc>
          <w:tcPr>
            <w:tcW w:w="1485" w:type="dxa"/>
            <w:vAlign w:val="center"/>
          </w:tcPr>
          <w:p w:rsidR="006B3E87" w:rsidRPr="007B7A0C" w:rsidRDefault="0091276C" w:rsidP="007B7A0C">
            <w:pPr>
              <w:pStyle w:val="a3"/>
              <w:spacing w:line="360" w:lineRule="auto"/>
              <w:rPr>
                <w:sz w:val="20"/>
                <w:szCs w:val="20"/>
              </w:rPr>
            </w:pPr>
            <w:r w:rsidRPr="007B7A0C">
              <w:rPr>
                <w:sz w:val="20"/>
                <w:szCs w:val="20"/>
              </w:rPr>
              <w:t>2006</w:t>
            </w:r>
            <w:r w:rsidR="006B3E87" w:rsidRPr="007B7A0C">
              <w:rPr>
                <w:sz w:val="20"/>
                <w:szCs w:val="20"/>
              </w:rPr>
              <w:t xml:space="preserve"> год</w:t>
            </w:r>
          </w:p>
        </w:tc>
        <w:tc>
          <w:tcPr>
            <w:tcW w:w="4241" w:type="dxa"/>
            <w:vAlign w:val="center"/>
          </w:tcPr>
          <w:p w:rsidR="006B3E87" w:rsidRPr="007B7A0C" w:rsidRDefault="006B3E87" w:rsidP="007B7A0C">
            <w:pPr>
              <w:pStyle w:val="a3"/>
              <w:spacing w:line="360" w:lineRule="auto"/>
              <w:rPr>
                <w:sz w:val="20"/>
                <w:szCs w:val="20"/>
              </w:rPr>
            </w:pPr>
            <w:r w:rsidRPr="007B7A0C">
              <w:rPr>
                <w:sz w:val="20"/>
                <w:szCs w:val="20"/>
              </w:rPr>
              <w:t>С учетом факторинговых операций</w:t>
            </w:r>
          </w:p>
        </w:tc>
      </w:tr>
      <w:tr w:rsidR="006B3E87" w:rsidRPr="00AF5C64">
        <w:trPr>
          <w:jc w:val="center"/>
        </w:trPr>
        <w:tc>
          <w:tcPr>
            <w:tcW w:w="4227" w:type="dxa"/>
          </w:tcPr>
          <w:p w:rsidR="006B3E87" w:rsidRPr="007B7A0C" w:rsidRDefault="006B3E87" w:rsidP="007B7A0C">
            <w:pPr>
              <w:pStyle w:val="a3"/>
              <w:spacing w:line="360" w:lineRule="auto"/>
              <w:rPr>
                <w:sz w:val="20"/>
                <w:szCs w:val="20"/>
              </w:rPr>
            </w:pPr>
            <w:r w:rsidRPr="007B7A0C">
              <w:rPr>
                <w:sz w:val="20"/>
                <w:szCs w:val="20"/>
              </w:rPr>
              <w:t>Дебиторская задолженность предприятия, тыс.руб.</w:t>
            </w:r>
          </w:p>
        </w:tc>
        <w:tc>
          <w:tcPr>
            <w:tcW w:w="1485" w:type="dxa"/>
            <w:vAlign w:val="center"/>
          </w:tcPr>
          <w:p w:rsidR="006B3E87" w:rsidRPr="007B7A0C" w:rsidRDefault="006B3E87" w:rsidP="007B7A0C">
            <w:pPr>
              <w:pStyle w:val="a3"/>
              <w:spacing w:line="360" w:lineRule="auto"/>
              <w:rPr>
                <w:sz w:val="20"/>
                <w:szCs w:val="20"/>
              </w:rPr>
            </w:pPr>
            <w:r w:rsidRPr="007B7A0C">
              <w:rPr>
                <w:spacing w:val="-2"/>
                <w:sz w:val="20"/>
                <w:szCs w:val="20"/>
              </w:rPr>
              <w:t>655</w:t>
            </w:r>
          </w:p>
        </w:tc>
        <w:tc>
          <w:tcPr>
            <w:tcW w:w="4241" w:type="dxa"/>
            <w:vAlign w:val="center"/>
          </w:tcPr>
          <w:p w:rsidR="006B3E87" w:rsidRPr="007B7A0C" w:rsidRDefault="006B3E87" w:rsidP="007B7A0C">
            <w:pPr>
              <w:pStyle w:val="a3"/>
              <w:spacing w:line="360" w:lineRule="auto"/>
              <w:rPr>
                <w:sz w:val="20"/>
                <w:szCs w:val="20"/>
              </w:rPr>
            </w:pPr>
            <w:r w:rsidRPr="007B7A0C">
              <w:rPr>
                <w:sz w:val="20"/>
                <w:szCs w:val="20"/>
              </w:rPr>
              <w:t>В размере 20%</w:t>
            </w:r>
          </w:p>
          <w:p w:rsidR="006B3E87" w:rsidRPr="007B7A0C" w:rsidRDefault="006B3E87" w:rsidP="007B7A0C">
            <w:pPr>
              <w:pStyle w:val="a3"/>
              <w:spacing w:line="360" w:lineRule="auto"/>
              <w:rPr>
                <w:sz w:val="20"/>
                <w:szCs w:val="20"/>
              </w:rPr>
            </w:pPr>
            <w:r w:rsidRPr="007B7A0C">
              <w:rPr>
                <w:sz w:val="20"/>
                <w:szCs w:val="20"/>
              </w:rPr>
              <w:t>131</w:t>
            </w:r>
          </w:p>
        </w:tc>
      </w:tr>
      <w:tr w:rsidR="006B3E87" w:rsidRPr="00AF5C64">
        <w:trPr>
          <w:jc w:val="center"/>
        </w:trPr>
        <w:tc>
          <w:tcPr>
            <w:tcW w:w="4227" w:type="dxa"/>
          </w:tcPr>
          <w:p w:rsidR="006B3E87" w:rsidRPr="007B7A0C" w:rsidRDefault="006B3E87" w:rsidP="007B7A0C">
            <w:pPr>
              <w:pStyle w:val="a3"/>
              <w:spacing w:line="360" w:lineRule="auto"/>
              <w:rPr>
                <w:sz w:val="20"/>
                <w:szCs w:val="20"/>
              </w:rPr>
            </w:pPr>
            <w:r w:rsidRPr="007B7A0C">
              <w:rPr>
                <w:sz w:val="20"/>
                <w:szCs w:val="20"/>
              </w:rPr>
              <w:t>Срок оборачиваемости дебиторской задолженности</w:t>
            </w:r>
          </w:p>
        </w:tc>
        <w:tc>
          <w:tcPr>
            <w:tcW w:w="1485" w:type="dxa"/>
            <w:vAlign w:val="center"/>
          </w:tcPr>
          <w:p w:rsidR="006B3E87" w:rsidRPr="007B7A0C" w:rsidRDefault="006B3E87" w:rsidP="007B7A0C">
            <w:pPr>
              <w:pStyle w:val="a3"/>
              <w:spacing w:line="360" w:lineRule="auto"/>
              <w:rPr>
                <w:sz w:val="20"/>
                <w:szCs w:val="20"/>
              </w:rPr>
            </w:pPr>
            <w:r w:rsidRPr="007B7A0C">
              <w:rPr>
                <w:sz w:val="20"/>
                <w:szCs w:val="20"/>
              </w:rPr>
              <w:t>25 дней</w:t>
            </w:r>
          </w:p>
        </w:tc>
        <w:tc>
          <w:tcPr>
            <w:tcW w:w="4241" w:type="dxa"/>
            <w:vAlign w:val="center"/>
          </w:tcPr>
          <w:p w:rsidR="006B3E87" w:rsidRPr="007B7A0C" w:rsidRDefault="006B3E87" w:rsidP="007B7A0C">
            <w:pPr>
              <w:pStyle w:val="a3"/>
              <w:spacing w:line="360" w:lineRule="auto"/>
              <w:rPr>
                <w:sz w:val="20"/>
                <w:szCs w:val="20"/>
              </w:rPr>
            </w:pPr>
            <w:r w:rsidRPr="007B7A0C">
              <w:rPr>
                <w:sz w:val="20"/>
                <w:szCs w:val="20"/>
              </w:rPr>
              <w:t>7,4 дней</w:t>
            </w:r>
          </w:p>
        </w:tc>
      </w:tr>
      <w:tr w:rsidR="006B3E87" w:rsidRPr="00AF5C64">
        <w:trPr>
          <w:jc w:val="center"/>
        </w:trPr>
        <w:tc>
          <w:tcPr>
            <w:tcW w:w="4227" w:type="dxa"/>
          </w:tcPr>
          <w:p w:rsidR="006B3E87" w:rsidRPr="007B7A0C" w:rsidRDefault="006B3E87" w:rsidP="007B7A0C">
            <w:pPr>
              <w:pStyle w:val="a3"/>
              <w:spacing w:line="360" w:lineRule="auto"/>
              <w:rPr>
                <w:sz w:val="20"/>
                <w:szCs w:val="20"/>
              </w:rPr>
            </w:pPr>
            <w:r w:rsidRPr="007B7A0C">
              <w:rPr>
                <w:sz w:val="20"/>
                <w:szCs w:val="20"/>
              </w:rPr>
              <w:t>Плата за факторинг, тыс.руб.</w:t>
            </w:r>
          </w:p>
        </w:tc>
        <w:tc>
          <w:tcPr>
            <w:tcW w:w="1485" w:type="dxa"/>
            <w:vAlign w:val="center"/>
          </w:tcPr>
          <w:p w:rsidR="006B3E87" w:rsidRPr="007B7A0C" w:rsidRDefault="006B3E87" w:rsidP="007B7A0C">
            <w:pPr>
              <w:pStyle w:val="a3"/>
              <w:spacing w:line="360" w:lineRule="auto"/>
              <w:rPr>
                <w:sz w:val="20"/>
                <w:szCs w:val="20"/>
              </w:rPr>
            </w:pPr>
            <w:r w:rsidRPr="007B7A0C">
              <w:rPr>
                <w:sz w:val="20"/>
                <w:szCs w:val="20"/>
              </w:rPr>
              <w:t>Х</w:t>
            </w:r>
          </w:p>
        </w:tc>
        <w:tc>
          <w:tcPr>
            <w:tcW w:w="4241" w:type="dxa"/>
            <w:vAlign w:val="center"/>
          </w:tcPr>
          <w:p w:rsidR="006B3E87" w:rsidRPr="007B7A0C" w:rsidRDefault="006B3E87" w:rsidP="007B7A0C">
            <w:pPr>
              <w:pStyle w:val="a3"/>
              <w:spacing w:line="360" w:lineRule="auto"/>
              <w:rPr>
                <w:sz w:val="20"/>
                <w:szCs w:val="20"/>
              </w:rPr>
            </w:pPr>
            <w:r w:rsidRPr="007B7A0C">
              <w:rPr>
                <w:sz w:val="20"/>
                <w:szCs w:val="20"/>
              </w:rPr>
              <w:t>9,825</w:t>
            </w:r>
          </w:p>
        </w:tc>
      </w:tr>
    </w:tbl>
    <w:p w:rsidR="006B3E87" w:rsidRPr="00AF5C64" w:rsidRDefault="006B3E87" w:rsidP="00AF5C64">
      <w:pPr>
        <w:rPr>
          <w:bCs/>
          <w:iCs/>
          <w:spacing w:val="-8"/>
        </w:rPr>
      </w:pPr>
    </w:p>
    <w:p w:rsidR="006B3E87" w:rsidRPr="00AF5C64" w:rsidRDefault="006B3E87" w:rsidP="00AF5C64">
      <w:pPr>
        <w:rPr>
          <w:bCs/>
          <w:iCs/>
        </w:rPr>
      </w:pPr>
      <w:r w:rsidRPr="00AF5C64">
        <w:rPr>
          <w:bCs/>
          <w:iCs/>
        </w:rPr>
        <w:t xml:space="preserve">Таким образом, применение факторинга позволит предприятию </w:t>
      </w:r>
      <w:r w:rsidR="00647860" w:rsidRPr="00AF5C64">
        <w:rPr>
          <w:bCs/>
          <w:iCs/>
          <w:snapToGrid w:val="0"/>
        </w:rPr>
        <w:t>ООО «Персона»</w:t>
      </w:r>
      <w:r w:rsidRPr="00AF5C64">
        <w:rPr>
          <w:bCs/>
          <w:iCs/>
          <w:snapToGrid w:val="0"/>
        </w:rPr>
        <w:t xml:space="preserve"> </w:t>
      </w:r>
      <w:r w:rsidRPr="00AF5C64">
        <w:rPr>
          <w:bCs/>
          <w:iCs/>
        </w:rPr>
        <w:t xml:space="preserve">в значительной степени повысить оборачиваемость дебиторской задолженности и соответственно сократить сроки платежей до 7,4 дней. При этом при комиссии за факторинг в размере 9,825 тыс. руб. дебиторская задолженность предприятия сократится с </w:t>
      </w:r>
      <w:r w:rsidRPr="00AF5C64">
        <w:rPr>
          <w:bCs/>
          <w:iCs/>
          <w:spacing w:val="-2"/>
        </w:rPr>
        <w:t xml:space="preserve">655 </w:t>
      </w:r>
      <w:r w:rsidRPr="00AF5C64">
        <w:rPr>
          <w:bCs/>
          <w:iCs/>
        </w:rPr>
        <w:t xml:space="preserve">тыс.руб. до 131 тыс.руб. </w:t>
      </w:r>
    </w:p>
    <w:p w:rsidR="006B3E87" w:rsidRPr="00AF5C64" w:rsidRDefault="006B3E87" w:rsidP="00AF5C64">
      <w:pPr>
        <w:rPr>
          <w:iCs/>
        </w:rPr>
      </w:pPr>
      <w:r w:rsidRPr="00AF5C64">
        <w:rPr>
          <w:iCs/>
        </w:rPr>
        <w:t xml:space="preserve">В рамках управления кредиторской задолженностью </w:t>
      </w:r>
      <w:r w:rsidR="00647860" w:rsidRPr="00AF5C64">
        <w:rPr>
          <w:iCs/>
        </w:rPr>
        <w:t>ООО «Персона»</w:t>
      </w:r>
      <w:r w:rsidRPr="00AF5C64">
        <w:rPr>
          <w:iCs/>
        </w:rPr>
        <w:t xml:space="preserve"> следует придерживаться либо:</w:t>
      </w:r>
    </w:p>
    <w:p w:rsidR="006B3E87" w:rsidRPr="00AF5C64" w:rsidRDefault="006B3E87" w:rsidP="00AF5C64">
      <w:pPr>
        <w:rPr>
          <w:rFonts w:eastAsia="Arial Unicode MS"/>
          <w:bCs/>
          <w:iCs/>
          <w:vanish/>
        </w:rPr>
      </w:pPr>
      <w:r w:rsidRPr="00AF5C64">
        <w:rPr>
          <w:bCs/>
          <w:iCs/>
        </w:rPr>
        <w:t xml:space="preserve">либо политики сокращения абсолютного размера кредиторской задолженности и увеличения срока ее погашения; </w:t>
      </w:r>
    </w:p>
    <w:p w:rsidR="006B3E87" w:rsidRPr="00AF5C64" w:rsidRDefault="006B3E87" w:rsidP="00AF5C64">
      <w:pPr>
        <w:rPr>
          <w:bCs/>
          <w:iCs/>
        </w:rPr>
      </w:pPr>
      <w:r w:rsidRPr="00AF5C64">
        <w:rPr>
          <w:bCs/>
          <w:iCs/>
        </w:rPr>
        <w:t xml:space="preserve">либо политики сокращения срока погашения кредиторской задолженности при допустимом увеличении ее абсолютного размера. </w:t>
      </w:r>
    </w:p>
    <w:p w:rsidR="006B3E87" w:rsidRPr="00AF5C64" w:rsidRDefault="006B3E87" w:rsidP="00AF5C64">
      <w:r w:rsidRPr="00AF5C64">
        <w:t>Данные меры позволят предприятию еще более сократить длительность финансового цикла и уменьшить потенциальную потребность в банковском финансировании дефицита оборотных средств.</w:t>
      </w:r>
    </w:p>
    <w:p w:rsidR="006B3E87" w:rsidRPr="00AF5C64" w:rsidRDefault="006B3E87" w:rsidP="00AF5C64">
      <w:pPr>
        <w:rPr>
          <w:bCs/>
          <w:iCs/>
        </w:rPr>
      </w:pPr>
      <w:r w:rsidRPr="00AF5C64">
        <w:rPr>
          <w:bCs/>
          <w:iCs/>
        </w:rPr>
        <w:t>В заключении необходимо отметить, что процесс управления финансовыми потоками подразумевает одновременное управление всеми основными его составляющими в рамках единой финансовой политики предприятия, опирающееся на принципы своевременности поступлений и выплат; оптимальности их величины и максимизации финансового эффекта от их использования.</w:t>
      </w:r>
    </w:p>
    <w:p w:rsidR="002E371C" w:rsidRPr="00AF5C64" w:rsidRDefault="002E371C" w:rsidP="00AF5C64"/>
    <w:p w:rsidR="003E64C9" w:rsidRPr="00AF5C64" w:rsidRDefault="006B3E87" w:rsidP="00AF5C64">
      <w:pPr>
        <w:pStyle w:val="1"/>
        <w:spacing w:before="0" w:after="0"/>
        <w:ind w:firstLine="709"/>
        <w:rPr>
          <w:rFonts w:cs="Times New Roman"/>
        </w:rPr>
      </w:pPr>
      <w:r w:rsidRPr="00AF5C64">
        <w:rPr>
          <w:rFonts w:cs="Times New Roman"/>
        </w:rPr>
        <w:br w:type="page"/>
      </w:r>
      <w:bookmarkStart w:id="19" w:name="_Toc185353391"/>
      <w:r w:rsidRPr="00AF5C64">
        <w:rPr>
          <w:rFonts w:cs="Times New Roman"/>
        </w:rPr>
        <w:t>Заключение</w:t>
      </w:r>
      <w:bookmarkEnd w:id="19"/>
    </w:p>
    <w:p w:rsidR="007B7A0C" w:rsidRDefault="007B7A0C" w:rsidP="00AF5C64"/>
    <w:p w:rsidR="006537EE" w:rsidRPr="00AF5C64" w:rsidRDefault="006537EE" w:rsidP="00AF5C64">
      <w:r w:rsidRPr="00AF5C64">
        <w:t xml:space="preserve">Сегодня только единичные предприятия из десятков имеют бизнес-планы развития. Дело в том, что руководители этого огромного большинства предприятий не понимают всей важности данного документа. Но если бы такой документ составлялся, то директор предприятия еще на стадии планирования мог бы предвидеть отклонения, диспропорции и кассовые разрывы и, следовательно, их устранить. </w:t>
      </w:r>
    </w:p>
    <w:p w:rsidR="006537EE" w:rsidRPr="00AF5C64" w:rsidRDefault="006537EE" w:rsidP="00AF5C64">
      <w:r w:rsidRPr="00AF5C64">
        <w:t xml:space="preserve">Не менее важен вопрос об организации учета на предприятии. Учет требует денег. И чем достоверней, объективней и своевременней информация, тем она дороже. </w:t>
      </w:r>
    </w:p>
    <w:p w:rsidR="006537EE" w:rsidRPr="00AF5C64" w:rsidRDefault="006537EE" w:rsidP="00AF5C64">
      <w:r w:rsidRPr="00AF5C64">
        <w:t xml:space="preserve">Каждому члену коллектива управленцев нужна своя информация, а поэтому очень важно, чтобы исходная информация была приспособлена для целей аналитики, а выходные данные содержали столько показателей, сколько нужно. </w:t>
      </w:r>
    </w:p>
    <w:p w:rsidR="006537EE" w:rsidRPr="00AF5C64" w:rsidRDefault="006537EE" w:rsidP="00AF5C64">
      <w:r w:rsidRPr="00AF5C64">
        <w:t xml:space="preserve">Забыто то, что статические показатели не в полной мере отражают фактическое состояние предприятия. В то же время динамические показатели не в фаворе. А ведь именно они могут объяснить, почему предприятие испытывает непрерывный бюджетный дефицит. Но ведь бюджетный дефицит есть не причина, а следствие других процессов, увидеть и оценить которые можно только в динамике. </w:t>
      </w:r>
    </w:p>
    <w:p w:rsidR="006537EE" w:rsidRPr="00AF5C64" w:rsidRDefault="006537EE" w:rsidP="00AF5C64">
      <w:r w:rsidRPr="00AF5C64">
        <w:t xml:space="preserve">Выполнение каждой фазы управления создает основу для решения важнейшей задачи — уменьшения длительности оборота. Ведь именно увеличение оборачиваемости текущих активов и есть основная задача финансового менеджера на предприятии. Достигнув определенного уровня оборачиваемости, можно быть уверенным в высокой платежеспособности, финансовой устойчивости и доходности. </w:t>
      </w:r>
    </w:p>
    <w:p w:rsidR="006537EE" w:rsidRPr="00AF5C64" w:rsidRDefault="006537EE" w:rsidP="00AF5C64">
      <w:r w:rsidRPr="00AF5C64">
        <w:t>Фаза анализа в процессе управления предприятием представляет собой не единое действие, а состоит из ряда этапов. Первым таким этапом и является диагностика состояния предприятия на основе информации, которая содержится в ежеквартальных открытых документах. Этот этап нужен, в первую очередь, для сокращения последующих объемов работ.</w:t>
      </w:r>
    </w:p>
    <w:p w:rsidR="006537EE" w:rsidRPr="00AF5C64" w:rsidRDefault="006537EE" w:rsidP="00AF5C64">
      <w:r w:rsidRPr="00AF5C64">
        <w:t xml:space="preserve">Однако до сих пор финансовое состояние практически неуправляемо, так как оно фиксируется по фактическим данным бухгалтерской отчетности. Множество предприятий не имеют возможности принимать оперативные решения по стабилизации финансового состояния. </w:t>
      </w:r>
    </w:p>
    <w:p w:rsidR="006537EE" w:rsidRPr="00AF5C64" w:rsidRDefault="006537EE" w:rsidP="00AF5C64">
      <w:r w:rsidRPr="00AF5C64">
        <w:t>Основной инструмент финансового анализа — аналитические коэффициенты, которые могут быть рассчитаны по данным бухгалтерской отчетности и оказываются полезными для принятия хозяйственных решений.</w:t>
      </w:r>
    </w:p>
    <w:p w:rsidR="006537EE" w:rsidRPr="00AF5C64" w:rsidRDefault="006537EE" w:rsidP="00AF5C64">
      <w:r w:rsidRPr="00AF5C64">
        <w:t>В настоящее время разработано большое число разнообразных аналитических коэффициентов, для которых характерна множественность способов количественного отображения одних и тех же величин, отсутствие связей между ними, их относительная изолированность, различия в уровне их критических значений, несравнимость.</w:t>
      </w:r>
    </w:p>
    <w:p w:rsidR="006537EE" w:rsidRPr="00AF5C64" w:rsidRDefault="006537EE" w:rsidP="00AF5C64">
      <w:r w:rsidRPr="00AF5C64">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 Оно может быть устойчивым, неустойчивым и кризисным. Финансовые коэффициенты, являясь показателями хозяйственной деятельности предприятия и степени его финансовой устойчивости, численно выражают риск неблагоприятного развития финансовой ситуации на предприятии.</w:t>
      </w:r>
    </w:p>
    <w:p w:rsidR="006537EE" w:rsidRPr="00AF5C64" w:rsidRDefault="00F045AE" w:rsidP="00AF5C64">
      <w:r w:rsidRPr="00AF5C64">
        <w:t>В работе был проведен анализ финансового состояния предприятия ООО «Персона»</w:t>
      </w:r>
    </w:p>
    <w:p w:rsidR="006B3E87" w:rsidRPr="00AF5C64" w:rsidRDefault="00F045AE" w:rsidP="00AF5C64">
      <w:r w:rsidRPr="00AF5C64">
        <w:t>А</w:t>
      </w:r>
      <w:r w:rsidR="006B3E87" w:rsidRPr="00AF5C64">
        <w:t>нализ финансового состояния показал следующее.</w:t>
      </w:r>
    </w:p>
    <w:p w:rsidR="006B3E87" w:rsidRPr="00AF5C64" w:rsidRDefault="006B3E87" w:rsidP="00AF5C64">
      <w:r w:rsidRPr="00AF5C64">
        <w:t>Наибольший удельный вес в структуре активов занимают оборотные активы, их структура за период возросла на 1,462%.</w:t>
      </w:r>
    </w:p>
    <w:p w:rsidR="006B3E87" w:rsidRPr="00AF5C64" w:rsidRDefault="006B3E87" w:rsidP="00AF5C64">
      <w:r w:rsidRPr="00AF5C64">
        <w:t xml:space="preserve">Наибольший удельный вес в структуре оборотных активов имеют запасы. Это является не очень хорошо для предприятия, оно должно избавляться от излишков и к </w:t>
      </w:r>
      <w:r w:rsidR="0091276C" w:rsidRPr="00AF5C64">
        <w:t>2006</w:t>
      </w:r>
      <w:r w:rsidRPr="00AF5C64">
        <w:t xml:space="preserve"> году удельный вес запасов снижается на 11,755 %.</w:t>
      </w:r>
    </w:p>
    <w:p w:rsidR="006B3E87" w:rsidRPr="00AF5C64" w:rsidRDefault="006B3E87" w:rsidP="00AF5C64">
      <w:r w:rsidRPr="00AF5C64">
        <w:t xml:space="preserve">В структуре пассивов наибольший удельный вес занимает заемный капитал, его удельный вес за период снизился на 11,554%. Это является положительной тенденцией, т.к. если в </w:t>
      </w:r>
      <w:r w:rsidR="0091276C" w:rsidRPr="00AF5C64">
        <w:t>2004</w:t>
      </w:r>
      <w:r w:rsidRPr="00AF5C64">
        <w:t xml:space="preserve"> году можно говорить о низкой автономии предприятия, то к </w:t>
      </w:r>
      <w:r w:rsidR="0091276C" w:rsidRPr="00AF5C64">
        <w:t>2006</w:t>
      </w:r>
      <w:r w:rsidRPr="00AF5C64">
        <w:t xml:space="preserve"> году предприятие стало более независимым от внешних источников.</w:t>
      </w:r>
    </w:p>
    <w:p w:rsidR="006B3E87" w:rsidRPr="00AF5C64" w:rsidRDefault="006B3E87" w:rsidP="00AF5C64">
      <w:r w:rsidRPr="00AF5C64">
        <w:t>Отсутствие долгосрочных займов может свидетельствовать об отсутствие инвестиций в производство</w:t>
      </w:r>
    </w:p>
    <w:p w:rsidR="006B3E87" w:rsidRPr="00AF5C64" w:rsidRDefault="006B3E87" w:rsidP="00AF5C64">
      <w:r w:rsidRPr="00AF5C64">
        <w:t xml:space="preserve">Выручка возросла к </w:t>
      </w:r>
      <w:r w:rsidR="0091276C" w:rsidRPr="00AF5C64">
        <w:t>2006</w:t>
      </w:r>
      <w:r w:rsidRPr="00AF5C64">
        <w:t xml:space="preserve"> году более чем в 2 раза, это может свидетельствовать о росте спроса на продукцию предприятия. </w:t>
      </w:r>
    </w:p>
    <w:p w:rsidR="006B3E87" w:rsidRPr="00AF5C64" w:rsidRDefault="006B3E87" w:rsidP="00AF5C64">
      <w:r w:rsidRPr="00AF5C64">
        <w:t xml:space="preserve">Интенсивность роста себестоимости ниже интенсивности роста выручки, что может говорить о грамотной политике в области управления затратами </w:t>
      </w:r>
    </w:p>
    <w:p w:rsidR="006B3E87" w:rsidRPr="00AF5C64" w:rsidRDefault="006B3E87" w:rsidP="00AF5C64">
      <w:r w:rsidRPr="00AF5C64">
        <w:t xml:space="preserve">Чистая прибыль предприятия к </w:t>
      </w:r>
      <w:r w:rsidR="0091276C" w:rsidRPr="00AF5C64">
        <w:t>2006</w:t>
      </w:r>
      <w:r w:rsidRPr="00AF5C64">
        <w:t xml:space="preserve"> году возросла практически в 2,5 раза.</w:t>
      </w:r>
    </w:p>
    <w:p w:rsidR="006B3E87" w:rsidRPr="00AF5C64" w:rsidRDefault="006B3E87" w:rsidP="00AF5C64">
      <w:r w:rsidRPr="00AF5C64">
        <w:t>У предприятия наблюдается острая нехватка ликвидных средств. Для решения этой проблемы предприятию необходимо проводить работу с дебиторами по погашению задолженности, переводить запасы в денежные средства и эквиваленты</w:t>
      </w:r>
    </w:p>
    <w:p w:rsidR="006B3E87" w:rsidRPr="00AF5C64" w:rsidRDefault="006B3E87" w:rsidP="00AF5C64">
      <w:r w:rsidRPr="00AF5C64">
        <w:t>На протяжении рассмотренного периода финансовое состояние предприятие кризисное в следствии большой величины запасов, которые не могут быть покрыты собственными источниками и собственными оборотными средствами. Как отмечалось выше, предприятию необходимо избавляться от излишних запасов.</w:t>
      </w:r>
    </w:p>
    <w:p w:rsidR="006B3E87" w:rsidRPr="00AF5C64" w:rsidRDefault="006B3E87" w:rsidP="00AF5C64">
      <w:r w:rsidRPr="00AF5C64">
        <w:t>У предприятия низкая вероятность банкротства, при этом диагностируется хорошие долгосрочные финансовые перспективы</w:t>
      </w:r>
    </w:p>
    <w:p w:rsidR="006B3E87" w:rsidRPr="00AF5C64" w:rsidRDefault="006B3E87" w:rsidP="00AF5C64">
      <w:r w:rsidRPr="00AF5C64">
        <w:t>Неблагоприятным является увеличение как увеличение операционного, так и финансового цикла. Увеличение финансового цикла об увеличении времени, в течение которого ресурсы отвлечены из оборота.</w:t>
      </w:r>
    </w:p>
    <w:p w:rsidR="006B3E87" w:rsidRPr="00AF5C64" w:rsidRDefault="006B3E87" w:rsidP="00AF5C64">
      <w:r w:rsidRPr="00AF5C64">
        <w:t>Предприятию необходимо сократить финансовый цикл, т.е. сократить операционный цикл и замедлить срок оборота кредиторской задолженности.</w:t>
      </w:r>
    </w:p>
    <w:p w:rsidR="006B3E87" w:rsidRPr="00AF5C64" w:rsidRDefault="006B3E87" w:rsidP="00AF5C64">
      <w:r w:rsidRPr="00AF5C64">
        <w:t>Таким образом, выявлены следующие существенные проблемы предприятия:</w:t>
      </w:r>
    </w:p>
    <w:p w:rsidR="006B3E87" w:rsidRPr="00AF5C64" w:rsidRDefault="006B3E87" w:rsidP="00AF5C64">
      <w:r w:rsidRPr="00AF5C64">
        <w:t>Высокий уровень запасов</w:t>
      </w:r>
    </w:p>
    <w:p w:rsidR="006B3E87" w:rsidRPr="00AF5C64" w:rsidRDefault="006B3E87" w:rsidP="00AF5C64">
      <w:r w:rsidRPr="00AF5C64">
        <w:t>Высокий уровень дебиторской задолженностью.</w:t>
      </w:r>
    </w:p>
    <w:p w:rsidR="006B3E87" w:rsidRPr="00AF5C64" w:rsidRDefault="006B3E87" w:rsidP="00AF5C64">
      <w:r w:rsidRPr="00AF5C64">
        <w:t>Для решения имеющихся проблем предприятию предлагаются следующие мероприятия</w:t>
      </w:r>
    </w:p>
    <w:p w:rsidR="006B3E87" w:rsidRPr="00AF5C64" w:rsidRDefault="006B3E87" w:rsidP="00AF5C64">
      <w:pPr>
        <w:rPr>
          <w:snapToGrid w:val="0"/>
        </w:rPr>
      </w:pPr>
      <w:r w:rsidRPr="00AF5C64">
        <w:rPr>
          <w:snapToGrid w:val="0"/>
        </w:rPr>
        <w:t xml:space="preserve">В рамках управления товарно-материальными запасами </w:t>
      </w:r>
      <w:r w:rsidR="00647860" w:rsidRPr="00AF5C64">
        <w:rPr>
          <w:snapToGrid w:val="0"/>
        </w:rPr>
        <w:t>ООО «Персона»</w:t>
      </w:r>
      <w:r w:rsidRPr="00AF5C64">
        <w:rPr>
          <w:snapToGrid w:val="0"/>
        </w:rPr>
        <w:t xml:space="preserve"> рекомендуется:</w:t>
      </w:r>
    </w:p>
    <w:p w:rsidR="006B3E87" w:rsidRPr="00AF5C64" w:rsidRDefault="006B3E87" w:rsidP="00AF5C64">
      <w:r w:rsidRPr="00AF5C64">
        <w:t xml:space="preserve">1. Использовать для контроля над запасами метод «АВС-анализа» в следующем аспекте: разбить запасы ТМЦ на ассортиментные группы по показателю оборачиваемости. </w:t>
      </w:r>
    </w:p>
    <w:p w:rsidR="006B3E87" w:rsidRPr="00AF5C64" w:rsidRDefault="006B3E87" w:rsidP="00AF5C64">
      <w:pPr>
        <w:rPr>
          <w:rFonts w:eastAsia="Arial Unicode MS"/>
        </w:rPr>
      </w:pPr>
      <w:r w:rsidRPr="00AF5C64">
        <w:t xml:space="preserve">2. Исключить опасность хищений и порчи материальных ценностей посредством введения прямого материального стимулирования работников и охраны складов. </w:t>
      </w:r>
    </w:p>
    <w:p w:rsidR="006B3E87" w:rsidRPr="00AF5C64" w:rsidRDefault="006B3E87" w:rsidP="00AF5C64">
      <w:r w:rsidRPr="00AF5C64">
        <w:t xml:space="preserve">3. Для исключения вероятности устаревания товаров, рекомендуется ввести систему контроля над сроками использования каждой номенклатурной единицы ассортимента товарных запасов, с тем, чтобы своевременно выявлять некондиционные единицы. </w:t>
      </w:r>
    </w:p>
    <w:p w:rsidR="006B3E87" w:rsidRPr="00AF5C64" w:rsidRDefault="006B3E87" w:rsidP="00AF5C64">
      <w:r w:rsidRPr="00AF5C64">
        <w:t>В рамках управления дебиторской задолженностью необходимо:</w:t>
      </w:r>
    </w:p>
    <w:p w:rsidR="006B3E87" w:rsidRPr="00AF5C64" w:rsidRDefault="006B3E87" w:rsidP="00AF5C64">
      <w:r w:rsidRPr="00AF5C64">
        <w:t>1. Обеспечить возврат существующих долгов</w:t>
      </w:r>
    </w:p>
    <w:p w:rsidR="006B3E87" w:rsidRPr="00AF5C64" w:rsidRDefault="006B3E87" w:rsidP="00AF5C64">
      <w:r w:rsidRPr="00AF5C64">
        <w:t>2. Предотвращения неоправданного роста дебиторской задолженности</w:t>
      </w:r>
    </w:p>
    <w:p w:rsidR="006B3E87" w:rsidRPr="00AF5C64" w:rsidRDefault="006B3E87" w:rsidP="00AF5C64">
      <w:r w:rsidRPr="00AF5C64">
        <w:t>3. Факторинг</w:t>
      </w:r>
    </w:p>
    <w:p w:rsidR="00124FC8" w:rsidRPr="00AF5C64" w:rsidRDefault="006B3E87" w:rsidP="007B7A0C">
      <w:pPr>
        <w:ind w:firstLine="0"/>
      </w:pPr>
      <w:r w:rsidRPr="00AF5C64">
        <w:br w:type="page"/>
      </w:r>
      <w:r w:rsidR="00124FC8" w:rsidRPr="00AF5C64">
        <w:t xml:space="preserve">1. Конституция Российской Федерации от 12 декабря </w:t>
      </w:r>
      <w:smartTag w:uri="urn:schemas-microsoft-com:office:smarttags" w:element="metricconverter">
        <w:smartTagPr>
          <w:attr w:name="ProductID" w:val="2000 г"/>
        </w:smartTagPr>
        <w:r w:rsidR="00124FC8" w:rsidRPr="00AF5C64">
          <w:t>1993 г</w:t>
        </w:r>
      </w:smartTag>
      <w:r w:rsidR="00124FC8" w:rsidRPr="00AF5C64">
        <w:t>.</w:t>
      </w:r>
    </w:p>
    <w:p w:rsidR="00124FC8" w:rsidRPr="00AF5C64" w:rsidRDefault="00124FC8" w:rsidP="007B7A0C">
      <w:pPr>
        <w:ind w:firstLine="0"/>
      </w:pPr>
      <w:r w:rsidRPr="00AF5C64">
        <w:t>2. Гражданский кодекс РФ (1, 2 и 3 части) с изменениями и дополнениями.</w:t>
      </w:r>
    </w:p>
    <w:p w:rsidR="00124FC8" w:rsidRPr="00AF5C64" w:rsidRDefault="00124FC8" w:rsidP="007B7A0C">
      <w:pPr>
        <w:ind w:firstLine="0"/>
      </w:pPr>
      <w:r w:rsidRPr="00AF5C64">
        <w:t xml:space="preserve">3. Налоговый кодекс Российской Федерации – часть первая от 31 июля </w:t>
      </w:r>
      <w:smartTag w:uri="urn:schemas-microsoft-com:office:smarttags" w:element="metricconverter">
        <w:smartTagPr>
          <w:attr w:name="ProductID" w:val="2000 г"/>
        </w:smartTagPr>
        <w:r w:rsidRPr="00AF5C64">
          <w:t>1998 г</w:t>
        </w:r>
      </w:smartTag>
      <w:r w:rsidRPr="00AF5C64">
        <w:t xml:space="preserve">. № 146-ФЗ и часть вторая от 5 августа </w:t>
      </w:r>
      <w:smartTag w:uri="urn:schemas-microsoft-com:office:smarttags" w:element="metricconverter">
        <w:smartTagPr>
          <w:attr w:name="ProductID" w:val="2000 г"/>
        </w:smartTagPr>
        <w:r w:rsidRPr="00AF5C64">
          <w:t>2000 г</w:t>
        </w:r>
      </w:smartTag>
      <w:r w:rsidRPr="00AF5C64">
        <w:t>. № 117-ФЗ (с изменениями и дополнениями).</w:t>
      </w:r>
    </w:p>
    <w:p w:rsidR="00124FC8" w:rsidRPr="00AF5C64" w:rsidRDefault="00124FC8" w:rsidP="007B7A0C">
      <w:pPr>
        <w:ind w:firstLine="0"/>
      </w:pPr>
      <w:r w:rsidRPr="00AF5C64">
        <w:t>4. Федеральный закон от 17.08.95 № 147 ФЗ «О естественных монополиях».</w:t>
      </w:r>
    </w:p>
    <w:p w:rsidR="00124FC8" w:rsidRPr="00AF5C64" w:rsidRDefault="00124FC8" w:rsidP="007B7A0C">
      <w:pPr>
        <w:ind w:firstLine="0"/>
      </w:pPr>
      <w:r w:rsidRPr="00AF5C64">
        <w:t>5. Постановление правительства РФ от 07.03.95 № 239 «О мерах по упорядочению государственного регулирования цен (тарифов)».</w:t>
      </w:r>
    </w:p>
    <w:p w:rsidR="00124FC8" w:rsidRPr="00AF5C64" w:rsidRDefault="00124FC8" w:rsidP="007B7A0C">
      <w:pPr>
        <w:ind w:firstLine="0"/>
      </w:pPr>
      <w:r w:rsidRPr="00AF5C64">
        <w:t>6. Собрание законодательства РФ, 1995, № 34, ст. 3426.</w:t>
      </w:r>
    </w:p>
    <w:p w:rsidR="00124FC8" w:rsidRPr="00AF5C64" w:rsidRDefault="00124FC8" w:rsidP="007B7A0C">
      <w:pPr>
        <w:ind w:firstLine="0"/>
      </w:pPr>
      <w:r w:rsidRPr="00AF5C64">
        <w:t>7. Собрание законодательства РФ, 1995, № 11, ст.997.</w:t>
      </w:r>
    </w:p>
    <w:p w:rsidR="00124FC8" w:rsidRPr="00AF5C64" w:rsidRDefault="00124FC8" w:rsidP="007B7A0C">
      <w:pPr>
        <w:ind w:firstLine="0"/>
        <w:rPr>
          <w:spacing w:val="-1"/>
        </w:rPr>
      </w:pPr>
      <w:r w:rsidRPr="00AF5C64">
        <w:t>8. Адашкевич В.К.  Цены и государство: как складываются их отношения // Национальная экономическая газета, 2003. №17.</w:t>
      </w:r>
    </w:p>
    <w:p w:rsidR="00124FC8" w:rsidRPr="00AF5C64" w:rsidRDefault="00124FC8" w:rsidP="007B7A0C">
      <w:pPr>
        <w:ind w:firstLine="0"/>
        <w:rPr>
          <w:i/>
        </w:rPr>
      </w:pPr>
      <w:r w:rsidRPr="00AF5C64">
        <w:t>9. Адашкевич В.К.</w:t>
      </w:r>
      <w:r w:rsidRPr="00AF5C64">
        <w:rPr>
          <w:i/>
        </w:rPr>
        <w:t xml:space="preserve"> </w:t>
      </w:r>
      <w:r w:rsidRPr="00AF5C64">
        <w:t>Цены: как они определяются в разных странах //</w:t>
      </w:r>
      <w:r w:rsidRPr="00AF5C64">
        <w:br/>
        <w:t>Национальная экономическая газета, 2003. №19.</w:t>
      </w:r>
    </w:p>
    <w:p w:rsidR="00124FC8" w:rsidRPr="00AF5C64" w:rsidRDefault="00124FC8" w:rsidP="007B7A0C">
      <w:pPr>
        <w:ind w:firstLine="0"/>
      </w:pPr>
      <w:r w:rsidRPr="00AF5C64">
        <w:t xml:space="preserve">10. Аклычев </w:t>
      </w:r>
      <w:r w:rsidRPr="00AF5C64">
        <w:rPr>
          <w:lang w:val="en-US"/>
        </w:rPr>
        <w:t>A</w:t>
      </w:r>
      <w:r w:rsidRPr="00AF5C64">
        <w:t>.</w:t>
      </w:r>
      <w:r w:rsidRPr="00AF5C64">
        <w:rPr>
          <w:lang w:val="en-US"/>
        </w:rPr>
        <w:t>M</w:t>
      </w:r>
      <w:r w:rsidRPr="00AF5C64">
        <w:t>.</w:t>
      </w:r>
      <w:r w:rsidRPr="00AF5C64">
        <w:rPr>
          <w:i/>
        </w:rPr>
        <w:t xml:space="preserve"> </w:t>
      </w:r>
      <w:r w:rsidRPr="00AF5C64">
        <w:t>Ценообразование в период перехода к рыночной</w:t>
      </w:r>
      <w:r w:rsidRPr="00AF5C64">
        <w:br/>
        <w:t>экономике. М., 1999.</w:t>
      </w:r>
    </w:p>
    <w:p w:rsidR="00124FC8" w:rsidRPr="00AF5C64" w:rsidRDefault="00124FC8" w:rsidP="007B7A0C">
      <w:pPr>
        <w:ind w:firstLine="0"/>
      </w:pPr>
      <w:r w:rsidRPr="00AF5C64">
        <w:t>11. Алклычев А.М. Политика цен и воздействие на экономические процессы // Экономист, 1998 -№5-31-39.</w:t>
      </w:r>
    </w:p>
    <w:p w:rsidR="00124FC8" w:rsidRPr="00AF5C64" w:rsidRDefault="00124FC8" w:rsidP="007B7A0C">
      <w:pPr>
        <w:ind w:firstLine="0"/>
      </w:pPr>
      <w:r w:rsidRPr="00AF5C64">
        <w:t>12. Ахрамчук А.Н., Гюрджан В.А.</w:t>
      </w:r>
      <w:r w:rsidRPr="00AF5C64">
        <w:rPr>
          <w:i/>
        </w:rPr>
        <w:t xml:space="preserve"> </w:t>
      </w:r>
      <w:r w:rsidRPr="00AF5C64">
        <w:t>Рыночная экономика и антимоно</w:t>
      </w:r>
      <w:r w:rsidRPr="00AF5C64">
        <w:br/>
        <w:t>польное законодательство. М., 2001.</w:t>
      </w:r>
    </w:p>
    <w:p w:rsidR="00124FC8" w:rsidRPr="00AF5C64" w:rsidRDefault="00124FC8" w:rsidP="007B7A0C">
      <w:pPr>
        <w:ind w:firstLine="0"/>
      </w:pPr>
      <w:r w:rsidRPr="00AF5C64">
        <w:t>13. Бакалов М.И., Шеремет А.Д. Теория экономического анализа. М., 2002.</w:t>
      </w:r>
    </w:p>
    <w:p w:rsidR="00124FC8" w:rsidRPr="00AF5C64" w:rsidRDefault="00124FC8" w:rsidP="007B7A0C">
      <w:pPr>
        <w:ind w:firstLine="0"/>
      </w:pPr>
      <w:r w:rsidRPr="00AF5C64">
        <w:t>14. Васильева Р.Э., Козлова Л.И. Формирование цены в рыночных ус</w:t>
      </w:r>
      <w:r w:rsidRPr="00AF5C64">
        <w:br/>
        <w:t>ловиях. М., 1999-64.</w:t>
      </w:r>
    </w:p>
    <w:p w:rsidR="00124FC8" w:rsidRPr="00AF5C64" w:rsidRDefault="00124FC8" w:rsidP="007B7A0C">
      <w:pPr>
        <w:ind w:firstLine="0"/>
      </w:pPr>
      <w:r w:rsidRPr="00AF5C64">
        <w:t>15. Видяпин В.И., Данько Т.П., Слепое В.А.</w:t>
      </w:r>
      <w:r w:rsidRPr="00AF5C64">
        <w:rPr>
          <w:i/>
        </w:rPr>
        <w:t xml:space="preserve"> </w:t>
      </w:r>
      <w:r w:rsidRPr="00AF5C64">
        <w:t>Предпринимательство:</w:t>
      </w:r>
      <w:r w:rsidRPr="00AF5C64">
        <w:br/>
        <w:t>маркетинг и цены. М., 2000.</w:t>
      </w:r>
    </w:p>
    <w:p w:rsidR="00124FC8" w:rsidRPr="00AF5C64" w:rsidRDefault="00124FC8" w:rsidP="007B7A0C">
      <w:pPr>
        <w:ind w:firstLine="0"/>
      </w:pPr>
      <w:r w:rsidRPr="00AF5C64">
        <w:t>16. ВихляевА.А., ШавшивилиД.Ф.  Розничные цены. М., 1998.</w:t>
      </w:r>
    </w:p>
    <w:p w:rsidR="00124FC8" w:rsidRPr="00AF5C64" w:rsidRDefault="00124FC8" w:rsidP="007B7A0C">
      <w:pPr>
        <w:ind w:firstLine="0"/>
      </w:pPr>
      <w:r w:rsidRPr="00AF5C64">
        <w:t>17. Герасименко В.В</w:t>
      </w:r>
      <w:r w:rsidRPr="00AF5C64">
        <w:rPr>
          <w:i/>
        </w:rPr>
        <w:t>.</w:t>
      </w:r>
      <w:r w:rsidRPr="00AF5C64">
        <w:t xml:space="preserve"> </w:t>
      </w:r>
      <w:r w:rsidRPr="00AF5C64">
        <w:rPr>
          <w:i/>
        </w:rPr>
        <w:t xml:space="preserve"> </w:t>
      </w:r>
      <w:r w:rsidRPr="00AF5C64">
        <w:t>Ценовая политика фирмы. М. 1996.</w:t>
      </w:r>
    </w:p>
    <w:p w:rsidR="00124FC8" w:rsidRPr="00AF5C64" w:rsidRDefault="00124FC8" w:rsidP="007B7A0C">
      <w:pPr>
        <w:ind w:firstLine="0"/>
      </w:pPr>
      <w:r w:rsidRPr="00AF5C64">
        <w:t>18. Глухов А.В. Оценка конкурентоспособности товара и способы ее обеспечения // Маркетинг.-1999.- №2.-56-63.</w:t>
      </w:r>
    </w:p>
    <w:p w:rsidR="00124FC8" w:rsidRPr="00AF5C64" w:rsidRDefault="00124FC8" w:rsidP="007B7A0C">
      <w:pPr>
        <w:ind w:firstLine="0"/>
        <w:rPr>
          <w:i/>
        </w:rPr>
      </w:pPr>
      <w:r w:rsidRPr="00AF5C64">
        <w:t>19. Грузинов В.Б., Грибов В.Д. Экономика предприятия: Учебное пособие.-2-е изд. Доп.-М., Финансы и статистика, 2001.-208.</w:t>
      </w:r>
      <w:r w:rsidRPr="00AF5C64">
        <w:rPr>
          <w:i/>
        </w:rPr>
        <w:t xml:space="preserve"> </w:t>
      </w:r>
    </w:p>
    <w:p w:rsidR="00124FC8" w:rsidRPr="00AF5C64" w:rsidRDefault="00124FC8" w:rsidP="007B7A0C">
      <w:pPr>
        <w:ind w:firstLine="0"/>
        <w:rPr>
          <w:i/>
        </w:rPr>
      </w:pPr>
      <w:r w:rsidRPr="00AF5C64">
        <w:t>20. Дерябин А.А., Салимжанов И.К</w:t>
      </w:r>
      <w:r w:rsidRPr="00AF5C64">
        <w:rPr>
          <w:i/>
        </w:rPr>
        <w:t xml:space="preserve">. </w:t>
      </w:r>
      <w:r w:rsidRPr="00AF5C64">
        <w:t>Цена — инструмент управления</w:t>
      </w:r>
      <w:r w:rsidRPr="00AF5C64">
        <w:br/>
        <w:t>экономикой. М, 1995.</w:t>
      </w:r>
    </w:p>
    <w:p w:rsidR="00124FC8" w:rsidRPr="00AF5C64" w:rsidRDefault="00124FC8" w:rsidP="007B7A0C">
      <w:pPr>
        <w:ind w:firstLine="0"/>
      </w:pPr>
      <w:r w:rsidRPr="00AF5C64">
        <w:t>21. Долан Дж. Эдвин</w:t>
      </w:r>
      <w:r w:rsidRPr="00AF5C64">
        <w:rPr>
          <w:i/>
        </w:rPr>
        <w:t xml:space="preserve">. </w:t>
      </w:r>
      <w:r w:rsidRPr="00AF5C64">
        <w:t>Микроэкономика. СПб, 1994.</w:t>
      </w:r>
    </w:p>
    <w:p w:rsidR="00124FC8" w:rsidRPr="00AF5C64" w:rsidRDefault="00124FC8" w:rsidP="007B7A0C">
      <w:pPr>
        <w:ind w:firstLine="0"/>
      </w:pPr>
      <w:r w:rsidRPr="00AF5C64">
        <w:t xml:space="preserve">22. Ефименко А.З. Цены и ценовая политика. // Экономика строительства.- 2000.-№1.-54-61. </w:t>
      </w:r>
    </w:p>
    <w:p w:rsidR="00124FC8" w:rsidRPr="00AF5C64" w:rsidRDefault="00124FC8" w:rsidP="007B7A0C">
      <w:pPr>
        <w:ind w:firstLine="0"/>
      </w:pPr>
      <w:r w:rsidRPr="00AF5C64">
        <w:t>23. Ефимова О.В. Финансовый анализ. 3-е изд., перераб. и доп.- М., 1999.-356.</w:t>
      </w:r>
    </w:p>
    <w:p w:rsidR="00124FC8" w:rsidRPr="00AF5C64" w:rsidRDefault="00124FC8" w:rsidP="007B7A0C">
      <w:pPr>
        <w:ind w:firstLine="0"/>
      </w:pPr>
      <w:r w:rsidRPr="00AF5C64">
        <w:t>24. Желтякова И.А., Маховикова Г.А., Пузыня Н.Ю. Цены и ценообразование. Краткий курс/Учебное пособие.-Спб. Издательство «Питер», 1999.-112.</w:t>
      </w:r>
    </w:p>
    <w:p w:rsidR="00124FC8" w:rsidRPr="00AF5C64" w:rsidRDefault="00124FC8" w:rsidP="007B7A0C">
      <w:pPr>
        <w:ind w:firstLine="0"/>
      </w:pPr>
      <w:r w:rsidRPr="00AF5C64">
        <w:t>25. Зайцев Н.А. Экономика промышленного предприятия: Учеб. пособие. - М.: ИНФРА-М, 1996.-284.</w:t>
      </w:r>
    </w:p>
    <w:p w:rsidR="00124FC8" w:rsidRPr="00AF5C64" w:rsidRDefault="00124FC8" w:rsidP="007B7A0C">
      <w:pPr>
        <w:ind w:firstLine="0"/>
      </w:pPr>
      <w:r w:rsidRPr="00AF5C64">
        <w:t>26. Кабанков В.И. Цена и качество продукции.- М., 1997.-240.</w:t>
      </w:r>
    </w:p>
    <w:p w:rsidR="00124FC8" w:rsidRPr="00AF5C64" w:rsidRDefault="00124FC8" w:rsidP="007B7A0C">
      <w:pPr>
        <w:ind w:firstLine="0"/>
      </w:pPr>
      <w:r w:rsidRPr="00AF5C64">
        <w:t>27. Каратуев А.Г. Финансовый менеджмент: Учебно-справочное пособие.-М.: ИД ФБК-Пресс, 2001.-496.</w:t>
      </w:r>
    </w:p>
    <w:p w:rsidR="00124FC8" w:rsidRPr="00AF5C64" w:rsidRDefault="00124FC8" w:rsidP="007B7A0C">
      <w:pPr>
        <w:ind w:firstLine="0"/>
      </w:pPr>
      <w:r w:rsidRPr="00AF5C64">
        <w:t>28. Керимов В.Э., Комарова Н.Н., Елифанов А.А.”Директ-костинг” и ценовая политика// Аудит и финансовый анализ.-2001.-87-91.</w:t>
      </w:r>
    </w:p>
    <w:p w:rsidR="00124FC8" w:rsidRPr="00AF5C64" w:rsidRDefault="00124FC8" w:rsidP="007B7A0C">
      <w:pPr>
        <w:ind w:firstLine="0"/>
      </w:pPr>
      <w:r w:rsidRPr="00AF5C64">
        <w:t>29. Князевская Н.В., Князевский В.С. Принятие рискованных решений в экономике и бизнесе. - М.: «Контур»,1998.-160.</w:t>
      </w:r>
    </w:p>
    <w:p w:rsidR="00124FC8" w:rsidRPr="00AF5C64" w:rsidRDefault="00124FC8" w:rsidP="007B7A0C">
      <w:pPr>
        <w:ind w:firstLine="0"/>
      </w:pPr>
      <w:r w:rsidRPr="00AF5C64">
        <w:t>30. Ковалев В.В. Финансовый анализ: Управление капиталом. Выбор инвестиций. Анализ отчетности.-М.: Финансы и статистика, 1996.-432.</w:t>
      </w:r>
    </w:p>
    <w:p w:rsidR="00124FC8" w:rsidRPr="00AF5C64" w:rsidRDefault="00124FC8" w:rsidP="007B7A0C">
      <w:pPr>
        <w:ind w:firstLine="0"/>
      </w:pPr>
      <w:r w:rsidRPr="00AF5C64">
        <w:t>31. Котлер Ф.</w:t>
      </w:r>
      <w:r w:rsidRPr="00AF5C64">
        <w:rPr>
          <w:i/>
        </w:rPr>
        <w:t xml:space="preserve"> </w:t>
      </w:r>
      <w:r w:rsidRPr="00AF5C64">
        <w:t>Основы маркетинга. Пер. с англ. / Науч. ред. и авт. пос</w:t>
      </w:r>
      <w:r w:rsidRPr="00AF5C64">
        <w:br/>
        <w:t>лесл. В.А. Приписнов. М, 1990.</w:t>
      </w:r>
    </w:p>
    <w:p w:rsidR="00124FC8" w:rsidRPr="00AF5C64" w:rsidRDefault="00124FC8" w:rsidP="007B7A0C">
      <w:pPr>
        <w:ind w:firstLine="0"/>
      </w:pPr>
      <w:r w:rsidRPr="00AF5C64">
        <w:t>32. Краткий курс практического менеджмента: Учеб. пособие/Под ред. д. э. н. Кузьбожева Э.Н., Курск, 2001.- 244.</w:t>
      </w:r>
    </w:p>
    <w:p w:rsidR="00124FC8" w:rsidRPr="00AF5C64" w:rsidRDefault="00124FC8" w:rsidP="007B7A0C">
      <w:pPr>
        <w:ind w:firstLine="0"/>
      </w:pPr>
      <w:r w:rsidRPr="00AF5C64">
        <w:t>33. Крючкова О.Н., Попов Е.В. Классификация методов ценообразования // Маркетинг в России и за рубежом.- 2002.- №4.- 32-50.</w:t>
      </w:r>
    </w:p>
    <w:p w:rsidR="00124FC8" w:rsidRPr="00AF5C64" w:rsidRDefault="00124FC8" w:rsidP="007B7A0C">
      <w:pPr>
        <w:ind w:firstLine="0"/>
      </w:pPr>
      <w:r w:rsidRPr="00AF5C64">
        <w:t>34. Любушин Н.П., Лещева В.Б., Дьякова В.Г. Анализ финансово-экономической деятельности предприятия. Учеб. пособие для вузов/ Под ред. проф. Любушина Н.П., М.: Юнати-Дана, 2001.-471.</w:t>
      </w:r>
    </w:p>
    <w:p w:rsidR="00124FC8" w:rsidRPr="00AF5C64" w:rsidRDefault="00124FC8" w:rsidP="007B7A0C">
      <w:pPr>
        <w:ind w:firstLine="0"/>
      </w:pPr>
      <w:r w:rsidRPr="00AF5C64">
        <w:rPr>
          <w:spacing w:val="-1"/>
        </w:rPr>
        <w:t>35. Либерализация цен в Восточной Европе: Проблемы и перспекти</w:t>
      </w:r>
      <w:r w:rsidRPr="00AF5C64">
        <w:rPr>
          <w:spacing w:val="-1"/>
        </w:rPr>
        <w:br/>
      </w:r>
      <w:r w:rsidRPr="00AF5C64">
        <w:t>вы / Под общей ред. Д.С. Маркова // Вопросы экономики, 2003. №4-6.</w:t>
      </w:r>
    </w:p>
    <w:p w:rsidR="00124FC8" w:rsidRPr="00AF5C64" w:rsidRDefault="00124FC8" w:rsidP="007B7A0C">
      <w:pPr>
        <w:ind w:firstLine="0"/>
      </w:pPr>
      <w:r w:rsidRPr="00AF5C64">
        <w:t xml:space="preserve">36. Лившиц А.Я. </w:t>
      </w:r>
      <w:r w:rsidRPr="00AF5C64">
        <w:rPr>
          <w:i/>
        </w:rPr>
        <w:t xml:space="preserve"> </w:t>
      </w:r>
      <w:r w:rsidRPr="00AF5C64">
        <w:t>Введение в рьночную экономику: Курс лекций. М., 1991.</w:t>
      </w:r>
    </w:p>
    <w:p w:rsidR="00124FC8" w:rsidRPr="00AF5C64" w:rsidRDefault="00124FC8" w:rsidP="007B7A0C">
      <w:pPr>
        <w:ind w:firstLine="0"/>
      </w:pPr>
      <w:r w:rsidRPr="00AF5C64">
        <w:t>37. Липсиц КВ., Николаева Т.Е. Цена в условиях самофинансирова</w:t>
      </w:r>
      <w:r w:rsidRPr="00AF5C64">
        <w:br/>
        <w:t>ния. М, 1999.</w:t>
      </w:r>
    </w:p>
    <w:p w:rsidR="00124FC8" w:rsidRPr="00AF5C64" w:rsidRDefault="00124FC8" w:rsidP="007B7A0C">
      <w:pPr>
        <w:ind w:firstLine="0"/>
      </w:pPr>
      <w:r w:rsidRPr="00AF5C64">
        <w:t xml:space="preserve">38. Липсиц И.В. </w:t>
      </w:r>
      <w:r w:rsidRPr="00AF5C64">
        <w:rPr>
          <w:i/>
        </w:rPr>
        <w:t xml:space="preserve"> </w:t>
      </w:r>
      <w:r w:rsidRPr="00AF5C64">
        <w:t>Коммерческое ценообразование. М., 1997.</w:t>
      </w:r>
    </w:p>
    <w:p w:rsidR="00124FC8" w:rsidRPr="00AF5C64" w:rsidRDefault="00124FC8" w:rsidP="007B7A0C">
      <w:pPr>
        <w:ind w:firstLine="0"/>
      </w:pPr>
      <w:r w:rsidRPr="00AF5C64">
        <w:t>39. Маркетинг: теория и практика / Под, ред. Г.Я. Кожекина. Мн., 1997.</w:t>
      </w:r>
    </w:p>
    <w:p w:rsidR="00124FC8" w:rsidRPr="00AF5C64" w:rsidRDefault="00124FC8" w:rsidP="007B7A0C">
      <w:pPr>
        <w:ind w:firstLine="0"/>
      </w:pPr>
      <w:r w:rsidRPr="00AF5C64">
        <w:t>40. Основы маркетинга / Под ред. И.Л. Акулича. Мн, 1997.</w:t>
      </w:r>
    </w:p>
    <w:p w:rsidR="00124FC8" w:rsidRPr="00AF5C64" w:rsidRDefault="00124FC8" w:rsidP="007B7A0C">
      <w:pPr>
        <w:ind w:firstLine="0"/>
      </w:pPr>
      <w:r w:rsidRPr="00AF5C64">
        <w:t>41.Основы предпринимательской деятельности/Под ред. Вла</w:t>
      </w:r>
      <w:r w:rsidRPr="00AF5C64">
        <w:br/>
        <w:t>совой М.В. М., 1994.</w:t>
      </w:r>
    </w:p>
    <w:p w:rsidR="00124FC8" w:rsidRPr="00AF5C64" w:rsidRDefault="00124FC8" w:rsidP="007B7A0C">
      <w:pPr>
        <w:ind w:firstLine="0"/>
      </w:pPr>
      <w:r w:rsidRPr="00AF5C64">
        <w:t>42. Общая теория статистика. Методология в изучении коммерческой деятельности: Учебник /Под ред. О.Э. Башиной, А.А. Спирина.- 5-е изд., доп. и пераб.- М.: Финансы и статистика, 1999.- 440.</w:t>
      </w:r>
    </w:p>
    <w:p w:rsidR="00124FC8" w:rsidRPr="00AF5C64" w:rsidRDefault="00124FC8" w:rsidP="007B7A0C">
      <w:pPr>
        <w:ind w:firstLine="0"/>
      </w:pPr>
      <w:r w:rsidRPr="00AF5C64">
        <w:t>43. Плановое ценообразование: Учеб. для спец. «Планирование народного хозяйства»/ С.И.Лушин, М.В. Кокорев, В.В.Наумов и др.; Под ред. С.И. Лушина.-М.: Высш. шк., 1991.-279.</w:t>
      </w:r>
    </w:p>
    <w:p w:rsidR="00124FC8" w:rsidRPr="00AF5C64" w:rsidRDefault="00124FC8" w:rsidP="007B7A0C">
      <w:pPr>
        <w:ind w:firstLine="0"/>
      </w:pPr>
      <w:r w:rsidRPr="00AF5C64">
        <w:t>44. Порошина Н.В. Новые аспекты ценообразования// Маркетинг.-1999.-№6.- 50-54.</w:t>
      </w:r>
    </w:p>
    <w:p w:rsidR="00124FC8" w:rsidRPr="00AF5C64" w:rsidRDefault="00124FC8" w:rsidP="007B7A0C">
      <w:pPr>
        <w:ind w:firstLine="0"/>
      </w:pPr>
      <w:r w:rsidRPr="00AF5C64">
        <w:t>45. Предпринимательство: Учебник для вузов /Под. ред. проф. В.Я.Горфинкеля, В.А. Швондара. М.: ЮНИТИ, 2000.-475.</w:t>
      </w:r>
    </w:p>
    <w:p w:rsidR="00124FC8" w:rsidRPr="00AF5C64" w:rsidRDefault="00124FC8" w:rsidP="007B7A0C">
      <w:pPr>
        <w:ind w:firstLine="0"/>
      </w:pPr>
      <w:r w:rsidRPr="00AF5C64">
        <w:t xml:space="preserve">46. Павлов </w:t>
      </w:r>
      <w:r w:rsidRPr="00AF5C64">
        <w:rPr>
          <w:lang w:val="en-US"/>
        </w:rPr>
        <w:t>B</w:t>
      </w:r>
      <w:r w:rsidRPr="00AF5C64">
        <w:t>.</w:t>
      </w:r>
      <w:r w:rsidRPr="00AF5C64">
        <w:rPr>
          <w:lang w:val="en-US"/>
        </w:rPr>
        <w:t>C</w:t>
      </w:r>
      <w:r w:rsidRPr="00AF5C64">
        <w:t>., Шпрыгин</w:t>
      </w:r>
      <w:r w:rsidRPr="00AF5C64">
        <w:rPr>
          <w:i/>
        </w:rPr>
        <w:t xml:space="preserve"> </w:t>
      </w:r>
      <w:r w:rsidRPr="00AF5C64">
        <w:t>В.И</w:t>
      </w:r>
      <w:r w:rsidRPr="00AF5C64">
        <w:rPr>
          <w:i/>
        </w:rPr>
        <w:t xml:space="preserve">. </w:t>
      </w:r>
      <w:r w:rsidRPr="00AF5C64">
        <w:t>Реформа ценообразования. Цели, пу</w:t>
      </w:r>
      <w:r w:rsidRPr="00AF5C64">
        <w:br/>
        <w:t>ти реализации. М., 1991.</w:t>
      </w:r>
    </w:p>
    <w:p w:rsidR="00124FC8" w:rsidRPr="00AF5C64" w:rsidRDefault="00124FC8" w:rsidP="007B7A0C">
      <w:pPr>
        <w:ind w:firstLine="0"/>
      </w:pPr>
      <w:r w:rsidRPr="00AF5C64">
        <w:t xml:space="preserve">47. Полещук И.И.  </w:t>
      </w:r>
      <w:r w:rsidRPr="00AF5C64">
        <w:rPr>
          <w:i/>
        </w:rPr>
        <w:t xml:space="preserve"> </w:t>
      </w:r>
      <w:r w:rsidRPr="00AF5C64">
        <w:t>Ценообразование и маркетинг. Мн.. 1997.</w:t>
      </w:r>
    </w:p>
    <w:p w:rsidR="00124FC8" w:rsidRPr="00AF5C64" w:rsidRDefault="00124FC8" w:rsidP="007B7A0C">
      <w:pPr>
        <w:ind w:firstLine="0"/>
      </w:pPr>
      <w:r w:rsidRPr="00AF5C64">
        <w:rPr>
          <w:spacing w:val="-2"/>
        </w:rPr>
        <w:t>48. Пунин Е.И.</w:t>
      </w:r>
      <w:r w:rsidRPr="00AF5C64">
        <w:rPr>
          <w:i/>
          <w:spacing w:val="-2"/>
        </w:rPr>
        <w:t xml:space="preserve"> </w:t>
      </w:r>
      <w:r w:rsidRPr="00AF5C64">
        <w:rPr>
          <w:spacing w:val="-2"/>
        </w:rPr>
        <w:t>Научно-техническая революция и мировые цены. Тео</w:t>
      </w:r>
      <w:r w:rsidRPr="00AF5C64">
        <w:rPr>
          <w:spacing w:val="-2"/>
        </w:rPr>
        <w:br/>
      </w:r>
      <w:r w:rsidRPr="00AF5C64">
        <w:t>рия и практика ценообразования на капиталистическом рынке. М., 1997.</w:t>
      </w:r>
    </w:p>
    <w:p w:rsidR="00124FC8" w:rsidRPr="00AF5C64" w:rsidRDefault="00124FC8" w:rsidP="007B7A0C">
      <w:pPr>
        <w:ind w:firstLine="0"/>
      </w:pPr>
      <w:r w:rsidRPr="00AF5C64">
        <w:t>49. Пунин Е.И.</w:t>
      </w:r>
      <w:r w:rsidRPr="00AF5C64">
        <w:rPr>
          <w:i/>
        </w:rPr>
        <w:t xml:space="preserve"> </w:t>
      </w:r>
      <w:r w:rsidRPr="00AF5C64">
        <w:t>Ценообразование в международной торговле. Теория</w:t>
      </w:r>
      <w:r w:rsidRPr="00AF5C64">
        <w:br/>
        <w:t>и практика формирования цен в условиях НТР. М., 1996.</w:t>
      </w:r>
    </w:p>
    <w:p w:rsidR="00124FC8" w:rsidRPr="00AF5C64" w:rsidRDefault="00124FC8" w:rsidP="007B7A0C">
      <w:pPr>
        <w:ind w:firstLine="0"/>
      </w:pPr>
      <w:r w:rsidRPr="00AF5C64">
        <w:t>50. Пунин Е.И.</w:t>
      </w:r>
      <w:r w:rsidRPr="00AF5C64">
        <w:rPr>
          <w:i/>
        </w:rPr>
        <w:t xml:space="preserve"> </w:t>
      </w:r>
      <w:r w:rsidRPr="00AF5C64">
        <w:t>Маркетинг, менеджмент и ценообразование на пред</w:t>
      </w:r>
      <w:r w:rsidRPr="00AF5C64">
        <w:br/>
        <w:t>приятиях (в условиях рыночной экономики). М., 1993.</w:t>
      </w:r>
    </w:p>
    <w:p w:rsidR="00124FC8" w:rsidRPr="00AF5C64" w:rsidRDefault="00124FC8" w:rsidP="007B7A0C">
      <w:pPr>
        <w:ind w:firstLine="0"/>
      </w:pPr>
      <w:r w:rsidRPr="00AF5C64">
        <w:t>51. Рыночная экономика. Словарь-справочник / Под ред. А.В. Шев</w:t>
      </w:r>
      <w:r w:rsidRPr="00AF5C64">
        <w:br/>
        <w:t>чука. Мн., 1992.</w:t>
      </w:r>
    </w:p>
    <w:p w:rsidR="00124FC8" w:rsidRPr="00AF5C64" w:rsidRDefault="00124FC8" w:rsidP="007B7A0C">
      <w:pPr>
        <w:ind w:firstLine="0"/>
      </w:pPr>
      <w:r w:rsidRPr="00AF5C64">
        <w:t>52. Салимжанов И.К.</w:t>
      </w:r>
      <w:r w:rsidRPr="00AF5C64">
        <w:rPr>
          <w:i/>
        </w:rPr>
        <w:t xml:space="preserve"> </w:t>
      </w:r>
      <w:r w:rsidRPr="00AF5C64">
        <w:t>Методологические вопросы определения ин</w:t>
      </w:r>
      <w:r w:rsidRPr="00AF5C64">
        <w:br/>
        <w:t>декса потребительских цен // Финансы, 1994. №9.</w:t>
      </w:r>
    </w:p>
    <w:p w:rsidR="00124FC8" w:rsidRPr="00AF5C64" w:rsidRDefault="00124FC8" w:rsidP="007B7A0C">
      <w:pPr>
        <w:ind w:firstLine="0"/>
      </w:pPr>
      <w:r w:rsidRPr="00AF5C64">
        <w:t>53. Салимжанов И.К., Борковская Л.А.</w:t>
      </w:r>
      <w:r w:rsidRPr="00AF5C64">
        <w:rPr>
          <w:i/>
        </w:rPr>
        <w:t xml:space="preserve"> </w:t>
      </w:r>
      <w:r w:rsidRPr="00AF5C64">
        <w:t>Регулирование цен в зарубежных странах // Финансы, 1995. №7.</w:t>
      </w:r>
    </w:p>
    <w:p w:rsidR="00124FC8" w:rsidRPr="00AF5C64" w:rsidRDefault="00124FC8" w:rsidP="007B7A0C">
      <w:pPr>
        <w:ind w:firstLine="0"/>
      </w:pPr>
      <w:r w:rsidRPr="00AF5C64">
        <w:t>54. Слепое В.А., Попов Б.В.</w:t>
      </w:r>
      <w:r w:rsidRPr="00AF5C64">
        <w:rPr>
          <w:i/>
        </w:rPr>
        <w:t xml:space="preserve"> </w:t>
      </w:r>
      <w:r w:rsidRPr="00AF5C64">
        <w:t>Основы теории рыночного ценообразова</w:t>
      </w:r>
      <w:r w:rsidRPr="00AF5C64">
        <w:br/>
        <w:t>ния. М., 1991.</w:t>
      </w:r>
    </w:p>
    <w:p w:rsidR="00124FC8" w:rsidRPr="00AF5C64" w:rsidRDefault="00124FC8" w:rsidP="007B7A0C">
      <w:pPr>
        <w:ind w:firstLine="0"/>
      </w:pPr>
      <w:r w:rsidRPr="00AF5C64">
        <w:t>55. Современный маркетинг / Под ред. В.Е. Хруцкого. М., 1991.</w:t>
      </w:r>
    </w:p>
    <w:p w:rsidR="00124FC8" w:rsidRPr="00AF5C64" w:rsidRDefault="00124FC8" w:rsidP="007B7A0C">
      <w:pPr>
        <w:ind w:firstLine="0"/>
      </w:pPr>
      <w:r w:rsidRPr="00AF5C64">
        <w:t>56. Солнцева М.</w:t>
      </w:r>
      <w:r w:rsidRPr="00AF5C64">
        <w:rPr>
          <w:i/>
        </w:rPr>
        <w:t xml:space="preserve">  </w:t>
      </w:r>
      <w:r w:rsidRPr="00AF5C64">
        <w:t>Проблемы реформы системы ценообразования и цен.</w:t>
      </w:r>
      <w:r w:rsidRPr="00AF5C64">
        <w:br/>
        <w:t>// Вопросы экономики, 1989. №10.</w:t>
      </w:r>
    </w:p>
    <w:p w:rsidR="00124FC8" w:rsidRPr="00AF5C64" w:rsidRDefault="00124FC8" w:rsidP="007B7A0C">
      <w:pPr>
        <w:ind w:firstLine="0"/>
      </w:pPr>
      <w:r w:rsidRPr="00AF5C64">
        <w:t>57. Савицкая Р.В. Анализ хозяйственной деятельности предприятия: 3-е изд.-Минск : ИП «Экоперспектива»,1999.-498.</w:t>
      </w:r>
    </w:p>
    <w:p w:rsidR="00124FC8" w:rsidRPr="00AF5C64" w:rsidRDefault="00124FC8" w:rsidP="007B7A0C">
      <w:pPr>
        <w:ind w:firstLine="0"/>
      </w:pPr>
      <w:r w:rsidRPr="00AF5C64">
        <w:t>58. Сергеев И.В. Экономика предприятия: Учеб.пособие.- М.: Финансы и статистика, 1997.-304.</w:t>
      </w:r>
    </w:p>
    <w:p w:rsidR="00124FC8" w:rsidRPr="00AF5C64" w:rsidRDefault="00124FC8" w:rsidP="007B7A0C">
      <w:pPr>
        <w:ind w:firstLine="0"/>
      </w:pPr>
      <w:r w:rsidRPr="00AF5C64">
        <w:t>59. В.Солнцев. Государственное регулирование цен и контроль за их применением // Экономист.1996 -№9-32-37.</w:t>
      </w:r>
    </w:p>
    <w:p w:rsidR="00124FC8" w:rsidRPr="00AF5C64" w:rsidRDefault="00124FC8" w:rsidP="007B7A0C">
      <w:pPr>
        <w:ind w:firstLine="0"/>
      </w:pPr>
      <w:r w:rsidRPr="00AF5C64">
        <w:t>60. Справочник по ценообразованию /Сост.: А.М. Матлин, А.Н. Рудин, В.И. Торбин; под ред. Н.Т. Глушкова.- М.: Экономика, 1995.- 400.</w:t>
      </w:r>
    </w:p>
    <w:p w:rsidR="00124FC8" w:rsidRPr="00AF5C64" w:rsidRDefault="00124FC8" w:rsidP="007B7A0C">
      <w:pPr>
        <w:ind w:firstLine="0"/>
      </w:pPr>
      <w:r w:rsidRPr="00AF5C64">
        <w:t>61. Тарасов В.И.</w:t>
      </w:r>
      <w:r w:rsidRPr="00AF5C64">
        <w:rPr>
          <w:i/>
        </w:rPr>
        <w:t xml:space="preserve"> </w:t>
      </w:r>
      <w:r w:rsidRPr="00AF5C64">
        <w:t>Система цен и эффективность хозяйствования. Мн.,</w:t>
      </w:r>
      <w:r w:rsidRPr="00AF5C64">
        <w:br/>
        <w:t>1991.</w:t>
      </w:r>
    </w:p>
    <w:p w:rsidR="00124FC8" w:rsidRPr="00AF5C64" w:rsidRDefault="00124FC8" w:rsidP="007B7A0C">
      <w:pPr>
        <w:ind w:firstLine="0"/>
      </w:pPr>
      <w:r w:rsidRPr="00AF5C64">
        <w:t>62. Тарасов В.И</w:t>
      </w:r>
      <w:r w:rsidRPr="00AF5C64">
        <w:rPr>
          <w:i/>
        </w:rPr>
        <w:t xml:space="preserve">.  </w:t>
      </w:r>
      <w:r w:rsidRPr="00AF5C64">
        <w:t>Рынок и цены // Финансы, учет, аудит, М., 1997. № 11.</w:t>
      </w:r>
    </w:p>
    <w:p w:rsidR="00124FC8" w:rsidRPr="00AF5C64" w:rsidRDefault="00124FC8" w:rsidP="007B7A0C">
      <w:pPr>
        <w:ind w:firstLine="0"/>
      </w:pPr>
      <w:r w:rsidRPr="00AF5C64">
        <w:t>63. Толковый словарь рыночной экономики/Под ред. Ф.А. Крути</w:t>
      </w:r>
      <w:r w:rsidRPr="00AF5C64">
        <w:br/>
        <w:t>кова. М., 1993.</w:t>
      </w:r>
    </w:p>
    <w:p w:rsidR="00124FC8" w:rsidRPr="00AF5C64" w:rsidRDefault="00124FC8" w:rsidP="007B7A0C">
      <w:pPr>
        <w:ind w:firstLine="0"/>
      </w:pPr>
      <w:r w:rsidRPr="00AF5C64">
        <w:t>64. Тафимцева В.Н. Маржинальный доход как инструмент оценки финансовых результатов // Финансовый менеджмент.- 2001.- №3.- 15-30.</w:t>
      </w:r>
    </w:p>
    <w:p w:rsidR="00124FC8" w:rsidRPr="00AF5C64" w:rsidRDefault="00124FC8" w:rsidP="007B7A0C">
      <w:pPr>
        <w:ind w:firstLine="0"/>
      </w:pPr>
      <w:r w:rsidRPr="00AF5C64">
        <w:t>65. Трацевский И.П., Грекова И.М. Ценообразование. Минск, 2000.</w:t>
      </w:r>
    </w:p>
    <w:p w:rsidR="00124FC8" w:rsidRPr="00AF5C64" w:rsidRDefault="00124FC8" w:rsidP="007B7A0C">
      <w:pPr>
        <w:ind w:firstLine="0"/>
      </w:pPr>
      <w:r w:rsidRPr="00AF5C64">
        <w:t>66. Уткин Э.А. Финансовый менеджмент. М., 1998.-272.</w:t>
      </w:r>
    </w:p>
    <w:p w:rsidR="00124FC8" w:rsidRPr="00AF5C64" w:rsidRDefault="00124FC8" w:rsidP="007B7A0C">
      <w:pPr>
        <w:ind w:firstLine="0"/>
      </w:pPr>
      <w:r w:rsidRPr="00AF5C64">
        <w:t xml:space="preserve">67. Уткин Э.А. </w:t>
      </w:r>
      <w:r w:rsidRPr="00AF5C64">
        <w:rPr>
          <w:i/>
        </w:rPr>
        <w:t xml:space="preserve"> </w:t>
      </w:r>
      <w:r w:rsidRPr="00AF5C64">
        <w:t>Цены. Ценообразование. Ценовая политика. М., 1997.</w:t>
      </w:r>
    </w:p>
    <w:p w:rsidR="00124FC8" w:rsidRPr="00AF5C64" w:rsidRDefault="00124FC8" w:rsidP="007B7A0C">
      <w:pPr>
        <w:ind w:firstLine="0"/>
      </w:pPr>
      <w:r w:rsidRPr="00AF5C64">
        <w:t>68. Хруцкий В.Е., Корнеева И.В. Современный маркетинг: настольная книга по исследованию рынка: Учеб пособие.-2-е изд., перераб. и доп.-М.: Финансы и статистика, 1999.-528.</w:t>
      </w:r>
    </w:p>
    <w:p w:rsidR="00124FC8" w:rsidRPr="00AF5C64" w:rsidRDefault="00124FC8" w:rsidP="007B7A0C">
      <w:pPr>
        <w:ind w:firstLine="0"/>
      </w:pPr>
      <w:r w:rsidRPr="00AF5C64">
        <w:t>69. Цацулин А.Н.</w:t>
      </w:r>
      <w:r w:rsidRPr="00AF5C64">
        <w:rPr>
          <w:i/>
        </w:rPr>
        <w:t xml:space="preserve"> </w:t>
      </w:r>
      <w:r w:rsidRPr="00AF5C64">
        <w:t>Цены и ценообразование в системе маркетинга. М.,</w:t>
      </w:r>
      <w:r w:rsidRPr="00AF5C64">
        <w:br/>
        <w:t>2001.</w:t>
      </w:r>
    </w:p>
    <w:p w:rsidR="00124FC8" w:rsidRPr="00AF5C64" w:rsidRDefault="00124FC8" w:rsidP="007B7A0C">
      <w:pPr>
        <w:ind w:firstLine="0"/>
      </w:pPr>
      <w:r w:rsidRPr="00AF5C64">
        <w:t>70. Ценообразование / Под ред. И.К. Салимжанова. М., 1996.</w:t>
      </w:r>
    </w:p>
    <w:p w:rsidR="00124FC8" w:rsidRPr="00AF5C64" w:rsidRDefault="00124FC8" w:rsidP="007B7A0C">
      <w:pPr>
        <w:ind w:firstLine="0"/>
      </w:pPr>
      <w:r w:rsidRPr="00AF5C64">
        <w:t>71. Ценообразование и рынок: Пер с англ. / Под ред. Е.И. Пунина,</w:t>
      </w:r>
      <w:r w:rsidRPr="00AF5C64">
        <w:br/>
        <w:t>СБ. Рычкова. М., 1992.</w:t>
      </w:r>
    </w:p>
    <w:p w:rsidR="00124FC8" w:rsidRPr="00AF5C64" w:rsidRDefault="00124FC8" w:rsidP="007B7A0C">
      <w:pPr>
        <w:ind w:firstLine="0"/>
      </w:pPr>
      <w:r w:rsidRPr="00AF5C64">
        <w:t>72. Цены и ценообразование: Учебник для вузов. 3-е изд. / Под редакцией В.Е.Осипова. СПб, 1999.</w:t>
      </w:r>
    </w:p>
    <w:p w:rsidR="00124FC8" w:rsidRPr="00AF5C64" w:rsidRDefault="00124FC8" w:rsidP="007B7A0C">
      <w:pPr>
        <w:ind w:firstLine="0"/>
      </w:pPr>
      <w:r w:rsidRPr="00AF5C64">
        <w:t>73. Цены и ценообразование: Учебник для вузов / Под ред. И.К. Са</w:t>
      </w:r>
      <w:r w:rsidRPr="00AF5C64">
        <w:br/>
        <w:t>лимжанова. М., 1999-304.</w:t>
      </w:r>
    </w:p>
    <w:p w:rsidR="00124FC8" w:rsidRPr="00AF5C64" w:rsidRDefault="00124FC8" w:rsidP="007B7A0C">
      <w:pPr>
        <w:ind w:firstLine="0"/>
      </w:pPr>
      <w:r w:rsidRPr="00AF5C64">
        <w:t>74. Цены и ценообразование в рыночной экономике. Ч.2. Цены и рыночная конъюнктура. Кн.1; Учебник/ Под ред. В.Е. Есипова СПб.: Изд-во СПб УЭФ, 1994.-140.</w:t>
      </w:r>
    </w:p>
    <w:p w:rsidR="00124FC8" w:rsidRPr="00AF5C64" w:rsidRDefault="00124FC8" w:rsidP="007B7A0C">
      <w:pPr>
        <w:ind w:firstLine="0"/>
      </w:pPr>
      <w:r w:rsidRPr="00AF5C64">
        <w:t>75. Чубаков Г.Н.</w:t>
      </w:r>
      <w:r w:rsidRPr="00AF5C64">
        <w:rPr>
          <w:i/>
        </w:rPr>
        <w:t xml:space="preserve"> </w:t>
      </w:r>
      <w:r w:rsidRPr="00AF5C64">
        <w:t>Стратегия ценообразования в маркетинговой поли</w:t>
      </w:r>
      <w:r w:rsidRPr="00AF5C64">
        <w:br/>
        <w:t>тике предприятия. М., 1995-224.</w:t>
      </w:r>
    </w:p>
    <w:p w:rsidR="00124FC8" w:rsidRPr="00AF5C64" w:rsidRDefault="00124FC8" w:rsidP="007B7A0C">
      <w:pPr>
        <w:ind w:firstLine="0"/>
      </w:pPr>
      <w:r w:rsidRPr="00AF5C64">
        <w:t>76. Шевченко Н.С., Черных А.Ю., Тиньков С.А., Кузьбожев Э.Н. Управление затратами, оборотными средствами и производственными запасами: Учебно-методическое пособие/ Под ред. д. э. н., проф. Кузьбожева Э.Н. Курск, 2000.-154.</w:t>
      </w:r>
    </w:p>
    <w:p w:rsidR="00124FC8" w:rsidRPr="00AF5C64" w:rsidRDefault="00124FC8" w:rsidP="007B7A0C">
      <w:pPr>
        <w:ind w:firstLine="0"/>
      </w:pPr>
      <w:r w:rsidRPr="00AF5C64">
        <w:t>77. Шеремет А.Д., Сайфулин Р.С., Негашев Е.В. Методика финансового анализа.- М.: Инфра-М., 2000.-208.</w:t>
      </w:r>
    </w:p>
    <w:p w:rsidR="00124FC8" w:rsidRPr="00AF5C64" w:rsidRDefault="00124FC8" w:rsidP="007B7A0C">
      <w:pPr>
        <w:ind w:firstLine="0"/>
      </w:pPr>
      <w:r w:rsidRPr="00AF5C64">
        <w:t>78. Шеремет А.Д., Сайфулин Р.С. Финансы предприятий. М., 1999.</w:t>
      </w:r>
    </w:p>
    <w:p w:rsidR="00124FC8" w:rsidRPr="00AF5C64" w:rsidRDefault="00124FC8" w:rsidP="007B7A0C">
      <w:pPr>
        <w:ind w:firstLine="0"/>
      </w:pPr>
      <w:r w:rsidRPr="00AF5C64">
        <w:t>79. Шуляк П.Н</w:t>
      </w:r>
      <w:r w:rsidRPr="00AF5C64">
        <w:rPr>
          <w:i/>
        </w:rPr>
        <w:t xml:space="preserve">. </w:t>
      </w:r>
      <w:r w:rsidRPr="00AF5C64">
        <w:t>Ценообразование. М., 1998-152.</w:t>
      </w:r>
    </w:p>
    <w:p w:rsidR="00124FC8" w:rsidRPr="00AF5C64" w:rsidRDefault="00124FC8" w:rsidP="007B7A0C">
      <w:pPr>
        <w:ind w:firstLine="0"/>
      </w:pPr>
      <w:r w:rsidRPr="00AF5C64">
        <w:t>80. Экономика / Под ред. А.С. Булатова. М., 1996.</w:t>
      </w:r>
    </w:p>
    <w:p w:rsidR="00124FC8" w:rsidRPr="00AF5C64" w:rsidRDefault="00124FC8" w:rsidP="007B7A0C">
      <w:pPr>
        <w:ind w:firstLine="0"/>
      </w:pPr>
      <w:r w:rsidRPr="00AF5C64">
        <w:t>81. Экономика предприятия: Учебник/ Под ред. А.Е. Карлика, М.А. Шухгалтер.-М.: Инфра-М, 2001.-432.</w:t>
      </w:r>
    </w:p>
    <w:p w:rsidR="00124FC8" w:rsidRPr="00AF5C64" w:rsidRDefault="00124FC8" w:rsidP="00AF5C64"/>
    <w:p w:rsidR="00F045AE" w:rsidRPr="00AF5C64" w:rsidRDefault="006B3E87" w:rsidP="00AF5C64">
      <w:pPr>
        <w:pStyle w:val="1"/>
        <w:spacing w:before="0" w:after="0"/>
        <w:ind w:firstLine="709"/>
        <w:rPr>
          <w:rFonts w:cs="Times New Roman"/>
        </w:rPr>
      </w:pPr>
      <w:r w:rsidRPr="00AF5C64">
        <w:rPr>
          <w:rFonts w:cs="Times New Roman"/>
        </w:rPr>
        <w:br w:type="page"/>
      </w:r>
      <w:bookmarkStart w:id="20" w:name="_Toc185353392"/>
      <w:r w:rsidR="00F045AE" w:rsidRPr="00AF5C64">
        <w:rPr>
          <w:rFonts w:cs="Times New Roman"/>
        </w:rPr>
        <w:t>Приложения</w:t>
      </w:r>
      <w:bookmarkEnd w:id="20"/>
    </w:p>
    <w:p w:rsidR="006B3E87" w:rsidRPr="00AF5C64" w:rsidRDefault="006B3E87" w:rsidP="00AF5C64">
      <w:pPr>
        <w:jc w:val="center"/>
      </w:pPr>
      <w:r w:rsidRPr="00AF5C64">
        <w:t xml:space="preserve">Приложение </w:t>
      </w:r>
      <w:r w:rsidR="0058200E" w:rsidRPr="00AF5C64">
        <w:t>А</w:t>
      </w:r>
    </w:p>
    <w:p w:rsidR="006B3E87" w:rsidRPr="00AF5C64" w:rsidRDefault="006B3E87" w:rsidP="00AF5C64">
      <w:r w:rsidRPr="00AF5C64">
        <w:t>Баланс предприятия</w:t>
      </w: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9"/>
        <w:gridCol w:w="200"/>
        <w:gridCol w:w="713"/>
        <w:gridCol w:w="439"/>
        <w:gridCol w:w="893"/>
        <w:gridCol w:w="337"/>
        <w:gridCol w:w="1001"/>
        <w:gridCol w:w="235"/>
        <w:gridCol w:w="1277"/>
        <w:gridCol w:w="31"/>
      </w:tblGrid>
      <w:tr w:rsidR="006B3E87" w:rsidRPr="004B01C6" w:rsidTr="004B01C6">
        <w:trPr>
          <w:gridAfter w:val="1"/>
          <w:wAfter w:w="31" w:type="dxa"/>
          <w:jc w:val="center"/>
        </w:trPr>
        <w:tc>
          <w:tcPr>
            <w:tcW w:w="5719" w:type="dxa"/>
            <w:gridSpan w:val="2"/>
            <w:vMerge w:val="restart"/>
            <w:shd w:val="clear" w:color="auto" w:fill="auto"/>
          </w:tcPr>
          <w:p w:rsidR="006B3E87" w:rsidRPr="004B01C6" w:rsidRDefault="006B3E87" w:rsidP="004B01C6">
            <w:pPr>
              <w:pStyle w:val="a3"/>
              <w:spacing w:line="360" w:lineRule="auto"/>
              <w:rPr>
                <w:sz w:val="20"/>
                <w:szCs w:val="20"/>
              </w:rPr>
            </w:pPr>
            <w:r w:rsidRPr="004B01C6">
              <w:rPr>
                <w:sz w:val="20"/>
                <w:szCs w:val="20"/>
              </w:rPr>
              <w:t>Актив баланса предприятия</w:t>
            </w:r>
          </w:p>
        </w:tc>
        <w:tc>
          <w:tcPr>
            <w:tcW w:w="713" w:type="dxa"/>
            <w:vMerge w:val="restart"/>
            <w:shd w:val="clear" w:color="auto" w:fill="auto"/>
          </w:tcPr>
          <w:p w:rsidR="006B3E87" w:rsidRPr="004B01C6" w:rsidRDefault="006B3E87" w:rsidP="004B01C6">
            <w:pPr>
              <w:pStyle w:val="a3"/>
              <w:spacing w:line="360" w:lineRule="auto"/>
              <w:rPr>
                <w:sz w:val="20"/>
                <w:szCs w:val="20"/>
              </w:rPr>
            </w:pPr>
            <w:r w:rsidRPr="004B01C6">
              <w:rPr>
                <w:sz w:val="20"/>
                <w:szCs w:val="20"/>
              </w:rPr>
              <w:t>Код стр.</w:t>
            </w:r>
          </w:p>
        </w:tc>
        <w:tc>
          <w:tcPr>
            <w:tcW w:w="1332" w:type="dxa"/>
            <w:gridSpan w:val="2"/>
            <w:shd w:val="clear" w:color="auto" w:fill="auto"/>
          </w:tcPr>
          <w:p w:rsidR="006B3E87" w:rsidRPr="004B01C6" w:rsidRDefault="0091276C" w:rsidP="004B01C6">
            <w:pPr>
              <w:pStyle w:val="a3"/>
              <w:spacing w:line="360" w:lineRule="auto"/>
              <w:rPr>
                <w:sz w:val="20"/>
                <w:szCs w:val="20"/>
              </w:rPr>
            </w:pPr>
            <w:r w:rsidRPr="004B01C6">
              <w:rPr>
                <w:sz w:val="20"/>
                <w:szCs w:val="20"/>
              </w:rPr>
              <w:t>2004</w:t>
            </w:r>
          </w:p>
        </w:tc>
        <w:tc>
          <w:tcPr>
            <w:tcW w:w="1338" w:type="dxa"/>
            <w:gridSpan w:val="2"/>
            <w:shd w:val="clear" w:color="auto" w:fill="auto"/>
          </w:tcPr>
          <w:p w:rsidR="006B3E87" w:rsidRPr="004B01C6" w:rsidRDefault="0091276C" w:rsidP="004B01C6">
            <w:pPr>
              <w:pStyle w:val="a3"/>
              <w:spacing w:line="360" w:lineRule="auto"/>
              <w:rPr>
                <w:sz w:val="20"/>
                <w:szCs w:val="20"/>
              </w:rPr>
            </w:pPr>
            <w:r w:rsidRPr="004B01C6">
              <w:rPr>
                <w:sz w:val="20"/>
                <w:szCs w:val="20"/>
              </w:rPr>
              <w:t>2005</w:t>
            </w:r>
          </w:p>
        </w:tc>
        <w:tc>
          <w:tcPr>
            <w:tcW w:w="1512" w:type="dxa"/>
            <w:gridSpan w:val="2"/>
            <w:shd w:val="clear" w:color="auto" w:fill="auto"/>
          </w:tcPr>
          <w:p w:rsidR="006B3E87" w:rsidRPr="004B01C6" w:rsidRDefault="0091276C" w:rsidP="004B01C6">
            <w:pPr>
              <w:pStyle w:val="a3"/>
              <w:spacing w:line="360" w:lineRule="auto"/>
              <w:rPr>
                <w:sz w:val="20"/>
                <w:szCs w:val="20"/>
              </w:rPr>
            </w:pPr>
            <w:r w:rsidRPr="004B01C6">
              <w:rPr>
                <w:sz w:val="20"/>
                <w:szCs w:val="20"/>
              </w:rPr>
              <w:t>2006</w:t>
            </w:r>
          </w:p>
        </w:tc>
      </w:tr>
      <w:tr w:rsidR="006B3E87" w:rsidRPr="004B01C6" w:rsidTr="004B01C6">
        <w:trPr>
          <w:gridAfter w:val="1"/>
          <w:wAfter w:w="31" w:type="dxa"/>
          <w:jc w:val="center"/>
        </w:trPr>
        <w:tc>
          <w:tcPr>
            <w:tcW w:w="5719" w:type="dxa"/>
            <w:gridSpan w:val="2"/>
            <w:vMerge/>
            <w:shd w:val="clear" w:color="auto" w:fill="auto"/>
          </w:tcPr>
          <w:p w:rsidR="006B3E87" w:rsidRPr="004B01C6" w:rsidRDefault="006B3E87" w:rsidP="004B01C6">
            <w:pPr>
              <w:pStyle w:val="a3"/>
              <w:spacing w:line="360" w:lineRule="auto"/>
              <w:rPr>
                <w:sz w:val="20"/>
                <w:szCs w:val="20"/>
              </w:rPr>
            </w:pPr>
          </w:p>
        </w:tc>
        <w:tc>
          <w:tcPr>
            <w:tcW w:w="713" w:type="dxa"/>
            <w:vMerge/>
            <w:shd w:val="clear" w:color="auto" w:fill="auto"/>
          </w:tcPr>
          <w:p w:rsidR="006B3E87" w:rsidRPr="004B01C6" w:rsidRDefault="006B3E87" w:rsidP="004B01C6">
            <w:pPr>
              <w:pStyle w:val="a3"/>
              <w:spacing w:line="360" w:lineRule="auto"/>
              <w:rPr>
                <w:sz w:val="20"/>
                <w:szCs w:val="20"/>
              </w:rPr>
            </w:pPr>
          </w:p>
        </w:tc>
        <w:tc>
          <w:tcPr>
            <w:tcW w:w="1332" w:type="dxa"/>
            <w:gridSpan w:val="2"/>
            <w:shd w:val="clear" w:color="auto" w:fill="auto"/>
          </w:tcPr>
          <w:p w:rsidR="006B3E87" w:rsidRPr="004B01C6" w:rsidRDefault="006B3E87" w:rsidP="004B01C6">
            <w:pPr>
              <w:pStyle w:val="a3"/>
              <w:spacing w:line="360" w:lineRule="auto"/>
              <w:rPr>
                <w:bCs/>
                <w:sz w:val="20"/>
                <w:szCs w:val="20"/>
              </w:rPr>
            </w:pPr>
            <w:r w:rsidRPr="004B01C6">
              <w:rPr>
                <w:bCs/>
                <w:sz w:val="20"/>
                <w:szCs w:val="20"/>
              </w:rPr>
              <w:t>Тыс. руб.</w:t>
            </w:r>
          </w:p>
        </w:tc>
        <w:tc>
          <w:tcPr>
            <w:tcW w:w="1338" w:type="dxa"/>
            <w:gridSpan w:val="2"/>
            <w:shd w:val="clear" w:color="auto" w:fill="auto"/>
          </w:tcPr>
          <w:p w:rsidR="006B3E87" w:rsidRPr="004B01C6" w:rsidRDefault="006B3E87" w:rsidP="004B01C6">
            <w:pPr>
              <w:pStyle w:val="a3"/>
              <w:spacing w:line="360" w:lineRule="auto"/>
              <w:rPr>
                <w:bCs/>
                <w:sz w:val="20"/>
                <w:szCs w:val="20"/>
              </w:rPr>
            </w:pPr>
            <w:r w:rsidRPr="004B01C6">
              <w:rPr>
                <w:bCs/>
                <w:sz w:val="20"/>
                <w:szCs w:val="20"/>
              </w:rPr>
              <w:t>Тыс. руб.</w:t>
            </w:r>
          </w:p>
        </w:tc>
        <w:tc>
          <w:tcPr>
            <w:tcW w:w="1512" w:type="dxa"/>
            <w:gridSpan w:val="2"/>
            <w:shd w:val="clear" w:color="auto" w:fill="auto"/>
          </w:tcPr>
          <w:p w:rsidR="006B3E87" w:rsidRPr="004B01C6" w:rsidRDefault="006B3E87" w:rsidP="004B01C6">
            <w:pPr>
              <w:pStyle w:val="a3"/>
              <w:spacing w:line="360" w:lineRule="auto"/>
              <w:rPr>
                <w:bCs/>
                <w:sz w:val="20"/>
                <w:szCs w:val="20"/>
              </w:rPr>
            </w:pPr>
            <w:r w:rsidRPr="004B01C6">
              <w:rPr>
                <w:bCs/>
                <w:sz w:val="20"/>
                <w:szCs w:val="20"/>
              </w:rPr>
              <w:t>Тыс. руб.</w:t>
            </w:r>
          </w:p>
        </w:tc>
      </w:tr>
      <w:tr w:rsidR="006B3E87" w:rsidRPr="004B01C6" w:rsidTr="004B01C6">
        <w:trPr>
          <w:gridAfter w:val="1"/>
          <w:wAfter w:w="31" w:type="dxa"/>
          <w:jc w:val="center"/>
        </w:trPr>
        <w:tc>
          <w:tcPr>
            <w:tcW w:w="5719"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lang w:val="en-US"/>
              </w:rPr>
              <w:t>I</w:t>
            </w:r>
            <w:r w:rsidRPr="004B01C6">
              <w:rPr>
                <w:sz w:val="20"/>
                <w:szCs w:val="20"/>
              </w:rPr>
              <w:t>. ВНЕОБОРОТНЫЕ АКТИВЫ</w:t>
            </w:r>
          </w:p>
        </w:tc>
        <w:tc>
          <w:tcPr>
            <w:tcW w:w="713" w:type="dxa"/>
            <w:shd w:val="clear" w:color="auto" w:fill="auto"/>
          </w:tcPr>
          <w:p w:rsidR="006B3E87" w:rsidRPr="004B01C6" w:rsidRDefault="006B3E87" w:rsidP="004B01C6">
            <w:pPr>
              <w:pStyle w:val="a3"/>
              <w:spacing w:line="360" w:lineRule="auto"/>
              <w:rPr>
                <w:sz w:val="20"/>
                <w:szCs w:val="20"/>
              </w:rPr>
            </w:pPr>
          </w:p>
        </w:tc>
        <w:tc>
          <w:tcPr>
            <w:tcW w:w="1332" w:type="dxa"/>
            <w:gridSpan w:val="2"/>
            <w:shd w:val="clear" w:color="auto" w:fill="auto"/>
          </w:tcPr>
          <w:p w:rsidR="006B3E87" w:rsidRPr="004B01C6" w:rsidRDefault="006B3E87" w:rsidP="004B01C6">
            <w:pPr>
              <w:pStyle w:val="a3"/>
              <w:spacing w:line="360" w:lineRule="auto"/>
              <w:rPr>
                <w:sz w:val="20"/>
                <w:szCs w:val="20"/>
              </w:rPr>
            </w:pPr>
          </w:p>
        </w:tc>
        <w:tc>
          <w:tcPr>
            <w:tcW w:w="1338" w:type="dxa"/>
            <w:gridSpan w:val="2"/>
            <w:shd w:val="clear" w:color="auto" w:fill="auto"/>
          </w:tcPr>
          <w:p w:rsidR="006B3E87" w:rsidRPr="004B01C6" w:rsidRDefault="006B3E87" w:rsidP="004B01C6">
            <w:pPr>
              <w:pStyle w:val="a3"/>
              <w:spacing w:line="360" w:lineRule="auto"/>
              <w:rPr>
                <w:sz w:val="20"/>
                <w:szCs w:val="20"/>
              </w:rPr>
            </w:pPr>
          </w:p>
        </w:tc>
        <w:tc>
          <w:tcPr>
            <w:tcW w:w="1512" w:type="dxa"/>
            <w:gridSpan w:val="2"/>
            <w:shd w:val="clear" w:color="auto" w:fill="auto"/>
          </w:tcPr>
          <w:p w:rsidR="006B3E87" w:rsidRPr="004B01C6" w:rsidRDefault="006B3E87" w:rsidP="004B01C6">
            <w:pPr>
              <w:pStyle w:val="a3"/>
              <w:spacing w:line="360" w:lineRule="auto"/>
              <w:rPr>
                <w:sz w:val="20"/>
                <w:szCs w:val="20"/>
              </w:rPr>
            </w:pPr>
          </w:p>
        </w:tc>
      </w:tr>
      <w:tr w:rsidR="006B3E87" w:rsidRPr="004B01C6" w:rsidTr="004B01C6">
        <w:trPr>
          <w:gridAfter w:val="1"/>
          <w:wAfter w:w="31" w:type="dxa"/>
          <w:jc w:val="center"/>
        </w:trPr>
        <w:tc>
          <w:tcPr>
            <w:tcW w:w="5719" w:type="dxa"/>
            <w:gridSpan w:val="2"/>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Основные средства</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120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110</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110</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158</w:t>
            </w:r>
          </w:p>
        </w:tc>
      </w:tr>
      <w:tr w:rsidR="006B3E87" w:rsidRPr="004B01C6" w:rsidTr="004B01C6">
        <w:trPr>
          <w:gridAfter w:val="1"/>
          <w:wAfter w:w="31" w:type="dxa"/>
          <w:jc w:val="center"/>
        </w:trPr>
        <w:tc>
          <w:tcPr>
            <w:tcW w:w="5719" w:type="dxa"/>
            <w:gridSpan w:val="2"/>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Незавершенное строительство</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130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r>
      <w:tr w:rsidR="006B3E87" w:rsidRPr="004B01C6" w:rsidTr="004B01C6">
        <w:trPr>
          <w:gridAfter w:val="1"/>
          <w:wAfter w:w="31" w:type="dxa"/>
          <w:jc w:val="center"/>
        </w:trPr>
        <w:tc>
          <w:tcPr>
            <w:tcW w:w="5719" w:type="dxa"/>
            <w:gridSpan w:val="2"/>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Долгосрочные финансовые вложения</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140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r>
      <w:tr w:rsidR="006B3E87" w:rsidRPr="004B01C6" w:rsidTr="004B01C6">
        <w:trPr>
          <w:gridAfter w:val="1"/>
          <w:wAfter w:w="31" w:type="dxa"/>
          <w:jc w:val="center"/>
        </w:trPr>
        <w:tc>
          <w:tcPr>
            <w:tcW w:w="5719"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 xml:space="preserve">Итого по разделу </w:t>
            </w:r>
            <w:r w:rsidRPr="004B01C6">
              <w:rPr>
                <w:sz w:val="20"/>
                <w:szCs w:val="20"/>
                <w:lang w:val="en-US"/>
              </w:rPr>
              <w:t>I</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190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110</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110</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158</w:t>
            </w:r>
          </w:p>
        </w:tc>
      </w:tr>
      <w:tr w:rsidR="006B3E87" w:rsidRPr="004B01C6" w:rsidTr="004B01C6">
        <w:trPr>
          <w:gridAfter w:val="1"/>
          <w:wAfter w:w="31" w:type="dxa"/>
          <w:jc w:val="center"/>
        </w:trPr>
        <w:tc>
          <w:tcPr>
            <w:tcW w:w="5719"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lang w:val="en-US"/>
              </w:rPr>
              <w:t>II</w:t>
            </w:r>
            <w:r w:rsidRPr="004B01C6">
              <w:rPr>
                <w:sz w:val="20"/>
                <w:szCs w:val="20"/>
              </w:rPr>
              <w:t>. ОБОРОТНЫЕ АКТИВЫ</w:t>
            </w:r>
          </w:p>
        </w:tc>
        <w:tc>
          <w:tcPr>
            <w:tcW w:w="713" w:type="dxa"/>
            <w:shd w:val="clear" w:color="auto" w:fill="auto"/>
          </w:tcPr>
          <w:p w:rsidR="006B3E87" w:rsidRPr="004B01C6" w:rsidRDefault="006B3E87" w:rsidP="004B01C6">
            <w:pPr>
              <w:pStyle w:val="a3"/>
              <w:spacing w:line="360" w:lineRule="auto"/>
              <w:rPr>
                <w:sz w:val="20"/>
                <w:szCs w:val="20"/>
              </w:rPr>
            </w:pPr>
          </w:p>
        </w:tc>
        <w:tc>
          <w:tcPr>
            <w:tcW w:w="1332" w:type="dxa"/>
            <w:gridSpan w:val="2"/>
            <w:shd w:val="clear" w:color="auto" w:fill="auto"/>
          </w:tcPr>
          <w:p w:rsidR="006B3E87" w:rsidRPr="004B01C6" w:rsidRDefault="006B3E87" w:rsidP="004B01C6">
            <w:pPr>
              <w:pStyle w:val="a3"/>
              <w:spacing w:line="360" w:lineRule="auto"/>
              <w:rPr>
                <w:sz w:val="20"/>
                <w:szCs w:val="20"/>
              </w:rPr>
            </w:pPr>
          </w:p>
        </w:tc>
        <w:tc>
          <w:tcPr>
            <w:tcW w:w="1338" w:type="dxa"/>
            <w:gridSpan w:val="2"/>
            <w:shd w:val="clear" w:color="auto" w:fill="auto"/>
          </w:tcPr>
          <w:p w:rsidR="006B3E87" w:rsidRPr="004B01C6" w:rsidRDefault="006B3E87" w:rsidP="004B01C6">
            <w:pPr>
              <w:pStyle w:val="a3"/>
              <w:spacing w:line="360" w:lineRule="auto"/>
              <w:rPr>
                <w:sz w:val="20"/>
                <w:szCs w:val="20"/>
              </w:rPr>
            </w:pPr>
          </w:p>
        </w:tc>
        <w:tc>
          <w:tcPr>
            <w:tcW w:w="1512" w:type="dxa"/>
            <w:gridSpan w:val="2"/>
            <w:shd w:val="clear" w:color="auto" w:fill="auto"/>
          </w:tcPr>
          <w:p w:rsidR="006B3E87" w:rsidRPr="004B01C6" w:rsidRDefault="006B3E87" w:rsidP="004B01C6">
            <w:pPr>
              <w:pStyle w:val="a3"/>
              <w:spacing w:line="360" w:lineRule="auto"/>
              <w:rPr>
                <w:sz w:val="20"/>
                <w:szCs w:val="20"/>
              </w:rPr>
            </w:pPr>
          </w:p>
        </w:tc>
      </w:tr>
      <w:tr w:rsidR="006B3E87" w:rsidRPr="004B01C6" w:rsidTr="004B01C6">
        <w:trPr>
          <w:gridAfter w:val="1"/>
          <w:wAfter w:w="31" w:type="dxa"/>
          <w:jc w:val="center"/>
        </w:trPr>
        <w:tc>
          <w:tcPr>
            <w:tcW w:w="5719" w:type="dxa"/>
            <w:gridSpan w:val="2"/>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Запасы</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210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1464</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1685</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2399</w:t>
            </w:r>
          </w:p>
        </w:tc>
      </w:tr>
      <w:tr w:rsidR="006B3E87" w:rsidRPr="004B01C6" w:rsidTr="004B01C6">
        <w:trPr>
          <w:gridAfter w:val="1"/>
          <w:wAfter w:w="31" w:type="dxa"/>
          <w:jc w:val="center"/>
        </w:trPr>
        <w:tc>
          <w:tcPr>
            <w:tcW w:w="5719" w:type="dxa"/>
            <w:gridSpan w:val="2"/>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в т.ч.: сырье, материалы</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211</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r>
      <w:tr w:rsidR="006B3E87" w:rsidRPr="004B01C6" w:rsidTr="004B01C6">
        <w:trPr>
          <w:gridAfter w:val="1"/>
          <w:wAfter w:w="31" w:type="dxa"/>
          <w:jc w:val="center"/>
        </w:trPr>
        <w:tc>
          <w:tcPr>
            <w:tcW w:w="5719" w:type="dxa"/>
            <w:gridSpan w:val="2"/>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 xml:space="preserve">НДС по приобретенным </w:t>
            </w:r>
            <w:r w:rsidRPr="004B01C6">
              <w:rPr>
                <w:sz w:val="20"/>
                <w:szCs w:val="20"/>
              </w:rPr>
              <w:t xml:space="preserve"> </w:t>
            </w:r>
            <w:r w:rsidR="006B3E87" w:rsidRPr="004B01C6">
              <w:rPr>
                <w:sz w:val="20"/>
                <w:szCs w:val="20"/>
              </w:rPr>
              <w:t>ценностям</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220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104</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82</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245</w:t>
            </w:r>
          </w:p>
        </w:tc>
      </w:tr>
      <w:tr w:rsidR="006B3E87" w:rsidRPr="004B01C6" w:rsidTr="004B01C6">
        <w:trPr>
          <w:gridAfter w:val="1"/>
          <w:wAfter w:w="31" w:type="dxa"/>
          <w:jc w:val="center"/>
        </w:trPr>
        <w:tc>
          <w:tcPr>
            <w:tcW w:w="5719" w:type="dxa"/>
            <w:gridSpan w:val="2"/>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 xml:space="preserve">Дебиторская задолженность </w:t>
            </w:r>
            <w:r w:rsidRPr="004B01C6">
              <w:rPr>
                <w:sz w:val="20"/>
                <w:szCs w:val="20"/>
              </w:rPr>
              <w:t xml:space="preserve"> </w:t>
            </w:r>
            <w:r w:rsidR="006B3E87" w:rsidRPr="004B01C6">
              <w:rPr>
                <w:sz w:val="20"/>
                <w:szCs w:val="20"/>
              </w:rPr>
              <w:t>(долгосрочные)</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230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r>
      <w:tr w:rsidR="006B3E87" w:rsidRPr="004B01C6" w:rsidTr="004B01C6">
        <w:trPr>
          <w:gridAfter w:val="1"/>
          <w:wAfter w:w="31" w:type="dxa"/>
          <w:jc w:val="center"/>
        </w:trPr>
        <w:tc>
          <w:tcPr>
            <w:tcW w:w="5719" w:type="dxa"/>
            <w:gridSpan w:val="2"/>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 xml:space="preserve">Дебиторская задолженность </w:t>
            </w:r>
            <w:r w:rsidRPr="004B01C6">
              <w:rPr>
                <w:sz w:val="20"/>
                <w:szCs w:val="20"/>
              </w:rPr>
              <w:t xml:space="preserve"> </w:t>
            </w:r>
            <w:r w:rsidR="0058200E" w:rsidRPr="004B01C6">
              <w:rPr>
                <w:sz w:val="20"/>
                <w:szCs w:val="20"/>
              </w:rPr>
              <w:t>(краткосрочн.</w:t>
            </w:r>
            <w:r w:rsidR="006B3E87" w:rsidRPr="004B01C6">
              <w:rPr>
                <w:sz w:val="20"/>
                <w:szCs w:val="20"/>
              </w:rPr>
              <w:t>)</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240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248</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376</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655</w:t>
            </w:r>
          </w:p>
        </w:tc>
      </w:tr>
      <w:tr w:rsidR="006B3E87" w:rsidRPr="004B01C6" w:rsidTr="004B01C6">
        <w:trPr>
          <w:gridAfter w:val="1"/>
          <w:wAfter w:w="31" w:type="dxa"/>
          <w:jc w:val="center"/>
        </w:trPr>
        <w:tc>
          <w:tcPr>
            <w:tcW w:w="5719" w:type="dxa"/>
            <w:gridSpan w:val="2"/>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 xml:space="preserve">Краткосрочные финансовые </w:t>
            </w:r>
            <w:r w:rsidRPr="004B01C6">
              <w:rPr>
                <w:sz w:val="20"/>
                <w:szCs w:val="20"/>
              </w:rPr>
              <w:t xml:space="preserve"> </w:t>
            </w:r>
            <w:r w:rsidR="006B3E87" w:rsidRPr="004B01C6">
              <w:rPr>
                <w:sz w:val="20"/>
                <w:szCs w:val="20"/>
              </w:rPr>
              <w:t>вложения</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250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r>
      <w:tr w:rsidR="006B3E87" w:rsidRPr="004B01C6" w:rsidTr="004B01C6">
        <w:trPr>
          <w:gridAfter w:val="1"/>
          <w:wAfter w:w="31" w:type="dxa"/>
          <w:jc w:val="center"/>
        </w:trPr>
        <w:tc>
          <w:tcPr>
            <w:tcW w:w="5719" w:type="dxa"/>
            <w:gridSpan w:val="2"/>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Денежные средства</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260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48</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31</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387</w:t>
            </w:r>
          </w:p>
        </w:tc>
      </w:tr>
      <w:tr w:rsidR="006B3E87" w:rsidRPr="004B01C6" w:rsidTr="004B01C6">
        <w:trPr>
          <w:gridAfter w:val="1"/>
          <w:wAfter w:w="31" w:type="dxa"/>
          <w:jc w:val="center"/>
        </w:trPr>
        <w:tc>
          <w:tcPr>
            <w:tcW w:w="5719" w:type="dxa"/>
            <w:gridSpan w:val="2"/>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 xml:space="preserve">Прочие оборотные средства </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270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r>
      <w:tr w:rsidR="006B3E87" w:rsidRPr="004B01C6" w:rsidTr="004B01C6">
        <w:trPr>
          <w:gridAfter w:val="1"/>
          <w:wAfter w:w="31" w:type="dxa"/>
          <w:jc w:val="center"/>
        </w:trPr>
        <w:tc>
          <w:tcPr>
            <w:tcW w:w="5719"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 xml:space="preserve">Итого по разделу </w:t>
            </w:r>
            <w:r w:rsidRPr="004B01C6">
              <w:rPr>
                <w:sz w:val="20"/>
                <w:szCs w:val="20"/>
                <w:lang w:val="en-US"/>
              </w:rPr>
              <w:t>II</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290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1864</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2174</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3686</w:t>
            </w:r>
          </w:p>
        </w:tc>
      </w:tr>
      <w:tr w:rsidR="006B3E87" w:rsidRPr="004B01C6" w:rsidTr="004B01C6">
        <w:trPr>
          <w:gridAfter w:val="1"/>
          <w:wAfter w:w="31" w:type="dxa"/>
          <w:jc w:val="center"/>
        </w:trPr>
        <w:tc>
          <w:tcPr>
            <w:tcW w:w="5719"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БАЛАНС (АКТИВЫ)</w:t>
            </w:r>
          </w:p>
        </w:tc>
        <w:tc>
          <w:tcPr>
            <w:tcW w:w="713" w:type="dxa"/>
            <w:shd w:val="clear" w:color="auto" w:fill="auto"/>
          </w:tcPr>
          <w:p w:rsidR="006B3E87" w:rsidRPr="004B01C6" w:rsidRDefault="006B3E87" w:rsidP="004B01C6">
            <w:pPr>
              <w:pStyle w:val="a3"/>
              <w:spacing w:line="360" w:lineRule="auto"/>
              <w:rPr>
                <w:sz w:val="20"/>
                <w:szCs w:val="20"/>
              </w:rPr>
            </w:pPr>
            <w:r w:rsidRPr="004B01C6">
              <w:rPr>
                <w:sz w:val="20"/>
                <w:szCs w:val="20"/>
              </w:rPr>
              <w:t>300</w:t>
            </w:r>
          </w:p>
        </w:tc>
        <w:tc>
          <w:tcPr>
            <w:tcW w:w="133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1974</w:t>
            </w:r>
          </w:p>
        </w:tc>
        <w:tc>
          <w:tcPr>
            <w:tcW w:w="133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2284</w:t>
            </w:r>
          </w:p>
        </w:tc>
        <w:tc>
          <w:tcPr>
            <w:tcW w:w="1512"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3844</w:t>
            </w:r>
          </w:p>
        </w:tc>
      </w:tr>
      <w:tr w:rsidR="006B3E87" w:rsidRPr="004B01C6" w:rsidTr="004B01C6">
        <w:trPr>
          <w:jc w:val="center"/>
        </w:trPr>
        <w:tc>
          <w:tcPr>
            <w:tcW w:w="5519" w:type="dxa"/>
            <w:vMerge w:val="restart"/>
            <w:shd w:val="clear" w:color="auto" w:fill="auto"/>
          </w:tcPr>
          <w:p w:rsidR="006B3E87" w:rsidRPr="004B01C6" w:rsidRDefault="006B3E87" w:rsidP="004B01C6">
            <w:pPr>
              <w:pStyle w:val="a3"/>
              <w:spacing w:line="360" w:lineRule="auto"/>
              <w:rPr>
                <w:sz w:val="20"/>
                <w:szCs w:val="20"/>
              </w:rPr>
            </w:pPr>
            <w:r w:rsidRPr="004B01C6">
              <w:rPr>
                <w:sz w:val="20"/>
                <w:szCs w:val="20"/>
              </w:rPr>
              <w:t>Пассив баланса предприятия</w:t>
            </w:r>
          </w:p>
        </w:tc>
        <w:tc>
          <w:tcPr>
            <w:tcW w:w="1352" w:type="dxa"/>
            <w:gridSpan w:val="3"/>
            <w:vMerge w:val="restart"/>
            <w:shd w:val="clear" w:color="auto" w:fill="auto"/>
          </w:tcPr>
          <w:p w:rsidR="006B3E87" w:rsidRPr="004B01C6" w:rsidRDefault="006B3E87" w:rsidP="004B01C6">
            <w:pPr>
              <w:pStyle w:val="a3"/>
              <w:spacing w:line="360" w:lineRule="auto"/>
              <w:rPr>
                <w:sz w:val="20"/>
                <w:szCs w:val="20"/>
              </w:rPr>
            </w:pPr>
            <w:r w:rsidRPr="004B01C6">
              <w:rPr>
                <w:sz w:val="20"/>
                <w:szCs w:val="20"/>
              </w:rPr>
              <w:t>Код стр.</w:t>
            </w:r>
          </w:p>
        </w:tc>
        <w:tc>
          <w:tcPr>
            <w:tcW w:w="1230" w:type="dxa"/>
            <w:gridSpan w:val="2"/>
            <w:shd w:val="clear" w:color="auto" w:fill="auto"/>
          </w:tcPr>
          <w:p w:rsidR="006B3E87" w:rsidRPr="004B01C6" w:rsidRDefault="0091276C" w:rsidP="004B01C6">
            <w:pPr>
              <w:pStyle w:val="a3"/>
              <w:spacing w:line="360" w:lineRule="auto"/>
              <w:rPr>
                <w:sz w:val="20"/>
                <w:szCs w:val="20"/>
              </w:rPr>
            </w:pPr>
            <w:r w:rsidRPr="004B01C6">
              <w:rPr>
                <w:sz w:val="20"/>
                <w:szCs w:val="20"/>
              </w:rPr>
              <w:t>2004</w:t>
            </w:r>
          </w:p>
        </w:tc>
        <w:tc>
          <w:tcPr>
            <w:tcW w:w="1236" w:type="dxa"/>
            <w:gridSpan w:val="2"/>
            <w:shd w:val="clear" w:color="auto" w:fill="auto"/>
          </w:tcPr>
          <w:p w:rsidR="006B3E87" w:rsidRPr="004B01C6" w:rsidRDefault="0091276C" w:rsidP="004B01C6">
            <w:pPr>
              <w:pStyle w:val="a3"/>
              <w:spacing w:line="360" w:lineRule="auto"/>
              <w:rPr>
                <w:sz w:val="20"/>
                <w:szCs w:val="20"/>
              </w:rPr>
            </w:pPr>
            <w:r w:rsidRPr="004B01C6">
              <w:rPr>
                <w:sz w:val="20"/>
                <w:szCs w:val="20"/>
              </w:rPr>
              <w:t>2005</w:t>
            </w:r>
          </w:p>
        </w:tc>
        <w:tc>
          <w:tcPr>
            <w:tcW w:w="1308" w:type="dxa"/>
            <w:gridSpan w:val="2"/>
            <w:shd w:val="clear" w:color="auto" w:fill="auto"/>
          </w:tcPr>
          <w:p w:rsidR="006B3E87" w:rsidRPr="004B01C6" w:rsidRDefault="0091276C" w:rsidP="004B01C6">
            <w:pPr>
              <w:pStyle w:val="a3"/>
              <w:spacing w:line="360" w:lineRule="auto"/>
              <w:rPr>
                <w:sz w:val="20"/>
                <w:szCs w:val="20"/>
              </w:rPr>
            </w:pPr>
            <w:r w:rsidRPr="004B01C6">
              <w:rPr>
                <w:sz w:val="20"/>
                <w:szCs w:val="20"/>
              </w:rPr>
              <w:t>2006</w:t>
            </w:r>
          </w:p>
        </w:tc>
      </w:tr>
      <w:tr w:rsidR="006B3E87" w:rsidRPr="004B01C6" w:rsidTr="004B01C6">
        <w:trPr>
          <w:jc w:val="center"/>
        </w:trPr>
        <w:tc>
          <w:tcPr>
            <w:tcW w:w="5519" w:type="dxa"/>
            <w:vMerge/>
            <w:shd w:val="clear" w:color="auto" w:fill="auto"/>
          </w:tcPr>
          <w:p w:rsidR="006B3E87" w:rsidRPr="004B01C6" w:rsidRDefault="006B3E87" w:rsidP="004B01C6">
            <w:pPr>
              <w:pStyle w:val="a3"/>
              <w:spacing w:line="360" w:lineRule="auto"/>
              <w:rPr>
                <w:sz w:val="20"/>
                <w:szCs w:val="20"/>
              </w:rPr>
            </w:pPr>
          </w:p>
        </w:tc>
        <w:tc>
          <w:tcPr>
            <w:tcW w:w="1352" w:type="dxa"/>
            <w:gridSpan w:val="3"/>
            <w:vMerge/>
            <w:shd w:val="clear" w:color="auto" w:fill="auto"/>
          </w:tcPr>
          <w:p w:rsidR="006B3E87" w:rsidRPr="004B01C6" w:rsidRDefault="006B3E87" w:rsidP="004B01C6">
            <w:pPr>
              <w:pStyle w:val="a3"/>
              <w:spacing w:line="360" w:lineRule="auto"/>
              <w:rPr>
                <w:sz w:val="20"/>
                <w:szCs w:val="20"/>
              </w:rPr>
            </w:pPr>
          </w:p>
        </w:tc>
        <w:tc>
          <w:tcPr>
            <w:tcW w:w="1230" w:type="dxa"/>
            <w:gridSpan w:val="2"/>
            <w:shd w:val="clear" w:color="auto" w:fill="auto"/>
          </w:tcPr>
          <w:p w:rsidR="006B3E87" w:rsidRPr="004B01C6" w:rsidRDefault="006B3E87" w:rsidP="004B01C6">
            <w:pPr>
              <w:pStyle w:val="a3"/>
              <w:spacing w:line="360" w:lineRule="auto"/>
              <w:rPr>
                <w:bCs/>
                <w:sz w:val="20"/>
                <w:szCs w:val="20"/>
              </w:rPr>
            </w:pPr>
            <w:r w:rsidRPr="004B01C6">
              <w:rPr>
                <w:bCs/>
                <w:sz w:val="20"/>
                <w:szCs w:val="20"/>
              </w:rPr>
              <w:t>Тыс. руб.</w:t>
            </w:r>
          </w:p>
        </w:tc>
        <w:tc>
          <w:tcPr>
            <w:tcW w:w="1236" w:type="dxa"/>
            <w:gridSpan w:val="2"/>
            <w:shd w:val="clear" w:color="auto" w:fill="auto"/>
          </w:tcPr>
          <w:p w:rsidR="006B3E87" w:rsidRPr="004B01C6" w:rsidRDefault="006B3E87" w:rsidP="004B01C6">
            <w:pPr>
              <w:pStyle w:val="a3"/>
              <w:spacing w:line="360" w:lineRule="auto"/>
              <w:rPr>
                <w:bCs/>
                <w:sz w:val="20"/>
                <w:szCs w:val="20"/>
              </w:rPr>
            </w:pPr>
            <w:r w:rsidRPr="004B01C6">
              <w:rPr>
                <w:bCs/>
                <w:sz w:val="20"/>
                <w:szCs w:val="20"/>
              </w:rPr>
              <w:t>Тыс. руб.</w:t>
            </w:r>
          </w:p>
        </w:tc>
        <w:tc>
          <w:tcPr>
            <w:tcW w:w="1308" w:type="dxa"/>
            <w:gridSpan w:val="2"/>
            <w:shd w:val="clear" w:color="auto" w:fill="auto"/>
          </w:tcPr>
          <w:p w:rsidR="006B3E87" w:rsidRPr="004B01C6" w:rsidRDefault="006B3E87" w:rsidP="004B01C6">
            <w:pPr>
              <w:pStyle w:val="a3"/>
              <w:spacing w:line="360" w:lineRule="auto"/>
              <w:rPr>
                <w:bCs/>
                <w:sz w:val="20"/>
                <w:szCs w:val="20"/>
              </w:rPr>
            </w:pPr>
            <w:r w:rsidRPr="004B01C6">
              <w:rPr>
                <w:bCs/>
                <w:sz w:val="20"/>
                <w:szCs w:val="20"/>
              </w:rPr>
              <w:t>Тыс. руб.</w:t>
            </w:r>
          </w:p>
        </w:tc>
      </w:tr>
      <w:tr w:rsidR="006B3E87" w:rsidRPr="004B01C6" w:rsidTr="004B01C6">
        <w:trPr>
          <w:jc w:val="center"/>
        </w:trPr>
        <w:tc>
          <w:tcPr>
            <w:tcW w:w="5519" w:type="dxa"/>
            <w:shd w:val="clear" w:color="auto" w:fill="auto"/>
          </w:tcPr>
          <w:p w:rsidR="006B3E87" w:rsidRPr="004B01C6" w:rsidRDefault="006B3E87" w:rsidP="004B01C6">
            <w:pPr>
              <w:pStyle w:val="a3"/>
              <w:spacing w:line="360" w:lineRule="auto"/>
              <w:rPr>
                <w:sz w:val="20"/>
                <w:szCs w:val="20"/>
              </w:rPr>
            </w:pPr>
            <w:r w:rsidRPr="004B01C6">
              <w:rPr>
                <w:sz w:val="20"/>
                <w:szCs w:val="20"/>
                <w:lang w:val="en-US"/>
              </w:rPr>
              <w:t>III</w:t>
            </w:r>
            <w:r w:rsidRPr="004B01C6">
              <w:rPr>
                <w:sz w:val="20"/>
                <w:szCs w:val="20"/>
              </w:rPr>
              <w:t>. КАПИТАЛ И РЕЗЕРВЫ</w:t>
            </w:r>
          </w:p>
        </w:tc>
        <w:tc>
          <w:tcPr>
            <w:tcW w:w="1352" w:type="dxa"/>
            <w:gridSpan w:val="3"/>
            <w:shd w:val="clear" w:color="auto" w:fill="auto"/>
          </w:tcPr>
          <w:p w:rsidR="006B3E87" w:rsidRPr="004B01C6" w:rsidRDefault="006B3E87" w:rsidP="004B01C6">
            <w:pPr>
              <w:pStyle w:val="a3"/>
              <w:spacing w:line="360" w:lineRule="auto"/>
              <w:rPr>
                <w:sz w:val="20"/>
                <w:szCs w:val="20"/>
              </w:rPr>
            </w:pPr>
          </w:p>
        </w:tc>
        <w:tc>
          <w:tcPr>
            <w:tcW w:w="1230" w:type="dxa"/>
            <w:gridSpan w:val="2"/>
            <w:shd w:val="clear" w:color="auto" w:fill="auto"/>
          </w:tcPr>
          <w:p w:rsidR="006B3E87" w:rsidRPr="004B01C6" w:rsidRDefault="006B3E87" w:rsidP="004B01C6">
            <w:pPr>
              <w:pStyle w:val="a3"/>
              <w:spacing w:line="360" w:lineRule="auto"/>
              <w:rPr>
                <w:sz w:val="20"/>
                <w:szCs w:val="20"/>
              </w:rPr>
            </w:pPr>
          </w:p>
        </w:tc>
        <w:tc>
          <w:tcPr>
            <w:tcW w:w="1236" w:type="dxa"/>
            <w:gridSpan w:val="2"/>
            <w:shd w:val="clear" w:color="auto" w:fill="auto"/>
          </w:tcPr>
          <w:p w:rsidR="006B3E87" w:rsidRPr="004B01C6" w:rsidRDefault="006B3E87" w:rsidP="004B01C6">
            <w:pPr>
              <w:pStyle w:val="a3"/>
              <w:spacing w:line="360" w:lineRule="auto"/>
              <w:rPr>
                <w:sz w:val="20"/>
                <w:szCs w:val="20"/>
              </w:rPr>
            </w:pPr>
          </w:p>
        </w:tc>
        <w:tc>
          <w:tcPr>
            <w:tcW w:w="1308" w:type="dxa"/>
            <w:gridSpan w:val="2"/>
            <w:shd w:val="clear" w:color="auto" w:fill="auto"/>
          </w:tcPr>
          <w:p w:rsidR="006B3E87" w:rsidRPr="004B01C6" w:rsidRDefault="006B3E87" w:rsidP="004B01C6">
            <w:pPr>
              <w:pStyle w:val="a3"/>
              <w:spacing w:line="360" w:lineRule="auto"/>
              <w:rPr>
                <w:sz w:val="20"/>
                <w:szCs w:val="20"/>
              </w:rPr>
            </w:pPr>
          </w:p>
        </w:tc>
      </w:tr>
      <w:tr w:rsidR="006B3E87" w:rsidRPr="004B01C6" w:rsidTr="004B01C6">
        <w:trPr>
          <w:jc w:val="center"/>
        </w:trPr>
        <w:tc>
          <w:tcPr>
            <w:tcW w:w="5519" w:type="dxa"/>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Уставный капитал</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410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110</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110</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110</w:t>
            </w:r>
          </w:p>
        </w:tc>
      </w:tr>
      <w:tr w:rsidR="006B3E87" w:rsidRPr="004B01C6" w:rsidTr="004B01C6">
        <w:trPr>
          <w:jc w:val="center"/>
        </w:trPr>
        <w:tc>
          <w:tcPr>
            <w:tcW w:w="5519" w:type="dxa"/>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Добавочный капитал</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420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r>
      <w:tr w:rsidR="006B3E87" w:rsidRPr="004B01C6" w:rsidTr="004B01C6">
        <w:trPr>
          <w:jc w:val="center"/>
        </w:trPr>
        <w:tc>
          <w:tcPr>
            <w:tcW w:w="5519" w:type="dxa"/>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Резервный капитал</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430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r>
      <w:tr w:rsidR="006B3E87" w:rsidRPr="004B01C6" w:rsidTr="004B01C6">
        <w:trPr>
          <w:jc w:val="center"/>
        </w:trPr>
        <w:tc>
          <w:tcPr>
            <w:tcW w:w="5519" w:type="dxa"/>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Нераспределенная прибыль</w:t>
            </w:r>
            <w:r w:rsidRPr="004B01C6">
              <w:rPr>
                <w:sz w:val="20"/>
                <w:szCs w:val="20"/>
              </w:rPr>
              <w:t xml:space="preserve"> </w:t>
            </w:r>
            <w:r w:rsidR="006B3E87" w:rsidRPr="004B01C6">
              <w:rPr>
                <w:sz w:val="20"/>
                <w:szCs w:val="20"/>
              </w:rPr>
              <w:t>прошлых лет</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460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r>
      <w:tr w:rsidR="006B3E87" w:rsidRPr="004B01C6" w:rsidTr="004B01C6">
        <w:trPr>
          <w:jc w:val="center"/>
        </w:trPr>
        <w:tc>
          <w:tcPr>
            <w:tcW w:w="5519" w:type="dxa"/>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Нераспределенная прибыль</w:t>
            </w:r>
            <w:r w:rsidRPr="004B01C6">
              <w:rPr>
                <w:sz w:val="20"/>
                <w:szCs w:val="20"/>
              </w:rPr>
              <w:t xml:space="preserve"> </w:t>
            </w:r>
            <w:r w:rsidR="006B3E87" w:rsidRPr="004B01C6">
              <w:rPr>
                <w:sz w:val="20"/>
                <w:szCs w:val="20"/>
              </w:rPr>
              <w:t>отчетного года</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470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481</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840</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1485</w:t>
            </w:r>
          </w:p>
        </w:tc>
      </w:tr>
      <w:tr w:rsidR="006B3E87" w:rsidRPr="004B01C6" w:rsidTr="004B01C6">
        <w:trPr>
          <w:jc w:val="center"/>
        </w:trPr>
        <w:tc>
          <w:tcPr>
            <w:tcW w:w="5519" w:type="dxa"/>
            <w:shd w:val="clear" w:color="auto" w:fill="auto"/>
          </w:tcPr>
          <w:p w:rsidR="006B3E87" w:rsidRPr="004B01C6" w:rsidRDefault="006B3E87" w:rsidP="004B01C6">
            <w:pPr>
              <w:pStyle w:val="a3"/>
              <w:spacing w:line="360" w:lineRule="auto"/>
              <w:rPr>
                <w:sz w:val="20"/>
                <w:szCs w:val="20"/>
              </w:rPr>
            </w:pPr>
            <w:r w:rsidRPr="004B01C6">
              <w:rPr>
                <w:sz w:val="20"/>
                <w:szCs w:val="20"/>
              </w:rPr>
              <w:t xml:space="preserve">Итого по разделу </w:t>
            </w:r>
            <w:r w:rsidRPr="004B01C6">
              <w:rPr>
                <w:sz w:val="20"/>
                <w:szCs w:val="20"/>
                <w:lang w:val="en-US"/>
              </w:rPr>
              <w:t>III</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490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591</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950</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1595</w:t>
            </w:r>
          </w:p>
        </w:tc>
      </w:tr>
      <w:tr w:rsidR="006B3E87" w:rsidRPr="004B01C6" w:rsidTr="004B01C6">
        <w:trPr>
          <w:jc w:val="center"/>
        </w:trPr>
        <w:tc>
          <w:tcPr>
            <w:tcW w:w="5519" w:type="dxa"/>
            <w:shd w:val="clear" w:color="auto" w:fill="auto"/>
          </w:tcPr>
          <w:p w:rsidR="006B3E87" w:rsidRPr="004B01C6" w:rsidRDefault="00B31D59" w:rsidP="004B01C6">
            <w:pPr>
              <w:pStyle w:val="a3"/>
              <w:spacing w:line="360" w:lineRule="auto"/>
              <w:rPr>
                <w:sz w:val="20"/>
                <w:szCs w:val="20"/>
              </w:rPr>
            </w:pPr>
            <w:r w:rsidRPr="004B01C6">
              <w:rPr>
                <w:sz w:val="20"/>
                <w:szCs w:val="20"/>
                <w:lang w:val="en-US"/>
              </w:rPr>
              <w:t>IV</w:t>
            </w:r>
            <w:r w:rsidRPr="004B01C6">
              <w:rPr>
                <w:sz w:val="20"/>
                <w:szCs w:val="20"/>
              </w:rPr>
              <w:t>. Долгосрочные</w:t>
            </w:r>
            <w:r w:rsidR="006537EE" w:rsidRPr="004B01C6">
              <w:rPr>
                <w:sz w:val="20"/>
                <w:szCs w:val="20"/>
              </w:rPr>
              <w:t xml:space="preserve"> </w:t>
            </w:r>
            <w:r w:rsidRPr="004B01C6">
              <w:rPr>
                <w:sz w:val="20"/>
                <w:szCs w:val="20"/>
              </w:rPr>
              <w:t>обязательства</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590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r>
      <w:tr w:rsidR="006B3E87" w:rsidRPr="004B01C6" w:rsidTr="004B01C6">
        <w:trPr>
          <w:jc w:val="center"/>
        </w:trPr>
        <w:tc>
          <w:tcPr>
            <w:tcW w:w="5519" w:type="dxa"/>
            <w:shd w:val="clear" w:color="auto" w:fill="auto"/>
          </w:tcPr>
          <w:p w:rsidR="006B3E87" w:rsidRPr="004B01C6" w:rsidRDefault="006B3E87" w:rsidP="004B01C6">
            <w:pPr>
              <w:pStyle w:val="a3"/>
              <w:spacing w:line="360" w:lineRule="auto"/>
              <w:rPr>
                <w:sz w:val="20"/>
                <w:szCs w:val="20"/>
              </w:rPr>
            </w:pPr>
            <w:r w:rsidRPr="004B01C6">
              <w:rPr>
                <w:sz w:val="20"/>
                <w:szCs w:val="20"/>
                <w:lang w:val="en-US"/>
              </w:rPr>
              <w:t>V</w:t>
            </w:r>
            <w:r w:rsidR="00B31D59" w:rsidRPr="004B01C6">
              <w:rPr>
                <w:sz w:val="20"/>
                <w:szCs w:val="20"/>
              </w:rPr>
              <w:t>. Краткосрочные</w:t>
            </w:r>
            <w:r w:rsidR="006537EE" w:rsidRPr="004B01C6">
              <w:rPr>
                <w:sz w:val="20"/>
                <w:szCs w:val="20"/>
              </w:rPr>
              <w:t xml:space="preserve"> </w:t>
            </w:r>
            <w:r w:rsidR="00B31D59" w:rsidRPr="004B01C6">
              <w:rPr>
                <w:sz w:val="20"/>
                <w:szCs w:val="20"/>
              </w:rPr>
              <w:t>обязательства</w:t>
            </w:r>
          </w:p>
        </w:tc>
        <w:tc>
          <w:tcPr>
            <w:tcW w:w="1352" w:type="dxa"/>
            <w:gridSpan w:val="3"/>
            <w:shd w:val="clear" w:color="auto" w:fill="auto"/>
          </w:tcPr>
          <w:p w:rsidR="006B3E87" w:rsidRPr="004B01C6" w:rsidRDefault="006B3E87" w:rsidP="004B01C6">
            <w:pPr>
              <w:pStyle w:val="a3"/>
              <w:spacing w:line="360" w:lineRule="auto"/>
              <w:rPr>
                <w:sz w:val="20"/>
                <w:szCs w:val="20"/>
              </w:rPr>
            </w:pPr>
          </w:p>
        </w:tc>
        <w:tc>
          <w:tcPr>
            <w:tcW w:w="1230" w:type="dxa"/>
            <w:gridSpan w:val="2"/>
            <w:shd w:val="clear" w:color="auto" w:fill="auto"/>
          </w:tcPr>
          <w:p w:rsidR="006B3E87" w:rsidRPr="004B01C6" w:rsidRDefault="006B3E87" w:rsidP="004B01C6">
            <w:pPr>
              <w:pStyle w:val="a3"/>
              <w:spacing w:line="360" w:lineRule="auto"/>
              <w:rPr>
                <w:sz w:val="20"/>
                <w:szCs w:val="20"/>
              </w:rPr>
            </w:pPr>
          </w:p>
        </w:tc>
        <w:tc>
          <w:tcPr>
            <w:tcW w:w="1236" w:type="dxa"/>
            <w:gridSpan w:val="2"/>
            <w:shd w:val="clear" w:color="auto" w:fill="auto"/>
          </w:tcPr>
          <w:p w:rsidR="006B3E87" w:rsidRPr="004B01C6" w:rsidRDefault="006B3E87" w:rsidP="004B01C6">
            <w:pPr>
              <w:pStyle w:val="a3"/>
              <w:spacing w:line="360" w:lineRule="auto"/>
              <w:rPr>
                <w:sz w:val="20"/>
                <w:szCs w:val="20"/>
              </w:rPr>
            </w:pPr>
          </w:p>
        </w:tc>
        <w:tc>
          <w:tcPr>
            <w:tcW w:w="1308" w:type="dxa"/>
            <w:gridSpan w:val="2"/>
            <w:shd w:val="clear" w:color="auto" w:fill="auto"/>
          </w:tcPr>
          <w:p w:rsidR="006B3E87" w:rsidRPr="004B01C6" w:rsidRDefault="006B3E87" w:rsidP="004B01C6">
            <w:pPr>
              <w:pStyle w:val="a3"/>
              <w:spacing w:line="360" w:lineRule="auto"/>
              <w:rPr>
                <w:sz w:val="20"/>
                <w:szCs w:val="20"/>
              </w:rPr>
            </w:pPr>
          </w:p>
        </w:tc>
      </w:tr>
      <w:tr w:rsidR="006B3E87" w:rsidRPr="004B01C6" w:rsidTr="004B01C6">
        <w:trPr>
          <w:jc w:val="center"/>
        </w:trPr>
        <w:tc>
          <w:tcPr>
            <w:tcW w:w="5519" w:type="dxa"/>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Заемные средства</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610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500</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0</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1000</w:t>
            </w:r>
          </w:p>
        </w:tc>
      </w:tr>
      <w:tr w:rsidR="006B3E87" w:rsidRPr="004B01C6" w:rsidTr="004B01C6">
        <w:trPr>
          <w:jc w:val="center"/>
        </w:trPr>
        <w:tc>
          <w:tcPr>
            <w:tcW w:w="5519" w:type="dxa"/>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Кредиторская задолженность</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620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883</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1334</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1249</w:t>
            </w:r>
          </w:p>
        </w:tc>
      </w:tr>
      <w:tr w:rsidR="006B3E87" w:rsidRPr="004B01C6" w:rsidTr="004B01C6">
        <w:trPr>
          <w:jc w:val="center"/>
        </w:trPr>
        <w:tc>
          <w:tcPr>
            <w:tcW w:w="5519" w:type="dxa"/>
            <w:shd w:val="clear" w:color="auto" w:fill="auto"/>
          </w:tcPr>
          <w:p w:rsidR="006B3E87" w:rsidRPr="004B01C6" w:rsidRDefault="006537EE" w:rsidP="004B01C6">
            <w:pPr>
              <w:pStyle w:val="a3"/>
              <w:spacing w:line="360" w:lineRule="auto"/>
              <w:rPr>
                <w:sz w:val="20"/>
                <w:szCs w:val="20"/>
              </w:rPr>
            </w:pPr>
            <w:r w:rsidRPr="004B01C6">
              <w:rPr>
                <w:sz w:val="20"/>
                <w:szCs w:val="20"/>
              </w:rPr>
              <w:t xml:space="preserve"> </w:t>
            </w:r>
            <w:r w:rsidR="006B3E87" w:rsidRPr="004B01C6">
              <w:rPr>
                <w:sz w:val="20"/>
                <w:szCs w:val="20"/>
              </w:rPr>
              <w:t>Прочи</w:t>
            </w:r>
            <w:r w:rsidR="00B31D59" w:rsidRPr="004B01C6">
              <w:rPr>
                <w:sz w:val="20"/>
                <w:szCs w:val="20"/>
              </w:rPr>
              <w:t>е</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630</w:t>
            </w:r>
            <w:r w:rsidR="00B31D59" w:rsidRPr="004B01C6">
              <w:rPr>
                <w:sz w:val="20"/>
                <w:szCs w:val="20"/>
                <w:lang w:val="en-US"/>
              </w:rPr>
              <w:t>-</w:t>
            </w:r>
            <w:r w:rsidRPr="004B01C6">
              <w:rPr>
                <w:sz w:val="20"/>
                <w:szCs w:val="20"/>
              </w:rPr>
              <w:t>660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w:t>
            </w:r>
          </w:p>
        </w:tc>
      </w:tr>
      <w:tr w:rsidR="006B3E87" w:rsidRPr="004B01C6" w:rsidTr="004B01C6">
        <w:trPr>
          <w:jc w:val="center"/>
        </w:trPr>
        <w:tc>
          <w:tcPr>
            <w:tcW w:w="5519" w:type="dxa"/>
            <w:shd w:val="clear" w:color="auto" w:fill="auto"/>
          </w:tcPr>
          <w:p w:rsidR="006B3E87" w:rsidRPr="004B01C6" w:rsidRDefault="006B3E87" w:rsidP="004B01C6">
            <w:pPr>
              <w:pStyle w:val="a3"/>
              <w:spacing w:line="360" w:lineRule="auto"/>
              <w:rPr>
                <w:sz w:val="20"/>
                <w:szCs w:val="20"/>
              </w:rPr>
            </w:pPr>
            <w:r w:rsidRPr="004B01C6">
              <w:rPr>
                <w:sz w:val="20"/>
                <w:szCs w:val="20"/>
              </w:rPr>
              <w:t xml:space="preserve">Итого по разделу </w:t>
            </w:r>
            <w:r w:rsidRPr="004B01C6">
              <w:rPr>
                <w:sz w:val="20"/>
                <w:szCs w:val="20"/>
                <w:lang w:val="en-US"/>
              </w:rPr>
              <w:t>V</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690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1383</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1334</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2249</w:t>
            </w:r>
          </w:p>
        </w:tc>
      </w:tr>
      <w:tr w:rsidR="006B3E87" w:rsidRPr="004B01C6" w:rsidTr="004B01C6">
        <w:trPr>
          <w:jc w:val="center"/>
        </w:trPr>
        <w:tc>
          <w:tcPr>
            <w:tcW w:w="5519" w:type="dxa"/>
            <w:shd w:val="clear" w:color="auto" w:fill="auto"/>
          </w:tcPr>
          <w:p w:rsidR="006B3E87" w:rsidRPr="004B01C6" w:rsidRDefault="006B3E87" w:rsidP="004B01C6">
            <w:pPr>
              <w:pStyle w:val="a3"/>
              <w:spacing w:line="360" w:lineRule="auto"/>
              <w:rPr>
                <w:sz w:val="20"/>
                <w:szCs w:val="20"/>
              </w:rPr>
            </w:pPr>
            <w:r w:rsidRPr="004B01C6">
              <w:rPr>
                <w:sz w:val="20"/>
                <w:szCs w:val="20"/>
              </w:rPr>
              <w:t>БАЛАНС (ПАССИВЫ)</w:t>
            </w:r>
          </w:p>
        </w:tc>
        <w:tc>
          <w:tcPr>
            <w:tcW w:w="1352" w:type="dxa"/>
            <w:gridSpan w:val="3"/>
            <w:shd w:val="clear" w:color="auto" w:fill="auto"/>
          </w:tcPr>
          <w:p w:rsidR="006B3E87" w:rsidRPr="004B01C6" w:rsidRDefault="006B3E87" w:rsidP="004B01C6">
            <w:pPr>
              <w:pStyle w:val="a3"/>
              <w:spacing w:line="360" w:lineRule="auto"/>
              <w:rPr>
                <w:sz w:val="20"/>
                <w:szCs w:val="20"/>
              </w:rPr>
            </w:pPr>
            <w:r w:rsidRPr="004B01C6">
              <w:rPr>
                <w:sz w:val="20"/>
                <w:szCs w:val="20"/>
              </w:rPr>
              <w:t>700</w:t>
            </w:r>
          </w:p>
        </w:tc>
        <w:tc>
          <w:tcPr>
            <w:tcW w:w="1230"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1974</w:t>
            </w:r>
          </w:p>
        </w:tc>
        <w:tc>
          <w:tcPr>
            <w:tcW w:w="1236"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2284</w:t>
            </w:r>
          </w:p>
        </w:tc>
        <w:tc>
          <w:tcPr>
            <w:tcW w:w="1308" w:type="dxa"/>
            <w:gridSpan w:val="2"/>
            <w:shd w:val="clear" w:color="auto" w:fill="auto"/>
          </w:tcPr>
          <w:p w:rsidR="006B3E87" w:rsidRPr="004B01C6" w:rsidRDefault="006B3E87" w:rsidP="004B01C6">
            <w:pPr>
              <w:pStyle w:val="a3"/>
              <w:spacing w:line="360" w:lineRule="auto"/>
              <w:rPr>
                <w:sz w:val="20"/>
                <w:szCs w:val="20"/>
              </w:rPr>
            </w:pPr>
            <w:r w:rsidRPr="004B01C6">
              <w:rPr>
                <w:sz w:val="20"/>
                <w:szCs w:val="20"/>
              </w:rPr>
              <w:t>3844</w:t>
            </w:r>
          </w:p>
        </w:tc>
      </w:tr>
    </w:tbl>
    <w:p w:rsidR="006B3E87" w:rsidRPr="00AF5C64" w:rsidRDefault="006B3E87" w:rsidP="00AF5C64">
      <w:pPr>
        <w:jc w:val="center"/>
      </w:pPr>
      <w:r w:rsidRPr="00AF5C64">
        <w:br w:type="page"/>
        <w:t xml:space="preserve">Приложение </w:t>
      </w:r>
      <w:r w:rsidR="0058200E" w:rsidRPr="00AF5C64">
        <w:t>Б</w:t>
      </w:r>
    </w:p>
    <w:p w:rsidR="006B3E87" w:rsidRPr="00AF5C64" w:rsidRDefault="006B3E87" w:rsidP="00AF5C64">
      <w:r w:rsidRPr="00AF5C64">
        <w:t>Отчет о прибылях и убытках</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944"/>
        <w:gridCol w:w="1182"/>
        <w:gridCol w:w="1244"/>
        <w:gridCol w:w="1166"/>
      </w:tblGrid>
      <w:tr w:rsidR="006B3E87" w:rsidRPr="00AF5C64">
        <w:trPr>
          <w:cantSplit/>
        </w:trPr>
        <w:tc>
          <w:tcPr>
            <w:tcW w:w="4111" w:type="dxa"/>
            <w:vMerge w:val="restart"/>
          </w:tcPr>
          <w:p w:rsidR="006B3E87" w:rsidRPr="007B7A0C" w:rsidRDefault="006B3E87" w:rsidP="007B7A0C">
            <w:pPr>
              <w:pStyle w:val="a3"/>
              <w:spacing w:line="360" w:lineRule="auto"/>
              <w:rPr>
                <w:sz w:val="20"/>
                <w:szCs w:val="20"/>
              </w:rPr>
            </w:pPr>
          </w:p>
          <w:p w:rsidR="006B3E87" w:rsidRPr="007B7A0C" w:rsidRDefault="006B3E87" w:rsidP="007B7A0C">
            <w:pPr>
              <w:pStyle w:val="a3"/>
              <w:spacing w:line="360" w:lineRule="auto"/>
              <w:rPr>
                <w:sz w:val="20"/>
                <w:szCs w:val="20"/>
              </w:rPr>
            </w:pPr>
            <w:r w:rsidRPr="007B7A0C">
              <w:rPr>
                <w:sz w:val="20"/>
                <w:szCs w:val="20"/>
              </w:rPr>
              <w:t>Наименование</w:t>
            </w:r>
          </w:p>
        </w:tc>
        <w:tc>
          <w:tcPr>
            <w:tcW w:w="944" w:type="dxa"/>
            <w:vMerge w:val="restart"/>
          </w:tcPr>
          <w:p w:rsidR="006B3E87" w:rsidRPr="007B7A0C" w:rsidRDefault="006B3E87" w:rsidP="007B7A0C">
            <w:pPr>
              <w:pStyle w:val="a3"/>
              <w:spacing w:line="360" w:lineRule="auto"/>
              <w:rPr>
                <w:sz w:val="20"/>
                <w:szCs w:val="20"/>
              </w:rPr>
            </w:pPr>
          </w:p>
          <w:p w:rsidR="006B3E87" w:rsidRPr="007B7A0C" w:rsidRDefault="006B3E87" w:rsidP="007B7A0C">
            <w:pPr>
              <w:pStyle w:val="a3"/>
              <w:spacing w:line="360" w:lineRule="auto"/>
              <w:rPr>
                <w:sz w:val="20"/>
                <w:szCs w:val="20"/>
              </w:rPr>
            </w:pPr>
            <w:r w:rsidRPr="007B7A0C">
              <w:rPr>
                <w:sz w:val="20"/>
                <w:szCs w:val="20"/>
              </w:rPr>
              <w:t>Код. стр.</w:t>
            </w:r>
          </w:p>
        </w:tc>
        <w:tc>
          <w:tcPr>
            <w:tcW w:w="3592" w:type="dxa"/>
            <w:gridSpan w:val="3"/>
          </w:tcPr>
          <w:p w:rsidR="006B3E87" w:rsidRPr="007B7A0C" w:rsidRDefault="006B3E87" w:rsidP="007B7A0C">
            <w:pPr>
              <w:pStyle w:val="a3"/>
              <w:spacing w:line="360" w:lineRule="auto"/>
              <w:rPr>
                <w:sz w:val="20"/>
                <w:szCs w:val="20"/>
              </w:rPr>
            </w:pPr>
            <w:r w:rsidRPr="007B7A0C">
              <w:rPr>
                <w:sz w:val="20"/>
                <w:szCs w:val="20"/>
              </w:rPr>
              <w:t>Абсолютные значения, тыс.руб.</w:t>
            </w:r>
          </w:p>
        </w:tc>
      </w:tr>
      <w:tr w:rsidR="006B3E87" w:rsidRPr="00AF5C64">
        <w:trPr>
          <w:cantSplit/>
        </w:trPr>
        <w:tc>
          <w:tcPr>
            <w:tcW w:w="4111" w:type="dxa"/>
            <w:vMerge/>
          </w:tcPr>
          <w:p w:rsidR="006B3E87" w:rsidRPr="007B7A0C" w:rsidRDefault="006B3E87" w:rsidP="007B7A0C">
            <w:pPr>
              <w:pStyle w:val="a3"/>
              <w:spacing w:line="360" w:lineRule="auto"/>
              <w:rPr>
                <w:sz w:val="20"/>
                <w:szCs w:val="20"/>
              </w:rPr>
            </w:pPr>
          </w:p>
        </w:tc>
        <w:tc>
          <w:tcPr>
            <w:tcW w:w="944" w:type="dxa"/>
            <w:vMerge/>
          </w:tcPr>
          <w:p w:rsidR="006B3E87" w:rsidRPr="007B7A0C" w:rsidRDefault="006B3E87" w:rsidP="007B7A0C">
            <w:pPr>
              <w:pStyle w:val="a3"/>
              <w:spacing w:line="360" w:lineRule="auto"/>
              <w:rPr>
                <w:sz w:val="20"/>
                <w:szCs w:val="20"/>
              </w:rPr>
            </w:pPr>
          </w:p>
        </w:tc>
        <w:tc>
          <w:tcPr>
            <w:tcW w:w="1182" w:type="dxa"/>
          </w:tcPr>
          <w:p w:rsidR="006B3E87" w:rsidRPr="007B7A0C" w:rsidRDefault="0091276C" w:rsidP="007B7A0C">
            <w:pPr>
              <w:pStyle w:val="a3"/>
              <w:spacing w:line="360" w:lineRule="auto"/>
              <w:rPr>
                <w:sz w:val="20"/>
                <w:szCs w:val="20"/>
              </w:rPr>
            </w:pPr>
            <w:r w:rsidRPr="007B7A0C">
              <w:rPr>
                <w:sz w:val="20"/>
                <w:szCs w:val="20"/>
              </w:rPr>
              <w:t>2004</w:t>
            </w:r>
          </w:p>
        </w:tc>
        <w:tc>
          <w:tcPr>
            <w:tcW w:w="1244" w:type="dxa"/>
          </w:tcPr>
          <w:p w:rsidR="006B3E87" w:rsidRPr="007B7A0C" w:rsidRDefault="0091276C" w:rsidP="007B7A0C">
            <w:pPr>
              <w:pStyle w:val="a3"/>
              <w:spacing w:line="360" w:lineRule="auto"/>
              <w:rPr>
                <w:sz w:val="20"/>
                <w:szCs w:val="20"/>
              </w:rPr>
            </w:pPr>
            <w:r w:rsidRPr="007B7A0C">
              <w:rPr>
                <w:sz w:val="20"/>
                <w:szCs w:val="20"/>
              </w:rPr>
              <w:t>2005</w:t>
            </w:r>
          </w:p>
        </w:tc>
        <w:tc>
          <w:tcPr>
            <w:tcW w:w="1166" w:type="dxa"/>
          </w:tcPr>
          <w:p w:rsidR="006B3E87" w:rsidRPr="007B7A0C" w:rsidRDefault="0091276C" w:rsidP="007B7A0C">
            <w:pPr>
              <w:pStyle w:val="a3"/>
              <w:spacing w:line="360" w:lineRule="auto"/>
              <w:rPr>
                <w:sz w:val="20"/>
                <w:szCs w:val="20"/>
              </w:rPr>
            </w:pPr>
            <w:r w:rsidRPr="007B7A0C">
              <w:rPr>
                <w:sz w:val="20"/>
                <w:szCs w:val="20"/>
              </w:rPr>
              <w:t>2006</w:t>
            </w:r>
          </w:p>
        </w:tc>
      </w:tr>
      <w:tr w:rsidR="006B3E87" w:rsidRPr="00AF5C64">
        <w:trPr>
          <w:cantSplit/>
        </w:trPr>
        <w:tc>
          <w:tcPr>
            <w:tcW w:w="4111" w:type="dxa"/>
          </w:tcPr>
          <w:p w:rsidR="006B3E87" w:rsidRPr="007B7A0C" w:rsidRDefault="006B3E87" w:rsidP="007B7A0C">
            <w:pPr>
              <w:pStyle w:val="a3"/>
              <w:spacing w:line="360" w:lineRule="auto"/>
              <w:rPr>
                <w:sz w:val="20"/>
                <w:szCs w:val="20"/>
              </w:rPr>
            </w:pPr>
            <w:r w:rsidRPr="007B7A0C">
              <w:rPr>
                <w:sz w:val="20"/>
                <w:szCs w:val="20"/>
              </w:rPr>
              <w:t>1</w:t>
            </w:r>
          </w:p>
        </w:tc>
        <w:tc>
          <w:tcPr>
            <w:tcW w:w="944" w:type="dxa"/>
          </w:tcPr>
          <w:p w:rsidR="006B3E87" w:rsidRPr="007B7A0C" w:rsidRDefault="006B3E87" w:rsidP="007B7A0C">
            <w:pPr>
              <w:pStyle w:val="a3"/>
              <w:spacing w:line="360" w:lineRule="auto"/>
              <w:rPr>
                <w:sz w:val="20"/>
                <w:szCs w:val="20"/>
              </w:rPr>
            </w:pPr>
            <w:r w:rsidRPr="007B7A0C">
              <w:rPr>
                <w:sz w:val="20"/>
                <w:szCs w:val="20"/>
              </w:rPr>
              <w:t>2</w:t>
            </w:r>
          </w:p>
        </w:tc>
        <w:tc>
          <w:tcPr>
            <w:tcW w:w="1182" w:type="dxa"/>
          </w:tcPr>
          <w:p w:rsidR="006B3E87" w:rsidRPr="007B7A0C" w:rsidRDefault="006B3E87" w:rsidP="007B7A0C">
            <w:pPr>
              <w:pStyle w:val="a3"/>
              <w:spacing w:line="360" w:lineRule="auto"/>
              <w:rPr>
                <w:sz w:val="20"/>
                <w:szCs w:val="20"/>
              </w:rPr>
            </w:pPr>
            <w:r w:rsidRPr="007B7A0C">
              <w:rPr>
                <w:sz w:val="20"/>
                <w:szCs w:val="20"/>
              </w:rPr>
              <w:t>3</w:t>
            </w:r>
          </w:p>
        </w:tc>
        <w:tc>
          <w:tcPr>
            <w:tcW w:w="1244" w:type="dxa"/>
          </w:tcPr>
          <w:p w:rsidR="006B3E87" w:rsidRPr="007B7A0C" w:rsidRDefault="006B3E87" w:rsidP="007B7A0C">
            <w:pPr>
              <w:pStyle w:val="a3"/>
              <w:spacing w:line="360" w:lineRule="auto"/>
              <w:rPr>
                <w:sz w:val="20"/>
                <w:szCs w:val="20"/>
              </w:rPr>
            </w:pPr>
            <w:r w:rsidRPr="007B7A0C">
              <w:rPr>
                <w:sz w:val="20"/>
                <w:szCs w:val="20"/>
              </w:rPr>
              <w:t>4</w:t>
            </w:r>
          </w:p>
        </w:tc>
        <w:tc>
          <w:tcPr>
            <w:tcW w:w="1166" w:type="dxa"/>
          </w:tcPr>
          <w:p w:rsidR="006B3E87" w:rsidRPr="007B7A0C" w:rsidRDefault="006B3E87" w:rsidP="007B7A0C">
            <w:pPr>
              <w:pStyle w:val="a3"/>
              <w:spacing w:line="360" w:lineRule="auto"/>
              <w:rPr>
                <w:sz w:val="20"/>
                <w:szCs w:val="20"/>
              </w:rPr>
            </w:pPr>
            <w:r w:rsidRPr="007B7A0C">
              <w:rPr>
                <w:sz w:val="20"/>
                <w:szCs w:val="20"/>
              </w:rPr>
              <w:t>5</w:t>
            </w:r>
          </w:p>
        </w:tc>
      </w:tr>
      <w:tr w:rsidR="006B3E87" w:rsidRPr="00AF5C64">
        <w:trPr>
          <w:cantSplit/>
        </w:trPr>
        <w:tc>
          <w:tcPr>
            <w:tcW w:w="4111" w:type="dxa"/>
          </w:tcPr>
          <w:p w:rsidR="006B3E87" w:rsidRPr="007B7A0C" w:rsidRDefault="006B3E87" w:rsidP="007B7A0C">
            <w:pPr>
              <w:pStyle w:val="a3"/>
              <w:spacing w:line="360" w:lineRule="auto"/>
              <w:rPr>
                <w:sz w:val="20"/>
                <w:szCs w:val="20"/>
              </w:rPr>
            </w:pPr>
            <w:r w:rsidRPr="007B7A0C">
              <w:rPr>
                <w:sz w:val="20"/>
                <w:szCs w:val="20"/>
              </w:rPr>
              <w:t>ВЫРУЧКА (нетто) от продажи товаров (продукции, работ, услуг)</w:t>
            </w:r>
          </w:p>
        </w:tc>
        <w:tc>
          <w:tcPr>
            <w:tcW w:w="944" w:type="dxa"/>
          </w:tcPr>
          <w:p w:rsidR="006B3E87" w:rsidRPr="007B7A0C" w:rsidRDefault="006B3E87" w:rsidP="007B7A0C">
            <w:pPr>
              <w:pStyle w:val="a3"/>
              <w:spacing w:line="360" w:lineRule="auto"/>
              <w:rPr>
                <w:sz w:val="20"/>
                <w:szCs w:val="20"/>
              </w:rPr>
            </w:pPr>
            <w:r w:rsidRPr="007B7A0C">
              <w:rPr>
                <w:sz w:val="20"/>
                <w:szCs w:val="20"/>
              </w:rPr>
              <w:t>010</w:t>
            </w:r>
          </w:p>
        </w:tc>
        <w:tc>
          <w:tcPr>
            <w:tcW w:w="1182" w:type="dxa"/>
          </w:tcPr>
          <w:p w:rsidR="006B3E87" w:rsidRPr="007B7A0C" w:rsidRDefault="006B3E87" w:rsidP="007B7A0C">
            <w:pPr>
              <w:pStyle w:val="a3"/>
              <w:spacing w:line="360" w:lineRule="auto"/>
              <w:rPr>
                <w:sz w:val="20"/>
                <w:szCs w:val="20"/>
              </w:rPr>
            </w:pPr>
            <w:r w:rsidRPr="007B7A0C">
              <w:rPr>
                <w:sz w:val="20"/>
                <w:szCs w:val="20"/>
              </w:rPr>
              <w:t>4752</w:t>
            </w:r>
          </w:p>
        </w:tc>
        <w:tc>
          <w:tcPr>
            <w:tcW w:w="1244" w:type="dxa"/>
          </w:tcPr>
          <w:p w:rsidR="006B3E87" w:rsidRPr="007B7A0C" w:rsidRDefault="006B3E87" w:rsidP="007B7A0C">
            <w:pPr>
              <w:pStyle w:val="a3"/>
              <w:spacing w:line="360" w:lineRule="auto"/>
              <w:rPr>
                <w:sz w:val="20"/>
                <w:szCs w:val="20"/>
              </w:rPr>
            </w:pPr>
            <w:r w:rsidRPr="007B7A0C">
              <w:rPr>
                <w:sz w:val="20"/>
                <w:szCs w:val="20"/>
              </w:rPr>
              <w:t>5955</w:t>
            </w:r>
          </w:p>
        </w:tc>
        <w:tc>
          <w:tcPr>
            <w:tcW w:w="1166" w:type="dxa"/>
          </w:tcPr>
          <w:p w:rsidR="006B3E87" w:rsidRPr="007B7A0C" w:rsidRDefault="006B3E87" w:rsidP="007B7A0C">
            <w:pPr>
              <w:pStyle w:val="a3"/>
              <w:spacing w:line="360" w:lineRule="auto"/>
              <w:rPr>
                <w:sz w:val="20"/>
                <w:szCs w:val="20"/>
              </w:rPr>
            </w:pPr>
            <w:r w:rsidRPr="007B7A0C">
              <w:rPr>
                <w:sz w:val="20"/>
                <w:szCs w:val="20"/>
              </w:rPr>
              <w:t>9576</w:t>
            </w:r>
          </w:p>
        </w:tc>
      </w:tr>
      <w:tr w:rsidR="006B3E87" w:rsidRPr="00AF5C64">
        <w:trPr>
          <w:cantSplit/>
        </w:trPr>
        <w:tc>
          <w:tcPr>
            <w:tcW w:w="4111" w:type="dxa"/>
          </w:tcPr>
          <w:p w:rsidR="006B3E87" w:rsidRPr="007B7A0C" w:rsidRDefault="006B3E87" w:rsidP="007B7A0C">
            <w:pPr>
              <w:pStyle w:val="a3"/>
              <w:spacing w:line="360" w:lineRule="auto"/>
              <w:rPr>
                <w:sz w:val="20"/>
                <w:szCs w:val="20"/>
              </w:rPr>
            </w:pPr>
            <w:r w:rsidRPr="007B7A0C">
              <w:rPr>
                <w:sz w:val="20"/>
                <w:szCs w:val="20"/>
              </w:rPr>
              <w:t>СЕБЕСТОИМОСТЬ проданных товаров (продукции, работ, услуг)</w:t>
            </w:r>
          </w:p>
        </w:tc>
        <w:tc>
          <w:tcPr>
            <w:tcW w:w="944" w:type="dxa"/>
          </w:tcPr>
          <w:p w:rsidR="006B3E87" w:rsidRPr="007B7A0C" w:rsidRDefault="006B3E87" w:rsidP="007B7A0C">
            <w:pPr>
              <w:pStyle w:val="a3"/>
              <w:spacing w:line="360" w:lineRule="auto"/>
              <w:rPr>
                <w:sz w:val="20"/>
                <w:szCs w:val="20"/>
              </w:rPr>
            </w:pPr>
            <w:r w:rsidRPr="007B7A0C">
              <w:rPr>
                <w:sz w:val="20"/>
                <w:szCs w:val="20"/>
              </w:rPr>
              <w:t>020</w:t>
            </w:r>
          </w:p>
        </w:tc>
        <w:tc>
          <w:tcPr>
            <w:tcW w:w="1182" w:type="dxa"/>
          </w:tcPr>
          <w:p w:rsidR="006B3E87" w:rsidRPr="007B7A0C" w:rsidRDefault="006B3E87" w:rsidP="007B7A0C">
            <w:pPr>
              <w:pStyle w:val="a3"/>
              <w:spacing w:line="360" w:lineRule="auto"/>
              <w:rPr>
                <w:sz w:val="20"/>
                <w:szCs w:val="20"/>
              </w:rPr>
            </w:pPr>
            <w:r w:rsidRPr="007B7A0C">
              <w:rPr>
                <w:sz w:val="20"/>
                <w:szCs w:val="20"/>
              </w:rPr>
              <w:t>4112</w:t>
            </w:r>
          </w:p>
        </w:tc>
        <w:tc>
          <w:tcPr>
            <w:tcW w:w="1244" w:type="dxa"/>
          </w:tcPr>
          <w:p w:rsidR="006B3E87" w:rsidRPr="007B7A0C" w:rsidRDefault="006B3E87" w:rsidP="007B7A0C">
            <w:pPr>
              <w:pStyle w:val="a3"/>
              <w:spacing w:line="360" w:lineRule="auto"/>
              <w:rPr>
                <w:sz w:val="20"/>
                <w:szCs w:val="20"/>
              </w:rPr>
            </w:pPr>
            <w:r w:rsidRPr="007B7A0C">
              <w:rPr>
                <w:sz w:val="20"/>
                <w:szCs w:val="20"/>
              </w:rPr>
              <w:t>5107</w:t>
            </w:r>
          </w:p>
        </w:tc>
        <w:tc>
          <w:tcPr>
            <w:tcW w:w="1166" w:type="dxa"/>
          </w:tcPr>
          <w:p w:rsidR="006B3E87" w:rsidRPr="007B7A0C" w:rsidRDefault="006B3E87" w:rsidP="007B7A0C">
            <w:pPr>
              <w:pStyle w:val="a3"/>
              <w:spacing w:line="360" w:lineRule="auto"/>
              <w:rPr>
                <w:sz w:val="20"/>
                <w:szCs w:val="20"/>
              </w:rPr>
            </w:pPr>
            <w:r w:rsidRPr="007B7A0C">
              <w:rPr>
                <w:sz w:val="20"/>
                <w:szCs w:val="20"/>
              </w:rPr>
              <w:t>7954</w:t>
            </w:r>
          </w:p>
        </w:tc>
      </w:tr>
      <w:tr w:rsidR="006B3E87" w:rsidRPr="00AF5C64">
        <w:trPr>
          <w:cantSplit/>
        </w:trPr>
        <w:tc>
          <w:tcPr>
            <w:tcW w:w="4111" w:type="dxa"/>
          </w:tcPr>
          <w:p w:rsidR="006B3E87" w:rsidRPr="007B7A0C" w:rsidRDefault="006B3E87" w:rsidP="007B7A0C">
            <w:pPr>
              <w:pStyle w:val="a3"/>
              <w:spacing w:line="360" w:lineRule="auto"/>
              <w:rPr>
                <w:sz w:val="20"/>
                <w:szCs w:val="20"/>
              </w:rPr>
            </w:pPr>
            <w:r w:rsidRPr="007B7A0C">
              <w:rPr>
                <w:sz w:val="20"/>
                <w:szCs w:val="20"/>
              </w:rPr>
              <w:t>ВАЛОВАЯ ПРИБЫЛЬ</w:t>
            </w:r>
          </w:p>
        </w:tc>
        <w:tc>
          <w:tcPr>
            <w:tcW w:w="944" w:type="dxa"/>
          </w:tcPr>
          <w:p w:rsidR="006B3E87" w:rsidRPr="007B7A0C" w:rsidRDefault="006B3E87" w:rsidP="007B7A0C">
            <w:pPr>
              <w:pStyle w:val="a3"/>
              <w:spacing w:line="360" w:lineRule="auto"/>
              <w:rPr>
                <w:sz w:val="20"/>
                <w:szCs w:val="20"/>
              </w:rPr>
            </w:pPr>
            <w:r w:rsidRPr="007B7A0C">
              <w:rPr>
                <w:sz w:val="20"/>
                <w:szCs w:val="20"/>
              </w:rPr>
              <w:t>029</w:t>
            </w:r>
          </w:p>
        </w:tc>
        <w:tc>
          <w:tcPr>
            <w:tcW w:w="1182" w:type="dxa"/>
          </w:tcPr>
          <w:p w:rsidR="006B3E87" w:rsidRPr="007B7A0C" w:rsidRDefault="006B3E87" w:rsidP="007B7A0C">
            <w:pPr>
              <w:pStyle w:val="a3"/>
              <w:spacing w:line="360" w:lineRule="auto"/>
              <w:rPr>
                <w:sz w:val="20"/>
                <w:szCs w:val="20"/>
              </w:rPr>
            </w:pPr>
            <w:r w:rsidRPr="007B7A0C">
              <w:rPr>
                <w:sz w:val="20"/>
                <w:szCs w:val="20"/>
              </w:rPr>
              <w:t>640</w:t>
            </w:r>
          </w:p>
        </w:tc>
        <w:tc>
          <w:tcPr>
            <w:tcW w:w="1244" w:type="dxa"/>
          </w:tcPr>
          <w:p w:rsidR="006B3E87" w:rsidRPr="007B7A0C" w:rsidRDefault="006B3E87" w:rsidP="007B7A0C">
            <w:pPr>
              <w:pStyle w:val="a3"/>
              <w:spacing w:line="360" w:lineRule="auto"/>
              <w:rPr>
                <w:sz w:val="20"/>
                <w:szCs w:val="20"/>
              </w:rPr>
            </w:pPr>
            <w:r w:rsidRPr="007B7A0C">
              <w:rPr>
                <w:sz w:val="20"/>
                <w:szCs w:val="20"/>
              </w:rPr>
              <w:t>848</w:t>
            </w:r>
          </w:p>
        </w:tc>
        <w:tc>
          <w:tcPr>
            <w:tcW w:w="1166" w:type="dxa"/>
          </w:tcPr>
          <w:p w:rsidR="006B3E87" w:rsidRPr="007B7A0C" w:rsidRDefault="006B3E87" w:rsidP="007B7A0C">
            <w:pPr>
              <w:pStyle w:val="a3"/>
              <w:spacing w:line="360" w:lineRule="auto"/>
              <w:rPr>
                <w:sz w:val="20"/>
                <w:szCs w:val="20"/>
              </w:rPr>
            </w:pPr>
            <w:r w:rsidRPr="007B7A0C">
              <w:rPr>
                <w:sz w:val="20"/>
                <w:szCs w:val="20"/>
              </w:rPr>
              <w:t>1622</w:t>
            </w:r>
          </w:p>
        </w:tc>
      </w:tr>
      <w:tr w:rsidR="006B3E87" w:rsidRPr="00AF5C64">
        <w:trPr>
          <w:cantSplit/>
        </w:trPr>
        <w:tc>
          <w:tcPr>
            <w:tcW w:w="4111" w:type="dxa"/>
          </w:tcPr>
          <w:p w:rsidR="006B3E87" w:rsidRPr="007B7A0C" w:rsidRDefault="006B3E87" w:rsidP="007B7A0C">
            <w:pPr>
              <w:pStyle w:val="a3"/>
              <w:spacing w:line="360" w:lineRule="auto"/>
              <w:rPr>
                <w:sz w:val="20"/>
                <w:szCs w:val="20"/>
              </w:rPr>
            </w:pPr>
            <w:r w:rsidRPr="007B7A0C">
              <w:rPr>
                <w:sz w:val="20"/>
                <w:szCs w:val="20"/>
              </w:rPr>
              <w:t>ПРИБЫЛЬ ОТ</w:t>
            </w:r>
            <w:r w:rsidR="006537EE" w:rsidRPr="007B7A0C">
              <w:rPr>
                <w:sz w:val="20"/>
                <w:szCs w:val="20"/>
              </w:rPr>
              <w:t xml:space="preserve"> </w:t>
            </w:r>
            <w:r w:rsidRPr="007B7A0C">
              <w:rPr>
                <w:sz w:val="20"/>
                <w:szCs w:val="20"/>
              </w:rPr>
              <w:t>ПРОДАЖ</w:t>
            </w:r>
          </w:p>
        </w:tc>
        <w:tc>
          <w:tcPr>
            <w:tcW w:w="944" w:type="dxa"/>
          </w:tcPr>
          <w:p w:rsidR="006B3E87" w:rsidRPr="007B7A0C" w:rsidRDefault="006B3E87" w:rsidP="007B7A0C">
            <w:pPr>
              <w:pStyle w:val="a3"/>
              <w:spacing w:line="360" w:lineRule="auto"/>
              <w:rPr>
                <w:sz w:val="20"/>
                <w:szCs w:val="20"/>
              </w:rPr>
            </w:pPr>
            <w:r w:rsidRPr="007B7A0C">
              <w:rPr>
                <w:sz w:val="20"/>
                <w:szCs w:val="20"/>
              </w:rPr>
              <w:t>050</w:t>
            </w:r>
          </w:p>
        </w:tc>
        <w:tc>
          <w:tcPr>
            <w:tcW w:w="1182" w:type="dxa"/>
          </w:tcPr>
          <w:p w:rsidR="006B3E87" w:rsidRPr="007B7A0C" w:rsidRDefault="006B3E87" w:rsidP="007B7A0C">
            <w:pPr>
              <w:pStyle w:val="a3"/>
              <w:spacing w:line="360" w:lineRule="auto"/>
              <w:rPr>
                <w:sz w:val="20"/>
                <w:szCs w:val="20"/>
              </w:rPr>
            </w:pPr>
            <w:r w:rsidRPr="007B7A0C">
              <w:rPr>
                <w:sz w:val="20"/>
                <w:szCs w:val="20"/>
              </w:rPr>
              <w:t>352</w:t>
            </w:r>
          </w:p>
        </w:tc>
        <w:tc>
          <w:tcPr>
            <w:tcW w:w="1244" w:type="dxa"/>
          </w:tcPr>
          <w:p w:rsidR="006B3E87" w:rsidRPr="007B7A0C" w:rsidRDefault="006B3E87" w:rsidP="007B7A0C">
            <w:pPr>
              <w:pStyle w:val="a3"/>
              <w:spacing w:line="360" w:lineRule="auto"/>
              <w:rPr>
                <w:sz w:val="20"/>
                <w:szCs w:val="20"/>
              </w:rPr>
            </w:pPr>
            <w:r w:rsidRPr="007B7A0C">
              <w:rPr>
                <w:sz w:val="20"/>
                <w:szCs w:val="20"/>
              </w:rPr>
              <w:t>484</w:t>
            </w:r>
          </w:p>
        </w:tc>
        <w:tc>
          <w:tcPr>
            <w:tcW w:w="1166" w:type="dxa"/>
          </w:tcPr>
          <w:p w:rsidR="006B3E87" w:rsidRPr="007B7A0C" w:rsidRDefault="006B3E87" w:rsidP="007B7A0C">
            <w:pPr>
              <w:pStyle w:val="a3"/>
              <w:spacing w:line="360" w:lineRule="auto"/>
              <w:rPr>
                <w:sz w:val="20"/>
                <w:szCs w:val="20"/>
              </w:rPr>
            </w:pPr>
            <w:r w:rsidRPr="007B7A0C">
              <w:rPr>
                <w:sz w:val="20"/>
                <w:szCs w:val="20"/>
              </w:rPr>
              <w:t>934</w:t>
            </w:r>
          </w:p>
        </w:tc>
      </w:tr>
      <w:tr w:rsidR="006B3E87" w:rsidRPr="00AF5C64">
        <w:trPr>
          <w:cantSplit/>
        </w:trPr>
        <w:tc>
          <w:tcPr>
            <w:tcW w:w="4111" w:type="dxa"/>
          </w:tcPr>
          <w:p w:rsidR="006B3E87" w:rsidRPr="007B7A0C" w:rsidRDefault="006B3E87" w:rsidP="007B7A0C">
            <w:pPr>
              <w:pStyle w:val="a3"/>
              <w:spacing w:line="360" w:lineRule="auto"/>
              <w:rPr>
                <w:sz w:val="20"/>
                <w:szCs w:val="20"/>
              </w:rPr>
            </w:pPr>
            <w:r w:rsidRPr="007B7A0C">
              <w:rPr>
                <w:sz w:val="20"/>
                <w:szCs w:val="20"/>
              </w:rPr>
              <w:t>ПРИБЫЛЬ (УБЫТОК) ДО НАЛОГООБЛОЖЕНИЯ</w:t>
            </w:r>
          </w:p>
        </w:tc>
        <w:tc>
          <w:tcPr>
            <w:tcW w:w="944" w:type="dxa"/>
          </w:tcPr>
          <w:p w:rsidR="006B3E87" w:rsidRPr="007B7A0C" w:rsidRDefault="006B3E87" w:rsidP="007B7A0C">
            <w:pPr>
              <w:pStyle w:val="a3"/>
              <w:spacing w:line="360" w:lineRule="auto"/>
              <w:rPr>
                <w:sz w:val="20"/>
                <w:szCs w:val="20"/>
              </w:rPr>
            </w:pPr>
            <w:r w:rsidRPr="007B7A0C">
              <w:rPr>
                <w:sz w:val="20"/>
                <w:szCs w:val="20"/>
              </w:rPr>
              <w:t>140</w:t>
            </w:r>
          </w:p>
        </w:tc>
        <w:tc>
          <w:tcPr>
            <w:tcW w:w="1182" w:type="dxa"/>
          </w:tcPr>
          <w:p w:rsidR="006B3E87" w:rsidRPr="007B7A0C" w:rsidRDefault="006B3E87" w:rsidP="007B7A0C">
            <w:pPr>
              <w:pStyle w:val="a3"/>
              <w:spacing w:line="360" w:lineRule="auto"/>
              <w:rPr>
                <w:sz w:val="20"/>
                <w:szCs w:val="20"/>
              </w:rPr>
            </w:pPr>
            <w:r w:rsidRPr="007B7A0C">
              <w:rPr>
                <w:sz w:val="20"/>
                <w:szCs w:val="20"/>
              </w:rPr>
              <w:t>343</w:t>
            </w:r>
          </w:p>
        </w:tc>
        <w:tc>
          <w:tcPr>
            <w:tcW w:w="1244" w:type="dxa"/>
          </w:tcPr>
          <w:p w:rsidR="006B3E87" w:rsidRPr="007B7A0C" w:rsidRDefault="006B3E87" w:rsidP="007B7A0C">
            <w:pPr>
              <w:pStyle w:val="a3"/>
              <w:spacing w:line="360" w:lineRule="auto"/>
              <w:rPr>
                <w:sz w:val="20"/>
                <w:szCs w:val="20"/>
              </w:rPr>
            </w:pPr>
            <w:r w:rsidRPr="007B7A0C">
              <w:rPr>
                <w:sz w:val="20"/>
                <w:szCs w:val="20"/>
              </w:rPr>
              <w:t>473</w:t>
            </w:r>
          </w:p>
        </w:tc>
        <w:tc>
          <w:tcPr>
            <w:tcW w:w="1166" w:type="dxa"/>
          </w:tcPr>
          <w:p w:rsidR="006B3E87" w:rsidRPr="007B7A0C" w:rsidRDefault="006B3E87" w:rsidP="007B7A0C">
            <w:pPr>
              <w:pStyle w:val="a3"/>
              <w:spacing w:line="360" w:lineRule="auto"/>
              <w:rPr>
                <w:sz w:val="20"/>
                <w:szCs w:val="20"/>
              </w:rPr>
            </w:pPr>
            <w:r w:rsidRPr="007B7A0C">
              <w:rPr>
                <w:sz w:val="20"/>
                <w:szCs w:val="20"/>
              </w:rPr>
              <w:t>849</w:t>
            </w:r>
          </w:p>
        </w:tc>
      </w:tr>
      <w:tr w:rsidR="006B3E87" w:rsidRPr="00AF5C64">
        <w:trPr>
          <w:cantSplit/>
        </w:trPr>
        <w:tc>
          <w:tcPr>
            <w:tcW w:w="4111" w:type="dxa"/>
          </w:tcPr>
          <w:p w:rsidR="006B3E87" w:rsidRPr="007B7A0C" w:rsidRDefault="006B3E87" w:rsidP="007B7A0C">
            <w:pPr>
              <w:pStyle w:val="a3"/>
              <w:spacing w:line="360" w:lineRule="auto"/>
              <w:rPr>
                <w:sz w:val="20"/>
                <w:szCs w:val="20"/>
              </w:rPr>
            </w:pPr>
            <w:r w:rsidRPr="007B7A0C">
              <w:rPr>
                <w:sz w:val="20"/>
                <w:szCs w:val="20"/>
              </w:rPr>
              <w:t>НАЛОГ НА ПРИБЫЛЬ и иные аналогичные платежи</w:t>
            </w:r>
          </w:p>
        </w:tc>
        <w:tc>
          <w:tcPr>
            <w:tcW w:w="944" w:type="dxa"/>
          </w:tcPr>
          <w:p w:rsidR="006B3E87" w:rsidRPr="007B7A0C" w:rsidRDefault="006B3E87" w:rsidP="007B7A0C">
            <w:pPr>
              <w:pStyle w:val="a3"/>
              <w:spacing w:line="360" w:lineRule="auto"/>
              <w:rPr>
                <w:sz w:val="20"/>
                <w:szCs w:val="20"/>
              </w:rPr>
            </w:pPr>
            <w:r w:rsidRPr="007B7A0C">
              <w:rPr>
                <w:sz w:val="20"/>
                <w:szCs w:val="20"/>
              </w:rPr>
              <w:t>150</w:t>
            </w:r>
          </w:p>
        </w:tc>
        <w:tc>
          <w:tcPr>
            <w:tcW w:w="1182" w:type="dxa"/>
          </w:tcPr>
          <w:p w:rsidR="006B3E87" w:rsidRPr="007B7A0C" w:rsidRDefault="006B3E87" w:rsidP="007B7A0C">
            <w:pPr>
              <w:pStyle w:val="a3"/>
              <w:spacing w:line="360" w:lineRule="auto"/>
              <w:rPr>
                <w:sz w:val="20"/>
                <w:szCs w:val="20"/>
              </w:rPr>
            </w:pPr>
            <w:r w:rsidRPr="007B7A0C">
              <w:rPr>
                <w:sz w:val="20"/>
                <w:szCs w:val="20"/>
              </w:rPr>
              <w:t>82</w:t>
            </w:r>
          </w:p>
        </w:tc>
        <w:tc>
          <w:tcPr>
            <w:tcW w:w="1244" w:type="dxa"/>
          </w:tcPr>
          <w:p w:rsidR="006B3E87" w:rsidRPr="007B7A0C" w:rsidRDefault="006B3E87" w:rsidP="007B7A0C">
            <w:pPr>
              <w:pStyle w:val="a3"/>
              <w:spacing w:line="360" w:lineRule="auto"/>
              <w:rPr>
                <w:sz w:val="20"/>
                <w:szCs w:val="20"/>
              </w:rPr>
            </w:pPr>
            <w:r w:rsidRPr="007B7A0C">
              <w:rPr>
                <w:sz w:val="20"/>
                <w:szCs w:val="20"/>
              </w:rPr>
              <w:t>114</w:t>
            </w:r>
          </w:p>
        </w:tc>
        <w:tc>
          <w:tcPr>
            <w:tcW w:w="1166" w:type="dxa"/>
          </w:tcPr>
          <w:p w:rsidR="006B3E87" w:rsidRPr="007B7A0C" w:rsidRDefault="006B3E87" w:rsidP="007B7A0C">
            <w:pPr>
              <w:pStyle w:val="a3"/>
              <w:spacing w:line="360" w:lineRule="auto"/>
              <w:rPr>
                <w:sz w:val="20"/>
                <w:szCs w:val="20"/>
              </w:rPr>
            </w:pPr>
            <w:r w:rsidRPr="007B7A0C">
              <w:rPr>
                <w:sz w:val="20"/>
                <w:szCs w:val="20"/>
              </w:rPr>
              <w:t>204</w:t>
            </w:r>
          </w:p>
        </w:tc>
      </w:tr>
      <w:tr w:rsidR="006B3E87" w:rsidRPr="00AF5C64">
        <w:trPr>
          <w:cantSplit/>
        </w:trPr>
        <w:tc>
          <w:tcPr>
            <w:tcW w:w="4111" w:type="dxa"/>
          </w:tcPr>
          <w:p w:rsidR="006B3E87" w:rsidRPr="007B7A0C" w:rsidRDefault="006B3E87" w:rsidP="007B7A0C">
            <w:pPr>
              <w:pStyle w:val="a3"/>
              <w:spacing w:line="360" w:lineRule="auto"/>
              <w:rPr>
                <w:sz w:val="20"/>
                <w:szCs w:val="20"/>
              </w:rPr>
            </w:pPr>
            <w:r w:rsidRPr="007B7A0C">
              <w:rPr>
                <w:sz w:val="20"/>
                <w:szCs w:val="20"/>
              </w:rPr>
              <w:t xml:space="preserve">ЧИСТАЯ (нераспределённая) ПРИБЫЛЬ </w:t>
            </w:r>
          </w:p>
        </w:tc>
        <w:tc>
          <w:tcPr>
            <w:tcW w:w="944" w:type="dxa"/>
          </w:tcPr>
          <w:p w:rsidR="006B3E87" w:rsidRPr="007B7A0C" w:rsidRDefault="006B3E87" w:rsidP="007B7A0C">
            <w:pPr>
              <w:pStyle w:val="a3"/>
              <w:spacing w:line="360" w:lineRule="auto"/>
              <w:rPr>
                <w:sz w:val="20"/>
                <w:szCs w:val="20"/>
              </w:rPr>
            </w:pPr>
            <w:r w:rsidRPr="007B7A0C">
              <w:rPr>
                <w:sz w:val="20"/>
                <w:szCs w:val="20"/>
              </w:rPr>
              <w:t>190</w:t>
            </w:r>
          </w:p>
        </w:tc>
        <w:tc>
          <w:tcPr>
            <w:tcW w:w="1182" w:type="dxa"/>
          </w:tcPr>
          <w:p w:rsidR="006B3E87" w:rsidRPr="007B7A0C" w:rsidRDefault="006B3E87" w:rsidP="007B7A0C">
            <w:pPr>
              <w:pStyle w:val="a3"/>
              <w:spacing w:line="360" w:lineRule="auto"/>
              <w:rPr>
                <w:sz w:val="20"/>
                <w:szCs w:val="20"/>
              </w:rPr>
            </w:pPr>
            <w:r w:rsidRPr="007B7A0C">
              <w:rPr>
                <w:sz w:val="20"/>
                <w:szCs w:val="20"/>
              </w:rPr>
              <w:t>261</w:t>
            </w:r>
          </w:p>
        </w:tc>
        <w:tc>
          <w:tcPr>
            <w:tcW w:w="1244" w:type="dxa"/>
          </w:tcPr>
          <w:p w:rsidR="006B3E87" w:rsidRPr="007B7A0C" w:rsidRDefault="006B3E87" w:rsidP="007B7A0C">
            <w:pPr>
              <w:pStyle w:val="a3"/>
              <w:spacing w:line="360" w:lineRule="auto"/>
              <w:rPr>
                <w:sz w:val="20"/>
                <w:szCs w:val="20"/>
              </w:rPr>
            </w:pPr>
            <w:r w:rsidRPr="007B7A0C">
              <w:rPr>
                <w:sz w:val="20"/>
                <w:szCs w:val="20"/>
              </w:rPr>
              <w:t>359</w:t>
            </w:r>
          </w:p>
        </w:tc>
        <w:tc>
          <w:tcPr>
            <w:tcW w:w="1166" w:type="dxa"/>
          </w:tcPr>
          <w:p w:rsidR="006B3E87" w:rsidRPr="007B7A0C" w:rsidRDefault="006B3E87" w:rsidP="007B7A0C">
            <w:pPr>
              <w:pStyle w:val="a3"/>
              <w:spacing w:line="360" w:lineRule="auto"/>
              <w:rPr>
                <w:sz w:val="20"/>
                <w:szCs w:val="20"/>
              </w:rPr>
            </w:pPr>
            <w:r w:rsidRPr="007B7A0C">
              <w:rPr>
                <w:sz w:val="20"/>
                <w:szCs w:val="20"/>
              </w:rPr>
              <w:t>645</w:t>
            </w:r>
          </w:p>
        </w:tc>
      </w:tr>
    </w:tbl>
    <w:p w:rsidR="006B3E87" w:rsidRPr="00AF5C64" w:rsidRDefault="006B3E87" w:rsidP="00AF5C64"/>
    <w:p w:rsidR="006B3E87" w:rsidRPr="00AF5C64" w:rsidRDefault="006B3E87" w:rsidP="00AF5C64">
      <w:bookmarkStart w:id="21" w:name="_GoBack"/>
      <w:bookmarkEnd w:id="21"/>
    </w:p>
    <w:sectPr w:rsidR="006B3E87" w:rsidRPr="00AF5C64" w:rsidSect="00AF5C6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C6" w:rsidRDefault="004B01C6">
      <w:r>
        <w:separator/>
      </w:r>
    </w:p>
  </w:endnote>
  <w:endnote w:type="continuationSeparator" w:id="0">
    <w:p w:rsidR="004B01C6" w:rsidRDefault="004B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6F" w:rsidRDefault="00712D6F" w:rsidP="006B3E8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12D6F" w:rsidRDefault="00712D6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6F" w:rsidRDefault="00712D6F" w:rsidP="006B3E87">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AF4B54">
      <w:rPr>
        <w:rStyle w:val="af2"/>
        <w:noProof/>
      </w:rPr>
      <w:t>3</w:t>
    </w:r>
    <w:r>
      <w:rPr>
        <w:rStyle w:val="af2"/>
      </w:rPr>
      <w:fldChar w:fldCharType="end"/>
    </w:r>
  </w:p>
  <w:p w:rsidR="00712D6F" w:rsidRDefault="00712D6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C6" w:rsidRDefault="004B01C6">
      <w:r>
        <w:separator/>
      </w:r>
    </w:p>
  </w:footnote>
  <w:footnote w:type="continuationSeparator" w:id="0">
    <w:p w:rsidR="004B01C6" w:rsidRDefault="004B0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numPicBullet w:numPicBulletId="2">
    <w:pict>
      <v:shape id="_x0000_i1037" type="#_x0000_t75" style="width:3in;height:3in" o:bullet="t">
        <v:imagedata r:id="rId3" o:title=""/>
      </v:shape>
    </w:pict>
  </w:numPicBullet>
  <w:abstractNum w:abstractNumId="0">
    <w:nsid w:val="023253FD"/>
    <w:multiLevelType w:val="hybridMultilevel"/>
    <w:tmpl w:val="109C6C5C"/>
    <w:lvl w:ilvl="0" w:tplc="506A449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04416531"/>
    <w:multiLevelType w:val="hybridMultilevel"/>
    <w:tmpl w:val="B1B26F5A"/>
    <w:lvl w:ilvl="0" w:tplc="A282E988">
      <w:numFmt w:val="bullet"/>
      <w:lvlText w:val="-"/>
      <w:lvlJc w:val="left"/>
      <w:pPr>
        <w:tabs>
          <w:tab w:val="num" w:pos="1277"/>
        </w:tabs>
        <w:ind w:left="690" w:firstLine="227"/>
      </w:pPr>
      <w:rPr>
        <w:rFonts w:ascii="Times New Roman" w:eastAsia="Times New Roman" w:hAnsi="Times New Roman"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2">
    <w:nsid w:val="05DF5D1B"/>
    <w:multiLevelType w:val="hybridMultilevel"/>
    <w:tmpl w:val="5C081E02"/>
    <w:lvl w:ilvl="0" w:tplc="E6EC8852">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B04A54"/>
    <w:multiLevelType w:val="hybridMultilevel"/>
    <w:tmpl w:val="5A000E90"/>
    <w:lvl w:ilvl="0" w:tplc="E6EC8852">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020808"/>
    <w:multiLevelType w:val="hybridMultilevel"/>
    <w:tmpl w:val="A05A1E6E"/>
    <w:lvl w:ilvl="0" w:tplc="E6EC8852">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3E7A8C"/>
    <w:multiLevelType w:val="hybridMultilevel"/>
    <w:tmpl w:val="1D62A2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680C38"/>
    <w:multiLevelType w:val="multilevel"/>
    <w:tmpl w:val="FF761F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6911BE7"/>
    <w:multiLevelType w:val="hybridMultilevel"/>
    <w:tmpl w:val="274AAFA6"/>
    <w:lvl w:ilvl="0" w:tplc="E6EC8852">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0FF8"/>
    <w:multiLevelType w:val="hybridMultilevel"/>
    <w:tmpl w:val="9E6E5F34"/>
    <w:lvl w:ilvl="0" w:tplc="E6EC8852">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AE3CCB"/>
    <w:multiLevelType w:val="hybridMultilevel"/>
    <w:tmpl w:val="FEBABB2E"/>
    <w:lvl w:ilvl="0" w:tplc="001A5868">
      <w:start w:val="1"/>
      <w:numFmt w:val="decimal"/>
      <w:lvlText w:val="%1."/>
      <w:lvlJc w:val="left"/>
      <w:pPr>
        <w:tabs>
          <w:tab w:val="num" w:pos="142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6FE1D1D"/>
    <w:multiLevelType w:val="hybridMultilevel"/>
    <w:tmpl w:val="1A129D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5DA713AA"/>
    <w:multiLevelType w:val="hybridMultilevel"/>
    <w:tmpl w:val="3056AC2C"/>
    <w:lvl w:ilvl="0" w:tplc="E6EC8852">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2A42E0"/>
    <w:multiLevelType w:val="multilevel"/>
    <w:tmpl w:val="194277FC"/>
    <w:lvl w:ilvl="0">
      <w:start w:val="2"/>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FD100EC"/>
    <w:multiLevelType w:val="hybridMultilevel"/>
    <w:tmpl w:val="1C44A654"/>
    <w:lvl w:ilvl="0" w:tplc="E6EC8852">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B6384D"/>
    <w:multiLevelType w:val="hybridMultilevel"/>
    <w:tmpl w:val="32288312"/>
    <w:lvl w:ilvl="0" w:tplc="E6EC8852">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
  </w:num>
  <w:num w:numId="4">
    <w:abstractNumId w:val="4"/>
  </w:num>
  <w:num w:numId="5">
    <w:abstractNumId w:val="13"/>
  </w:num>
  <w:num w:numId="6">
    <w:abstractNumId w:val="11"/>
  </w:num>
  <w:num w:numId="7">
    <w:abstractNumId w:val="8"/>
  </w:num>
  <w:num w:numId="8">
    <w:abstractNumId w:val="2"/>
  </w:num>
  <w:num w:numId="9">
    <w:abstractNumId w:val="7"/>
  </w:num>
  <w:num w:numId="10">
    <w:abstractNumId w:val="3"/>
  </w:num>
  <w:num w:numId="11">
    <w:abstractNumId w:val="0"/>
  </w:num>
  <w:num w:numId="12">
    <w:abstractNumId w:val="9"/>
  </w:num>
  <w:num w:numId="13">
    <w:abstractNumId w:val="1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7EB"/>
    <w:rsid w:val="00012582"/>
    <w:rsid w:val="0002265B"/>
    <w:rsid w:val="00030BD9"/>
    <w:rsid w:val="00074124"/>
    <w:rsid w:val="000F007F"/>
    <w:rsid w:val="00124FC8"/>
    <w:rsid w:val="00152FFF"/>
    <w:rsid w:val="0016177D"/>
    <w:rsid w:val="0017321A"/>
    <w:rsid w:val="001839BB"/>
    <w:rsid w:val="001B1554"/>
    <w:rsid w:val="001B2BC4"/>
    <w:rsid w:val="001B66DF"/>
    <w:rsid w:val="001D0085"/>
    <w:rsid w:val="001D3928"/>
    <w:rsid w:val="001D5247"/>
    <w:rsid w:val="001F485A"/>
    <w:rsid w:val="00213D83"/>
    <w:rsid w:val="0023640B"/>
    <w:rsid w:val="00272848"/>
    <w:rsid w:val="002C3EC4"/>
    <w:rsid w:val="002C717A"/>
    <w:rsid w:val="002C7787"/>
    <w:rsid w:val="002E371C"/>
    <w:rsid w:val="002E4F24"/>
    <w:rsid w:val="002F4EDA"/>
    <w:rsid w:val="003170B9"/>
    <w:rsid w:val="00331344"/>
    <w:rsid w:val="003428A2"/>
    <w:rsid w:val="00353B2D"/>
    <w:rsid w:val="00381BF2"/>
    <w:rsid w:val="00381E4A"/>
    <w:rsid w:val="00387190"/>
    <w:rsid w:val="003E64C9"/>
    <w:rsid w:val="004046AF"/>
    <w:rsid w:val="004155F0"/>
    <w:rsid w:val="0041647C"/>
    <w:rsid w:val="0043497D"/>
    <w:rsid w:val="00454F81"/>
    <w:rsid w:val="00457D73"/>
    <w:rsid w:val="004679EB"/>
    <w:rsid w:val="0047563E"/>
    <w:rsid w:val="00480B34"/>
    <w:rsid w:val="004B01C6"/>
    <w:rsid w:val="004B1D8D"/>
    <w:rsid w:val="005001C0"/>
    <w:rsid w:val="00506880"/>
    <w:rsid w:val="0052354A"/>
    <w:rsid w:val="005610DA"/>
    <w:rsid w:val="0057460B"/>
    <w:rsid w:val="00580661"/>
    <w:rsid w:val="0058200E"/>
    <w:rsid w:val="00592B7C"/>
    <w:rsid w:val="005C418C"/>
    <w:rsid w:val="005D7DCC"/>
    <w:rsid w:val="005F2BD9"/>
    <w:rsid w:val="00631EEA"/>
    <w:rsid w:val="00636BA8"/>
    <w:rsid w:val="00647860"/>
    <w:rsid w:val="006537EE"/>
    <w:rsid w:val="00666DE1"/>
    <w:rsid w:val="006A02BF"/>
    <w:rsid w:val="006B3E87"/>
    <w:rsid w:val="006C1BFF"/>
    <w:rsid w:val="00712D6F"/>
    <w:rsid w:val="00715D91"/>
    <w:rsid w:val="00717FAF"/>
    <w:rsid w:val="00747845"/>
    <w:rsid w:val="007B7A0C"/>
    <w:rsid w:val="007C0039"/>
    <w:rsid w:val="0081155B"/>
    <w:rsid w:val="008345CD"/>
    <w:rsid w:val="008517F2"/>
    <w:rsid w:val="00857AE0"/>
    <w:rsid w:val="0087585C"/>
    <w:rsid w:val="0088649C"/>
    <w:rsid w:val="008A0413"/>
    <w:rsid w:val="008C4E27"/>
    <w:rsid w:val="008E5B45"/>
    <w:rsid w:val="0090708A"/>
    <w:rsid w:val="0091276C"/>
    <w:rsid w:val="009277EB"/>
    <w:rsid w:val="009444E1"/>
    <w:rsid w:val="00947C91"/>
    <w:rsid w:val="00956AFC"/>
    <w:rsid w:val="0096499B"/>
    <w:rsid w:val="00976CF1"/>
    <w:rsid w:val="00A214A6"/>
    <w:rsid w:val="00A72AA6"/>
    <w:rsid w:val="00AA4882"/>
    <w:rsid w:val="00AE0A10"/>
    <w:rsid w:val="00AF4B54"/>
    <w:rsid w:val="00AF5C64"/>
    <w:rsid w:val="00B22EAF"/>
    <w:rsid w:val="00B27B8A"/>
    <w:rsid w:val="00B31D59"/>
    <w:rsid w:val="00B575CA"/>
    <w:rsid w:val="00B67763"/>
    <w:rsid w:val="00B865AA"/>
    <w:rsid w:val="00B91AE2"/>
    <w:rsid w:val="00BB43C1"/>
    <w:rsid w:val="00BF0FDC"/>
    <w:rsid w:val="00C242F8"/>
    <w:rsid w:val="00C2569C"/>
    <w:rsid w:val="00C424A7"/>
    <w:rsid w:val="00C536D0"/>
    <w:rsid w:val="00C57A19"/>
    <w:rsid w:val="00C77F6C"/>
    <w:rsid w:val="00CA7969"/>
    <w:rsid w:val="00CD26CD"/>
    <w:rsid w:val="00CE7679"/>
    <w:rsid w:val="00CF3B0D"/>
    <w:rsid w:val="00D31863"/>
    <w:rsid w:val="00DB676C"/>
    <w:rsid w:val="00DC2B72"/>
    <w:rsid w:val="00DE5C0B"/>
    <w:rsid w:val="00DF1355"/>
    <w:rsid w:val="00DF7D33"/>
    <w:rsid w:val="00E16E51"/>
    <w:rsid w:val="00E21D4B"/>
    <w:rsid w:val="00E52862"/>
    <w:rsid w:val="00E52CDC"/>
    <w:rsid w:val="00E80591"/>
    <w:rsid w:val="00EB673C"/>
    <w:rsid w:val="00EC1127"/>
    <w:rsid w:val="00F045AE"/>
    <w:rsid w:val="00F4119C"/>
    <w:rsid w:val="00F558C2"/>
    <w:rsid w:val="00F77530"/>
    <w:rsid w:val="00F92B7F"/>
    <w:rsid w:val="00FA07D5"/>
    <w:rsid w:val="00FA14D3"/>
    <w:rsid w:val="00FB0474"/>
    <w:rsid w:val="00FC5EE5"/>
    <w:rsid w:val="00FE0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7"/>
    <o:shapelayout v:ext="edit">
      <o:idmap v:ext="edit" data="1"/>
    </o:shapelayout>
  </w:shapeDefaults>
  <w:decimalSymbol w:val=","/>
  <w:listSeparator w:val=";"/>
  <w14:defaultImageDpi w14:val="0"/>
  <w15:chartTrackingRefBased/>
  <w15:docId w15:val="{795F12E3-920D-45AB-AB19-7B904F48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8C"/>
    <w:pPr>
      <w:spacing w:line="360" w:lineRule="auto"/>
      <w:ind w:firstLine="709"/>
      <w:jc w:val="both"/>
    </w:pPr>
    <w:rPr>
      <w:sz w:val="28"/>
      <w:szCs w:val="28"/>
    </w:rPr>
  </w:style>
  <w:style w:type="paragraph" w:styleId="1">
    <w:name w:val="heading 1"/>
    <w:basedOn w:val="a"/>
    <w:next w:val="a"/>
    <w:link w:val="10"/>
    <w:uiPriority w:val="9"/>
    <w:qFormat/>
    <w:rsid w:val="00FA14D3"/>
    <w:pPr>
      <w:keepNext/>
      <w:spacing w:before="400" w:after="400"/>
      <w:ind w:firstLine="0"/>
      <w:jc w:val="center"/>
      <w:outlineLvl w:val="0"/>
    </w:pPr>
    <w:rPr>
      <w:rFonts w:cs="Arial"/>
      <w:bCs/>
      <w:kern w:val="32"/>
    </w:rPr>
  </w:style>
  <w:style w:type="paragraph" w:styleId="2">
    <w:name w:val="heading 2"/>
    <w:basedOn w:val="a"/>
    <w:next w:val="a"/>
    <w:link w:val="20"/>
    <w:uiPriority w:val="9"/>
    <w:qFormat/>
    <w:rsid w:val="00030BD9"/>
    <w:pPr>
      <w:keepNext/>
      <w:spacing w:before="480" w:after="480"/>
      <w:outlineLvl w:val="1"/>
    </w:pPr>
    <w:rPr>
      <w:rFonts w:cs="Arial"/>
      <w:bCs/>
      <w:iCs/>
    </w:rPr>
  </w:style>
  <w:style w:type="paragraph" w:styleId="3">
    <w:name w:val="heading 3"/>
    <w:basedOn w:val="a"/>
    <w:next w:val="a"/>
    <w:link w:val="30"/>
    <w:uiPriority w:val="9"/>
    <w:qFormat/>
    <w:rsid w:val="001839B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B3E87"/>
    <w:pPr>
      <w:keepNext/>
      <w:spacing w:before="240" w:after="60"/>
      <w:ind w:firstLine="851"/>
      <w:outlineLvl w:val="3"/>
    </w:pPr>
    <w:rPr>
      <w:b/>
      <w:bCs/>
    </w:rPr>
  </w:style>
  <w:style w:type="paragraph" w:styleId="5">
    <w:name w:val="heading 5"/>
    <w:basedOn w:val="a"/>
    <w:next w:val="a"/>
    <w:link w:val="50"/>
    <w:uiPriority w:val="9"/>
    <w:qFormat/>
    <w:rsid w:val="006B3E87"/>
    <w:pPr>
      <w:keepNext/>
      <w:spacing w:line="240" w:lineRule="auto"/>
      <w:ind w:firstLine="0"/>
      <w:jc w:val="left"/>
      <w:outlineLvl w:val="4"/>
    </w:pPr>
    <w:rPr>
      <w:szCs w:val="20"/>
    </w:rPr>
  </w:style>
  <w:style w:type="paragraph" w:styleId="7">
    <w:name w:val="heading 7"/>
    <w:basedOn w:val="a"/>
    <w:next w:val="a"/>
    <w:link w:val="70"/>
    <w:uiPriority w:val="9"/>
    <w:qFormat/>
    <w:rsid w:val="006B3E87"/>
    <w:pPr>
      <w:keepNext/>
      <w:spacing w:line="240" w:lineRule="auto"/>
      <w:ind w:firstLine="0"/>
      <w:jc w:val="center"/>
      <w:outlineLvl w:val="6"/>
    </w:pPr>
    <w:rPr>
      <w:sz w:val="24"/>
      <w:szCs w:val="20"/>
    </w:rPr>
  </w:style>
  <w:style w:type="paragraph" w:styleId="8">
    <w:name w:val="heading 8"/>
    <w:basedOn w:val="a"/>
    <w:next w:val="a"/>
    <w:link w:val="80"/>
    <w:uiPriority w:val="9"/>
    <w:qFormat/>
    <w:rsid w:val="006B3E87"/>
    <w:pPr>
      <w:keepNext/>
      <w:spacing w:line="240" w:lineRule="auto"/>
      <w:ind w:firstLine="0"/>
      <w:jc w:val="center"/>
      <w:outlineLvl w:val="7"/>
    </w:pPr>
    <w:rPr>
      <w:szCs w:val="20"/>
    </w:rPr>
  </w:style>
  <w:style w:type="paragraph" w:styleId="9">
    <w:name w:val="heading 9"/>
    <w:basedOn w:val="a"/>
    <w:next w:val="a"/>
    <w:link w:val="90"/>
    <w:uiPriority w:val="9"/>
    <w:qFormat/>
    <w:rsid w:val="006B3E87"/>
    <w:pPr>
      <w:keepNext/>
      <w:spacing w:line="240" w:lineRule="auto"/>
      <w:ind w:firstLine="0"/>
      <w:jc w:val="left"/>
      <w:outlineLvl w:val="8"/>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B3E87"/>
    <w:rPr>
      <w:rFonts w:cs="Arial"/>
      <w:bCs/>
      <w:kern w:val="32"/>
      <w:sz w:val="28"/>
      <w:szCs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Таблица"/>
    <w:basedOn w:val="a"/>
    <w:rsid w:val="00FA14D3"/>
    <w:pPr>
      <w:spacing w:line="240" w:lineRule="auto"/>
      <w:ind w:firstLine="0"/>
    </w:pPr>
  </w:style>
  <w:style w:type="paragraph" w:customStyle="1" w:styleId="a4">
    <w:name w:val="Таблица Знак"/>
    <w:basedOn w:val="a"/>
    <w:rsid w:val="001B66DF"/>
    <w:pPr>
      <w:spacing w:line="240" w:lineRule="auto"/>
      <w:ind w:firstLine="0"/>
    </w:pPr>
  </w:style>
  <w:style w:type="paragraph" w:styleId="a5">
    <w:name w:val="footnote text"/>
    <w:basedOn w:val="a"/>
    <w:link w:val="a6"/>
    <w:uiPriority w:val="99"/>
    <w:semiHidden/>
    <w:rsid w:val="00AA4882"/>
    <w:rPr>
      <w:sz w:val="20"/>
      <w:szCs w:val="20"/>
    </w:rPr>
  </w:style>
  <w:style w:type="character" w:customStyle="1" w:styleId="a6">
    <w:name w:val="Текст виноски Знак"/>
    <w:link w:val="a5"/>
    <w:uiPriority w:val="99"/>
    <w:semiHidden/>
  </w:style>
  <w:style w:type="table" w:styleId="a7">
    <w:name w:val="Table Grid"/>
    <w:basedOn w:val="a1"/>
    <w:uiPriority w:val="59"/>
    <w:rsid w:val="00715D91"/>
    <w:pPr>
      <w:spacing w:line="360" w:lineRule="auto"/>
      <w:jc w:val="both"/>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E371C"/>
    <w:pPr>
      <w:spacing w:before="100" w:beforeAutospacing="1" w:after="100" w:afterAutospacing="1" w:line="240" w:lineRule="auto"/>
      <w:ind w:firstLine="0"/>
      <w:jc w:val="left"/>
    </w:pPr>
    <w:rPr>
      <w:color w:val="000000"/>
      <w:sz w:val="24"/>
      <w:szCs w:val="24"/>
    </w:rPr>
  </w:style>
  <w:style w:type="paragraph" w:styleId="HTML">
    <w:name w:val="HTML Preformatted"/>
    <w:basedOn w:val="a"/>
    <w:link w:val="HTML0"/>
    <w:uiPriority w:val="99"/>
    <w:rsid w:val="00DC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character" w:styleId="a9">
    <w:name w:val="Hyperlink"/>
    <w:uiPriority w:val="99"/>
    <w:rsid w:val="00BF0FDC"/>
    <w:rPr>
      <w:rFonts w:cs="Times New Roman"/>
      <w:color w:val="005555"/>
      <w:u w:val="single"/>
    </w:rPr>
  </w:style>
  <w:style w:type="paragraph" w:styleId="11">
    <w:name w:val="toc 1"/>
    <w:basedOn w:val="a"/>
    <w:next w:val="a"/>
    <w:autoRedefine/>
    <w:uiPriority w:val="39"/>
    <w:semiHidden/>
    <w:rsid w:val="00030BD9"/>
  </w:style>
  <w:style w:type="paragraph" w:styleId="21">
    <w:name w:val="toc 2"/>
    <w:basedOn w:val="a"/>
    <w:next w:val="a"/>
    <w:autoRedefine/>
    <w:uiPriority w:val="39"/>
    <w:semiHidden/>
    <w:rsid w:val="00030BD9"/>
    <w:pPr>
      <w:ind w:left="280"/>
    </w:pPr>
  </w:style>
  <w:style w:type="paragraph" w:styleId="31">
    <w:name w:val="toc 3"/>
    <w:basedOn w:val="a"/>
    <w:next w:val="a"/>
    <w:autoRedefine/>
    <w:uiPriority w:val="39"/>
    <w:semiHidden/>
    <w:rsid w:val="00030BD9"/>
    <w:pPr>
      <w:ind w:left="560"/>
    </w:pPr>
  </w:style>
  <w:style w:type="paragraph" w:customStyle="1" w:styleId="aa">
    <w:name w:val="#Таблица текст"/>
    <w:basedOn w:val="a"/>
    <w:rsid w:val="006B3E87"/>
    <w:pPr>
      <w:spacing w:line="240" w:lineRule="auto"/>
      <w:ind w:firstLine="0"/>
    </w:pPr>
    <w:rPr>
      <w:szCs w:val="20"/>
    </w:rPr>
  </w:style>
  <w:style w:type="paragraph" w:customStyle="1" w:styleId="12">
    <w:name w:val="Стиль1"/>
    <w:basedOn w:val="a"/>
    <w:rsid w:val="006B3E87"/>
    <w:pPr>
      <w:spacing w:line="240" w:lineRule="auto"/>
      <w:ind w:firstLine="0"/>
    </w:pPr>
    <w:rPr>
      <w:szCs w:val="20"/>
    </w:rPr>
  </w:style>
  <w:style w:type="paragraph" w:customStyle="1" w:styleId="ab">
    <w:name w:val="Табл обычный"/>
    <w:basedOn w:val="a"/>
    <w:rsid w:val="006B3E87"/>
    <w:pPr>
      <w:spacing w:line="240" w:lineRule="auto"/>
      <w:ind w:firstLine="0"/>
    </w:pPr>
    <w:rPr>
      <w:szCs w:val="20"/>
    </w:rPr>
  </w:style>
  <w:style w:type="paragraph" w:styleId="ac">
    <w:name w:val="Body Text"/>
    <w:basedOn w:val="a"/>
    <w:link w:val="ad"/>
    <w:uiPriority w:val="99"/>
    <w:rsid w:val="006B3E87"/>
    <w:pPr>
      <w:spacing w:line="240" w:lineRule="auto"/>
      <w:ind w:firstLine="0"/>
      <w:jc w:val="center"/>
    </w:pPr>
    <w:rPr>
      <w:b/>
      <w:sz w:val="40"/>
      <w:szCs w:val="20"/>
    </w:rPr>
  </w:style>
  <w:style w:type="character" w:customStyle="1" w:styleId="ad">
    <w:name w:val="Основний текст Знак"/>
    <w:link w:val="ac"/>
    <w:uiPriority w:val="99"/>
    <w:semiHidden/>
    <w:rPr>
      <w:sz w:val="28"/>
      <w:szCs w:val="28"/>
    </w:rPr>
  </w:style>
  <w:style w:type="paragraph" w:styleId="ae">
    <w:name w:val="Body Text Indent"/>
    <w:basedOn w:val="a"/>
    <w:link w:val="af"/>
    <w:uiPriority w:val="99"/>
    <w:rsid w:val="006B3E87"/>
    <w:pPr>
      <w:spacing w:line="240" w:lineRule="auto"/>
      <w:ind w:firstLine="720"/>
    </w:pPr>
    <w:rPr>
      <w:sz w:val="29"/>
      <w:szCs w:val="20"/>
    </w:rPr>
  </w:style>
  <w:style w:type="character" w:customStyle="1" w:styleId="af">
    <w:name w:val="Основний текст з відступом Знак"/>
    <w:link w:val="ae"/>
    <w:uiPriority w:val="99"/>
    <w:semiHidden/>
    <w:rPr>
      <w:sz w:val="28"/>
      <w:szCs w:val="28"/>
    </w:rPr>
  </w:style>
  <w:style w:type="paragraph" w:styleId="af0">
    <w:name w:val="footer"/>
    <w:basedOn w:val="a"/>
    <w:link w:val="af1"/>
    <w:uiPriority w:val="99"/>
    <w:rsid w:val="006B3E87"/>
    <w:pPr>
      <w:tabs>
        <w:tab w:val="center" w:pos="4677"/>
        <w:tab w:val="right" w:pos="9355"/>
      </w:tabs>
      <w:spacing w:line="240" w:lineRule="auto"/>
      <w:ind w:firstLine="0"/>
      <w:jc w:val="left"/>
    </w:pPr>
    <w:rPr>
      <w:sz w:val="20"/>
      <w:szCs w:val="20"/>
    </w:rPr>
  </w:style>
  <w:style w:type="character" w:customStyle="1" w:styleId="af1">
    <w:name w:val="Нижній колонтитул Знак"/>
    <w:link w:val="af0"/>
    <w:uiPriority w:val="99"/>
    <w:semiHidden/>
    <w:rPr>
      <w:sz w:val="28"/>
      <w:szCs w:val="28"/>
    </w:rPr>
  </w:style>
  <w:style w:type="paragraph" w:styleId="22">
    <w:name w:val="Body Text 2"/>
    <w:basedOn w:val="a"/>
    <w:link w:val="23"/>
    <w:uiPriority w:val="99"/>
    <w:rsid w:val="006B3E87"/>
    <w:pPr>
      <w:spacing w:line="240" w:lineRule="auto"/>
      <w:ind w:firstLine="0"/>
      <w:jc w:val="center"/>
    </w:pPr>
    <w:rPr>
      <w:szCs w:val="20"/>
    </w:rPr>
  </w:style>
  <w:style w:type="character" w:customStyle="1" w:styleId="23">
    <w:name w:val="Основний текст 2 Знак"/>
    <w:link w:val="22"/>
    <w:uiPriority w:val="99"/>
    <w:semiHidden/>
    <w:rPr>
      <w:sz w:val="28"/>
      <w:szCs w:val="28"/>
    </w:rPr>
  </w:style>
  <w:style w:type="paragraph" w:styleId="32">
    <w:name w:val="Body Text 3"/>
    <w:basedOn w:val="a"/>
    <w:link w:val="33"/>
    <w:uiPriority w:val="99"/>
    <w:rsid w:val="006B3E87"/>
    <w:pPr>
      <w:spacing w:line="240" w:lineRule="auto"/>
      <w:ind w:firstLine="0"/>
      <w:jc w:val="left"/>
    </w:pPr>
    <w:rPr>
      <w:szCs w:val="20"/>
    </w:rPr>
  </w:style>
  <w:style w:type="character" w:customStyle="1" w:styleId="33">
    <w:name w:val="Основний текст 3 Знак"/>
    <w:link w:val="32"/>
    <w:uiPriority w:val="99"/>
    <w:semiHidden/>
    <w:rPr>
      <w:sz w:val="16"/>
      <w:szCs w:val="16"/>
    </w:rPr>
  </w:style>
  <w:style w:type="character" w:styleId="af2">
    <w:name w:val="page number"/>
    <w:uiPriority w:val="99"/>
    <w:rsid w:val="006B3E87"/>
    <w:rPr>
      <w:rFonts w:cs="Times New Roman"/>
    </w:rPr>
  </w:style>
  <w:style w:type="paragraph" w:styleId="af3">
    <w:name w:val="header"/>
    <w:basedOn w:val="a"/>
    <w:link w:val="af4"/>
    <w:uiPriority w:val="99"/>
    <w:rsid w:val="006B3E87"/>
    <w:pPr>
      <w:tabs>
        <w:tab w:val="center" w:pos="4677"/>
        <w:tab w:val="right" w:pos="9355"/>
      </w:tabs>
      <w:spacing w:line="240" w:lineRule="auto"/>
      <w:ind w:firstLine="0"/>
      <w:jc w:val="left"/>
    </w:pPr>
    <w:rPr>
      <w:sz w:val="20"/>
      <w:szCs w:val="20"/>
    </w:rPr>
  </w:style>
  <w:style w:type="character" w:customStyle="1" w:styleId="af4">
    <w:name w:val="Верхній колонтитул Знак"/>
    <w:link w:val="af3"/>
    <w:uiPriority w:val="99"/>
    <w:semiHidden/>
    <w:rPr>
      <w:sz w:val="28"/>
      <w:szCs w:val="28"/>
    </w:rPr>
  </w:style>
  <w:style w:type="paragraph" w:styleId="34">
    <w:name w:val="Body Text Indent 3"/>
    <w:basedOn w:val="a"/>
    <w:link w:val="35"/>
    <w:uiPriority w:val="99"/>
    <w:rsid w:val="006B3E87"/>
    <w:pPr>
      <w:spacing w:after="120"/>
      <w:ind w:left="283" w:firstLine="851"/>
    </w:pPr>
    <w:rPr>
      <w:sz w:val="16"/>
      <w:szCs w:val="16"/>
    </w:rPr>
  </w:style>
  <w:style w:type="character" w:customStyle="1" w:styleId="35">
    <w:name w:val="Основний текст з відступом 3 Знак"/>
    <w:link w:val="34"/>
    <w:uiPriority w:val="99"/>
    <w:semiHidden/>
    <w:rPr>
      <w:sz w:val="16"/>
      <w:szCs w:val="16"/>
    </w:rPr>
  </w:style>
  <w:style w:type="paragraph" w:styleId="41">
    <w:name w:val="toc 4"/>
    <w:basedOn w:val="a"/>
    <w:next w:val="a"/>
    <w:autoRedefine/>
    <w:uiPriority w:val="39"/>
    <w:semiHidden/>
    <w:rsid w:val="006B3E87"/>
    <w:pPr>
      <w:ind w:left="840" w:firstLine="851"/>
      <w:jc w:val="left"/>
    </w:pPr>
    <w:rPr>
      <w:sz w:val="18"/>
      <w:szCs w:val="18"/>
    </w:rPr>
  </w:style>
  <w:style w:type="paragraph" w:styleId="51">
    <w:name w:val="toc 5"/>
    <w:basedOn w:val="a"/>
    <w:next w:val="a"/>
    <w:autoRedefine/>
    <w:uiPriority w:val="39"/>
    <w:semiHidden/>
    <w:rsid w:val="006B3E87"/>
    <w:pPr>
      <w:ind w:left="1120" w:firstLine="851"/>
      <w:jc w:val="left"/>
    </w:pPr>
    <w:rPr>
      <w:sz w:val="18"/>
      <w:szCs w:val="18"/>
    </w:rPr>
  </w:style>
  <w:style w:type="paragraph" w:styleId="6">
    <w:name w:val="toc 6"/>
    <w:basedOn w:val="a"/>
    <w:next w:val="a"/>
    <w:autoRedefine/>
    <w:uiPriority w:val="39"/>
    <w:semiHidden/>
    <w:rsid w:val="006B3E87"/>
    <w:pPr>
      <w:ind w:left="1400" w:firstLine="851"/>
      <w:jc w:val="left"/>
    </w:pPr>
    <w:rPr>
      <w:sz w:val="18"/>
      <w:szCs w:val="18"/>
    </w:rPr>
  </w:style>
  <w:style w:type="paragraph" w:styleId="71">
    <w:name w:val="toc 7"/>
    <w:basedOn w:val="a"/>
    <w:next w:val="a"/>
    <w:autoRedefine/>
    <w:uiPriority w:val="39"/>
    <w:semiHidden/>
    <w:rsid w:val="006B3E87"/>
    <w:pPr>
      <w:ind w:left="1680" w:firstLine="851"/>
      <w:jc w:val="left"/>
    </w:pPr>
    <w:rPr>
      <w:sz w:val="18"/>
      <w:szCs w:val="18"/>
    </w:rPr>
  </w:style>
  <w:style w:type="paragraph" w:styleId="81">
    <w:name w:val="toc 8"/>
    <w:basedOn w:val="a"/>
    <w:next w:val="a"/>
    <w:autoRedefine/>
    <w:uiPriority w:val="39"/>
    <w:semiHidden/>
    <w:rsid w:val="006B3E87"/>
    <w:pPr>
      <w:ind w:left="1960" w:firstLine="851"/>
      <w:jc w:val="left"/>
    </w:pPr>
    <w:rPr>
      <w:sz w:val="18"/>
      <w:szCs w:val="18"/>
    </w:rPr>
  </w:style>
  <w:style w:type="paragraph" w:styleId="91">
    <w:name w:val="toc 9"/>
    <w:basedOn w:val="a"/>
    <w:next w:val="a"/>
    <w:autoRedefine/>
    <w:uiPriority w:val="39"/>
    <w:semiHidden/>
    <w:rsid w:val="006B3E87"/>
    <w:pPr>
      <w:ind w:left="2240" w:firstLine="851"/>
      <w:jc w:val="left"/>
    </w:pPr>
    <w:rPr>
      <w:sz w:val="18"/>
      <w:szCs w:val="18"/>
    </w:rPr>
  </w:style>
  <w:style w:type="paragraph" w:customStyle="1" w:styleId="210">
    <w:name w:val="Основной текст 21"/>
    <w:basedOn w:val="a"/>
    <w:rsid w:val="006B3E87"/>
    <w:pPr>
      <w:spacing w:after="240" w:line="240" w:lineRule="auto"/>
      <w:ind w:firstLine="0"/>
      <w:jc w:val="center"/>
    </w:pPr>
    <w:rPr>
      <w:rFonts w:ascii="Arial" w:hAnsi="Arial"/>
      <w:sz w:val="24"/>
      <w:szCs w:val="20"/>
    </w:rPr>
  </w:style>
  <w:style w:type="paragraph" w:styleId="af5">
    <w:name w:val="Title"/>
    <w:basedOn w:val="a"/>
    <w:link w:val="af6"/>
    <w:uiPriority w:val="10"/>
    <w:qFormat/>
    <w:rsid w:val="006B3E87"/>
    <w:pPr>
      <w:spacing w:line="240" w:lineRule="auto"/>
      <w:ind w:firstLine="0"/>
      <w:jc w:val="center"/>
    </w:pPr>
    <w:rPr>
      <w:szCs w:val="24"/>
    </w:rPr>
  </w:style>
  <w:style w:type="character" w:customStyle="1" w:styleId="af6">
    <w:name w:val="Назва Знак"/>
    <w:link w:val="af5"/>
    <w:uiPriority w:val="10"/>
    <w:rPr>
      <w:rFonts w:ascii="Cambria" w:eastAsia="Times New Roman" w:hAnsi="Cambria" w:cs="Times New Roman"/>
      <w:b/>
      <w:bCs/>
      <w:kern w:val="28"/>
      <w:sz w:val="32"/>
      <w:szCs w:val="32"/>
    </w:rPr>
  </w:style>
  <w:style w:type="character" w:styleId="af7">
    <w:name w:val="FollowedHyperlink"/>
    <w:uiPriority w:val="99"/>
    <w:rsid w:val="006B3E8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591768">
      <w:marLeft w:val="0"/>
      <w:marRight w:val="0"/>
      <w:marTop w:val="0"/>
      <w:marBottom w:val="0"/>
      <w:divBdr>
        <w:top w:val="none" w:sz="0" w:space="0" w:color="auto"/>
        <w:left w:val="none" w:sz="0" w:space="0" w:color="auto"/>
        <w:bottom w:val="none" w:sz="0" w:space="0" w:color="auto"/>
        <w:right w:val="none" w:sz="0" w:space="0" w:color="auto"/>
      </w:divBdr>
      <w:divsChild>
        <w:div w:id="2061591801">
          <w:marLeft w:val="0"/>
          <w:marRight w:val="0"/>
          <w:marTop w:val="0"/>
          <w:marBottom w:val="0"/>
          <w:divBdr>
            <w:top w:val="none" w:sz="0" w:space="0" w:color="auto"/>
            <w:left w:val="none" w:sz="0" w:space="0" w:color="auto"/>
            <w:bottom w:val="none" w:sz="0" w:space="0" w:color="auto"/>
            <w:right w:val="none" w:sz="0" w:space="0" w:color="auto"/>
          </w:divBdr>
        </w:div>
      </w:divsChild>
    </w:div>
    <w:div w:id="2061591770">
      <w:marLeft w:val="0"/>
      <w:marRight w:val="0"/>
      <w:marTop w:val="0"/>
      <w:marBottom w:val="0"/>
      <w:divBdr>
        <w:top w:val="none" w:sz="0" w:space="0" w:color="auto"/>
        <w:left w:val="none" w:sz="0" w:space="0" w:color="auto"/>
        <w:bottom w:val="none" w:sz="0" w:space="0" w:color="auto"/>
        <w:right w:val="none" w:sz="0" w:space="0" w:color="auto"/>
      </w:divBdr>
    </w:div>
    <w:div w:id="2061591772">
      <w:marLeft w:val="0"/>
      <w:marRight w:val="0"/>
      <w:marTop w:val="0"/>
      <w:marBottom w:val="0"/>
      <w:divBdr>
        <w:top w:val="none" w:sz="0" w:space="0" w:color="auto"/>
        <w:left w:val="none" w:sz="0" w:space="0" w:color="auto"/>
        <w:bottom w:val="none" w:sz="0" w:space="0" w:color="auto"/>
        <w:right w:val="none" w:sz="0" w:space="0" w:color="auto"/>
      </w:divBdr>
    </w:div>
    <w:div w:id="2061591775">
      <w:marLeft w:val="0"/>
      <w:marRight w:val="0"/>
      <w:marTop w:val="0"/>
      <w:marBottom w:val="0"/>
      <w:divBdr>
        <w:top w:val="none" w:sz="0" w:space="0" w:color="auto"/>
        <w:left w:val="none" w:sz="0" w:space="0" w:color="auto"/>
        <w:bottom w:val="none" w:sz="0" w:space="0" w:color="auto"/>
        <w:right w:val="none" w:sz="0" w:space="0" w:color="auto"/>
      </w:divBdr>
    </w:div>
    <w:div w:id="2061591778">
      <w:marLeft w:val="0"/>
      <w:marRight w:val="0"/>
      <w:marTop w:val="0"/>
      <w:marBottom w:val="0"/>
      <w:divBdr>
        <w:top w:val="none" w:sz="0" w:space="0" w:color="auto"/>
        <w:left w:val="none" w:sz="0" w:space="0" w:color="auto"/>
        <w:bottom w:val="none" w:sz="0" w:space="0" w:color="auto"/>
        <w:right w:val="none" w:sz="0" w:space="0" w:color="auto"/>
      </w:divBdr>
    </w:div>
    <w:div w:id="2061591779">
      <w:marLeft w:val="0"/>
      <w:marRight w:val="0"/>
      <w:marTop w:val="0"/>
      <w:marBottom w:val="0"/>
      <w:divBdr>
        <w:top w:val="none" w:sz="0" w:space="0" w:color="auto"/>
        <w:left w:val="none" w:sz="0" w:space="0" w:color="auto"/>
        <w:bottom w:val="none" w:sz="0" w:space="0" w:color="auto"/>
        <w:right w:val="none" w:sz="0" w:space="0" w:color="auto"/>
      </w:divBdr>
      <w:divsChild>
        <w:div w:id="2061591774">
          <w:marLeft w:val="720"/>
          <w:marRight w:val="720"/>
          <w:marTop w:val="100"/>
          <w:marBottom w:val="100"/>
          <w:divBdr>
            <w:top w:val="none" w:sz="0" w:space="0" w:color="auto"/>
            <w:left w:val="none" w:sz="0" w:space="0" w:color="auto"/>
            <w:bottom w:val="none" w:sz="0" w:space="0" w:color="auto"/>
            <w:right w:val="none" w:sz="0" w:space="0" w:color="auto"/>
          </w:divBdr>
        </w:div>
      </w:divsChild>
    </w:div>
    <w:div w:id="2061591780">
      <w:marLeft w:val="0"/>
      <w:marRight w:val="0"/>
      <w:marTop w:val="0"/>
      <w:marBottom w:val="0"/>
      <w:divBdr>
        <w:top w:val="none" w:sz="0" w:space="0" w:color="auto"/>
        <w:left w:val="none" w:sz="0" w:space="0" w:color="auto"/>
        <w:bottom w:val="none" w:sz="0" w:space="0" w:color="auto"/>
        <w:right w:val="none" w:sz="0" w:space="0" w:color="auto"/>
      </w:divBdr>
      <w:divsChild>
        <w:div w:id="2061591782">
          <w:marLeft w:val="0"/>
          <w:marRight w:val="0"/>
          <w:marTop w:val="0"/>
          <w:marBottom w:val="0"/>
          <w:divBdr>
            <w:top w:val="none" w:sz="0" w:space="0" w:color="auto"/>
            <w:left w:val="none" w:sz="0" w:space="0" w:color="auto"/>
            <w:bottom w:val="none" w:sz="0" w:space="0" w:color="auto"/>
            <w:right w:val="none" w:sz="0" w:space="0" w:color="auto"/>
          </w:divBdr>
        </w:div>
      </w:divsChild>
    </w:div>
    <w:div w:id="2061591781">
      <w:marLeft w:val="0"/>
      <w:marRight w:val="0"/>
      <w:marTop w:val="0"/>
      <w:marBottom w:val="0"/>
      <w:divBdr>
        <w:top w:val="none" w:sz="0" w:space="0" w:color="auto"/>
        <w:left w:val="none" w:sz="0" w:space="0" w:color="auto"/>
        <w:bottom w:val="none" w:sz="0" w:space="0" w:color="auto"/>
        <w:right w:val="none" w:sz="0" w:space="0" w:color="auto"/>
      </w:divBdr>
    </w:div>
    <w:div w:id="2061591783">
      <w:marLeft w:val="0"/>
      <w:marRight w:val="0"/>
      <w:marTop w:val="0"/>
      <w:marBottom w:val="0"/>
      <w:divBdr>
        <w:top w:val="none" w:sz="0" w:space="0" w:color="auto"/>
        <w:left w:val="none" w:sz="0" w:space="0" w:color="auto"/>
        <w:bottom w:val="none" w:sz="0" w:space="0" w:color="auto"/>
        <w:right w:val="none" w:sz="0" w:space="0" w:color="auto"/>
      </w:divBdr>
    </w:div>
    <w:div w:id="2061591784">
      <w:marLeft w:val="0"/>
      <w:marRight w:val="0"/>
      <w:marTop w:val="0"/>
      <w:marBottom w:val="0"/>
      <w:divBdr>
        <w:top w:val="none" w:sz="0" w:space="0" w:color="auto"/>
        <w:left w:val="none" w:sz="0" w:space="0" w:color="auto"/>
        <w:bottom w:val="none" w:sz="0" w:space="0" w:color="auto"/>
        <w:right w:val="none" w:sz="0" w:space="0" w:color="auto"/>
      </w:divBdr>
    </w:div>
    <w:div w:id="2061591786">
      <w:marLeft w:val="0"/>
      <w:marRight w:val="0"/>
      <w:marTop w:val="0"/>
      <w:marBottom w:val="0"/>
      <w:divBdr>
        <w:top w:val="none" w:sz="0" w:space="0" w:color="auto"/>
        <w:left w:val="none" w:sz="0" w:space="0" w:color="auto"/>
        <w:bottom w:val="none" w:sz="0" w:space="0" w:color="auto"/>
        <w:right w:val="none" w:sz="0" w:space="0" w:color="auto"/>
      </w:divBdr>
    </w:div>
    <w:div w:id="2061591787">
      <w:marLeft w:val="0"/>
      <w:marRight w:val="0"/>
      <w:marTop w:val="0"/>
      <w:marBottom w:val="0"/>
      <w:divBdr>
        <w:top w:val="none" w:sz="0" w:space="0" w:color="auto"/>
        <w:left w:val="none" w:sz="0" w:space="0" w:color="auto"/>
        <w:bottom w:val="none" w:sz="0" w:space="0" w:color="auto"/>
        <w:right w:val="none" w:sz="0" w:space="0" w:color="auto"/>
      </w:divBdr>
    </w:div>
    <w:div w:id="2061591788">
      <w:marLeft w:val="0"/>
      <w:marRight w:val="0"/>
      <w:marTop w:val="0"/>
      <w:marBottom w:val="0"/>
      <w:divBdr>
        <w:top w:val="none" w:sz="0" w:space="0" w:color="auto"/>
        <w:left w:val="none" w:sz="0" w:space="0" w:color="auto"/>
        <w:bottom w:val="none" w:sz="0" w:space="0" w:color="auto"/>
        <w:right w:val="none" w:sz="0" w:space="0" w:color="auto"/>
      </w:divBdr>
    </w:div>
    <w:div w:id="2061591789">
      <w:marLeft w:val="0"/>
      <w:marRight w:val="0"/>
      <w:marTop w:val="0"/>
      <w:marBottom w:val="0"/>
      <w:divBdr>
        <w:top w:val="none" w:sz="0" w:space="0" w:color="auto"/>
        <w:left w:val="none" w:sz="0" w:space="0" w:color="auto"/>
        <w:bottom w:val="none" w:sz="0" w:space="0" w:color="auto"/>
        <w:right w:val="none" w:sz="0" w:space="0" w:color="auto"/>
      </w:divBdr>
      <w:divsChild>
        <w:div w:id="2061591776">
          <w:marLeft w:val="720"/>
          <w:marRight w:val="720"/>
          <w:marTop w:val="100"/>
          <w:marBottom w:val="100"/>
          <w:divBdr>
            <w:top w:val="none" w:sz="0" w:space="0" w:color="auto"/>
            <w:left w:val="none" w:sz="0" w:space="0" w:color="auto"/>
            <w:bottom w:val="none" w:sz="0" w:space="0" w:color="auto"/>
            <w:right w:val="none" w:sz="0" w:space="0" w:color="auto"/>
          </w:divBdr>
        </w:div>
        <w:div w:id="2061591793">
          <w:marLeft w:val="720"/>
          <w:marRight w:val="720"/>
          <w:marTop w:val="100"/>
          <w:marBottom w:val="100"/>
          <w:divBdr>
            <w:top w:val="none" w:sz="0" w:space="0" w:color="auto"/>
            <w:left w:val="none" w:sz="0" w:space="0" w:color="auto"/>
            <w:bottom w:val="none" w:sz="0" w:space="0" w:color="auto"/>
            <w:right w:val="none" w:sz="0" w:space="0" w:color="auto"/>
          </w:divBdr>
          <w:divsChild>
            <w:div w:id="206159177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1591790">
      <w:marLeft w:val="0"/>
      <w:marRight w:val="0"/>
      <w:marTop w:val="0"/>
      <w:marBottom w:val="0"/>
      <w:divBdr>
        <w:top w:val="none" w:sz="0" w:space="0" w:color="auto"/>
        <w:left w:val="none" w:sz="0" w:space="0" w:color="auto"/>
        <w:bottom w:val="none" w:sz="0" w:space="0" w:color="auto"/>
        <w:right w:val="none" w:sz="0" w:space="0" w:color="auto"/>
      </w:divBdr>
    </w:div>
    <w:div w:id="2061591791">
      <w:marLeft w:val="0"/>
      <w:marRight w:val="0"/>
      <w:marTop w:val="0"/>
      <w:marBottom w:val="0"/>
      <w:divBdr>
        <w:top w:val="none" w:sz="0" w:space="0" w:color="auto"/>
        <w:left w:val="none" w:sz="0" w:space="0" w:color="auto"/>
        <w:bottom w:val="none" w:sz="0" w:space="0" w:color="auto"/>
        <w:right w:val="none" w:sz="0" w:space="0" w:color="auto"/>
      </w:divBdr>
      <w:divsChild>
        <w:div w:id="2061591767">
          <w:marLeft w:val="720"/>
          <w:marRight w:val="720"/>
          <w:marTop w:val="100"/>
          <w:marBottom w:val="100"/>
          <w:divBdr>
            <w:top w:val="none" w:sz="0" w:space="0" w:color="auto"/>
            <w:left w:val="none" w:sz="0" w:space="0" w:color="auto"/>
            <w:bottom w:val="none" w:sz="0" w:space="0" w:color="auto"/>
            <w:right w:val="none" w:sz="0" w:space="0" w:color="auto"/>
          </w:divBdr>
        </w:div>
        <w:div w:id="2061591769">
          <w:marLeft w:val="720"/>
          <w:marRight w:val="720"/>
          <w:marTop w:val="100"/>
          <w:marBottom w:val="100"/>
          <w:divBdr>
            <w:top w:val="none" w:sz="0" w:space="0" w:color="auto"/>
            <w:left w:val="none" w:sz="0" w:space="0" w:color="auto"/>
            <w:bottom w:val="none" w:sz="0" w:space="0" w:color="auto"/>
            <w:right w:val="none" w:sz="0" w:space="0" w:color="auto"/>
          </w:divBdr>
        </w:div>
        <w:div w:id="2061591771">
          <w:marLeft w:val="720"/>
          <w:marRight w:val="720"/>
          <w:marTop w:val="100"/>
          <w:marBottom w:val="100"/>
          <w:divBdr>
            <w:top w:val="none" w:sz="0" w:space="0" w:color="auto"/>
            <w:left w:val="none" w:sz="0" w:space="0" w:color="auto"/>
            <w:bottom w:val="none" w:sz="0" w:space="0" w:color="auto"/>
            <w:right w:val="none" w:sz="0" w:space="0" w:color="auto"/>
          </w:divBdr>
        </w:div>
        <w:div w:id="2061591773">
          <w:marLeft w:val="720"/>
          <w:marRight w:val="720"/>
          <w:marTop w:val="100"/>
          <w:marBottom w:val="100"/>
          <w:divBdr>
            <w:top w:val="none" w:sz="0" w:space="0" w:color="auto"/>
            <w:left w:val="none" w:sz="0" w:space="0" w:color="auto"/>
            <w:bottom w:val="none" w:sz="0" w:space="0" w:color="auto"/>
            <w:right w:val="none" w:sz="0" w:space="0" w:color="auto"/>
          </w:divBdr>
        </w:div>
        <w:div w:id="2061591785">
          <w:marLeft w:val="720"/>
          <w:marRight w:val="720"/>
          <w:marTop w:val="100"/>
          <w:marBottom w:val="100"/>
          <w:divBdr>
            <w:top w:val="none" w:sz="0" w:space="0" w:color="auto"/>
            <w:left w:val="none" w:sz="0" w:space="0" w:color="auto"/>
            <w:bottom w:val="none" w:sz="0" w:space="0" w:color="auto"/>
            <w:right w:val="none" w:sz="0" w:space="0" w:color="auto"/>
          </w:divBdr>
        </w:div>
        <w:div w:id="2061591795">
          <w:marLeft w:val="720"/>
          <w:marRight w:val="720"/>
          <w:marTop w:val="100"/>
          <w:marBottom w:val="100"/>
          <w:divBdr>
            <w:top w:val="none" w:sz="0" w:space="0" w:color="auto"/>
            <w:left w:val="none" w:sz="0" w:space="0" w:color="auto"/>
            <w:bottom w:val="none" w:sz="0" w:space="0" w:color="auto"/>
            <w:right w:val="none" w:sz="0" w:space="0" w:color="auto"/>
          </w:divBdr>
        </w:div>
        <w:div w:id="2061591797">
          <w:marLeft w:val="720"/>
          <w:marRight w:val="720"/>
          <w:marTop w:val="100"/>
          <w:marBottom w:val="100"/>
          <w:divBdr>
            <w:top w:val="none" w:sz="0" w:space="0" w:color="auto"/>
            <w:left w:val="none" w:sz="0" w:space="0" w:color="auto"/>
            <w:bottom w:val="none" w:sz="0" w:space="0" w:color="auto"/>
            <w:right w:val="none" w:sz="0" w:space="0" w:color="auto"/>
          </w:divBdr>
        </w:div>
        <w:div w:id="2061591799">
          <w:marLeft w:val="720"/>
          <w:marRight w:val="720"/>
          <w:marTop w:val="100"/>
          <w:marBottom w:val="100"/>
          <w:divBdr>
            <w:top w:val="none" w:sz="0" w:space="0" w:color="auto"/>
            <w:left w:val="none" w:sz="0" w:space="0" w:color="auto"/>
            <w:bottom w:val="none" w:sz="0" w:space="0" w:color="auto"/>
            <w:right w:val="none" w:sz="0" w:space="0" w:color="auto"/>
          </w:divBdr>
        </w:div>
        <w:div w:id="2061591800">
          <w:marLeft w:val="720"/>
          <w:marRight w:val="720"/>
          <w:marTop w:val="100"/>
          <w:marBottom w:val="100"/>
          <w:divBdr>
            <w:top w:val="none" w:sz="0" w:space="0" w:color="auto"/>
            <w:left w:val="none" w:sz="0" w:space="0" w:color="auto"/>
            <w:bottom w:val="none" w:sz="0" w:space="0" w:color="auto"/>
            <w:right w:val="none" w:sz="0" w:space="0" w:color="auto"/>
          </w:divBdr>
        </w:div>
      </w:divsChild>
    </w:div>
    <w:div w:id="2061591792">
      <w:marLeft w:val="0"/>
      <w:marRight w:val="0"/>
      <w:marTop w:val="0"/>
      <w:marBottom w:val="0"/>
      <w:divBdr>
        <w:top w:val="none" w:sz="0" w:space="0" w:color="auto"/>
        <w:left w:val="none" w:sz="0" w:space="0" w:color="auto"/>
        <w:bottom w:val="none" w:sz="0" w:space="0" w:color="auto"/>
        <w:right w:val="none" w:sz="0" w:space="0" w:color="auto"/>
      </w:divBdr>
    </w:div>
    <w:div w:id="2061591794">
      <w:marLeft w:val="0"/>
      <w:marRight w:val="0"/>
      <w:marTop w:val="0"/>
      <w:marBottom w:val="0"/>
      <w:divBdr>
        <w:top w:val="none" w:sz="0" w:space="0" w:color="auto"/>
        <w:left w:val="none" w:sz="0" w:space="0" w:color="auto"/>
        <w:bottom w:val="none" w:sz="0" w:space="0" w:color="auto"/>
        <w:right w:val="none" w:sz="0" w:space="0" w:color="auto"/>
      </w:divBdr>
      <w:divsChild>
        <w:div w:id="2061591796">
          <w:marLeft w:val="0"/>
          <w:marRight w:val="0"/>
          <w:marTop w:val="0"/>
          <w:marBottom w:val="0"/>
          <w:divBdr>
            <w:top w:val="none" w:sz="0" w:space="0" w:color="auto"/>
            <w:left w:val="none" w:sz="0" w:space="0" w:color="auto"/>
            <w:bottom w:val="none" w:sz="0" w:space="0" w:color="auto"/>
            <w:right w:val="none" w:sz="0" w:space="0" w:color="auto"/>
          </w:divBdr>
        </w:div>
      </w:divsChild>
    </w:div>
    <w:div w:id="2061591798">
      <w:marLeft w:val="0"/>
      <w:marRight w:val="0"/>
      <w:marTop w:val="0"/>
      <w:marBottom w:val="0"/>
      <w:divBdr>
        <w:top w:val="none" w:sz="0" w:space="0" w:color="auto"/>
        <w:left w:val="none" w:sz="0" w:space="0" w:color="auto"/>
        <w:bottom w:val="none" w:sz="0" w:space="0" w:color="auto"/>
        <w:right w:val="none" w:sz="0" w:space="0" w:color="auto"/>
      </w:divBdr>
    </w:div>
    <w:div w:id="2061591802">
      <w:marLeft w:val="0"/>
      <w:marRight w:val="0"/>
      <w:marTop w:val="0"/>
      <w:marBottom w:val="0"/>
      <w:divBdr>
        <w:top w:val="none" w:sz="0" w:space="0" w:color="auto"/>
        <w:left w:val="none" w:sz="0" w:space="0" w:color="auto"/>
        <w:bottom w:val="none" w:sz="0" w:space="0" w:color="auto"/>
        <w:right w:val="none" w:sz="0" w:space="0" w:color="auto"/>
      </w:divBdr>
    </w:div>
    <w:div w:id="2061591803">
      <w:marLeft w:val="0"/>
      <w:marRight w:val="0"/>
      <w:marTop w:val="0"/>
      <w:marBottom w:val="0"/>
      <w:divBdr>
        <w:top w:val="none" w:sz="0" w:space="0" w:color="auto"/>
        <w:left w:val="none" w:sz="0" w:space="0" w:color="auto"/>
        <w:bottom w:val="none" w:sz="0" w:space="0" w:color="auto"/>
        <w:right w:val="none" w:sz="0" w:space="0" w:color="auto"/>
      </w:divBdr>
    </w:div>
    <w:div w:id="2061591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14.wmf"/><Relationship Id="rId42" Type="http://schemas.openxmlformats.org/officeDocument/2006/relationships/oleObject" Target="embeddings/oleObject15.bin"/><Relationship Id="rId63" Type="http://schemas.openxmlformats.org/officeDocument/2006/relationships/image" Target="media/image35.wmf"/><Relationship Id="rId84" Type="http://schemas.openxmlformats.org/officeDocument/2006/relationships/oleObject" Target="embeddings/______Microsoft_Excel_97-20033.xls"/><Relationship Id="rId138" Type="http://schemas.openxmlformats.org/officeDocument/2006/relationships/image" Target="media/image72.wmf"/><Relationship Id="rId107" Type="http://schemas.openxmlformats.org/officeDocument/2006/relationships/image" Target="media/image57.wmf"/><Relationship Id="rId11" Type="http://schemas.openxmlformats.org/officeDocument/2006/relationships/image" Target="media/image8.wmf"/><Relationship Id="rId32" Type="http://schemas.openxmlformats.org/officeDocument/2006/relationships/oleObject" Target="embeddings/oleObject10.bin"/><Relationship Id="rId53" Type="http://schemas.openxmlformats.org/officeDocument/2006/relationships/image" Target="media/image30.wmf"/><Relationship Id="rId74" Type="http://schemas.openxmlformats.org/officeDocument/2006/relationships/oleObject" Target="embeddings/oleObject27.bin"/><Relationship Id="rId128" Type="http://schemas.openxmlformats.org/officeDocument/2006/relationships/image" Target="media/image67.wmf"/><Relationship Id="rId149" Type="http://schemas.openxmlformats.org/officeDocument/2006/relationships/oleObject" Target="embeddings/oleObject60.bin"/><Relationship Id="rId5" Type="http://schemas.openxmlformats.org/officeDocument/2006/relationships/footnotes" Target="footnotes.xml"/><Relationship Id="rId95" Type="http://schemas.openxmlformats.org/officeDocument/2006/relationships/image" Target="media/image51.wmf"/><Relationship Id="rId22" Type="http://schemas.openxmlformats.org/officeDocument/2006/relationships/oleObject" Target="embeddings/oleObject5.bin"/><Relationship Id="rId43" Type="http://schemas.openxmlformats.org/officeDocument/2006/relationships/image" Target="media/image25.wmf"/><Relationship Id="rId64" Type="http://schemas.openxmlformats.org/officeDocument/2006/relationships/oleObject" Target="embeddings/oleObject26.bin"/><Relationship Id="rId118" Type="http://schemas.openxmlformats.org/officeDocument/2006/relationships/oleObject" Target="embeddings/oleObject45.bin"/><Relationship Id="rId139" Type="http://schemas.openxmlformats.org/officeDocument/2006/relationships/oleObject" Target="embeddings/oleObject55.bin"/><Relationship Id="rId80" Type="http://schemas.openxmlformats.org/officeDocument/2006/relationships/oleObject" Target="embeddings/oleObject30.bin"/><Relationship Id="rId85" Type="http://schemas.openxmlformats.org/officeDocument/2006/relationships/image" Target="media/image46.emf"/><Relationship Id="rId150" Type="http://schemas.openxmlformats.org/officeDocument/2006/relationships/image" Target="media/image78.wmf"/><Relationship Id="rId155" Type="http://schemas.openxmlformats.org/officeDocument/2006/relationships/oleObject" Target="embeddings/oleObject63.bin"/><Relationship Id="rId12" Type="http://schemas.openxmlformats.org/officeDocument/2006/relationships/oleObject" Target="embeddings/oleObject1.bin"/><Relationship Id="rId17"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oleObject" Target="embeddings/oleObject13.bin"/><Relationship Id="rId59" Type="http://schemas.openxmlformats.org/officeDocument/2006/relationships/image" Target="media/image33.wmf"/><Relationship Id="rId103" Type="http://schemas.openxmlformats.org/officeDocument/2006/relationships/image" Target="media/image55.wmf"/><Relationship Id="rId108" Type="http://schemas.openxmlformats.org/officeDocument/2006/relationships/oleObject" Target="embeddings/oleObject40.bin"/><Relationship Id="rId124" Type="http://schemas.openxmlformats.org/officeDocument/2006/relationships/image" Target="media/image65.wmf"/><Relationship Id="rId129" Type="http://schemas.openxmlformats.org/officeDocument/2006/relationships/oleObject" Target="embeddings/oleObject51.bin"/><Relationship Id="rId54" Type="http://schemas.openxmlformats.org/officeDocument/2006/relationships/oleObject" Target="embeddings/oleObject21.bin"/><Relationship Id="rId70" Type="http://schemas.openxmlformats.org/officeDocument/2006/relationships/oleObject" Target="embeddings/______Microsoft_Excel_97-20031.xls"/><Relationship Id="rId75" Type="http://schemas.openxmlformats.org/officeDocument/2006/relationships/image" Target="media/image41.wmf"/><Relationship Id="rId91" Type="http://schemas.openxmlformats.org/officeDocument/2006/relationships/image" Target="media/image49.wmf"/><Relationship Id="rId96" Type="http://schemas.openxmlformats.org/officeDocument/2006/relationships/oleObject" Target="embeddings/oleObject34.bin"/><Relationship Id="rId140" Type="http://schemas.openxmlformats.org/officeDocument/2006/relationships/image" Target="media/image73.wmf"/><Relationship Id="rId145"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oleObject" Target="embeddings/oleObject8.bin"/><Relationship Id="rId49" Type="http://schemas.openxmlformats.org/officeDocument/2006/relationships/image" Target="media/image28.wmf"/><Relationship Id="rId114" Type="http://schemas.openxmlformats.org/officeDocument/2006/relationships/oleObject" Target="embeddings/oleObject43.bin"/><Relationship Id="rId119" Type="http://schemas.openxmlformats.org/officeDocument/2006/relationships/image" Target="media/image63.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6.gif"/><Relationship Id="rId81" Type="http://schemas.openxmlformats.org/officeDocument/2006/relationships/image" Target="media/image44.wmf"/><Relationship Id="rId86" Type="http://schemas.openxmlformats.org/officeDocument/2006/relationships/oleObject" Target="embeddings/______Microsoft_Excel_97-20034.xls"/><Relationship Id="rId130" Type="http://schemas.openxmlformats.org/officeDocument/2006/relationships/image" Target="media/image68.wmf"/><Relationship Id="rId135" Type="http://schemas.openxmlformats.org/officeDocument/2006/relationships/oleObject" Target="embeddings/oleObject53.bin"/><Relationship Id="rId151" Type="http://schemas.openxmlformats.org/officeDocument/2006/relationships/oleObject" Target="embeddings/oleObject61.bin"/><Relationship Id="rId156" Type="http://schemas.openxmlformats.org/officeDocument/2006/relationships/fontTable" Target="fontTable.xml"/><Relationship Id="rId13" Type="http://schemas.openxmlformats.org/officeDocument/2006/relationships/image" Target="media/image9.gif"/><Relationship Id="rId18" Type="http://schemas.openxmlformats.org/officeDocument/2006/relationships/oleObject" Target="embeddings/oleObject3.bin"/><Relationship Id="rId39" Type="http://schemas.openxmlformats.org/officeDocument/2006/relationships/image" Target="media/image23.wmf"/><Relationship Id="rId109" Type="http://schemas.openxmlformats.org/officeDocument/2006/relationships/image" Target="media/image58.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31.wmf"/><Relationship Id="rId76" Type="http://schemas.openxmlformats.org/officeDocument/2006/relationships/oleObject" Target="embeddings/oleObject28.bin"/><Relationship Id="rId97" Type="http://schemas.openxmlformats.org/officeDocument/2006/relationships/image" Target="media/image52.wmf"/><Relationship Id="rId104" Type="http://schemas.openxmlformats.org/officeDocument/2006/relationships/oleObject" Target="embeddings/oleObject38.bin"/><Relationship Id="rId120" Type="http://schemas.openxmlformats.org/officeDocument/2006/relationships/oleObject" Target="embeddings/oleObject46.bin"/><Relationship Id="rId125" Type="http://schemas.openxmlformats.org/officeDocument/2006/relationships/oleObject" Target="embeddings/oleObject49.bin"/><Relationship Id="rId141" Type="http://schemas.openxmlformats.org/officeDocument/2006/relationships/oleObject" Target="embeddings/oleObject56.bin"/><Relationship Id="rId146" Type="http://schemas.openxmlformats.org/officeDocument/2006/relationships/image" Target="media/image76.wmf"/><Relationship Id="rId7" Type="http://schemas.openxmlformats.org/officeDocument/2006/relationships/image" Target="media/image4.png"/><Relationship Id="rId71" Type="http://schemas.openxmlformats.org/officeDocument/2006/relationships/image" Target="media/image39.emf"/><Relationship Id="rId92"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6.wmf"/><Relationship Id="rId66" Type="http://schemas.openxmlformats.org/officeDocument/2006/relationships/image" Target="media/image37.gif"/><Relationship Id="rId87" Type="http://schemas.openxmlformats.org/officeDocument/2006/relationships/image" Target="media/image47.emf"/><Relationship Id="rId110" Type="http://schemas.openxmlformats.org/officeDocument/2006/relationships/oleObject" Target="embeddings/oleObject41.bin"/><Relationship Id="rId115" Type="http://schemas.openxmlformats.org/officeDocument/2006/relationships/image" Target="media/image61.wmf"/><Relationship Id="rId131" Type="http://schemas.openxmlformats.org/officeDocument/2006/relationships/oleObject" Target="embeddings/oleObject52.bin"/><Relationship Id="rId136" Type="http://schemas.openxmlformats.org/officeDocument/2006/relationships/image" Target="media/image71.wmf"/><Relationship Id="rId157" Type="http://schemas.openxmlformats.org/officeDocument/2006/relationships/theme" Target="theme/theme1.xml"/><Relationship Id="rId61" Type="http://schemas.openxmlformats.org/officeDocument/2006/relationships/image" Target="media/image34.wmf"/><Relationship Id="rId82" Type="http://schemas.openxmlformats.org/officeDocument/2006/relationships/oleObject" Target="embeddings/oleObject31.bin"/><Relationship Id="rId152" Type="http://schemas.openxmlformats.org/officeDocument/2006/relationships/image" Target="media/image79.wmf"/><Relationship Id="rId19" Type="http://schemas.openxmlformats.org/officeDocument/2006/relationships/image" Target="media/image13.wmf"/><Relationship Id="rId14" Type="http://schemas.openxmlformats.org/officeDocument/2006/relationships/image" Target="media/image10.gif"/><Relationship Id="rId30" Type="http://schemas.openxmlformats.org/officeDocument/2006/relationships/oleObject" Target="embeddings/oleObject9.bin"/><Relationship Id="rId35" Type="http://schemas.openxmlformats.org/officeDocument/2006/relationships/image" Target="media/image21.wmf"/><Relationship Id="rId56" Type="http://schemas.openxmlformats.org/officeDocument/2006/relationships/oleObject" Target="embeddings/oleObject22.bin"/><Relationship Id="rId77" Type="http://schemas.openxmlformats.org/officeDocument/2006/relationships/image" Target="media/image42.wmf"/><Relationship Id="rId100" Type="http://schemas.openxmlformats.org/officeDocument/2006/relationships/oleObject" Target="embeddings/oleObject36.bin"/><Relationship Id="rId105" Type="http://schemas.openxmlformats.org/officeDocument/2006/relationships/image" Target="media/image56.wmf"/><Relationship Id="rId126" Type="http://schemas.openxmlformats.org/officeDocument/2006/relationships/image" Target="media/image66.wmf"/><Relationship Id="rId147" Type="http://schemas.openxmlformats.org/officeDocument/2006/relationships/oleObject" Target="embeddings/oleObject59.bin"/><Relationship Id="rId8" Type="http://schemas.openxmlformats.org/officeDocument/2006/relationships/image" Target="media/image5.png"/><Relationship Id="rId51" Type="http://schemas.openxmlformats.org/officeDocument/2006/relationships/image" Target="media/image29.wmf"/><Relationship Id="rId72" Type="http://schemas.openxmlformats.org/officeDocument/2006/relationships/oleObject" Target="embeddings/______Microsoft_Excel_97-20032.xls"/><Relationship Id="rId93" Type="http://schemas.openxmlformats.org/officeDocument/2006/relationships/image" Target="media/image50.wmf"/><Relationship Id="rId98" Type="http://schemas.openxmlformats.org/officeDocument/2006/relationships/oleObject" Target="embeddings/oleObject35.bin"/><Relationship Id="rId121" Type="http://schemas.openxmlformats.org/officeDocument/2006/relationships/image" Target="media/image64.wmf"/><Relationship Id="rId142" Type="http://schemas.openxmlformats.org/officeDocument/2006/relationships/image" Target="media/image74.wmf"/><Relationship Id="rId3" Type="http://schemas.openxmlformats.org/officeDocument/2006/relationships/settings" Target="settings.xml"/><Relationship Id="rId25" Type="http://schemas.openxmlformats.org/officeDocument/2006/relationships/image" Target="media/image16.wmf"/><Relationship Id="rId46" Type="http://schemas.openxmlformats.org/officeDocument/2006/relationships/oleObject" Target="embeddings/oleObject17.bin"/><Relationship Id="rId67" Type="http://schemas.openxmlformats.org/officeDocument/2006/relationships/footer" Target="footer1.xml"/><Relationship Id="rId116" Type="http://schemas.openxmlformats.org/officeDocument/2006/relationships/oleObject" Target="embeddings/oleObject44.bin"/><Relationship Id="rId137" Type="http://schemas.openxmlformats.org/officeDocument/2006/relationships/oleObject" Target="embeddings/oleObject54.bin"/><Relationship Id="rId20" Type="http://schemas.openxmlformats.org/officeDocument/2006/relationships/oleObject" Target="embeddings/oleObject4.bin"/><Relationship Id="rId41" Type="http://schemas.openxmlformats.org/officeDocument/2006/relationships/image" Target="media/image24.wmf"/><Relationship Id="rId62" Type="http://schemas.openxmlformats.org/officeDocument/2006/relationships/oleObject" Target="embeddings/oleObject25.bin"/><Relationship Id="rId83" Type="http://schemas.openxmlformats.org/officeDocument/2006/relationships/image" Target="media/image45.emf"/><Relationship Id="rId88" Type="http://schemas.openxmlformats.org/officeDocument/2006/relationships/oleObject" Target="embeddings/______Microsoft_Excel_97-20035.xls"/><Relationship Id="rId111" Type="http://schemas.openxmlformats.org/officeDocument/2006/relationships/image" Target="media/image59.wmf"/><Relationship Id="rId132" Type="http://schemas.openxmlformats.org/officeDocument/2006/relationships/image" Target="media/image69.emf"/><Relationship Id="rId153" Type="http://schemas.openxmlformats.org/officeDocument/2006/relationships/oleObject" Target="embeddings/oleObject62.bin"/><Relationship Id="rId15" Type="http://schemas.openxmlformats.org/officeDocument/2006/relationships/image" Target="media/image11.wmf"/><Relationship Id="rId36" Type="http://schemas.openxmlformats.org/officeDocument/2006/relationships/oleObject" Target="embeddings/oleObject12.bin"/><Relationship Id="rId57" Type="http://schemas.openxmlformats.org/officeDocument/2006/relationships/image" Target="media/image32.wmf"/><Relationship Id="rId106" Type="http://schemas.openxmlformats.org/officeDocument/2006/relationships/oleObject" Target="embeddings/oleObject39.bin"/><Relationship Id="rId127" Type="http://schemas.openxmlformats.org/officeDocument/2006/relationships/oleObject" Target="embeddings/oleObject50.bin"/><Relationship Id="rId10" Type="http://schemas.openxmlformats.org/officeDocument/2006/relationships/image" Target="media/image7.gif"/><Relationship Id="rId31" Type="http://schemas.openxmlformats.org/officeDocument/2006/relationships/image" Target="media/image19.wmf"/><Relationship Id="rId52" Type="http://schemas.openxmlformats.org/officeDocument/2006/relationships/oleObject" Target="embeddings/oleObject20.bin"/><Relationship Id="rId73" Type="http://schemas.openxmlformats.org/officeDocument/2006/relationships/image" Target="media/image40.wmf"/><Relationship Id="rId78" Type="http://schemas.openxmlformats.org/officeDocument/2006/relationships/oleObject" Target="embeddings/oleObject29.bin"/><Relationship Id="rId94" Type="http://schemas.openxmlformats.org/officeDocument/2006/relationships/oleObject" Target="embeddings/oleObject33.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47.bin"/><Relationship Id="rId143" Type="http://schemas.openxmlformats.org/officeDocument/2006/relationships/oleObject" Target="embeddings/oleObject57.bin"/><Relationship Id="rId148"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6.gif"/><Relationship Id="rId26" Type="http://schemas.openxmlformats.org/officeDocument/2006/relationships/oleObject" Target="embeddings/oleObject7.bin"/><Relationship Id="rId47" Type="http://schemas.openxmlformats.org/officeDocument/2006/relationships/image" Target="media/image27.wmf"/><Relationship Id="rId68" Type="http://schemas.openxmlformats.org/officeDocument/2006/relationships/footer" Target="footer2.xml"/><Relationship Id="rId89" Type="http://schemas.openxmlformats.org/officeDocument/2006/relationships/image" Target="media/image48.emf"/><Relationship Id="rId112" Type="http://schemas.openxmlformats.org/officeDocument/2006/relationships/oleObject" Target="embeddings/oleObject42.bin"/><Relationship Id="rId133" Type="http://schemas.openxmlformats.org/officeDocument/2006/relationships/oleObject" Target="embeddings/______Microsoft_Excel_97-20037.xls"/><Relationship Id="rId154" Type="http://schemas.openxmlformats.org/officeDocument/2006/relationships/image" Target="media/image80.wmf"/><Relationship Id="rId16" Type="http://schemas.openxmlformats.org/officeDocument/2006/relationships/oleObject" Target="embeddings/oleObject2.bin"/><Relationship Id="rId37" Type="http://schemas.openxmlformats.org/officeDocument/2006/relationships/image" Target="media/image22.wmf"/><Relationship Id="rId58" Type="http://schemas.openxmlformats.org/officeDocument/2006/relationships/oleObject" Target="embeddings/oleObject23.bin"/><Relationship Id="rId79" Type="http://schemas.openxmlformats.org/officeDocument/2006/relationships/image" Target="media/image43.wmf"/><Relationship Id="rId102" Type="http://schemas.openxmlformats.org/officeDocument/2006/relationships/oleObject" Target="embeddings/oleObject37.bin"/><Relationship Id="rId123" Type="http://schemas.openxmlformats.org/officeDocument/2006/relationships/oleObject" Target="embeddings/oleObject48.bin"/><Relationship Id="rId144" Type="http://schemas.openxmlformats.org/officeDocument/2006/relationships/image" Target="media/image75.wmf"/><Relationship Id="rId90" Type="http://schemas.openxmlformats.org/officeDocument/2006/relationships/oleObject" Target="embeddings/______Microsoft_Excel_97-20036.xls"/><Relationship Id="rId27" Type="http://schemas.openxmlformats.org/officeDocument/2006/relationships/image" Target="media/image17.wmf"/><Relationship Id="rId48" Type="http://schemas.openxmlformats.org/officeDocument/2006/relationships/oleObject" Target="embeddings/oleObject18.bin"/><Relationship Id="rId69" Type="http://schemas.openxmlformats.org/officeDocument/2006/relationships/image" Target="media/image38.emf"/><Relationship Id="rId113" Type="http://schemas.openxmlformats.org/officeDocument/2006/relationships/image" Target="media/image60.wmf"/><Relationship Id="rId134" Type="http://schemas.openxmlformats.org/officeDocument/2006/relationships/image" Target="media/image70.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28865</Words>
  <Characters>164532</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1</vt:lpstr>
    </vt:vector>
  </TitlesOfParts>
  <Company>ASM-Resurs</Company>
  <LinksUpToDate>false</LinksUpToDate>
  <CharactersWithSpaces>193011</CharactersWithSpaces>
  <SharedDoc>false</SharedDoc>
  <HLinks>
    <vt:vector size="84" baseType="variant">
      <vt:variant>
        <vt:i4>1441842</vt:i4>
      </vt:variant>
      <vt:variant>
        <vt:i4>80</vt:i4>
      </vt:variant>
      <vt:variant>
        <vt:i4>0</vt:i4>
      </vt:variant>
      <vt:variant>
        <vt:i4>5</vt:i4>
      </vt:variant>
      <vt:variant>
        <vt:lpwstr/>
      </vt:variant>
      <vt:variant>
        <vt:lpwstr>_Toc185353392</vt:lpwstr>
      </vt:variant>
      <vt:variant>
        <vt:i4>1441842</vt:i4>
      </vt:variant>
      <vt:variant>
        <vt:i4>74</vt:i4>
      </vt:variant>
      <vt:variant>
        <vt:i4>0</vt:i4>
      </vt:variant>
      <vt:variant>
        <vt:i4>5</vt:i4>
      </vt:variant>
      <vt:variant>
        <vt:lpwstr/>
      </vt:variant>
      <vt:variant>
        <vt:lpwstr>_Toc185353391</vt:lpwstr>
      </vt:variant>
      <vt:variant>
        <vt:i4>1441842</vt:i4>
      </vt:variant>
      <vt:variant>
        <vt:i4>68</vt:i4>
      </vt:variant>
      <vt:variant>
        <vt:i4>0</vt:i4>
      </vt:variant>
      <vt:variant>
        <vt:i4>5</vt:i4>
      </vt:variant>
      <vt:variant>
        <vt:lpwstr/>
      </vt:variant>
      <vt:variant>
        <vt:lpwstr>_Toc185353390</vt:lpwstr>
      </vt:variant>
      <vt:variant>
        <vt:i4>1507378</vt:i4>
      </vt:variant>
      <vt:variant>
        <vt:i4>62</vt:i4>
      </vt:variant>
      <vt:variant>
        <vt:i4>0</vt:i4>
      </vt:variant>
      <vt:variant>
        <vt:i4>5</vt:i4>
      </vt:variant>
      <vt:variant>
        <vt:lpwstr/>
      </vt:variant>
      <vt:variant>
        <vt:lpwstr>_Toc185353389</vt:lpwstr>
      </vt:variant>
      <vt:variant>
        <vt:i4>1507378</vt:i4>
      </vt:variant>
      <vt:variant>
        <vt:i4>56</vt:i4>
      </vt:variant>
      <vt:variant>
        <vt:i4>0</vt:i4>
      </vt:variant>
      <vt:variant>
        <vt:i4>5</vt:i4>
      </vt:variant>
      <vt:variant>
        <vt:lpwstr/>
      </vt:variant>
      <vt:variant>
        <vt:lpwstr>_Toc185353388</vt:lpwstr>
      </vt:variant>
      <vt:variant>
        <vt:i4>1507378</vt:i4>
      </vt:variant>
      <vt:variant>
        <vt:i4>50</vt:i4>
      </vt:variant>
      <vt:variant>
        <vt:i4>0</vt:i4>
      </vt:variant>
      <vt:variant>
        <vt:i4>5</vt:i4>
      </vt:variant>
      <vt:variant>
        <vt:lpwstr/>
      </vt:variant>
      <vt:variant>
        <vt:lpwstr>_Toc185353387</vt:lpwstr>
      </vt:variant>
      <vt:variant>
        <vt:i4>1507378</vt:i4>
      </vt:variant>
      <vt:variant>
        <vt:i4>44</vt:i4>
      </vt:variant>
      <vt:variant>
        <vt:i4>0</vt:i4>
      </vt:variant>
      <vt:variant>
        <vt:i4>5</vt:i4>
      </vt:variant>
      <vt:variant>
        <vt:lpwstr/>
      </vt:variant>
      <vt:variant>
        <vt:lpwstr>_Toc185353386</vt:lpwstr>
      </vt:variant>
      <vt:variant>
        <vt:i4>1507378</vt:i4>
      </vt:variant>
      <vt:variant>
        <vt:i4>38</vt:i4>
      </vt:variant>
      <vt:variant>
        <vt:i4>0</vt:i4>
      </vt:variant>
      <vt:variant>
        <vt:i4>5</vt:i4>
      </vt:variant>
      <vt:variant>
        <vt:lpwstr/>
      </vt:variant>
      <vt:variant>
        <vt:lpwstr>_Toc185353385</vt:lpwstr>
      </vt:variant>
      <vt:variant>
        <vt:i4>1507378</vt:i4>
      </vt:variant>
      <vt:variant>
        <vt:i4>32</vt:i4>
      </vt:variant>
      <vt:variant>
        <vt:i4>0</vt:i4>
      </vt:variant>
      <vt:variant>
        <vt:i4>5</vt:i4>
      </vt:variant>
      <vt:variant>
        <vt:lpwstr/>
      </vt:variant>
      <vt:variant>
        <vt:lpwstr>_Toc185353384</vt:lpwstr>
      </vt:variant>
      <vt:variant>
        <vt:i4>1507378</vt:i4>
      </vt:variant>
      <vt:variant>
        <vt:i4>26</vt:i4>
      </vt:variant>
      <vt:variant>
        <vt:i4>0</vt:i4>
      </vt:variant>
      <vt:variant>
        <vt:i4>5</vt:i4>
      </vt:variant>
      <vt:variant>
        <vt:lpwstr/>
      </vt:variant>
      <vt:variant>
        <vt:lpwstr>_Toc185353383</vt:lpwstr>
      </vt:variant>
      <vt:variant>
        <vt:i4>1507378</vt:i4>
      </vt:variant>
      <vt:variant>
        <vt:i4>20</vt:i4>
      </vt:variant>
      <vt:variant>
        <vt:i4>0</vt:i4>
      </vt:variant>
      <vt:variant>
        <vt:i4>5</vt:i4>
      </vt:variant>
      <vt:variant>
        <vt:lpwstr/>
      </vt:variant>
      <vt:variant>
        <vt:lpwstr>_Toc185353382</vt:lpwstr>
      </vt:variant>
      <vt:variant>
        <vt:i4>1507378</vt:i4>
      </vt:variant>
      <vt:variant>
        <vt:i4>14</vt:i4>
      </vt:variant>
      <vt:variant>
        <vt:i4>0</vt:i4>
      </vt:variant>
      <vt:variant>
        <vt:i4>5</vt:i4>
      </vt:variant>
      <vt:variant>
        <vt:lpwstr/>
      </vt:variant>
      <vt:variant>
        <vt:lpwstr>_Toc185353381</vt:lpwstr>
      </vt:variant>
      <vt:variant>
        <vt:i4>1507378</vt:i4>
      </vt:variant>
      <vt:variant>
        <vt:i4>8</vt:i4>
      </vt:variant>
      <vt:variant>
        <vt:i4>0</vt:i4>
      </vt:variant>
      <vt:variant>
        <vt:i4>5</vt:i4>
      </vt:variant>
      <vt:variant>
        <vt:lpwstr/>
      </vt:variant>
      <vt:variant>
        <vt:lpwstr>_Toc185353380</vt:lpwstr>
      </vt:variant>
      <vt:variant>
        <vt:i4>1572914</vt:i4>
      </vt:variant>
      <vt:variant>
        <vt:i4>2</vt:i4>
      </vt:variant>
      <vt:variant>
        <vt:i4>0</vt:i4>
      </vt:variant>
      <vt:variant>
        <vt:i4>5</vt:i4>
      </vt:variant>
      <vt:variant>
        <vt:lpwstr/>
      </vt:variant>
      <vt:variant>
        <vt:lpwstr>_Toc185353379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Цыпуштанова</dc:creator>
  <cp:keywords/>
  <dc:description/>
  <cp:lastModifiedBy>Irina</cp:lastModifiedBy>
  <cp:revision>2</cp:revision>
  <cp:lastPrinted>2007-08-30T17:05:00Z</cp:lastPrinted>
  <dcterms:created xsi:type="dcterms:W3CDTF">2014-08-13T17:56:00Z</dcterms:created>
  <dcterms:modified xsi:type="dcterms:W3CDTF">2014-08-13T17:56:00Z</dcterms:modified>
</cp:coreProperties>
</file>