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4A" w:rsidRPr="00ED446A" w:rsidRDefault="00540E33" w:rsidP="00ED446A">
      <w:pPr>
        <w:spacing w:line="360" w:lineRule="auto"/>
        <w:ind w:firstLine="709"/>
        <w:jc w:val="both"/>
        <w:rPr>
          <w:b/>
          <w:sz w:val="28"/>
          <w:szCs w:val="28"/>
        </w:rPr>
      </w:pPr>
      <w:r w:rsidRPr="00ED446A">
        <w:rPr>
          <w:b/>
          <w:sz w:val="28"/>
          <w:szCs w:val="28"/>
        </w:rPr>
        <w:t>СОДЕРЖАНИЕ</w:t>
      </w:r>
    </w:p>
    <w:p w:rsidR="007C78DC" w:rsidRPr="00ED446A" w:rsidRDefault="007C78DC" w:rsidP="00ED446A">
      <w:pPr>
        <w:spacing w:line="360" w:lineRule="auto"/>
        <w:ind w:firstLine="709"/>
        <w:jc w:val="both"/>
        <w:rPr>
          <w:b/>
          <w:sz w:val="28"/>
          <w:szCs w:val="28"/>
        </w:rPr>
      </w:pPr>
    </w:p>
    <w:p w:rsidR="00D54D9C" w:rsidRPr="00ED446A" w:rsidRDefault="00D54D9C" w:rsidP="00ED446A">
      <w:pPr>
        <w:pStyle w:val="11"/>
        <w:jc w:val="both"/>
        <w:rPr>
          <w:noProof/>
          <w:sz w:val="28"/>
          <w:szCs w:val="28"/>
        </w:rPr>
      </w:pPr>
      <w:r w:rsidRPr="00523B5F">
        <w:rPr>
          <w:rStyle w:val="aa"/>
          <w:noProof/>
          <w:color w:val="auto"/>
          <w:sz w:val="28"/>
          <w:szCs w:val="28"/>
        </w:rPr>
        <w:t>ВВЕДЕНИЕ</w:t>
      </w:r>
    </w:p>
    <w:p w:rsidR="00D54D9C" w:rsidRPr="00ED446A" w:rsidRDefault="00D54D9C" w:rsidP="00ED446A">
      <w:pPr>
        <w:pStyle w:val="11"/>
        <w:jc w:val="both"/>
        <w:rPr>
          <w:noProof/>
          <w:sz w:val="28"/>
          <w:szCs w:val="28"/>
        </w:rPr>
      </w:pPr>
      <w:r w:rsidRPr="00523B5F">
        <w:rPr>
          <w:rStyle w:val="aa"/>
          <w:noProof/>
          <w:color w:val="auto"/>
          <w:sz w:val="28"/>
          <w:szCs w:val="28"/>
        </w:rPr>
        <w:t>ГЛАВА 1. ПРАВОВОЕ ГОСУДАРСТВО КАК ПОЛИТИКО-ЮРИДИЧЕСКАЯ ПРОБЛЕМА И ЕЕ ОТРАЖЕНИЕ В КОНСТИТУЦИИ РФ</w:t>
      </w:r>
    </w:p>
    <w:p w:rsidR="00D54D9C" w:rsidRPr="00ED446A" w:rsidRDefault="00D54D9C" w:rsidP="00ED446A">
      <w:pPr>
        <w:pStyle w:val="2"/>
        <w:tabs>
          <w:tab w:val="right" w:leader="dot" w:pos="9345"/>
        </w:tabs>
        <w:spacing w:line="360" w:lineRule="auto"/>
        <w:ind w:left="0"/>
        <w:jc w:val="both"/>
        <w:rPr>
          <w:noProof/>
          <w:sz w:val="28"/>
          <w:szCs w:val="28"/>
        </w:rPr>
      </w:pPr>
      <w:r w:rsidRPr="00523B5F">
        <w:rPr>
          <w:rStyle w:val="aa"/>
          <w:noProof/>
          <w:color w:val="auto"/>
          <w:sz w:val="28"/>
          <w:szCs w:val="28"/>
        </w:rPr>
        <w:t>§1. Возникновение идеи правового государства</w:t>
      </w:r>
    </w:p>
    <w:p w:rsidR="00D54D9C" w:rsidRPr="00ED446A" w:rsidRDefault="00D54D9C" w:rsidP="00ED446A">
      <w:pPr>
        <w:pStyle w:val="2"/>
        <w:tabs>
          <w:tab w:val="right" w:leader="dot" w:pos="9345"/>
        </w:tabs>
        <w:spacing w:line="360" w:lineRule="auto"/>
        <w:ind w:left="0"/>
        <w:jc w:val="both"/>
        <w:rPr>
          <w:noProof/>
          <w:sz w:val="28"/>
          <w:szCs w:val="28"/>
        </w:rPr>
      </w:pPr>
      <w:r w:rsidRPr="00523B5F">
        <w:rPr>
          <w:rStyle w:val="aa"/>
          <w:noProof/>
          <w:color w:val="auto"/>
          <w:sz w:val="28"/>
          <w:szCs w:val="28"/>
        </w:rPr>
        <w:t>§2. Понятие правового государства</w:t>
      </w:r>
    </w:p>
    <w:p w:rsidR="00D54D9C" w:rsidRPr="00ED446A" w:rsidRDefault="00D54D9C" w:rsidP="00ED446A">
      <w:pPr>
        <w:pStyle w:val="2"/>
        <w:tabs>
          <w:tab w:val="right" w:leader="dot" w:pos="9345"/>
        </w:tabs>
        <w:spacing w:line="360" w:lineRule="auto"/>
        <w:ind w:left="0"/>
        <w:jc w:val="both"/>
        <w:rPr>
          <w:noProof/>
          <w:sz w:val="28"/>
          <w:szCs w:val="28"/>
        </w:rPr>
      </w:pPr>
      <w:r w:rsidRPr="00523B5F">
        <w:rPr>
          <w:rStyle w:val="aa"/>
          <w:noProof/>
          <w:color w:val="auto"/>
          <w:sz w:val="28"/>
          <w:szCs w:val="28"/>
        </w:rPr>
        <w:t>§3. Правовое государство как принцип конституционного строя РФ</w:t>
      </w:r>
    </w:p>
    <w:p w:rsidR="00D54D9C" w:rsidRPr="00ED446A" w:rsidRDefault="00D54D9C" w:rsidP="00ED446A">
      <w:pPr>
        <w:pStyle w:val="11"/>
        <w:jc w:val="both"/>
        <w:rPr>
          <w:noProof/>
          <w:sz w:val="28"/>
          <w:szCs w:val="28"/>
        </w:rPr>
      </w:pPr>
      <w:r w:rsidRPr="00523B5F">
        <w:rPr>
          <w:rStyle w:val="aa"/>
          <w:noProof/>
          <w:color w:val="auto"/>
          <w:sz w:val="28"/>
          <w:szCs w:val="28"/>
        </w:rPr>
        <w:t>ГЛАВА 2. КОНСТИТУЦИОННЫЕ ОСНОВЫ РОССИЙСКОГО ФЕДЕРАЛИЗМА</w:t>
      </w:r>
    </w:p>
    <w:p w:rsidR="00D54D9C" w:rsidRPr="00ED446A" w:rsidRDefault="00D54D9C" w:rsidP="00ED446A">
      <w:pPr>
        <w:pStyle w:val="2"/>
        <w:tabs>
          <w:tab w:val="right" w:leader="dot" w:pos="9345"/>
        </w:tabs>
        <w:spacing w:line="360" w:lineRule="auto"/>
        <w:ind w:left="0"/>
        <w:jc w:val="both"/>
        <w:rPr>
          <w:noProof/>
          <w:sz w:val="28"/>
          <w:szCs w:val="28"/>
        </w:rPr>
      </w:pPr>
      <w:r w:rsidRPr="00523B5F">
        <w:rPr>
          <w:rStyle w:val="aa"/>
          <w:noProof/>
          <w:color w:val="auto"/>
          <w:sz w:val="28"/>
          <w:szCs w:val="28"/>
        </w:rPr>
        <w:t>§1. Основы федеративного устройства Российской Федерации</w:t>
      </w:r>
    </w:p>
    <w:p w:rsidR="00D54D9C" w:rsidRPr="00ED446A" w:rsidRDefault="00D54D9C" w:rsidP="00ED446A">
      <w:pPr>
        <w:pStyle w:val="2"/>
        <w:tabs>
          <w:tab w:val="right" w:leader="dot" w:pos="9345"/>
        </w:tabs>
        <w:spacing w:line="360" w:lineRule="auto"/>
        <w:ind w:left="0"/>
        <w:jc w:val="both"/>
        <w:rPr>
          <w:noProof/>
          <w:sz w:val="28"/>
          <w:szCs w:val="28"/>
        </w:rPr>
      </w:pPr>
      <w:r w:rsidRPr="00523B5F">
        <w:rPr>
          <w:rStyle w:val="aa"/>
          <w:noProof/>
          <w:color w:val="auto"/>
          <w:sz w:val="28"/>
          <w:szCs w:val="28"/>
        </w:rPr>
        <w:t>§2. Конституционно-правовой статус Российской Федерации</w:t>
      </w:r>
    </w:p>
    <w:p w:rsidR="00D54D9C" w:rsidRPr="00ED446A" w:rsidRDefault="00D54D9C" w:rsidP="00ED446A">
      <w:pPr>
        <w:pStyle w:val="2"/>
        <w:tabs>
          <w:tab w:val="right" w:leader="dot" w:pos="9345"/>
        </w:tabs>
        <w:spacing w:line="360" w:lineRule="auto"/>
        <w:ind w:left="0"/>
        <w:jc w:val="both"/>
        <w:rPr>
          <w:noProof/>
          <w:sz w:val="28"/>
          <w:szCs w:val="28"/>
        </w:rPr>
      </w:pPr>
      <w:r w:rsidRPr="00523B5F">
        <w:rPr>
          <w:rStyle w:val="aa"/>
          <w:noProof/>
          <w:color w:val="auto"/>
          <w:sz w:val="28"/>
          <w:szCs w:val="28"/>
        </w:rPr>
        <w:t>§3. Конституционно-правовой статус субъектов Российской Федерации</w:t>
      </w:r>
    </w:p>
    <w:p w:rsidR="00D54D9C" w:rsidRPr="00ED446A" w:rsidRDefault="00D54D9C" w:rsidP="00ED446A">
      <w:pPr>
        <w:pStyle w:val="11"/>
        <w:jc w:val="both"/>
        <w:rPr>
          <w:noProof/>
          <w:sz w:val="28"/>
          <w:szCs w:val="28"/>
        </w:rPr>
      </w:pPr>
      <w:r w:rsidRPr="00523B5F">
        <w:rPr>
          <w:rStyle w:val="aa"/>
          <w:noProof/>
          <w:color w:val="auto"/>
          <w:sz w:val="28"/>
          <w:szCs w:val="28"/>
        </w:rPr>
        <w:t>ЗАКЛЮЧЕНИЕ</w:t>
      </w:r>
    </w:p>
    <w:p w:rsidR="00D54D9C" w:rsidRPr="00ED446A" w:rsidRDefault="00D54D9C" w:rsidP="00ED446A">
      <w:pPr>
        <w:pStyle w:val="11"/>
        <w:jc w:val="both"/>
        <w:rPr>
          <w:noProof/>
          <w:sz w:val="28"/>
          <w:szCs w:val="28"/>
        </w:rPr>
      </w:pPr>
      <w:r w:rsidRPr="00523B5F">
        <w:rPr>
          <w:rStyle w:val="aa"/>
          <w:noProof/>
          <w:color w:val="auto"/>
          <w:sz w:val="28"/>
          <w:szCs w:val="28"/>
        </w:rPr>
        <w:t>СПИСОК НОРМАТИВНО-ПРАВОВЫХ АКТОВ И ЛИТЕРАТУРЫ</w:t>
      </w:r>
    </w:p>
    <w:p w:rsidR="00A87A61" w:rsidRPr="00ED446A" w:rsidRDefault="00A87A61" w:rsidP="00ED446A">
      <w:pPr>
        <w:spacing w:line="360" w:lineRule="auto"/>
        <w:ind w:left="709"/>
        <w:jc w:val="both"/>
        <w:outlineLvl w:val="0"/>
        <w:rPr>
          <w:b/>
          <w:sz w:val="28"/>
          <w:szCs w:val="28"/>
        </w:rPr>
      </w:pPr>
      <w:r w:rsidRPr="00ED446A">
        <w:rPr>
          <w:sz w:val="28"/>
          <w:szCs w:val="28"/>
        </w:rPr>
        <w:br w:type="page"/>
      </w:r>
      <w:bookmarkStart w:id="0" w:name="_Toc252696061"/>
      <w:bookmarkStart w:id="1" w:name="_Toc252730647"/>
      <w:r w:rsidRPr="00ED446A">
        <w:rPr>
          <w:b/>
          <w:sz w:val="28"/>
          <w:szCs w:val="28"/>
        </w:rPr>
        <w:t>В</w:t>
      </w:r>
      <w:r w:rsidR="005F1B9D" w:rsidRPr="00ED446A">
        <w:rPr>
          <w:b/>
          <w:sz w:val="28"/>
          <w:szCs w:val="28"/>
        </w:rPr>
        <w:t>ВЕДЕНИЕ</w:t>
      </w:r>
      <w:bookmarkEnd w:id="0"/>
      <w:bookmarkEnd w:id="1"/>
    </w:p>
    <w:p w:rsidR="00A87A61" w:rsidRPr="000D2351" w:rsidRDefault="002B1E1C" w:rsidP="00ED446A">
      <w:pPr>
        <w:spacing w:line="360" w:lineRule="auto"/>
        <w:ind w:firstLine="709"/>
        <w:jc w:val="both"/>
        <w:rPr>
          <w:b/>
          <w:color w:val="FFFFFF"/>
          <w:sz w:val="28"/>
          <w:szCs w:val="28"/>
        </w:rPr>
      </w:pPr>
      <w:r w:rsidRPr="000D2351">
        <w:rPr>
          <w:b/>
          <w:color w:val="FFFFFF"/>
          <w:sz w:val="28"/>
          <w:szCs w:val="28"/>
        </w:rPr>
        <w:t>конституционный правовой государство федеративный</w:t>
      </w:r>
    </w:p>
    <w:p w:rsidR="00A213AB" w:rsidRPr="00ED446A" w:rsidRDefault="00147FA3" w:rsidP="00ED446A">
      <w:pPr>
        <w:spacing w:line="360" w:lineRule="auto"/>
        <w:ind w:firstLine="709"/>
        <w:jc w:val="both"/>
        <w:rPr>
          <w:sz w:val="28"/>
          <w:szCs w:val="28"/>
        </w:rPr>
      </w:pPr>
      <w:r w:rsidRPr="00ED446A">
        <w:rPr>
          <w:sz w:val="28"/>
          <w:szCs w:val="28"/>
        </w:rPr>
        <w:t>Идеи и ценности правовой государственности – идейной основы демократических преобразований, стали одним из главных ориентиров для процесса преодоления тоталитарного политического режима, исчерпавшего свои возможности.</w:t>
      </w:r>
    </w:p>
    <w:p w:rsidR="00CF1156" w:rsidRPr="00ED446A" w:rsidRDefault="00CF1156" w:rsidP="00ED446A">
      <w:pPr>
        <w:spacing w:line="360" w:lineRule="auto"/>
        <w:ind w:firstLine="709"/>
        <w:jc w:val="both"/>
        <w:rPr>
          <w:sz w:val="28"/>
          <w:szCs w:val="28"/>
        </w:rPr>
      </w:pPr>
      <w:r w:rsidRPr="00ED446A">
        <w:rPr>
          <w:sz w:val="28"/>
          <w:szCs w:val="28"/>
        </w:rPr>
        <w:t>Конституция Российской Федерации, принятая всенародным голосованием 12 декабря 1993 года, выполнила главную задачу – направить конституционное развитие российского го</w:t>
      </w:r>
      <w:r w:rsidR="00ED446A" w:rsidRPr="00ED446A">
        <w:rPr>
          <w:sz w:val="28"/>
          <w:szCs w:val="28"/>
        </w:rPr>
        <w:t>сударства по пути построения де</w:t>
      </w:r>
      <w:r w:rsidRPr="00ED446A">
        <w:rPr>
          <w:sz w:val="28"/>
          <w:szCs w:val="28"/>
        </w:rPr>
        <w:t>мократического федеративного правового государства. В то же время проявились недостатки, имеющиеся в отдельных положениях Конституции РФ, касающихся основ конституционного строя, федеративного устройства, органов государственной власти</w:t>
      </w:r>
      <w:r w:rsidR="00ED446A">
        <w:rPr>
          <w:sz w:val="28"/>
          <w:szCs w:val="28"/>
        </w:rPr>
        <w:t>.</w:t>
      </w:r>
    </w:p>
    <w:p w:rsidR="00964B35" w:rsidRPr="00ED446A" w:rsidRDefault="00964B35" w:rsidP="00ED446A">
      <w:pPr>
        <w:spacing w:line="360" w:lineRule="auto"/>
        <w:ind w:firstLine="709"/>
        <w:jc w:val="both"/>
        <w:rPr>
          <w:sz w:val="28"/>
          <w:szCs w:val="28"/>
        </w:rPr>
      </w:pPr>
      <w:r w:rsidRPr="00ED446A">
        <w:rPr>
          <w:sz w:val="28"/>
          <w:szCs w:val="28"/>
        </w:rPr>
        <w:t xml:space="preserve">Согласно ст. 1 Конституции РФ, Россия есть демократическое федеративное правовое государство с республиканской формой правления. Аксиомой правового государства является тот факт, что формирование и существование правового государства в любой стране предполагает установление не только формального, но и реального господства правового закона во всех сферах жизни общества. Особую роль институт правового государства в этом аспекте играет в Федеративном государстве, каковым является Российская Федерация. Господство права, диктатуру правового закона может обеспечить только сильное, эффективное государство. Именно в этом направлении проводил свои реформы Президент РФ В.В. Путин. </w:t>
      </w:r>
    </w:p>
    <w:p w:rsidR="00964B35" w:rsidRPr="00ED446A" w:rsidRDefault="00964B35" w:rsidP="00ED446A">
      <w:pPr>
        <w:spacing w:line="360" w:lineRule="auto"/>
        <w:ind w:firstLine="709"/>
        <w:jc w:val="both"/>
        <w:rPr>
          <w:sz w:val="28"/>
          <w:szCs w:val="28"/>
        </w:rPr>
      </w:pPr>
      <w:r w:rsidRPr="00ED446A">
        <w:rPr>
          <w:sz w:val="28"/>
          <w:szCs w:val="28"/>
        </w:rPr>
        <w:t xml:space="preserve">Проведенные и проводимые в настоящее время реформы, затрагивающие конституционные основы Российской Федерации, вызвали всплеск публикаций монографий и журнальных статей, что вызвано противоречивостью и спорностью содержания ряда реформ. Таким образом, актуальность нашей работы определяется </w:t>
      </w:r>
      <w:r w:rsidR="00D77E71" w:rsidRPr="00ED446A">
        <w:rPr>
          <w:sz w:val="28"/>
          <w:szCs w:val="28"/>
        </w:rPr>
        <w:t>необходимостью теоретического анализа сложившейся в государстве ситуации на пути формирования правового федеративного государства с целью определения положительных и отрицательных тенденций</w:t>
      </w:r>
      <w:r w:rsidR="00486036" w:rsidRPr="00ED446A">
        <w:rPr>
          <w:sz w:val="28"/>
          <w:szCs w:val="28"/>
        </w:rPr>
        <w:t xml:space="preserve"> и перспектив развития.</w:t>
      </w:r>
    </w:p>
    <w:p w:rsidR="00D77E71" w:rsidRPr="00ED446A" w:rsidRDefault="00D77E71" w:rsidP="00ED446A">
      <w:pPr>
        <w:spacing w:line="360" w:lineRule="auto"/>
        <w:ind w:firstLine="709"/>
        <w:jc w:val="both"/>
        <w:rPr>
          <w:sz w:val="28"/>
          <w:szCs w:val="28"/>
        </w:rPr>
      </w:pPr>
      <w:r w:rsidRPr="00ED446A">
        <w:rPr>
          <w:sz w:val="28"/>
          <w:szCs w:val="28"/>
        </w:rPr>
        <w:t>Объект исследования – конституционное право.</w:t>
      </w:r>
    </w:p>
    <w:p w:rsidR="00D77E71" w:rsidRPr="00ED446A" w:rsidRDefault="00D77E71" w:rsidP="00ED446A">
      <w:pPr>
        <w:spacing w:line="360" w:lineRule="auto"/>
        <w:ind w:firstLine="709"/>
        <w:jc w:val="both"/>
        <w:rPr>
          <w:sz w:val="28"/>
          <w:szCs w:val="28"/>
        </w:rPr>
      </w:pPr>
      <w:r w:rsidRPr="00ED446A">
        <w:rPr>
          <w:sz w:val="28"/>
          <w:szCs w:val="28"/>
        </w:rPr>
        <w:t>Предмет – государственные основы Российской Федерации.</w:t>
      </w:r>
    </w:p>
    <w:p w:rsidR="00D77E71" w:rsidRPr="00ED446A" w:rsidRDefault="00D77E71" w:rsidP="00ED446A">
      <w:pPr>
        <w:spacing w:line="360" w:lineRule="auto"/>
        <w:ind w:firstLine="709"/>
        <w:jc w:val="both"/>
        <w:rPr>
          <w:sz w:val="28"/>
          <w:szCs w:val="28"/>
        </w:rPr>
      </w:pPr>
      <w:r w:rsidRPr="00ED446A">
        <w:rPr>
          <w:sz w:val="28"/>
          <w:szCs w:val="28"/>
        </w:rPr>
        <w:t>Цель работы – исследовать компоненты конституционных основ Российской Федерации.</w:t>
      </w:r>
    </w:p>
    <w:p w:rsidR="00D77E71" w:rsidRPr="00ED446A" w:rsidRDefault="00D77E71" w:rsidP="00ED446A">
      <w:pPr>
        <w:spacing w:line="360" w:lineRule="auto"/>
        <w:ind w:firstLine="709"/>
        <w:jc w:val="both"/>
        <w:rPr>
          <w:sz w:val="28"/>
          <w:szCs w:val="28"/>
        </w:rPr>
      </w:pPr>
      <w:r w:rsidRPr="00ED446A">
        <w:rPr>
          <w:sz w:val="28"/>
          <w:szCs w:val="28"/>
        </w:rPr>
        <w:t>В соответствии с поставленной целью мы решали следующие задачи:</w:t>
      </w:r>
    </w:p>
    <w:p w:rsidR="00D77E71" w:rsidRPr="00ED446A" w:rsidRDefault="00D77E71" w:rsidP="00ED446A">
      <w:pPr>
        <w:spacing w:line="360" w:lineRule="auto"/>
        <w:ind w:firstLine="709"/>
        <w:jc w:val="both"/>
        <w:rPr>
          <w:sz w:val="28"/>
          <w:szCs w:val="28"/>
        </w:rPr>
      </w:pPr>
      <w:r w:rsidRPr="00ED446A">
        <w:rPr>
          <w:sz w:val="28"/>
          <w:szCs w:val="28"/>
        </w:rPr>
        <w:t>1. Изучить зарождение и развитие идеи правового государства.</w:t>
      </w:r>
    </w:p>
    <w:p w:rsidR="00D77E71" w:rsidRPr="00ED446A" w:rsidRDefault="00D77E71" w:rsidP="00ED446A">
      <w:pPr>
        <w:spacing w:line="360" w:lineRule="auto"/>
        <w:ind w:firstLine="709"/>
        <w:jc w:val="both"/>
        <w:rPr>
          <w:sz w:val="28"/>
          <w:szCs w:val="28"/>
        </w:rPr>
      </w:pPr>
      <w:r w:rsidRPr="00ED446A">
        <w:rPr>
          <w:sz w:val="28"/>
          <w:szCs w:val="28"/>
        </w:rPr>
        <w:t>2. Определить сущность понятия «правовое государство».</w:t>
      </w:r>
    </w:p>
    <w:p w:rsidR="00D77E71" w:rsidRPr="00ED446A" w:rsidRDefault="00D77E71" w:rsidP="00ED446A">
      <w:pPr>
        <w:spacing w:line="360" w:lineRule="auto"/>
        <w:ind w:firstLine="709"/>
        <w:jc w:val="both"/>
        <w:rPr>
          <w:sz w:val="28"/>
          <w:szCs w:val="28"/>
        </w:rPr>
      </w:pPr>
      <w:r w:rsidRPr="00ED446A">
        <w:rPr>
          <w:sz w:val="28"/>
          <w:szCs w:val="28"/>
        </w:rPr>
        <w:t xml:space="preserve">3. Охарактеризовать </w:t>
      </w:r>
      <w:r w:rsidR="00524B97" w:rsidRPr="00ED446A">
        <w:rPr>
          <w:sz w:val="28"/>
          <w:szCs w:val="28"/>
        </w:rPr>
        <w:t xml:space="preserve">содержание </w:t>
      </w:r>
      <w:r w:rsidRPr="00ED446A">
        <w:rPr>
          <w:sz w:val="28"/>
          <w:szCs w:val="28"/>
        </w:rPr>
        <w:t xml:space="preserve">принципа правового государства </w:t>
      </w:r>
      <w:r w:rsidR="00524B97" w:rsidRPr="00ED446A">
        <w:rPr>
          <w:sz w:val="28"/>
          <w:szCs w:val="28"/>
        </w:rPr>
        <w:t>согласно Конституции РФ</w:t>
      </w:r>
      <w:r w:rsidRPr="00ED446A">
        <w:rPr>
          <w:sz w:val="28"/>
          <w:szCs w:val="28"/>
        </w:rPr>
        <w:t>.</w:t>
      </w:r>
    </w:p>
    <w:p w:rsidR="00524B97" w:rsidRPr="00ED446A" w:rsidRDefault="00524B97" w:rsidP="00ED446A">
      <w:pPr>
        <w:spacing w:line="360" w:lineRule="auto"/>
        <w:ind w:firstLine="709"/>
        <w:jc w:val="both"/>
        <w:rPr>
          <w:sz w:val="28"/>
          <w:szCs w:val="28"/>
        </w:rPr>
      </w:pPr>
      <w:r w:rsidRPr="00ED446A">
        <w:rPr>
          <w:sz w:val="28"/>
          <w:szCs w:val="28"/>
        </w:rPr>
        <w:t>4. Рассмотреть основы федеративного устройства РФ.</w:t>
      </w:r>
    </w:p>
    <w:p w:rsidR="00524B97" w:rsidRPr="00ED446A" w:rsidRDefault="00524B97" w:rsidP="00ED446A">
      <w:pPr>
        <w:spacing w:line="360" w:lineRule="auto"/>
        <w:ind w:firstLine="709"/>
        <w:jc w:val="both"/>
        <w:rPr>
          <w:sz w:val="28"/>
          <w:szCs w:val="28"/>
        </w:rPr>
      </w:pPr>
      <w:r w:rsidRPr="00ED446A">
        <w:rPr>
          <w:sz w:val="28"/>
          <w:szCs w:val="28"/>
        </w:rPr>
        <w:t>5. Определить конституционно-правовой статус РФ.</w:t>
      </w:r>
    </w:p>
    <w:p w:rsidR="00524B97" w:rsidRPr="00ED446A" w:rsidRDefault="00524B97" w:rsidP="00ED446A">
      <w:pPr>
        <w:spacing w:line="360" w:lineRule="auto"/>
        <w:ind w:firstLine="709"/>
        <w:jc w:val="both"/>
        <w:rPr>
          <w:sz w:val="28"/>
          <w:szCs w:val="28"/>
        </w:rPr>
      </w:pPr>
      <w:r w:rsidRPr="00ED446A">
        <w:rPr>
          <w:sz w:val="28"/>
          <w:szCs w:val="28"/>
        </w:rPr>
        <w:t xml:space="preserve">6. Рассмотреть особенности конституционно-правового статуса субъектов Федерации, а также влияние федеральных реформ, проводимых с </w:t>
      </w:r>
      <w:smartTag w:uri="urn:schemas-microsoft-com:office:smarttags" w:element="metricconverter">
        <w:smartTagPr>
          <w:attr w:name="ProductID" w:val="2000 г"/>
        </w:smartTagPr>
        <w:r w:rsidRPr="00ED446A">
          <w:rPr>
            <w:sz w:val="28"/>
            <w:szCs w:val="28"/>
          </w:rPr>
          <w:t>2000 г</w:t>
        </w:r>
      </w:smartTag>
      <w:r w:rsidRPr="00ED446A">
        <w:rPr>
          <w:sz w:val="28"/>
          <w:szCs w:val="28"/>
        </w:rPr>
        <w:t>., на изменение содержания их конституционного статуса.</w:t>
      </w:r>
    </w:p>
    <w:p w:rsidR="00524B97" w:rsidRPr="00ED446A" w:rsidRDefault="00524B97" w:rsidP="00ED446A">
      <w:pPr>
        <w:spacing w:line="360" w:lineRule="auto"/>
        <w:ind w:firstLine="709"/>
        <w:jc w:val="both"/>
        <w:rPr>
          <w:sz w:val="28"/>
          <w:szCs w:val="28"/>
        </w:rPr>
      </w:pPr>
      <w:r w:rsidRPr="00ED446A">
        <w:rPr>
          <w:sz w:val="28"/>
          <w:szCs w:val="28"/>
        </w:rPr>
        <w:t>Нормативно-правовой базой нашей работы послужила Конституция РФ, Федеральные конституционные законы, Федеральные законы, иные нормативно-правовые акты.</w:t>
      </w:r>
    </w:p>
    <w:p w:rsidR="00524B97" w:rsidRPr="00ED446A" w:rsidRDefault="00524B97" w:rsidP="00ED446A">
      <w:pPr>
        <w:spacing w:line="360" w:lineRule="auto"/>
        <w:ind w:firstLine="709"/>
        <w:jc w:val="both"/>
        <w:rPr>
          <w:sz w:val="28"/>
          <w:szCs w:val="28"/>
        </w:rPr>
      </w:pPr>
      <w:r w:rsidRPr="00ED446A">
        <w:rPr>
          <w:sz w:val="28"/>
          <w:szCs w:val="28"/>
        </w:rPr>
        <w:t>В качестве литературы нами использовались учебные пособия, специальные исследования, статьи специализированной периодической печати.</w:t>
      </w:r>
    </w:p>
    <w:p w:rsidR="00524B97" w:rsidRPr="00ED446A" w:rsidRDefault="00202B88" w:rsidP="00ED446A">
      <w:pPr>
        <w:spacing w:line="360" w:lineRule="auto"/>
        <w:ind w:firstLine="709"/>
        <w:jc w:val="both"/>
        <w:rPr>
          <w:sz w:val="28"/>
          <w:szCs w:val="28"/>
        </w:rPr>
      </w:pPr>
      <w:r w:rsidRPr="00ED446A">
        <w:rPr>
          <w:sz w:val="28"/>
          <w:szCs w:val="28"/>
        </w:rPr>
        <w:t xml:space="preserve">Среди исследований выделим монографию А.Н. Соколова «Правовое государство: от идеи до ее материализации», в которой автор, опираясь на большой фактический материал о развитии правового государства в Германии в идее, теории и практики с конца </w:t>
      </w:r>
      <w:r w:rsidRPr="00ED446A">
        <w:rPr>
          <w:sz w:val="28"/>
          <w:szCs w:val="28"/>
          <w:lang w:val="en-US"/>
        </w:rPr>
        <w:t>XVIII</w:t>
      </w:r>
      <w:r w:rsidRPr="00ED446A">
        <w:rPr>
          <w:sz w:val="28"/>
          <w:szCs w:val="28"/>
        </w:rPr>
        <w:t xml:space="preserve"> в. и до наших дней, представляет развитие классического правового государства за 200 лет. Раскрываются проблемы, противоречия и перспективы формирования правового государства в России. </w:t>
      </w:r>
    </w:p>
    <w:p w:rsidR="0068409F" w:rsidRPr="00ED446A" w:rsidRDefault="0068409F" w:rsidP="00ED446A">
      <w:pPr>
        <w:spacing w:line="360" w:lineRule="auto"/>
        <w:ind w:firstLine="709"/>
        <w:jc w:val="both"/>
        <w:rPr>
          <w:sz w:val="28"/>
          <w:szCs w:val="28"/>
        </w:rPr>
      </w:pPr>
      <w:r w:rsidRPr="00ED446A">
        <w:rPr>
          <w:sz w:val="28"/>
          <w:szCs w:val="28"/>
        </w:rPr>
        <w:t>Работа И.А. Умновой «Конституционные основы современного российского федерализма» представляют для нашей работы интерес в связи с тем, что в издании рассматриваются основные вопросы становления, функционирования и совершенствования конституционных основ современного российского федерализма. Автор анализирует положения Конституции РФ и актуального во время издания раб</w:t>
      </w:r>
      <w:r w:rsidR="00ED446A">
        <w:rPr>
          <w:sz w:val="28"/>
          <w:szCs w:val="28"/>
        </w:rPr>
        <w:t>оты федеральных и иных законов.</w:t>
      </w:r>
    </w:p>
    <w:p w:rsidR="00857DE3" w:rsidRPr="00ED446A" w:rsidRDefault="00857DE3" w:rsidP="00ED446A">
      <w:pPr>
        <w:spacing w:line="360" w:lineRule="auto"/>
        <w:ind w:firstLine="709"/>
        <w:jc w:val="both"/>
        <w:rPr>
          <w:sz w:val="28"/>
          <w:szCs w:val="28"/>
        </w:rPr>
      </w:pPr>
      <w:r w:rsidRPr="00ED446A">
        <w:rPr>
          <w:sz w:val="28"/>
          <w:szCs w:val="28"/>
        </w:rPr>
        <w:t xml:space="preserve">Современное состояние российского федерализма рассматривается в работе этого же автора «Современный российский федерализм и мировой опыт: Итоги становления и перспективы развития». </w:t>
      </w:r>
    </w:p>
    <w:p w:rsidR="0068409F" w:rsidRPr="00ED446A" w:rsidRDefault="00857DE3" w:rsidP="00ED446A">
      <w:pPr>
        <w:spacing w:line="360" w:lineRule="auto"/>
        <w:ind w:firstLine="709"/>
        <w:jc w:val="both"/>
        <w:rPr>
          <w:sz w:val="28"/>
          <w:szCs w:val="28"/>
        </w:rPr>
      </w:pPr>
      <w:r w:rsidRPr="00ED446A">
        <w:rPr>
          <w:sz w:val="28"/>
          <w:szCs w:val="28"/>
        </w:rPr>
        <w:t xml:space="preserve">Помимо этой работы </w:t>
      </w:r>
      <w:r w:rsidR="0068409F" w:rsidRPr="00ED446A">
        <w:rPr>
          <w:sz w:val="28"/>
          <w:szCs w:val="28"/>
        </w:rPr>
        <w:t>анализ изменений в конституционно-правовом положении субъектов РФ содержится в работах Е.С. Аничкина «Российское конституционное законодательство: парадигмы современного развития», В. Иванова «Путинский федерализм», М.В. Столярова «Теория и практика федерализма», а также в статьях А.Н. Кокотова «Разграничение и согласование полномочий Российской Федерации и субъектов Российской Федерации», А. Малчинова «Конституционно-правовые механизмы укрупнения субъектов Российской Федерации» и других работах.</w:t>
      </w:r>
    </w:p>
    <w:p w:rsidR="00A87A61" w:rsidRPr="00ED446A" w:rsidRDefault="00A87A61" w:rsidP="00ED446A">
      <w:pPr>
        <w:spacing w:line="360" w:lineRule="auto"/>
        <w:ind w:firstLine="709"/>
        <w:jc w:val="both"/>
        <w:outlineLvl w:val="0"/>
        <w:rPr>
          <w:b/>
          <w:sz w:val="28"/>
          <w:szCs w:val="28"/>
        </w:rPr>
      </w:pPr>
      <w:r w:rsidRPr="00ED446A">
        <w:rPr>
          <w:sz w:val="28"/>
          <w:szCs w:val="28"/>
        </w:rPr>
        <w:br w:type="page"/>
      </w:r>
      <w:bookmarkStart w:id="2" w:name="_Toc252696062"/>
      <w:bookmarkStart w:id="3" w:name="_Toc252730648"/>
      <w:r w:rsidRPr="00ED446A">
        <w:rPr>
          <w:b/>
          <w:sz w:val="28"/>
          <w:szCs w:val="28"/>
        </w:rPr>
        <w:t>ГЛАВА 1. ПРАВОВОЕ ГОСУДАРСТВО КАК ПОЛИТИКО-ЮРИДИЧЕСКАЯ ПРОБЛЕМА И ЕЕ ОТРАЖЕНИЕ В КОНСТИТУЦИИ РФ</w:t>
      </w:r>
      <w:bookmarkEnd w:id="2"/>
      <w:bookmarkEnd w:id="3"/>
    </w:p>
    <w:p w:rsidR="00A87A61" w:rsidRPr="00ED446A" w:rsidRDefault="00A87A61" w:rsidP="00ED446A">
      <w:pPr>
        <w:spacing w:line="360" w:lineRule="auto"/>
        <w:ind w:firstLine="709"/>
        <w:jc w:val="both"/>
        <w:rPr>
          <w:b/>
          <w:sz w:val="28"/>
          <w:szCs w:val="28"/>
        </w:rPr>
      </w:pPr>
    </w:p>
    <w:p w:rsidR="00A87A61" w:rsidRPr="00ED446A" w:rsidRDefault="00A87A61" w:rsidP="00ED446A">
      <w:pPr>
        <w:spacing w:line="360" w:lineRule="auto"/>
        <w:ind w:firstLine="709"/>
        <w:jc w:val="both"/>
        <w:outlineLvl w:val="1"/>
        <w:rPr>
          <w:b/>
          <w:sz w:val="28"/>
          <w:szCs w:val="28"/>
        </w:rPr>
      </w:pPr>
      <w:bookmarkStart w:id="4" w:name="_Toc252696063"/>
      <w:bookmarkStart w:id="5" w:name="_Toc252730649"/>
      <w:r w:rsidRPr="00ED446A">
        <w:rPr>
          <w:b/>
          <w:sz w:val="28"/>
          <w:szCs w:val="28"/>
        </w:rPr>
        <w:t>§1. Возникновение идеи правового государства</w:t>
      </w:r>
      <w:bookmarkEnd w:id="4"/>
      <w:bookmarkEnd w:id="5"/>
    </w:p>
    <w:p w:rsidR="00A87A61" w:rsidRPr="00ED446A" w:rsidRDefault="00A87A61" w:rsidP="00ED446A">
      <w:pPr>
        <w:spacing w:line="360" w:lineRule="auto"/>
        <w:ind w:firstLine="709"/>
        <w:jc w:val="both"/>
        <w:rPr>
          <w:sz w:val="28"/>
          <w:szCs w:val="28"/>
        </w:rPr>
      </w:pPr>
    </w:p>
    <w:p w:rsidR="00126984" w:rsidRPr="00ED446A" w:rsidRDefault="00126984" w:rsidP="00ED446A">
      <w:pPr>
        <w:spacing w:line="360" w:lineRule="auto"/>
        <w:ind w:firstLine="709"/>
        <w:jc w:val="both"/>
        <w:rPr>
          <w:sz w:val="28"/>
          <w:szCs w:val="28"/>
        </w:rPr>
      </w:pPr>
      <w:r w:rsidRPr="00ED446A">
        <w:rPr>
          <w:sz w:val="28"/>
          <w:szCs w:val="28"/>
        </w:rPr>
        <w:t>Конституции ряда современных государств закрепили их характеристику в качестве правовых. Но идея правового государства не является порождением лишь нынешних обществ</w:t>
      </w:r>
      <w:r w:rsidR="006D7767" w:rsidRPr="00ED446A">
        <w:rPr>
          <w:sz w:val="28"/>
          <w:szCs w:val="28"/>
        </w:rPr>
        <w:t xml:space="preserve">. Зачатки теории правового государства в виде идей гуманизма, широкой или ограниченной приверженности господствующего класса принципам демократизма, свободы, господства права и закона прослеживается еще в рассуждениях передовых для своего времени мыслителей – философов, историков, писателей и юристов Древней Греции, Рима, Индии, Китая и ряда других стран. </w:t>
      </w:r>
      <w:r w:rsidRPr="00ED446A">
        <w:rPr>
          <w:sz w:val="28"/>
          <w:szCs w:val="28"/>
        </w:rPr>
        <w:t xml:space="preserve"> </w:t>
      </w:r>
      <w:r w:rsidR="006D7767" w:rsidRPr="00ED446A">
        <w:rPr>
          <w:sz w:val="28"/>
          <w:szCs w:val="28"/>
        </w:rPr>
        <w:t>Именно в этот период, указывает В.С. Нерсесянц, «начинаются поиски принципов, форм и конструкций для установления надлежащих взаимосвязей и согласованного взаимодействия права и власти»</w:t>
      </w:r>
      <w:r w:rsidR="006D7767" w:rsidRPr="00ED446A">
        <w:rPr>
          <w:rStyle w:val="a6"/>
          <w:sz w:val="28"/>
          <w:szCs w:val="28"/>
        </w:rPr>
        <w:footnoteReference w:id="1"/>
      </w:r>
      <w:r w:rsidR="006D7767" w:rsidRPr="00ED446A">
        <w:rPr>
          <w:sz w:val="28"/>
          <w:szCs w:val="28"/>
        </w:rPr>
        <w:t>.</w:t>
      </w:r>
      <w:r w:rsidR="00B97BCA" w:rsidRPr="00ED446A">
        <w:rPr>
          <w:sz w:val="28"/>
          <w:szCs w:val="28"/>
        </w:rPr>
        <w:t xml:space="preserve"> </w:t>
      </w:r>
    </w:p>
    <w:p w:rsidR="00551FC0" w:rsidRPr="00ED446A" w:rsidRDefault="00B97BCA" w:rsidP="00ED446A">
      <w:pPr>
        <w:spacing w:line="360" w:lineRule="auto"/>
        <w:ind w:firstLine="709"/>
        <w:jc w:val="both"/>
        <w:rPr>
          <w:sz w:val="28"/>
          <w:szCs w:val="28"/>
        </w:rPr>
      </w:pPr>
      <w:r w:rsidRPr="00ED446A">
        <w:rPr>
          <w:sz w:val="28"/>
          <w:szCs w:val="28"/>
        </w:rPr>
        <w:t xml:space="preserve">Аристотель, Ульпиан, Гай, Антифонт, Цицерон, Аврелий Августин, Калликла, Сократ, Шан Ян, Исократ и другие древние философы так или иначе подходили к идее правового государства. </w:t>
      </w:r>
      <w:r w:rsidR="00551FC0" w:rsidRPr="00ED446A">
        <w:rPr>
          <w:sz w:val="28"/>
          <w:szCs w:val="28"/>
        </w:rPr>
        <w:t>Как считали Аристотель и Цицерон, государство должно быть ограничено правом и тогда государство можно считать справедливым.</w:t>
      </w:r>
    </w:p>
    <w:p w:rsidR="00B97BCA" w:rsidRPr="00ED446A" w:rsidRDefault="00551FC0" w:rsidP="00ED446A">
      <w:pPr>
        <w:spacing w:line="360" w:lineRule="auto"/>
        <w:ind w:firstLine="709"/>
        <w:jc w:val="both"/>
        <w:rPr>
          <w:sz w:val="28"/>
          <w:szCs w:val="28"/>
        </w:rPr>
      </w:pPr>
      <w:r w:rsidRPr="00ED446A">
        <w:rPr>
          <w:sz w:val="28"/>
          <w:szCs w:val="28"/>
        </w:rPr>
        <w:t>В</w:t>
      </w:r>
      <w:r w:rsidR="00B97BCA" w:rsidRPr="00ED446A">
        <w:rPr>
          <w:sz w:val="28"/>
          <w:szCs w:val="28"/>
        </w:rPr>
        <w:t xml:space="preserve">згляды </w:t>
      </w:r>
      <w:r w:rsidRPr="00ED446A">
        <w:rPr>
          <w:sz w:val="28"/>
          <w:szCs w:val="28"/>
        </w:rPr>
        <w:t xml:space="preserve">древних философов </w:t>
      </w:r>
      <w:r w:rsidR="00B97BCA" w:rsidRPr="00ED446A">
        <w:rPr>
          <w:sz w:val="28"/>
          <w:szCs w:val="28"/>
        </w:rPr>
        <w:t xml:space="preserve">явились важными элементами будущей доктрины правового государства и сыграли роль в многовековом движении теоретического правосознания к постижению </w:t>
      </w:r>
      <w:r w:rsidRPr="00ED446A">
        <w:rPr>
          <w:sz w:val="28"/>
          <w:szCs w:val="28"/>
        </w:rPr>
        <w:t xml:space="preserve">тесных </w:t>
      </w:r>
      <w:r w:rsidR="00B97BCA" w:rsidRPr="00ED446A">
        <w:rPr>
          <w:sz w:val="28"/>
          <w:szCs w:val="28"/>
        </w:rPr>
        <w:t>связей права и государства, однако теория правового государства как внутренне согласованная разветвленная система идей оформляется в новое время.</w:t>
      </w:r>
    </w:p>
    <w:p w:rsidR="00B97BCA" w:rsidRPr="00ED446A" w:rsidRDefault="00B97BCA" w:rsidP="00ED446A">
      <w:pPr>
        <w:spacing w:line="360" w:lineRule="auto"/>
        <w:ind w:firstLine="709"/>
        <w:jc w:val="both"/>
        <w:rPr>
          <w:sz w:val="28"/>
          <w:szCs w:val="28"/>
        </w:rPr>
      </w:pPr>
      <w:r w:rsidRPr="00ED446A">
        <w:rPr>
          <w:sz w:val="28"/>
          <w:szCs w:val="28"/>
        </w:rPr>
        <w:t xml:space="preserve">В период феодализма </w:t>
      </w:r>
      <w:r w:rsidR="00551FC0" w:rsidRPr="00ED446A">
        <w:rPr>
          <w:sz w:val="28"/>
          <w:szCs w:val="28"/>
        </w:rPr>
        <w:t>к идее справедливости к идее справедливости добавляется требование равенства. Эти исходные категории человеческого существования, как предполагалось, в целом позволили бы обеспечить права и свободы человека.</w:t>
      </w:r>
    </w:p>
    <w:p w:rsidR="008555CA" w:rsidRPr="00ED446A" w:rsidRDefault="00B97BCA" w:rsidP="00ED446A">
      <w:pPr>
        <w:spacing w:line="360" w:lineRule="auto"/>
        <w:ind w:firstLine="709"/>
        <w:jc w:val="both"/>
        <w:rPr>
          <w:sz w:val="28"/>
          <w:szCs w:val="28"/>
        </w:rPr>
      </w:pPr>
      <w:r w:rsidRPr="00ED446A">
        <w:rPr>
          <w:sz w:val="28"/>
          <w:szCs w:val="28"/>
        </w:rPr>
        <w:t>Важными предпосылками формирования доктрины правового</w:t>
      </w:r>
      <w:r w:rsidR="00551FC0" w:rsidRPr="00ED446A">
        <w:rPr>
          <w:sz w:val="28"/>
          <w:szCs w:val="28"/>
        </w:rPr>
        <w:t xml:space="preserve"> </w:t>
      </w:r>
      <w:r w:rsidRPr="00ED446A">
        <w:rPr>
          <w:sz w:val="28"/>
          <w:szCs w:val="28"/>
        </w:rPr>
        <w:t>государства стали концепции договорного происхождения государства, разделения властей и неотчуждаемых прав и свобод человека,</w:t>
      </w:r>
      <w:r w:rsidR="00551FC0" w:rsidRPr="00ED446A">
        <w:rPr>
          <w:sz w:val="28"/>
          <w:szCs w:val="28"/>
        </w:rPr>
        <w:t xml:space="preserve"> </w:t>
      </w:r>
      <w:r w:rsidRPr="00ED446A">
        <w:rPr>
          <w:sz w:val="28"/>
          <w:szCs w:val="28"/>
        </w:rPr>
        <w:t>отраженные в трудах Ж.Ж. Руссо</w:t>
      </w:r>
      <w:r w:rsidR="00551FC0" w:rsidRPr="00ED446A">
        <w:rPr>
          <w:sz w:val="28"/>
          <w:szCs w:val="28"/>
        </w:rPr>
        <w:t>,</w:t>
      </w:r>
      <w:r w:rsidRPr="00ED446A">
        <w:rPr>
          <w:sz w:val="28"/>
          <w:szCs w:val="28"/>
        </w:rPr>
        <w:t xml:space="preserve"> Дж. Локка, Ш.Л. Монтескье,</w:t>
      </w:r>
      <w:r w:rsidR="00551FC0" w:rsidRPr="00ED446A">
        <w:rPr>
          <w:sz w:val="28"/>
          <w:szCs w:val="28"/>
        </w:rPr>
        <w:t xml:space="preserve"> </w:t>
      </w:r>
      <w:r w:rsidRPr="00ED446A">
        <w:rPr>
          <w:sz w:val="28"/>
          <w:szCs w:val="28"/>
        </w:rPr>
        <w:t xml:space="preserve">Э. Роттердамского, А.Я. Каменского. </w:t>
      </w:r>
    </w:p>
    <w:p w:rsidR="008555CA" w:rsidRPr="00ED446A" w:rsidRDefault="008555CA" w:rsidP="00ED446A">
      <w:pPr>
        <w:spacing w:line="360" w:lineRule="auto"/>
        <w:ind w:firstLine="709"/>
        <w:jc w:val="both"/>
        <w:rPr>
          <w:sz w:val="28"/>
          <w:szCs w:val="28"/>
        </w:rPr>
      </w:pPr>
      <w:r w:rsidRPr="00ED446A">
        <w:rPr>
          <w:sz w:val="28"/>
          <w:szCs w:val="28"/>
        </w:rPr>
        <w:t>Главное в либеральной концепции правового государства – это приоритет прав и свобод личности, которые обеспечиваются с помощью права, и служебная роль государства, главная задача которого – охрана этих прав и свобод. В этой трактовке, восходящей еще к Дж. Локку, государство как бы противостоит гражданскому обществу, которое выступает оборотной стороной правового государства. Данная трактовка в наибольше степени соответствует эпохе свободной конкуренции и раннелиберального государства.</w:t>
      </w:r>
    </w:p>
    <w:p w:rsidR="00551FC0" w:rsidRPr="00ED446A" w:rsidRDefault="008555CA" w:rsidP="00ED446A">
      <w:pPr>
        <w:spacing w:line="360" w:lineRule="auto"/>
        <w:ind w:firstLine="709"/>
        <w:jc w:val="both"/>
        <w:rPr>
          <w:sz w:val="28"/>
          <w:szCs w:val="28"/>
        </w:rPr>
      </w:pPr>
      <w:r w:rsidRPr="00ED446A">
        <w:rPr>
          <w:sz w:val="28"/>
          <w:szCs w:val="28"/>
        </w:rPr>
        <w:t>К</w:t>
      </w:r>
      <w:r w:rsidR="00B97BCA" w:rsidRPr="00ED446A">
        <w:rPr>
          <w:sz w:val="28"/>
          <w:szCs w:val="28"/>
        </w:rPr>
        <w:t>ак целостное интеллектуальное построение, учение о правовом государстве оформилось</w:t>
      </w:r>
      <w:r w:rsidR="00551FC0" w:rsidRPr="00ED446A">
        <w:rPr>
          <w:sz w:val="28"/>
          <w:szCs w:val="28"/>
        </w:rPr>
        <w:t xml:space="preserve"> </w:t>
      </w:r>
      <w:r w:rsidR="00B97BCA" w:rsidRPr="00ED446A">
        <w:rPr>
          <w:sz w:val="28"/>
          <w:szCs w:val="28"/>
        </w:rPr>
        <w:t>у И. Канта.</w:t>
      </w:r>
      <w:r w:rsidRPr="00ED446A">
        <w:rPr>
          <w:sz w:val="28"/>
          <w:szCs w:val="28"/>
        </w:rPr>
        <w:t xml:space="preserve"> </w:t>
      </w:r>
      <w:r w:rsidR="00551FC0" w:rsidRPr="00ED446A">
        <w:rPr>
          <w:sz w:val="28"/>
          <w:szCs w:val="28"/>
        </w:rPr>
        <w:t>И. Кант понимал государство (civitas) как объединение множества людей, подчиненных правовым законам. Он утверждал, что государство – это правовая организация, не что иное, как организационное и материальное выражение и средство обеспечения правил правомерного поведения, совокупность средств, институтов, обеспечивающих правовое регулирование. В природе государства ничего другого нет. Если появляется что-то ещё, то это – случайное. Природа государства – правовая</w:t>
      </w:r>
      <w:r w:rsidR="00551FC0" w:rsidRPr="00ED446A">
        <w:rPr>
          <w:rStyle w:val="a6"/>
          <w:sz w:val="28"/>
          <w:szCs w:val="28"/>
        </w:rPr>
        <w:footnoteReference w:id="2"/>
      </w:r>
      <w:r w:rsidR="00551FC0" w:rsidRPr="00ED446A">
        <w:rPr>
          <w:sz w:val="28"/>
          <w:szCs w:val="28"/>
        </w:rPr>
        <w:t>. Таким образом, И. Кант вплотную подошел к понятию правового государства.</w:t>
      </w:r>
    </w:p>
    <w:p w:rsidR="008B37AB" w:rsidRPr="00ED446A" w:rsidRDefault="008B37AB" w:rsidP="00ED446A">
      <w:pPr>
        <w:spacing w:line="360" w:lineRule="auto"/>
        <w:ind w:firstLine="709"/>
        <w:jc w:val="both"/>
        <w:rPr>
          <w:sz w:val="28"/>
          <w:szCs w:val="28"/>
        </w:rPr>
      </w:pPr>
      <w:r w:rsidRPr="00ED446A">
        <w:rPr>
          <w:sz w:val="28"/>
          <w:szCs w:val="28"/>
        </w:rPr>
        <w:t>Вообще выражение «правовое государство» (</w:t>
      </w:r>
      <w:r w:rsidRPr="00ED446A">
        <w:rPr>
          <w:sz w:val="28"/>
          <w:szCs w:val="28"/>
          <w:lang w:val="en-US"/>
        </w:rPr>
        <w:t>der</w:t>
      </w:r>
      <w:r w:rsidRPr="00ED446A">
        <w:rPr>
          <w:sz w:val="28"/>
          <w:szCs w:val="28"/>
        </w:rPr>
        <w:t xml:space="preserve"> </w:t>
      </w:r>
      <w:r w:rsidRPr="00ED446A">
        <w:rPr>
          <w:sz w:val="28"/>
          <w:szCs w:val="28"/>
          <w:lang w:val="en-US"/>
        </w:rPr>
        <w:t>Rechtstaat</w:t>
      </w:r>
      <w:r w:rsidRPr="00ED446A">
        <w:rPr>
          <w:sz w:val="28"/>
          <w:szCs w:val="28"/>
        </w:rPr>
        <w:t>) является специфическим, чисто немецким словообразованием. А.Н. Соколов обращает внимание на то, что «языки других наций не имеют подобного словосочетания, где бы так емко соединялись понятия права и государства. Вместе с тем, языки других наций, безусловно, включают этот институт… Тем не менее, нельзя сказать, чтобы эти словообразования в полном объеме являлись идентичными»</w:t>
      </w:r>
      <w:r w:rsidRPr="00ED446A">
        <w:rPr>
          <w:rStyle w:val="a6"/>
          <w:sz w:val="28"/>
          <w:szCs w:val="28"/>
        </w:rPr>
        <w:footnoteReference w:id="3"/>
      </w:r>
      <w:r w:rsidRPr="00ED446A">
        <w:rPr>
          <w:sz w:val="28"/>
          <w:szCs w:val="28"/>
        </w:rPr>
        <w:t>.</w:t>
      </w:r>
    </w:p>
    <w:p w:rsidR="00551FC0" w:rsidRPr="00ED446A" w:rsidRDefault="008B37AB" w:rsidP="00ED446A">
      <w:pPr>
        <w:spacing w:line="360" w:lineRule="auto"/>
        <w:ind w:firstLine="709"/>
        <w:jc w:val="both"/>
        <w:rPr>
          <w:sz w:val="28"/>
          <w:szCs w:val="28"/>
        </w:rPr>
      </w:pPr>
      <w:r w:rsidRPr="00ED446A">
        <w:rPr>
          <w:sz w:val="28"/>
          <w:szCs w:val="28"/>
        </w:rPr>
        <w:t>Сам</w:t>
      </w:r>
      <w:r w:rsidR="00551FC0" w:rsidRPr="00ED446A">
        <w:rPr>
          <w:sz w:val="28"/>
          <w:szCs w:val="28"/>
        </w:rPr>
        <w:t xml:space="preserve"> термин </w:t>
      </w:r>
      <w:r w:rsidRPr="00ED446A">
        <w:rPr>
          <w:sz w:val="28"/>
          <w:szCs w:val="28"/>
        </w:rPr>
        <w:t>«</w:t>
      </w:r>
      <w:r w:rsidR="00551FC0" w:rsidRPr="00ED446A">
        <w:rPr>
          <w:sz w:val="28"/>
          <w:szCs w:val="28"/>
        </w:rPr>
        <w:t>правовое государство</w:t>
      </w:r>
      <w:r w:rsidRPr="00ED446A">
        <w:rPr>
          <w:sz w:val="28"/>
          <w:szCs w:val="28"/>
        </w:rPr>
        <w:t xml:space="preserve">» </w:t>
      </w:r>
      <w:r w:rsidR="00551FC0" w:rsidRPr="00ED446A">
        <w:rPr>
          <w:sz w:val="28"/>
          <w:szCs w:val="28"/>
        </w:rPr>
        <w:t>впервые появился в первой трети XIX в. в трудах К.Т. Велькера, Р. фон Моля, Ф.Ю. Шталя и</w:t>
      </w:r>
      <w:r w:rsidRPr="00ED446A">
        <w:rPr>
          <w:sz w:val="28"/>
          <w:szCs w:val="28"/>
        </w:rPr>
        <w:t xml:space="preserve"> </w:t>
      </w:r>
      <w:r w:rsidR="00551FC0" w:rsidRPr="00ED446A">
        <w:rPr>
          <w:sz w:val="28"/>
          <w:szCs w:val="28"/>
        </w:rPr>
        <w:t>других.</w:t>
      </w:r>
      <w:r w:rsidRPr="00ED446A">
        <w:rPr>
          <w:sz w:val="28"/>
          <w:szCs w:val="28"/>
        </w:rPr>
        <w:t xml:space="preserve"> Так, например, в своей работе «Наука о полиции согласно принципам правового государства», опубликованной в </w:t>
      </w:r>
      <w:smartTag w:uri="urn:schemas-microsoft-com:office:smarttags" w:element="metricconverter">
        <w:smartTagPr>
          <w:attr w:name="ProductID" w:val="1832 г"/>
        </w:smartTagPr>
        <w:r w:rsidRPr="00ED446A">
          <w:rPr>
            <w:sz w:val="28"/>
            <w:szCs w:val="28"/>
          </w:rPr>
          <w:t>1832 г</w:t>
        </w:r>
      </w:smartTag>
      <w:r w:rsidRPr="00ED446A">
        <w:rPr>
          <w:sz w:val="28"/>
          <w:szCs w:val="28"/>
        </w:rPr>
        <w:t>., Р. фон Моль признавал правовую государственность характерной для высшей стадии государственного развития, связывал ее с приоритетной защитой прав и свобод всех и каждого государством и наличием системы государственной организации, обеспечивающей достижение этой высшей цели. Моль понимал правовое государство «как новый тип конституционного государства, которое должно основываться на закреплении в конституции прав и свобод граждан, на обеспечении механизма судебной защиты индивида»</w:t>
      </w:r>
      <w:r w:rsidRPr="00ED446A">
        <w:rPr>
          <w:rStyle w:val="a6"/>
          <w:sz w:val="28"/>
          <w:szCs w:val="28"/>
        </w:rPr>
        <w:footnoteReference w:id="4"/>
      </w:r>
      <w:r w:rsidRPr="00ED446A">
        <w:rPr>
          <w:sz w:val="28"/>
          <w:szCs w:val="28"/>
        </w:rPr>
        <w:t>.</w:t>
      </w:r>
    </w:p>
    <w:p w:rsidR="00A7268E" w:rsidRPr="00ED446A" w:rsidRDefault="00A7268E" w:rsidP="00ED446A">
      <w:pPr>
        <w:spacing w:line="360" w:lineRule="auto"/>
        <w:ind w:firstLine="709"/>
        <w:jc w:val="both"/>
        <w:rPr>
          <w:sz w:val="28"/>
          <w:szCs w:val="28"/>
        </w:rPr>
      </w:pPr>
      <w:r w:rsidRPr="00ED446A">
        <w:rPr>
          <w:sz w:val="28"/>
          <w:szCs w:val="28"/>
        </w:rPr>
        <w:t>В это время формируется иная, отличная от либерального понимания, трактовка взаимоотношений государства и общество, выраженная в концепции Г. Гегеля. Гегель выделяет правовое государство и гражданское общество – как две стороны одной медали, но позитивным организующим началом у него является правовое государство. Для Гегеля любое государство является правовым уже по определению, т.к. государство вообще – это реализация всего рационального, идеи разума, свободы и права, и в этом смысле оно противостоит гражданскому обществу. Поэтому государство стоит выше общества</w:t>
      </w:r>
      <w:r w:rsidRPr="00ED446A">
        <w:rPr>
          <w:rStyle w:val="a6"/>
          <w:sz w:val="28"/>
          <w:szCs w:val="28"/>
        </w:rPr>
        <w:footnoteReference w:id="5"/>
      </w:r>
      <w:r w:rsidRPr="00ED446A">
        <w:rPr>
          <w:sz w:val="28"/>
          <w:szCs w:val="28"/>
        </w:rPr>
        <w:t>.</w:t>
      </w:r>
    </w:p>
    <w:p w:rsidR="00A7268E" w:rsidRPr="00ED446A" w:rsidRDefault="00A7268E" w:rsidP="00ED446A">
      <w:pPr>
        <w:spacing w:line="360" w:lineRule="auto"/>
        <w:ind w:firstLine="709"/>
        <w:jc w:val="both"/>
        <w:rPr>
          <w:sz w:val="28"/>
          <w:szCs w:val="28"/>
        </w:rPr>
      </w:pPr>
      <w:r w:rsidRPr="00ED446A">
        <w:rPr>
          <w:sz w:val="28"/>
          <w:szCs w:val="28"/>
        </w:rPr>
        <w:t>Подобную этатист</w:t>
      </w:r>
      <w:r w:rsidR="00F26DE5" w:rsidRPr="00ED446A">
        <w:rPr>
          <w:sz w:val="28"/>
          <w:szCs w:val="28"/>
        </w:rPr>
        <w:t>с</w:t>
      </w:r>
      <w:r w:rsidRPr="00ED446A">
        <w:rPr>
          <w:sz w:val="28"/>
          <w:szCs w:val="28"/>
        </w:rPr>
        <w:t>кую трактовку понятия «правовое государство» разделяют и некоторые современные теоретики. Они считают, что государство, в котором есть законы (а это признак государства), уже является правовым, и не разделяют тезис о необходимости «формирования» правового государства.</w:t>
      </w:r>
    </w:p>
    <w:p w:rsidR="008B37AB" w:rsidRPr="00ED446A" w:rsidRDefault="008B37AB" w:rsidP="00ED446A">
      <w:pPr>
        <w:spacing w:line="360" w:lineRule="auto"/>
        <w:ind w:firstLine="709"/>
        <w:jc w:val="both"/>
        <w:rPr>
          <w:sz w:val="28"/>
          <w:szCs w:val="28"/>
        </w:rPr>
      </w:pPr>
      <w:r w:rsidRPr="00ED446A">
        <w:rPr>
          <w:sz w:val="28"/>
          <w:szCs w:val="28"/>
        </w:rPr>
        <w:t>К вопросам теории правового государства обращались крупнейшие русские юристы, в том числе Б.Н. Чичерин, П.И. Новгородцев, М.М. Ковалевский, Г.Ф. Шершеневич. Специальные исследования посвятили этой теме А.С. Алексеев, В.М. Гессен, С.А. Котляревский и другие отечественные государство- и правоведы.</w:t>
      </w:r>
    </w:p>
    <w:p w:rsidR="008B37AB" w:rsidRPr="00ED446A" w:rsidRDefault="00D27DDE" w:rsidP="00ED446A">
      <w:pPr>
        <w:spacing w:line="360" w:lineRule="auto"/>
        <w:ind w:firstLine="709"/>
        <w:jc w:val="both"/>
        <w:rPr>
          <w:sz w:val="28"/>
          <w:szCs w:val="28"/>
        </w:rPr>
      </w:pPr>
      <w:r w:rsidRPr="00ED446A">
        <w:rPr>
          <w:sz w:val="28"/>
          <w:szCs w:val="28"/>
        </w:rPr>
        <w:t>Особую роль в определении значения права в жизни общества, повлиявшего на исследователей правового государства в России, имели работы С.А. Муромцева «Определение и основное разделение права» и «Что такое догма права?». В этих трудах была последовательно изложена стройная социально-научная теория права, ставшая основой общепризнанной концепции российского либерализма конца XIX – начала XX в.</w:t>
      </w:r>
    </w:p>
    <w:p w:rsidR="008B37AB" w:rsidRPr="00ED446A" w:rsidRDefault="00D27DDE" w:rsidP="00ED446A">
      <w:pPr>
        <w:spacing w:line="360" w:lineRule="auto"/>
        <w:ind w:firstLine="709"/>
        <w:jc w:val="both"/>
        <w:rPr>
          <w:sz w:val="28"/>
          <w:szCs w:val="28"/>
        </w:rPr>
      </w:pPr>
      <w:r w:rsidRPr="00ED446A">
        <w:rPr>
          <w:sz w:val="28"/>
          <w:szCs w:val="28"/>
        </w:rPr>
        <w:t>Сторонником теории С.А. Муромцева одним из первых выступил профессор Киевского университета Б.А. Кистяковский. Взяв за основу социально-научную теорию, он определил правовое государство как «правовую организацию народа». Соглашаясь с близостью понятий «правовое» и «конституционное» государство, Б.А. Кистяковский уточнял, что «правовое государство есть вполне и последовательно развитое конституционное государство»</w:t>
      </w:r>
      <w:r w:rsidRPr="00ED446A">
        <w:rPr>
          <w:rStyle w:val="a6"/>
          <w:sz w:val="28"/>
          <w:szCs w:val="28"/>
        </w:rPr>
        <w:footnoteReference w:id="6"/>
      </w:r>
      <w:r w:rsidRPr="00ED446A">
        <w:rPr>
          <w:sz w:val="28"/>
          <w:szCs w:val="28"/>
        </w:rPr>
        <w:t>.</w:t>
      </w:r>
      <w:r w:rsidRPr="00ED446A">
        <w:rPr>
          <w:rFonts w:eastAsia="TimesNewRomanPSMT"/>
          <w:sz w:val="28"/>
          <w:szCs w:val="28"/>
        </w:rPr>
        <w:t xml:space="preserve"> </w:t>
      </w:r>
      <w:r w:rsidRPr="00ED446A">
        <w:rPr>
          <w:sz w:val="28"/>
          <w:szCs w:val="28"/>
        </w:rPr>
        <w:t>Основными предпосылками правового государства Б.А. Кистяковский считал неотъемлемые права и свободы человека.</w:t>
      </w:r>
    </w:p>
    <w:p w:rsidR="00D27DDE" w:rsidRPr="00ED446A" w:rsidRDefault="00D27DDE" w:rsidP="00ED446A">
      <w:pPr>
        <w:spacing w:line="360" w:lineRule="auto"/>
        <w:ind w:firstLine="709"/>
        <w:jc w:val="both"/>
        <w:rPr>
          <w:sz w:val="28"/>
          <w:szCs w:val="28"/>
        </w:rPr>
      </w:pPr>
      <w:r w:rsidRPr="00ED446A">
        <w:rPr>
          <w:sz w:val="28"/>
          <w:szCs w:val="28"/>
        </w:rPr>
        <w:t>Оппонентами концепции Б.А. Кистяковского выступали сторонники естественного права, например, С.А. Котляровский, который отмечал, что правовое государство «выражает только известный уклон, устремление, запечатлевшееся в государственном строении и деятельности. Правовое государство относится к миру идей, но идей, неизменно осуществляющихся и преобразующих факты»</w:t>
      </w:r>
      <w:r w:rsidRPr="00ED446A">
        <w:rPr>
          <w:rStyle w:val="a6"/>
          <w:sz w:val="28"/>
          <w:szCs w:val="28"/>
        </w:rPr>
        <w:footnoteReference w:id="7"/>
      </w:r>
      <w:r w:rsidRPr="00ED446A">
        <w:rPr>
          <w:sz w:val="28"/>
          <w:szCs w:val="28"/>
        </w:rPr>
        <w:t>. В этом смысле нельзя поставить знак равенства между ним и государством конституционным. Правовое государство осуществимо только через конституционный строй.</w:t>
      </w:r>
    </w:p>
    <w:p w:rsidR="002F1B7D" w:rsidRPr="00ED446A" w:rsidRDefault="002F1B7D" w:rsidP="00ED446A">
      <w:pPr>
        <w:spacing w:line="360" w:lineRule="auto"/>
        <w:ind w:firstLine="709"/>
        <w:jc w:val="both"/>
        <w:rPr>
          <w:sz w:val="28"/>
          <w:szCs w:val="28"/>
        </w:rPr>
      </w:pPr>
      <w:r w:rsidRPr="00ED446A">
        <w:rPr>
          <w:sz w:val="28"/>
          <w:szCs w:val="28"/>
        </w:rPr>
        <w:t>Определенное внимание в плане развития идей правового государства в данный период отечественными авторами уделялось вопросам законности и качества права.</w:t>
      </w:r>
    </w:p>
    <w:p w:rsidR="002F1B7D" w:rsidRPr="00ED446A" w:rsidRDefault="002F1B7D" w:rsidP="00ED446A">
      <w:pPr>
        <w:spacing w:line="360" w:lineRule="auto"/>
        <w:ind w:firstLine="709"/>
        <w:jc w:val="both"/>
        <w:rPr>
          <w:sz w:val="28"/>
          <w:szCs w:val="28"/>
        </w:rPr>
      </w:pPr>
      <w:r w:rsidRPr="00ED446A">
        <w:rPr>
          <w:sz w:val="28"/>
          <w:szCs w:val="28"/>
        </w:rPr>
        <w:t>Государственная власть, писал, например, в связи с этим И. Михайловский, имеет право, а нередко и обязана применять силу для воздействия на нарушителей правопорядка. Это применение права может принимать «самые резкие формы». При этом, пояснял автор, предпринимаемые меры «ни на волос не должны выходить из границ строгой законности», должны быть «обставлены всеми надлежащими гарантиями» и, наконец, «должны применяться для охраны юридических норм в настоящем, высоком смысле этого слова»</w:t>
      </w:r>
      <w:r w:rsidRPr="00ED446A">
        <w:rPr>
          <w:rStyle w:val="a6"/>
          <w:sz w:val="28"/>
          <w:szCs w:val="28"/>
        </w:rPr>
        <w:footnoteReference w:id="8"/>
      </w:r>
      <w:r w:rsidRPr="00ED446A">
        <w:rPr>
          <w:sz w:val="28"/>
          <w:szCs w:val="28"/>
        </w:rPr>
        <w:t>.</w:t>
      </w:r>
    </w:p>
    <w:p w:rsidR="005D0D4C" w:rsidRPr="00ED446A" w:rsidRDefault="00D27DDE" w:rsidP="00ED446A">
      <w:pPr>
        <w:spacing w:line="360" w:lineRule="auto"/>
        <w:ind w:firstLine="709"/>
        <w:jc w:val="both"/>
        <w:rPr>
          <w:sz w:val="28"/>
          <w:szCs w:val="28"/>
        </w:rPr>
      </w:pPr>
      <w:r w:rsidRPr="00ED446A">
        <w:rPr>
          <w:sz w:val="28"/>
          <w:szCs w:val="28"/>
        </w:rPr>
        <w:t xml:space="preserve">Свои позиции в понимании правового государства отстаивали и другие представители естественного права – П.И. Новгородцев, И.А. Ильин и др. Однако диаметрально противоположной точки зрения придерживались сторонники марксистской школы. Они считали </w:t>
      </w:r>
      <w:r w:rsidR="001512E9" w:rsidRPr="00ED446A">
        <w:rPr>
          <w:sz w:val="28"/>
          <w:szCs w:val="28"/>
        </w:rPr>
        <w:t>п</w:t>
      </w:r>
      <w:r w:rsidR="005D0D4C" w:rsidRPr="00ED446A">
        <w:rPr>
          <w:sz w:val="28"/>
          <w:szCs w:val="28"/>
        </w:rPr>
        <w:t>раво</w:t>
      </w:r>
      <w:r w:rsidR="001512E9" w:rsidRPr="00ED446A">
        <w:rPr>
          <w:sz w:val="28"/>
          <w:szCs w:val="28"/>
        </w:rPr>
        <w:t>м</w:t>
      </w:r>
      <w:r w:rsidR="005D0D4C" w:rsidRPr="00ED446A">
        <w:rPr>
          <w:sz w:val="28"/>
          <w:szCs w:val="28"/>
        </w:rPr>
        <w:t xml:space="preserve"> возведенн</w:t>
      </w:r>
      <w:r w:rsidR="001512E9" w:rsidRPr="00ED446A">
        <w:rPr>
          <w:sz w:val="28"/>
          <w:szCs w:val="28"/>
        </w:rPr>
        <w:t>ую</w:t>
      </w:r>
      <w:r w:rsidR="005D0D4C" w:rsidRPr="00ED446A">
        <w:rPr>
          <w:sz w:val="28"/>
          <w:szCs w:val="28"/>
        </w:rPr>
        <w:t xml:space="preserve"> в закон государственн</w:t>
      </w:r>
      <w:r w:rsidR="001512E9" w:rsidRPr="00ED446A">
        <w:rPr>
          <w:sz w:val="28"/>
          <w:szCs w:val="28"/>
        </w:rPr>
        <w:t>ую волю</w:t>
      </w:r>
      <w:r w:rsidR="005D0D4C" w:rsidRPr="00ED446A">
        <w:rPr>
          <w:sz w:val="28"/>
          <w:szCs w:val="28"/>
        </w:rPr>
        <w:t>. Право – это установление официальной власти, а отличительный признак права – его принудительность, благодаря которой нечто неправовое впервые становится правовым. Таким образом, в соответствии с марксистско-ленинской теорией, государство – первично, а право – вторично.</w:t>
      </w:r>
    </w:p>
    <w:p w:rsidR="00BF56A6" w:rsidRPr="00ED446A" w:rsidRDefault="001512E9" w:rsidP="00ED446A">
      <w:pPr>
        <w:spacing w:line="360" w:lineRule="auto"/>
        <w:ind w:firstLine="709"/>
        <w:jc w:val="both"/>
        <w:rPr>
          <w:sz w:val="28"/>
          <w:szCs w:val="28"/>
        </w:rPr>
      </w:pPr>
      <w:r w:rsidRPr="00ED446A">
        <w:rPr>
          <w:sz w:val="28"/>
          <w:szCs w:val="28"/>
        </w:rPr>
        <w:t xml:space="preserve">При этом правовым считалось только социалистическое государство. </w:t>
      </w:r>
      <w:r w:rsidR="00E53E6A" w:rsidRPr="00ED446A">
        <w:rPr>
          <w:sz w:val="28"/>
          <w:szCs w:val="28"/>
        </w:rPr>
        <w:t>Более того, подчеркивает М.Н. Марченко, в 1960-1980-е гг.</w:t>
      </w:r>
      <w:r w:rsidR="005D0D4C" w:rsidRPr="00ED446A">
        <w:rPr>
          <w:sz w:val="28"/>
          <w:szCs w:val="28"/>
        </w:rPr>
        <w:t xml:space="preserve"> </w:t>
      </w:r>
      <w:r w:rsidR="00E53E6A" w:rsidRPr="00ED446A">
        <w:rPr>
          <w:sz w:val="28"/>
          <w:szCs w:val="28"/>
        </w:rPr>
        <w:t>в нашей стране проводились дискуссии о соотношении права и закона, где подвергался сомнению издавна сложившийся тезис о том, что право и закон есть идентичные явления и понятия</w:t>
      </w:r>
      <w:r w:rsidR="00E53E6A" w:rsidRPr="00ED446A">
        <w:rPr>
          <w:rStyle w:val="a6"/>
          <w:sz w:val="28"/>
          <w:szCs w:val="28"/>
        </w:rPr>
        <w:footnoteReference w:id="9"/>
      </w:r>
      <w:r w:rsidR="00E53E6A" w:rsidRPr="00ED446A">
        <w:rPr>
          <w:sz w:val="28"/>
          <w:szCs w:val="28"/>
        </w:rPr>
        <w:t>.</w:t>
      </w:r>
    </w:p>
    <w:p w:rsidR="00D27DDE" w:rsidRPr="00ED446A" w:rsidRDefault="00E53E6A" w:rsidP="00ED446A">
      <w:pPr>
        <w:spacing w:line="360" w:lineRule="auto"/>
        <w:ind w:firstLine="709"/>
        <w:jc w:val="both"/>
        <w:rPr>
          <w:sz w:val="28"/>
          <w:szCs w:val="28"/>
        </w:rPr>
      </w:pPr>
      <w:r w:rsidRPr="00ED446A">
        <w:rPr>
          <w:sz w:val="28"/>
          <w:szCs w:val="28"/>
        </w:rPr>
        <w:t xml:space="preserve">Значительный шаг в развитии идей правового государства в России был сделан за период с </w:t>
      </w:r>
      <w:smartTag w:uri="urn:schemas-microsoft-com:office:smarttags" w:element="metricconverter">
        <w:smartTagPr>
          <w:attr w:name="ProductID" w:val="1985 г"/>
        </w:smartTagPr>
        <w:r w:rsidRPr="00ED446A">
          <w:rPr>
            <w:sz w:val="28"/>
            <w:szCs w:val="28"/>
          </w:rPr>
          <w:t>1985 г</w:t>
        </w:r>
      </w:smartTag>
      <w:r w:rsidRPr="00ED446A">
        <w:rPr>
          <w:sz w:val="28"/>
          <w:szCs w:val="28"/>
        </w:rPr>
        <w:t xml:space="preserve">. по настоящее время. Именно в это время были расширены политические права и свободы российских граждан, упразднена политическая цензура, сняты все ограничения с так называемых запретных, не всегда приятных для властей тем. В принятой Конституции Российской Федерации </w:t>
      </w:r>
      <w:smartTag w:uri="urn:schemas-microsoft-com:office:smarttags" w:element="metricconverter">
        <w:smartTagPr>
          <w:attr w:name="ProductID" w:val="1993 г"/>
        </w:smartTagPr>
        <w:r w:rsidRPr="00ED446A">
          <w:rPr>
            <w:sz w:val="28"/>
            <w:szCs w:val="28"/>
          </w:rPr>
          <w:t>1993 г</w:t>
        </w:r>
      </w:smartTag>
      <w:r w:rsidRPr="00ED446A">
        <w:rPr>
          <w:sz w:val="28"/>
          <w:szCs w:val="28"/>
        </w:rPr>
        <w:t xml:space="preserve">. были зафиксированы такие ассоциирующиеся с теорией правового государства принципы и положения, как принцип плюрализма в политической жизни и идеологии, верховенства закона, разделения и относительной самостоятельности законодательной, исполнительной и судебной властей и др. Наконец, нельзя не упомянуть о том, что в Конституции РФ </w:t>
      </w:r>
      <w:smartTag w:uri="urn:schemas-microsoft-com:office:smarttags" w:element="metricconverter">
        <w:smartTagPr>
          <w:attr w:name="ProductID" w:val="1993 г"/>
        </w:smartTagPr>
        <w:r w:rsidRPr="00ED446A">
          <w:rPr>
            <w:sz w:val="28"/>
            <w:szCs w:val="28"/>
          </w:rPr>
          <w:t>1993 г</w:t>
        </w:r>
      </w:smartTag>
      <w:r w:rsidRPr="00ED446A">
        <w:rPr>
          <w:sz w:val="28"/>
          <w:szCs w:val="28"/>
        </w:rPr>
        <w:t>. впервые в российской истории было закреплено положение, согласно которому Российское государство представляется не иначе как социальное, правовое государство.</w:t>
      </w:r>
    </w:p>
    <w:p w:rsidR="00E53E6A" w:rsidRPr="00ED446A" w:rsidRDefault="00E53E6A" w:rsidP="00ED446A">
      <w:pPr>
        <w:spacing w:line="360" w:lineRule="auto"/>
        <w:ind w:firstLine="709"/>
        <w:jc w:val="both"/>
        <w:rPr>
          <w:sz w:val="28"/>
          <w:szCs w:val="28"/>
        </w:rPr>
      </w:pPr>
      <w:r w:rsidRPr="00ED446A">
        <w:rPr>
          <w:sz w:val="28"/>
          <w:szCs w:val="28"/>
        </w:rPr>
        <w:t>Итак, учитывая очевидную взаимосвязь трактовок правового государства с правопониманием, можно констатировать, что основные линии исторической эволюции правопонимания закладывали основы соответствующего понимания правового государства.</w:t>
      </w:r>
    </w:p>
    <w:p w:rsidR="00D27DDE" w:rsidRPr="00ED446A" w:rsidRDefault="00D27DDE" w:rsidP="00ED446A">
      <w:pPr>
        <w:spacing w:line="360" w:lineRule="auto"/>
        <w:ind w:firstLine="709"/>
        <w:jc w:val="both"/>
        <w:rPr>
          <w:sz w:val="28"/>
          <w:szCs w:val="28"/>
        </w:rPr>
      </w:pPr>
    </w:p>
    <w:p w:rsidR="00E53E6A" w:rsidRPr="00ED446A" w:rsidRDefault="00E53E6A" w:rsidP="00ED446A">
      <w:pPr>
        <w:spacing w:line="360" w:lineRule="auto"/>
        <w:ind w:firstLine="709"/>
        <w:jc w:val="both"/>
        <w:outlineLvl w:val="1"/>
        <w:rPr>
          <w:b/>
          <w:sz w:val="28"/>
          <w:szCs w:val="28"/>
        </w:rPr>
      </w:pPr>
      <w:bookmarkStart w:id="6" w:name="_Toc252696064"/>
      <w:bookmarkStart w:id="7" w:name="_Toc252730650"/>
      <w:r w:rsidRPr="00ED446A">
        <w:rPr>
          <w:b/>
          <w:sz w:val="28"/>
          <w:szCs w:val="28"/>
        </w:rPr>
        <w:t>§2. Понятие правового государства</w:t>
      </w:r>
      <w:bookmarkEnd w:id="6"/>
      <w:bookmarkEnd w:id="7"/>
    </w:p>
    <w:p w:rsidR="00E53E6A" w:rsidRPr="00ED446A" w:rsidRDefault="00E53E6A" w:rsidP="00ED446A">
      <w:pPr>
        <w:spacing w:line="360" w:lineRule="auto"/>
        <w:ind w:firstLine="709"/>
        <w:jc w:val="both"/>
        <w:rPr>
          <w:sz w:val="28"/>
          <w:szCs w:val="28"/>
        </w:rPr>
      </w:pPr>
    </w:p>
    <w:p w:rsidR="009275CF" w:rsidRPr="00ED446A" w:rsidRDefault="009275CF" w:rsidP="00ED446A">
      <w:pPr>
        <w:spacing w:line="360" w:lineRule="auto"/>
        <w:ind w:firstLine="709"/>
        <w:jc w:val="both"/>
        <w:rPr>
          <w:sz w:val="28"/>
          <w:szCs w:val="28"/>
        </w:rPr>
      </w:pPr>
      <w:r w:rsidRPr="00ED446A">
        <w:rPr>
          <w:sz w:val="28"/>
          <w:szCs w:val="28"/>
        </w:rPr>
        <w:t>В современных условиях возникли новые трактовки понятия «правовое государство». С одной стороны, большое значение приобретает государственное регулирование экономической и социальной жизни общества, государство становится все более социальным; а с другой – появление такого феномена, как «политическая система общества», свидетельствует о том, что государство утратило свое монопольное положение как единственный инструмент политики.</w:t>
      </w:r>
    </w:p>
    <w:p w:rsidR="009275CF" w:rsidRPr="00ED446A" w:rsidRDefault="009275CF" w:rsidP="00ED446A">
      <w:pPr>
        <w:spacing w:line="360" w:lineRule="auto"/>
        <w:ind w:firstLine="709"/>
        <w:jc w:val="both"/>
        <w:rPr>
          <w:sz w:val="28"/>
          <w:szCs w:val="28"/>
        </w:rPr>
      </w:pPr>
      <w:r w:rsidRPr="00ED446A">
        <w:rPr>
          <w:sz w:val="28"/>
          <w:szCs w:val="28"/>
        </w:rPr>
        <w:t>Поэтому некоторые современные исследователи придерживаются мнения, что сама идея разделения социальной системы на правовое государство и гражданское общество применима лишь к ранней стадии развития капитализма и в наше время вообще не актуальна. А правовому государству в его классической либеральной трактовке противопоставляется концепция «социального государства».</w:t>
      </w:r>
    </w:p>
    <w:p w:rsidR="005920BD" w:rsidRPr="00ED446A" w:rsidRDefault="005920BD" w:rsidP="00ED446A">
      <w:pPr>
        <w:spacing w:line="360" w:lineRule="auto"/>
        <w:ind w:firstLine="709"/>
        <w:jc w:val="both"/>
        <w:rPr>
          <w:sz w:val="28"/>
          <w:szCs w:val="28"/>
        </w:rPr>
      </w:pPr>
      <w:r w:rsidRPr="00ED446A">
        <w:rPr>
          <w:sz w:val="28"/>
          <w:szCs w:val="28"/>
        </w:rPr>
        <w:t>Раскроем значение понятия «правовое государство» через характеристику его общих и специфических при</w:t>
      </w:r>
      <w:r w:rsidR="00BA4DEB" w:rsidRPr="00ED446A">
        <w:rPr>
          <w:sz w:val="28"/>
          <w:szCs w:val="28"/>
        </w:rPr>
        <w:t>знаков</w:t>
      </w:r>
      <w:r w:rsidRPr="00ED446A">
        <w:rPr>
          <w:sz w:val="28"/>
          <w:szCs w:val="28"/>
        </w:rPr>
        <w:t>.</w:t>
      </w:r>
    </w:p>
    <w:p w:rsidR="0094082E" w:rsidRPr="00ED446A" w:rsidRDefault="0094082E" w:rsidP="00ED446A">
      <w:pPr>
        <w:spacing w:line="360" w:lineRule="auto"/>
        <w:ind w:firstLine="709"/>
        <w:jc w:val="both"/>
        <w:rPr>
          <w:sz w:val="28"/>
          <w:szCs w:val="28"/>
        </w:rPr>
      </w:pPr>
      <w:r w:rsidRPr="00ED446A">
        <w:rPr>
          <w:sz w:val="28"/>
          <w:szCs w:val="28"/>
        </w:rPr>
        <w:t>Характеризуя правовое государство, следует учитывать, что, несмотря на специфические особенности, оно оставалось и остается государством. Это значит, что, во-первых, государство не отождествляется с обществом или системой других общественно-политических организаций и не растворяется в них. Во-вторых, правовое государство, помимо своих собственных специфических признаков и черт обладает, как и любое государство, общеродовыми признаками и чертами.</w:t>
      </w:r>
    </w:p>
    <w:p w:rsidR="0094082E" w:rsidRPr="00ED446A" w:rsidRDefault="0094082E" w:rsidP="00ED446A">
      <w:pPr>
        <w:spacing w:line="360" w:lineRule="auto"/>
        <w:ind w:firstLine="709"/>
        <w:jc w:val="both"/>
        <w:rPr>
          <w:sz w:val="28"/>
          <w:szCs w:val="28"/>
        </w:rPr>
      </w:pPr>
      <w:r w:rsidRPr="00ED446A">
        <w:rPr>
          <w:sz w:val="28"/>
          <w:szCs w:val="28"/>
        </w:rPr>
        <w:t>Правовое государство обладает публичной властью и располагает специальным аппаратом управления и принуждения. Кроме того, правовое государство располагает разветвленной системой юридических средств. Они дают ему возможность оперативно управлять всеми отраслями экономики, эффективно воздействовать на все общественные отношения. Обладая государственно-властными полномочиями, различные государственные органы не только издают в рамках своей компетенции соответствующие нормативно-правовые акты, но и обеспечивают их реализацию.</w:t>
      </w:r>
    </w:p>
    <w:p w:rsidR="0094082E" w:rsidRPr="00ED446A" w:rsidRDefault="0094082E" w:rsidP="00ED446A">
      <w:pPr>
        <w:spacing w:line="360" w:lineRule="auto"/>
        <w:ind w:firstLine="709"/>
        <w:jc w:val="both"/>
        <w:rPr>
          <w:sz w:val="28"/>
          <w:szCs w:val="28"/>
        </w:rPr>
      </w:pPr>
      <w:r w:rsidRPr="00ED446A">
        <w:rPr>
          <w:sz w:val="28"/>
          <w:szCs w:val="28"/>
        </w:rPr>
        <w:t>Правовое государство, так же как и все другие, обладает суверенитетом. Суверенность государственной власти правового государства заключается в её верховенстве по отношению ко всем гражданам и образуемым ими негосударственным организациям внутри страны и независимости (самостоятельности) государства вовне, в проведении внешней политики и в построении отношений с другими государствами</w:t>
      </w:r>
      <w:r w:rsidR="00936BE1" w:rsidRPr="00ED446A">
        <w:rPr>
          <w:rStyle w:val="a6"/>
          <w:sz w:val="28"/>
          <w:szCs w:val="28"/>
        </w:rPr>
        <w:footnoteReference w:id="10"/>
      </w:r>
      <w:r w:rsidRPr="00ED446A">
        <w:rPr>
          <w:sz w:val="28"/>
          <w:szCs w:val="28"/>
        </w:rPr>
        <w:t>.</w:t>
      </w:r>
    </w:p>
    <w:p w:rsidR="0094082E" w:rsidRPr="00ED446A" w:rsidRDefault="0094082E" w:rsidP="00ED446A">
      <w:pPr>
        <w:spacing w:line="360" w:lineRule="auto"/>
        <w:ind w:firstLine="709"/>
        <w:jc w:val="both"/>
        <w:rPr>
          <w:sz w:val="28"/>
          <w:szCs w:val="28"/>
        </w:rPr>
      </w:pPr>
      <w:r w:rsidRPr="00ED446A">
        <w:rPr>
          <w:sz w:val="28"/>
          <w:szCs w:val="28"/>
        </w:rPr>
        <w:t>Названные черты являются общими как для правовых, так и для неправовых государств, поэтому в науке выделяются и специфические признаки правового государства. Чаще всего выделяют четыре основных признака правового государства: господство права во всех сферах жизни общества; незыблемость, гарантированность и реальность прав и свобод человека и гражданина; взаимная ответственность личности и государства; принцип разделения властей. Раскроем каждый из указанных признаков.</w:t>
      </w:r>
    </w:p>
    <w:p w:rsidR="0094082E" w:rsidRPr="00ED446A" w:rsidRDefault="0094082E" w:rsidP="00ED446A">
      <w:pPr>
        <w:spacing w:line="360" w:lineRule="auto"/>
        <w:ind w:firstLine="709"/>
        <w:jc w:val="both"/>
        <w:rPr>
          <w:sz w:val="28"/>
          <w:szCs w:val="28"/>
        </w:rPr>
      </w:pPr>
      <w:r w:rsidRPr="00ED446A">
        <w:rPr>
          <w:sz w:val="28"/>
          <w:szCs w:val="28"/>
        </w:rPr>
        <w:t>Господство, или верховенство, права предполагает: во-первых, правовую организацию государственной власти, т.е. создание и формирование всех государственных структур строго на основе закона; во-вторых, правовой характер принимаемых законов и верховенство правового закона; в-третьих, связанность государства им же созданными законами, т.е. ограничение государственной власти посредством права; в-четвертых, верховенство Конституции в системе нормативных правовых актов, поскольку именно Конституции закрепляют основополагающие устои конституционного строя страны.</w:t>
      </w:r>
    </w:p>
    <w:p w:rsidR="0094082E" w:rsidRPr="00ED446A" w:rsidRDefault="0094082E" w:rsidP="00ED446A">
      <w:pPr>
        <w:spacing w:line="360" w:lineRule="auto"/>
        <w:ind w:firstLine="709"/>
        <w:jc w:val="both"/>
        <w:rPr>
          <w:sz w:val="28"/>
          <w:szCs w:val="28"/>
        </w:rPr>
      </w:pPr>
      <w:r w:rsidRPr="00ED446A">
        <w:rPr>
          <w:sz w:val="28"/>
          <w:szCs w:val="28"/>
        </w:rPr>
        <w:t>Незыблемость, гарантированность и реальность прав и свобод личности означают, что государство должно не только признавать, но и гарантировать полный набор прав и свобод личности, признаваемых мировым сообществом в качестве естественных, принадлежащих человеку от рождения и потому незыблемых, неотчуждаемых государственной властью.</w:t>
      </w:r>
    </w:p>
    <w:p w:rsidR="0094082E" w:rsidRPr="00ED446A" w:rsidRDefault="0094082E" w:rsidP="00ED446A">
      <w:pPr>
        <w:spacing w:line="360" w:lineRule="auto"/>
        <w:ind w:firstLine="709"/>
        <w:jc w:val="both"/>
        <w:rPr>
          <w:sz w:val="28"/>
          <w:szCs w:val="28"/>
        </w:rPr>
      </w:pPr>
      <w:r w:rsidRPr="00ED446A">
        <w:rPr>
          <w:sz w:val="28"/>
          <w:szCs w:val="28"/>
        </w:rPr>
        <w:t>Взаимная ответственность государства и личности проявляется в том, что:</w:t>
      </w:r>
    </w:p>
    <w:p w:rsidR="0094082E" w:rsidRPr="00ED446A" w:rsidRDefault="0094082E" w:rsidP="00ED446A">
      <w:pPr>
        <w:spacing w:line="360" w:lineRule="auto"/>
        <w:ind w:firstLine="709"/>
        <w:jc w:val="both"/>
        <w:rPr>
          <w:sz w:val="28"/>
          <w:szCs w:val="28"/>
        </w:rPr>
      </w:pPr>
      <w:r w:rsidRPr="00ED446A">
        <w:rPr>
          <w:sz w:val="28"/>
          <w:szCs w:val="28"/>
        </w:rPr>
        <w:t>– государство гарантирует исполнение прав человека всеми юридическими и идеологическими средствами;</w:t>
      </w:r>
    </w:p>
    <w:p w:rsidR="0094082E" w:rsidRPr="00ED446A" w:rsidRDefault="0094082E" w:rsidP="00ED446A">
      <w:pPr>
        <w:spacing w:line="360" w:lineRule="auto"/>
        <w:ind w:firstLine="709"/>
        <w:jc w:val="both"/>
        <w:rPr>
          <w:sz w:val="28"/>
          <w:szCs w:val="28"/>
        </w:rPr>
      </w:pPr>
      <w:r w:rsidRPr="00ED446A">
        <w:rPr>
          <w:sz w:val="28"/>
          <w:szCs w:val="28"/>
        </w:rPr>
        <w:t>– личность располагает правом требовать от государства обеспечения реализации своих прав и обращаться за помощью для их защиты или восстановления;</w:t>
      </w:r>
    </w:p>
    <w:p w:rsidR="0094082E" w:rsidRPr="00ED446A" w:rsidRDefault="0094082E" w:rsidP="00ED446A">
      <w:pPr>
        <w:spacing w:line="360" w:lineRule="auto"/>
        <w:ind w:firstLine="709"/>
        <w:jc w:val="both"/>
        <w:rPr>
          <w:sz w:val="28"/>
          <w:szCs w:val="28"/>
        </w:rPr>
      </w:pPr>
      <w:r w:rsidRPr="00ED446A">
        <w:rPr>
          <w:sz w:val="28"/>
          <w:szCs w:val="28"/>
        </w:rPr>
        <w:t>– в случае несоблюдения прав или невыполнения обязанностей любой из сторон другая сторона имеет реальную возможность привлечь к ответственности нарушителя</w:t>
      </w:r>
      <w:r w:rsidR="00936BE1" w:rsidRPr="00ED446A">
        <w:rPr>
          <w:rStyle w:val="a6"/>
          <w:sz w:val="28"/>
          <w:szCs w:val="28"/>
        </w:rPr>
        <w:footnoteReference w:id="11"/>
      </w:r>
      <w:r w:rsidRPr="00ED446A">
        <w:rPr>
          <w:sz w:val="28"/>
          <w:szCs w:val="28"/>
        </w:rPr>
        <w:t>.</w:t>
      </w:r>
    </w:p>
    <w:p w:rsidR="0094082E" w:rsidRPr="00ED446A" w:rsidRDefault="0094082E" w:rsidP="00ED446A">
      <w:pPr>
        <w:spacing w:line="360" w:lineRule="auto"/>
        <w:ind w:firstLine="709"/>
        <w:jc w:val="both"/>
        <w:rPr>
          <w:sz w:val="28"/>
          <w:szCs w:val="28"/>
        </w:rPr>
      </w:pPr>
      <w:r w:rsidRPr="00ED446A">
        <w:rPr>
          <w:sz w:val="28"/>
          <w:szCs w:val="28"/>
        </w:rPr>
        <w:t>Правовой характер взаимоотношений личности и государства заключается в следующем:</w:t>
      </w:r>
    </w:p>
    <w:p w:rsidR="0094082E" w:rsidRPr="00ED446A" w:rsidRDefault="0094082E" w:rsidP="00ED446A">
      <w:pPr>
        <w:spacing w:line="360" w:lineRule="auto"/>
        <w:ind w:firstLine="709"/>
        <w:jc w:val="both"/>
        <w:rPr>
          <w:sz w:val="28"/>
          <w:szCs w:val="28"/>
        </w:rPr>
      </w:pPr>
      <w:r w:rsidRPr="00ED446A">
        <w:rPr>
          <w:sz w:val="28"/>
          <w:szCs w:val="28"/>
        </w:rPr>
        <w:t>– государство и личность должны выступать не противниками, а партнерами, имеющими взаимные права и обязанности, нести обоюдную юридическую ответственность;</w:t>
      </w:r>
    </w:p>
    <w:p w:rsidR="0094082E" w:rsidRPr="00ED446A" w:rsidRDefault="0094082E" w:rsidP="00ED446A">
      <w:pPr>
        <w:spacing w:line="360" w:lineRule="auto"/>
        <w:ind w:firstLine="709"/>
        <w:jc w:val="both"/>
        <w:rPr>
          <w:sz w:val="28"/>
          <w:szCs w:val="28"/>
        </w:rPr>
      </w:pPr>
      <w:r w:rsidRPr="00ED446A">
        <w:rPr>
          <w:sz w:val="28"/>
          <w:szCs w:val="28"/>
        </w:rPr>
        <w:t>– в государстве должен был юридически определен порядок деятельности и поведения гражданина и властных структур; при этом деятельность государственных органов должна строго подчиняться принципу «разрешено то, что прямо предусмотрено законом» или «запрещено все, что не дозволено», а деятельность граждан – «разрешено все, что прямо не запрещено законом»;</w:t>
      </w:r>
    </w:p>
    <w:p w:rsidR="0094082E" w:rsidRPr="00ED446A" w:rsidRDefault="0094082E" w:rsidP="00ED446A">
      <w:pPr>
        <w:spacing w:line="360" w:lineRule="auto"/>
        <w:ind w:firstLine="709"/>
        <w:jc w:val="both"/>
        <w:rPr>
          <w:sz w:val="28"/>
          <w:szCs w:val="28"/>
        </w:rPr>
      </w:pPr>
      <w:r w:rsidRPr="00ED446A">
        <w:rPr>
          <w:sz w:val="28"/>
          <w:szCs w:val="28"/>
        </w:rPr>
        <w:t>– должны быть законодательно закреплены и социально приняты начала политической и экономической основы общества: суверенитет народа, разделение властей, многообразие форм собственности и т.д.</w:t>
      </w:r>
    </w:p>
    <w:p w:rsidR="0094082E" w:rsidRPr="00ED446A" w:rsidRDefault="0094082E" w:rsidP="00ED446A">
      <w:pPr>
        <w:spacing w:line="360" w:lineRule="auto"/>
        <w:ind w:firstLine="709"/>
        <w:jc w:val="both"/>
        <w:rPr>
          <w:sz w:val="28"/>
          <w:szCs w:val="28"/>
        </w:rPr>
      </w:pPr>
      <w:r w:rsidRPr="00ED446A">
        <w:rPr>
          <w:sz w:val="28"/>
          <w:szCs w:val="28"/>
        </w:rPr>
        <w:t>Важной особенностью правового государства является реализация принципа разделения властей. Разделение властей – принцип (или теория), исходящий из того, что для обеспечения процесса нормального функционирования государства в нем должны существовать относительно независимые друг от друга власти: законодательная, исполнительная и судебная. Суть этой теории состоит в том, чтобы не допустить сосредоточения власти в руках одного лица или небольшой группы лиц, и тем самым предотвратить возможность её использования одними классами или группами людей во вред другим</w:t>
      </w:r>
      <w:r w:rsidR="00936BE1" w:rsidRPr="00ED446A">
        <w:rPr>
          <w:rStyle w:val="a6"/>
          <w:sz w:val="28"/>
          <w:szCs w:val="28"/>
        </w:rPr>
        <w:footnoteReference w:id="12"/>
      </w:r>
      <w:r w:rsidRPr="00ED446A">
        <w:rPr>
          <w:sz w:val="28"/>
          <w:szCs w:val="28"/>
        </w:rPr>
        <w:t>.</w:t>
      </w:r>
    </w:p>
    <w:p w:rsidR="00C23D60" w:rsidRPr="00ED446A" w:rsidRDefault="0094082E" w:rsidP="00ED446A">
      <w:pPr>
        <w:spacing w:line="360" w:lineRule="auto"/>
        <w:ind w:firstLine="709"/>
        <w:jc w:val="both"/>
        <w:rPr>
          <w:sz w:val="28"/>
          <w:szCs w:val="28"/>
        </w:rPr>
      </w:pPr>
      <w:r w:rsidRPr="00ED446A">
        <w:rPr>
          <w:sz w:val="28"/>
          <w:szCs w:val="28"/>
        </w:rPr>
        <w:t xml:space="preserve">Кроме названных, есть и другие особенности, характеризующие правовое государство и принципиально отличающие его от неправового. Их достаточно много, и они весьма разнообразны. </w:t>
      </w:r>
      <w:r w:rsidR="00C23D60" w:rsidRPr="00ED446A">
        <w:rPr>
          <w:sz w:val="28"/>
          <w:szCs w:val="28"/>
        </w:rPr>
        <w:t xml:space="preserve">Так, например, П.П. Баранов и А.Н. Соколов к перечисленным нами выше </w:t>
      </w:r>
      <w:r w:rsidR="00F114B1" w:rsidRPr="00ED446A">
        <w:rPr>
          <w:sz w:val="28"/>
          <w:szCs w:val="28"/>
        </w:rPr>
        <w:t>принципам добавляют принцип правовой экономики</w:t>
      </w:r>
      <w:r w:rsidR="005414C9" w:rsidRPr="00ED446A">
        <w:rPr>
          <w:sz w:val="28"/>
          <w:szCs w:val="28"/>
        </w:rPr>
        <w:t>. Основой же правового государства может служить только развитое гражданское общество, которое надежно осуществляет контроль за государственной властью, прежде всего, – исполнительной</w:t>
      </w:r>
      <w:r w:rsidR="00F114B1" w:rsidRPr="00ED446A">
        <w:rPr>
          <w:rStyle w:val="a6"/>
          <w:sz w:val="28"/>
          <w:szCs w:val="28"/>
        </w:rPr>
        <w:footnoteReference w:id="13"/>
      </w:r>
      <w:r w:rsidR="00F114B1" w:rsidRPr="00ED446A">
        <w:rPr>
          <w:sz w:val="28"/>
          <w:szCs w:val="28"/>
        </w:rPr>
        <w:t>.</w:t>
      </w:r>
      <w:r w:rsidR="005414C9" w:rsidRPr="00ED446A">
        <w:rPr>
          <w:sz w:val="28"/>
          <w:szCs w:val="28"/>
        </w:rPr>
        <w:t xml:space="preserve"> </w:t>
      </w:r>
    </w:p>
    <w:p w:rsidR="0094082E" w:rsidRPr="00ED446A" w:rsidRDefault="0094082E" w:rsidP="00ED446A">
      <w:pPr>
        <w:spacing w:line="360" w:lineRule="auto"/>
        <w:ind w:firstLine="709"/>
        <w:jc w:val="both"/>
        <w:rPr>
          <w:sz w:val="28"/>
          <w:szCs w:val="28"/>
        </w:rPr>
      </w:pPr>
      <w:r w:rsidRPr="00ED446A">
        <w:rPr>
          <w:sz w:val="28"/>
          <w:szCs w:val="28"/>
        </w:rPr>
        <w:t xml:space="preserve">В своей совокупности </w:t>
      </w:r>
      <w:r w:rsidR="00F114B1" w:rsidRPr="00ED446A">
        <w:rPr>
          <w:sz w:val="28"/>
          <w:szCs w:val="28"/>
        </w:rPr>
        <w:t xml:space="preserve">принципы </w:t>
      </w:r>
      <w:r w:rsidR="00320AE9" w:rsidRPr="00ED446A">
        <w:rPr>
          <w:sz w:val="28"/>
          <w:szCs w:val="28"/>
        </w:rPr>
        <w:t xml:space="preserve">правового государства </w:t>
      </w:r>
      <w:r w:rsidRPr="00ED446A">
        <w:rPr>
          <w:sz w:val="28"/>
          <w:szCs w:val="28"/>
        </w:rPr>
        <w:t>и дают общее представление о том, что такое правовое государство и что не является таковым, каковы сущность, содержание, основные цели создания и каково назначение правового государства.</w:t>
      </w:r>
    </w:p>
    <w:p w:rsidR="005920BD" w:rsidRPr="00ED446A" w:rsidRDefault="005920BD" w:rsidP="00ED446A">
      <w:pPr>
        <w:spacing w:line="360" w:lineRule="auto"/>
        <w:ind w:firstLine="709"/>
        <w:jc w:val="both"/>
        <w:rPr>
          <w:sz w:val="28"/>
          <w:szCs w:val="28"/>
        </w:rPr>
      </w:pPr>
      <w:r w:rsidRPr="00ED446A">
        <w:rPr>
          <w:sz w:val="28"/>
          <w:szCs w:val="28"/>
        </w:rPr>
        <w:t>Большинство современных исследователей согласны в том, что для формирования правового государства необходима реализация всех его признаков одновременно. Кроме того, они должны быть не только провозглашены в конституции, но и стать реально господствующими общественными отношениями.</w:t>
      </w:r>
    </w:p>
    <w:p w:rsidR="005920BD" w:rsidRPr="00ED446A" w:rsidRDefault="005920BD" w:rsidP="00ED446A">
      <w:pPr>
        <w:spacing w:line="360" w:lineRule="auto"/>
        <w:ind w:firstLine="709"/>
        <w:jc w:val="both"/>
        <w:rPr>
          <w:sz w:val="28"/>
          <w:szCs w:val="28"/>
        </w:rPr>
      </w:pPr>
      <w:r w:rsidRPr="00ED446A">
        <w:rPr>
          <w:sz w:val="28"/>
          <w:szCs w:val="28"/>
        </w:rPr>
        <w:t>Таким образом, правовое государство – это государство, в котором функционирует режим конституционного правления, существует развития правовая система и эффективная судебная власть вместе с реальным разделением властей и эффективным, развитым социальным контролем политики и власти.</w:t>
      </w:r>
    </w:p>
    <w:p w:rsidR="005920BD" w:rsidRPr="00ED446A" w:rsidRDefault="005920BD" w:rsidP="00ED446A">
      <w:pPr>
        <w:spacing w:line="360" w:lineRule="auto"/>
        <w:ind w:firstLine="709"/>
        <w:jc w:val="both"/>
        <w:rPr>
          <w:sz w:val="28"/>
          <w:szCs w:val="28"/>
        </w:rPr>
      </w:pPr>
      <w:r w:rsidRPr="00ED446A">
        <w:rPr>
          <w:sz w:val="28"/>
          <w:szCs w:val="28"/>
        </w:rPr>
        <w:t>Главным для правового государства должен быть абсолютный приоритет права в общественной системе. Это ситуация сознательного самоограничения как государства, так и общества, правом, правовым законом. Подчинение ему и личности, и общества, и государства.</w:t>
      </w:r>
    </w:p>
    <w:p w:rsidR="005920BD" w:rsidRPr="00ED446A" w:rsidRDefault="005920BD" w:rsidP="00ED446A">
      <w:pPr>
        <w:spacing w:line="360" w:lineRule="auto"/>
        <w:ind w:firstLine="709"/>
        <w:jc w:val="both"/>
        <w:rPr>
          <w:sz w:val="28"/>
          <w:szCs w:val="28"/>
        </w:rPr>
      </w:pPr>
      <w:r w:rsidRPr="00ED446A">
        <w:rPr>
          <w:sz w:val="28"/>
          <w:szCs w:val="28"/>
        </w:rPr>
        <w:t>Таким образом, правовое государство означает более высокую ступень развития государства и общества даже по сравнению с конституционным государством в его классической либеральной трактовке. Это государство, приобретшее новое качество, вставшее на более высокую ступень развития государственности. Это реально сложившиеся правовые взаимоотношения между государством, личностью и обществом, которые означают не противопоставление общества государству, а отношения партнерства между государством и обществом.</w:t>
      </w:r>
    </w:p>
    <w:p w:rsidR="005920BD" w:rsidRPr="00ED446A" w:rsidRDefault="00371DC0" w:rsidP="00ED446A">
      <w:pPr>
        <w:spacing w:line="360" w:lineRule="auto"/>
        <w:ind w:firstLine="709"/>
        <w:jc w:val="both"/>
        <w:outlineLvl w:val="1"/>
        <w:rPr>
          <w:b/>
          <w:sz w:val="28"/>
          <w:szCs w:val="28"/>
        </w:rPr>
      </w:pPr>
      <w:bookmarkStart w:id="8" w:name="_Toc252696065"/>
      <w:r w:rsidRPr="00ED446A">
        <w:rPr>
          <w:b/>
          <w:sz w:val="28"/>
          <w:szCs w:val="28"/>
        </w:rPr>
        <w:br w:type="page"/>
      </w:r>
      <w:bookmarkStart w:id="9" w:name="_Toc252730651"/>
      <w:r w:rsidR="005920BD" w:rsidRPr="00ED446A">
        <w:rPr>
          <w:b/>
          <w:sz w:val="28"/>
          <w:szCs w:val="28"/>
        </w:rPr>
        <w:t>§3. Правовое государство как принцип конституционного строя РФ</w:t>
      </w:r>
      <w:bookmarkEnd w:id="8"/>
      <w:bookmarkEnd w:id="9"/>
    </w:p>
    <w:p w:rsidR="00FB7B3B" w:rsidRPr="00ED446A" w:rsidRDefault="00FB7B3B" w:rsidP="00ED446A">
      <w:pPr>
        <w:spacing w:line="360" w:lineRule="auto"/>
        <w:ind w:firstLine="709"/>
        <w:jc w:val="both"/>
        <w:rPr>
          <w:sz w:val="28"/>
          <w:szCs w:val="28"/>
        </w:rPr>
      </w:pPr>
    </w:p>
    <w:p w:rsidR="007042C0" w:rsidRPr="00ED446A" w:rsidRDefault="007042C0" w:rsidP="00ED446A">
      <w:pPr>
        <w:spacing w:line="360" w:lineRule="auto"/>
        <w:ind w:firstLine="709"/>
        <w:jc w:val="both"/>
        <w:rPr>
          <w:sz w:val="28"/>
          <w:szCs w:val="28"/>
        </w:rPr>
      </w:pPr>
      <w:r w:rsidRPr="00ED446A">
        <w:rPr>
          <w:sz w:val="28"/>
          <w:szCs w:val="28"/>
        </w:rPr>
        <w:t>Основы правового государства составляют принципы справедливости. Правовое государство означает не просто соблюдение формальной законности и правопорядка, но и справедливость, основанную на признании и полном принятии высшей ценности человеческой личности. Более того, государство должно гарантировать, что учреждения и иные структуры государственной власти будут обеспечивать ее наиболее полное соблюдение.</w:t>
      </w:r>
    </w:p>
    <w:p w:rsidR="007042C0" w:rsidRPr="00ED446A" w:rsidRDefault="007042C0" w:rsidP="00ED446A">
      <w:pPr>
        <w:spacing w:line="360" w:lineRule="auto"/>
        <w:ind w:firstLine="709"/>
        <w:jc w:val="both"/>
        <w:rPr>
          <w:sz w:val="28"/>
          <w:szCs w:val="28"/>
        </w:rPr>
      </w:pPr>
      <w:r w:rsidRPr="00ED446A">
        <w:rPr>
          <w:sz w:val="28"/>
          <w:szCs w:val="28"/>
        </w:rPr>
        <w:t xml:space="preserve">В Конституции РФ </w:t>
      </w:r>
      <w:smartTag w:uri="urn:schemas-microsoft-com:office:smarttags" w:element="metricconverter">
        <w:smartTagPr>
          <w:attr w:name="ProductID" w:val="1993 г"/>
        </w:smartTagPr>
        <w:r w:rsidRPr="00ED446A">
          <w:rPr>
            <w:sz w:val="28"/>
            <w:szCs w:val="28"/>
          </w:rPr>
          <w:t>1993 г</w:t>
        </w:r>
      </w:smartTag>
      <w:r w:rsidRPr="00ED446A">
        <w:rPr>
          <w:sz w:val="28"/>
          <w:szCs w:val="28"/>
        </w:rPr>
        <w:t>. нашли свое отражение и закрепление все три компонента правовой государственности: гуманитарно-правовой (права и свободы человека и гражданина); нормативно-правовой (конституционно-правовая природа действующего права) и институционально-правовой (система разделения и взаимодействия властей).</w:t>
      </w:r>
    </w:p>
    <w:p w:rsidR="007042C0" w:rsidRPr="00ED446A" w:rsidRDefault="007042C0" w:rsidP="00ED446A">
      <w:pPr>
        <w:spacing w:line="360" w:lineRule="auto"/>
        <w:ind w:firstLine="709"/>
        <w:jc w:val="both"/>
        <w:rPr>
          <w:sz w:val="28"/>
          <w:szCs w:val="28"/>
        </w:rPr>
      </w:pPr>
      <w:r w:rsidRPr="00ED446A">
        <w:rPr>
          <w:sz w:val="28"/>
          <w:szCs w:val="28"/>
        </w:rPr>
        <w:t>Конституция РФ определила Российскую Федерацию как демократическое федеративное правовое государство с республиканской формой правления</w:t>
      </w:r>
      <w:r w:rsidRPr="00ED446A">
        <w:rPr>
          <w:rStyle w:val="a6"/>
          <w:sz w:val="28"/>
          <w:szCs w:val="28"/>
        </w:rPr>
        <w:footnoteReference w:id="14"/>
      </w:r>
      <w:r w:rsidRPr="00ED446A">
        <w:rPr>
          <w:sz w:val="28"/>
          <w:szCs w:val="28"/>
        </w:rPr>
        <w:t>. Остановимся подробнее на характеристики России как правового государства.</w:t>
      </w:r>
    </w:p>
    <w:p w:rsidR="00861990" w:rsidRPr="00ED446A" w:rsidRDefault="0044716D" w:rsidP="00ED446A">
      <w:pPr>
        <w:spacing w:line="360" w:lineRule="auto"/>
        <w:ind w:firstLine="709"/>
        <w:jc w:val="both"/>
        <w:rPr>
          <w:sz w:val="28"/>
          <w:szCs w:val="28"/>
        </w:rPr>
      </w:pPr>
      <w:r w:rsidRPr="00ED446A">
        <w:rPr>
          <w:sz w:val="28"/>
          <w:szCs w:val="28"/>
        </w:rPr>
        <w:t>Правовое государство – это в первую очередь конституционное государство, которое и является практическим воплощением идеи правового государства. Конституция является центром правовой системы. На ее базе строится механизм законности в правовом государстве. Конституция РФ имеет высшую юридическую силу, прямое действие и применяется на всей территории РФ. Законы и иные правовые акты, применяемые в Российской Федерации, не должны противоречить российской Конституции</w:t>
      </w:r>
      <w:r w:rsidRPr="00ED446A">
        <w:rPr>
          <w:rStyle w:val="a6"/>
          <w:sz w:val="28"/>
          <w:szCs w:val="28"/>
        </w:rPr>
        <w:footnoteReference w:id="15"/>
      </w:r>
      <w:r w:rsidRPr="00ED446A">
        <w:rPr>
          <w:sz w:val="28"/>
          <w:szCs w:val="28"/>
        </w:rPr>
        <w:t>.</w:t>
      </w:r>
      <w:r w:rsidR="00D55BED" w:rsidRPr="00ED446A">
        <w:rPr>
          <w:sz w:val="28"/>
          <w:szCs w:val="28"/>
        </w:rPr>
        <w:t xml:space="preserve"> Таким образом, основной закон возглавляет своеобразную «пирамиду» нормативно-правовых актов, составляющих правовую систему России.</w:t>
      </w:r>
    </w:p>
    <w:p w:rsidR="0044716D" w:rsidRPr="00ED446A" w:rsidRDefault="0044716D" w:rsidP="00ED446A">
      <w:pPr>
        <w:spacing w:line="360" w:lineRule="auto"/>
        <w:ind w:firstLine="709"/>
        <w:jc w:val="both"/>
        <w:rPr>
          <w:sz w:val="28"/>
          <w:szCs w:val="28"/>
        </w:rPr>
      </w:pPr>
      <w:r w:rsidRPr="00ED446A">
        <w:rPr>
          <w:sz w:val="28"/>
          <w:szCs w:val="28"/>
        </w:rPr>
        <w:t>Являясь полноправным членом мирового сообщества, Российская Федерация признает составной частью своей правовой системы общепризнанные принципы и нормы международного права и международного договора Российской Федерации.</w:t>
      </w:r>
      <w:r w:rsidR="00053898" w:rsidRPr="00ED446A">
        <w:rPr>
          <w:sz w:val="28"/>
          <w:szCs w:val="28"/>
        </w:rPr>
        <w:t xml:space="preserve"> Данная норма (ч. 4 ст. 15) лишь констатирует давно сложившееся правило об обязательности актов международного права, к которым присоединяется государство. </w:t>
      </w:r>
    </w:p>
    <w:p w:rsidR="0044716D" w:rsidRPr="00ED446A" w:rsidRDefault="0044716D" w:rsidP="00ED446A">
      <w:pPr>
        <w:spacing w:line="360" w:lineRule="auto"/>
        <w:ind w:firstLine="709"/>
        <w:jc w:val="both"/>
        <w:rPr>
          <w:sz w:val="28"/>
          <w:szCs w:val="28"/>
        </w:rPr>
      </w:pPr>
      <w:r w:rsidRPr="00ED446A">
        <w:rPr>
          <w:sz w:val="28"/>
          <w:szCs w:val="28"/>
        </w:rPr>
        <w:t>Согласно Конституции РФ все нормативные акты, издаваемые в Российской Федерации, не должны противоречить Конституции РФ и законам. Именно поэтому все эти акты и получили название подзаконных.</w:t>
      </w:r>
      <w:r w:rsidR="00D55BED" w:rsidRPr="00ED446A">
        <w:rPr>
          <w:sz w:val="28"/>
          <w:szCs w:val="28"/>
        </w:rPr>
        <w:t xml:space="preserve"> </w:t>
      </w:r>
    </w:p>
    <w:p w:rsidR="0044716D" w:rsidRPr="00ED446A" w:rsidRDefault="0044716D" w:rsidP="00ED446A">
      <w:pPr>
        <w:spacing w:line="360" w:lineRule="auto"/>
        <w:ind w:firstLine="709"/>
        <w:jc w:val="both"/>
        <w:rPr>
          <w:sz w:val="28"/>
          <w:szCs w:val="28"/>
        </w:rPr>
      </w:pPr>
      <w:r w:rsidRPr="00ED446A">
        <w:rPr>
          <w:sz w:val="28"/>
          <w:szCs w:val="28"/>
        </w:rPr>
        <w:t xml:space="preserve"> Серьезным препятствием на пути утверждения верховенства закона, считает </w:t>
      </w:r>
      <w:r w:rsidR="006349D0" w:rsidRPr="00ED446A">
        <w:rPr>
          <w:sz w:val="28"/>
          <w:szCs w:val="28"/>
        </w:rPr>
        <w:t xml:space="preserve">М.Б. </w:t>
      </w:r>
      <w:r w:rsidRPr="00ED446A">
        <w:rPr>
          <w:sz w:val="28"/>
          <w:szCs w:val="28"/>
        </w:rPr>
        <w:t>Смоленский,</w:t>
      </w:r>
      <w:r w:rsidR="00643802" w:rsidRPr="00ED446A">
        <w:rPr>
          <w:sz w:val="28"/>
          <w:szCs w:val="28"/>
        </w:rPr>
        <w:t xml:space="preserve"> становятся издержки ведомственного, регионального и местного нормотворчества, зачастую противоречащего закону и нередко лишающего граждан тех прав, которые им предоставляются законодательством</w:t>
      </w:r>
      <w:r w:rsidR="00CD3A35" w:rsidRPr="00ED446A">
        <w:rPr>
          <w:rStyle w:val="a6"/>
          <w:sz w:val="28"/>
          <w:szCs w:val="28"/>
        </w:rPr>
        <w:footnoteReference w:id="16"/>
      </w:r>
      <w:r w:rsidR="00643802" w:rsidRPr="00ED446A">
        <w:rPr>
          <w:sz w:val="28"/>
          <w:szCs w:val="28"/>
        </w:rPr>
        <w:t>.</w:t>
      </w:r>
    </w:p>
    <w:p w:rsidR="00D55BED" w:rsidRPr="00ED446A" w:rsidRDefault="00D55BED" w:rsidP="00ED446A">
      <w:pPr>
        <w:spacing w:line="360" w:lineRule="auto"/>
        <w:ind w:firstLine="709"/>
        <w:jc w:val="both"/>
        <w:rPr>
          <w:sz w:val="28"/>
          <w:szCs w:val="28"/>
        </w:rPr>
      </w:pPr>
      <w:r w:rsidRPr="00ED446A">
        <w:rPr>
          <w:sz w:val="28"/>
          <w:szCs w:val="28"/>
        </w:rPr>
        <w:t>Часть 2 ст. 15 Конституции РФ закрепляет основную обязанность человека и гражданина в России – соблюдать Конституцию РФ и законы. Соблюдение норм права всеми субъектами права – фундамент правового и демократического государства, каким провозглашена Россия в ст. 1 Конституции РФ. Поэтому данная норма имеет особое значение.</w:t>
      </w:r>
    </w:p>
    <w:p w:rsidR="00D55BED" w:rsidRPr="00ED446A" w:rsidRDefault="00D55BED" w:rsidP="00ED446A">
      <w:pPr>
        <w:spacing w:line="360" w:lineRule="auto"/>
        <w:ind w:firstLine="709"/>
        <w:jc w:val="both"/>
        <w:rPr>
          <w:sz w:val="28"/>
          <w:szCs w:val="28"/>
        </w:rPr>
      </w:pPr>
      <w:r w:rsidRPr="00ED446A">
        <w:rPr>
          <w:sz w:val="28"/>
          <w:szCs w:val="28"/>
        </w:rPr>
        <w:t xml:space="preserve">Отметим, что Конституция РФ прямо перечисляет субъекты права, на которых она возлагает обязанность по соблюдению Конституции РФ и законов. Это – органы государственной власти, органы местного самоуправления, должностные лица, граждане и их объединения. Как считает </w:t>
      </w:r>
      <w:r w:rsidR="006349D0" w:rsidRPr="00ED446A">
        <w:rPr>
          <w:sz w:val="28"/>
          <w:szCs w:val="28"/>
        </w:rPr>
        <w:t xml:space="preserve">Ю.А. </w:t>
      </w:r>
      <w:r w:rsidRPr="00ED446A">
        <w:rPr>
          <w:sz w:val="28"/>
          <w:szCs w:val="28"/>
        </w:rPr>
        <w:t>Дмитриев, установление закрытого перечня субъектов в данном случае не совсем оправданно, поскольку он неполон. Например, в данном перечне отсутствуют иностранные граждане и лица без гражданства, находящиеся на территории России</w:t>
      </w:r>
      <w:r w:rsidRPr="00ED446A">
        <w:rPr>
          <w:rStyle w:val="a6"/>
          <w:sz w:val="28"/>
          <w:szCs w:val="28"/>
        </w:rPr>
        <w:footnoteReference w:id="17"/>
      </w:r>
      <w:r w:rsidRPr="00ED446A">
        <w:rPr>
          <w:sz w:val="28"/>
          <w:szCs w:val="28"/>
        </w:rPr>
        <w:t>.</w:t>
      </w:r>
    </w:p>
    <w:p w:rsidR="00CD3A35" w:rsidRPr="00ED446A" w:rsidRDefault="00717254" w:rsidP="00ED446A">
      <w:pPr>
        <w:spacing w:line="360" w:lineRule="auto"/>
        <w:ind w:firstLine="709"/>
        <w:jc w:val="both"/>
        <w:rPr>
          <w:sz w:val="28"/>
          <w:szCs w:val="28"/>
        </w:rPr>
      </w:pPr>
      <w:r w:rsidRPr="00ED446A">
        <w:rPr>
          <w:sz w:val="28"/>
          <w:szCs w:val="28"/>
        </w:rPr>
        <w:t>Важнейшей предпосылкой формирования правового государства и характерной его чертой является наличие целостной системы законодательства, охватывающей все сферы общества. В демократическом государстве норма права должна быть равна для всех граждан. Поэтому подлинно правовым может быть лишь такое государство, в котором обеспечено равенство всех его граждан перед законом.</w:t>
      </w:r>
    </w:p>
    <w:p w:rsidR="00717254" w:rsidRPr="00ED446A" w:rsidRDefault="00717254" w:rsidP="00ED446A">
      <w:pPr>
        <w:spacing w:line="360" w:lineRule="auto"/>
        <w:ind w:firstLine="709"/>
        <w:jc w:val="both"/>
        <w:rPr>
          <w:sz w:val="28"/>
          <w:szCs w:val="28"/>
        </w:rPr>
      </w:pPr>
      <w:r w:rsidRPr="00ED446A">
        <w:rPr>
          <w:sz w:val="28"/>
          <w:szCs w:val="28"/>
        </w:rPr>
        <w:t xml:space="preserve">По Конституции РФ (ст. 19) в Российской Федерации все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а также других обстоятельств. Запрещаются любые формы ограничения прав граждан по признакам социальной, расовой, национальной или религиозной принадлежности. </w:t>
      </w:r>
    </w:p>
    <w:p w:rsidR="00717254" w:rsidRPr="00ED446A" w:rsidRDefault="00717254" w:rsidP="00ED446A">
      <w:pPr>
        <w:spacing w:line="360" w:lineRule="auto"/>
        <w:ind w:firstLine="709"/>
        <w:jc w:val="both"/>
        <w:rPr>
          <w:sz w:val="28"/>
          <w:szCs w:val="28"/>
        </w:rPr>
      </w:pPr>
      <w:r w:rsidRPr="00ED446A">
        <w:rPr>
          <w:sz w:val="28"/>
          <w:szCs w:val="28"/>
        </w:rPr>
        <w:t>Грубым нарушением равноправия граждан является установление ничем не оправданных привилегий для отдельных граждан, введение номенклатурных должностей, на которые не распространяются общие правила приема на работу и увольнения, давление лиц, пользующихся служебным положением, на правоохранительные органы для обеспечения таких решений этих органов, которые устраивали бы их подопечных, и т.п.</w:t>
      </w:r>
    </w:p>
    <w:p w:rsidR="00717254" w:rsidRPr="00ED446A" w:rsidRDefault="00717254" w:rsidP="00ED446A">
      <w:pPr>
        <w:spacing w:line="360" w:lineRule="auto"/>
        <w:ind w:firstLine="709"/>
        <w:jc w:val="both"/>
        <w:rPr>
          <w:sz w:val="28"/>
          <w:szCs w:val="28"/>
        </w:rPr>
      </w:pPr>
      <w:r w:rsidRPr="00ED446A">
        <w:rPr>
          <w:sz w:val="28"/>
          <w:szCs w:val="28"/>
        </w:rPr>
        <w:t>Иначе говоря, функционирование правового государства предполагает исключение возможности сохранения и воспроизводства в будущем всех форм социально неоправданного, несправедливого правового неравенства, последовательное внедрение в жизнь принципов социальной справедливости.</w:t>
      </w:r>
    </w:p>
    <w:p w:rsidR="00717254" w:rsidRPr="00ED446A" w:rsidRDefault="00717254" w:rsidP="00ED446A">
      <w:pPr>
        <w:spacing w:line="360" w:lineRule="auto"/>
        <w:ind w:firstLine="709"/>
        <w:jc w:val="both"/>
        <w:rPr>
          <w:sz w:val="28"/>
          <w:szCs w:val="28"/>
        </w:rPr>
      </w:pPr>
      <w:r w:rsidRPr="00ED446A">
        <w:rPr>
          <w:sz w:val="28"/>
          <w:szCs w:val="28"/>
        </w:rPr>
        <w:t xml:space="preserve">Социальная справедливость </w:t>
      </w:r>
      <w:r w:rsidR="007C4854" w:rsidRPr="00ED446A">
        <w:rPr>
          <w:sz w:val="28"/>
          <w:szCs w:val="28"/>
        </w:rPr>
        <w:t>–</w:t>
      </w:r>
      <w:r w:rsidRPr="00ED446A">
        <w:rPr>
          <w:sz w:val="28"/>
          <w:szCs w:val="28"/>
        </w:rPr>
        <w:t xml:space="preserve"> </w:t>
      </w:r>
      <w:r w:rsidR="007C4854" w:rsidRPr="00ED446A">
        <w:rPr>
          <w:sz w:val="28"/>
          <w:szCs w:val="28"/>
        </w:rPr>
        <w:t>принцип обеспечения прав человека. В распределительных отношениях – это соответствие между действием гражданина, его трудовым вкладом и их оценкой обществом</w:t>
      </w:r>
      <w:r w:rsidR="007C4854" w:rsidRPr="00ED446A">
        <w:rPr>
          <w:rStyle w:val="a6"/>
          <w:sz w:val="28"/>
          <w:szCs w:val="28"/>
        </w:rPr>
        <w:footnoteReference w:id="18"/>
      </w:r>
      <w:r w:rsidR="007C4854" w:rsidRPr="00ED446A">
        <w:rPr>
          <w:sz w:val="28"/>
          <w:szCs w:val="28"/>
        </w:rPr>
        <w:t>.</w:t>
      </w:r>
    </w:p>
    <w:p w:rsidR="0044716D" w:rsidRPr="00ED446A" w:rsidRDefault="007C4854" w:rsidP="00ED446A">
      <w:pPr>
        <w:spacing w:line="360" w:lineRule="auto"/>
        <w:ind w:firstLine="709"/>
        <w:jc w:val="both"/>
        <w:rPr>
          <w:sz w:val="28"/>
          <w:szCs w:val="28"/>
        </w:rPr>
      </w:pPr>
      <w:r w:rsidRPr="00ED446A">
        <w:rPr>
          <w:sz w:val="28"/>
          <w:szCs w:val="28"/>
        </w:rPr>
        <w:t>В нашей стране при характеристике взаимоотношений государства с гражданами многие годы было принято подчеркивать их ответственность перед государством, рассматривать права и свободы граждан как своеобразный дар государства гражданам, за который они ему должны быть благодарны. Однако в правовом государстве ответственность не может носить односторонний характер.</w:t>
      </w:r>
    </w:p>
    <w:p w:rsidR="007C4854" w:rsidRPr="00ED446A" w:rsidRDefault="007C4854" w:rsidP="00ED446A">
      <w:pPr>
        <w:spacing w:line="360" w:lineRule="auto"/>
        <w:ind w:firstLine="709"/>
        <w:jc w:val="both"/>
        <w:rPr>
          <w:sz w:val="28"/>
          <w:szCs w:val="28"/>
        </w:rPr>
      </w:pPr>
      <w:r w:rsidRPr="00ED446A">
        <w:rPr>
          <w:sz w:val="28"/>
          <w:szCs w:val="28"/>
        </w:rPr>
        <w:t>Для правового государства характерны такие регулируемые законом взаимоотношения с гражданами, при которых государство, его органы, учреждения и должностные лица служат всему обществу. Отсюда – приоритет личности в отношениях между личностью и государством.</w:t>
      </w:r>
    </w:p>
    <w:p w:rsidR="007C4854" w:rsidRPr="00ED446A" w:rsidRDefault="007C4854" w:rsidP="00ED446A">
      <w:pPr>
        <w:spacing w:line="360" w:lineRule="auto"/>
        <w:ind w:firstLine="709"/>
        <w:jc w:val="both"/>
        <w:rPr>
          <w:sz w:val="28"/>
          <w:szCs w:val="28"/>
        </w:rPr>
      </w:pPr>
      <w:r w:rsidRPr="00ED446A">
        <w:rPr>
          <w:sz w:val="28"/>
          <w:szCs w:val="28"/>
        </w:rPr>
        <w:t xml:space="preserve">Правовое государство предстает как сочетание </w:t>
      </w:r>
      <w:r w:rsidR="00D55BED" w:rsidRPr="00ED446A">
        <w:rPr>
          <w:sz w:val="28"/>
          <w:szCs w:val="28"/>
        </w:rPr>
        <w:t>субъективных прав гражданина и объективного порядка государственной деятельности. Для формулирования такого рода взаимоотношений требуется прежде всего знание и понимание гражданами своих прав и обязанностей, умение пользоваться этими правами не только в своих, но и в общественных интересах. Все законы должны быть опубликованы.</w:t>
      </w:r>
    </w:p>
    <w:p w:rsidR="00D55BED" w:rsidRPr="00ED446A" w:rsidRDefault="00D55BED" w:rsidP="00ED446A">
      <w:pPr>
        <w:spacing w:line="360" w:lineRule="auto"/>
        <w:ind w:firstLine="709"/>
        <w:jc w:val="both"/>
        <w:rPr>
          <w:sz w:val="28"/>
          <w:szCs w:val="28"/>
        </w:rPr>
      </w:pPr>
      <w:r w:rsidRPr="00ED446A">
        <w:rPr>
          <w:sz w:val="28"/>
          <w:szCs w:val="28"/>
        </w:rPr>
        <w:t>Таким образом, ч. 3 ст. 15 Конституции РФ закрепляет очень важную гарантию защиты общества от произвола государства. Она запрещает применение на территории России неопубликованных актов. При этом Конституция РФ разделяет все нормативно-правовые акты в данной сфере на две части.</w:t>
      </w:r>
    </w:p>
    <w:p w:rsidR="00D55BED" w:rsidRPr="00ED446A" w:rsidRDefault="00D55BED" w:rsidP="00ED446A">
      <w:pPr>
        <w:spacing w:line="360" w:lineRule="auto"/>
        <w:ind w:firstLine="709"/>
        <w:jc w:val="both"/>
        <w:rPr>
          <w:sz w:val="28"/>
          <w:szCs w:val="28"/>
        </w:rPr>
      </w:pPr>
      <w:r w:rsidRPr="00ED446A">
        <w:rPr>
          <w:sz w:val="28"/>
          <w:szCs w:val="28"/>
        </w:rPr>
        <w:t>Первая – законы (включает законы РФ о поправках к Конституции РФ, федеральные конституционные законы, федеральные законы, законы субъектов РФ) подлежат обязательному опубликованию в любом случае.</w:t>
      </w:r>
    </w:p>
    <w:p w:rsidR="00D55BED" w:rsidRPr="00ED446A" w:rsidRDefault="00D55BED" w:rsidP="00ED446A">
      <w:pPr>
        <w:spacing w:line="360" w:lineRule="auto"/>
        <w:ind w:firstLine="709"/>
        <w:jc w:val="both"/>
        <w:rPr>
          <w:sz w:val="28"/>
          <w:szCs w:val="28"/>
        </w:rPr>
      </w:pPr>
      <w:r w:rsidRPr="00ED446A">
        <w:rPr>
          <w:sz w:val="28"/>
          <w:szCs w:val="28"/>
        </w:rPr>
        <w:t>Вторая – иные нормативно-правовые акты подлежат обязательному опубликованию при условии, что они затрагивают права, свободы и обязанности человека и гражданина</w:t>
      </w:r>
      <w:r w:rsidR="008F303F" w:rsidRPr="00ED446A">
        <w:rPr>
          <w:rStyle w:val="a6"/>
          <w:sz w:val="28"/>
          <w:szCs w:val="28"/>
        </w:rPr>
        <w:footnoteReference w:id="19"/>
      </w:r>
      <w:r w:rsidRPr="00ED446A">
        <w:rPr>
          <w:sz w:val="28"/>
          <w:szCs w:val="28"/>
        </w:rPr>
        <w:t xml:space="preserve">. </w:t>
      </w:r>
      <w:r w:rsidR="008F303F" w:rsidRPr="00ED446A">
        <w:rPr>
          <w:sz w:val="28"/>
          <w:szCs w:val="28"/>
        </w:rPr>
        <w:t>Тем самым авторы Конституции РФ исключили существование секретных нормативно-правовых актов, регламентирующих права и свободы человека и гражданина. Вместе с тем допускается существование неопубликованных индивидуальных правовых актов и актов, не затрагивающих права и свободы.</w:t>
      </w:r>
    </w:p>
    <w:p w:rsidR="005A2679" w:rsidRPr="00ED446A" w:rsidRDefault="00F92D22" w:rsidP="00ED446A">
      <w:pPr>
        <w:spacing w:line="360" w:lineRule="auto"/>
        <w:ind w:firstLine="709"/>
        <w:jc w:val="both"/>
        <w:rPr>
          <w:sz w:val="28"/>
          <w:szCs w:val="28"/>
        </w:rPr>
      </w:pPr>
      <w:r w:rsidRPr="00ED446A">
        <w:rPr>
          <w:sz w:val="28"/>
          <w:szCs w:val="28"/>
        </w:rPr>
        <w:t>Одним из важнейших принципов правового государства является принцип разделения властей.</w:t>
      </w:r>
      <w:r w:rsidR="005A2679" w:rsidRPr="00ED446A">
        <w:rPr>
          <w:sz w:val="28"/>
          <w:szCs w:val="28"/>
        </w:rPr>
        <w:t xml:space="preserve"> Конституция РФ впервые за всю историю российского государства закрепила и реализовала на практике учение о разделении властей. Закрепленная в ст. 10 конструкция делит власть «по горизонтали»</w:t>
      </w:r>
      <w:r w:rsidRPr="00ED446A">
        <w:rPr>
          <w:sz w:val="28"/>
          <w:szCs w:val="28"/>
        </w:rPr>
        <w:t xml:space="preserve"> на три самостоятельные, равноправные ветви государственной власти: законодательную, исполнительную и судебную. Разделение властей, устанавливая специализацию каждой ветви государственной власти, исключает возможность подмены органами одной ветви власти действий и решений органов другой ветви власти. Баланс властей обеспечивает так называемая система сдержек и противовесов между законодательной и исполнительной властями на федеральном уровне, а контроль над ее эффективностью и законностью осуществляют органы судебной власти, в частности Конституционный суд РФ.</w:t>
      </w:r>
    </w:p>
    <w:p w:rsidR="00F92D22" w:rsidRPr="00ED446A" w:rsidRDefault="00F92D22" w:rsidP="00ED446A">
      <w:pPr>
        <w:spacing w:line="360" w:lineRule="auto"/>
        <w:ind w:firstLine="709"/>
        <w:jc w:val="both"/>
        <w:rPr>
          <w:sz w:val="28"/>
          <w:szCs w:val="28"/>
        </w:rPr>
      </w:pPr>
      <w:r w:rsidRPr="00ED446A">
        <w:rPr>
          <w:sz w:val="28"/>
          <w:szCs w:val="28"/>
        </w:rPr>
        <w:t xml:space="preserve">Особое место в формировании правового государства в России занимает судебная власть. Судебная власть с момента своего возникновения подчинена праву и имеет правовую форму выражения. </w:t>
      </w:r>
      <w:r w:rsidR="001931F5" w:rsidRPr="00ED446A">
        <w:rPr>
          <w:sz w:val="28"/>
          <w:szCs w:val="28"/>
        </w:rPr>
        <w:t>Одним из важнейших завоеваний в сфере правосудия явилось закрепление в Конституции РФ гарантий независимости, несменяемости и неприкосновенности судей, без чего невозможно обеспечить осуществление судебных полномочий.</w:t>
      </w:r>
    </w:p>
    <w:p w:rsidR="00D55BED" w:rsidRPr="00ED446A" w:rsidRDefault="00662265" w:rsidP="00ED446A">
      <w:pPr>
        <w:spacing w:line="360" w:lineRule="auto"/>
        <w:ind w:firstLine="709"/>
        <w:jc w:val="both"/>
        <w:rPr>
          <w:sz w:val="28"/>
          <w:szCs w:val="28"/>
        </w:rPr>
      </w:pPr>
      <w:r w:rsidRPr="00ED446A">
        <w:rPr>
          <w:sz w:val="28"/>
          <w:szCs w:val="28"/>
        </w:rPr>
        <w:t>А.Н. Соколов останавливается еще на одной стороне реализации принципов правового государства в России – экономико-правовая модель российского общества</w:t>
      </w:r>
      <w:r w:rsidRPr="00ED446A">
        <w:rPr>
          <w:rStyle w:val="a6"/>
          <w:sz w:val="28"/>
          <w:szCs w:val="28"/>
        </w:rPr>
        <w:footnoteReference w:id="20"/>
      </w:r>
      <w:r w:rsidRPr="00ED446A">
        <w:rPr>
          <w:sz w:val="28"/>
          <w:szCs w:val="28"/>
        </w:rPr>
        <w:t xml:space="preserve">. </w:t>
      </w:r>
    </w:p>
    <w:p w:rsidR="00662265" w:rsidRPr="00ED446A" w:rsidRDefault="00662265" w:rsidP="00ED446A">
      <w:pPr>
        <w:spacing w:line="360" w:lineRule="auto"/>
        <w:ind w:firstLine="709"/>
        <w:jc w:val="both"/>
        <w:rPr>
          <w:sz w:val="28"/>
          <w:szCs w:val="28"/>
        </w:rPr>
      </w:pPr>
      <w:r w:rsidRPr="00ED446A">
        <w:rPr>
          <w:sz w:val="28"/>
          <w:szCs w:val="28"/>
        </w:rPr>
        <w:t xml:space="preserve">Базой для конституционно-правового моделирования экономико-правовой модели российского общества является Конституция </w:t>
      </w:r>
      <w:smartTag w:uri="urn:schemas-microsoft-com:office:smarttags" w:element="metricconverter">
        <w:smartTagPr>
          <w:attr w:name="ProductID" w:val="1993 г"/>
        </w:smartTagPr>
        <w:r w:rsidRPr="00ED446A">
          <w:rPr>
            <w:sz w:val="28"/>
            <w:szCs w:val="28"/>
          </w:rPr>
          <w:t>1993 г</w:t>
        </w:r>
      </w:smartTag>
      <w:r w:rsidRPr="00ED446A">
        <w:rPr>
          <w:sz w:val="28"/>
          <w:szCs w:val="28"/>
        </w:rPr>
        <w:t>. В ней закреплен целый ряд конституционных начал, норм и принципов в области экономики, отражающих стандарты цивилизованного государства. К ним, прежде всего, следует отнести гарантии единства экономического пространства, свободного перемещения товаров, услуг и финансовых средств, поддержку конкуренции, свободу экономической деятельности</w:t>
      </w:r>
      <w:r w:rsidRPr="00ED446A">
        <w:rPr>
          <w:rStyle w:val="a6"/>
          <w:sz w:val="28"/>
          <w:szCs w:val="28"/>
        </w:rPr>
        <w:footnoteReference w:id="21"/>
      </w:r>
      <w:r w:rsidRPr="00ED446A">
        <w:rPr>
          <w:sz w:val="28"/>
          <w:szCs w:val="28"/>
        </w:rPr>
        <w:t xml:space="preserve">. </w:t>
      </w:r>
    </w:p>
    <w:p w:rsidR="00662265" w:rsidRPr="00ED446A" w:rsidRDefault="00662265" w:rsidP="00ED446A">
      <w:pPr>
        <w:spacing w:line="360" w:lineRule="auto"/>
        <w:ind w:firstLine="709"/>
        <w:jc w:val="both"/>
        <w:rPr>
          <w:sz w:val="28"/>
          <w:szCs w:val="28"/>
        </w:rPr>
      </w:pPr>
      <w:r w:rsidRPr="00ED446A">
        <w:rPr>
          <w:sz w:val="28"/>
          <w:szCs w:val="28"/>
        </w:rPr>
        <w:t>Конституция РФ исходит из того, что для экономической системы РФ характерна собственность в ее различных формах. При этом все формы собственности признаются и защищаются равным образом (ст. 8). В ней также устанавливается (ст. 9), что земля и другие природные ресурсы могут находиться в перечисленных выше формах собственности.</w:t>
      </w:r>
    </w:p>
    <w:p w:rsidR="00662265" w:rsidRPr="00ED446A" w:rsidRDefault="00662265" w:rsidP="00ED446A">
      <w:pPr>
        <w:spacing w:line="360" w:lineRule="auto"/>
        <w:ind w:firstLine="709"/>
        <w:jc w:val="both"/>
        <w:rPr>
          <w:sz w:val="28"/>
          <w:szCs w:val="28"/>
        </w:rPr>
      </w:pPr>
      <w:r w:rsidRPr="00ED446A">
        <w:rPr>
          <w:sz w:val="28"/>
          <w:szCs w:val="28"/>
        </w:rPr>
        <w:t>Однако изложенные конституционные принципы и нормы пришли в противоречие с реальностью. Среди причин можно выделить следующие: медленно меняющиеся базовые принципы экономики, чрезмерное вмешательство государства в те сферы, где его не должно быть; сохраняется сырьевая направленность экономики; высокие налоги, произвол чиновников, разгул криминала; бремя государственного долга. Таким образом, неэффективное государство является главной причиной длительного и глубокого экономического кризиса в России.</w:t>
      </w:r>
    </w:p>
    <w:p w:rsidR="004D3287" w:rsidRPr="00ED446A" w:rsidRDefault="004D3287" w:rsidP="00ED446A">
      <w:pPr>
        <w:spacing w:line="360" w:lineRule="auto"/>
        <w:ind w:firstLine="709"/>
        <w:jc w:val="both"/>
        <w:rPr>
          <w:sz w:val="28"/>
          <w:szCs w:val="28"/>
        </w:rPr>
      </w:pPr>
      <w:r w:rsidRPr="00ED446A">
        <w:rPr>
          <w:sz w:val="28"/>
          <w:szCs w:val="28"/>
        </w:rPr>
        <w:t xml:space="preserve">Исходя из этого, главная задача в области экономики видится в создании правовых гарантий развития российской экономики как экономики свободного предпринимательства и деловой активности граждан, обеспечение точного и эффективного проведения экономической стратегии на всей территории России. </w:t>
      </w:r>
    </w:p>
    <w:p w:rsidR="007042C0" w:rsidRPr="00ED446A" w:rsidRDefault="007042C0" w:rsidP="00ED446A">
      <w:pPr>
        <w:spacing w:line="360" w:lineRule="auto"/>
        <w:ind w:firstLine="709"/>
        <w:jc w:val="both"/>
        <w:rPr>
          <w:sz w:val="28"/>
          <w:szCs w:val="28"/>
        </w:rPr>
      </w:pPr>
      <w:r w:rsidRPr="00ED446A">
        <w:rPr>
          <w:sz w:val="28"/>
          <w:szCs w:val="28"/>
        </w:rPr>
        <w:t>На взгляд Г.Ю. Курсковой, провозглашая Россию правовым государством, законодатель выражал тенденцию большинства населения покончить с традиционным неправовым его характером. Это не означает, что в России с принятием новой Конституции возникли все признаки правового государства, тем более, правовые механизмы его защиты</w:t>
      </w:r>
      <w:r w:rsidRPr="00ED446A">
        <w:rPr>
          <w:rStyle w:val="a6"/>
          <w:sz w:val="28"/>
          <w:szCs w:val="28"/>
        </w:rPr>
        <w:footnoteReference w:id="22"/>
      </w:r>
      <w:r w:rsidRPr="00ED446A">
        <w:rPr>
          <w:sz w:val="28"/>
          <w:szCs w:val="28"/>
        </w:rPr>
        <w:t>.</w:t>
      </w:r>
    </w:p>
    <w:p w:rsidR="00873645" w:rsidRPr="00ED446A" w:rsidRDefault="00873645" w:rsidP="00ED446A">
      <w:pPr>
        <w:spacing w:line="360" w:lineRule="auto"/>
        <w:ind w:firstLine="709"/>
        <w:jc w:val="both"/>
        <w:rPr>
          <w:sz w:val="28"/>
          <w:szCs w:val="28"/>
        </w:rPr>
      </w:pPr>
      <w:r w:rsidRPr="00ED446A">
        <w:rPr>
          <w:sz w:val="28"/>
          <w:szCs w:val="28"/>
        </w:rPr>
        <w:t xml:space="preserve">С подобных позиций высказывает свое мнение и </w:t>
      </w:r>
      <w:r w:rsidR="006349D0" w:rsidRPr="00ED446A">
        <w:rPr>
          <w:sz w:val="28"/>
          <w:szCs w:val="28"/>
        </w:rPr>
        <w:t xml:space="preserve">Ю.А. </w:t>
      </w:r>
      <w:r w:rsidRPr="00ED446A">
        <w:rPr>
          <w:sz w:val="28"/>
          <w:szCs w:val="28"/>
        </w:rPr>
        <w:t>Дмитриев, который считает, что определение в Конституции Российской Федерации правовым государством – «наиболее противоречивая характеристика российского государства»</w:t>
      </w:r>
      <w:r w:rsidRPr="00ED446A">
        <w:rPr>
          <w:rStyle w:val="a6"/>
          <w:sz w:val="28"/>
          <w:szCs w:val="28"/>
        </w:rPr>
        <w:footnoteReference w:id="23"/>
      </w:r>
      <w:r w:rsidRPr="00ED446A">
        <w:rPr>
          <w:sz w:val="28"/>
          <w:szCs w:val="28"/>
        </w:rPr>
        <w:t>.</w:t>
      </w:r>
      <w:r w:rsidR="00861990" w:rsidRPr="00ED446A">
        <w:rPr>
          <w:sz w:val="28"/>
          <w:szCs w:val="28"/>
        </w:rPr>
        <w:t xml:space="preserve"> </w:t>
      </w:r>
      <w:r w:rsidR="006349D0" w:rsidRPr="00ED446A">
        <w:rPr>
          <w:sz w:val="28"/>
          <w:szCs w:val="28"/>
        </w:rPr>
        <w:t>Юрист</w:t>
      </w:r>
      <w:r w:rsidR="00861990" w:rsidRPr="00ED446A">
        <w:rPr>
          <w:sz w:val="28"/>
          <w:szCs w:val="28"/>
        </w:rPr>
        <w:t xml:space="preserve"> разделяет мнение, что правовое государство – это государство, в котором власть максимально ограничена естественными и неотчуждаемыми правами и свободами человека и гражданина, это либеральное государство.</w:t>
      </w:r>
    </w:p>
    <w:p w:rsidR="00861990" w:rsidRPr="00ED446A" w:rsidRDefault="00861990" w:rsidP="00ED446A">
      <w:pPr>
        <w:spacing w:line="360" w:lineRule="auto"/>
        <w:ind w:firstLine="709"/>
        <w:jc w:val="both"/>
        <w:rPr>
          <w:sz w:val="28"/>
          <w:szCs w:val="28"/>
        </w:rPr>
      </w:pPr>
      <w:r w:rsidRPr="00ED446A">
        <w:rPr>
          <w:sz w:val="28"/>
          <w:szCs w:val="28"/>
        </w:rPr>
        <w:t>Таким образом, согласно этому определению российское государство не отвечает заявленным выше характеристикам. В лучшем случае его можно рассматривать в качестве полицейского государства, как в положительном, так и в отрицательном значении этого слова.</w:t>
      </w:r>
    </w:p>
    <w:p w:rsidR="00861990" w:rsidRPr="00ED446A" w:rsidRDefault="00861990" w:rsidP="00ED446A">
      <w:pPr>
        <w:spacing w:line="360" w:lineRule="auto"/>
        <w:ind w:firstLine="709"/>
        <w:jc w:val="both"/>
        <w:rPr>
          <w:sz w:val="28"/>
          <w:szCs w:val="28"/>
        </w:rPr>
      </w:pPr>
      <w:r w:rsidRPr="00ED446A">
        <w:rPr>
          <w:sz w:val="28"/>
          <w:szCs w:val="28"/>
        </w:rPr>
        <w:t>Положительное заключается в том, что в нем издаются нормативно-правовые акты, предписаниям которых в основном следует граждане и органы государственной власти, сохраняется институт выборов, выстроена вертикаль исполнительной власти, действует судебная власть. Отрицательное – в том, что далеко не все издаваемые в России нормативно-правовые акты отвечают требованиям максимального обеспечения естественных и неотчуждаемых прав человека и гражданина, выборы не в полной мере отражают реальное волеизъявление избирателей, суды находятся в определенной зависимости от исполнительной власти, а последняя в значительной мере бюрократизирована и коррумпирована</w:t>
      </w:r>
      <w:r w:rsidRPr="00ED446A">
        <w:rPr>
          <w:rStyle w:val="a6"/>
          <w:sz w:val="28"/>
          <w:szCs w:val="28"/>
        </w:rPr>
        <w:footnoteReference w:id="24"/>
      </w:r>
      <w:r w:rsidRPr="00ED446A">
        <w:rPr>
          <w:sz w:val="28"/>
          <w:szCs w:val="28"/>
        </w:rPr>
        <w:t>.</w:t>
      </w:r>
    </w:p>
    <w:p w:rsidR="005108BC" w:rsidRPr="00ED446A" w:rsidRDefault="005108BC" w:rsidP="00ED446A">
      <w:pPr>
        <w:spacing w:line="360" w:lineRule="auto"/>
        <w:ind w:firstLine="709"/>
        <w:jc w:val="both"/>
        <w:rPr>
          <w:sz w:val="28"/>
          <w:szCs w:val="28"/>
        </w:rPr>
      </w:pPr>
      <w:r w:rsidRPr="00ED446A">
        <w:rPr>
          <w:sz w:val="28"/>
          <w:szCs w:val="28"/>
        </w:rPr>
        <w:t xml:space="preserve">Таким образом, провозглашение </w:t>
      </w:r>
      <w:r w:rsidR="00EA38CA" w:rsidRPr="00ED446A">
        <w:rPr>
          <w:sz w:val="28"/>
          <w:szCs w:val="28"/>
        </w:rPr>
        <w:t xml:space="preserve">Конституцией </w:t>
      </w:r>
      <w:smartTag w:uri="urn:schemas-microsoft-com:office:smarttags" w:element="metricconverter">
        <w:smartTagPr>
          <w:attr w:name="ProductID" w:val="1993 г"/>
        </w:smartTagPr>
        <w:r w:rsidR="00EA38CA" w:rsidRPr="00ED446A">
          <w:rPr>
            <w:sz w:val="28"/>
            <w:szCs w:val="28"/>
          </w:rPr>
          <w:t>1993 г</w:t>
        </w:r>
      </w:smartTag>
      <w:r w:rsidR="00EA38CA" w:rsidRPr="00ED446A">
        <w:rPr>
          <w:sz w:val="28"/>
          <w:szCs w:val="28"/>
        </w:rPr>
        <w:t>. Россию правовым государством приобщило (пока, правда, на уровне программного заявления) нашу страну к мировым общечеловеческим государственно-правовым ценностям. Однако до истинного правового государства нам предстоит пройти нелегкий путь не одного поколения россиян.</w:t>
      </w:r>
    </w:p>
    <w:p w:rsidR="00861990" w:rsidRPr="00ED446A" w:rsidRDefault="00861990" w:rsidP="00ED446A">
      <w:pPr>
        <w:spacing w:line="360" w:lineRule="auto"/>
        <w:ind w:firstLine="709"/>
        <w:jc w:val="both"/>
        <w:rPr>
          <w:sz w:val="28"/>
          <w:szCs w:val="28"/>
        </w:rPr>
      </w:pPr>
    </w:p>
    <w:p w:rsidR="00861990" w:rsidRPr="00ED446A" w:rsidRDefault="0009445F" w:rsidP="00ED446A">
      <w:pPr>
        <w:spacing w:line="360" w:lineRule="auto"/>
        <w:ind w:firstLine="709"/>
        <w:jc w:val="both"/>
        <w:outlineLvl w:val="0"/>
        <w:rPr>
          <w:b/>
          <w:sz w:val="28"/>
          <w:szCs w:val="28"/>
        </w:rPr>
      </w:pPr>
      <w:r w:rsidRPr="00ED446A">
        <w:rPr>
          <w:sz w:val="28"/>
          <w:szCs w:val="28"/>
        </w:rPr>
        <w:br w:type="page"/>
      </w:r>
      <w:bookmarkStart w:id="10" w:name="_Toc252696066"/>
      <w:bookmarkStart w:id="11" w:name="_Toc252730652"/>
      <w:r w:rsidRPr="00ED446A">
        <w:rPr>
          <w:b/>
          <w:sz w:val="28"/>
          <w:szCs w:val="28"/>
        </w:rPr>
        <w:t>ГЛАВА 2. КОНСТИТУЦИОННЫЕ ОСНОВЫ РОССИЙСКОГО ФЕДЕРАЛИЗМА</w:t>
      </w:r>
      <w:bookmarkEnd w:id="10"/>
      <w:bookmarkEnd w:id="11"/>
    </w:p>
    <w:p w:rsidR="0009445F" w:rsidRPr="00ED446A" w:rsidRDefault="0009445F" w:rsidP="00ED446A">
      <w:pPr>
        <w:spacing w:line="360" w:lineRule="auto"/>
        <w:ind w:firstLine="709"/>
        <w:jc w:val="both"/>
        <w:rPr>
          <w:b/>
          <w:sz w:val="28"/>
          <w:szCs w:val="28"/>
        </w:rPr>
      </w:pPr>
    </w:p>
    <w:p w:rsidR="0009445F" w:rsidRPr="00ED446A" w:rsidRDefault="0009445F" w:rsidP="00ED446A">
      <w:pPr>
        <w:spacing w:line="360" w:lineRule="auto"/>
        <w:ind w:firstLine="709"/>
        <w:jc w:val="both"/>
        <w:outlineLvl w:val="1"/>
        <w:rPr>
          <w:b/>
          <w:sz w:val="28"/>
          <w:szCs w:val="28"/>
        </w:rPr>
      </w:pPr>
      <w:bookmarkStart w:id="12" w:name="_Toc252696067"/>
      <w:bookmarkStart w:id="13" w:name="_Toc252730653"/>
      <w:r w:rsidRPr="00ED446A">
        <w:rPr>
          <w:b/>
          <w:sz w:val="28"/>
          <w:szCs w:val="28"/>
        </w:rPr>
        <w:t>§1. Основы федеративного устройства Российской Федерации</w:t>
      </w:r>
      <w:bookmarkEnd w:id="12"/>
      <w:bookmarkEnd w:id="13"/>
    </w:p>
    <w:p w:rsidR="0009445F" w:rsidRPr="00ED446A" w:rsidRDefault="0009445F" w:rsidP="00ED446A">
      <w:pPr>
        <w:spacing w:line="360" w:lineRule="auto"/>
        <w:ind w:firstLine="709"/>
        <w:jc w:val="both"/>
        <w:rPr>
          <w:sz w:val="28"/>
          <w:szCs w:val="28"/>
        </w:rPr>
      </w:pPr>
    </w:p>
    <w:p w:rsidR="00AF7933" w:rsidRPr="00ED446A" w:rsidRDefault="00AF7933" w:rsidP="00ED446A">
      <w:pPr>
        <w:spacing w:line="360" w:lineRule="auto"/>
        <w:ind w:firstLine="709"/>
        <w:jc w:val="both"/>
        <w:rPr>
          <w:sz w:val="28"/>
          <w:szCs w:val="28"/>
        </w:rPr>
      </w:pPr>
      <w:r w:rsidRPr="00ED446A">
        <w:rPr>
          <w:sz w:val="28"/>
          <w:szCs w:val="28"/>
        </w:rPr>
        <w:t>Как известно, все государства мира по своему политико-территориальному устройству делятся на федеративные, т.е. сложные по составу, включающие в себе относительно самостоятельные государственные образования, называемые субъектами федерации (штаты, кантоны, земли и т.д.), и унитарные, т.е. простые по составу, разделенные на несамостоятельные административно-территориальные единицы, подчиненные единому центру. Федеративных государств в мире меньшинство, не более 26. Однако их число растет, т.к. федеративные государства в силу децентрализации и деконцентрации государственной власти становятся более демокративными.</w:t>
      </w:r>
    </w:p>
    <w:p w:rsidR="00AF7933" w:rsidRPr="00ED446A" w:rsidRDefault="00FB6422" w:rsidP="00ED446A">
      <w:pPr>
        <w:spacing w:line="360" w:lineRule="auto"/>
        <w:ind w:firstLine="709"/>
        <w:jc w:val="both"/>
        <w:rPr>
          <w:sz w:val="28"/>
          <w:szCs w:val="28"/>
        </w:rPr>
      </w:pPr>
      <w:r w:rsidRPr="00ED446A">
        <w:rPr>
          <w:sz w:val="28"/>
          <w:szCs w:val="28"/>
        </w:rPr>
        <w:t>Федеративное устройство предполагает наличие федеральной (центральной) власти и власти субфедеральной (региональной), привлечение субъектов федерации к делам федерации и, соответственно, участие федерального центра в решении вопросов регионального значения</w:t>
      </w:r>
      <w:r w:rsidRPr="00ED446A">
        <w:rPr>
          <w:rStyle w:val="a6"/>
          <w:sz w:val="28"/>
          <w:szCs w:val="28"/>
        </w:rPr>
        <w:footnoteReference w:id="25"/>
      </w:r>
      <w:r w:rsidRPr="00ED446A">
        <w:rPr>
          <w:sz w:val="28"/>
          <w:szCs w:val="28"/>
        </w:rPr>
        <w:t>.</w:t>
      </w:r>
    </w:p>
    <w:p w:rsidR="00104E70" w:rsidRPr="00ED446A" w:rsidRDefault="00104E70" w:rsidP="00ED446A">
      <w:pPr>
        <w:spacing w:line="360" w:lineRule="auto"/>
        <w:ind w:firstLine="709"/>
        <w:jc w:val="both"/>
        <w:rPr>
          <w:sz w:val="28"/>
          <w:szCs w:val="28"/>
        </w:rPr>
      </w:pPr>
      <w:r w:rsidRPr="00ED446A">
        <w:rPr>
          <w:sz w:val="28"/>
          <w:szCs w:val="28"/>
        </w:rPr>
        <w:t>К важнейшим принципам федеративного устройства РФ относятся следующие: государственный суверенитет, единство системы государственной власти, конституционный принцип равноправия субъектов РФ, равноправие и самоопределение народов в РФ; принцип разграничения предметов ведения между Федерацией и ее субъектами</w:t>
      </w:r>
      <w:r w:rsidR="006C76EC" w:rsidRPr="00ED446A">
        <w:rPr>
          <w:sz w:val="28"/>
          <w:szCs w:val="28"/>
        </w:rPr>
        <w:t>.</w:t>
      </w:r>
    </w:p>
    <w:p w:rsidR="001E1780" w:rsidRPr="00ED446A" w:rsidRDefault="001E1780" w:rsidP="00ED446A">
      <w:pPr>
        <w:spacing w:line="360" w:lineRule="auto"/>
        <w:ind w:firstLine="709"/>
        <w:jc w:val="both"/>
        <w:rPr>
          <w:sz w:val="28"/>
          <w:szCs w:val="28"/>
        </w:rPr>
      </w:pPr>
      <w:r w:rsidRPr="00ED446A">
        <w:rPr>
          <w:sz w:val="28"/>
          <w:szCs w:val="28"/>
        </w:rPr>
        <w:t>Формирование федеративных отношений в России включает в себя несколько этапов:</w:t>
      </w:r>
    </w:p>
    <w:p w:rsidR="001E1780" w:rsidRPr="00ED446A" w:rsidRDefault="001E1780" w:rsidP="00ED446A">
      <w:pPr>
        <w:spacing w:line="360" w:lineRule="auto"/>
        <w:ind w:firstLine="709"/>
        <w:jc w:val="both"/>
        <w:rPr>
          <w:sz w:val="28"/>
          <w:szCs w:val="28"/>
        </w:rPr>
      </w:pPr>
      <w:r w:rsidRPr="00ED446A">
        <w:rPr>
          <w:sz w:val="28"/>
          <w:szCs w:val="28"/>
        </w:rPr>
        <w:t>– 1918-1922 гг. – этап автономизации в рамках суверенного государства – РСФСР;</w:t>
      </w:r>
    </w:p>
    <w:p w:rsidR="001E1780" w:rsidRPr="00ED446A" w:rsidRDefault="001E1780" w:rsidP="00ED446A">
      <w:pPr>
        <w:spacing w:line="360" w:lineRule="auto"/>
        <w:ind w:firstLine="709"/>
        <w:jc w:val="both"/>
        <w:rPr>
          <w:sz w:val="28"/>
          <w:szCs w:val="28"/>
        </w:rPr>
      </w:pPr>
      <w:r w:rsidRPr="00ED446A">
        <w:rPr>
          <w:sz w:val="28"/>
          <w:szCs w:val="28"/>
        </w:rPr>
        <w:t>– 1922-1925 гг. – этап оформления административных единиц и фактическая утрата Россией суверенитета;</w:t>
      </w:r>
    </w:p>
    <w:p w:rsidR="001E1780" w:rsidRPr="00ED446A" w:rsidRDefault="001E1780" w:rsidP="00ED446A">
      <w:pPr>
        <w:spacing w:line="360" w:lineRule="auto"/>
        <w:ind w:firstLine="709"/>
        <w:jc w:val="both"/>
        <w:rPr>
          <w:sz w:val="28"/>
          <w:szCs w:val="28"/>
        </w:rPr>
      </w:pPr>
      <w:r w:rsidRPr="00ED446A">
        <w:rPr>
          <w:sz w:val="28"/>
          <w:szCs w:val="28"/>
        </w:rPr>
        <w:t>– 1925-1990 гг. – этап увеличения числа, развития и укрупнение субъектов в рамках несуверенного государства РСФСР;</w:t>
      </w:r>
    </w:p>
    <w:p w:rsidR="001E1780" w:rsidRPr="00ED446A" w:rsidRDefault="001E1780" w:rsidP="00ED446A">
      <w:pPr>
        <w:spacing w:line="360" w:lineRule="auto"/>
        <w:ind w:firstLine="709"/>
        <w:jc w:val="both"/>
        <w:rPr>
          <w:sz w:val="28"/>
          <w:szCs w:val="28"/>
        </w:rPr>
      </w:pPr>
      <w:r w:rsidRPr="00ED446A">
        <w:rPr>
          <w:sz w:val="28"/>
          <w:szCs w:val="28"/>
        </w:rPr>
        <w:t>– 1990-1993 гг. – демократический этап «парада суверенитетов» самой Российской Федерации и республик в ее составе;</w:t>
      </w:r>
    </w:p>
    <w:p w:rsidR="001E1780" w:rsidRPr="00ED446A" w:rsidRDefault="001E1780" w:rsidP="00ED446A">
      <w:pPr>
        <w:spacing w:line="360" w:lineRule="auto"/>
        <w:ind w:firstLine="709"/>
        <w:jc w:val="both"/>
        <w:rPr>
          <w:sz w:val="28"/>
          <w:szCs w:val="28"/>
        </w:rPr>
      </w:pPr>
      <w:r w:rsidRPr="00ED446A">
        <w:rPr>
          <w:sz w:val="28"/>
          <w:szCs w:val="28"/>
        </w:rPr>
        <w:t>– с 1993 по настоящее время – этап преодоления асимметрии в федеративном устройстве и дальнейшего укрупнения субъектов Федерации</w:t>
      </w:r>
      <w:r w:rsidRPr="00ED446A">
        <w:rPr>
          <w:rStyle w:val="a6"/>
          <w:sz w:val="28"/>
          <w:szCs w:val="28"/>
        </w:rPr>
        <w:footnoteReference w:id="26"/>
      </w:r>
      <w:r w:rsidRPr="00ED446A">
        <w:rPr>
          <w:sz w:val="28"/>
          <w:szCs w:val="28"/>
        </w:rPr>
        <w:t>.</w:t>
      </w:r>
    </w:p>
    <w:p w:rsidR="001E1780" w:rsidRPr="00ED446A" w:rsidRDefault="000974AF" w:rsidP="00ED446A">
      <w:pPr>
        <w:spacing w:line="360" w:lineRule="auto"/>
        <w:ind w:firstLine="709"/>
        <w:jc w:val="both"/>
        <w:rPr>
          <w:sz w:val="28"/>
          <w:szCs w:val="28"/>
        </w:rPr>
      </w:pPr>
      <w:r w:rsidRPr="00ED446A">
        <w:rPr>
          <w:sz w:val="28"/>
          <w:szCs w:val="28"/>
        </w:rPr>
        <w:t xml:space="preserve">Вступление в силу Конституции РФ </w:t>
      </w:r>
      <w:smartTag w:uri="urn:schemas-microsoft-com:office:smarttags" w:element="metricconverter">
        <w:smartTagPr>
          <w:attr w:name="ProductID" w:val="1993 г"/>
        </w:smartTagPr>
        <w:r w:rsidRPr="00ED446A">
          <w:rPr>
            <w:sz w:val="28"/>
            <w:szCs w:val="28"/>
          </w:rPr>
          <w:t>1993 г</w:t>
        </w:r>
      </w:smartTag>
      <w:r w:rsidRPr="00ED446A">
        <w:rPr>
          <w:sz w:val="28"/>
          <w:szCs w:val="28"/>
        </w:rPr>
        <w:t xml:space="preserve">. знаменовало собой начало нового этапа в развитии федеративных отношений – преодоления асимметрии в ее устройстве. Строго говоря, началу этому процессу было положено еще до принятия действующей Конституции заключением 31 марта </w:t>
      </w:r>
      <w:smartTag w:uri="urn:schemas-microsoft-com:office:smarttags" w:element="metricconverter">
        <w:smartTagPr>
          <w:attr w:name="ProductID" w:val="1992 г"/>
        </w:smartTagPr>
        <w:r w:rsidRPr="00ED446A">
          <w:rPr>
            <w:sz w:val="28"/>
            <w:szCs w:val="28"/>
          </w:rPr>
          <w:t>1992 г</w:t>
        </w:r>
      </w:smartTag>
      <w:r w:rsidRPr="00ED446A">
        <w:rPr>
          <w:sz w:val="28"/>
          <w:szCs w:val="28"/>
        </w:rPr>
        <w:t>. Федеративного договора, которым вся территория страны была превращена в совокупность субъектов Федерации, иными словами, объявление бывших административно-территориальных единиц: областей, краев, городов федерального значения – субъектами Российской Федерации.</w:t>
      </w:r>
    </w:p>
    <w:p w:rsidR="000974AF" w:rsidRPr="00ED446A" w:rsidRDefault="00A05953" w:rsidP="00ED446A">
      <w:pPr>
        <w:spacing w:line="360" w:lineRule="auto"/>
        <w:ind w:firstLine="709"/>
        <w:jc w:val="both"/>
        <w:rPr>
          <w:sz w:val="28"/>
          <w:szCs w:val="28"/>
        </w:rPr>
      </w:pPr>
      <w:r w:rsidRPr="00ED446A">
        <w:rPr>
          <w:sz w:val="28"/>
          <w:szCs w:val="28"/>
        </w:rPr>
        <w:t>В настоящее время Российская Федерация – государство с уникальной государственной структурой. Она состоит из республик, краев, областей, городов федерального значения, автономной области, автономных округов – равноправных субъектов Федерации.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субъектов РФ, равноправия и самоопределения народов</w:t>
      </w:r>
      <w:r w:rsidRPr="00ED446A">
        <w:rPr>
          <w:rStyle w:val="a6"/>
          <w:sz w:val="28"/>
          <w:szCs w:val="28"/>
        </w:rPr>
        <w:footnoteReference w:id="27"/>
      </w:r>
      <w:r w:rsidRPr="00ED446A">
        <w:rPr>
          <w:sz w:val="28"/>
          <w:szCs w:val="28"/>
        </w:rPr>
        <w:t>.</w:t>
      </w:r>
    </w:p>
    <w:p w:rsidR="00A05953" w:rsidRPr="00ED446A" w:rsidRDefault="00A05953" w:rsidP="00ED446A">
      <w:pPr>
        <w:spacing w:line="360" w:lineRule="auto"/>
        <w:ind w:firstLine="709"/>
        <w:jc w:val="both"/>
        <w:rPr>
          <w:sz w:val="28"/>
          <w:szCs w:val="28"/>
        </w:rPr>
      </w:pPr>
      <w:r w:rsidRPr="00ED446A">
        <w:rPr>
          <w:sz w:val="28"/>
          <w:szCs w:val="28"/>
        </w:rPr>
        <w:t xml:space="preserve">До подписания Федеративного договора Российская Федерация строилась по национальному принципу. После принятия Конституции </w:t>
      </w:r>
      <w:smartTag w:uri="urn:schemas-microsoft-com:office:smarttags" w:element="metricconverter">
        <w:smartTagPr>
          <w:attr w:name="ProductID" w:val="1993 г"/>
        </w:smartTagPr>
        <w:r w:rsidRPr="00ED446A">
          <w:rPr>
            <w:sz w:val="28"/>
            <w:szCs w:val="28"/>
          </w:rPr>
          <w:t>1993 г</w:t>
        </w:r>
      </w:smartTag>
      <w:r w:rsidRPr="00ED446A">
        <w:rPr>
          <w:sz w:val="28"/>
          <w:szCs w:val="28"/>
        </w:rPr>
        <w:t>. Российская Федерация образована по территориально-национальному принципу, что предопределяет некоторые особенности статуса различных субъектов РФ.</w:t>
      </w:r>
    </w:p>
    <w:p w:rsidR="00A05953" w:rsidRPr="00ED446A" w:rsidRDefault="00A05953" w:rsidP="00ED446A">
      <w:pPr>
        <w:spacing w:line="360" w:lineRule="auto"/>
        <w:ind w:firstLine="709"/>
        <w:jc w:val="both"/>
        <w:rPr>
          <w:sz w:val="28"/>
          <w:szCs w:val="28"/>
        </w:rPr>
      </w:pPr>
      <w:r w:rsidRPr="00ED446A">
        <w:rPr>
          <w:sz w:val="28"/>
          <w:szCs w:val="28"/>
        </w:rPr>
        <w:t xml:space="preserve">Исторически они появлялись и видоизменялись в разное время как внутренние образования РСФСР, кроме Тывы, что получило отражение в Конституциях РСФСР </w:t>
      </w:r>
      <w:smartTag w:uri="urn:schemas-microsoft-com:office:smarttags" w:element="metricconverter">
        <w:smartTagPr>
          <w:attr w:name="ProductID" w:val="1937 г"/>
        </w:smartTagPr>
        <w:r w:rsidRPr="00ED446A">
          <w:rPr>
            <w:sz w:val="28"/>
            <w:szCs w:val="28"/>
          </w:rPr>
          <w:t>1937 г</w:t>
        </w:r>
      </w:smartTag>
      <w:r w:rsidRPr="00ED446A">
        <w:rPr>
          <w:sz w:val="28"/>
          <w:szCs w:val="28"/>
        </w:rPr>
        <w:t xml:space="preserve">., </w:t>
      </w:r>
      <w:smartTag w:uri="urn:schemas-microsoft-com:office:smarttags" w:element="metricconverter">
        <w:smartTagPr>
          <w:attr w:name="ProductID" w:val="1978 г"/>
        </w:smartTagPr>
        <w:r w:rsidRPr="00ED446A">
          <w:rPr>
            <w:sz w:val="28"/>
            <w:szCs w:val="28"/>
          </w:rPr>
          <w:t>1978 г</w:t>
        </w:r>
      </w:smartTag>
      <w:r w:rsidRPr="00ED446A">
        <w:rPr>
          <w:sz w:val="28"/>
          <w:szCs w:val="28"/>
        </w:rPr>
        <w:t xml:space="preserve">., а впоследствии было оформлено Федеративным договором (договорами и протоколами к ним о разграничении предметов ведения и полномочий между федеральным органами государственной власти РФ и органами власти соответствующих субъектов) от 31 марта </w:t>
      </w:r>
      <w:smartTag w:uri="urn:schemas-microsoft-com:office:smarttags" w:element="metricconverter">
        <w:smartTagPr>
          <w:attr w:name="ProductID" w:val="1992 г"/>
        </w:smartTagPr>
        <w:r w:rsidRPr="00ED446A">
          <w:rPr>
            <w:sz w:val="28"/>
            <w:szCs w:val="28"/>
          </w:rPr>
          <w:t>1992 г</w:t>
        </w:r>
      </w:smartTag>
      <w:r w:rsidRPr="00ED446A">
        <w:rPr>
          <w:sz w:val="28"/>
          <w:szCs w:val="28"/>
        </w:rPr>
        <w:t>. В договоре оставлены места для подписей представителей Татарстана и Чечено-Ингушетии, которые так и не были поставлены.</w:t>
      </w:r>
    </w:p>
    <w:p w:rsidR="00A05953" w:rsidRPr="00ED446A" w:rsidRDefault="00467C43" w:rsidP="00ED446A">
      <w:pPr>
        <w:spacing w:line="360" w:lineRule="auto"/>
        <w:ind w:firstLine="709"/>
        <w:jc w:val="both"/>
        <w:rPr>
          <w:sz w:val="28"/>
          <w:szCs w:val="28"/>
        </w:rPr>
      </w:pPr>
      <w:r w:rsidRPr="00ED446A">
        <w:rPr>
          <w:sz w:val="28"/>
          <w:szCs w:val="28"/>
        </w:rPr>
        <w:t xml:space="preserve">В сравнении с Конституцией РСФСР </w:t>
      </w:r>
      <w:smartTag w:uri="urn:schemas-microsoft-com:office:smarttags" w:element="metricconverter">
        <w:smartTagPr>
          <w:attr w:name="ProductID" w:val="1978 г"/>
        </w:smartTagPr>
        <w:r w:rsidRPr="00ED446A">
          <w:rPr>
            <w:sz w:val="28"/>
            <w:szCs w:val="28"/>
          </w:rPr>
          <w:t>1978 г</w:t>
        </w:r>
      </w:smartTag>
      <w:r w:rsidRPr="00ED446A">
        <w:rPr>
          <w:sz w:val="28"/>
          <w:szCs w:val="28"/>
        </w:rPr>
        <w:t xml:space="preserve">. число субъектов Российской Федерации значительно возросло. Изменились их наименования и правовой статус. </w:t>
      </w:r>
    </w:p>
    <w:p w:rsidR="00467C43" w:rsidRPr="00ED446A" w:rsidRDefault="00467C43" w:rsidP="00ED446A">
      <w:pPr>
        <w:spacing w:line="360" w:lineRule="auto"/>
        <w:ind w:firstLine="709"/>
        <w:jc w:val="both"/>
        <w:rPr>
          <w:sz w:val="28"/>
          <w:szCs w:val="28"/>
        </w:rPr>
      </w:pPr>
      <w:r w:rsidRPr="00ED446A">
        <w:rPr>
          <w:sz w:val="28"/>
          <w:szCs w:val="28"/>
        </w:rPr>
        <w:t xml:space="preserve">10 апреля </w:t>
      </w:r>
      <w:smartTag w:uri="urn:schemas-microsoft-com:office:smarttags" w:element="metricconverter">
        <w:smartTagPr>
          <w:attr w:name="ProductID" w:val="1992 г"/>
        </w:smartTagPr>
        <w:r w:rsidRPr="00ED446A">
          <w:rPr>
            <w:sz w:val="28"/>
            <w:szCs w:val="28"/>
          </w:rPr>
          <w:t>1992 г</w:t>
        </w:r>
      </w:smartTag>
      <w:r w:rsidRPr="00ED446A">
        <w:rPr>
          <w:sz w:val="28"/>
          <w:szCs w:val="28"/>
        </w:rPr>
        <w:t xml:space="preserve">. постановлением Съезда народных депутатов РФ Федеративный договор был включен в Конституцию (Основной закон) РФ как ее составная часть. В новую Конституцию РФ </w:t>
      </w:r>
      <w:smartTag w:uri="urn:schemas-microsoft-com:office:smarttags" w:element="metricconverter">
        <w:smartTagPr>
          <w:attr w:name="ProductID" w:val="1993 г"/>
        </w:smartTagPr>
        <w:r w:rsidRPr="00ED446A">
          <w:rPr>
            <w:sz w:val="28"/>
            <w:szCs w:val="28"/>
          </w:rPr>
          <w:t>1993 г</w:t>
        </w:r>
      </w:smartTag>
      <w:r w:rsidRPr="00ED446A">
        <w:rPr>
          <w:sz w:val="28"/>
          <w:szCs w:val="28"/>
        </w:rPr>
        <w:t xml:space="preserve">. Федеративный договор не включен. В соответствии с ее заключительными положениями в случае несоответствия положений Федеративного договора положениям Конституции РФ действуют положения Конституции РФ. 15 февраля </w:t>
      </w:r>
      <w:smartTag w:uri="urn:schemas-microsoft-com:office:smarttags" w:element="metricconverter">
        <w:smartTagPr>
          <w:attr w:name="ProductID" w:val="1994 г"/>
        </w:smartTagPr>
        <w:r w:rsidRPr="00ED446A">
          <w:rPr>
            <w:sz w:val="28"/>
            <w:szCs w:val="28"/>
          </w:rPr>
          <w:t>1994 г</w:t>
        </w:r>
      </w:smartTag>
      <w:r w:rsidRPr="00ED446A">
        <w:rPr>
          <w:sz w:val="28"/>
          <w:szCs w:val="28"/>
        </w:rPr>
        <w:t xml:space="preserve">. был подписан Договор с Татарстаном. Всего к середине </w:t>
      </w:r>
      <w:smartTag w:uri="urn:schemas-microsoft-com:office:smarttags" w:element="metricconverter">
        <w:smartTagPr>
          <w:attr w:name="ProductID" w:val="1998 г"/>
        </w:smartTagPr>
        <w:r w:rsidRPr="00ED446A">
          <w:rPr>
            <w:sz w:val="28"/>
            <w:szCs w:val="28"/>
          </w:rPr>
          <w:t>1998 г</w:t>
        </w:r>
      </w:smartTag>
      <w:r w:rsidRPr="00ED446A">
        <w:rPr>
          <w:sz w:val="28"/>
          <w:szCs w:val="28"/>
        </w:rPr>
        <w:t>. подписано 42 индивидуальных договора с 46 субъектами Федерации</w:t>
      </w:r>
      <w:r w:rsidRPr="00ED446A">
        <w:rPr>
          <w:rStyle w:val="a6"/>
          <w:sz w:val="28"/>
          <w:szCs w:val="28"/>
        </w:rPr>
        <w:footnoteReference w:id="28"/>
      </w:r>
      <w:r w:rsidRPr="00ED446A">
        <w:rPr>
          <w:sz w:val="28"/>
          <w:szCs w:val="28"/>
        </w:rPr>
        <w:t>.</w:t>
      </w:r>
    </w:p>
    <w:p w:rsidR="00467C43" w:rsidRPr="00ED446A" w:rsidRDefault="00467C43" w:rsidP="00ED446A">
      <w:pPr>
        <w:spacing w:line="360" w:lineRule="auto"/>
        <w:ind w:firstLine="709"/>
        <w:jc w:val="both"/>
        <w:rPr>
          <w:sz w:val="28"/>
          <w:szCs w:val="28"/>
        </w:rPr>
      </w:pPr>
      <w:r w:rsidRPr="00ED446A">
        <w:rPr>
          <w:sz w:val="28"/>
          <w:szCs w:val="28"/>
        </w:rPr>
        <w:t xml:space="preserve">Летом </w:t>
      </w:r>
      <w:smartTag w:uri="urn:schemas-microsoft-com:office:smarttags" w:element="metricconverter">
        <w:smartTagPr>
          <w:attr w:name="ProductID" w:val="2001 г"/>
        </w:smartTagPr>
        <w:r w:rsidRPr="00ED446A">
          <w:rPr>
            <w:sz w:val="28"/>
            <w:szCs w:val="28"/>
          </w:rPr>
          <w:t>2001 г</w:t>
        </w:r>
      </w:smartTag>
      <w:r w:rsidRPr="00ED446A">
        <w:rPr>
          <w:sz w:val="28"/>
          <w:szCs w:val="28"/>
        </w:rPr>
        <w:t xml:space="preserve">. ряд регионов выступили с инициативой расторжения договоров о разграничении полномочий, заключенных ими с федеральным центром. </w:t>
      </w:r>
    </w:p>
    <w:p w:rsidR="00467C43" w:rsidRPr="00ED446A" w:rsidRDefault="00467C43" w:rsidP="00ED446A">
      <w:pPr>
        <w:spacing w:line="360" w:lineRule="auto"/>
        <w:ind w:firstLine="709"/>
        <w:jc w:val="both"/>
        <w:rPr>
          <w:sz w:val="28"/>
          <w:szCs w:val="28"/>
        </w:rPr>
      </w:pPr>
      <w:r w:rsidRPr="00ED446A">
        <w:rPr>
          <w:sz w:val="28"/>
          <w:szCs w:val="28"/>
        </w:rPr>
        <w:t>Видовой состав субъектов Федерации предопределяется в ч. 1 ст. 5 Конституции. Ст. 65 Конституции содержит перечень конкретных субъектов каждого вида, причем они перечисляются в алфавитном порядке (на основе алфавита русского языка – государственного языка Федерации). В юридическом смысле это означает, что членами Российской Федерации могут быть образования только установленной формы – республика, край, область, город федерального значения, автономная область, автономный округ.</w:t>
      </w:r>
    </w:p>
    <w:p w:rsidR="00467C43" w:rsidRPr="00ED446A" w:rsidRDefault="00467C43" w:rsidP="00ED446A">
      <w:pPr>
        <w:spacing w:line="360" w:lineRule="auto"/>
        <w:ind w:firstLine="709"/>
        <w:jc w:val="both"/>
        <w:rPr>
          <w:sz w:val="28"/>
          <w:szCs w:val="28"/>
        </w:rPr>
      </w:pPr>
      <w:r w:rsidRPr="00ED446A">
        <w:rPr>
          <w:sz w:val="28"/>
          <w:szCs w:val="28"/>
        </w:rPr>
        <w:t>Наименования субъектов Федерации в Конституции РФ даны в том виде, как они определены ими самими. Название республик, автономной области и автономных округов происходит от имени так называемых титульных наций и народов.</w:t>
      </w:r>
    </w:p>
    <w:p w:rsidR="00467C43" w:rsidRPr="00ED446A" w:rsidRDefault="001E1780" w:rsidP="00ED446A">
      <w:pPr>
        <w:spacing w:line="360" w:lineRule="auto"/>
        <w:ind w:firstLine="709"/>
        <w:jc w:val="both"/>
        <w:rPr>
          <w:sz w:val="28"/>
          <w:szCs w:val="28"/>
        </w:rPr>
      </w:pPr>
      <w:r w:rsidRPr="00ED446A">
        <w:rPr>
          <w:sz w:val="28"/>
          <w:szCs w:val="28"/>
        </w:rPr>
        <w:t xml:space="preserve">Россия относится к самым многосубъектным федерациям в мире. В ее составе </w:t>
      </w:r>
      <w:r w:rsidR="005643A8" w:rsidRPr="00ED446A">
        <w:rPr>
          <w:sz w:val="28"/>
          <w:szCs w:val="28"/>
        </w:rPr>
        <w:t>83</w:t>
      </w:r>
      <w:r w:rsidRPr="00ED446A">
        <w:rPr>
          <w:sz w:val="28"/>
          <w:szCs w:val="28"/>
        </w:rPr>
        <w:t xml:space="preserve"> субъектов</w:t>
      </w:r>
      <w:r w:rsidR="00497420" w:rsidRPr="00ED446A">
        <w:rPr>
          <w:sz w:val="28"/>
          <w:szCs w:val="28"/>
        </w:rPr>
        <w:t xml:space="preserve">, в том числе: 21 республика, </w:t>
      </w:r>
      <w:r w:rsidR="005643A8" w:rsidRPr="00ED446A">
        <w:rPr>
          <w:sz w:val="28"/>
          <w:szCs w:val="28"/>
        </w:rPr>
        <w:t>9</w:t>
      </w:r>
      <w:r w:rsidR="00497420" w:rsidRPr="00ED446A">
        <w:rPr>
          <w:sz w:val="28"/>
          <w:szCs w:val="28"/>
        </w:rPr>
        <w:t xml:space="preserve"> краев</w:t>
      </w:r>
      <w:r w:rsidR="005643A8" w:rsidRPr="00ED446A">
        <w:rPr>
          <w:sz w:val="28"/>
          <w:szCs w:val="28"/>
        </w:rPr>
        <w:t>, 46</w:t>
      </w:r>
      <w:r w:rsidR="00497420" w:rsidRPr="00ED446A">
        <w:rPr>
          <w:sz w:val="28"/>
          <w:szCs w:val="28"/>
        </w:rPr>
        <w:t xml:space="preserve"> областей, 2 города федерального значения; 1 автономная область, </w:t>
      </w:r>
      <w:r w:rsidR="005643A8" w:rsidRPr="00ED446A">
        <w:rPr>
          <w:sz w:val="28"/>
          <w:szCs w:val="28"/>
        </w:rPr>
        <w:t>4</w:t>
      </w:r>
      <w:r w:rsidR="00497420" w:rsidRPr="00ED446A">
        <w:rPr>
          <w:sz w:val="28"/>
          <w:szCs w:val="28"/>
        </w:rPr>
        <w:t xml:space="preserve"> автономных округов. Все автономные округа, кроме Чукотского, входят в состав краев или областей.</w:t>
      </w:r>
    </w:p>
    <w:p w:rsidR="00497420" w:rsidRPr="00ED446A" w:rsidRDefault="00497420" w:rsidP="00ED446A">
      <w:pPr>
        <w:spacing w:line="360" w:lineRule="auto"/>
        <w:ind w:firstLine="709"/>
        <w:jc w:val="both"/>
        <w:rPr>
          <w:sz w:val="28"/>
          <w:szCs w:val="28"/>
        </w:rPr>
      </w:pPr>
      <w:r w:rsidRPr="00ED446A">
        <w:rPr>
          <w:sz w:val="28"/>
          <w:szCs w:val="28"/>
        </w:rPr>
        <w:t>Субъекты РФ различаются между собой по величине и территории, численности и плотности населения, его национальному составу. Субъекты РФ отличаются и по ряду других признаков – уровню развития экономики в целом, наличию и развитию отдельных отраслей промышленности и сельскому хозяйству, историческому прошлому, национальной культу</w:t>
      </w:r>
      <w:r w:rsidR="00D62EE9" w:rsidRPr="00ED446A">
        <w:rPr>
          <w:sz w:val="28"/>
          <w:szCs w:val="28"/>
        </w:rPr>
        <w:t xml:space="preserve">ре всего или части населения. </w:t>
      </w:r>
    </w:p>
    <w:p w:rsidR="00497420" w:rsidRPr="00ED446A" w:rsidRDefault="00497420" w:rsidP="00ED446A">
      <w:pPr>
        <w:spacing w:line="360" w:lineRule="auto"/>
        <w:ind w:firstLine="709"/>
        <w:jc w:val="both"/>
        <w:rPr>
          <w:sz w:val="28"/>
          <w:szCs w:val="28"/>
        </w:rPr>
      </w:pPr>
      <w:r w:rsidRPr="00ED446A">
        <w:rPr>
          <w:sz w:val="28"/>
          <w:szCs w:val="28"/>
        </w:rPr>
        <w:t>Однако, как следует из Конституции РФ, эти и другие особенности не влияют на конституционно-правовой статус субъектов Российской Федерации.</w:t>
      </w:r>
    </w:p>
    <w:p w:rsidR="00497420" w:rsidRPr="00ED446A" w:rsidRDefault="00497420" w:rsidP="00ED446A">
      <w:pPr>
        <w:spacing w:line="360" w:lineRule="auto"/>
        <w:ind w:firstLine="709"/>
        <w:jc w:val="both"/>
        <w:rPr>
          <w:sz w:val="28"/>
          <w:szCs w:val="28"/>
        </w:rPr>
      </w:pPr>
      <w:r w:rsidRPr="00ED446A">
        <w:rPr>
          <w:sz w:val="28"/>
          <w:szCs w:val="28"/>
        </w:rPr>
        <w:t>Часть 2 ст. 65 Конституции РФ предусматривает возможность изменения состава Российской Федерации. Таким образом, изменение состава РФ может произойти путем:</w:t>
      </w:r>
    </w:p>
    <w:p w:rsidR="00497420" w:rsidRPr="00ED446A" w:rsidRDefault="00497420" w:rsidP="00ED446A">
      <w:pPr>
        <w:spacing w:line="360" w:lineRule="auto"/>
        <w:ind w:firstLine="709"/>
        <w:jc w:val="both"/>
        <w:rPr>
          <w:sz w:val="28"/>
          <w:szCs w:val="28"/>
        </w:rPr>
      </w:pPr>
      <w:r w:rsidRPr="00ED446A">
        <w:rPr>
          <w:sz w:val="28"/>
          <w:szCs w:val="28"/>
        </w:rPr>
        <w:t>1) добровольного вхождения в Российскую Федерацию иностранного государства.</w:t>
      </w:r>
    </w:p>
    <w:p w:rsidR="00497420" w:rsidRPr="00ED446A" w:rsidRDefault="00497420" w:rsidP="00ED446A">
      <w:pPr>
        <w:spacing w:line="360" w:lineRule="auto"/>
        <w:ind w:firstLine="709"/>
        <w:jc w:val="both"/>
        <w:rPr>
          <w:sz w:val="28"/>
          <w:szCs w:val="28"/>
        </w:rPr>
      </w:pPr>
      <w:r w:rsidRPr="00ED446A">
        <w:rPr>
          <w:sz w:val="28"/>
          <w:szCs w:val="28"/>
        </w:rPr>
        <w:t xml:space="preserve">Очевидно, что принятие в РФ нового субъекта может быть осуществлено лишь по взаимному согласию РФ и государства, пожелавшего войти в ее состав. </w:t>
      </w:r>
    </w:p>
    <w:p w:rsidR="00497420" w:rsidRPr="00ED446A" w:rsidRDefault="00497420" w:rsidP="00ED446A">
      <w:pPr>
        <w:spacing w:line="360" w:lineRule="auto"/>
        <w:ind w:firstLine="709"/>
        <w:jc w:val="both"/>
        <w:rPr>
          <w:sz w:val="28"/>
          <w:szCs w:val="28"/>
        </w:rPr>
      </w:pPr>
      <w:r w:rsidRPr="00ED446A">
        <w:rPr>
          <w:sz w:val="28"/>
          <w:szCs w:val="28"/>
        </w:rPr>
        <w:t>2) образования на ее территории нового субъекта, которое может быть осуществлено путем:</w:t>
      </w:r>
    </w:p>
    <w:p w:rsidR="00497420" w:rsidRPr="00ED446A" w:rsidRDefault="00497420" w:rsidP="00ED446A">
      <w:pPr>
        <w:spacing w:line="360" w:lineRule="auto"/>
        <w:ind w:firstLine="709"/>
        <w:jc w:val="both"/>
        <w:rPr>
          <w:sz w:val="28"/>
          <w:szCs w:val="28"/>
        </w:rPr>
      </w:pPr>
      <w:r w:rsidRPr="00ED446A">
        <w:rPr>
          <w:sz w:val="28"/>
          <w:szCs w:val="28"/>
        </w:rPr>
        <w:t>– объединения двух или более субъектов в один;</w:t>
      </w:r>
    </w:p>
    <w:p w:rsidR="00497420" w:rsidRPr="00ED446A" w:rsidRDefault="00497420" w:rsidP="00ED446A">
      <w:pPr>
        <w:spacing w:line="360" w:lineRule="auto"/>
        <w:ind w:firstLine="709"/>
        <w:jc w:val="both"/>
        <w:rPr>
          <w:sz w:val="28"/>
          <w:szCs w:val="28"/>
        </w:rPr>
      </w:pPr>
      <w:r w:rsidRPr="00ED446A">
        <w:rPr>
          <w:sz w:val="28"/>
          <w:szCs w:val="28"/>
        </w:rPr>
        <w:t>– разделения одного субъекта с образованием новых;</w:t>
      </w:r>
    </w:p>
    <w:p w:rsidR="00497420" w:rsidRPr="00ED446A" w:rsidRDefault="00497420" w:rsidP="00ED446A">
      <w:pPr>
        <w:spacing w:line="360" w:lineRule="auto"/>
        <w:ind w:firstLine="709"/>
        <w:jc w:val="both"/>
        <w:rPr>
          <w:sz w:val="28"/>
          <w:szCs w:val="28"/>
        </w:rPr>
      </w:pPr>
      <w:r w:rsidRPr="00ED446A">
        <w:rPr>
          <w:sz w:val="28"/>
          <w:szCs w:val="28"/>
        </w:rPr>
        <w:t>– выделения нового из состава одного субъекта или нескольких субъектов, граничащих между собой;</w:t>
      </w:r>
    </w:p>
    <w:p w:rsidR="00497420" w:rsidRPr="00ED446A" w:rsidRDefault="00497420" w:rsidP="00ED446A">
      <w:pPr>
        <w:spacing w:line="360" w:lineRule="auto"/>
        <w:ind w:firstLine="709"/>
        <w:jc w:val="both"/>
        <w:rPr>
          <w:sz w:val="28"/>
          <w:szCs w:val="28"/>
        </w:rPr>
      </w:pPr>
      <w:r w:rsidRPr="00ED446A">
        <w:rPr>
          <w:sz w:val="28"/>
          <w:szCs w:val="28"/>
        </w:rPr>
        <w:t>– вхождения одного субъекта в состав другого, в результате чего один из них утрачивает статус субъекта РФ.</w:t>
      </w:r>
    </w:p>
    <w:p w:rsidR="00497420" w:rsidRPr="00ED446A" w:rsidRDefault="00497420" w:rsidP="00ED446A">
      <w:pPr>
        <w:spacing w:line="360" w:lineRule="auto"/>
        <w:ind w:firstLine="709"/>
        <w:jc w:val="both"/>
        <w:rPr>
          <w:sz w:val="28"/>
          <w:szCs w:val="28"/>
        </w:rPr>
      </w:pPr>
      <w:r w:rsidRPr="00ED446A">
        <w:rPr>
          <w:sz w:val="28"/>
          <w:szCs w:val="28"/>
        </w:rPr>
        <w:t>Любое из названных преобразований РФ должно осуществляться в порядке, установленном федеральным конституционным законом, а применительно к случаю, связанному с изменением статуса субъекта, и в той мере, в какой изменения его вида затрагивают данный статус, также с учетом положений ч. 5 ст. 66 Конституции РФ.</w:t>
      </w:r>
    </w:p>
    <w:p w:rsidR="00497420" w:rsidRPr="00ED446A" w:rsidRDefault="00497420" w:rsidP="00ED446A">
      <w:pPr>
        <w:spacing w:line="360" w:lineRule="auto"/>
        <w:ind w:firstLine="709"/>
        <w:jc w:val="both"/>
        <w:rPr>
          <w:sz w:val="28"/>
          <w:szCs w:val="28"/>
        </w:rPr>
      </w:pPr>
      <w:r w:rsidRPr="00ED446A">
        <w:rPr>
          <w:sz w:val="28"/>
          <w:szCs w:val="28"/>
        </w:rPr>
        <w:t>Инициатива образования в составе РФ нового субъекта принадлежит тем ее субъектам, на территориях которых образуется новый субъект РФ.</w:t>
      </w:r>
    </w:p>
    <w:p w:rsidR="00497420" w:rsidRPr="00ED446A" w:rsidRDefault="00497420" w:rsidP="00ED446A">
      <w:pPr>
        <w:spacing w:line="360" w:lineRule="auto"/>
        <w:ind w:firstLine="709"/>
        <w:jc w:val="both"/>
        <w:rPr>
          <w:sz w:val="28"/>
          <w:szCs w:val="28"/>
        </w:rPr>
      </w:pPr>
      <w:r w:rsidRPr="00ED446A">
        <w:rPr>
          <w:sz w:val="28"/>
          <w:szCs w:val="28"/>
        </w:rPr>
        <w:t>Совместное предложение законодательных (представительных) органов государственной власти и высших должностных лиц заинтересованных субъектов Российской Федерации об образовании в составе РФ нового субъекта направляется Президенту РФ. Указанное предложение должно быть обосновано и содержать предполагаемые наименование, статус и границы нового субъекта, а также прогноз социально-экономических и иных последствий, связанных с образованием в составе РФ нового субъекта</w:t>
      </w:r>
      <w:r w:rsidR="00642293" w:rsidRPr="00ED446A">
        <w:rPr>
          <w:rStyle w:val="a6"/>
          <w:sz w:val="28"/>
          <w:szCs w:val="28"/>
        </w:rPr>
        <w:footnoteReference w:id="29"/>
      </w:r>
      <w:r w:rsidRPr="00ED446A">
        <w:rPr>
          <w:sz w:val="28"/>
          <w:szCs w:val="28"/>
        </w:rPr>
        <w:t>.</w:t>
      </w:r>
    </w:p>
    <w:p w:rsidR="00497420" w:rsidRPr="00ED446A" w:rsidRDefault="00104E70" w:rsidP="00ED446A">
      <w:pPr>
        <w:spacing w:line="360" w:lineRule="auto"/>
        <w:ind w:firstLine="709"/>
        <w:jc w:val="both"/>
        <w:rPr>
          <w:sz w:val="28"/>
          <w:szCs w:val="28"/>
        </w:rPr>
      </w:pPr>
      <w:r w:rsidRPr="00ED446A">
        <w:rPr>
          <w:sz w:val="28"/>
          <w:szCs w:val="28"/>
        </w:rPr>
        <w:t xml:space="preserve">Деление субъектов РФ на типы вытекает из сложившегося на практике их различного статуса. Это закреплено в Конституции РФ, где статус конкретных типов субъектов Федерации определяется строго очерченными видами нормативных </w:t>
      </w:r>
      <w:r w:rsidR="006C76EC" w:rsidRPr="00ED446A">
        <w:rPr>
          <w:sz w:val="28"/>
          <w:szCs w:val="28"/>
        </w:rPr>
        <w:t>правовых актов: в случае республик – это Конституция РФ и конституции республик; статус края, области, города федерального значения, автономной области, автономного округа – Конституция РФ и устав. Кроме того, есть особый качественный статус субъекта Федерации – «автономный округ», входящий в состав края или области.</w:t>
      </w:r>
    </w:p>
    <w:p w:rsidR="00D62EE9" w:rsidRPr="00ED446A" w:rsidRDefault="00D62EE9" w:rsidP="00ED446A">
      <w:pPr>
        <w:spacing w:line="360" w:lineRule="auto"/>
        <w:ind w:firstLine="709"/>
        <w:jc w:val="both"/>
        <w:rPr>
          <w:sz w:val="28"/>
          <w:szCs w:val="28"/>
        </w:rPr>
      </w:pPr>
      <w:r w:rsidRPr="00ED446A">
        <w:rPr>
          <w:sz w:val="28"/>
          <w:szCs w:val="28"/>
        </w:rPr>
        <w:t xml:space="preserve">Первые годы </w:t>
      </w:r>
      <w:r w:rsidRPr="00ED446A">
        <w:rPr>
          <w:sz w:val="28"/>
          <w:szCs w:val="28"/>
          <w:lang w:val="en-US"/>
        </w:rPr>
        <w:t>XXI</w:t>
      </w:r>
      <w:r w:rsidRPr="00ED446A">
        <w:rPr>
          <w:sz w:val="28"/>
          <w:szCs w:val="28"/>
        </w:rPr>
        <w:t xml:space="preserve"> в. стали периодом существенных изменений в политической, экономической, социальной и правовой сферах жизни Российского государства. Эти изменения нашли свое закономерное отражение в конституционном законодательстве и стали основой для своеобразного развития в 2000-2006 гг. К числу особенностей конституционного законодательства РФ в указанный период, как считает Е.С. Аничкин, относятся:</w:t>
      </w:r>
    </w:p>
    <w:p w:rsidR="00D62EE9" w:rsidRPr="00ED446A" w:rsidRDefault="00D62EE9" w:rsidP="00ED446A">
      <w:pPr>
        <w:spacing w:line="360" w:lineRule="auto"/>
        <w:ind w:firstLine="709"/>
        <w:jc w:val="both"/>
        <w:rPr>
          <w:sz w:val="28"/>
          <w:szCs w:val="28"/>
        </w:rPr>
      </w:pPr>
      <w:r w:rsidRPr="00ED446A">
        <w:rPr>
          <w:sz w:val="28"/>
          <w:szCs w:val="28"/>
        </w:rPr>
        <w:t>– унификация;</w:t>
      </w:r>
    </w:p>
    <w:p w:rsidR="00D62EE9" w:rsidRPr="00ED446A" w:rsidRDefault="00D62EE9" w:rsidP="00ED446A">
      <w:pPr>
        <w:spacing w:line="360" w:lineRule="auto"/>
        <w:ind w:firstLine="709"/>
        <w:jc w:val="both"/>
        <w:rPr>
          <w:sz w:val="28"/>
          <w:szCs w:val="28"/>
        </w:rPr>
      </w:pPr>
      <w:r w:rsidRPr="00ED446A">
        <w:rPr>
          <w:sz w:val="28"/>
          <w:szCs w:val="28"/>
        </w:rPr>
        <w:t>– изменение соотношения законодательных полномочий Федерации и субъектов РФ по предметам совместного ведения;</w:t>
      </w:r>
    </w:p>
    <w:p w:rsidR="00D62EE9" w:rsidRPr="00ED446A" w:rsidRDefault="00D62EE9" w:rsidP="00ED446A">
      <w:pPr>
        <w:spacing w:line="360" w:lineRule="auto"/>
        <w:ind w:firstLine="709"/>
        <w:jc w:val="both"/>
        <w:rPr>
          <w:sz w:val="28"/>
          <w:szCs w:val="28"/>
        </w:rPr>
      </w:pPr>
      <w:r w:rsidRPr="00ED446A">
        <w:rPr>
          <w:sz w:val="28"/>
          <w:szCs w:val="28"/>
        </w:rPr>
        <w:t>– сокращение числа предметов остаточного ведения субъектов РФ и объема их регулирования;</w:t>
      </w:r>
    </w:p>
    <w:p w:rsidR="00D62EE9" w:rsidRPr="00ED446A" w:rsidRDefault="00D62EE9" w:rsidP="00ED446A">
      <w:pPr>
        <w:spacing w:line="360" w:lineRule="auto"/>
        <w:ind w:firstLine="709"/>
        <w:jc w:val="both"/>
        <w:rPr>
          <w:sz w:val="28"/>
          <w:szCs w:val="28"/>
        </w:rPr>
      </w:pPr>
      <w:r w:rsidRPr="00ED446A">
        <w:rPr>
          <w:sz w:val="28"/>
          <w:szCs w:val="28"/>
        </w:rPr>
        <w:t>– искоренение договорного регулирования отношений между РФ и ее субъектами;</w:t>
      </w:r>
    </w:p>
    <w:p w:rsidR="00D62EE9" w:rsidRPr="00ED446A" w:rsidRDefault="00D62EE9" w:rsidP="00ED446A">
      <w:pPr>
        <w:spacing w:line="360" w:lineRule="auto"/>
        <w:ind w:firstLine="709"/>
        <w:jc w:val="both"/>
        <w:rPr>
          <w:sz w:val="28"/>
          <w:szCs w:val="28"/>
        </w:rPr>
      </w:pPr>
      <w:r w:rsidRPr="00ED446A">
        <w:rPr>
          <w:sz w:val="28"/>
          <w:szCs w:val="28"/>
        </w:rPr>
        <w:t>– усиление централизации общественно-политической и экономической жизни и вызванное этим изменение содержания конституционного законодательства;</w:t>
      </w:r>
    </w:p>
    <w:p w:rsidR="00D62EE9" w:rsidRPr="00ED446A" w:rsidRDefault="00D62EE9" w:rsidP="00ED446A">
      <w:pPr>
        <w:spacing w:line="360" w:lineRule="auto"/>
        <w:ind w:firstLine="709"/>
        <w:jc w:val="both"/>
        <w:rPr>
          <w:sz w:val="28"/>
          <w:szCs w:val="28"/>
        </w:rPr>
      </w:pPr>
      <w:r w:rsidRPr="00ED446A">
        <w:rPr>
          <w:sz w:val="28"/>
          <w:szCs w:val="28"/>
        </w:rPr>
        <w:t>– отражение в конституционном законодательстве тенденции унитаризации государственно-территориального устройства страны</w:t>
      </w:r>
      <w:r w:rsidRPr="00ED446A">
        <w:rPr>
          <w:rStyle w:val="a6"/>
          <w:sz w:val="28"/>
          <w:szCs w:val="28"/>
        </w:rPr>
        <w:footnoteReference w:id="30"/>
      </w:r>
      <w:r w:rsidRPr="00ED446A">
        <w:rPr>
          <w:sz w:val="28"/>
          <w:szCs w:val="28"/>
        </w:rPr>
        <w:t>.</w:t>
      </w:r>
    </w:p>
    <w:p w:rsidR="005835E1" w:rsidRPr="00ED446A" w:rsidRDefault="005835E1" w:rsidP="00ED446A">
      <w:pPr>
        <w:spacing w:line="360" w:lineRule="auto"/>
        <w:ind w:firstLine="709"/>
        <w:jc w:val="both"/>
        <w:rPr>
          <w:sz w:val="28"/>
          <w:szCs w:val="28"/>
        </w:rPr>
      </w:pPr>
      <w:r w:rsidRPr="00ED446A">
        <w:rPr>
          <w:sz w:val="28"/>
          <w:szCs w:val="28"/>
        </w:rPr>
        <w:t>Указанные особенности в большинстве своем свидетельствуют о явном усилении центростремительных тенденций в развитии Российского государства и искажении его федеративной природы.</w:t>
      </w:r>
      <w:r w:rsidR="004537FD" w:rsidRPr="00ED446A">
        <w:rPr>
          <w:sz w:val="28"/>
          <w:szCs w:val="28"/>
        </w:rPr>
        <w:t xml:space="preserve"> </w:t>
      </w:r>
    </w:p>
    <w:p w:rsidR="00FD3A1A" w:rsidRPr="00ED446A" w:rsidRDefault="006C76EC" w:rsidP="00ED446A">
      <w:pPr>
        <w:spacing w:line="360" w:lineRule="auto"/>
        <w:ind w:firstLine="709"/>
        <w:jc w:val="both"/>
        <w:rPr>
          <w:sz w:val="28"/>
          <w:szCs w:val="28"/>
        </w:rPr>
      </w:pPr>
      <w:r w:rsidRPr="00ED446A">
        <w:rPr>
          <w:sz w:val="28"/>
          <w:szCs w:val="28"/>
        </w:rPr>
        <w:t xml:space="preserve">Таким образом, </w:t>
      </w:r>
      <w:r w:rsidR="00FD3A1A" w:rsidRPr="00ED446A">
        <w:rPr>
          <w:sz w:val="28"/>
          <w:szCs w:val="28"/>
        </w:rPr>
        <w:t xml:space="preserve">Конституция РФ закрепила </w:t>
      </w:r>
      <w:r w:rsidR="001E1780" w:rsidRPr="00ED446A">
        <w:rPr>
          <w:sz w:val="28"/>
          <w:szCs w:val="28"/>
        </w:rPr>
        <w:t xml:space="preserve">принципы федеративного устройства государства, разграничила предметы ведения и полномочий между Федерацией и ее субъектами, наделила регионы достаточно широкими правами, создав, таким образом, дополнительные гарантии необратимости демократических преобразований. </w:t>
      </w:r>
      <w:r w:rsidR="005835E1" w:rsidRPr="00ED446A">
        <w:rPr>
          <w:sz w:val="28"/>
          <w:szCs w:val="28"/>
        </w:rPr>
        <w:t>Изменения последних лет стали вести к усилению централизации в стране.</w:t>
      </w:r>
    </w:p>
    <w:p w:rsidR="007C78DC" w:rsidRPr="00ED446A" w:rsidRDefault="007C78DC" w:rsidP="00ED446A">
      <w:pPr>
        <w:spacing w:line="360" w:lineRule="auto"/>
        <w:ind w:firstLine="709"/>
        <w:jc w:val="both"/>
        <w:rPr>
          <w:sz w:val="28"/>
          <w:szCs w:val="28"/>
        </w:rPr>
      </w:pPr>
    </w:p>
    <w:p w:rsidR="007C78DC" w:rsidRPr="00ED446A" w:rsidRDefault="007C78DC" w:rsidP="00ED446A">
      <w:pPr>
        <w:spacing w:line="360" w:lineRule="auto"/>
        <w:ind w:firstLine="709"/>
        <w:jc w:val="both"/>
        <w:outlineLvl w:val="1"/>
        <w:rPr>
          <w:b/>
          <w:sz w:val="28"/>
          <w:szCs w:val="28"/>
        </w:rPr>
      </w:pPr>
      <w:bookmarkStart w:id="14" w:name="_Toc252696068"/>
      <w:bookmarkStart w:id="15" w:name="_Toc252730654"/>
      <w:r w:rsidRPr="00ED446A">
        <w:rPr>
          <w:b/>
          <w:sz w:val="28"/>
          <w:szCs w:val="28"/>
        </w:rPr>
        <w:t>§2. Конституционно-правовой статус Российской Федерации</w:t>
      </w:r>
      <w:bookmarkEnd w:id="14"/>
      <w:bookmarkEnd w:id="15"/>
    </w:p>
    <w:p w:rsidR="007C78DC" w:rsidRPr="00ED446A" w:rsidRDefault="007C78DC" w:rsidP="00ED446A">
      <w:pPr>
        <w:spacing w:line="360" w:lineRule="auto"/>
        <w:ind w:firstLine="709"/>
        <w:jc w:val="both"/>
        <w:rPr>
          <w:sz w:val="28"/>
          <w:szCs w:val="28"/>
        </w:rPr>
      </w:pPr>
    </w:p>
    <w:p w:rsidR="00EC0C7E" w:rsidRPr="00ED446A" w:rsidRDefault="00EC0C7E" w:rsidP="00ED446A">
      <w:pPr>
        <w:spacing w:line="360" w:lineRule="auto"/>
        <w:ind w:firstLine="709"/>
        <w:jc w:val="both"/>
        <w:outlineLvl w:val="2"/>
        <w:rPr>
          <w:sz w:val="28"/>
          <w:szCs w:val="28"/>
        </w:rPr>
      </w:pPr>
      <w:bookmarkStart w:id="16" w:name="_Toc252730655"/>
      <w:r w:rsidRPr="00ED446A">
        <w:rPr>
          <w:sz w:val="28"/>
          <w:szCs w:val="28"/>
        </w:rPr>
        <w:t>Конституционно-правовой статус Российской Федерации – это совокупность прав и обязанностей Российской Федерации как субъекта конституционно-правовых отношений</w:t>
      </w:r>
      <w:r w:rsidR="00156BD0" w:rsidRPr="00ED446A">
        <w:rPr>
          <w:sz w:val="28"/>
          <w:szCs w:val="28"/>
        </w:rPr>
        <w:t>.</w:t>
      </w:r>
      <w:r w:rsidR="00EA0B00" w:rsidRPr="00ED446A">
        <w:rPr>
          <w:sz w:val="28"/>
          <w:szCs w:val="28"/>
        </w:rPr>
        <w:t xml:space="preserve"> Конституционно-правовой статус Российской Федерации определяется следующими основными моментами: суверенитет, единая территория, государственный язык, единое гражданство, наличие высших органов государственной власти, единая Конституция и правовая система, единое экономическое пространство, право участия в межгосударственных объединениях.</w:t>
      </w:r>
      <w:bookmarkEnd w:id="16"/>
    </w:p>
    <w:p w:rsidR="00156BD0" w:rsidRPr="00ED446A" w:rsidRDefault="003D074A" w:rsidP="00ED446A">
      <w:pPr>
        <w:spacing w:line="360" w:lineRule="auto"/>
        <w:ind w:firstLine="709"/>
        <w:jc w:val="both"/>
        <w:outlineLvl w:val="2"/>
        <w:rPr>
          <w:sz w:val="28"/>
          <w:szCs w:val="28"/>
        </w:rPr>
      </w:pPr>
      <w:bookmarkStart w:id="17" w:name="_Toc252730656"/>
      <w:r w:rsidRPr="00ED446A">
        <w:rPr>
          <w:sz w:val="28"/>
          <w:szCs w:val="28"/>
        </w:rPr>
        <w:t xml:space="preserve">Российская Федерация является суверенным государством. Суверенитет РФ – это свойство Российского государства самостоятельно и независимо от других государств осуществлять свои функции на своей территории </w:t>
      </w:r>
      <w:r w:rsidR="00C93459" w:rsidRPr="00ED446A">
        <w:rPr>
          <w:sz w:val="28"/>
          <w:szCs w:val="28"/>
        </w:rPr>
        <w:t>и за ее пределами</w:t>
      </w:r>
      <w:r w:rsidR="00C93459" w:rsidRPr="00ED446A">
        <w:rPr>
          <w:rStyle w:val="a6"/>
          <w:sz w:val="28"/>
          <w:szCs w:val="28"/>
        </w:rPr>
        <w:footnoteReference w:id="31"/>
      </w:r>
      <w:r w:rsidR="00C93459" w:rsidRPr="00ED446A">
        <w:rPr>
          <w:sz w:val="28"/>
          <w:szCs w:val="28"/>
        </w:rPr>
        <w:t>. Суверенитет РФ проявляется в верховенстве государственной власти, ее единстве и независимости.</w:t>
      </w:r>
      <w:bookmarkEnd w:id="17"/>
      <w:r w:rsidR="0004318F" w:rsidRPr="00ED446A">
        <w:rPr>
          <w:sz w:val="28"/>
          <w:szCs w:val="28"/>
        </w:rPr>
        <w:t xml:space="preserve"> </w:t>
      </w:r>
    </w:p>
    <w:p w:rsidR="00546999" w:rsidRPr="00ED446A" w:rsidRDefault="00546999" w:rsidP="00ED446A">
      <w:pPr>
        <w:spacing w:line="360" w:lineRule="auto"/>
        <w:ind w:firstLine="709"/>
        <w:jc w:val="both"/>
        <w:outlineLvl w:val="2"/>
        <w:rPr>
          <w:sz w:val="28"/>
          <w:szCs w:val="28"/>
        </w:rPr>
      </w:pPr>
      <w:bookmarkStart w:id="18" w:name="_Toc252730657"/>
      <w:r w:rsidRPr="00ED446A">
        <w:rPr>
          <w:sz w:val="28"/>
          <w:szCs w:val="28"/>
        </w:rPr>
        <w:t xml:space="preserve">Государственный суверенитет принадлежит только Российской Федерации, но не субъектам Российской Федерации. Провозглашение в ст. 5 Конституции РФ республик государствами не соответствует понятию государства в конституционном и международном праве. </w:t>
      </w:r>
      <w:r w:rsidR="0004318F" w:rsidRPr="00ED446A">
        <w:rPr>
          <w:sz w:val="28"/>
          <w:szCs w:val="28"/>
        </w:rPr>
        <w:t>И.А. Умнова подчеркивает, что «приобретение государственного суверенитета субъектом федерации означает переход на конфедеративные отношения с бывшей федерацией при сохранении политических связей. История пока не знает ни одной конфедерации, которая оказалась бы жизнеспособной длительное время»</w:t>
      </w:r>
      <w:r w:rsidR="0004318F" w:rsidRPr="00ED446A">
        <w:rPr>
          <w:rStyle w:val="a6"/>
          <w:sz w:val="28"/>
          <w:szCs w:val="28"/>
        </w:rPr>
        <w:footnoteReference w:id="32"/>
      </w:r>
      <w:r w:rsidR="0004318F" w:rsidRPr="00ED446A">
        <w:rPr>
          <w:sz w:val="28"/>
          <w:szCs w:val="28"/>
        </w:rPr>
        <w:t>.</w:t>
      </w:r>
      <w:bookmarkEnd w:id="18"/>
    </w:p>
    <w:p w:rsidR="0004318F" w:rsidRPr="00ED446A" w:rsidRDefault="0004318F" w:rsidP="00ED446A">
      <w:pPr>
        <w:spacing w:line="360" w:lineRule="auto"/>
        <w:ind w:firstLine="709"/>
        <w:jc w:val="both"/>
        <w:outlineLvl w:val="2"/>
        <w:rPr>
          <w:sz w:val="28"/>
          <w:szCs w:val="28"/>
        </w:rPr>
      </w:pPr>
      <w:bookmarkStart w:id="19" w:name="_Toc252730658"/>
      <w:r w:rsidRPr="00ED446A">
        <w:rPr>
          <w:sz w:val="28"/>
          <w:szCs w:val="28"/>
        </w:rPr>
        <w:t xml:space="preserve">На взгляд </w:t>
      </w:r>
      <w:r w:rsidR="002B21FD" w:rsidRPr="00ED446A">
        <w:rPr>
          <w:sz w:val="28"/>
          <w:szCs w:val="28"/>
        </w:rPr>
        <w:t xml:space="preserve">Ю.А. </w:t>
      </w:r>
      <w:r w:rsidRPr="00ED446A">
        <w:rPr>
          <w:sz w:val="28"/>
          <w:szCs w:val="28"/>
        </w:rPr>
        <w:t>Дмитриева, этот юридический нонсенс в большей степени дань истории, чем стремление придать республикам какой-то особый статус.</w:t>
      </w:r>
      <w:bookmarkEnd w:id="19"/>
    </w:p>
    <w:p w:rsidR="00C06C58" w:rsidRPr="00ED446A" w:rsidRDefault="00C06C58" w:rsidP="00ED446A">
      <w:pPr>
        <w:spacing w:line="360" w:lineRule="auto"/>
        <w:ind w:firstLine="709"/>
        <w:jc w:val="both"/>
        <w:outlineLvl w:val="2"/>
        <w:rPr>
          <w:sz w:val="28"/>
          <w:szCs w:val="28"/>
        </w:rPr>
      </w:pPr>
      <w:bookmarkStart w:id="20" w:name="_Toc252730659"/>
      <w:r w:rsidRPr="00ED446A">
        <w:rPr>
          <w:sz w:val="28"/>
          <w:szCs w:val="28"/>
        </w:rPr>
        <w:t>Признание принципы государственного суверенитета Российской Федерации предполагает четкое определение объема прав, которым должна обладать Федерация, чтобы ее государственный суверенитет был обеспечен. Это так называемые неотчуждаемые права федерации. Их потеря означает лишение государством статуса государственного суверенитета.</w:t>
      </w:r>
      <w:bookmarkEnd w:id="20"/>
    </w:p>
    <w:p w:rsidR="00C06C58" w:rsidRPr="00ED446A" w:rsidRDefault="00C06C58" w:rsidP="00ED446A">
      <w:pPr>
        <w:spacing w:line="360" w:lineRule="auto"/>
        <w:ind w:firstLine="709"/>
        <w:jc w:val="both"/>
        <w:outlineLvl w:val="2"/>
        <w:rPr>
          <w:sz w:val="28"/>
          <w:szCs w:val="28"/>
        </w:rPr>
      </w:pPr>
      <w:bookmarkStart w:id="21" w:name="_Toc252730660"/>
      <w:r w:rsidRPr="00ED446A">
        <w:rPr>
          <w:sz w:val="28"/>
          <w:szCs w:val="28"/>
        </w:rPr>
        <w:t>В Конституции РФ закреплены основные признаки государственного суверенитета России. Это верховенство федерального права над правом субъектов Федерации; неприкосновенность границ и территориальная целостность; единс</w:t>
      </w:r>
      <w:r w:rsidR="00F0204D" w:rsidRPr="00ED446A">
        <w:rPr>
          <w:sz w:val="28"/>
          <w:szCs w:val="28"/>
        </w:rPr>
        <w:t>тво экономического пространства, бюджетно-финансовой, банковской и денежной систем; единая армия (единые Вооруженные Силы), право государства на защиту своего суверенитета и прав граждан, право на защиту интересов государства и его граждан вовне; государственная монополия на регулирование и управление важнейшими отраслями народного хозяйства России, на основные стратегические природные ресурсы, производство и товары.</w:t>
      </w:r>
      <w:bookmarkEnd w:id="21"/>
    </w:p>
    <w:p w:rsidR="002A6102" w:rsidRPr="00ED446A" w:rsidRDefault="002A6102" w:rsidP="00ED446A">
      <w:pPr>
        <w:spacing w:line="360" w:lineRule="auto"/>
        <w:ind w:firstLine="709"/>
        <w:jc w:val="both"/>
        <w:outlineLvl w:val="2"/>
        <w:rPr>
          <w:sz w:val="28"/>
          <w:szCs w:val="28"/>
        </w:rPr>
      </w:pPr>
      <w:bookmarkStart w:id="22" w:name="_Toc252730661"/>
      <w:r w:rsidRPr="00ED446A">
        <w:rPr>
          <w:sz w:val="28"/>
          <w:szCs w:val="28"/>
        </w:rPr>
        <w:t>Государственный флаг, герб и гимн Российской Федерации представляют собой официальные символы как внешние, не имеющие аналогов, отличительные атрибуты государственного суверенитета. Им присущи стабильность, юридическая определенность описания (формы) и обязательность использования в строго оговоренных законом случаях. Каждый из государственных символов установлен своим федеральным конституционным законом.</w:t>
      </w:r>
      <w:bookmarkEnd w:id="22"/>
    </w:p>
    <w:p w:rsidR="002A6102" w:rsidRPr="00ED446A" w:rsidRDefault="002A6102" w:rsidP="00ED446A">
      <w:pPr>
        <w:spacing w:line="360" w:lineRule="auto"/>
        <w:ind w:firstLine="709"/>
        <w:jc w:val="both"/>
        <w:outlineLvl w:val="2"/>
        <w:rPr>
          <w:sz w:val="28"/>
          <w:szCs w:val="28"/>
        </w:rPr>
      </w:pPr>
      <w:bookmarkStart w:id="23" w:name="_Toc252730662"/>
      <w:r w:rsidRPr="00ED446A">
        <w:rPr>
          <w:sz w:val="28"/>
          <w:szCs w:val="28"/>
        </w:rPr>
        <w:t>Так, согласно Закону «О государственном флаге Российской Федерации»</w:t>
      </w:r>
      <w:r w:rsidRPr="00ED446A">
        <w:rPr>
          <w:rStyle w:val="a6"/>
          <w:sz w:val="28"/>
          <w:szCs w:val="28"/>
        </w:rPr>
        <w:footnoteReference w:id="33"/>
      </w:r>
      <w:r w:rsidRPr="00ED446A">
        <w:rPr>
          <w:sz w:val="28"/>
          <w:szCs w:val="28"/>
        </w:rPr>
        <w:t>, государственный флаг РФ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к его длине 2:3. Государственный флаг получает особую защиту.</w:t>
      </w:r>
      <w:bookmarkEnd w:id="23"/>
    </w:p>
    <w:p w:rsidR="002A6102" w:rsidRPr="00ED446A" w:rsidRDefault="002A6102" w:rsidP="00ED446A">
      <w:pPr>
        <w:spacing w:line="360" w:lineRule="auto"/>
        <w:ind w:firstLine="709"/>
        <w:jc w:val="both"/>
        <w:outlineLvl w:val="2"/>
        <w:rPr>
          <w:sz w:val="28"/>
          <w:szCs w:val="28"/>
        </w:rPr>
      </w:pPr>
      <w:bookmarkStart w:id="24" w:name="_Toc252730663"/>
      <w:r w:rsidRPr="00ED446A">
        <w:rPr>
          <w:sz w:val="28"/>
          <w:szCs w:val="28"/>
        </w:rPr>
        <w:t xml:space="preserve">Государственный герб РФ – это официальная государственная эмблема и символ страны. Статус Государственного герба РФ определяется Федеральным конституционным законом от 25 декабря </w:t>
      </w:r>
      <w:smartTag w:uri="urn:schemas-microsoft-com:office:smarttags" w:element="metricconverter">
        <w:smartTagPr>
          <w:attr w:name="ProductID" w:val="2000 г"/>
        </w:smartTagPr>
        <w:r w:rsidRPr="00ED446A">
          <w:rPr>
            <w:sz w:val="28"/>
            <w:szCs w:val="28"/>
          </w:rPr>
          <w:t>2000 г</w:t>
        </w:r>
      </w:smartTag>
      <w:r w:rsidRPr="00ED446A">
        <w:rPr>
          <w:sz w:val="28"/>
          <w:szCs w:val="28"/>
        </w:rPr>
        <w:t>. №2-ФКЗ «О Государственном гербе Российской Федерации»</w:t>
      </w:r>
      <w:r w:rsidRPr="00ED446A">
        <w:rPr>
          <w:rStyle w:val="a6"/>
          <w:sz w:val="28"/>
          <w:szCs w:val="28"/>
        </w:rPr>
        <w:footnoteReference w:id="34"/>
      </w:r>
      <w:r w:rsidRPr="00ED446A">
        <w:rPr>
          <w:sz w:val="28"/>
          <w:szCs w:val="28"/>
        </w:rPr>
        <w:t>. Государственный герб РФ представляет собой изображение золотого двуглавого орла, помещенного на красном геральдическом щите, над орлом – три исторические короны Петра Великого (над головами – две меньшего размера и над ними – одна большего размера); в лапах орла – скипетр и держава; на груди орла на красном щите – всадник, поражающий копьем дракона.</w:t>
      </w:r>
      <w:bookmarkEnd w:id="24"/>
    </w:p>
    <w:p w:rsidR="002A6102" w:rsidRPr="00ED446A" w:rsidRDefault="002A6102" w:rsidP="00ED446A">
      <w:pPr>
        <w:spacing w:line="360" w:lineRule="auto"/>
        <w:ind w:firstLine="709"/>
        <w:jc w:val="both"/>
        <w:outlineLvl w:val="2"/>
        <w:rPr>
          <w:sz w:val="28"/>
          <w:szCs w:val="28"/>
        </w:rPr>
      </w:pPr>
      <w:bookmarkStart w:id="25" w:name="_Toc252730664"/>
      <w:r w:rsidRPr="00ED446A">
        <w:rPr>
          <w:sz w:val="28"/>
          <w:szCs w:val="28"/>
        </w:rPr>
        <w:t>Гимн на музыку А.В. Александрова и слова С.В. Михалкова был принят Федеральным конституционным законом «О Государственном гимне Российской Федерации»</w:t>
      </w:r>
      <w:r w:rsidRPr="00ED446A">
        <w:rPr>
          <w:rStyle w:val="a6"/>
          <w:sz w:val="28"/>
          <w:szCs w:val="28"/>
        </w:rPr>
        <w:footnoteReference w:id="35"/>
      </w:r>
      <w:r w:rsidRPr="00ED446A">
        <w:rPr>
          <w:sz w:val="28"/>
          <w:szCs w:val="28"/>
        </w:rPr>
        <w:t xml:space="preserve"> от 8 декабря </w:t>
      </w:r>
      <w:smartTag w:uri="urn:schemas-microsoft-com:office:smarttags" w:element="metricconverter">
        <w:smartTagPr>
          <w:attr w:name="ProductID" w:val="2000 г"/>
        </w:smartTagPr>
        <w:r w:rsidRPr="00ED446A">
          <w:rPr>
            <w:sz w:val="28"/>
            <w:szCs w:val="28"/>
          </w:rPr>
          <w:t>2000 г</w:t>
        </w:r>
      </w:smartTag>
      <w:r w:rsidRPr="00ED446A">
        <w:rPr>
          <w:sz w:val="28"/>
          <w:szCs w:val="28"/>
        </w:rPr>
        <w:t>.</w:t>
      </w:r>
      <w:bookmarkEnd w:id="25"/>
    </w:p>
    <w:p w:rsidR="00156BD0" w:rsidRPr="00ED446A" w:rsidRDefault="00156BD0" w:rsidP="00ED446A">
      <w:pPr>
        <w:spacing w:line="360" w:lineRule="auto"/>
        <w:ind w:firstLine="709"/>
        <w:jc w:val="both"/>
        <w:outlineLvl w:val="2"/>
        <w:rPr>
          <w:sz w:val="28"/>
          <w:szCs w:val="28"/>
        </w:rPr>
      </w:pPr>
      <w:bookmarkStart w:id="26" w:name="_Toc252730665"/>
      <w:r w:rsidRPr="00ED446A">
        <w:rPr>
          <w:sz w:val="28"/>
          <w:szCs w:val="28"/>
        </w:rPr>
        <w:t>Согласно ст. 67 Конституции РФ территория – один из основных признаков государства, определяющий пространство, на которое распространяются суверенитет и власть государства. Территория является атрибутом любого государства. Объективно представляя собой пространственные пределы осуществления государственной власти, территория закономерно ассоциируется с могуществом и величием государства либо с его слабостью и уязвимостью</w:t>
      </w:r>
      <w:r w:rsidRPr="00ED446A">
        <w:rPr>
          <w:rStyle w:val="a6"/>
          <w:sz w:val="28"/>
          <w:szCs w:val="28"/>
        </w:rPr>
        <w:footnoteReference w:id="36"/>
      </w:r>
      <w:r w:rsidRPr="00ED446A">
        <w:rPr>
          <w:sz w:val="28"/>
          <w:szCs w:val="28"/>
        </w:rPr>
        <w:t>.</w:t>
      </w:r>
      <w:bookmarkEnd w:id="26"/>
    </w:p>
    <w:p w:rsidR="00156BD0" w:rsidRPr="00ED446A" w:rsidRDefault="00812856" w:rsidP="00ED446A">
      <w:pPr>
        <w:spacing w:line="360" w:lineRule="auto"/>
        <w:ind w:firstLine="709"/>
        <w:jc w:val="both"/>
        <w:outlineLvl w:val="2"/>
        <w:rPr>
          <w:sz w:val="28"/>
          <w:szCs w:val="28"/>
        </w:rPr>
      </w:pPr>
      <w:bookmarkStart w:id="27" w:name="_Toc252730666"/>
      <w:r w:rsidRPr="00ED446A">
        <w:rPr>
          <w:sz w:val="28"/>
          <w:szCs w:val="28"/>
        </w:rPr>
        <w:t>Территория РФ – часть земного шара, находящаяся под его суверенитетом. В состав территории РФ входят не только ее сухопутная часть, но также внутренние воды, территориальное море, воздушное пространство над территориями субъектов</w:t>
      </w:r>
      <w:r w:rsidRPr="00ED446A">
        <w:rPr>
          <w:rStyle w:val="a6"/>
          <w:sz w:val="28"/>
          <w:szCs w:val="28"/>
        </w:rPr>
        <w:footnoteReference w:id="37"/>
      </w:r>
      <w:r w:rsidRPr="00ED446A">
        <w:rPr>
          <w:sz w:val="28"/>
          <w:szCs w:val="28"/>
        </w:rPr>
        <w:t>. Пределы распространение государственного суверенитета очерчены Государственной границей РФ.</w:t>
      </w:r>
      <w:bookmarkEnd w:id="27"/>
    </w:p>
    <w:p w:rsidR="00DB70BA" w:rsidRPr="00ED446A" w:rsidRDefault="00DB70BA" w:rsidP="00ED446A">
      <w:pPr>
        <w:spacing w:line="360" w:lineRule="auto"/>
        <w:ind w:firstLine="709"/>
        <w:jc w:val="both"/>
        <w:outlineLvl w:val="2"/>
        <w:rPr>
          <w:sz w:val="28"/>
          <w:szCs w:val="28"/>
        </w:rPr>
      </w:pPr>
      <w:r w:rsidRPr="00ED446A">
        <w:rPr>
          <w:sz w:val="28"/>
          <w:szCs w:val="28"/>
        </w:rPr>
        <w:t>Российская Федерация также обладает суверенными правами и осуществляет юрисдикцию на континентальном шельфе и в исключительной экономической зоне Российской Федерации.</w:t>
      </w:r>
    </w:p>
    <w:p w:rsidR="00812856" w:rsidRPr="00ED446A" w:rsidRDefault="00812856" w:rsidP="00ED446A">
      <w:pPr>
        <w:spacing w:line="360" w:lineRule="auto"/>
        <w:ind w:firstLine="709"/>
        <w:jc w:val="both"/>
        <w:outlineLvl w:val="2"/>
        <w:rPr>
          <w:sz w:val="28"/>
          <w:szCs w:val="28"/>
        </w:rPr>
      </w:pPr>
      <w:bookmarkStart w:id="28" w:name="_Toc252730667"/>
      <w:r w:rsidRPr="00ED446A">
        <w:rPr>
          <w:sz w:val="28"/>
          <w:szCs w:val="28"/>
        </w:rPr>
        <w:t>Нововведением Конституции РФ следует считать включения в состав государственной территории России и территории ее субъектов, что, по-видимому, обусловливается федеративным устройством Российского государства.</w:t>
      </w:r>
      <w:r w:rsidR="00171B96" w:rsidRPr="00ED446A">
        <w:rPr>
          <w:sz w:val="28"/>
          <w:szCs w:val="28"/>
        </w:rPr>
        <w:t xml:space="preserve"> Территория Российской Федерации одновременно является территорией ее субъектов.</w:t>
      </w:r>
      <w:r w:rsidR="00E870B4" w:rsidRPr="00ED446A">
        <w:rPr>
          <w:sz w:val="28"/>
          <w:szCs w:val="28"/>
        </w:rPr>
        <w:t xml:space="preserve"> Правовой статус территории субъектов помимо федеральной Конституции определяется также их конституциями и уставами.</w:t>
      </w:r>
      <w:bookmarkEnd w:id="28"/>
    </w:p>
    <w:p w:rsidR="00E870B4" w:rsidRPr="00ED446A" w:rsidRDefault="00E870B4" w:rsidP="00ED446A">
      <w:pPr>
        <w:spacing w:line="360" w:lineRule="auto"/>
        <w:ind w:firstLine="709"/>
        <w:jc w:val="both"/>
        <w:outlineLvl w:val="2"/>
        <w:rPr>
          <w:sz w:val="28"/>
          <w:szCs w:val="28"/>
        </w:rPr>
      </w:pPr>
      <w:bookmarkStart w:id="29" w:name="_Toc252730668"/>
      <w:r w:rsidRPr="00ED446A">
        <w:rPr>
          <w:sz w:val="28"/>
          <w:szCs w:val="28"/>
        </w:rPr>
        <w:t>Ст. 68 Конституции определяет официальный статус русского языка как государственного, устанавливает соотношение государственных языков Федерации и ее субъектов, а также предусматривает сохранение и развитие языков всех этнических групп и народов, которые являются национальным достоянием российского государства, важным элементом культуры, основной формой проявления национального и личностного выражения.</w:t>
      </w:r>
      <w:bookmarkEnd w:id="29"/>
    </w:p>
    <w:p w:rsidR="00EA0B00" w:rsidRPr="00ED446A" w:rsidRDefault="00E870B4" w:rsidP="00ED446A">
      <w:pPr>
        <w:spacing w:line="360" w:lineRule="auto"/>
        <w:ind w:firstLine="709"/>
        <w:jc w:val="both"/>
        <w:outlineLvl w:val="2"/>
        <w:rPr>
          <w:sz w:val="28"/>
          <w:szCs w:val="28"/>
        </w:rPr>
      </w:pPr>
      <w:bookmarkStart w:id="30" w:name="_Toc252730669"/>
      <w:r w:rsidRPr="00ED446A">
        <w:rPr>
          <w:sz w:val="28"/>
          <w:szCs w:val="28"/>
        </w:rPr>
        <w:t>Русский язык является основным средством межнационального общения народов России в соответствии со сложившимися историко-культурными традициями.</w:t>
      </w:r>
      <w:bookmarkEnd w:id="30"/>
      <w:r w:rsidRPr="00ED446A">
        <w:rPr>
          <w:sz w:val="28"/>
          <w:szCs w:val="28"/>
        </w:rPr>
        <w:t xml:space="preserve"> </w:t>
      </w:r>
    </w:p>
    <w:p w:rsidR="00E870B4" w:rsidRPr="00ED446A" w:rsidRDefault="00E870B4" w:rsidP="00ED446A">
      <w:pPr>
        <w:spacing w:line="360" w:lineRule="auto"/>
        <w:ind w:firstLine="709"/>
        <w:jc w:val="both"/>
        <w:outlineLvl w:val="2"/>
        <w:rPr>
          <w:sz w:val="28"/>
          <w:szCs w:val="28"/>
        </w:rPr>
      </w:pPr>
      <w:bookmarkStart w:id="31" w:name="_Toc252730670"/>
      <w:r w:rsidRPr="00ED446A">
        <w:rPr>
          <w:sz w:val="28"/>
          <w:szCs w:val="28"/>
        </w:rPr>
        <w:t xml:space="preserve">Государственный язык РФ является юридически обязательным языком. </w:t>
      </w:r>
      <w:r w:rsidR="00EA0B00" w:rsidRPr="00ED446A">
        <w:rPr>
          <w:sz w:val="28"/>
          <w:szCs w:val="28"/>
        </w:rPr>
        <w:t>Он представляет собой важную коммуникационную основу целостности и единства России.</w:t>
      </w:r>
      <w:bookmarkEnd w:id="31"/>
      <w:r w:rsidR="00EA0B00" w:rsidRPr="00ED446A">
        <w:rPr>
          <w:sz w:val="28"/>
          <w:szCs w:val="28"/>
        </w:rPr>
        <w:t xml:space="preserve"> </w:t>
      </w:r>
    </w:p>
    <w:p w:rsidR="00EA0B00" w:rsidRPr="00ED446A" w:rsidRDefault="00EA0B00" w:rsidP="00ED446A">
      <w:pPr>
        <w:spacing w:line="360" w:lineRule="auto"/>
        <w:ind w:firstLine="709"/>
        <w:jc w:val="both"/>
        <w:outlineLvl w:val="2"/>
        <w:rPr>
          <w:sz w:val="28"/>
          <w:szCs w:val="28"/>
        </w:rPr>
      </w:pPr>
      <w:bookmarkStart w:id="32" w:name="_Toc252730671"/>
      <w:r w:rsidRPr="00ED446A">
        <w:rPr>
          <w:sz w:val="28"/>
          <w:szCs w:val="28"/>
        </w:rPr>
        <w:t>В соответствии с ч. 2 ст. 68 республики Федерации вправе устанавливать свои государственные языки, что фиксируется в их конституциях. В органах государственной власти и местного самоуправления, в государственных учреждениях республик они употребляются наряду с государственным языком РФ.</w:t>
      </w:r>
      <w:bookmarkEnd w:id="32"/>
    </w:p>
    <w:p w:rsidR="00EA0B00" w:rsidRPr="00ED446A" w:rsidRDefault="00CE531D" w:rsidP="00ED446A">
      <w:pPr>
        <w:spacing w:line="360" w:lineRule="auto"/>
        <w:ind w:firstLine="709"/>
        <w:jc w:val="both"/>
        <w:outlineLvl w:val="2"/>
        <w:rPr>
          <w:sz w:val="28"/>
          <w:szCs w:val="28"/>
        </w:rPr>
      </w:pPr>
      <w:bookmarkStart w:id="33" w:name="_Toc252730672"/>
      <w:r w:rsidRPr="00ED446A">
        <w:rPr>
          <w:sz w:val="28"/>
          <w:szCs w:val="28"/>
        </w:rPr>
        <w:t>Гражданство – это «устойчивая правовая связь человека с конкретным государством»</w:t>
      </w:r>
      <w:r w:rsidRPr="00ED446A">
        <w:rPr>
          <w:rStyle w:val="a6"/>
          <w:sz w:val="28"/>
          <w:szCs w:val="28"/>
        </w:rPr>
        <w:footnoteReference w:id="38"/>
      </w:r>
      <w:r w:rsidRPr="00ED446A">
        <w:rPr>
          <w:sz w:val="28"/>
          <w:szCs w:val="28"/>
        </w:rPr>
        <w:t xml:space="preserve">. Гражданство в России появилось с марта </w:t>
      </w:r>
      <w:smartTag w:uri="urn:schemas-microsoft-com:office:smarttags" w:element="metricconverter">
        <w:smartTagPr>
          <w:attr w:name="ProductID" w:val="1917 г"/>
        </w:smartTagPr>
        <w:r w:rsidRPr="00ED446A">
          <w:rPr>
            <w:sz w:val="28"/>
            <w:szCs w:val="28"/>
          </w:rPr>
          <w:t>1917 г</w:t>
        </w:r>
      </w:smartTag>
      <w:r w:rsidRPr="00ED446A">
        <w:rPr>
          <w:sz w:val="28"/>
          <w:szCs w:val="28"/>
        </w:rPr>
        <w:t xml:space="preserve">. Конституция </w:t>
      </w:r>
      <w:smartTag w:uri="urn:schemas-microsoft-com:office:smarttags" w:element="metricconverter">
        <w:smartTagPr>
          <w:attr w:name="ProductID" w:val="1993 г"/>
        </w:smartTagPr>
        <w:r w:rsidRPr="00ED446A">
          <w:rPr>
            <w:sz w:val="28"/>
            <w:szCs w:val="28"/>
          </w:rPr>
          <w:t>1993 г</w:t>
        </w:r>
      </w:smartTag>
      <w:r w:rsidRPr="00ED446A">
        <w:rPr>
          <w:sz w:val="28"/>
          <w:szCs w:val="28"/>
        </w:rPr>
        <w:t>. впервые в отечественной истории выносит вопрос правового регулирования гражданства на конституционный уровень, к тому же включает его в раздел Основ конституционного строя. Конституция определяет лишь отдельные основополагающие принципы института гражданства, которые мы рассмотрим ниже.</w:t>
      </w:r>
      <w:bookmarkEnd w:id="33"/>
    </w:p>
    <w:p w:rsidR="00CE531D" w:rsidRPr="00ED446A" w:rsidRDefault="00CE531D" w:rsidP="00ED446A">
      <w:pPr>
        <w:spacing w:line="360" w:lineRule="auto"/>
        <w:ind w:firstLine="709"/>
        <w:jc w:val="both"/>
        <w:outlineLvl w:val="2"/>
        <w:rPr>
          <w:sz w:val="28"/>
          <w:szCs w:val="28"/>
        </w:rPr>
      </w:pPr>
      <w:bookmarkStart w:id="34" w:name="_Toc252730673"/>
      <w:r w:rsidRPr="00ED446A">
        <w:rPr>
          <w:sz w:val="28"/>
          <w:szCs w:val="28"/>
        </w:rPr>
        <w:t xml:space="preserve">Приобретение и прекращение гражданства происходит в соответствии с федеральным законом. Согласно п. 1 ст. 6 Конституции РФ российское гражданство является единым и равным. Принцип единства гражданства был закреплен Законом РСФСР от 28 ноября </w:t>
      </w:r>
      <w:smartTag w:uri="urn:schemas-microsoft-com:office:smarttags" w:element="metricconverter">
        <w:smartTagPr>
          <w:attr w:name="ProductID" w:val="1991 г"/>
        </w:smartTagPr>
        <w:r w:rsidRPr="00ED446A">
          <w:rPr>
            <w:sz w:val="28"/>
            <w:szCs w:val="28"/>
          </w:rPr>
          <w:t>1991 г</w:t>
        </w:r>
      </w:smartTag>
      <w:r w:rsidRPr="00ED446A">
        <w:rPr>
          <w:sz w:val="28"/>
          <w:szCs w:val="28"/>
        </w:rPr>
        <w:t>. «О гражданстве РСФСР»</w:t>
      </w:r>
      <w:r w:rsidRPr="00ED446A">
        <w:rPr>
          <w:rStyle w:val="a6"/>
          <w:sz w:val="28"/>
          <w:szCs w:val="28"/>
        </w:rPr>
        <w:footnoteReference w:id="39"/>
      </w:r>
      <w:r w:rsidRPr="00ED446A">
        <w:rPr>
          <w:sz w:val="28"/>
          <w:szCs w:val="28"/>
        </w:rPr>
        <w:t xml:space="preserve">, изданным за несколько дней до обретения Россией суверенитета на основании Беловежского соглашения от 9 декабря </w:t>
      </w:r>
      <w:smartTag w:uri="urn:schemas-microsoft-com:office:smarttags" w:element="metricconverter">
        <w:smartTagPr>
          <w:attr w:name="ProductID" w:val="1991 г"/>
        </w:smartTagPr>
        <w:r w:rsidRPr="00ED446A">
          <w:rPr>
            <w:sz w:val="28"/>
            <w:szCs w:val="28"/>
          </w:rPr>
          <w:t>1991 г</w:t>
        </w:r>
      </w:smartTag>
      <w:r w:rsidRPr="00ED446A">
        <w:rPr>
          <w:sz w:val="28"/>
          <w:szCs w:val="28"/>
        </w:rPr>
        <w:t>., провозгласившего распад СССР. Означает этот принцип единство гражданства России и гражданства республик в составе Российской Федерации. Дело в том, что одним из элементов суверенной государственности республик в состав РФ было наличие у них собственного гражданства, которое приобреталось и утрачивалось одновременно</w:t>
      </w:r>
      <w:r w:rsidR="0074086C" w:rsidRPr="00ED446A">
        <w:rPr>
          <w:sz w:val="28"/>
          <w:szCs w:val="28"/>
        </w:rPr>
        <w:t xml:space="preserve"> с гражданством России. В настоящее время действующий Закон о гражданстве, воспроизведя текстуально данную норму Конституции, никак не раскрывает этого принципа</w:t>
      </w:r>
      <w:r w:rsidR="0074086C" w:rsidRPr="00ED446A">
        <w:rPr>
          <w:rStyle w:val="a6"/>
          <w:sz w:val="28"/>
          <w:szCs w:val="28"/>
        </w:rPr>
        <w:footnoteReference w:id="40"/>
      </w:r>
      <w:r w:rsidR="0074086C" w:rsidRPr="00ED446A">
        <w:rPr>
          <w:sz w:val="28"/>
          <w:szCs w:val="28"/>
        </w:rPr>
        <w:t>.</w:t>
      </w:r>
      <w:bookmarkEnd w:id="34"/>
    </w:p>
    <w:p w:rsidR="0074086C" w:rsidRPr="00ED446A" w:rsidRDefault="0074086C" w:rsidP="00ED446A">
      <w:pPr>
        <w:spacing w:line="360" w:lineRule="auto"/>
        <w:ind w:firstLine="709"/>
        <w:jc w:val="both"/>
        <w:outlineLvl w:val="2"/>
        <w:rPr>
          <w:sz w:val="28"/>
          <w:szCs w:val="28"/>
        </w:rPr>
      </w:pPr>
      <w:bookmarkStart w:id="35" w:name="_Toc252730674"/>
      <w:r w:rsidRPr="00ED446A">
        <w:rPr>
          <w:sz w:val="28"/>
          <w:szCs w:val="28"/>
        </w:rPr>
        <w:t>Российский закон исключает порядок так называемой натурализации, т.е. постепенного приобретения прав мигрантами, применяемый законодательством некоторых зарубежных стран, на что указывает ч. 2 и 3 ст. 6 Конституция РФ закрепляет принцип равенства прав независимо от сроков приобретения гражданства.</w:t>
      </w:r>
      <w:bookmarkEnd w:id="35"/>
    </w:p>
    <w:p w:rsidR="0074086C" w:rsidRPr="00ED446A" w:rsidRDefault="00D71C81" w:rsidP="00ED446A">
      <w:pPr>
        <w:spacing w:line="360" w:lineRule="auto"/>
        <w:ind w:firstLine="709"/>
        <w:jc w:val="both"/>
        <w:outlineLvl w:val="2"/>
        <w:rPr>
          <w:sz w:val="28"/>
          <w:szCs w:val="28"/>
        </w:rPr>
      </w:pPr>
      <w:bookmarkStart w:id="36" w:name="_Toc252730675"/>
      <w:r w:rsidRPr="00ED446A">
        <w:rPr>
          <w:sz w:val="28"/>
          <w:szCs w:val="28"/>
        </w:rPr>
        <w:t>Однако Основной закон подчеркивает, что он гарантирует это равенство прав своим гражданам только на территории России и только тех прав, которые установлены Конституцией РФ. Это означает, что, несмотря на обязанность государства защищать своих граждан за пределами своей территории, оно не может гарантировать им всей полноты прав за пределами государственной границы, поскольку там действуют законы других государств.</w:t>
      </w:r>
      <w:bookmarkEnd w:id="36"/>
    </w:p>
    <w:p w:rsidR="00171B96" w:rsidRPr="00ED446A" w:rsidRDefault="001200E7" w:rsidP="00ED446A">
      <w:pPr>
        <w:spacing w:line="360" w:lineRule="auto"/>
        <w:ind w:firstLine="709"/>
        <w:jc w:val="both"/>
        <w:outlineLvl w:val="2"/>
        <w:rPr>
          <w:sz w:val="28"/>
          <w:szCs w:val="28"/>
        </w:rPr>
      </w:pPr>
      <w:bookmarkStart w:id="37" w:name="_Toc252730676"/>
      <w:r w:rsidRPr="00ED446A">
        <w:rPr>
          <w:sz w:val="28"/>
          <w:szCs w:val="28"/>
        </w:rPr>
        <w:t>Наряду с территориальной целостностью единство системы государственной власти является непременным условием государственной целостности. Если ст. 10 Конституции РФ устанавливает разделение властей «по горизонтали», то ст. 11 делит ее «по вертикали», с учетом федеративного устройства государства. По логике этого устройства в первой части ст. 11 перечисляются федеральные органы, осуществляющие государственную власть в соответствии с установленным ст. 10 Конституции разделением властей. Особенностью содержания этой нормы является то обстоятельство, что в ч. 1 ст. 11 перечислены четыре группы федеральных органов. Рассмотрим их подробнее.</w:t>
      </w:r>
      <w:bookmarkEnd w:id="37"/>
    </w:p>
    <w:p w:rsidR="001200E7" w:rsidRPr="00ED446A" w:rsidRDefault="001200E7" w:rsidP="00ED446A">
      <w:pPr>
        <w:spacing w:line="360" w:lineRule="auto"/>
        <w:ind w:firstLine="709"/>
        <w:jc w:val="both"/>
        <w:outlineLvl w:val="2"/>
        <w:rPr>
          <w:sz w:val="28"/>
          <w:szCs w:val="28"/>
        </w:rPr>
      </w:pPr>
      <w:bookmarkStart w:id="38" w:name="_Toc252730677"/>
      <w:r w:rsidRPr="00ED446A">
        <w:rPr>
          <w:sz w:val="28"/>
          <w:szCs w:val="28"/>
        </w:rPr>
        <w:t>Президент РФ – Глава государства, выполняющий координирующие действия всех ветвей государственной власти</w:t>
      </w:r>
      <w:r w:rsidR="00817AB5" w:rsidRPr="00ED446A">
        <w:rPr>
          <w:rStyle w:val="a6"/>
          <w:sz w:val="28"/>
          <w:szCs w:val="28"/>
        </w:rPr>
        <w:footnoteReference w:id="41"/>
      </w:r>
      <w:r w:rsidRPr="00ED446A">
        <w:rPr>
          <w:sz w:val="28"/>
          <w:szCs w:val="28"/>
        </w:rPr>
        <w:t>. Указание на то, что Президент входит в какую-либо ветвь государственной власти, статьи гл. 4 Конституции «Президент Российской Федерации» не содержат.</w:t>
      </w:r>
      <w:bookmarkEnd w:id="38"/>
    </w:p>
    <w:p w:rsidR="001200E7" w:rsidRPr="00ED446A" w:rsidRDefault="001200E7" w:rsidP="00ED446A">
      <w:pPr>
        <w:spacing w:line="360" w:lineRule="auto"/>
        <w:ind w:firstLine="709"/>
        <w:jc w:val="both"/>
        <w:outlineLvl w:val="2"/>
        <w:rPr>
          <w:sz w:val="28"/>
          <w:szCs w:val="28"/>
        </w:rPr>
      </w:pPr>
      <w:bookmarkStart w:id="39" w:name="_Toc252730678"/>
      <w:r w:rsidRPr="00ED446A">
        <w:rPr>
          <w:sz w:val="28"/>
          <w:szCs w:val="28"/>
        </w:rPr>
        <w:t>Федеральное Собрание РФ – парламент РФ, выполняющий функции представительного и законодательного органа страны</w:t>
      </w:r>
      <w:r w:rsidR="00817AB5" w:rsidRPr="00ED446A">
        <w:rPr>
          <w:rStyle w:val="a6"/>
          <w:sz w:val="28"/>
          <w:szCs w:val="28"/>
        </w:rPr>
        <w:footnoteReference w:id="42"/>
      </w:r>
      <w:r w:rsidRPr="00ED446A">
        <w:rPr>
          <w:sz w:val="28"/>
          <w:szCs w:val="28"/>
        </w:rPr>
        <w:t>, имеющий двухпалатную структуру. Хотя Конституция РФ не разделяет палаты Федерального Собрания на верхнюю и нижнюю, но аналитическим путем, исходя из перечня их полномочий можно определить, что Совет Федерации является верхней палатой парламента, а Государственная Дума – нижней</w:t>
      </w:r>
      <w:r w:rsidRPr="00ED446A">
        <w:rPr>
          <w:rStyle w:val="a6"/>
          <w:sz w:val="28"/>
          <w:szCs w:val="28"/>
        </w:rPr>
        <w:footnoteReference w:id="43"/>
      </w:r>
      <w:r w:rsidRPr="00ED446A">
        <w:rPr>
          <w:sz w:val="28"/>
          <w:szCs w:val="28"/>
        </w:rPr>
        <w:t>.</w:t>
      </w:r>
      <w:bookmarkEnd w:id="39"/>
    </w:p>
    <w:p w:rsidR="001200E7" w:rsidRPr="00ED446A" w:rsidRDefault="001200E7" w:rsidP="00ED446A">
      <w:pPr>
        <w:spacing w:line="360" w:lineRule="auto"/>
        <w:ind w:firstLine="709"/>
        <w:jc w:val="both"/>
        <w:outlineLvl w:val="2"/>
        <w:rPr>
          <w:sz w:val="28"/>
          <w:szCs w:val="28"/>
        </w:rPr>
      </w:pPr>
      <w:bookmarkStart w:id="40" w:name="_Toc252730679"/>
      <w:r w:rsidRPr="00ED446A">
        <w:rPr>
          <w:sz w:val="28"/>
          <w:szCs w:val="28"/>
        </w:rPr>
        <w:t>В соответствии с Конституцией РФ Правительство осуществляет исполнительную власть</w:t>
      </w:r>
      <w:r w:rsidRPr="00ED446A">
        <w:rPr>
          <w:rStyle w:val="a6"/>
          <w:sz w:val="28"/>
          <w:szCs w:val="28"/>
        </w:rPr>
        <w:footnoteReference w:id="44"/>
      </w:r>
      <w:r w:rsidRPr="00ED446A">
        <w:rPr>
          <w:sz w:val="28"/>
          <w:szCs w:val="28"/>
        </w:rPr>
        <w:t>.</w:t>
      </w:r>
      <w:r w:rsidR="00817AB5" w:rsidRPr="00ED446A">
        <w:rPr>
          <w:sz w:val="28"/>
          <w:szCs w:val="28"/>
        </w:rPr>
        <w:t xml:space="preserve"> Однако необходимо иметь в виду следующую деталь: Россия – федеративное государство и организация органов государственной власти имеет сложную структуру. При этом каждая из ветвей государственной власти, в силу специфики осуществляемых ею функций, строится по-разному. Так, органы законодательной власти объединены в самостоятельную ветвь государственной власти лишь формально, поскольку парламент России и парламенты субъектов Федерации (законодательные (представительные) органы государственной власти субъектов РФ) имеют собственные, не пересекающиеся с федеральным парламентом полномочия, формируются избирателями независимо друг от друга и не подчинены друг другу.</w:t>
      </w:r>
      <w:bookmarkEnd w:id="40"/>
    </w:p>
    <w:p w:rsidR="00817AB5" w:rsidRPr="00ED446A" w:rsidRDefault="00817AB5" w:rsidP="00ED446A">
      <w:pPr>
        <w:spacing w:line="360" w:lineRule="auto"/>
        <w:ind w:firstLine="709"/>
        <w:jc w:val="both"/>
        <w:outlineLvl w:val="2"/>
        <w:rPr>
          <w:sz w:val="28"/>
          <w:szCs w:val="28"/>
        </w:rPr>
      </w:pPr>
      <w:bookmarkStart w:id="41" w:name="_Toc252730680"/>
      <w:r w:rsidRPr="00ED446A">
        <w:rPr>
          <w:sz w:val="28"/>
          <w:szCs w:val="28"/>
        </w:rPr>
        <w:t>Особенностью организации органов государственной власти в федеративном государстве является значительная самостоятельность субъектов Федерации в формировании собственных органов законодательной и исполнительной ветвей государственной власти. Однако их самостоятельность в гораздо меньшей степени распространяется на процедуру формирования органов судебной власти. Это объясняется повышенной степенью самостоятельности и независимости судебной власти и необходимостью вынесения единообразных судебных решений.</w:t>
      </w:r>
      <w:bookmarkEnd w:id="41"/>
      <w:r w:rsidRPr="00ED446A">
        <w:rPr>
          <w:sz w:val="28"/>
          <w:szCs w:val="28"/>
        </w:rPr>
        <w:t xml:space="preserve"> </w:t>
      </w:r>
    </w:p>
    <w:p w:rsidR="00817AB5" w:rsidRPr="00ED446A" w:rsidRDefault="00817AB5" w:rsidP="00ED446A">
      <w:pPr>
        <w:spacing w:line="360" w:lineRule="auto"/>
        <w:ind w:firstLine="709"/>
        <w:jc w:val="both"/>
        <w:outlineLvl w:val="2"/>
        <w:rPr>
          <w:sz w:val="28"/>
          <w:szCs w:val="28"/>
        </w:rPr>
      </w:pPr>
      <w:bookmarkStart w:id="42" w:name="_Toc252730681"/>
      <w:r w:rsidRPr="00ED446A">
        <w:rPr>
          <w:sz w:val="28"/>
          <w:szCs w:val="28"/>
        </w:rPr>
        <w:t>Мы отмечали, что все ветви государственной власти юридически равноправны и независимы. Однако последовательность перечисления органов государственной власти и структура Конституции (иерархия глав 4-7) определяет приоритеты в политической значимости федеральных органов государственной власти: Президент, законодательная, исполнительная, судебная власть.</w:t>
      </w:r>
      <w:bookmarkEnd w:id="42"/>
    </w:p>
    <w:p w:rsidR="00812856" w:rsidRPr="00ED446A" w:rsidRDefault="00817AB5" w:rsidP="00ED446A">
      <w:pPr>
        <w:spacing w:line="360" w:lineRule="auto"/>
        <w:ind w:firstLine="709"/>
        <w:jc w:val="both"/>
        <w:outlineLvl w:val="2"/>
        <w:rPr>
          <w:sz w:val="28"/>
          <w:szCs w:val="28"/>
        </w:rPr>
      </w:pPr>
      <w:bookmarkStart w:id="43" w:name="_Toc252730682"/>
      <w:r w:rsidRPr="00ED446A">
        <w:rPr>
          <w:sz w:val="28"/>
          <w:szCs w:val="28"/>
        </w:rPr>
        <w:t>Ст. 15 Конституции РФ устанавливает основные принципы построения правовой системы в Российской Федерации. Первая часть данной статьи закрепляет положение самой Конституции РФ в системе нормативно-правовых актов. Свойствами Конституции РФ является высшая юридическая сила, прямое действие, распространение на всю территорию России.</w:t>
      </w:r>
      <w:bookmarkEnd w:id="43"/>
    </w:p>
    <w:p w:rsidR="00817AB5" w:rsidRPr="00ED446A" w:rsidRDefault="00817AB5" w:rsidP="00ED446A">
      <w:pPr>
        <w:spacing w:line="360" w:lineRule="auto"/>
        <w:ind w:firstLine="709"/>
        <w:jc w:val="both"/>
        <w:outlineLvl w:val="2"/>
        <w:rPr>
          <w:sz w:val="28"/>
          <w:szCs w:val="28"/>
        </w:rPr>
      </w:pPr>
      <w:bookmarkStart w:id="44" w:name="_Toc252730683"/>
      <w:r w:rsidRPr="00ED446A">
        <w:rPr>
          <w:sz w:val="28"/>
          <w:szCs w:val="28"/>
        </w:rPr>
        <w:t>Правовую систему Российской Федерации составляют Конституция РФ, федеральные конституционные законы, федеральные законы, законы субъектов Российской Федерации. В правовую систему Российской Федерации в соответствии с ч. 4 ст. 15 Конституции РФ включаются общепризнанные принципы и нормы международного права и международные договоры</w:t>
      </w:r>
      <w:r w:rsidR="0084207C" w:rsidRPr="00ED446A">
        <w:rPr>
          <w:sz w:val="28"/>
          <w:szCs w:val="28"/>
        </w:rPr>
        <w:t>.</w:t>
      </w:r>
      <w:bookmarkEnd w:id="44"/>
    </w:p>
    <w:p w:rsidR="006F1B61" w:rsidRPr="00ED446A" w:rsidRDefault="006F1B61" w:rsidP="00ED446A">
      <w:pPr>
        <w:spacing w:line="360" w:lineRule="auto"/>
        <w:ind w:firstLine="709"/>
        <w:jc w:val="both"/>
        <w:outlineLvl w:val="2"/>
        <w:rPr>
          <w:sz w:val="28"/>
          <w:szCs w:val="28"/>
        </w:rPr>
      </w:pPr>
      <w:bookmarkStart w:id="45" w:name="_Toc252730684"/>
      <w:r w:rsidRPr="00ED446A">
        <w:rPr>
          <w:sz w:val="28"/>
          <w:szCs w:val="28"/>
        </w:rPr>
        <w:t>Отметим, что из Конституции РФ не следует ясности, имеют ли международные нормы приоритет перед самой Конституцией. Существует два различных подхода к решению этого вопроса.</w:t>
      </w:r>
      <w:bookmarkEnd w:id="45"/>
    </w:p>
    <w:p w:rsidR="006F1B61" w:rsidRPr="00ED446A" w:rsidRDefault="006F1B61" w:rsidP="00ED446A">
      <w:pPr>
        <w:spacing w:line="360" w:lineRule="auto"/>
        <w:ind w:firstLine="709"/>
        <w:jc w:val="both"/>
        <w:outlineLvl w:val="2"/>
        <w:rPr>
          <w:sz w:val="28"/>
          <w:szCs w:val="28"/>
        </w:rPr>
      </w:pPr>
      <w:bookmarkStart w:id="46" w:name="_Toc252730685"/>
      <w:r w:rsidRPr="00ED446A">
        <w:rPr>
          <w:sz w:val="28"/>
          <w:szCs w:val="28"/>
        </w:rPr>
        <w:t>Конституции более старого принятия исходят из безусловного приоритета национальной конституции над международными договорами.</w:t>
      </w:r>
      <w:bookmarkEnd w:id="46"/>
    </w:p>
    <w:p w:rsidR="006F1B61" w:rsidRPr="00ED446A" w:rsidRDefault="006F1B61" w:rsidP="00ED446A">
      <w:pPr>
        <w:spacing w:line="360" w:lineRule="auto"/>
        <w:ind w:firstLine="709"/>
        <w:jc w:val="both"/>
        <w:outlineLvl w:val="2"/>
        <w:rPr>
          <w:sz w:val="28"/>
          <w:szCs w:val="28"/>
        </w:rPr>
      </w:pPr>
      <w:bookmarkStart w:id="47" w:name="_Toc252730686"/>
      <w:r w:rsidRPr="00ED446A">
        <w:rPr>
          <w:sz w:val="28"/>
          <w:szCs w:val="28"/>
        </w:rPr>
        <w:t>Новые (принятые после окончания второй мировой войны) конституции проявляют большую гибкость в данных вопросах. Признавая приоритет международных норм перед нормами национальных законов, они устанавливают некоторые особенности соотношения международных норм и норм национальных конституций. Так, Конституция Испании (ст. 95) устанавливает, что заключение международного договора, содержащего правила, противоречащие Конституции, может иметь место лишь после пересмотра Конституции</w:t>
      </w:r>
      <w:r w:rsidR="00CD0B8B" w:rsidRPr="00ED446A">
        <w:rPr>
          <w:rStyle w:val="a6"/>
          <w:sz w:val="28"/>
          <w:szCs w:val="28"/>
        </w:rPr>
        <w:footnoteReference w:id="45"/>
      </w:r>
      <w:r w:rsidRPr="00ED446A">
        <w:rPr>
          <w:sz w:val="28"/>
          <w:szCs w:val="28"/>
        </w:rPr>
        <w:t>.</w:t>
      </w:r>
      <w:bookmarkEnd w:id="47"/>
      <w:r w:rsidRPr="00ED446A">
        <w:rPr>
          <w:sz w:val="28"/>
          <w:szCs w:val="28"/>
        </w:rPr>
        <w:t xml:space="preserve"> </w:t>
      </w:r>
    </w:p>
    <w:p w:rsidR="0084207C" w:rsidRPr="00ED446A" w:rsidRDefault="00CD0B8B" w:rsidP="00ED446A">
      <w:pPr>
        <w:spacing w:line="360" w:lineRule="auto"/>
        <w:ind w:firstLine="709"/>
        <w:jc w:val="both"/>
        <w:outlineLvl w:val="2"/>
        <w:rPr>
          <w:sz w:val="28"/>
          <w:szCs w:val="28"/>
        </w:rPr>
      </w:pPr>
      <w:bookmarkStart w:id="48" w:name="_Toc252730687"/>
      <w:r w:rsidRPr="00ED446A">
        <w:rPr>
          <w:sz w:val="28"/>
          <w:szCs w:val="28"/>
        </w:rPr>
        <w:t>Часть 6 ст. 125 Конституции РФ закрепляет положение о том, что не соответствующие Конституции РФ международные договоры РФ не подлежат введению в действие и применению. Таким образом, можно предположить, что приоритет международных договоров не распространяется на Конституцию РФ. Однако этот вопрос требует более четкого отражения в Конституции РФ.</w:t>
      </w:r>
      <w:bookmarkEnd w:id="48"/>
    </w:p>
    <w:p w:rsidR="00CD0B8B" w:rsidRPr="00ED446A" w:rsidRDefault="00CD0B8B" w:rsidP="00ED446A">
      <w:pPr>
        <w:spacing w:line="360" w:lineRule="auto"/>
        <w:ind w:firstLine="709"/>
        <w:jc w:val="both"/>
        <w:outlineLvl w:val="2"/>
        <w:rPr>
          <w:sz w:val="28"/>
          <w:szCs w:val="28"/>
        </w:rPr>
      </w:pPr>
      <w:bookmarkStart w:id="49" w:name="_Toc252730688"/>
      <w:r w:rsidRPr="00ED446A">
        <w:rPr>
          <w:sz w:val="28"/>
          <w:szCs w:val="28"/>
        </w:rPr>
        <w:t>Ст. 8 Конституции РФ гарантирует единство экономического пространства, что обусловлено федеративным характером РФ, т.е. наряду с определенной самостоятельностью субъектов Федерации федеративное государство должно обеспечить единство экономического пространства (единство рынка). Оно является одним из главных элементов обеспечения целостности государства такого типа, поскольку экономические связи между отдельными регионами – наиболее прочные связующие элементы. Кроме того, создание отдельных региональных рынков, изолированных от федерального, чревато экономическими потерями всех участников.</w:t>
      </w:r>
      <w:bookmarkEnd w:id="49"/>
    </w:p>
    <w:p w:rsidR="00CD0B8B" w:rsidRPr="00ED446A" w:rsidRDefault="00CD0B8B" w:rsidP="00ED446A">
      <w:pPr>
        <w:spacing w:line="360" w:lineRule="auto"/>
        <w:ind w:firstLine="709"/>
        <w:jc w:val="both"/>
        <w:outlineLvl w:val="2"/>
        <w:rPr>
          <w:sz w:val="28"/>
          <w:szCs w:val="28"/>
        </w:rPr>
      </w:pPr>
      <w:bookmarkStart w:id="50" w:name="_Toc252730689"/>
      <w:r w:rsidRPr="00ED446A">
        <w:rPr>
          <w:sz w:val="28"/>
          <w:szCs w:val="28"/>
        </w:rPr>
        <w:t>Для обеспечения единства экономического пространства Конституция РФ относит к исключительному ведению Российской Федерации установление правовых основ единого рынка; финансовое, валютное, кредитное, таможенное регулирование, денежную эмиссию, основы ценовой политики; федеральные экономические службы, включая федеральные банки</w:t>
      </w:r>
      <w:r w:rsidR="003E24B7" w:rsidRPr="00ED446A">
        <w:rPr>
          <w:rStyle w:val="a6"/>
          <w:sz w:val="28"/>
          <w:szCs w:val="28"/>
        </w:rPr>
        <w:footnoteReference w:id="46"/>
      </w:r>
      <w:r w:rsidRPr="00ED446A">
        <w:rPr>
          <w:sz w:val="28"/>
          <w:szCs w:val="28"/>
        </w:rPr>
        <w:t>.</w:t>
      </w:r>
      <w:bookmarkEnd w:id="50"/>
    </w:p>
    <w:p w:rsidR="003E24B7" w:rsidRPr="00ED446A" w:rsidRDefault="003E24B7" w:rsidP="00ED446A">
      <w:pPr>
        <w:spacing w:line="360" w:lineRule="auto"/>
        <w:ind w:firstLine="709"/>
        <w:jc w:val="both"/>
        <w:outlineLvl w:val="2"/>
        <w:rPr>
          <w:sz w:val="28"/>
          <w:szCs w:val="28"/>
        </w:rPr>
      </w:pPr>
      <w:bookmarkStart w:id="51" w:name="_Toc252730690"/>
      <w:r w:rsidRPr="00ED446A">
        <w:rPr>
          <w:sz w:val="28"/>
          <w:szCs w:val="28"/>
        </w:rPr>
        <w:t>Принцип единства экономического пространства обусловливает также обеспечение единой финансовой политики, включающей в себя единую налоговую политику, единство налоговой системы, равное налоговое бремя и установление налоговых изъятий только на основании закона.</w:t>
      </w:r>
      <w:bookmarkEnd w:id="51"/>
    </w:p>
    <w:p w:rsidR="00F82C62" w:rsidRPr="00ED446A" w:rsidRDefault="00F82C62" w:rsidP="00ED446A">
      <w:pPr>
        <w:spacing w:line="360" w:lineRule="auto"/>
        <w:ind w:firstLine="709"/>
        <w:jc w:val="both"/>
        <w:outlineLvl w:val="2"/>
        <w:rPr>
          <w:sz w:val="28"/>
          <w:szCs w:val="28"/>
        </w:rPr>
      </w:pPr>
      <w:bookmarkStart w:id="52" w:name="_Toc252730691"/>
      <w:r w:rsidRPr="00ED446A">
        <w:rPr>
          <w:sz w:val="28"/>
          <w:szCs w:val="28"/>
        </w:rPr>
        <w:t>Важным элементом конституционно-правового статуса РФ является ее право участвовать в межгосударственных объединениях</w:t>
      </w:r>
      <w:r w:rsidR="00E34535" w:rsidRPr="00ED446A">
        <w:rPr>
          <w:sz w:val="28"/>
          <w:szCs w:val="28"/>
        </w:rPr>
        <w:t xml:space="preserve"> (ст. 79 Конституции РФ).</w:t>
      </w:r>
      <w:r w:rsidRPr="00ED446A">
        <w:rPr>
          <w:sz w:val="28"/>
          <w:szCs w:val="28"/>
        </w:rPr>
        <w:t xml:space="preserve"> Конституция РФ относит к ведению Федерации международные договоры России</w:t>
      </w:r>
      <w:r w:rsidRPr="00ED446A">
        <w:rPr>
          <w:rStyle w:val="a6"/>
          <w:sz w:val="28"/>
          <w:szCs w:val="28"/>
        </w:rPr>
        <w:footnoteReference w:id="47"/>
      </w:r>
      <w:r w:rsidRPr="00ED446A">
        <w:rPr>
          <w:sz w:val="28"/>
          <w:szCs w:val="28"/>
        </w:rPr>
        <w:t>, не конкретизируя их содержания. В то же время из текста самой Конституции очевидно, что воздействие норм международного права на право нашей страны может быть весьма значительным (например, ч. 4 ст. 15, ч. 1 ст. 17 Конституции РФ).</w:t>
      </w:r>
      <w:bookmarkEnd w:id="52"/>
    </w:p>
    <w:p w:rsidR="00F82C62" w:rsidRPr="00ED446A" w:rsidRDefault="00F82C62" w:rsidP="00ED446A">
      <w:pPr>
        <w:spacing w:line="360" w:lineRule="auto"/>
        <w:ind w:firstLine="709"/>
        <w:jc w:val="both"/>
        <w:outlineLvl w:val="2"/>
        <w:rPr>
          <w:sz w:val="28"/>
          <w:szCs w:val="28"/>
        </w:rPr>
      </w:pPr>
      <w:bookmarkStart w:id="53" w:name="_Toc252730692"/>
      <w:r w:rsidRPr="00ED446A">
        <w:rPr>
          <w:sz w:val="28"/>
          <w:szCs w:val="28"/>
        </w:rPr>
        <w:t>Включая в свою Конституцию право вступать в межгосударственные объединения и передавать им часть своих полномочий, Российская Федерация исходит из того, что она, как и другие государства, является полноправным членом международного сообщества.</w:t>
      </w:r>
      <w:bookmarkEnd w:id="53"/>
      <w:r w:rsidRPr="00ED446A">
        <w:rPr>
          <w:sz w:val="28"/>
          <w:szCs w:val="28"/>
        </w:rPr>
        <w:t xml:space="preserve"> </w:t>
      </w:r>
    </w:p>
    <w:p w:rsidR="00E34535" w:rsidRPr="00ED446A" w:rsidRDefault="00E34535" w:rsidP="00ED446A">
      <w:pPr>
        <w:spacing w:line="360" w:lineRule="auto"/>
        <w:ind w:firstLine="709"/>
        <w:jc w:val="both"/>
        <w:outlineLvl w:val="2"/>
        <w:rPr>
          <w:sz w:val="28"/>
          <w:szCs w:val="28"/>
        </w:rPr>
      </w:pPr>
      <w:bookmarkStart w:id="54" w:name="_Toc252730693"/>
      <w:r w:rsidRPr="00ED446A">
        <w:rPr>
          <w:sz w:val="28"/>
          <w:szCs w:val="28"/>
        </w:rPr>
        <w:t>Межгосударственное объединение – это «один из видов международных организаций, которые создаются и действуют на основе договоров, соглашений между государствами, а объем их правосубъектности определяется их уставами»</w:t>
      </w:r>
      <w:r w:rsidRPr="00ED446A">
        <w:rPr>
          <w:rStyle w:val="a6"/>
          <w:sz w:val="28"/>
          <w:szCs w:val="28"/>
        </w:rPr>
        <w:footnoteReference w:id="48"/>
      </w:r>
      <w:r w:rsidRPr="00ED446A">
        <w:rPr>
          <w:sz w:val="28"/>
          <w:szCs w:val="28"/>
        </w:rPr>
        <w:t>. Данные объединения являются субъектами международного права.</w:t>
      </w:r>
      <w:bookmarkEnd w:id="54"/>
      <w:r w:rsidRPr="00ED446A">
        <w:rPr>
          <w:sz w:val="28"/>
          <w:szCs w:val="28"/>
        </w:rPr>
        <w:t xml:space="preserve"> </w:t>
      </w:r>
    </w:p>
    <w:p w:rsidR="00E34535" w:rsidRPr="00ED446A" w:rsidRDefault="00E34535" w:rsidP="00ED446A">
      <w:pPr>
        <w:spacing w:line="360" w:lineRule="auto"/>
        <w:ind w:firstLine="709"/>
        <w:jc w:val="both"/>
        <w:outlineLvl w:val="2"/>
        <w:rPr>
          <w:sz w:val="28"/>
          <w:szCs w:val="28"/>
        </w:rPr>
      </w:pPr>
      <w:bookmarkStart w:id="55" w:name="_Toc252730694"/>
      <w:r w:rsidRPr="00ED446A">
        <w:rPr>
          <w:sz w:val="28"/>
          <w:szCs w:val="28"/>
        </w:rPr>
        <w:t>Из содержания ст. 79 Конституции РФ следует, что независимо от характера межгосударственного объединения Российская Федерация может участвовать только в таких объединениях, которые созданы на основе международного договора.</w:t>
      </w:r>
      <w:bookmarkEnd w:id="55"/>
      <w:r w:rsidRPr="00ED446A">
        <w:rPr>
          <w:sz w:val="28"/>
          <w:szCs w:val="28"/>
        </w:rPr>
        <w:t xml:space="preserve"> </w:t>
      </w:r>
    </w:p>
    <w:p w:rsidR="00E34535" w:rsidRPr="00ED446A" w:rsidRDefault="00E34535" w:rsidP="00ED446A">
      <w:pPr>
        <w:spacing w:line="360" w:lineRule="auto"/>
        <w:ind w:firstLine="709"/>
        <w:jc w:val="both"/>
        <w:outlineLvl w:val="2"/>
        <w:rPr>
          <w:sz w:val="28"/>
          <w:szCs w:val="28"/>
        </w:rPr>
      </w:pPr>
      <w:bookmarkStart w:id="56" w:name="_Toc252730695"/>
      <w:r w:rsidRPr="00ED446A">
        <w:rPr>
          <w:sz w:val="28"/>
          <w:szCs w:val="28"/>
        </w:rPr>
        <w:t>Конституция ставит два условия для ограничения права России участвовать в международных объединениях:</w:t>
      </w:r>
      <w:bookmarkEnd w:id="56"/>
    </w:p>
    <w:p w:rsidR="00E34535" w:rsidRPr="00ED446A" w:rsidRDefault="00E34535" w:rsidP="00ED446A">
      <w:pPr>
        <w:spacing w:line="360" w:lineRule="auto"/>
        <w:ind w:firstLine="709"/>
        <w:jc w:val="both"/>
        <w:outlineLvl w:val="2"/>
        <w:rPr>
          <w:sz w:val="28"/>
          <w:szCs w:val="28"/>
        </w:rPr>
      </w:pPr>
      <w:bookmarkStart w:id="57" w:name="_Toc252730696"/>
      <w:r w:rsidRPr="00ED446A">
        <w:rPr>
          <w:sz w:val="28"/>
          <w:szCs w:val="28"/>
        </w:rPr>
        <w:t>– если в результате вступления России в международное объединение произойдет ущемление прав и свобод человека и гражданина (прежде всего установленные Конституцией РФ);</w:t>
      </w:r>
      <w:bookmarkEnd w:id="57"/>
    </w:p>
    <w:p w:rsidR="00E34535" w:rsidRPr="00ED446A" w:rsidRDefault="00E34535" w:rsidP="00ED446A">
      <w:pPr>
        <w:spacing w:line="360" w:lineRule="auto"/>
        <w:ind w:firstLine="709"/>
        <w:jc w:val="both"/>
        <w:outlineLvl w:val="2"/>
        <w:rPr>
          <w:sz w:val="28"/>
          <w:szCs w:val="28"/>
        </w:rPr>
      </w:pPr>
      <w:bookmarkStart w:id="58" w:name="_Toc252730697"/>
      <w:r w:rsidRPr="00ED446A">
        <w:rPr>
          <w:sz w:val="28"/>
          <w:szCs w:val="28"/>
        </w:rPr>
        <w:t>– вступление в международное объединение не должно противоречить основам конституционного строя РФ.</w:t>
      </w:r>
      <w:bookmarkEnd w:id="58"/>
    </w:p>
    <w:p w:rsidR="00144C69" w:rsidRPr="00ED446A" w:rsidRDefault="00144C69" w:rsidP="00ED446A">
      <w:pPr>
        <w:spacing w:line="360" w:lineRule="auto"/>
        <w:ind w:firstLine="709"/>
        <w:jc w:val="both"/>
        <w:outlineLvl w:val="2"/>
        <w:rPr>
          <w:sz w:val="28"/>
          <w:szCs w:val="28"/>
        </w:rPr>
      </w:pPr>
      <w:bookmarkStart w:id="59" w:name="_Toc252730698"/>
      <w:r w:rsidRPr="00ED446A">
        <w:rPr>
          <w:sz w:val="28"/>
          <w:szCs w:val="28"/>
        </w:rPr>
        <w:t xml:space="preserve">Таким образом, </w:t>
      </w:r>
      <w:r w:rsidR="00EB1EB4" w:rsidRPr="00ED446A">
        <w:rPr>
          <w:sz w:val="28"/>
          <w:szCs w:val="28"/>
        </w:rPr>
        <w:t>суверенитет Российской Федерации является ведущим признаком конституционно-правового статуса РФ. Суверенитет РФ проявляется в верховенстве государственной власти, ее единстве и независимости. Верховенство государственной власти характеризуется тем, что она определяет весь строй правовых отношений в стране, устанавливает общий правопорядок, правоспособность и обязанности всех участников общественной жизни. Верховенство Конституции РФ и федеральных законов на всей территории РФ – главное выражение верховенства государственной власти.</w:t>
      </w:r>
      <w:bookmarkEnd w:id="59"/>
      <w:r w:rsidR="00EB1EB4" w:rsidRPr="00ED446A">
        <w:rPr>
          <w:sz w:val="28"/>
          <w:szCs w:val="28"/>
        </w:rPr>
        <w:t xml:space="preserve"> </w:t>
      </w:r>
    </w:p>
    <w:p w:rsidR="00EB1EB4" w:rsidRPr="00ED446A" w:rsidRDefault="00EB1EB4" w:rsidP="00ED446A">
      <w:pPr>
        <w:spacing w:line="360" w:lineRule="auto"/>
        <w:ind w:firstLine="709"/>
        <w:jc w:val="both"/>
        <w:outlineLvl w:val="2"/>
        <w:rPr>
          <w:sz w:val="28"/>
          <w:szCs w:val="28"/>
        </w:rPr>
      </w:pPr>
      <w:bookmarkStart w:id="60" w:name="_Toc252730699"/>
      <w:r w:rsidRPr="00ED446A">
        <w:rPr>
          <w:sz w:val="28"/>
          <w:szCs w:val="28"/>
        </w:rPr>
        <w:t>Единство государственной власти выражается в наличии единого органа или системы органов, составляющих в своей совокупности высшую государственную власть, а также в установлении системы органов государственной власти субъектов РФ в соответствии с основами конституционного строя и общими принципами организации представительных и исполнительных органов государственной власти.</w:t>
      </w:r>
      <w:bookmarkEnd w:id="60"/>
    </w:p>
    <w:p w:rsidR="00EB1EB4" w:rsidRPr="00ED446A" w:rsidRDefault="00EB1EB4" w:rsidP="00ED446A">
      <w:pPr>
        <w:spacing w:line="360" w:lineRule="auto"/>
        <w:ind w:firstLine="709"/>
        <w:jc w:val="both"/>
        <w:outlineLvl w:val="2"/>
        <w:rPr>
          <w:sz w:val="28"/>
          <w:szCs w:val="28"/>
        </w:rPr>
      </w:pPr>
      <w:bookmarkStart w:id="61" w:name="_Toc252730700"/>
      <w:r w:rsidRPr="00ED446A">
        <w:rPr>
          <w:sz w:val="28"/>
          <w:szCs w:val="28"/>
        </w:rPr>
        <w:t>Независимость власти означает самостоятельность государства в отношениях с другими государствами. Российская Федерация обеспечивает целостность и неприкосновенность своей территории, поскольку ее суверенитет распространяется на всю территорию, включающую в себя территории субъектов.</w:t>
      </w:r>
      <w:bookmarkEnd w:id="61"/>
    </w:p>
    <w:p w:rsidR="00EB1EB4" w:rsidRPr="00ED446A" w:rsidRDefault="00EB1EB4" w:rsidP="00ED446A">
      <w:pPr>
        <w:spacing w:line="360" w:lineRule="auto"/>
        <w:ind w:firstLine="709"/>
        <w:jc w:val="both"/>
        <w:outlineLvl w:val="2"/>
        <w:rPr>
          <w:sz w:val="28"/>
          <w:szCs w:val="28"/>
        </w:rPr>
      </w:pPr>
      <w:bookmarkStart w:id="62" w:name="_Toc252730701"/>
      <w:r w:rsidRPr="00ED446A">
        <w:rPr>
          <w:sz w:val="28"/>
          <w:szCs w:val="28"/>
        </w:rPr>
        <w:t>Российская Федерация выступает субъектом международного права, внешнеэкономических отношений. Ее субъекты таким свойством не обладают.</w:t>
      </w:r>
      <w:bookmarkEnd w:id="62"/>
    </w:p>
    <w:p w:rsidR="003E24B7" w:rsidRPr="00ED446A" w:rsidRDefault="003E24B7" w:rsidP="00ED446A">
      <w:pPr>
        <w:spacing w:line="360" w:lineRule="auto"/>
        <w:ind w:firstLine="709"/>
        <w:jc w:val="both"/>
        <w:outlineLvl w:val="2"/>
        <w:rPr>
          <w:sz w:val="28"/>
          <w:szCs w:val="28"/>
        </w:rPr>
      </w:pPr>
    </w:p>
    <w:p w:rsidR="007C78DC" w:rsidRPr="00ED446A" w:rsidRDefault="007C78DC" w:rsidP="00ED446A">
      <w:pPr>
        <w:spacing w:line="360" w:lineRule="auto"/>
        <w:ind w:firstLine="709"/>
        <w:jc w:val="both"/>
        <w:outlineLvl w:val="1"/>
        <w:rPr>
          <w:b/>
          <w:sz w:val="28"/>
          <w:szCs w:val="28"/>
        </w:rPr>
      </w:pPr>
      <w:bookmarkStart w:id="63" w:name="_Toc252696069"/>
      <w:bookmarkStart w:id="64" w:name="_Toc252730702"/>
      <w:r w:rsidRPr="00ED446A">
        <w:rPr>
          <w:b/>
          <w:sz w:val="28"/>
          <w:szCs w:val="28"/>
        </w:rPr>
        <w:t>§3. Конституционно-правовой статус субъектов Российской Федерации</w:t>
      </w:r>
      <w:bookmarkEnd w:id="63"/>
      <w:bookmarkEnd w:id="64"/>
    </w:p>
    <w:p w:rsidR="007C78DC" w:rsidRPr="00ED446A" w:rsidRDefault="007C78DC" w:rsidP="00ED446A">
      <w:pPr>
        <w:spacing w:line="360" w:lineRule="auto"/>
        <w:ind w:firstLine="709"/>
        <w:jc w:val="both"/>
        <w:outlineLvl w:val="2"/>
        <w:rPr>
          <w:sz w:val="28"/>
          <w:szCs w:val="28"/>
        </w:rPr>
      </w:pPr>
    </w:p>
    <w:p w:rsidR="0049747F" w:rsidRPr="00ED446A" w:rsidRDefault="0049747F" w:rsidP="00ED446A">
      <w:pPr>
        <w:spacing w:line="360" w:lineRule="auto"/>
        <w:ind w:firstLine="709"/>
        <w:jc w:val="both"/>
        <w:outlineLvl w:val="2"/>
        <w:rPr>
          <w:sz w:val="28"/>
          <w:szCs w:val="28"/>
        </w:rPr>
      </w:pPr>
      <w:bookmarkStart w:id="65" w:name="_Toc252730703"/>
      <w:r w:rsidRPr="00ED446A">
        <w:rPr>
          <w:sz w:val="28"/>
          <w:szCs w:val="28"/>
        </w:rPr>
        <w:t>Современное российское законодательство не дает конкретного определения субъекта РФ и его конституционно-правового статуса. Тем не менее формулировку данных понятий можно вывести из смысла конституционных норм. Субъектом РФ является государственно-территориальное образование, входящее в состав единого федеративного государства – Российской Федерации – и обладающее конституционно гарантированными правами по осуществлению государственной власти на соответствующей территории.</w:t>
      </w:r>
      <w:bookmarkEnd w:id="65"/>
    </w:p>
    <w:p w:rsidR="0049747F" w:rsidRPr="00ED446A" w:rsidRDefault="0049747F" w:rsidP="00ED446A">
      <w:pPr>
        <w:spacing w:line="360" w:lineRule="auto"/>
        <w:ind w:firstLine="709"/>
        <w:jc w:val="both"/>
        <w:outlineLvl w:val="2"/>
        <w:rPr>
          <w:sz w:val="28"/>
          <w:szCs w:val="28"/>
        </w:rPr>
      </w:pPr>
      <w:bookmarkStart w:id="66" w:name="_Toc252730704"/>
      <w:r w:rsidRPr="00ED446A">
        <w:rPr>
          <w:sz w:val="28"/>
          <w:szCs w:val="28"/>
        </w:rPr>
        <w:t>Под конституционным статусом субъектов РФ понимаются «основы правового положения субъекта РФ, урегулированные конституционным законодательством РФ и ее субъектов, включающие в себя принципы конституционно-правового статуса, основные признаки государственности, права, гарантии реализации этих прав, обязанности и ответственность субъектов РФ»</w:t>
      </w:r>
      <w:r w:rsidRPr="00ED446A">
        <w:rPr>
          <w:rStyle w:val="a6"/>
          <w:sz w:val="28"/>
          <w:szCs w:val="28"/>
        </w:rPr>
        <w:footnoteReference w:id="49"/>
      </w:r>
      <w:r w:rsidRPr="00ED446A">
        <w:rPr>
          <w:sz w:val="28"/>
          <w:szCs w:val="28"/>
        </w:rPr>
        <w:t>.</w:t>
      </w:r>
      <w:bookmarkEnd w:id="66"/>
    </w:p>
    <w:p w:rsidR="005515F3" w:rsidRPr="00ED446A" w:rsidRDefault="005515F3" w:rsidP="00ED446A">
      <w:pPr>
        <w:spacing w:line="360" w:lineRule="auto"/>
        <w:ind w:firstLine="709"/>
        <w:jc w:val="both"/>
        <w:outlineLvl w:val="2"/>
        <w:rPr>
          <w:sz w:val="28"/>
          <w:szCs w:val="28"/>
        </w:rPr>
      </w:pPr>
      <w:bookmarkStart w:id="67" w:name="_Toc252730705"/>
      <w:r w:rsidRPr="00ED446A">
        <w:rPr>
          <w:sz w:val="28"/>
          <w:szCs w:val="28"/>
        </w:rPr>
        <w:t>Конституция РФ исходит из асимметричности статуса субъектов Федерации. Если ч. 1 ст. 5 Конституции РФ устанавливает фактическое равноправие всех субъектов, то ч. 2 той же статьи определяет статус республик как государств. Но если за отправную точку взять основы конституционного строя, закрепленные в гл. 1 Конституции РФ, то получается, что ни один из субъектов независимо от любых признаков его статуса, не имеет приоритета в отношениях с Федерацией.</w:t>
      </w:r>
      <w:bookmarkEnd w:id="67"/>
      <w:r w:rsidRPr="00ED446A">
        <w:rPr>
          <w:sz w:val="28"/>
          <w:szCs w:val="28"/>
        </w:rPr>
        <w:t xml:space="preserve"> </w:t>
      </w:r>
    </w:p>
    <w:p w:rsidR="00061143" w:rsidRPr="00ED446A" w:rsidRDefault="00061143" w:rsidP="00ED446A">
      <w:pPr>
        <w:spacing w:line="360" w:lineRule="auto"/>
        <w:ind w:firstLine="709"/>
        <w:jc w:val="both"/>
        <w:outlineLvl w:val="2"/>
        <w:rPr>
          <w:sz w:val="28"/>
          <w:szCs w:val="28"/>
        </w:rPr>
      </w:pPr>
      <w:bookmarkStart w:id="68" w:name="_Toc252730706"/>
      <w:r w:rsidRPr="00ED446A">
        <w:rPr>
          <w:sz w:val="28"/>
          <w:szCs w:val="28"/>
        </w:rPr>
        <w:t>Согласно Конституции РФ субъектами Российской Федерации являются республики, края, области, города федерального значения, автономная область и автономные округа.</w:t>
      </w:r>
      <w:r w:rsidR="005515F3" w:rsidRPr="00ED446A">
        <w:rPr>
          <w:sz w:val="28"/>
          <w:szCs w:val="28"/>
        </w:rPr>
        <w:t xml:space="preserve"> Как считает </w:t>
      </w:r>
      <w:r w:rsidR="00BD4739" w:rsidRPr="00ED446A">
        <w:rPr>
          <w:sz w:val="28"/>
          <w:szCs w:val="28"/>
        </w:rPr>
        <w:t xml:space="preserve">М.В. </w:t>
      </w:r>
      <w:r w:rsidR="005515F3" w:rsidRPr="00ED446A">
        <w:rPr>
          <w:sz w:val="28"/>
          <w:szCs w:val="28"/>
        </w:rPr>
        <w:t>Столяров, выделенные наименования субъектов – «это лишь варианты различных названий субъектов, имеющих единую конституционно-правовую форму – субъекта Российской Федерации»</w:t>
      </w:r>
      <w:r w:rsidR="004537FD" w:rsidRPr="00ED446A">
        <w:rPr>
          <w:rStyle w:val="a6"/>
          <w:sz w:val="28"/>
          <w:szCs w:val="28"/>
        </w:rPr>
        <w:footnoteReference w:id="50"/>
      </w:r>
      <w:r w:rsidR="005515F3" w:rsidRPr="00ED446A">
        <w:rPr>
          <w:sz w:val="28"/>
          <w:szCs w:val="28"/>
        </w:rPr>
        <w:t>.</w:t>
      </w:r>
      <w:bookmarkEnd w:id="68"/>
    </w:p>
    <w:p w:rsidR="00196220" w:rsidRPr="00ED446A" w:rsidRDefault="00196220" w:rsidP="00ED446A">
      <w:pPr>
        <w:spacing w:line="360" w:lineRule="auto"/>
        <w:ind w:firstLine="709"/>
        <w:jc w:val="both"/>
        <w:outlineLvl w:val="2"/>
        <w:rPr>
          <w:sz w:val="28"/>
          <w:szCs w:val="28"/>
        </w:rPr>
      </w:pPr>
      <w:bookmarkStart w:id="69" w:name="_Toc252730707"/>
      <w:r w:rsidRPr="00ED446A">
        <w:rPr>
          <w:sz w:val="28"/>
          <w:szCs w:val="28"/>
        </w:rPr>
        <w:t>Конституционно-правовой статус субъекта Российской Федерации характеризуется следующими основными для всех видов субъектов Российской Федерации моментами:</w:t>
      </w:r>
      <w:bookmarkEnd w:id="69"/>
    </w:p>
    <w:p w:rsidR="00196220" w:rsidRPr="00ED446A" w:rsidRDefault="00196220" w:rsidP="00ED446A">
      <w:pPr>
        <w:spacing w:line="360" w:lineRule="auto"/>
        <w:ind w:firstLine="709"/>
        <w:jc w:val="both"/>
        <w:outlineLvl w:val="2"/>
        <w:rPr>
          <w:sz w:val="28"/>
          <w:szCs w:val="28"/>
        </w:rPr>
      </w:pPr>
      <w:bookmarkStart w:id="70" w:name="_Toc252730708"/>
      <w:r w:rsidRPr="00ED446A">
        <w:rPr>
          <w:sz w:val="28"/>
          <w:szCs w:val="28"/>
        </w:rPr>
        <w:t>1) в соответствии со ст. 5 Конституции РФ республика имеет свою конституцию и свое законодательство, а край, область, город федерального значения, автономная область, автономный округ имеет свой устав и свое законодательство. Конституции (уставы) субъектов Российской Федерации закрепляют основы конституционного строя, основы правового статуса личности, государственное устройство, избирательную систему, систему органов государственной власти субъекта Российской Федерации, порядок изменения конституций (уставов) субъектов Российской Федерации;</w:t>
      </w:r>
      <w:bookmarkEnd w:id="70"/>
    </w:p>
    <w:p w:rsidR="00196220" w:rsidRPr="00ED446A" w:rsidRDefault="00196220" w:rsidP="00ED446A">
      <w:pPr>
        <w:spacing w:line="360" w:lineRule="auto"/>
        <w:ind w:firstLine="709"/>
        <w:jc w:val="both"/>
        <w:outlineLvl w:val="2"/>
        <w:rPr>
          <w:sz w:val="28"/>
          <w:szCs w:val="28"/>
        </w:rPr>
      </w:pPr>
      <w:bookmarkStart w:id="71" w:name="_Toc252730709"/>
      <w:r w:rsidRPr="00ED446A">
        <w:rPr>
          <w:sz w:val="28"/>
          <w:szCs w:val="28"/>
        </w:rPr>
        <w:t>2) каждый субъект Российской Федерации имеет свою территорию в пределах границ субъекта Российской Федерации. Границы между субъектами Российской Федерации могут быть изменены с их взаимного согласия. Государственная власть субъекта Российской Федерации распространяется только на его территорию;</w:t>
      </w:r>
      <w:bookmarkEnd w:id="71"/>
    </w:p>
    <w:p w:rsidR="00196220" w:rsidRPr="00ED446A" w:rsidRDefault="00196220" w:rsidP="00ED446A">
      <w:pPr>
        <w:spacing w:line="360" w:lineRule="auto"/>
        <w:ind w:firstLine="709"/>
        <w:jc w:val="both"/>
        <w:outlineLvl w:val="2"/>
        <w:rPr>
          <w:sz w:val="28"/>
          <w:szCs w:val="28"/>
        </w:rPr>
      </w:pPr>
      <w:bookmarkStart w:id="72" w:name="_Toc252730710"/>
      <w:r w:rsidRPr="00ED446A">
        <w:rPr>
          <w:sz w:val="28"/>
          <w:szCs w:val="28"/>
        </w:rPr>
        <w:t>3) субъект Российской Федерации имеет свою систему органов государственной власти. Система органов государственной власти субъекта Российской Федерации, согласно ст. 77 РФ, устанавливается субъектом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Такой федеральный закон еще не принят, и поэтому субъекты Российской Федерации в настоящее время должны руководствоваться основами конституционного строя Российской Федерации, которые закрепляют такие общие принципы организации органов государственной власти, как разделение властей, отделение местного самоуправления от государственной власти, светский характер органов государственной власти;</w:t>
      </w:r>
      <w:bookmarkEnd w:id="72"/>
    </w:p>
    <w:p w:rsidR="00196220" w:rsidRPr="00ED446A" w:rsidRDefault="00196220" w:rsidP="00ED446A">
      <w:pPr>
        <w:spacing w:line="360" w:lineRule="auto"/>
        <w:ind w:firstLine="709"/>
        <w:jc w:val="both"/>
        <w:outlineLvl w:val="2"/>
        <w:rPr>
          <w:sz w:val="28"/>
          <w:szCs w:val="28"/>
        </w:rPr>
      </w:pPr>
      <w:bookmarkStart w:id="73" w:name="_Toc252730711"/>
      <w:r w:rsidRPr="00ED446A">
        <w:rPr>
          <w:sz w:val="28"/>
          <w:szCs w:val="28"/>
        </w:rPr>
        <w:t>4) каждый субъект Российской Федерации праве иметь свою символику флаг, герб, гимн, а также столицу (центр) субъекта Российской Федерации.</w:t>
      </w:r>
      <w:bookmarkEnd w:id="73"/>
    </w:p>
    <w:p w:rsidR="00196220" w:rsidRPr="00ED446A" w:rsidRDefault="00196220" w:rsidP="00ED446A">
      <w:pPr>
        <w:spacing w:line="360" w:lineRule="auto"/>
        <w:ind w:firstLine="709"/>
        <w:jc w:val="both"/>
        <w:outlineLvl w:val="2"/>
        <w:rPr>
          <w:sz w:val="28"/>
          <w:szCs w:val="28"/>
        </w:rPr>
      </w:pPr>
      <w:bookmarkStart w:id="74" w:name="_Toc252730712"/>
      <w:r w:rsidRPr="00ED446A">
        <w:rPr>
          <w:sz w:val="28"/>
          <w:szCs w:val="28"/>
        </w:rPr>
        <w:t>Конституционно-правовой статус субъекта Российской Федерации, согласно ч. 5 ст. 66 Конституции РФ, может быть изменен по взаимному согласию Российской Федерации и субъекта Российской Федерации в соответствии с федеральным конституционным законом (такой закон еще не принят).</w:t>
      </w:r>
      <w:bookmarkEnd w:id="74"/>
    </w:p>
    <w:p w:rsidR="00196220" w:rsidRPr="00ED446A" w:rsidRDefault="00196220" w:rsidP="00ED446A">
      <w:pPr>
        <w:spacing w:line="360" w:lineRule="auto"/>
        <w:ind w:firstLine="709"/>
        <w:jc w:val="both"/>
        <w:outlineLvl w:val="2"/>
        <w:rPr>
          <w:sz w:val="28"/>
          <w:szCs w:val="28"/>
        </w:rPr>
      </w:pPr>
      <w:bookmarkStart w:id="75" w:name="_Toc252730713"/>
      <w:r w:rsidRPr="00ED446A">
        <w:rPr>
          <w:sz w:val="28"/>
          <w:szCs w:val="28"/>
        </w:rPr>
        <w:t>В настоящее время субъекты Российской Федерации различаются по наименованию (республики, края, области, города федерального значения, автономная область, автономные округа), а также по особенностям конституционно-правового статуса. По данному критерию выделяются три группы субъектов:</w:t>
      </w:r>
      <w:bookmarkEnd w:id="75"/>
    </w:p>
    <w:p w:rsidR="001F2EC0" w:rsidRPr="00ED446A" w:rsidRDefault="00196220" w:rsidP="00ED446A">
      <w:pPr>
        <w:spacing w:line="360" w:lineRule="auto"/>
        <w:ind w:firstLine="709"/>
        <w:jc w:val="both"/>
        <w:outlineLvl w:val="2"/>
        <w:rPr>
          <w:sz w:val="28"/>
          <w:szCs w:val="28"/>
        </w:rPr>
      </w:pPr>
      <w:bookmarkStart w:id="76" w:name="_Toc252730714"/>
      <w:r w:rsidRPr="00ED446A">
        <w:rPr>
          <w:sz w:val="28"/>
          <w:szCs w:val="28"/>
        </w:rPr>
        <w:t>1) республики</w:t>
      </w:r>
      <w:r w:rsidR="001F2EC0" w:rsidRPr="00ED446A">
        <w:rPr>
          <w:sz w:val="28"/>
          <w:szCs w:val="28"/>
        </w:rPr>
        <w:t xml:space="preserve"> (Республика Адыгея (Адыгея) (Майкоп), Республика Алтай (Горно-Алтайск), Республика Башкортостан (Уфа), Республика Бурятия (Улан-Удэ), Республика Дагестан (Махачкала), Республика Ингушетия (Магас), Кабардино-Балкарская Республика (Нальчик), Республика Калмыкия (Элиста), Карачаево-Черкесская Республика (Черкесск), Республика Карелия (Петрозаводск), Республика Коми (Сыктывкар), Республика Марий Эл (Йошкар-Ола), Республика Мордовия (Саранск), Республика Саха (Якутия) (Якутск), Республика Северная Осетия — Алания (Владикавказ), Республика Татарстан (Татарстан) (Казань), Республика Тыва (Кызыл), Удмуртская Республика (Ижевск), Республика Хакасия (Абакан), Чеченская Республика (Грозный), Чувашская Республика – Чувашия (Чебоксары)).</w:t>
      </w:r>
      <w:bookmarkEnd w:id="76"/>
      <w:r w:rsidR="001F2EC0" w:rsidRPr="00ED446A">
        <w:rPr>
          <w:sz w:val="28"/>
          <w:szCs w:val="28"/>
        </w:rPr>
        <w:t xml:space="preserve"> </w:t>
      </w:r>
    </w:p>
    <w:p w:rsidR="00196220" w:rsidRPr="00ED446A" w:rsidRDefault="00196220" w:rsidP="00ED446A">
      <w:pPr>
        <w:spacing w:line="360" w:lineRule="auto"/>
        <w:ind w:firstLine="709"/>
        <w:jc w:val="both"/>
        <w:outlineLvl w:val="2"/>
        <w:rPr>
          <w:sz w:val="28"/>
          <w:szCs w:val="28"/>
        </w:rPr>
      </w:pPr>
      <w:bookmarkStart w:id="77" w:name="_Toc252730715"/>
      <w:r w:rsidRPr="00ED446A">
        <w:rPr>
          <w:sz w:val="28"/>
          <w:szCs w:val="28"/>
        </w:rPr>
        <w:t>Конституция РФ называет республики государствами. Республики вправе иметь свои конституции, свое гражданство, а также свои государственные языки. Республики образованы по национальному признаку и имеют название в соответствии с названием титульной национальности, проживающей на территории данной республики. Численность лиц титульной национальности превышает половину населения в четырех республиках (Республика Северная Осетия – Алания, Республика Тыва, Чеченская Республика, Чувашская Республика), составляет относительное большинство в трех республиках (Кабардино-Балкарская Республика, Республика Калмыкия, Республика Татарстан), в остальных республиках численность лиц титульной национальности составляет меньшинство по сравнению с лицами иной национальности</w:t>
      </w:r>
      <w:r w:rsidR="00FF25E0" w:rsidRPr="00ED446A">
        <w:rPr>
          <w:rStyle w:val="a6"/>
          <w:sz w:val="28"/>
          <w:szCs w:val="28"/>
        </w:rPr>
        <w:footnoteReference w:id="51"/>
      </w:r>
      <w:r w:rsidRPr="00ED446A">
        <w:rPr>
          <w:sz w:val="28"/>
          <w:szCs w:val="28"/>
        </w:rPr>
        <w:t>.</w:t>
      </w:r>
      <w:bookmarkEnd w:id="77"/>
    </w:p>
    <w:p w:rsidR="00173C4A" w:rsidRPr="00ED446A" w:rsidRDefault="00FF25E0" w:rsidP="00ED446A">
      <w:pPr>
        <w:spacing w:line="360" w:lineRule="auto"/>
        <w:ind w:firstLine="709"/>
        <w:jc w:val="both"/>
        <w:outlineLvl w:val="2"/>
        <w:rPr>
          <w:sz w:val="28"/>
          <w:szCs w:val="28"/>
        </w:rPr>
      </w:pPr>
      <w:bookmarkStart w:id="78" w:name="_Toc252730716"/>
      <w:r w:rsidRPr="00ED446A">
        <w:rPr>
          <w:sz w:val="28"/>
          <w:szCs w:val="28"/>
        </w:rPr>
        <w:t>2) края, области, города федерального значения</w:t>
      </w:r>
      <w:r w:rsidR="00173C4A" w:rsidRPr="00ED446A">
        <w:rPr>
          <w:sz w:val="28"/>
          <w:szCs w:val="28"/>
        </w:rPr>
        <w:t xml:space="preserve"> (Алтайский край (Барнаул), Камчатский край (Петропавловск-Камчатский), Хабаровский край (Хабаровск), Краснодарский край (Краснодар), Красноярский край (Красноярск), Пермский край (Пермь),  Приморский край (Владивосток), Ставропольский край (Ставрополь), Забайкальский край (Чита)</w:t>
      </w:r>
      <w:r w:rsidRPr="00ED446A">
        <w:rPr>
          <w:sz w:val="28"/>
          <w:szCs w:val="28"/>
        </w:rPr>
        <w:t xml:space="preserve">. </w:t>
      </w:r>
      <w:r w:rsidR="00173C4A" w:rsidRPr="00ED446A">
        <w:rPr>
          <w:sz w:val="28"/>
          <w:szCs w:val="28"/>
        </w:rPr>
        <w:t>Амурская область,  Архангельская область, Астраханская область, Белгородская область, Брянская область, Челябинская область, Иркутская область, Ивановская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Сахалинская область, Самарская область, Саратовская область, Смоленская область, Свердловская область, Тамбовская область, Томская область, Тверская область, Тульская область, Тюменская область, Ульяновская область, Владимирская область, Волгоградская область, Вологодская область, Воронежская область, Ярославская область. Города федерального значения: Москва, Санкт-Петербург).</w:t>
      </w:r>
      <w:bookmarkEnd w:id="78"/>
      <w:r w:rsidR="00173C4A" w:rsidRPr="00ED446A">
        <w:rPr>
          <w:sz w:val="28"/>
          <w:szCs w:val="28"/>
        </w:rPr>
        <w:t xml:space="preserve"> </w:t>
      </w:r>
    </w:p>
    <w:p w:rsidR="00FF25E0" w:rsidRPr="00ED446A" w:rsidRDefault="00FF25E0" w:rsidP="00ED446A">
      <w:pPr>
        <w:spacing w:line="360" w:lineRule="auto"/>
        <w:ind w:firstLine="709"/>
        <w:jc w:val="both"/>
        <w:outlineLvl w:val="2"/>
        <w:rPr>
          <w:sz w:val="28"/>
          <w:szCs w:val="28"/>
        </w:rPr>
      </w:pPr>
      <w:bookmarkStart w:id="79" w:name="_Toc252730717"/>
      <w:r w:rsidRPr="00ED446A">
        <w:rPr>
          <w:sz w:val="28"/>
          <w:szCs w:val="28"/>
        </w:rPr>
        <w:t>Данные субъекты Российской Федерации вправе иметь свои уставы, устанавливающие наряду с Конституцией РФ их правовой статус.</w:t>
      </w:r>
      <w:bookmarkEnd w:id="79"/>
      <w:r w:rsidRPr="00ED446A">
        <w:rPr>
          <w:sz w:val="28"/>
          <w:szCs w:val="28"/>
        </w:rPr>
        <w:t xml:space="preserve"> </w:t>
      </w:r>
    </w:p>
    <w:p w:rsidR="00FF25E0" w:rsidRPr="00ED446A" w:rsidRDefault="00FF25E0" w:rsidP="00ED446A">
      <w:pPr>
        <w:spacing w:line="360" w:lineRule="auto"/>
        <w:ind w:firstLine="709"/>
        <w:jc w:val="both"/>
        <w:outlineLvl w:val="2"/>
        <w:rPr>
          <w:sz w:val="28"/>
          <w:szCs w:val="28"/>
        </w:rPr>
      </w:pPr>
      <w:bookmarkStart w:id="80" w:name="_Toc252730718"/>
      <w:r w:rsidRPr="00ED446A">
        <w:rPr>
          <w:sz w:val="28"/>
          <w:szCs w:val="28"/>
        </w:rPr>
        <w:t>Определенные особенности имеет статус Москвы, которая в соответствии с ч. 2 ст. 70 Конституции РФ является столицей Российской Федерации. Статус Москвы определяется Законом РФ от 15</w:t>
      </w:r>
      <w:r w:rsidR="00776585" w:rsidRPr="00ED446A">
        <w:rPr>
          <w:sz w:val="28"/>
          <w:szCs w:val="28"/>
        </w:rPr>
        <w:t xml:space="preserve"> </w:t>
      </w:r>
      <w:r w:rsidRPr="00ED446A">
        <w:rPr>
          <w:sz w:val="28"/>
          <w:szCs w:val="28"/>
        </w:rPr>
        <w:t xml:space="preserve">апреля </w:t>
      </w:r>
      <w:smartTag w:uri="urn:schemas-microsoft-com:office:smarttags" w:element="metricconverter">
        <w:smartTagPr>
          <w:attr w:name="ProductID" w:val="1993 г"/>
        </w:smartTagPr>
        <w:r w:rsidRPr="00ED446A">
          <w:rPr>
            <w:sz w:val="28"/>
            <w:szCs w:val="28"/>
          </w:rPr>
          <w:t>1993 г</w:t>
        </w:r>
      </w:smartTag>
      <w:r w:rsidRPr="00ED446A">
        <w:rPr>
          <w:sz w:val="28"/>
          <w:szCs w:val="28"/>
        </w:rPr>
        <w:t>. «О статусе столицы Российской Федерации»</w:t>
      </w:r>
      <w:r w:rsidRPr="00ED446A">
        <w:rPr>
          <w:rStyle w:val="a6"/>
          <w:sz w:val="28"/>
          <w:szCs w:val="28"/>
        </w:rPr>
        <w:footnoteReference w:id="52"/>
      </w:r>
      <w:r w:rsidRPr="00ED446A">
        <w:rPr>
          <w:sz w:val="28"/>
          <w:szCs w:val="28"/>
        </w:rPr>
        <w:t>. Статус столицы выражается в размещении на территории г. Москвы федеральных органов государственной власти, представительств субъектов Российской Федерации, а также дипломатических и консульских представительств иностранных государств. Органы государственной власти Москвы предоставляют в этих целях земельные участки, здания, помещения, жилищный фонд, жилищно-коммунальные, транспортные и иные услуги. Они также обеспечивают необходимые условия для проведения общегосударственных и международных мероприятий. Затраты г. Москвы, связанные с осуществлением функций столицы Российской Федерации, полностью компенсируются за счет субвенций из федерального бюджета и платежей за предоставляемые федеральным органам, представительствам субъектов  Федерации и иностранных государств услуге;</w:t>
      </w:r>
      <w:bookmarkEnd w:id="80"/>
    </w:p>
    <w:p w:rsidR="00173C4A" w:rsidRPr="00ED446A" w:rsidRDefault="00FF25E0" w:rsidP="00ED446A">
      <w:pPr>
        <w:spacing w:line="360" w:lineRule="auto"/>
        <w:ind w:firstLine="709"/>
        <w:jc w:val="both"/>
        <w:outlineLvl w:val="2"/>
        <w:rPr>
          <w:sz w:val="28"/>
          <w:szCs w:val="28"/>
        </w:rPr>
      </w:pPr>
      <w:bookmarkStart w:id="81" w:name="_Toc252730719"/>
      <w:r w:rsidRPr="00ED446A">
        <w:rPr>
          <w:sz w:val="28"/>
          <w:szCs w:val="28"/>
        </w:rPr>
        <w:t>3) автономная область, автономные округа</w:t>
      </w:r>
      <w:r w:rsidR="00173C4A" w:rsidRPr="00ED446A">
        <w:rPr>
          <w:sz w:val="28"/>
          <w:szCs w:val="28"/>
        </w:rPr>
        <w:t xml:space="preserve"> (Еврейская автономная область, Ненецкий автономный округ, Ханты-Мансийский автономный округ, Чукотский автономный округ, Ямало-Ненецкий автономный округ)</w:t>
      </w:r>
      <w:r w:rsidRPr="00ED446A">
        <w:rPr>
          <w:sz w:val="28"/>
          <w:szCs w:val="28"/>
        </w:rPr>
        <w:t>.</w:t>
      </w:r>
      <w:bookmarkEnd w:id="81"/>
      <w:r w:rsidRPr="00ED446A">
        <w:rPr>
          <w:sz w:val="28"/>
          <w:szCs w:val="28"/>
        </w:rPr>
        <w:t xml:space="preserve">  </w:t>
      </w:r>
    </w:p>
    <w:p w:rsidR="00FF25E0" w:rsidRPr="00ED446A" w:rsidRDefault="00FF25E0" w:rsidP="00ED446A">
      <w:pPr>
        <w:spacing w:line="360" w:lineRule="auto"/>
        <w:ind w:firstLine="709"/>
        <w:jc w:val="both"/>
        <w:outlineLvl w:val="2"/>
        <w:rPr>
          <w:sz w:val="28"/>
          <w:szCs w:val="28"/>
        </w:rPr>
      </w:pPr>
      <w:bookmarkStart w:id="82" w:name="_Toc252730720"/>
      <w:r w:rsidRPr="00ED446A">
        <w:rPr>
          <w:sz w:val="28"/>
          <w:szCs w:val="28"/>
        </w:rPr>
        <w:t>Автономные образования образованы, как и республики, по национальному принципу и имеют в наименовании субъекта Российской Федерации наименование титульной национальности. В отличие от республик автономные образования не имеют своих конституций (только уставы), своего гражданства, государственного языка. В соответствии с ч. 3 ст. 66 Конституции РФ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bookmarkEnd w:id="82"/>
    </w:p>
    <w:p w:rsidR="00FF25E0" w:rsidRPr="00ED446A" w:rsidRDefault="00FF25E0" w:rsidP="00ED446A">
      <w:pPr>
        <w:spacing w:line="360" w:lineRule="auto"/>
        <w:ind w:firstLine="709"/>
        <w:jc w:val="both"/>
        <w:outlineLvl w:val="2"/>
        <w:rPr>
          <w:sz w:val="28"/>
          <w:szCs w:val="28"/>
        </w:rPr>
      </w:pPr>
      <w:bookmarkStart w:id="83" w:name="_Toc252730721"/>
      <w:r w:rsidRPr="00ED446A">
        <w:rPr>
          <w:sz w:val="28"/>
          <w:szCs w:val="28"/>
        </w:rPr>
        <w:t>Существенной особенностью автономных образований (кроме Еврейской автономной области и Чукотского автономного округа) является вхождение их в состав  края или области. В настоящее время в составе Тюменской области находятся Ханты-Мансийский и Ямало-Ненецкий округа, в составе Иркутской области – Усть-Ордынский Бурятский округ</w:t>
      </w:r>
      <w:r w:rsidR="001A267F" w:rsidRPr="00ED446A">
        <w:rPr>
          <w:sz w:val="28"/>
          <w:szCs w:val="28"/>
        </w:rPr>
        <w:t>,</w:t>
      </w:r>
      <w:r w:rsidRPr="00ED446A">
        <w:rPr>
          <w:sz w:val="28"/>
          <w:szCs w:val="28"/>
        </w:rPr>
        <w:t xml:space="preserve"> Архангельской области – Ненецкий округ, Читинской области – Агинский Бурят</w:t>
      </w:r>
      <w:r w:rsidR="001A267F" w:rsidRPr="00ED446A">
        <w:rPr>
          <w:sz w:val="28"/>
          <w:szCs w:val="28"/>
        </w:rPr>
        <w:t>ский округ</w:t>
      </w:r>
      <w:r w:rsidRPr="00ED446A">
        <w:rPr>
          <w:sz w:val="28"/>
          <w:szCs w:val="28"/>
        </w:rPr>
        <w:t>.</w:t>
      </w:r>
      <w:bookmarkEnd w:id="83"/>
      <w:r w:rsidRPr="00ED446A">
        <w:rPr>
          <w:sz w:val="28"/>
          <w:szCs w:val="28"/>
        </w:rPr>
        <w:t xml:space="preserve"> </w:t>
      </w:r>
    </w:p>
    <w:p w:rsidR="00FF25E0" w:rsidRPr="00ED446A" w:rsidRDefault="00FF25E0" w:rsidP="00ED446A">
      <w:pPr>
        <w:spacing w:line="360" w:lineRule="auto"/>
        <w:ind w:firstLine="709"/>
        <w:jc w:val="both"/>
        <w:outlineLvl w:val="2"/>
        <w:rPr>
          <w:sz w:val="28"/>
          <w:szCs w:val="28"/>
        </w:rPr>
      </w:pPr>
      <w:bookmarkStart w:id="84" w:name="_Toc252730722"/>
      <w:r w:rsidRPr="00ED446A">
        <w:rPr>
          <w:sz w:val="28"/>
          <w:szCs w:val="28"/>
        </w:rPr>
        <w:t xml:space="preserve">Конституционный Суд Российской Федерации в Постановлении от 14 июля </w:t>
      </w:r>
      <w:smartTag w:uri="urn:schemas-microsoft-com:office:smarttags" w:element="metricconverter">
        <w:smartTagPr>
          <w:attr w:name="ProductID" w:val="1997 г"/>
        </w:smartTagPr>
        <w:r w:rsidRPr="00ED446A">
          <w:rPr>
            <w:sz w:val="28"/>
            <w:szCs w:val="28"/>
          </w:rPr>
          <w:t>1997 г</w:t>
        </w:r>
      </w:smartTag>
      <w:r w:rsidRPr="00ED446A">
        <w:rPr>
          <w:sz w:val="28"/>
          <w:szCs w:val="28"/>
        </w:rPr>
        <w:t>. разъяснил, что вхождение автономного округа в состав края, области означает такое конституционно-правовое состояние, при котором округ, являясь равноправным субъектом федерации, одновременно составляет часть  другого субъекта Федерации – края или области. Такое вхождение также означает наличие у края, области единых территории и населения, составными частями которых являются территория и население автономного округа, а также органов государственной власти, полномочия которых распространяются  на территорию автономных округов в случаях и пределах, предусмотренных федеральным законом, уставами соответствующих субъектов Федерации и договором между их органами государственной власти.</w:t>
      </w:r>
      <w:bookmarkEnd w:id="84"/>
      <w:r w:rsidRPr="00ED446A">
        <w:rPr>
          <w:sz w:val="28"/>
          <w:szCs w:val="28"/>
        </w:rPr>
        <w:t xml:space="preserve"> </w:t>
      </w:r>
    </w:p>
    <w:p w:rsidR="000847A4" w:rsidRPr="00ED446A" w:rsidRDefault="000847A4" w:rsidP="00ED446A">
      <w:pPr>
        <w:spacing w:line="360" w:lineRule="auto"/>
        <w:ind w:firstLine="709"/>
        <w:jc w:val="both"/>
        <w:outlineLvl w:val="2"/>
        <w:rPr>
          <w:sz w:val="28"/>
          <w:szCs w:val="28"/>
        </w:rPr>
      </w:pPr>
      <w:bookmarkStart w:id="85" w:name="_Toc252730723"/>
      <w:r w:rsidRPr="00ED446A">
        <w:rPr>
          <w:sz w:val="28"/>
          <w:szCs w:val="28"/>
        </w:rPr>
        <w:t xml:space="preserve">С созданием в </w:t>
      </w:r>
      <w:smartTag w:uri="urn:schemas-microsoft-com:office:smarttags" w:element="metricconverter">
        <w:smartTagPr>
          <w:attr w:name="ProductID" w:val="2000 г"/>
        </w:smartTagPr>
        <w:r w:rsidRPr="00ED446A">
          <w:rPr>
            <w:sz w:val="28"/>
            <w:szCs w:val="28"/>
          </w:rPr>
          <w:t>2000 г</w:t>
        </w:r>
      </w:smartTag>
      <w:r w:rsidRPr="00ED446A">
        <w:rPr>
          <w:sz w:val="28"/>
          <w:szCs w:val="28"/>
        </w:rPr>
        <w:t xml:space="preserve">. Указом Президента Российской Федерации </w:t>
      </w:r>
      <w:r w:rsidR="00D87FA2" w:rsidRPr="00ED446A">
        <w:rPr>
          <w:sz w:val="28"/>
          <w:szCs w:val="28"/>
        </w:rPr>
        <w:t xml:space="preserve">«О полномочном представителе Президента Российской Федерации в федеральном округе» </w:t>
      </w:r>
      <w:r w:rsidRPr="00ED446A">
        <w:rPr>
          <w:sz w:val="28"/>
          <w:szCs w:val="28"/>
        </w:rPr>
        <w:t>федеральных округов во главе с полномочными представителями началась новая волна по модернизации федеративного устройства России</w:t>
      </w:r>
      <w:r w:rsidRPr="00ED446A">
        <w:rPr>
          <w:rStyle w:val="a6"/>
          <w:sz w:val="28"/>
          <w:szCs w:val="28"/>
        </w:rPr>
        <w:footnoteReference w:id="53"/>
      </w:r>
      <w:r w:rsidRPr="00ED446A">
        <w:rPr>
          <w:sz w:val="28"/>
          <w:szCs w:val="28"/>
        </w:rPr>
        <w:t xml:space="preserve">. За прошедшие годы одной из основных первоначальных задач полномочных представителей являлась корректировка регионального законодательства в соответствии с федеральным законодательством, которая сегодня фактически выполнена. Однако с приведением </w:t>
      </w:r>
      <w:r w:rsidR="001270ED" w:rsidRPr="00ED446A">
        <w:rPr>
          <w:sz w:val="28"/>
          <w:szCs w:val="28"/>
        </w:rPr>
        <w:t>в соответствие с федеральным регионального законодательства полномочные представители большее время стали уделять вопросам социально-экономического развития, принимать непосредственное участие в формировании высших органов государственной власти субъектов РФ. Немаловажную роль они играют в настоящее время в процессе объединения субъектов Российской Федерации.</w:t>
      </w:r>
      <w:bookmarkEnd w:id="85"/>
    </w:p>
    <w:p w:rsidR="001270ED" w:rsidRPr="00ED446A" w:rsidRDefault="001270ED" w:rsidP="00ED446A">
      <w:pPr>
        <w:spacing w:line="360" w:lineRule="auto"/>
        <w:ind w:firstLine="709"/>
        <w:jc w:val="both"/>
        <w:outlineLvl w:val="2"/>
        <w:rPr>
          <w:sz w:val="28"/>
          <w:szCs w:val="28"/>
        </w:rPr>
      </w:pPr>
      <w:bookmarkStart w:id="86" w:name="_Toc252730724"/>
      <w:r w:rsidRPr="00ED446A">
        <w:rPr>
          <w:sz w:val="28"/>
          <w:szCs w:val="28"/>
        </w:rPr>
        <w:t>В соответствии с федеральным конституционным законодательством возможны два варианта объединения, которые влекут за собой:</w:t>
      </w:r>
      <w:bookmarkEnd w:id="86"/>
    </w:p>
    <w:p w:rsidR="001270ED" w:rsidRPr="00ED446A" w:rsidRDefault="001270ED" w:rsidP="00ED446A">
      <w:pPr>
        <w:spacing w:line="360" w:lineRule="auto"/>
        <w:ind w:firstLine="709"/>
        <w:jc w:val="both"/>
        <w:outlineLvl w:val="2"/>
        <w:rPr>
          <w:sz w:val="28"/>
          <w:szCs w:val="28"/>
        </w:rPr>
      </w:pPr>
      <w:bookmarkStart w:id="87" w:name="_Toc252730725"/>
      <w:r w:rsidRPr="00ED446A">
        <w:rPr>
          <w:sz w:val="28"/>
          <w:szCs w:val="28"/>
        </w:rPr>
        <w:t>1) слияние, когда прекращают свое существование объединившиеся субъекты РФ и образуется новый субъект РФ (например, образование Пермского края в результате объединения Пермской области и Коми-Пермяцкого автономного округа);</w:t>
      </w:r>
      <w:bookmarkEnd w:id="87"/>
    </w:p>
    <w:p w:rsidR="001270ED" w:rsidRPr="00ED446A" w:rsidRDefault="001270ED" w:rsidP="00ED446A">
      <w:pPr>
        <w:spacing w:line="360" w:lineRule="auto"/>
        <w:ind w:firstLine="709"/>
        <w:jc w:val="both"/>
        <w:outlineLvl w:val="2"/>
        <w:rPr>
          <w:sz w:val="28"/>
          <w:szCs w:val="28"/>
        </w:rPr>
      </w:pPr>
      <w:bookmarkStart w:id="88" w:name="_Toc252730726"/>
      <w:r w:rsidRPr="00ED446A">
        <w:rPr>
          <w:sz w:val="28"/>
          <w:szCs w:val="28"/>
        </w:rPr>
        <w:t>2) присоединение, когда сохраняется один субъект РФ, а остальные объединяющиеся субъекты РФ входят в его состав, прекращая свое существование (например, объединение Красноярского края с Таймырским (Долгако-Ненецким) и Эвенкийским автономными округами). При этом следует иметь в виду, что в данном случае сохранившийся субъект, исходя из смысла федерального конституционного закона, следует считать новым субъектом РФ, образованным в результате объединения</w:t>
      </w:r>
      <w:r w:rsidRPr="00ED446A">
        <w:rPr>
          <w:rStyle w:val="a6"/>
          <w:sz w:val="28"/>
          <w:szCs w:val="28"/>
        </w:rPr>
        <w:footnoteReference w:id="54"/>
      </w:r>
      <w:r w:rsidRPr="00ED446A">
        <w:rPr>
          <w:sz w:val="28"/>
          <w:szCs w:val="28"/>
        </w:rPr>
        <w:t>.</w:t>
      </w:r>
      <w:bookmarkEnd w:id="88"/>
    </w:p>
    <w:p w:rsidR="001270ED" w:rsidRPr="00ED446A" w:rsidRDefault="001270ED" w:rsidP="00ED446A">
      <w:pPr>
        <w:spacing w:line="360" w:lineRule="auto"/>
        <w:ind w:firstLine="709"/>
        <w:jc w:val="both"/>
        <w:outlineLvl w:val="2"/>
        <w:rPr>
          <w:sz w:val="28"/>
          <w:szCs w:val="28"/>
        </w:rPr>
      </w:pPr>
      <w:bookmarkStart w:id="89" w:name="_Toc252730727"/>
      <w:r w:rsidRPr="00ED446A">
        <w:rPr>
          <w:sz w:val="28"/>
          <w:szCs w:val="28"/>
        </w:rPr>
        <w:t>Инициатива образования в Российской Федерации нового субъекта принадлежит субъекту Российской Федерации (органам государственной власти субъекта). Совместное предложение законодательных (представительных) органов государственной власти и высших должностных лиц (руководителей высших исполнительных органов государственной власти) заинтересованных субъектов Российской Федерации об образовании в составе РФ нового субъекта Президенту Российской Федерации.</w:t>
      </w:r>
      <w:bookmarkEnd w:id="89"/>
    </w:p>
    <w:p w:rsidR="00066484" w:rsidRPr="00ED446A" w:rsidRDefault="00066484" w:rsidP="00ED446A">
      <w:pPr>
        <w:spacing w:line="360" w:lineRule="auto"/>
        <w:ind w:firstLine="709"/>
        <w:jc w:val="both"/>
        <w:outlineLvl w:val="2"/>
        <w:rPr>
          <w:sz w:val="28"/>
          <w:szCs w:val="28"/>
        </w:rPr>
      </w:pPr>
      <w:bookmarkStart w:id="90" w:name="_Toc252730728"/>
      <w:r w:rsidRPr="00ED446A">
        <w:rPr>
          <w:sz w:val="28"/>
          <w:szCs w:val="28"/>
        </w:rPr>
        <w:t>Федеральные округа не являются субъектами или иной конституционной частью административно-территориального деления Российской Федерации и были созданы по аналогии с военными округами и экономическим районами, но не совпадали с их количеством и составом. В настоящее время Российская Федерация поделена на девять федеральных округов: Центральный федеральный округ, Южный федеральный округ, Северо-западный федеральный округ, Дальневосточный федеральный округ, Сибирский федеральный округ, Уральский федеральный округ, Приволжский федеральный округ, Северо-Кавказский федеральный округ.</w:t>
      </w:r>
      <w:bookmarkEnd w:id="90"/>
    </w:p>
    <w:p w:rsidR="00043340" w:rsidRPr="00ED446A" w:rsidRDefault="00043340" w:rsidP="00ED446A">
      <w:pPr>
        <w:spacing w:line="360" w:lineRule="auto"/>
        <w:ind w:firstLine="709"/>
        <w:jc w:val="both"/>
        <w:outlineLvl w:val="2"/>
        <w:rPr>
          <w:sz w:val="28"/>
          <w:szCs w:val="28"/>
        </w:rPr>
      </w:pPr>
      <w:r w:rsidRPr="00ED446A">
        <w:rPr>
          <w:sz w:val="28"/>
          <w:szCs w:val="28"/>
        </w:rPr>
        <w:t>Анализируя реализацию идеи укрупнения субъектов РФ, А. Малчинов указывает на следующие ключевые проблемы:</w:t>
      </w:r>
    </w:p>
    <w:p w:rsidR="00043340" w:rsidRPr="00ED446A" w:rsidRDefault="00043340" w:rsidP="00ED446A">
      <w:pPr>
        <w:spacing w:line="360" w:lineRule="auto"/>
        <w:ind w:firstLine="709"/>
        <w:jc w:val="both"/>
        <w:outlineLvl w:val="2"/>
        <w:rPr>
          <w:sz w:val="28"/>
          <w:szCs w:val="28"/>
        </w:rPr>
      </w:pPr>
      <w:r w:rsidRPr="00ED446A">
        <w:rPr>
          <w:sz w:val="28"/>
          <w:szCs w:val="28"/>
        </w:rPr>
        <w:t>– отсутствие целостного видения федеративного устройства Российской Федерации;</w:t>
      </w:r>
    </w:p>
    <w:p w:rsidR="00043340" w:rsidRPr="00ED446A" w:rsidRDefault="00043340" w:rsidP="00ED446A">
      <w:pPr>
        <w:spacing w:line="360" w:lineRule="auto"/>
        <w:ind w:firstLine="709"/>
        <w:jc w:val="both"/>
        <w:outlineLvl w:val="2"/>
        <w:rPr>
          <w:sz w:val="28"/>
          <w:szCs w:val="28"/>
        </w:rPr>
      </w:pPr>
      <w:r w:rsidRPr="00ED446A">
        <w:rPr>
          <w:sz w:val="28"/>
          <w:szCs w:val="28"/>
        </w:rPr>
        <w:t>– законодательно не установлены пределы укрупнения;</w:t>
      </w:r>
    </w:p>
    <w:p w:rsidR="00043340" w:rsidRPr="00ED446A" w:rsidRDefault="00043340" w:rsidP="00ED446A">
      <w:pPr>
        <w:spacing w:line="360" w:lineRule="auto"/>
        <w:ind w:firstLine="709"/>
        <w:jc w:val="both"/>
        <w:outlineLvl w:val="2"/>
        <w:rPr>
          <w:sz w:val="28"/>
          <w:szCs w:val="28"/>
        </w:rPr>
      </w:pPr>
      <w:r w:rsidRPr="00ED446A">
        <w:rPr>
          <w:sz w:val="28"/>
          <w:szCs w:val="28"/>
        </w:rPr>
        <w:t>– процесс территориального укрупнения регионов не устраняет существующие между ними разрывы в уровне жизни, а идея самодостаточности регионов объективно толкает их к сепаратизму;</w:t>
      </w:r>
    </w:p>
    <w:p w:rsidR="00043340" w:rsidRPr="00ED446A" w:rsidRDefault="00043340" w:rsidP="00ED446A">
      <w:pPr>
        <w:spacing w:line="360" w:lineRule="auto"/>
        <w:ind w:firstLine="709"/>
        <w:jc w:val="both"/>
        <w:outlineLvl w:val="2"/>
        <w:rPr>
          <w:sz w:val="28"/>
          <w:szCs w:val="28"/>
        </w:rPr>
      </w:pPr>
      <w:r w:rsidRPr="00ED446A">
        <w:rPr>
          <w:sz w:val="28"/>
          <w:szCs w:val="28"/>
        </w:rPr>
        <w:t>– объединение регионов, уменьшая число административно-территориальных центров, сокращает число городов с наиболее быстрыми темпами развития;</w:t>
      </w:r>
    </w:p>
    <w:p w:rsidR="00043340" w:rsidRPr="00ED446A" w:rsidRDefault="00043340" w:rsidP="00ED446A">
      <w:pPr>
        <w:spacing w:line="360" w:lineRule="auto"/>
        <w:ind w:firstLine="709"/>
        <w:jc w:val="both"/>
        <w:outlineLvl w:val="2"/>
        <w:rPr>
          <w:sz w:val="28"/>
          <w:szCs w:val="28"/>
        </w:rPr>
      </w:pPr>
      <w:r w:rsidRPr="00ED446A">
        <w:rPr>
          <w:sz w:val="28"/>
          <w:szCs w:val="28"/>
        </w:rPr>
        <w:t>– усложняется процесс бюджетного обеспечения территорий: прежде дотируемые напрямую из центра «слабые» регионы станут получать дотации из бюджетов областей и краев, в состав которых они входят. В силу этого они станут дополнительной проблемой для «регионов-доноров»;</w:t>
      </w:r>
    </w:p>
    <w:p w:rsidR="00043340" w:rsidRPr="00ED446A" w:rsidRDefault="00043340" w:rsidP="00ED446A">
      <w:pPr>
        <w:spacing w:line="360" w:lineRule="auto"/>
        <w:ind w:firstLine="709"/>
        <w:jc w:val="both"/>
        <w:outlineLvl w:val="2"/>
        <w:rPr>
          <w:sz w:val="28"/>
          <w:szCs w:val="28"/>
        </w:rPr>
      </w:pPr>
      <w:r w:rsidRPr="00ED446A">
        <w:rPr>
          <w:sz w:val="28"/>
          <w:szCs w:val="28"/>
        </w:rPr>
        <w:t>– возникает проблема финансового обеспечения самого процесса укрупнения субъектов;</w:t>
      </w:r>
    </w:p>
    <w:p w:rsidR="00043340" w:rsidRPr="00ED446A" w:rsidRDefault="00043340" w:rsidP="00ED446A">
      <w:pPr>
        <w:spacing w:line="360" w:lineRule="auto"/>
        <w:ind w:firstLine="709"/>
        <w:jc w:val="both"/>
        <w:outlineLvl w:val="2"/>
        <w:rPr>
          <w:sz w:val="28"/>
          <w:szCs w:val="28"/>
        </w:rPr>
      </w:pPr>
      <w:r w:rsidRPr="00ED446A">
        <w:rPr>
          <w:sz w:val="28"/>
          <w:szCs w:val="28"/>
        </w:rPr>
        <w:t>– при укрупнении регионов неизбежно возникает проблема межнациональных противоречий</w:t>
      </w:r>
      <w:r w:rsidRPr="00ED446A">
        <w:rPr>
          <w:rStyle w:val="a6"/>
          <w:sz w:val="28"/>
          <w:szCs w:val="28"/>
        </w:rPr>
        <w:footnoteReference w:id="55"/>
      </w:r>
      <w:r w:rsidRPr="00ED446A">
        <w:rPr>
          <w:sz w:val="28"/>
          <w:szCs w:val="28"/>
        </w:rPr>
        <w:t xml:space="preserve">. </w:t>
      </w:r>
    </w:p>
    <w:p w:rsidR="00066484" w:rsidRPr="00ED446A" w:rsidRDefault="00066484" w:rsidP="00ED446A">
      <w:pPr>
        <w:spacing w:line="360" w:lineRule="auto"/>
        <w:ind w:firstLine="709"/>
        <w:jc w:val="both"/>
        <w:outlineLvl w:val="2"/>
        <w:rPr>
          <w:sz w:val="28"/>
          <w:szCs w:val="28"/>
        </w:rPr>
      </w:pPr>
      <w:bookmarkStart w:id="91" w:name="_Toc252730729"/>
      <w:r w:rsidRPr="00ED446A">
        <w:rPr>
          <w:sz w:val="28"/>
          <w:szCs w:val="28"/>
        </w:rPr>
        <w:t xml:space="preserve">Проводимая центральной властью политика по укрупнению регионов отражается и на сфере и объеме их полномочий. Помимо решения вопроса унификации федерального и регионального законодательств через полпредов, другой значимый шаг федеральных органов по усилению вертикали власти был осуществлен через реформирование Совета Федерации. Инициированный Президентом РФ новый Федеральный закон «О порядке формирования Совета Федерации» от 5 августа </w:t>
      </w:r>
      <w:smartTag w:uri="urn:schemas-microsoft-com:office:smarttags" w:element="metricconverter">
        <w:smartTagPr>
          <w:attr w:name="ProductID" w:val="2000 г"/>
        </w:smartTagPr>
        <w:r w:rsidRPr="00ED446A">
          <w:rPr>
            <w:sz w:val="28"/>
            <w:szCs w:val="28"/>
          </w:rPr>
          <w:t>2000 г</w:t>
        </w:r>
      </w:smartTag>
      <w:r w:rsidRPr="00ED446A">
        <w:rPr>
          <w:sz w:val="28"/>
          <w:szCs w:val="28"/>
        </w:rPr>
        <w:t>. был принят с целью разрешения противоречия Центра и регионов в пользу принципа разделения властей и профессионализма членов Совета Федерации. В результате роль участия руководителей субъектов Федерации в принятии федеральных законов уменьшилось</w:t>
      </w:r>
      <w:r w:rsidRPr="00ED446A">
        <w:rPr>
          <w:rStyle w:val="a6"/>
          <w:sz w:val="28"/>
          <w:szCs w:val="28"/>
        </w:rPr>
        <w:footnoteReference w:id="56"/>
      </w:r>
      <w:r w:rsidRPr="00ED446A">
        <w:rPr>
          <w:sz w:val="28"/>
          <w:szCs w:val="28"/>
        </w:rPr>
        <w:t>. В качестве нового института, смягчающего потерю влияния субъектов РФ, был создан Государственный Совет, носящий консультативный по своей природе характер, объединил лишь глав исполнительной власти 89 субъектов РФ и создал так называемый режим президентского патронажа, усиливающего роль личной власти главы Российского государства.</w:t>
      </w:r>
      <w:bookmarkEnd w:id="91"/>
    </w:p>
    <w:p w:rsidR="00066484" w:rsidRPr="00ED446A" w:rsidRDefault="00066484" w:rsidP="00ED446A">
      <w:pPr>
        <w:spacing w:line="360" w:lineRule="auto"/>
        <w:ind w:firstLine="709"/>
        <w:jc w:val="both"/>
        <w:outlineLvl w:val="2"/>
        <w:rPr>
          <w:sz w:val="28"/>
          <w:szCs w:val="28"/>
        </w:rPr>
      </w:pPr>
      <w:bookmarkStart w:id="92" w:name="_Toc252730730"/>
      <w:r w:rsidRPr="00ED446A">
        <w:rPr>
          <w:sz w:val="28"/>
          <w:szCs w:val="28"/>
        </w:rPr>
        <w:t>Следующим направлением развития федеративных отношений, связанное с продолжением легитимации и централизации государственной власти, выразилось в институте публично-правовой ответственности за нарушение Конституции РФ и федеральных законов, а также в активизации федеральной властью правовой политики перераспределения прав между Федерацией и ее субъектами в пользу первой.</w:t>
      </w:r>
      <w:bookmarkEnd w:id="92"/>
    </w:p>
    <w:p w:rsidR="00066484" w:rsidRPr="00ED446A" w:rsidRDefault="00B6270B" w:rsidP="00ED446A">
      <w:pPr>
        <w:spacing w:line="360" w:lineRule="auto"/>
        <w:ind w:firstLine="709"/>
        <w:jc w:val="both"/>
        <w:outlineLvl w:val="2"/>
        <w:rPr>
          <w:sz w:val="28"/>
          <w:szCs w:val="28"/>
        </w:rPr>
      </w:pPr>
      <w:bookmarkStart w:id="93" w:name="_Toc252730731"/>
      <w:r w:rsidRPr="00ED446A">
        <w:rPr>
          <w:sz w:val="28"/>
          <w:szCs w:val="28"/>
        </w:rPr>
        <w:t>В качестве крайней формы ответственности предусмотрены институты досрочного роспуска законодательного (представительного) органа государственной власти субъекта РФ, а в отношении высшего должностного лица субъекта Федерации – досрочного отрешения от должности, в соответствии с процедурой, предусмотренной федеральным законом.</w:t>
      </w:r>
      <w:bookmarkEnd w:id="93"/>
    </w:p>
    <w:p w:rsidR="00B6270B" w:rsidRPr="00ED446A" w:rsidRDefault="00B6270B" w:rsidP="00ED446A">
      <w:pPr>
        <w:spacing w:line="360" w:lineRule="auto"/>
        <w:ind w:firstLine="709"/>
        <w:jc w:val="both"/>
        <w:outlineLvl w:val="2"/>
        <w:rPr>
          <w:sz w:val="28"/>
          <w:szCs w:val="28"/>
        </w:rPr>
      </w:pPr>
      <w:bookmarkStart w:id="94" w:name="_Toc252730732"/>
      <w:r w:rsidRPr="00ED446A">
        <w:rPr>
          <w:sz w:val="28"/>
          <w:szCs w:val="28"/>
        </w:rPr>
        <w:t xml:space="preserve">В </w:t>
      </w:r>
      <w:smartTag w:uri="urn:schemas-microsoft-com:office:smarttags" w:element="metricconverter">
        <w:smartTagPr>
          <w:attr w:name="ProductID" w:val="2001 г"/>
        </w:smartTagPr>
        <w:r w:rsidRPr="00ED446A">
          <w:rPr>
            <w:sz w:val="28"/>
            <w:szCs w:val="28"/>
          </w:rPr>
          <w:t>2001 г</w:t>
        </w:r>
      </w:smartTag>
      <w:r w:rsidRPr="00ED446A">
        <w:rPr>
          <w:sz w:val="28"/>
          <w:szCs w:val="28"/>
        </w:rPr>
        <w:t>. по инициативе Президента РФ была создана Комиссия по подготовке предложений о разграничении предметов ведения и полномочий между федеральными органами государственной власти, органами государственной власти субъектов РФ и органами местного самоуправления, направленность деятельности которой связана с пересмотром сложившейся в федеральном законодательстве системы разграничения прав между Федерацией и ее субъектами с усилением целого круга прав в пользу федерального центра.</w:t>
      </w:r>
      <w:bookmarkEnd w:id="94"/>
    </w:p>
    <w:p w:rsidR="00B6270B" w:rsidRPr="00ED446A" w:rsidRDefault="00B6270B" w:rsidP="00ED446A">
      <w:pPr>
        <w:spacing w:line="360" w:lineRule="auto"/>
        <w:ind w:firstLine="709"/>
        <w:jc w:val="both"/>
        <w:outlineLvl w:val="2"/>
        <w:rPr>
          <w:sz w:val="28"/>
          <w:szCs w:val="28"/>
        </w:rPr>
      </w:pPr>
      <w:bookmarkStart w:id="95" w:name="_Toc252730733"/>
      <w:r w:rsidRPr="00ED446A">
        <w:rPr>
          <w:sz w:val="28"/>
          <w:szCs w:val="28"/>
        </w:rPr>
        <w:t xml:space="preserve">Среди законодательных инициатив по вопросам федеративного устройства особенно принципиальное значение имел Федеральный закон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4 июля </w:t>
      </w:r>
      <w:smartTag w:uri="urn:schemas-microsoft-com:office:smarttags" w:element="metricconverter">
        <w:smartTagPr>
          <w:attr w:name="ProductID" w:val="2003 г"/>
        </w:smartTagPr>
        <w:r w:rsidRPr="00ED446A">
          <w:rPr>
            <w:sz w:val="28"/>
            <w:szCs w:val="28"/>
          </w:rPr>
          <w:t>2003 г</w:t>
        </w:r>
      </w:smartTag>
      <w:r w:rsidRPr="00ED446A">
        <w:rPr>
          <w:sz w:val="28"/>
          <w:szCs w:val="28"/>
        </w:rPr>
        <w:t>.</w:t>
      </w:r>
      <w:r w:rsidRPr="00ED446A">
        <w:rPr>
          <w:rStyle w:val="a6"/>
          <w:sz w:val="28"/>
          <w:szCs w:val="28"/>
        </w:rPr>
        <w:footnoteReference w:id="57"/>
      </w:r>
      <w:r w:rsidRPr="00ED446A">
        <w:rPr>
          <w:sz w:val="28"/>
          <w:szCs w:val="28"/>
        </w:rPr>
        <w:t xml:space="preserve"> Данный закон включил в компетенцию субъектов РФ не все сферы общественных отношений, определенный ст. 72 Конституции РФ в качестве предметов совместного ведения. Перечень не охватывал такие предметы совместного ведения, как: обеспечение соответствия конституций и законов республик, уставов, законов и иных нормативных правовых актов других видов субъектов РФ Конституции РФ и федеральным законам; защиту прав и свобод человека и гражданина, защиту прав национальных меньшинств; обеспечение правопорядка и общественной безопасности.</w:t>
      </w:r>
      <w:bookmarkEnd w:id="95"/>
    </w:p>
    <w:p w:rsidR="00B6270B" w:rsidRPr="00ED446A" w:rsidRDefault="00B6270B" w:rsidP="00ED446A">
      <w:pPr>
        <w:spacing w:line="360" w:lineRule="auto"/>
        <w:ind w:firstLine="709"/>
        <w:jc w:val="both"/>
        <w:outlineLvl w:val="2"/>
        <w:rPr>
          <w:sz w:val="28"/>
          <w:szCs w:val="28"/>
        </w:rPr>
      </w:pPr>
      <w:bookmarkStart w:id="96" w:name="_Toc252730734"/>
      <w:r w:rsidRPr="00ED446A">
        <w:rPr>
          <w:sz w:val="28"/>
          <w:szCs w:val="28"/>
        </w:rPr>
        <w:t>По справедливому замечанию А.Н. Кокотова, в таких условиях сфера совместного ведения за рамками определенного по усмотрению Федерации перечня полномочий субъектов РФ, превратил</w:t>
      </w:r>
      <w:r w:rsidR="00137360" w:rsidRPr="00ED446A">
        <w:rPr>
          <w:sz w:val="28"/>
          <w:szCs w:val="28"/>
        </w:rPr>
        <w:t>а</w:t>
      </w:r>
      <w:r w:rsidRPr="00ED446A">
        <w:rPr>
          <w:sz w:val="28"/>
          <w:szCs w:val="28"/>
        </w:rPr>
        <w:t>сь по сути в придаток исключительных федеральных</w:t>
      </w:r>
      <w:r w:rsidR="00F555CF" w:rsidRPr="00ED446A">
        <w:rPr>
          <w:sz w:val="28"/>
          <w:szCs w:val="28"/>
        </w:rPr>
        <w:t xml:space="preserve"> полномочий</w:t>
      </w:r>
      <w:r w:rsidR="00137360" w:rsidRPr="00ED446A">
        <w:rPr>
          <w:rStyle w:val="a6"/>
          <w:sz w:val="28"/>
          <w:szCs w:val="28"/>
        </w:rPr>
        <w:footnoteReference w:id="58"/>
      </w:r>
      <w:r w:rsidR="00F555CF" w:rsidRPr="00ED446A">
        <w:rPr>
          <w:sz w:val="28"/>
          <w:szCs w:val="28"/>
        </w:rPr>
        <w:t>.</w:t>
      </w:r>
      <w:bookmarkEnd w:id="96"/>
    </w:p>
    <w:p w:rsidR="00137360" w:rsidRPr="00ED446A" w:rsidRDefault="00137360" w:rsidP="00ED446A">
      <w:pPr>
        <w:spacing w:line="360" w:lineRule="auto"/>
        <w:ind w:firstLine="709"/>
        <w:jc w:val="both"/>
        <w:outlineLvl w:val="2"/>
        <w:rPr>
          <w:sz w:val="28"/>
          <w:szCs w:val="28"/>
        </w:rPr>
      </w:pPr>
      <w:bookmarkStart w:id="97" w:name="_Toc252730735"/>
      <w:r w:rsidRPr="00ED446A">
        <w:rPr>
          <w:sz w:val="28"/>
          <w:szCs w:val="28"/>
        </w:rPr>
        <w:t>Отдельные предметы совместного ведения были перераспределены Федерацией в свою пользу, что повлекло упразднение компетенции органов государственной власти субъектов РФ по данным предметам ведения. Установление сферы ведения субъектов РФ по усмотрению федерального законодателя влечет за собой регулирование посредством федеральных законов дополнительных предметов совместного ведения, выявляемых в ходе конституционной практики</w:t>
      </w:r>
      <w:r w:rsidRPr="00ED446A">
        <w:rPr>
          <w:rStyle w:val="a6"/>
          <w:sz w:val="28"/>
          <w:szCs w:val="28"/>
        </w:rPr>
        <w:footnoteReference w:id="59"/>
      </w:r>
      <w:r w:rsidRPr="00ED446A">
        <w:rPr>
          <w:sz w:val="28"/>
          <w:szCs w:val="28"/>
        </w:rPr>
        <w:t>.</w:t>
      </w:r>
      <w:bookmarkEnd w:id="97"/>
    </w:p>
    <w:p w:rsidR="00137360" w:rsidRPr="00ED446A" w:rsidRDefault="00137360" w:rsidP="00ED446A">
      <w:pPr>
        <w:spacing w:line="360" w:lineRule="auto"/>
        <w:ind w:firstLine="709"/>
        <w:jc w:val="both"/>
        <w:outlineLvl w:val="2"/>
        <w:rPr>
          <w:sz w:val="28"/>
          <w:szCs w:val="28"/>
        </w:rPr>
      </w:pPr>
      <w:bookmarkStart w:id="98" w:name="_Toc252730736"/>
      <w:r w:rsidRPr="00ED446A">
        <w:rPr>
          <w:sz w:val="28"/>
          <w:szCs w:val="28"/>
        </w:rPr>
        <w:t>Таким образом, перечисленные тенденции развития конституционного законодательства по предметам совместного ведения РФ и ее субъектов свидетельствуют о формировании сверхцентрализованного федерального правового регулирования данной сферы общественных отношений.</w:t>
      </w:r>
      <w:bookmarkEnd w:id="98"/>
    </w:p>
    <w:p w:rsidR="007812D7" w:rsidRPr="00ED446A" w:rsidRDefault="00137360" w:rsidP="00ED446A">
      <w:pPr>
        <w:spacing w:line="360" w:lineRule="auto"/>
        <w:ind w:firstLine="709"/>
        <w:jc w:val="both"/>
        <w:outlineLvl w:val="2"/>
        <w:rPr>
          <w:sz w:val="28"/>
          <w:szCs w:val="28"/>
        </w:rPr>
      </w:pPr>
      <w:bookmarkStart w:id="99" w:name="_Toc252730737"/>
      <w:r w:rsidRPr="00ED446A">
        <w:rPr>
          <w:sz w:val="28"/>
          <w:szCs w:val="28"/>
        </w:rPr>
        <w:t xml:space="preserve">Кроме того, для российского конституционного законодательства, развивающегося после </w:t>
      </w:r>
      <w:smartTag w:uri="urn:schemas-microsoft-com:office:smarttags" w:element="metricconverter">
        <w:smartTagPr>
          <w:attr w:name="ProductID" w:val="2000 г"/>
        </w:smartTagPr>
        <w:r w:rsidRPr="00ED446A">
          <w:rPr>
            <w:sz w:val="28"/>
            <w:szCs w:val="28"/>
          </w:rPr>
          <w:t>2000 г</w:t>
        </w:r>
      </w:smartTag>
      <w:r w:rsidRPr="00ED446A">
        <w:rPr>
          <w:sz w:val="28"/>
          <w:szCs w:val="28"/>
        </w:rPr>
        <w:t>. характерна тенденция свертывания провозглашенной в ст. 73 Конституции РФ остаточной сферы ведения субъектов РФ. Это связано, во-первых, с отсутствием четкой формулировки и перечня сфер «остаточного ведения»</w:t>
      </w:r>
      <w:r w:rsidR="007812D7" w:rsidRPr="00ED446A">
        <w:rPr>
          <w:sz w:val="28"/>
          <w:szCs w:val="28"/>
        </w:rPr>
        <w:t>;</w:t>
      </w:r>
      <w:r w:rsidRPr="00ED446A">
        <w:rPr>
          <w:sz w:val="28"/>
          <w:szCs w:val="28"/>
        </w:rPr>
        <w:t xml:space="preserve"> во-вторых, </w:t>
      </w:r>
      <w:r w:rsidR="007812D7" w:rsidRPr="00ED446A">
        <w:rPr>
          <w:sz w:val="28"/>
          <w:szCs w:val="28"/>
        </w:rPr>
        <w:t>с тенденцией обращения некоторых вопросов остаточного ведения в пользу Федерации. В результате большинству субъектов РФ пришлось сократить перечень вопросов собственного ведения.</w:t>
      </w:r>
      <w:bookmarkEnd w:id="99"/>
      <w:r w:rsidR="007812D7" w:rsidRPr="00ED446A">
        <w:rPr>
          <w:sz w:val="28"/>
          <w:szCs w:val="28"/>
        </w:rPr>
        <w:t xml:space="preserve"> </w:t>
      </w:r>
    </w:p>
    <w:p w:rsidR="007812D7" w:rsidRPr="00ED446A" w:rsidRDefault="007812D7" w:rsidP="00ED446A">
      <w:pPr>
        <w:spacing w:line="360" w:lineRule="auto"/>
        <w:ind w:firstLine="709"/>
        <w:jc w:val="both"/>
        <w:outlineLvl w:val="2"/>
        <w:rPr>
          <w:sz w:val="28"/>
          <w:szCs w:val="28"/>
        </w:rPr>
      </w:pPr>
      <w:bookmarkStart w:id="100" w:name="_Toc252730738"/>
      <w:r w:rsidRPr="00ED446A">
        <w:rPr>
          <w:sz w:val="28"/>
          <w:szCs w:val="28"/>
        </w:rPr>
        <w:t>Новейший этап развития конституционного законодательства ознаменовался искоренением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РФ (внутрифедеративных вертикальных договоров).</w:t>
      </w:r>
      <w:bookmarkEnd w:id="100"/>
    </w:p>
    <w:p w:rsidR="00066484" w:rsidRPr="00ED446A" w:rsidRDefault="00066484" w:rsidP="00ED446A">
      <w:pPr>
        <w:spacing w:line="360" w:lineRule="auto"/>
        <w:ind w:firstLine="709"/>
        <w:jc w:val="both"/>
        <w:outlineLvl w:val="2"/>
        <w:rPr>
          <w:sz w:val="28"/>
          <w:szCs w:val="28"/>
        </w:rPr>
      </w:pPr>
      <w:bookmarkStart w:id="101" w:name="_Toc252730739"/>
      <w:r w:rsidRPr="00ED446A">
        <w:rPr>
          <w:sz w:val="28"/>
          <w:szCs w:val="28"/>
        </w:rPr>
        <w:t>Признавая неизбежность централизации правового регулирования, нельзя не отметить в то же время, что этот централизм не должен переходить в унитаризм. Иначе говоря, укрепление централизованной модели федерализма не должно доходить до той грани, когда уничтожается собственно федерализм и образуется унитарное государство.</w:t>
      </w:r>
      <w:bookmarkEnd w:id="101"/>
    </w:p>
    <w:p w:rsidR="00C93459" w:rsidRPr="00ED446A" w:rsidRDefault="00C93459" w:rsidP="00ED446A">
      <w:pPr>
        <w:spacing w:line="360" w:lineRule="auto"/>
        <w:ind w:firstLine="709"/>
        <w:jc w:val="both"/>
        <w:outlineLvl w:val="0"/>
        <w:rPr>
          <w:b/>
          <w:sz w:val="28"/>
          <w:szCs w:val="28"/>
        </w:rPr>
      </w:pPr>
      <w:r w:rsidRPr="00ED446A">
        <w:rPr>
          <w:sz w:val="28"/>
          <w:szCs w:val="28"/>
        </w:rPr>
        <w:br w:type="page"/>
      </w:r>
      <w:bookmarkStart w:id="102" w:name="_Toc252730740"/>
      <w:r w:rsidRPr="00ED446A">
        <w:rPr>
          <w:b/>
          <w:sz w:val="28"/>
          <w:szCs w:val="28"/>
        </w:rPr>
        <w:t>ЗАКЛЮЧЕНИЕ</w:t>
      </w:r>
      <w:bookmarkEnd w:id="102"/>
    </w:p>
    <w:p w:rsidR="00C93459" w:rsidRPr="00ED446A" w:rsidRDefault="00C93459" w:rsidP="00ED446A">
      <w:pPr>
        <w:spacing w:line="360" w:lineRule="auto"/>
        <w:ind w:firstLine="709"/>
        <w:jc w:val="both"/>
        <w:outlineLvl w:val="0"/>
        <w:rPr>
          <w:sz w:val="28"/>
          <w:szCs w:val="28"/>
        </w:rPr>
      </w:pPr>
    </w:p>
    <w:p w:rsidR="000117B0" w:rsidRPr="00ED446A" w:rsidRDefault="000117B0" w:rsidP="00ED446A">
      <w:pPr>
        <w:spacing w:line="360" w:lineRule="auto"/>
        <w:ind w:firstLine="709"/>
        <w:jc w:val="both"/>
        <w:outlineLvl w:val="0"/>
        <w:rPr>
          <w:sz w:val="28"/>
          <w:szCs w:val="28"/>
        </w:rPr>
      </w:pPr>
      <w:r w:rsidRPr="00ED446A">
        <w:rPr>
          <w:sz w:val="28"/>
          <w:szCs w:val="28"/>
        </w:rPr>
        <w:t>В процессе работы над поставленной проблематикой мы пришли к следующим выводам.</w:t>
      </w:r>
    </w:p>
    <w:p w:rsidR="000117B0" w:rsidRPr="00ED446A" w:rsidRDefault="000117B0" w:rsidP="00ED446A">
      <w:pPr>
        <w:spacing w:line="360" w:lineRule="auto"/>
        <w:ind w:firstLine="709"/>
        <w:jc w:val="both"/>
        <w:outlineLvl w:val="0"/>
        <w:rPr>
          <w:sz w:val="28"/>
          <w:szCs w:val="28"/>
        </w:rPr>
      </w:pPr>
      <w:r w:rsidRPr="00ED446A">
        <w:rPr>
          <w:sz w:val="28"/>
          <w:szCs w:val="28"/>
        </w:rPr>
        <w:t>Правовое государство – это государство, в котором правовыми средствами реально обеспечены права и свободы человека и гражданина и вся публично-политическая деятельность государства осуществляется в строгом соответствии с правом и законом. Ценностный смысл идеи правового государства состоит в создании такой системы государственно-правовых отношений, которая обеспечила бы примат права во всех сферах общественных отношений.</w:t>
      </w:r>
    </w:p>
    <w:p w:rsidR="000117B0" w:rsidRPr="00ED446A" w:rsidRDefault="000117B0" w:rsidP="00ED446A">
      <w:pPr>
        <w:spacing w:line="360" w:lineRule="auto"/>
        <w:ind w:firstLine="709"/>
        <w:jc w:val="both"/>
        <w:outlineLvl w:val="0"/>
        <w:rPr>
          <w:sz w:val="28"/>
          <w:szCs w:val="28"/>
        </w:rPr>
      </w:pPr>
      <w:r w:rsidRPr="00ED446A">
        <w:rPr>
          <w:sz w:val="28"/>
          <w:szCs w:val="28"/>
        </w:rPr>
        <w:t>Становление российской демократическо-правовой государственности – вовсе не триумфальный марш, этот процесс идет длительно и сопряжен с громадными усилиями, необходимыми для преодоления массы трудностей самого разного свойства и масштаба. Подавляющее большинство исследователей современной России приходят к выводу, что констатировать о том, что Россия является государством правовым еще рано.</w:t>
      </w:r>
    </w:p>
    <w:p w:rsidR="00DB70BA" w:rsidRPr="00ED446A" w:rsidRDefault="00DB70BA" w:rsidP="00ED446A">
      <w:pPr>
        <w:spacing w:line="360" w:lineRule="auto"/>
        <w:ind w:firstLine="709"/>
        <w:jc w:val="both"/>
        <w:outlineLvl w:val="0"/>
        <w:rPr>
          <w:sz w:val="28"/>
          <w:szCs w:val="28"/>
        </w:rPr>
      </w:pPr>
      <w:r w:rsidRPr="00ED446A">
        <w:rPr>
          <w:sz w:val="28"/>
          <w:szCs w:val="28"/>
        </w:rPr>
        <w:t>Конституционные принципы российского федерализма включают в себя следующие характеристики: государственный суверенитет, единство системы государственной власти, равноправие субъектов Российской Федерации, единство конституционно-правовой системы, разграничение предметов ведения между Федерацией и ее субъектами, разграничение предметов ведения и полномочий между органами государственной власти Российской Федерации и органами субъектов Федерации, равноправие и самоопределение народов в Российской Федерации. Именно их комплексная реализация позволяет обеспечить демократический и эффективный федерализм.</w:t>
      </w:r>
    </w:p>
    <w:p w:rsidR="00EB3B3E" w:rsidRPr="00ED446A" w:rsidRDefault="00EB3B3E" w:rsidP="00ED446A">
      <w:pPr>
        <w:spacing w:line="360" w:lineRule="auto"/>
        <w:ind w:firstLine="709"/>
        <w:jc w:val="both"/>
        <w:outlineLvl w:val="0"/>
        <w:rPr>
          <w:sz w:val="28"/>
          <w:szCs w:val="28"/>
        </w:rPr>
      </w:pPr>
      <w:r w:rsidRPr="00ED446A">
        <w:rPr>
          <w:sz w:val="28"/>
          <w:szCs w:val="28"/>
        </w:rPr>
        <w:t xml:space="preserve">Создание, начиная с </w:t>
      </w:r>
      <w:smartTag w:uri="urn:schemas-microsoft-com:office:smarttags" w:element="metricconverter">
        <w:smartTagPr>
          <w:attr w:name="ProductID" w:val="2000 г"/>
        </w:smartTagPr>
        <w:r w:rsidRPr="00ED446A">
          <w:rPr>
            <w:sz w:val="28"/>
            <w:szCs w:val="28"/>
          </w:rPr>
          <w:t>2000 г</w:t>
        </w:r>
      </w:smartTag>
      <w:r w:rsidRPr="00ED446A">
        <w:rPr>
          <w:sz w:val="28"/>
          <w:szCs w:val="28"/>
        </w:rPr>
        <w:t xml:space="preserve">., федеральных округов неизбежно повлекло за собой унитаризацию Российского федеративного государства. </w:t>
      </w:r>
    </w:p>
    <w:p w:rsidR="009D1401" w:rsidRPr="00ED446A" w:rsidRDefault="009D1401" w:rsidP="00ED446A">
      <w:pPr>
        <w:spacing w:line="360" w:lineRule="auto"/>
        <w:ind w:firstLine="709"/>
        <w:jc w:val="both"/>
        <w:outlineLvl w:val="0"/>
        <w:rPr>
          <w:sz w:val="28"/>
          <w:szCs w:val="28"/>
        </w:rPr>
      </w:pPr>
      <w:r w:rsidRPr="00ED446A">
        <w:rPr>
          <w:sz w:val="28"/>
          <w:szCs w:val="28"/>
        </w:rPr>
        <w:t xml:space="preserve">Рассмотренные в нашей работе особенности развития конституционного законодательства РФ, начавшиеся с </w:t>
      </w:r>
      <w:smartTag w:uri="urn:schemas-microsoft-com:office:smarttags" w:element="metricconverter">
        <w:smartTagPr>
          <w:attr w:name="ProductID" w:val="2000 г"/>
        </w:smartTagPr>
        <w:r w:rsidRPr="00ED446A">
          <w:rPr>
            <w:sz w:val="28"/>
            <w:szCs w:val="28"/>
          </w:rPr>
          <w:t>2000 г</w:t>
        </w:r>
      </w:smartTag>
      <w:r w:rsidRPr="00ED446A">
        <w:rPr>
          <w:sz w:val="28"/>
          <w:szCs w:val="28"/>
        </w:rPr>
        <w:t xml:space="preserve">., являются отражением общественно-политических процессов, происходящих в стране. Большинство таких процессов свидетельствуют об усилении централизации власти в России. Вследствие этого конституционное законодательство испытывает на себе существенное воздействие политики, влекущее за собой его единообразие и централизацию. В частности, ощутимо изменилось соотношение федерального и регионального законодательства в сфере совместного ведения Российской Федерации и ее субъектов в сторону наращивания в данной сфере федерального присутствия. В итоге требующий достижения незримый оптимальный баланс полномочий Федерации и ее субъектов оказался нарушенным в ущерб субъектам РФ. </w:t>
      </w:r>
    </w:p>
    <w:p w:rsidR="004A3D88" w:rsidRPr="00ED446A" w:rsidRDefault="009D1401" w:rsidP="00ED446A">
      <w:pPr>
        <w:spacing w:line="360" w:lineRule="auto"/>
        <w:ind w:firstLine="709"/>
        <w:jc w:val="both"/>
        <w:outlineLvl w:val="0"/>
        <w:rPr>
          <w:sz w:val="28"/>
          <w:szCs w:val="28"/>
        </w:rPr>
      </w:pPr>
      <w:r w:rsidRPr="00ED446A">
        <w:rPr>
          <w:sz w:val="28"/>
          <w:szCs w:val="28"/>
        </w:rPr>
        <w:t>В целом в современной России конституционное законодательство развивается директивно: законодательная политика формируется во многом на федеральном уровне, а конституционное (уставное) законодательство субъектов РФ вынуждено воспринимать «идущее» сверху реформирование. И без того незначительная самостоятельность конституционного (уставного) законодательства субъектов РФ по отношению к федеральному конституционному законодательству утрачивается все в большей степени. В то же время было бы несправедливо оценивать современный этап развития современного конституционного законодательства в негативных тонах. Оно выгодно отличается от конституционного законодательства 1993-1999 гг. упорядочением и необходимым единством содержания.</w:t>
      </w:r>
    </w:p>
    <w:p w:rsidR="00EB3B3E" w:rsidRPr="00ED446A" w:rsidRDefault="003321F3" w:rsidP="00ED446A">
      <w:pPr>
        <w:spacing w:line="360" w:lineRule="auto"/>
        <w:ind w:firstLine="709"/>
        <w:jc w:val="both"/>
        <w:outlineLvl w:val="0"/>
        <w:rPr>
          <w:sz w:val="28"/>
          <w:szCs w:val="28"/>
        </w:rPr>
      </w:pPr>
      <w:r w:rsidRPr="00ED446A">
        <w:rPr>
          <w:sz w:val="28"/>
          <w:szCs w:val="28"/>
        </w:rPr>
        <w:t>Анализ указанных нами в работе существующих и прогнозируемых проблем, связанных с укрупнением регионов, показывает, что сегодня необходимо принятие комплексной концепции модернизации федеративной системы Российской Федерации, в которой должны быть закреплены основные цели и задачи укрупнения регионов, его приоритеты, этапы и пределы с учетом концептуальной проработки всего комплекса проблем модернизации.</w:t>
      </w:r>
    </w:p>
    <w:p w:rsidR="003321F3" w:rsidRDefault="003321F3" w:rsidP="00ED446A">
      <w:pPr>
        <w:spacing w:line="360" w:lineRule="auto"/>
        <w:ind w:firstLine="709"/>
        <w:jc w:val="both"/>
        <w:outlineLvl w:val="0"/>
        <w:rPr>
          <w:sz w:val="28"/>
          <w:szCs w:val="28"/>
          <w:lang w:val="en-US"/>
        </w:rPr>
      </w:pPr>
      <w:r w:rsidRPr="00ED446A">
        <w:rPr>
          <w:sz w:val="28"/>
          <w:szCs w:val="28"/>
        </w:rPr>
        <w:t>Само по себе укрупнение не решит поставленных перед ним задач, если в новых субъектах РФ не будет создано развитого гражданского общества.</w:t>
      </w:r>
    </w:p>
    <w:p w:rsidR="002B1E1C" w:rsidRPr="000D2351" w:rsidRDefault="002B1E1C" w:rsidP="00ED446A">
      <w:pPr>
        <w:spacing w:line="360" w:lineRule="auto"/>
        <w:ind w:firstLine="709"/>
        <w:jc w:val="both"/>
        <w:outlineLvl w:val="0"/>
        <w:rPr>
          <w:color w:val="FFFFFF"/>
          <w:sz w:val="28"/>
          <w:szCs w:val="28"/>
        </w:rPr>
      </w:pPr>
    </w:p>
    <w:p w:rsidR="00A87A61" w:rsidRPr="00ED446A" w:rsidRDefault="00A87A61" w:rsidP="00ED446A">
      <w:pPr>
        <w:spacing w:line="360" w:lineRule="auto"/>
        <w:ind w:firstLine="709"/>
        <w:jc w:val="both"/>
        <w:outlineLvl w:val="0"/>
        <w:rPr>
          <w:b/>
          <w:sz w:val="28"/>
          <w:szCs w:val="28"/>
        </w:rPr>
      </w:pPr>
      <w:r w:rsidRPr="00ED446A">
        <w:rPr>
          <w:sz w:val="28"/>
          <w:szCs w:val="28"/>
        </w:rPr>
        <w:br w:type="page"/>
      </w:r>
      <w:bookmarkStart w:id="103" w:name="_Toc252696070"/>
      <w:bookmarkStart w:id="104" w:name="_Toc252730741"/>
      <w:r w:rsidRPr="00ED446A">
        <w:rPr>
          <w:b/>
          <w:sz w:val="28"/>
          <w:szCs w:val="28"/>
        </w:rPr>
        <w:t>С</w:t>
      </w:r>
      <w:r w:rsidR="00F01B62" w:rsidRPr="00ED446A">
        <w:rPr>
          <w:b/>
          <w:sz w:val="28"/>
          <w:szCs w:val="28"/>
        </w:rPr>
        <w:t>ПИСОК НОРМАТИВНО-ПРАВОВЫХ АКТОВ И ЛИТЕРАТУРЫ</w:t>
      </w:r>
      <w:bookmarkEnd w:id="103"/>
      <w:bookmarkEnd w:id="104"/>
    </w:p>
    <w:p w:rsidR="006D7767" w:rsidRPr="00ED446A" w:rsidRDefault="006D7767" w:rsidP="00ED446A">
      <w:pPr>
        <w:spacing w:line="360" w:lineRule="auto"/>
        <w:ind w:firstLine="709"/>
        <w:jc w:val="both"/>
        <w:rPr>
          <w:sz w:val="28"/>
          <w:szCs w:val="28"/>
        </w:rPr>
      </w:pPr>
    </w:p>
    <w:p w:rsidR="00F01B62" w:rsidRPr="00ED446A" w:rsidRDefault="00F01B62" w:rsidP="00ED446A">
      <w:pPr>
        <w:spacing w:line="360" w:lineRule="auto"/>
        <w:ind w:firstLine="709"/>
        <w:jc w:val="both"/>
        <w:rPr>
          <w:b/>
          <w:sz w:val="28"/>
          <w:szCs w:val="28"/>
        </w:rPr>
      </w:pPr>
      <w:r w:rsidRPr="00ED446A">
        <w:rPr>
          <w:b/>
          <w:sz w:val="28"/>
          <w:szCs w:val="28"/>
        </w:rPr>
        <w:t>Нормативные правовые акты</w:t>
      </w:r>
    </w:p>
    <w:p w:rsidR="007042C0" w:rsidRPr="00ED446A" w:rsidRDefault="00F01B62" w:rsidP="00682CD8">
      <w:pPr>
        <w:numPr>
          <w:ilvl w:val="0"/>
          <w:numId w:val="2"/>
        </w:numPr>
        <w:spacing w:line="360" w:lineRule="auto"/>
        <w:ind w:left="0" w:firstLine="0"/>
        <w:jc w:val="both"/>
        <w:rPr>
          <w:sz w:val="28"/>
          <w:szCs w:val="28"/>
        </w:rPr>
      </w:pPr>
      <w:r w:rsidRPr="00ED446A">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№6-ФКЗ, от 30.12.2008 №7-ФКЗ) // Собрание законодательства РФ. 2009. №4. Ст. 445.</w:t>
      </w:r>
    </w:p>
    <w:p w:rsidR="00C47755" w:rsidRPr="00ED446A" w:rsidRDefault="00C47755" w:rsidP="00682CD8">
      <w:pPr>
        <w:numPr>
          <w:ilvl w:val="0"/>
          <w:numId w:val="2"/>
        </w:numPr>
        <w:spacing w:line="360" w:lineRule="auto"/>
        <w:ind w:left="0" w:firstLine="0"/>
        <w:jc w:val="both"/>
        <w:rPr>
          <w:sz w:val="28"/>
          <w:szCs w:val="28"/>
        </w:rPr>
      </w:pPr>
      <w:r w:rsidRPr="00ED446A">
        <w:rPr>
          <w:sz w:val="28"/>
          <w:szCs w:val="28"/>
        </w:rPr>
        <w:t xml:space="preserve">Федеральный конституционный закон от 25 декабря </w:t>
      </w:r>
      <w:smartTag w:uri="urn:schemas-microsoft-com:office:smarttags" w:element="metricconverter">
        <w:smartTagPr>
          <w:attr w:name="ProductID" w:val="2000 г"/>
        </w:smartTagPr>
        <w:r w:rsidRPr="00ED446A">
          <w:rPr>
            <w:sz w:val="28"/>
            <w:szCs w:val="28"/>
          </w:rPr>
          <w:t>2000 г</w:t>
        </w:r>
      </w:smartTag>
      <w:r w:rsidRPr="00ED446A">
        <w:rPr>
          <w:sz w:val="28"/>
          <w:szCs w:val="28"/>
        </w:rPr>
        <w:t xml:space="preserve">. №2-ФКЗ «О Государственном гербе Российской Федерации» </w:t>
      </w:r>
      <w:r w:rsidR="00FD4475" w:rsidRPr="00ED446A">
        <w:rPr>
          <w:sz w:val="28"/>
          <w:szCs w:val="28"/>
        </w:rPr>
        <w:t xml:space="preserve">(ред. от 10 ноября </w:t>
      </w:r>
      <w:smartTag w:uri="urn:schemas-microsoft-com:office:smarttags" w:element="metricconverter">
        <w:smartTagPr>
          <w:attr w:name="ProductID" w:val="2009 г"/>
        </w:smartTagPr>
        <w:r w:rsidR="00FD4475" w:rsidRPr="00ED446A">
          <w:rPr>
            <w:sz w:val="28"/>
            <w:szCs w:val="28"/>
          </w:rPr>
          <w:t>2009 г</w:t>
        </w:r>
      </w:smartTag>
      <w:r w:rsidR="00FD4475" w:rsidRPr="00ED446A">
        <w:rPr>
          <w:sz w:val="28"/>
          <w:szCs w:val="28"/>
        </w:rPr>
        <w:t xml:space="preserve">.) </w:t>
      </w:r>
      <w:r w:rsidRPr="00ED446A">
        <w:rPr>
          <w:sz w:val="28"/>
          <w:szCs w:val="28"/>
        </w:rPr>
        <w:t xml:space="preserve">// Собрание законодательства РФ. 2000. №52. </w:t>
      </w:r>
      <w:r w:rsidR="00FD4475" w:rsidRPr="00ED446A">
        <w:rPr>
          <w:sz w:val="28"/>
          <w:szCs w:val="28"/>
        </w:rPr>
        <w:t>Ч</w:t>
      </w:r>
      <w:r w:rsidRPr="00ED446A">
        <w:rPr>
          <w:sz w:val="28"/>
          <w:szCs w:val="28"/>
        </w:rPr>
        <w:t>.1. Ст. 5021.</w:t>
      </w:r>
    </w:p>
    <w:p w:rsidR="00D5306E" w:rsidRPr="00ED446A" w:rsidRDefault="00D5306E" w:rsidP="00682CD8">
      <w:pPr>
        <w:numPr>
          <w:ilvl w:val="0"/>
          <w:numId w:val="2"/>
        </w:numPr>
        <w:spacing w:line="360" w:lineRule="auto"/>
        <w:ind w:left="0" w:firstLine="0"/>
        <w:jc w:val="both"/>
        <w:outlineLvl w:val="2"/>
        <w:rPr>
          <w:sz w:val="28"/>
          <w:szCs w:val="28"/>
        </w:rPr>
      </w:pPr>
      <w:bookmarkStart w:id="105" w:name="_Toc252730742"/>
      <w:r w:rsidRPr="00ED446A">
        <w:rPr>
          <w:sz w:val="28"/>
          <w:szCs w:val="28"/>
        </w:rPr>
        <w:t xml:space="preserve">Федеральный конституционный закон от 25 декабря </w:t>
      </w:r>
      <w:smartTag w:uri="urn:schemas-microsoft-com:office:smarttags" w:element="metricconverter">
        <w:smartTagPr>
          <w:attr w:name="ProductID" w:val="2000 г"/>
        </w:smartTagPr>
        <w:r w:rsidRPr="00ED446A">
          <w:rPr>
            <w:sz w:val="28"/>
            <w:szCs w:val="28"/>
          </w:rPr>
          <w:t>2000 г</w:t>
        </w:r>
      </w:smartTag>
      <w:r w:rsidRPr="00ED446A">
        <w:rPr>
          <w:sz w:val="28"/>
          <w:szCs w:val="28"/>
        </w:rPr>
        <w:t xml:space="preserve">. №3-ФКЗ «О Государственном гимне Российской Федерации» (в ред. от 22 марта </w:t>
      </w:r>
      <w:smartTag w:uri="urn:schemas-microsoft-com:office:smarttags" w:element="metricconverter">
        <w:smartTagPr>
          <w:attr w:name="ProductID" w:val="2001 г"/>
        </w:smartTagPr>
        <w:r w:rsidRPr="00ED446A">
          <w:rPr>
            <w:sz w:val="28"/>
            <w:szCs w:val="28"/>
          </w:rPr>
          <w:t>2001 г</w:t>
        </w:r>
      </w:smartTag>
      <w:r w:rsidRPr="00ED446A">
        <w:rPr>
          <w:sz w:val="28"/>
          <w:szCs w:val="28"/>
        </w:rPr>
        <w:t>.) // Собрание законодательства РФ. 2000. №52. Ч. 1. Ст. 5022.</w:t>
      </w:r>
      <w:bookmarkEnd w:id="105"/>
    </w:p>
    <w:p w:rsidR="00AA4670" w:rsidRPr="00ED446A" w:rsidRDefault="00AA4670" w:rsidP="00682CD8">
      <w:pPr>
        <w:numPr>
          <w:ilvl w:val="0"/>
          <w:numId w:val="2"/>
        </w:numPr>
        <w:spacing w:line="360" w:lineRule="auto"/>
        <w:ind w:left="0" w:firstLine="0"/>
        <w:jc w:val="both"/>
        <w:rPr>
          <w:sz w:val="28"/>
          <w:szCs w:val="28"/>
        </w:rPr>
      </w:pPr>
      <w:r w:rsidRPr="00ED446A">
        <w:rPr>
          <w:sz w:val="28"/>
          <w:szCs w:val="28"/>
        </w:rPr>
        <w:t>Федеральный конституционный закон</w:t>
      </w:r>
      <w:r w:rsidR="00FD4475" w:rsidRPr="00ED446A">
        <w:rPr>
          <w:sz w:val="28"/>
          <w:szCs w:val="28"/>
        </w:rPr>
        <w:t xml:space="preserve"> от 25 декабря </w:t>
      </w:r>
      <w:smartTag w:uri="urn:schemas-microsoft-com:office:smarttags" w:element="metricconverter">
        <w:smartTagPr>
          <w:attr w:name="ProductID" w:val="2000 г"/>
        </w:smartTagPr>
        <w:r w:rsidR="00FD4475" w:rsidRPr="00ED446A">
          <w:rPr>
            <w:sz w:val="28"/>
            <w:szCs w:val="28"/>
          </w:rPr>
          <w:t>2000 г</w:t>
        </w:r>
      </w:smartTag>
      <w:r w:rsidR="00FD4475" w:rsidRPr="00ED446A">
        <w:rPr>
          <w:sz w:val="28"/>
          <w:szCs w:val="28"/>
        </w:rPr>
        <w:t>. №1-ФКЗ</w:t>
      </w:r>
      <w:r w:rsidRPr="00ED446A">
        <w:rPr>
          <w:sz w:val="28"/>
          <w:szCs w:val="28"/>
        </w:rPr>
        <w:t xml:space="preserve"> «О </w:t>
      </w:r>
      <w:r w:rsidR="00C47755" w:rsidRPr="00ED446A">
        <w:rPr>
          <w:sz w:val="28"/>
          <w:szCs w:val="28"/>
        </w:rPr>
        <w:t>Г</w:t>
      </w:r>
      <w:r w:rsidRPr="00ED446A">
        <w:rPr>
          <w:sz w:val="28"/>
          <w:szCs w:val="28"/>
        </w:rPr>
        <w:t xml:space="preserve">осударственном флаге Российской Федерации» (в ред. от 7 марта </w:t>
      </w:r>
      <w:smartTag w:uri="urn:schemas-microsoft-com:office:smarttags" w:element="metricconverter">
        <w:smartTagPr>
          <w:attr w:name="ProductID" w:val="2005 г"/>
        </w:smartTagPr>
        <w:r w:rsidRPr="00ED446A">
          <w:rPr>
            <w:sz w:val="28"/>
            <w:szCs w:val="28"/>
          </w:rPr>
          <w:t>2005 г</w:t>
        </w:r>
      </w:smartTag>
      <w:r w:rsidRPr="00ED446A">
        <w:rPr>
          <w:sz w:val="28"/>
          <w:szCs w:val="28"/>
        </w:rPr>
        <w:t>.) // С</w:t>
      </w:r>
      <w:r w:rsidR="00F01B62" w:rsidRPr="00ED446A">
        <w:rPr>
          <w:sz w:val="28"/>
          <w:szCs w:val="28"/>
        </w:rPr>
        <w:t>обрание законодательства</w:t>
      </w:r>
      <w:r w:rsidRPr="00ED446A">
        <w:rPr>
          <w:sz w:val="28"/>
          <w:szCs w:val="28"/>
        </w:rPr>
        <w:t xml:space="preserve"> РФ. 2000. №52. </w:t>
      </w:r>
      <w:r w:rsidR="00FD4475" w:rsidRPr="00ED446A">
        <w:rPr>
          <w:sz w:val="28"/>
          <w:szCs w:val="28"/>
        </w:rPr>
        <w:t>Ч</w:t>
      </w:r>
      <w:r w:rsidRPr="00ED446A">
        <w:rPr>
          <w:sz w:val="28"/>
          <w:szCs w:val="28"/>
        </w:rPr>
        <w:t>. 1. Ст. 5020.</w:t>
      </w:r>
    </w:p>
    <w:p w:rsidR="00642293" w:rsidRPr="00ED446A" w:rsidRDefault="00642293" w:rsidP="00682CD8">
      <w:pPr>
        <w:numPr>
          <w:ilvl w:val="0"/>
          <w:numId w:val="2"/>
        </w:numPr>
        <w:spacing w:line="360" w:lineRule="auto"/>
        <w:ind w:left="0" w:firstLine="0"/>
        <w:jc w:val="both"/>
        <w:rPr>
          <w:sz w:val="28"/>
          <w:szCs w:val="28"/>
        </w:rPr>
      </w:pPr>
      <w:r w:rsidRPr="00ED446A">
        <w:rPr>
          <w:sz w:val="28"/>
          <w:szCs w:val="28"/>
        </w:rPr>
        <w:t xml:space="preserve">Федеральный конституционный закон от 17 декабря </w:t>
      </w:r>
      <w:smartTag w:uri="urn:schemas-microsoft-com:office:smarttags" w:element="metricconverter">
        <w:smartTagPr>
          <w:attr w:name="ProductID" w:val="2001 г"/>
        </w:smartTagPr>
        <w:r w:rsidRPr="00ED446A">
          <w:rPr>
            <w:sz w:val="28"/>
            <w:szCs w:val="28"/>
          </w:rPr>
          <w:t>2001 г</w:t>
        </w:r>
      </w:smartTag>
      <w:r w:rsidRPr="00ED446A">
        <w:rPr>
          <w:sz w:val="28"/>
          <w:szCs w:val="28"/>
        </w:rPr>
        <w:t xml:space="preserve">. №6-ФКЗ «О порядке принятия в Российскую Федерацию и образования в ее составе нового субъекта Российской Федерации» </w:t>
      </w:r>
      <w:r w:rsidR="00E854C3" w:rsidRPr="00ED446A">
        <w:rPr>
          <w:sz w:val="28"/>
          <w:szCs w:val="28"/>
        </w:rPr>
        <w:t xml:space="preserve">(ред. от 31 октября </w:t>
      </w:r>
      <w:smartTag w:uri="urn:schemas-microsoft-com:office:smarttags" w:element="metricconverter">
        <w:smartTagPr>
          <w:attr w:name="ProductID" w:val="2005 г"/>
        </w:smartTagPr>
        <w:r w:rsidR="00E854C3" w:rsidRPr="00ED446A">
          <w:rPr>
            <w:sz w:val="28"/>
            <w:szCs w:val="28"/>
          </w:rPr>
          <w:t>2005 г</w:t>
        </w:r>
      </w:smartTag>
      <w:r w:rsidR="00E854C3" w:rsidRPr="00ED446A">
        <w:rPr>
          <w:sz w:val="28"/>
          <w:szCs w:val="28"/>
        </w:rPr>
        <w:t xml:space="preserve">.) </w:t>
      </w:r>
      <w:r w:rsidRPr="00ED446A">
        <w:rPr>
          <w:sz w:val="28"/>
          <w:szCs w:val="28"/>
        </w:rPr>
        <w:t>// С</w:t>
      </w:r>
      <w:r w:rsidR="00E854C3" w:rsidRPr="00ED446A">
        <w:rPr>
          <w:sz w:val="28"/>
          <w:szCs w:val="28"/>
        </w:rPr>
        <w:t>обрание законодательства</w:t>
      </w:r>
      <w:r w:rsidRPr="00ED446A">
        <w:rPr>
          <w:sz w:val="28"/>
          <w:szCs w:val="28"/>
        </w:rPr>
        <w:t xml:space="preserve"> РФ. 2001. №52 (ч.1). Ст. 4916</w:t>
      </w:r>
      <w:r w:rsidR="00E854C3" w:rsidRPr="00ED446A">
        <w:rPr>
          <w:sz w:val="28"/>
          <w:szCs w:val="28"/>
        </w:rPr>
        <w:t xml:space="preserve">. </w:t>
      </w:r>
    </w:p>
    <w:p w:rsidR="003D3684" w:rsidRPr="00ED446A" w:rsidRDefault="003D3684" w:rsidP="00682CD8">
      <w:pPr>
        <w:numPr>
          <w:ilvl w:val="0"/>
          <w:numId w:val="2"/>
        </w:numPr>
        <w:spacing w:line="360" w:lineRule="auto"/>
        <w:ind w:left="0" w:firstLine="0"/>
        <w:jc w:val="both"/>
        <w:rPr>
          <w:sz w:val="28"/>
          <w:szCs w:val="28"/>
        </w:rPr>
      </w:pPr>
      <w:r w:rsidRPr="00ED446A">
        <w:rPr>
          <w:sz w:val="28"/>
          <w:szCs w:val="28"/>
        </w:rPr>
        <w:t xml:space="preserve">Федеральный закон от 4 июля </w:t>
      </w:r>
      <w:smartTag w:uri="urn:schemas-microsoft-com:office:smarttags" w:element="metricconverter">
        <w:smartTagPr>
          <w:attr w:name="ProductID" w:val="2003 г"/>
        </w:smartTagPr>
        <w:r w:rsidRPr="00ED446A">
          <w:rPr>
            <w:sz w:val="28"/>
            <w:szCs w:val="28"/>
          </w:rPr>
          <w:t>2003 г</w:t>
        </w:r>
      </w:smartTag>
      <w:r w:rsidRPr="00ED446A">
        <w:rPr>
          <w:sz w:val="28"/>
          <w:szCs w:val="28"/>
        </w:rPr>
        <w:t xml:space="preserve">.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(ред. от 22 июля </w:t>
      </w:r>
      <w:smartTag w:uri="urn:schemas-microsoft-com:office:smarttags" w:element="metricconverter">
        <w:smartTagPr>
          <w:attr w:name="ProductID" w:val="2008 г"/>
        </w:smartTagPr>
        <w:r w:rsidRPr="00ED446A">
          <w:rPr>
            <w:sz w:val="28"/>
            <w:szCs w:val="28"/>
          </w:rPr>
          <w:t>2008 г</w:t>
        </w:r>
      </w:smartTag>
      <w:r w:rsidRPr="00ED446A">
        <w:rPr>
          <w:sz w:val="28"/>
          <w:szCs w:val="28"/>
        </w:rPr>
        <w:t xml:space="preserve">., с изм. от 5 апреля </w:t>
      </w:r>
      <w:smartTag w:uri="urn:schemas-microsoft-com:office:smarttags" w:element="metricconverter">
        <w:smartTagPr>
          <w:attr w:name="ProductID" w:val="2009 г"/>
        </w:smartTagPr>
        <w:r w:rsidRPr="00ED446A">
          <w:rPr>
            <w:sz w:val="28"/>
            <w:szCs w:val="28"/>
          </w:rPr>
          <w:t>2009 г</w:t>
        </w:r>
      </w:smartTag>
      <w:r w:rsidRPr="00ED446A">
        <w:rPr>
          <w:sz w:val="28"/>
          <w:szCs w:val="28"/>
        </w:rPr>
        <w:t>.) // Собрание законодательства РФ. 2003. №27. Ч. 2. Ст. 2709.</w:t>
      </w:r>
    </w:p>
    <w:p w:rsidR="00E854C3" w:rsidRPr="00ED446A" w:rsidRDefault="00E854C3" w:rsidP="00682CD8">
      <w:pPr>
        <w:numPr>
          <w:ilvl w:val="0"/>
          <w:numId w:val="2"/>
        </w:numPr>
        <w:spacing w:line="360" w:lineRule="auto"/>
        <w:ind w:left="0" w:firstLine="0"/>
        <w:jc w:val="both"/>
        <w:rPr>
          <w:sz w:val="28"/>
          <w:szCs w:val="28"/>
        </w:rPr>
      </w:pPr>
      <w:r w:rsidRPr="00ED446A">
        <w:rPr>
          <w:sz w:val="28"/>
          <w:szCs w:val="28"/>
        </w:rPr>
        <w:t xml:space="preserve">Федеральный закон от 31 мая </w:t>
      </w:r>
      <w:smartTag w:uri="urn:schemas-microsoft-com:office:smarttags" w:element="metricconverter">
        <w:smartTagPr>
          <w:attr w:name="ProductID" w:val="2002 г"/>
        </w:smartTagPr>
        <w:r w:rsidRPr="00ED446A">
          <w:rPr>
            <w:sz w:val="28"/>
            <w:szCs w:val="28"/>
          </w:rPr>
          <w:t>2002 г</w:t>
        </w:r>
      </w:smartTag>
      <w:r w:rsidRPr="00ED446A">
        <w:rPr>
          <w:sz w:val="28"/>
          <w:szCs w:val="28"/>
        </w:rPr>
        <w:t xml:space="preserve">. №62-ФЗ «О гражданстве Российской Федерации» (ред. от 28 июня </w:t>
      </w:r>
      <w:smartTag w:uri="urn:schemas-microsoft-com:office:smarttags" w:element="metricconverter">
        <w:smartTagPr>
          <w:attr w:name="ProductID" w:val="2009 г"/>
        </w:smartTagPr>
        <w:r w:rsidRPr="00ED446A">
          <w:rPr>
            <w:sz w:val="28"/>
            <w:szCs w:val="28"/>
          </w:rPr>
          <w:t>2009 г</w:t>
        </w:r>
      </w:smartTag>
      <w:r w:rsidRPr="00ED446A">
        <w:rPr>
          <w:sz w:val="28"/>
          <w:szCs w:val="28"/>
        </w:rPr>
        <w:t>.) // Собрание законодательства РФ. 2002. №22. Ст. 2031.</w:t>
      </w:r>
    </w:p>
    <w:p w:rsidR="003D3684" w:rsidRPr="00ED446A" w:rsidRDefault="003D3684" w:rsidP="00682CD8">
      <w:pPr>
        <w:numPr>
          <w:ilvl w:val="0"/>
          <w:numId w:val="2"/>
        </w:numPr>
        <w:spacing w:line="360" w:lineRule="auto"/>
        <w:ind w:left="0" w:firstLine="0"/>
        <w:jc w:val="both"/>
        <w:rPr>
          <w:sz w:val="28"/>
          <w:szCs w:val="28"/>
        </w:rPr>
      </w:pPr>
      <w:r w:rsidRPr="00ED446A">
        <w:rPr>
          <w:sz w:val="28"/>
          <w:szCs w:val="28"/>
        </w:rPr>
        <w:t xml:space="preserve">Закон РФ от 28 ноября </w:t>
      </w:r>
      <w:smartTag w:uri="urn:schemas-microsoft-com:office:smarttags" w:element="metricconverter">
        <w:smartTagPr>
          <w:attr w:name="ProductID" w:val="1991 г"/>
        </w:smartTagPr>
        <w:r w:rsidRPr="00ED446A">
          <w:rPr>
            <w:sz w:val="28"/>
            <w:szCs w:val="28"/>
          </w:rPr>
          <w:t>1991 г</w:t>
        </w:r>
      </w:smartTag>
      <w:r w:rsidRPr="00ED446A">
        <w:rPr>
          <w:sz w:val="28"/>
          <w:szCs w:val="28"/>
        </w:rPr>
        <w:t>. №1948-1 «О гражданстве Российской Федерации» // Ведомости Съезда народных депутатов и Верховного Совета Российской Федерации. 1992. №6. Ст. 243.</w:t>
      </w:r>
    </w:p>
    <w:p w:rsidR="00FF25E0" w:rsidRPr="00ED446A" w:rsidRDefault="00FF25E0" w:rsidP="00682CD8">
      <w:pPr>
        <w:numPr>
          <w:ilvl w:val="0"/>
          <w:numId w:val="2"/>
        </w:numPr>
        <w:spacing w:line="360" w:lineRule="auto"/>
        <w:ind w:left="0" w:firstLine="0"/>
        <w:jc w:val="both"/>
        <w:rPr>
          <w:sz w:val="28"/>
          <w:szCs w:val="28"/>
        </w:rPr>
      </w:pPr>
      <w:r w:rsidRPr="00ED446A">
        <w:rPr>
          <w:sz w:val="28"/>
          <w:szCs w:val="28"/>
        </w:rPr>
        <w:t>Закон РФ от 15</w:t>
      </w:r>
      <w:r w:rsidR="003D3684" w:rsidRPr="00ED446A">
        <w:rPr>
          <w:sz w:val="28"/>
          <w:szCs w:val="28"/>
        </w:rPr>
        <w:t xml:space="preserve"> </w:t>
      </w:r>
      <w:r w:rsidRPr="00ED446A">
        <w:rPr>
          <w:sz w:val="28"/>
          <w:szCs w:val="28"/>
        </w:rPr>
        <w:t xml:space="preserve">апреля </w:t>
      </w:r>
      <w:smartTag w:uri="urn:schemas-microsoft-com:office:smarttags" w:element="metricconverter">
        <w:smartTagPr>
          <w:attr w:name="ProductID" w:val="1993 г"/>
        </w:smartTagPr>
        <w:r w:rsidRPr="00ED446A">
          <w:rPr>
            <w:sz w:val="28"/>
            <w:szCs w:val="28"/>
          </w:rPr>
          <w:t>1993 г</w:t>
        </w:r>
      </w:smartTag>
      <w:r w:rsidRPr="00ED446A">
        <w:rPr>
          <w:sz w:val="28"/>
          <w:szCs w:val="28"/>
        </w:rPr>
        <w:t xml:space="preserve">. </w:t>
      </w:r>
      <w:r w:rsidR="003D3684" w:rsidRPr="00ED446A">
        <w:rPr>
          <w:sz w:val="28"/>
          <w:szCs w:val="28"/>
        </w:rPr>
        <w:t xml:space="preserve">№4802-1 </w:t>
      </w:r>
      <w:r w:rsidRPr="00ED446A">
        <w:rPr>
          <w:sz w:val="28"/>
          <w:szCs w:val="28"/>
        </w:rPr>
        <w:t>«О статусе столицы Российской Федерации</w:t>
      </w:r>
      <w:r w:rsidR="003D3684" w:rsidRPr="00ED446A">
        <w:rPr>
          <w:sz w:val="28"/>
          <w:szCs w:val="28"/>
        </w:rPr>
        <w:t xml:space="preserve">» (ред. от 26 июня </w:t>
      </w:r>
      <w:smartTag w:uri="urn:schemas-microsoft-com:office:smarttags" w:element="metricconverter">
        <w:smartTagPr>
          <w:attr w:name="ProductID" w:val="2007 г"/>
        </w:smartTagPr>
        <w:r w:rsidR="003D3684" w:rsidRPr="00ED446A">
          <w:rPr>
            <w:sz w:val="28"/>
            <w:szCs w:val="28"/>
          </w:rPr>
          <w:t>2007 г</w:t>
        </w:r>
      </w:smartTag>
      <w:r w:rsidR="003D3684" w:rsidRPr="00ED446A">
        <w:rPr>
          <w:sz w:val="28"/>
          <w:szCs w:val="28"/>
        </w:rPr>
        <w:t>.) // Ведомости Съезда народных депутатов и Верховного Совета Российской Федерации. 1993. №19. Ст. 683.</w:t>
      </w:r>
    </w:p>
    <w:p w:rsidR="000847A4" w:rsidRPr="00ED446A" w:rsidRDefault="000847A4" w:rsidP="00682CD8">
      <w:pPr>
        <w:numPr>
          <w:ilvl w:val="0"/>
          <w:numId w:val="2"/>
        </w:numPr>
        <w:spacing w:line="360" w:lineRule="auto"/>
        <w:ind w:left="0" w:firstLine="0"/>
        <w:jc w:val="both"/>
        <w:rPr>
          <w:sz w:val="28"/>
          <w:szCs w:val="28"/>
        </w:rPr>
      </w:pPr>
      <w:r w:rsidRPr="00ED446A">
        <w:rPr>
          <w:sz w:val="28"/>
          <w:szCs w:val="28"/>
        </w:rPr>
        <w:t xml:space="preserve">Указ Президента </w:t>
      </w:r>
      <w:r w:rsidR="00D87FA2" w:rsidRPr="00ED446A">
        <w:rPr>
          <w:sz w:val="28"/>
          <w:szCs w:val="28"/>
        </w:rPr>
        <w:t xml:space="preserve">Российской Федерации </w:t>
      </w:r>
      <w:r w:rsidR="003D3684" w:rsidRPr="00ED446A">
        <w:rPr>
          <w:sz w:val="28"/>
          <w:szCs w:val="28"/>
        </w:rPr>
        <w:t xml:space="preserve">от 13 мая </w:t>
      </w:r>
      <w:smartTag w:uri="urn:schemas-microsoft-com:office:smarttags" w:element="metricconverter">
        <w:smartTagPr>
          <w:attr w:name="ProductID" w:val="2000 г"/>
        </w:smartTagPr>
        <w:r w:rsidR="003D3684" w:rsidRPr="00ED446A">
          <w:rPr>
            <w:sz w:val="28"/>
            <w:szCs w:val="28"/>
          </w:rPr>
          <w:t>2000 г</w:t>
        </w:r>
      </w:smartTag>
      <w:r w:rsidR="003D3684" w:rsidRPr="00ED446A">
        <w:rPr>
          <w:sz w:val="28"/>
          <w:szCs w:val="28"/>
        </w:rPr>
        <w:t xml:space="preserve">. №849 </w:t>
      </w:r>
      <w:r w:rsidR="00D87FA2" w:rsidRPr="00ED446A">
        <w:rPr>
          <w:sz w:val="28"/>
          <w:szCs w:val="28"/>
        </w:rPr>
        <w:t>«О полномочном представителе Президента Российской Федерации в федеральном округе»</w:t>
      </w:r>
      <w:r w:rsidR="003D3684" w:rsidRPr="00ED446A">
        <w:rPr>
          <w:sz w:val="28"/>
          <w:szCs w:val="28"/>
        </w:rPr>
        <w:t xml:space="preserve"> (ред. от 19 января </w:t>
      </w:r>
      <w:smartTag w:uri="urn:schemas-microsoft-com:office:smarttags" w:element="metricconverter">
        <w:smartTagPr>
          <w:attr w:name="ProductID" w:val="2010 г"/>
        </w:smartTagPr>
        <w:r w:rsidR="003D3684" w:rsidRPr="00ED446A">
          <w:rPr>
            <w:sz w:val="28"/>
            <w:szCs w:val="28"/>
          </w:rPr>
          <w:t>2010 г</w:t>
        </w:r>
      </w:smartTag>
      <w:r w:rsidR="003D3684" w:rsidRPr="00ED446A">
        <w:rPr>
          <w:sz w:val="28"/>
          <w:szCs w:val="28"/>
        </w:rPr>
        <w:t xml:space="preserve">.) // </w:t>
      </w:r>
      <w:r w:rsidRPr="00ED446A">
        <w:rPr>
          <w:sz w:val="28"/>
          <w:szCs w:val="28"/>
        </w:rPr>
        <w:t>С</w:t>
      </w:r>
      <w:r w:rsidR="003D3684" w:rsidRPr="00ED446A">
        <w:rPr>
          <w:sz w:val="28"/>
          <w:szCs w:val="28"/>
        </w:rPr>
        <w:t>обрание законодательства</w:t>
      </w:r>
      <w:r w:rsidRPr="00ED446A">
        <w:rPr>
          <w:sz w:val="28"/>
          <w:szCs w:val="28"/>
        </w:rPr>
        <w:t xml:space="preserve"> РФ. 2000. №20. Ст. 2112.</w:t>
      </w:r>
    </w:p>
    <w:p w:rsidR="00642293" w:rsidRPr="00ED446A" w:rsidRDefault="003D3684" w:rsidP="00682CD8">
      <w:pPr>
        <w:spacing w:line="360" w:lineRule="auto"/>
        <w:jc w:val="both"/>
        <w:rPr>
          <w:b/>
          <w:sz w:val="28"/>
          <w:szCs w:val="28"/>
        </w:rPr>
      </w:pPr>
      <w:r w:rsidRPr="00ED446A">
        <w:rPr>
          <w:b/>
          <w:sz w:val="28"/>
          <w:szCs w:val="28"/>
        </w:rPr>
        <w:t>Литература</w:t>
      </w:r>
    </w:p>
    <w:p w:rsidR="00D62EE9" w:rsidRPr="00ED446A" w:rsidRDefault="003D3684" w:rsidP="00682CD8">
      <w:pPr>
        <w:numPr>
          <w:ilvl w:val="0"/>
          <w:numId w:val="2"/>
        </w:numPr>
        <w:spacing w:line="360" w:lineRule="auto"/>
        <w:ind w:left="0" w:firstLine="0"/>
        <w:jc w:val="both"/>
        <w:rPr>
          <w:sz w:val="28"/>
          <w:szCs w:val="28"/>
        </w:rPr>
      </w:pPr>
      <w:r w:rsidRPr="00ED446A">
        <w:rPr>
          <w:sz w:val="28"/>
          <w:szCs w:val="28"/>
        </w:rPr>
        <w:t>Аничкин Е.С. Российское конституционное законодательство: парадигмы современного развития: Учеб. пособ. – М.: АТиСО, 2008. –</w:t>
      </w:r>
      <w:r w:rsidR="00E363A8" w:rsidRPr="00ED446A">
        <w:rPr>
          <w:sz w:val="28"/>
          <w:szCs w:val="28"/>
        </w:rPr>
        <w:t xml:space="preserve"> 216</w:t>
      </w:r>
      <w:r w:rsidRPr="00ED446A">
        <w:rPr>
          <w:sz w:val="28"/>
          <w:szCs w:val="28"/>
        </w:rPr>
        <w:t>с.</w:t>
      </w:r>
    </w:p>
    <w:p w:rsidR="00156BD0" w:rsidRPr="00ED446A" w:rsidRDefault="00156BD0" w:rsidP="00682CD8">
      <w:pPr>
        <w:numPr>
          <w:ilvl w:val="0"/>
          <w:numId w:val="2"/>
        </w:numPr>
        <w:spacing w:line="360" w:lineRule="auto"/>
        <w:ind w:left="0" w:firstLine="0"/>
        <w:jc w:val="both"/>
        <w:rPr>
          <w:sz w:val="28"/>
          <w:szCs w:val="28"/>
        </w:rPr>
      </w:pPr>
      <w:r w:rsidRPr="00ED446A">
        <w:rPr>
          <w:sz w:val="28"/>
          <w:szCs w:val="28"/>
        </w:rPr>
        <w:t>Бабурин С.Н. Территория государства: правовые и геополитические проблема. – М.: Изд-во МГУ, 1997.</w:t>
      </w:r>
      <w:r w:rsidR="003D3684" w:rsidRPr="00ED446A">
        <w:rPr>
          <w:sz w:val="28"/>
          <w:szCs w:val="28"/>
        </w:rPr>
        <w:t xml:space="preserve"> – 480 с.</w:t>
      </w:r>
    </w:p>
    <w:p w:rsidR="00320AE9" w:rsidRPr="00ED446A" w:rsidRDefault="00320AE9" w:rsidP="00682CD8">
      <w:pPr>
        <w:numPr>
          <w:ilvl w:val="0"/>
          <w:numId w:val="2"/>
        </w:numPr>
        <w:spacing w:line="360" w:lineRule="auto"/>
        <w:ind w:left="0" w:firstLine="0"/>
        <w:jc w:val="both"/>
        <w:rPr>
          <w:sz w:val="28"/>
          <w:szCs w:val="28"/>
        </w:rPr>
      </w:pPr>
      <w:r w:rsidRPr="00ED446A">
        <w:rPr>
          <w:sz w:val="28"/>
          <w:szCs w:val="28"/>
        </w:rPr>
        <w:t xml:space="preserve">Баранов П.П., Соколов </w:t>
      </w:r>
      <w:r w:rsidR="00206EEF" w:rsidRPr="00ED446A">
        <w:rPr>
          <w:sz w:val="28"/>
          <w:szCs w:val="28"/>
        </w:rPr>
        <w:t xml:space="preserve">А.Н. Теория государства и права: Учеб. пособ. – Ростов н/Д: Ростовский юридический институт МВД России, 2007. – </w:t>
      </w:r>
      <w:r w:rsidR="00B212DB" w:rsidRPr="00ED446A">
        <w:rPr>
          <w:sz w:val="28"/>
          <w:szCs w:val="28"/>
        </w:rPr>
        <w:t>5</w:t>
      </w:r>
      <w:r w:rsidR="00206EEF" w:rsidRPr="00ED446A">
        <w:rPr>
          <w:sz w:val="28"/>
          <w:szCs w:val="28"/>
        </w:rPr>
        <w:t>39 с.</w:t>
      </w:r>
    </w:p>
    <w:p w:rsidR="008B37AB" w:rsidRPr="00ED446A" w:rsidRDefault="008B37AB" w:rsidP="00682CD8">
      <w:pPr>
        <w:numPr>
          <w:ilvl w:val="0"/>
          <w:numId w:val="2"/>
        </w:numPr>
        <w:spacing w:line="360" w:lineRule="auto"/>
        <w:ind w:left="0" w:firstLine="0"/>
        <w:jc w:val="both"/>
        <w:rPr>
          <w:sz w:val="28"/>
          <w:szCs w:val="28"/>
        </w:rPr>
      </w:pPr>
      <w:r w:rsidRPr="00ED446A">
        <w:rPr>
          <w:sz w:val="28"/>
          <w:szCs w:val="28"/>
        </w:rPr>
        <w:t>Вестов</w:t>
      </w:r>
      <w:r w:rsidR="00CD2A3F" w:rsidRPr="00ED446A">
        <w:rPr>
          <w:sz w:val="28"/>
          <w:szCs w:val="28"/>
        </w:rPr>
        <w:t xml:space="preserve"> Ф.А. Формирование идеи правового государства в России // Известия Саратовского университета. Новая серия. Серия: Экономика. Управление. Право. – 2008. – Т. 8. – № 2. – С. 54-57.</w:t>
      </w:r>
    </w:p>
    <w:p w:rsidR="003D3684" w:rsidRPr="00ED446A" w:rsidRDefault="003D3684" w:rsidP="00682CD8">
      <w:pPr>
        <w:numPr>
          <w:ilvl w:val="0"/>
          <w:numId w:val="2"/>
        </w:numPr>
        <w:spacing w:line="360" w:lineRule="auto"/>
        <w:ind w:left="0" w:firstLine="0"/>
        <w:jc w:val="both"/>
        <w:rPr>
          <w:sz w:val="28"/>
          <w:szCs w:val="28"/>
        </w:rPr>
      </w:pPr>
      <w:r w:rsidRPr="00ED446A">
        <w:rPr>
          <w:sz w:val="28"/>
          <w:szCs w:val="28"/>
        </w:rPr>
        <w:t>Гутова А.Л., Королева-Конопляная Г.Н., Лебедева Т.П. Политическая наука в ХХ веке: Учеб. пособ. – М.: МАИ, 1999. – 120 с.</w:t>
      </w:r>
    </w:p>
    <w:p w:rsidR="00B9732A" w:rsidRPr="00ED446A" w:rsidRDefault="00AA431D" w:rsidP="00682CD8">
      <w:pPr>
        <w:numPr>
          <w:ilvl w:val="0"/>
          <w:numId w:val="2"/>
        </w:numPr>
        <w:spacing w:line="360" w:lineRule="auto"/>
        <w:ind w:left="0" w:firstLine="0"/>
        <w:jc w:val="both"/>
        <w:rPr>
          <w:sz w:val="28"/>
          <w:szCs w:val="28"/>
        </w:rPr>
      </w:pPr>
      <w:r w:rsidRPr="00ED446A">
        <w:rPr>
          <w:sz w:val="28"/>
          <w:szCs w:val="28"/>
        </w:rPr>
        <w:t>Иванов А.А., Иванов В.П. Теория государства и права: Учеб. пособ.</w:t>
      </w:r>
      <w:r w:rsidR="00B9732A" w:rsidRPr="00ED446A">
        <w:rPr>
          <w:sz w:val="28"/>
          <w:szCs w:val="28"/>
        </w:rPr>
        <w:t xml:space="preserve"> –</w:t>
      </w:r>
      <w:r w:rsidRPr="00ED446A">
        <w:rPr>
          <w:sz w:val="28"/>
          <w:szCs w:val="28"/>
        </w:rPr>
        <w:t xml:space="preserve"> М.: ЮНИТИ-ДАНА, 2007.</w:t>
      </w:r>
      <w:r w:rsidR="00B9732A" w:rsidRPr="00ED446A">
        <w:rPr>
          <w:sz w:val="28"/>
          <w:szCs w:val="28"/>
        </w:rPr>
        <w:t xml:space="preserve"> –</w:t>
      </w:r>
      <w:r w:rsidRPr="00ED446A">
        <w:rPr>
          <w:sz w:val="28"/>
          <w:szCs w:val="28"/>
        </w:rPr>
        <w:t xml:space="preserve"> 303 с.</w:t>
      </w:r>
    </w:p>
    <w:p w:rsidR="00FB6422" w:rsidRPr="00ED446A" w:rsidRDefault="00FB6422" w:rsidP="00682CD8">
      <w:pPr>
        <w:numPr>
          <w:ilvl w:val="0"/>
          <w:numId w:val="2"/>
        </w:numPr>
        <w:spacing w:line="360" w:lineRule="auto"/>
        <w:ind w:left="0" w:firstLine="0"/>
        <w:jc w:val="both"/>
        <w:rPr>
          <w:sz w:val="28"/>
          <w:szCs w:val="28"/>
        </w:rPr>
      </w:pPr>
      <w:r w:rsidRPr="00ED446A">
        <w:rPr>
          <w:sz w:val="28"/>
          <w:szCs w:val="28"/>
        </w:rPr>
        <w:t xml:space="preserve">Иванов </w:t>
      </w:r>
      <w:r w:rsidR="00AA431D" w:rsidRPr="00ED446A">
        <w:rPr>
          <w:sz w:val="28"/>
          <w:szCs w:val="28"/>
        </w:rPr>
        <w:t xml:space="preserve">В. </w:t>
      </w:r>
      <w:r w:rsidRPr="00ED446A">
        <w:rPr>
          <w:sz w:val="28"/>
          <w:szCs w:val="28"/>
        </w:rPr>
        <w:t>Путин</w:t>
      </w:r>
      <w:r w:rsidR="00AA431D" w:rsidRPr="00ED446A">
        <w:rPr>
          <w:sz w:val="28"/>
          <w:szCs w:val="28"/>
        </w:rPr>
        <w:t>ский федерализм (Централизаторские реформы в России в 2000-2008 годах). – М.: Территория будущего, 2008. – 216 с.</w:t>
      </w:r>
    </w:p>
    <w:p w:rsidR="00551FC0" w:rsidRPr="00ED446A" w:rsidRDefault="00551FC0" w:rsidP="00682CD8">
      <w:pPr>
        <w:numPr>
          <w:ilvl w:val="0"/>
          <w:numId w:val="2"/>
        </w:numPr>
        <w:spacing w:line="360" w:lineRule="auto"/>
        <w:ind w:left="0" w:firstLine="0"/>
        <w:jc w:val="both"/>
        <w:rPr>
          <w:sz w:val="28"/>
          <w:szCs w:val="28"/>
        </w:rPr>
      </w:pPr>
      <w:r w:rsidRPr="00ED446A">
        <w:rPr>
          <w:sz w:val="28"/>
          <w:szCs w:val="28"/>
        </w:rPr>
        <w:t>Кант И. Метафиз</w:t>
      </w:r>
      <w:r w:rsidR="00B9732A" w:rsidRPr="00ED446A">
        <w:rPr>
          <w:sz w:val="28"/>
          <w:szCs w:val="28"/>
        </w:rPr>
        <w:t>ика нравов в двух частях // Сочинения</w:t>
      </w:r>
      <w:r w:rsidRPr="00ED446A">
        <w:rPr>
          <w:sz w:val="28"/>
          <w:szCs w:val="28"/>
        </w:rPr>
        <w:t xml:space="preserve">: В 6 т. </w:t>
      </w:r>
      <w:r w:rsidR="00B9732A" w:rsidRPr="00ED446A">
        <w:rPr>
          <w:sz w:val="28"/>
          <w:szCs w:val="28"/>
        </w:rPr>
        <w:t xml:space="preserve">– </w:t>
      </w:r>
      <w:r w:rsidRPr="00ED446A">
        <w:rPr>
          <w:sz w:val="28"/>
          <w:szCs w:val="28"/>
        </w:rPr>
        <w:t>М.</w:t>
      </w:r>
      <w:r w:rsidR="00B9732A" w:rsidRPr="00ED446A">
        <w:rPr>
          <w:sz w:val="28"/>
          <w:szCs w:val="28"/>
        </w:rPr>
        <w:t>: Мысль</w:t>
      </w:r>
      <w:r w:rsidRPr="00ED446A">
        <w:rPr>
          <w:sz w:val="28"/>
          <w:szCs w:val="28"/>
        </w:rPr>
        <w:t xml:space="preserve">, 1965. </w:t>
      </w:r>
      <w:r w:rsidR="00B9732A" w:rsidRPr="00ED446A">
        <w:rPr>
          <w:sz w:val="28"/>
          <w:szCs w:val="28"/>
        </w:rPr>
        <w:t xml:space="preserve">– </w:t>
      </w:r>
      <w:r w:rsidRPr="00ED446A">
        <w:rPr>
          <w:sz w:val="28"/>
          <w:szCs w:val="28"/>
        </w:rPr>
        <w:t>Т. 4.</w:t>
      </w:r>
      <w:r w:rsidR="00B9732A" w:rsidRPr="00ED446A">
        <w:rPr>
          <w:sz w:val="28"/>
          <w:szCs w:val="28"/>
        </w:rPr>
        <w:t xml:space="preserve"> – 478 с.</w:t>
      </w:r>
    </w:p>
    <w:p w:rsidR="00137360" w:rsidRPr="00ED446A" w:rsidRDefault="00137360" w:rsidP="00682CD8">
      <w:pPr>
        <w:numPr>
          <w:ilvl w:val="0"/>
          <w:numId w:val="2"/>
        </w:numPr>
        <w:spacing w:line="360" w:lineRule="auto"/>
        <w:ind w:left="0" w:firstLine="0"/>
        <w:jc w:val="both"/>
        <w:rPr>
          <w:sz w:val="28"/>
          <w:szCs w:val="28"/>
        </w:rPr>
      </w:pPr>
      <w:r w:rsidRPr="00ED446A">
        <w:rPr>
          <w:sz w:val="28"/>
          <w:szCs w:val="28"/>
        </w:rPr>
        <w:t xml:space="preserve">Кокотов А.Н. Разграничение и согласование полномочий Российской Федерации и субъектов Российской Федерации // </w:t>
      </w:r>
      <w:r w:rsidR="00AF78D1" w:rsidRPr="00ED446A">
        <w:rPr>
          <w:sz w:val="28"/>
          <w:szCs w:val="28"/>
        </w:rPr>
        <w:t>Журнал российского права. – 2002. – №8. – С. 27-33.</w:t>
      </w:r>
    </w:p>
    <w:p w:rsidR="00AF78D1" w:rsidRPr="00ED446A" w:rsidRDefault="00AF78D1" w:rsidP="00682CD8">
      <w:pPr>
        <w:numPr>
          <w:ilvl w:val="0"/>
          <w:numId w:val="2"/>
        </w:numPr>
        <w:spacing w:line="360" w:lineRule="auto"/>
        <w:ind w:left="0" w:firstLine="0"/>
        <w:jc w:val="both"/>
        <w:rPr>
          <w:sz w:val="28"/>
          <w:szCs w:val="28"/>
        </w:rPr>
      </w:pPr>
      <w:r w:rsidRPr="00ED446A">
        <w:rPr>
          <w:sz w:val="28"/>
          <w:szCs w:val="28"/>
        </w:rPr>
        <w:t>Конституции государств Европейского Союза / Ред. Л.А. Окуньков, Б.С. Крылов, М.Я. Булошников. – М.: Изд. группа ИНФРА М-НОРМА, 1997. – 816 с.</w:t>
      </w:r>
    </w:p>
    <w:p w:rsidR="00B9732A" w:rsidRPr="00ED446A" w:rsidRDefault="00B9732A" w:rsidP="00682CD8">
      <w:pPr>
        <w:numPr>
          <w:ilvl w:val="0"/>
          <w:numId w:val="2"/>
        </w:numPr>
        <w:spacing w:line="360" w:lineRule="auto"/>
        <w:ind w:left="0" w:firstLine="0"/>
        <w:jc w:val="both"/>
        <w:rPr>
          <w:sz w:val="28"/>
          <w:szCs w:val="28"/>
        </w:rPr>
      </w:pPr>
      <w:r w:rsidRPr="00ED446A">
        <w:rPr>
          <w:sz w:val="28"/>
          <w:szCs w:val="28"/>
        </w:rPr>
        <w:t>Конституция Российской Федерации: доктринальный комментарий (постатейный) / Под ред. Ю.А. Дмитриева. – М.: Деловой двор, 2009. – 600 с.</w:t>
      </w:r>
    </w:p>
    <w:p w:rsidR="00E432DB" w:rsidRPr="00ED446A" w:rsidRDefault="00E432DB" w:rsidP="00682CD8">
      <w:pPr>
        <w:numPr>
          <w:ilvl w:val="0"/>
          <w:numId w:val="2"/>
        </w:numPr>
        <w:spacing w:line="360" w:lineRule="auto"/>
        <w:ind w:left="0" w:firstLine="0"/>
        <w:jc w:val="both"/>
        <w:rPr>
          <w:sz w:val="28"/>
          <w:szCs w:val="28"/>
        </w:rPr>
      </w:pPr>
      <w:r w:rsidRPr="00ED446A">
        <w:rPr>
          <w:sz w:val="28"/>
          <w:szCs w:val="28"/>
        </w:rPr>
        <w:t>Конюхова И.А. Современный российский федерализм и мировой опыт: Итоги становления и перспективы развития. – М.: ОАО «Издательский дом «Городец»; «Формула права», 2004. – 592 с.</w:t>
      </w:r>
    </w:p>
    <w:p w:rsidR="00D27DDE" w:rsidRPr="00ED446A" w:rsidRDefault="00D27DDE" w:rsidP="00682CD8">
      <w:pPr>
        <w:numPr>
          <w:ilvl w:val="0"/>
          <w:numId w:val="2"/>
        </w:numPr>
        <w:spacing w:line="360" w:lineRule="auto"/>
        <w:ind w:left="0" w:firstLine="0"/>
        <w:jc w:val="both"/>
        <w:rPr>
          <w:sz w:val="28"/>
          <w:szCs w:val="28"/>
        </w:rPr>
      </w:pPr>
      <w:r w:rsidRPr="00ED446A">
        <w:rPr>
          <w:sz w:val="28"/>
          <w:szCs w:val="28"/>
        </w:rPr>
        <w:t>Кривенцова</w:t>
      </w:r>
      <w:r w:rsidR="00CD2A3F" w:rsidRPr="00ED446A">
        <w:rPr>
          <w:sz w:val="28"/>
          <w:szCs w:val="28"/>
        </w:rPr>
        <w:t xml:space="preserve"> А.В. Концепции конституционного и правового государства в воззрениях С.А. Котляревского // Вестник Тамбовского университета. Серия: Гуманитарные науки. – 2007. – № 2. – С. 85-87.</w:t>
      </w:r>
    </w:p>
    <w:p w:rsidR="00AF78D1" w:rsidRPr="00ED446A" w:rsidRDefault="00AF78D1" w:rsidP="00682CD8">
      <w:pPr>
        <w:numPr>
          <w:ilvl w:val="0"/>
          <w:numId w:val="2"/>
        </w:numPr>
        <w:spacing w:line="360" w:lineRule="auto"/>
        <w:ind w:left="0" w:firstLine="0"/>
        <w:jc w:val="both"/>
        <w:rPr>
          <w:sz w:val="28"/>
          <w:szCs w:val="28"/>
        </w:rPr>
      </w:pPr>
      <w:r w:rsidRPr="00ED446A">
        <w:rPr>
          <w:sz w:val="28"/>
          <w:szCs w:val="28"/>
        </w:rPr>
        <w:t>Курскова Г.Ю. Политический режим Российской Федерации: правовой анализ: Учеб. пособ. для студентов вузов. – М.: ЮНИТИ-ДАНА, 2007. – 207с.</w:t>
      </w:r>
    </w:p>
    <w:p w:rsidR="00CD2A3F" w:rsidRPr="00ED446A" w:rsidRDefault="00CD2A3F" w:rsidP="00682CD8">
      <w:pPr>
        <w:numPr>
          <w:ilvl w:val="0"/>
          <w:numId w:val="2"/>
        </w:numPr>
        <w:spacing w:line="360" w:lineRule="auto"/>
        <w:ind w:left="0" w:firstLine="0"/>
        <w:jc w:val="both"/>
        <w:rPr>
          <w:sz w:val="28"/>
          <w:szCs w:val="28"/>
        </w:rPr>
      </w:pPr>
      <w:r w:rsidRPr="00ED446A">
        <w:rPr>
          <w:sz w:val="28"/>
          <w:szCs w:val="28"/>
        </w:rPr>
        <w:t>Малчинов А. Конституционно-правовые механизмы укрупнения субъектов Российской Федерации // Власть. – 2006. – №6. – С. 27-32.</w:t>
      </w:r>
    </w:p>
    <w:p w:rsidR="003F121E" w:rsidRPr="00ED446A" w:rsidRDefault="003F121E" w:rsidP="00682CD8">
      <w:pPr>
        <w:numPr>
          <w:ilvl w:val="0"/>
          <w:numId w:val="2"/>
        </w:numPr>
        <w:spacing w:line="360" w:lineRule="auto"/>
        <w:ind w:left="0" w:firstLine="0"/>
        <w:jc w:val="both"/>
        <w:rPr>
          <w:sz w:val="28"/>
          <w:szCs w:val="28"/>
        </w:rPr>
      </w:pPr>
      <w:r w:rsidRPr="00ED446A">
        <w:rPr>
          <w:sz w:val="28"/>
          <w:szCs w:val="28"/>
        </w:rPr>
        <w:t>Марченко М.Н. Теория государства и права: Учебник. – 2-е изд., перераб. и доп. – М.: ТК Велби, Изд-во Проспект, 2004. – 640 с.</w:t>
      </w:r>
    </w:p>
    <w:p w:rsidR="006D7767" w:rsidRPr="00ED446A" w:rsidRDefault="006D7767" w:rsidP="00682CD8">
      <w:pPr>
        <w:numPr>
          <w:ilvl w:val="0"/>
          <w:numId w:val="2"/>
        </w:numPr>
        <w:spacing w:line="360" w:lineRule="auto"/>
        <w:ind w:left="0" w:firstLine="0"/>
        <w:jc w:val="both"/>
        <w:rPr>
          <w:sz w:val="28"/>
          <w:szCs w:val="28"/>
        </w:rPr>
      </w:pPr>
      <w:r w:rsidRPr="00ED446A">
        <w:rPr>
          <w:sz w:val="28"/>
          <w:szCs w:val="28"/>
        </w:rPr>
        <w:t>Нерсесянц В.С. Философия права</w:t>
      </w:r>
      <w:r w:rsidR="00AF78D1" w:rsidRPr="00ED446A">
        <w:rPr>
          <w:sz w:val="28"/>
          <w:szCs w:val="28"/>
        </w:rPr>
        <w:t xml:space="preserve">: Учебник для </w:t>
      </w:r>
      <w:r w:rsidRPr="00ED446A">
        <w:rPr>
          <w:sz w:val="28"/>
          <w:szCs w:val="28"/>
        </w:rPr>
        <w:t xml:space="preserve"> </w:t>
      </w:r>
      <w:r w:rsidR="00AF78D1" w:rsidRPr="00ED446A">
        <w:rPr>
          <w:sz w:val="28"/>
          <w:szCs w:val="28"/>
        </w:rPr>
        <w:t xml:space="preserve">вузов. – </w:t>
      </w:r>
      <w:r w:rsidRPr="00ED446A">
        <w:rPr>
          <w:sz w:val="28"/>
          <w:szCs w:val="28"/>
        </w:rPr>
        <w:t>М.</w:t>
      </w:r>
      <w:r w:rsidR="00AF78D1" w:rsidRPr="00ED446A">
        <w:rPr>
          <w:sz w:val="28"/>
          <w:szCs w:val="28"/>
        </w:rPr>
        <w:t>: ИНФРА-М – НОРМА</w:t>
      </w:r>
      <w:r w:rsidRPr="00ED446A">
        <w:rPr>
          <w:sz w:val="28"/>
          <w:szCs w:val="28"/>
        </w:rPr>
        <w:t>, 1997.</w:t>
      </w:r>
      <w:r w:rsidR="00AF78D1" w:rsidRPr="00ED446A">
        <w:rPr>
          <w:sz w:val="28"/>
          <w:szCs w:val="28"/>
        </w:rPr>
        <w:t xml:space="preserve"> – 647 с.</w:t>
      </w:r>
    </w:p>
    <w:p w:rsidR="0044716D" w:rsidRPr="00ED446A" w:rsidRDefault="0044716D" w:rsidP="00682CD8">
      <w:pPr>
        <w:numPr>
          <w:ilvl w:val="0"/>
          <w:numId w:val="2"/>
        </w:numPr>
        <w:spacing w:line="360" w:lineRule="auto"/>
        <w:ind w:left="0" w:firstLine="0"/>
        <w:jc w:val="both"/>
        <w:rPr>
          <w:sz w:val="28"/>
          <w:szCs w:val="28"/>
        </w:rPr>
      </w:pPr>
      <w:r w:rsidRPr="00ED446A">
        <w:rPr>
          <w:sz w:val="28"/>
          <w:szCs w:val="28"/>
        </w:rPr>
        <w:t>Смоленский</w:t>
      </w:r>
      <w:r w:rsidR="003F121E" w:rsidRPr="00ED446A">
        <w:rPr>
          <w:sz w:val="28"/>
          <w:szCs w:val="28"/>
        </w:rPr>
        <w:t xml:space="preserve"> М.Б. Конституционное (государственное) право России: Учебник. – М.: Издательско-торговая корпорация «Дашков и К</w:t>
      </w:r>
      <w:r w:rsidR="003F121E" w:rsidRPr="00ED446A">
        <w:rPr>
          <w:sz w:val="28"/>
          <w:szCs w:val="28"/>
          <w:vertAlign w:val="superscript"/>
        </w:rPr>
        <w:t>о</w:t>
      </w:r>
      <w:r w:rsidR="003F121E" w:rsidRPr="00ED446A">
        <w:rPr>
          <w:sz w:val="28"/>
          <w:szCs w:val="28"/>
        </w:rPr>
        <w:t>»; Ростов н/Д: Наука-Пресс, 2007. – 416 с.</w:t>
      </w:r>
    </w:p>
    <w:p w:rsidR="008B37AB" w:rsidRPr="00ED446A" w:rsidRDefault="008B37AB" w:rsidP="00682CD8">
      <w:pPr>
        <w:numPr>
          <w:ilvl w:val="0"/>
          <w:numId w:val="2"/>
        </w:numPr>
        <w:spacing w:line="360" w:lineRule="auto"/>
        <w:ind w:left="0" w:firstLine="0"/>
        <w:jc w:val="both"/>
        <w:rPr>
          <w:sz w:val="28"/>
          <w:szCs w:val="28"/>
        </w:rPr>
      </w:pPr>
      <w:r w:rsidRPr="00ED446A">
        <w:rPr>
          <w:sz w:val="28"/>
          <w:szCs w:val="28"/>
        </w:rPr>
        <w:t>Соколов А.Н. Правовое государство: от идеи до ее материализации</w:t>
      </w:r>
      <w:r w:rsidR="00CD2A3F" w:rsidRPr="00ED446A">
        <w:rPr>
          <w:sz w:val="28"/>
          <w:szCs w:val="28"/>
        </w:rPr>
        <w:t>. – Калининград: ФГУИПП «Янтарный сказ», 2002. – 456 с.</w:t>
      </w:r>
    </w:p>
    <w:p w:rsidR="0049747F" w:rsidRPr="00ED446A" w:rsidRDefault="0049747F" w:rsidP="00682CD8">
      <w:pPr>
        <w:numPr>
          <w:ilvl w:val="0"/>
          <w:numId w:val="2"/>
        </w:numPr>
        <w:spacing w:line="360" w:lineRule="auto"/>
        <w:ind w:left="0" w:firstLine="0"/>
        <w:jc w:val="both"/>
        <w:rPr>
          <w:sz w:val="28"/>
          <w:szCs w:val="28"/>
        </w:rPr>
      </w:pPr>
      <w:r w:rsidRPr="00ED446A">
        <w:rPr>
          <w:sz w:val="28"/>
          <w:szCs w:val="28"/>
        </w:rPr>
        <w:t xml:space="preserve">Столяров </w:t>
      </w:r>
      <w:r w:rsidR="00CD2A3F" w:rsidRPr="00ED446A">
        <w:rPr>
          <w:sz w:val="28"/>
          <w:szCs w:val="28"/>
        </w:rPr>
        <w:t>М.В. Теория и практика федерализма. Курс лекций о федеративном государстве: Учебно-методический комплекс. – М.: Изд-во РАГС, 2008. – 672 с.</w:t>
      </w:r>
    </w:p>
    <w:p w:rsidR="00C93459" w:rsidRPr="002B1E1C" w:rsidRDefault="00C93459" w:rsidP="00682CD8">
      <w:pPr>
        <w:numPr>
          <w:ilvl w:val="0"/>
          <w:numId w:val="2"/>
        </w:numPr>
        <w:spacing w:line="360" w:lineRule="auto"/>
        <w:ind w:left="0" w:firstLine="0"/>
        <w:jc w:val="both"/>
        <w:rPr>
          <w:sz w:val="28"/>
          <w:szCs w:val="28"/>
        </w:rPr>
      </w:pPr>
      <w:r w:rsidRPr="00ED446A">
        <w:rPr>
          <w:sz w:val="28"/>
          <w:szCs w:val="28"/>
        </w:rPr>
        <w:t xml:space="preserve">Умнова </w:t>
      </w:r>
      <w:r w:rsidR="00AF78D1" w:rsidRPr="00ED446A">
        <w:rPr>
          <w:sz w:val="28"/>
          <w:szCs w:val="28"/>
        </w:rPr>
        <w:t>И.А. Конституционные основы современного российского федерализма: Учебно-практическое пособие. – М.: Дело, 1998. – 280 с.</w:t>
      </w:r>
    </w:p>
    <w:p w:rsidR="002B1E1C" w:rsidRPr="000D2351" w:rsidRDefault="002B1E1C" w:rsidP="002B1E1C">
      <w:pPr>
        <w:spacing w:line="360" w:lineRule="auto"/>
        <w:jc w:val="center"/>
        <w:rPr>
          <w:color w:val="FFFFFF"/>
          <w:sz w:val="28"/>
          <w:szCs w:val="28"/>
        </w:rPr>
      </w:pPr>
      <w:bookmarkStart w:id="106" w:name="_GoBack"/>
      <w:bookmarkEnd w:id="106"/>
    </w:p>
    <w:sectPr w:rsidR="002B1E1C" w:rsidRPr="000D2351" w:rsidSect="00ED446A">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351" w:rsidRDefault="000D2351">
      <w:r>
        <w:separator/>
      </w:r>
    </w:p>
  </w:endnote>
  <w:endnote w:type="continuationSeparator" w:id="0">
    <w:p w:rsidR="000D2351" w:rsidRDefault="000D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351" w:rsidRDefault="000D2351">
      <w:r>
        <w:separator/>
      </w:r>
    </w:p>
  </w:footnote>
  <w:footnote w:type="continuationSeparator" w:id="0">
    <w:p w:rsidR="000D2351" w:rsidRDefault="000D2351">
      <w:r>
        <w:continuationSeparator/>
      </w:r>
    </w:p>
  </w:footnote>
  <w:footnote w:id="1">
    <w:p w:rsidR="000D2351" w:rsidRDefault="003321F3">
      <w:pPr>
        <w:pStyle w:val="a4"/>
      </w:pPr>
      <w:r>
        <w:rPr>
          <w:rStyle w:val="a6"/>
        </w:rPr>
        <w:footnoteRef/>
      </w:r>
      <w:r>
        <w:t xml:space="preserve"> Нерсесянц В.С. Философия права: Учебник для  вузов. – М.: ИНФРА-М – НОРМА, 1997. – С. 94.</w:t>
      </w:r>
    </w:p>
  </w:footnote>
  <w:footnote w:id="2">
    <w:p w:rsidR="000D2351" w:rsidRDefault="003321F3">
      <w:pPr>
        <w:pStyle w:val="a4"/>
      </w:pPr>
      <w:r>
        <w:rPr>
          <w:rStyle w:val="a6"/>
        </w:rPr>
        <w:footnoteRef/>
      </w:r>
      <w:r>
        <w:t xml:space="preserve"> Кант И. Метафизика нравов в двух частях // Сочинения: В 6 т. – М.: Мысль, 1965. – Т. 4. – С. 231, 233.</w:t>
      </w:r>
    </w:p>
  </w:footnote>
  <w:footnote w:id="3">
    <w:p w:rsidR="000D2351" w:rsidRDefault="003321F3" w:rsidP="00721100">
      <w:pPr>
        <w:pStyle w:val="a4"/>
        <w:jc w:val="both"/>
      </w:pPr>
      <w:r>
        <w:rPr>
          <w:rStyle w:val="a6"/>
        </w:rPr>
        <w:footnoteRef/>
      </w:r>
      <w:r>
        <w:t xml:space="preserve"> Соколов А.Н. Правовое государство: от идеи до ее материализации. – Калининград: ФГУИПП «Янтарный сказ», 2002. – С. 9.</w:t>
      </w:r>
    </w:p>
  </w:footnote>
  <w:footnote w:id="4">
    <w:p w:rsidR="000D2351" w:rsidRDefault="003321F3" w:rsidP="00721100">
      <w:pPr>
        <w:pStyle w:val="a4"/>
        <w:jc w:val="both"/>
      </w:pPr>
      <w:r>
        <w:rPr>
          <w:rStyle w:val="a6"/>
        </w:rPr>
        <w:footnoteRef/>
      </w:r>
      <w:r>
        <w:t xml:space="preserve"> Цит. по: Вестов Ф.А. Формирование идеи правового государства в России // Известия Саратовского университета. Новая серия. Серия: Экономика. Управление. Право. – 2008. – Т. 8. – № 2. – С.55.</w:t>
      </w:r>
    </w:p>
  </w:footnote>
  <w:footnote w:id="5">
    <w:p w:rsidR="000D2351" w:rsidRDefault="003321F3" w:rsidP="00721100">
      <w:pPr>
        <w:pStyle w:val="a4"/>
        <w:jc w:val="both"/>
      </w:pPr>
      <w:r>
        <w:rPr>
          <w:rStyle w:val="a6"/>
        </w:rPr>
        <w:footnoteRef/>
      </w:r>
      <w:r>
        <w:t xml:space="preserve"> См.: Гутова А.Л., Королева-Конопляная Г.Н., Лебедева Т.П. Политическая наука в ХХ веке: Учеб. пособ. – М.: МАИ, 1999. – С. 34.</w:t>
      </w:r>
    </w:p>
  </w:footnote>
  <w:footnote w:id="6">
    <w:p w:rsidR="000D2351" w:rsidRDefault="003321F3">
      <w:pPr>
        <w:pStyle w:val="a4"/>
      </w:pPr>
      <w:r>
        <w:rPr>
          <w:rStyle w:val="a6"/>
        </w:rPr>
        <w:footnoteRef/>
      </w:r>
      <w:r>
        <w:t xml:space="preserve"> Гутова А.Л., Королева-Конопляная Г.Н., Лебедева Т.П. Политическая наука в ХХ веке. – С. 34.</w:t>
      </w:r>
    </w:p>
  </w:footnote>
  <w:footnote w:id="7">
    <w:p w:rsidR="000D2351" w:rsidRDefault="003321F3" w:rsidP="00A71A8E">
      <w:pPr>
        <w:pStyle w:val="a4"/>
        <w:jc w:val="both"/>
      </w:pPr>
      <w:r>
        <w:rPr>
          <w:rStyle w:val="a6"/>
        </w:rPr>
        <w:footnoteRef/>
      </w:r>
      <w:r>
        <w:t xml:space="preserve"> Цит. по: Кривенцова А.В. Концепции конституционного и правового государства в воззрениях С.А. Котляревского // Вестник Тамбовского университета. Серия: Гуманитарные науки. – 2007. – № 2. – С. 86.</w:t>
      </w:r>
    </w:p>
  </w:footnote>
  <w:footnote w:id="8">
    <w:p w:rsidR="000D2351" w:rsidRDefault="003321F3" w:rsidP="00BE0F8C">
      <w:pPr>
        <w:pStyle w:val="a4"/>
        <w:jc w:val="both"/>
      </w:pPr>
      <w:r>
        <w:rPr>
          <w:rStyle w:val="a6"/>
        </w:rPr>
        <w:footnoteRef/>
      </w:r>
      <w:r>
        <w:t xml:space="preserve"> Цит. по: Марченко М.Н. Теория государства и права: Учебник. – 2-е изд., перераб. и доп. – М.: ТК Велби, Изд-во Проспект, 2004. – С. 431.</w:t>
      </w:r>
    </w:p>
  </w:footnote>
  <w:footnote w:id="9">
    <w:p w:rsidR="000D2351" w:rsidRDefault="003321F3">
      <w:pPr>
        <w:pStyle w:val="a4"/>
      </w:pPr>
      <w:r>
        <w:rPr>
          <w:rStyle w:val="a6"/>
        </w:rPr>
        <w:footnoteRef/>
      </w:r>
      <w:r>
        <w:t xml:space="preserve"> См.: Там же. – С. 432.</w:t>
      </w:r>
    </w:p>
  </w:footnote>
  <w:footnote w:id="10">
    <w:p w:rsidR="000D2351" w:rsidRDefault="003321F3">
      <w:pPr>
        <w:pStyle w:val="a4"/>
      </w:pPr>
      <w:r>
        <w:rPr>
          <w:rStyle w:val="a6"/>
        </w:rPr>
        <w:footnoteRef/>
      </w:r>
      <w:r>
        <w:t>См.: Марченко М.Н. Теория государства и права. – С. 434.</w:t>
      </w:r>
    </w:p>
  </w:footnote>
  <w:footnote w:id="11">
    <w:p w:rsidR="000D2351" w:rsidRDefault="003321F3">
      <w:pPr>
        <w:pStyle w:val="a4"/>
      </w:pPr>
      <w:r>
        <w:rPr>
          <w:rStyle w:val="a6"/>
        </w:rPr>
        <w:footnoteRef/>
      </w:r>
      <w:r>
        <w:t xml:space="preserve"> Иванов А.А., Иванов В.П. Теория государства и права: Учеб. пособ. – М.: ЮНИТИ-ДАНА, 2007. – С. 270.</w:t>
      </w:r>
    </w:p>
  </w:footnote>
  <w:footnote w:id="12">
    <w:p w:rsidR="000D2351" w:rsidRDefault="003321F3">
      <w:pPr>
        <w:pStyle w:val="a4"/>
      </w:pPr>
      <w:r>
        <w:rPr>
          <w:rStyle w:val="a6"/>
        </w:rPr>
        <w:footnoteRef/>
      </w:r>
      <w:r>
        <w:t xml:space="preserve"> Марченко М.Н. Теория государства и права. – С. 438.</w:t>
      </w:r>
    </w:p>
  </w:footnote>
  <w:footnote w:id="13">
    <w:p w:rsidR="000D2351" w:rsidRDefault="003321F3" w:rsidP="00E60F65">
      <w:pPr>
        <w:pStyle w:val="a4"/>
        <w:jc w:val="both"/>
      </w:pPr>
      <w:r>
        <w:rPr>
          <w:rStyle w:val="a6"/>
        </w:rPr>
        <w:footnoteRef/>
      </w:r>
      <w:r>
        <w:t xml:space="preserve"> См.: Баранов П.П., Соколов А.Н. Теория государства и права: Учеб. пособ. – Ростов н/Д: Ростовский юридический институт МВД России, 2007. – С. 249.</w:t>
      </w:r>
    </w:p>
  </w:footnote>
  <w:footnote w:id="14">
    <w:p w:rsidR="000D2351" w:rsidRDefault="003321F3" w:rsidP="001320FB">
      <w:pPr>
        <w:pStyle w:val="a4"/>
        <w:jc w:val="both"/>
      </w:pPr>
      <w:r>
        <w:rPr>
          <w:rStyle w:val="a6"/>
        </w:rPr>
        <w:footnoteRef/>
      </w:r>
      <w:r>
        <w:t xml:space="preserve"> Ст. 1 Конституции</w:t>
      </w:r>
      <w:r w:rsidRPr="001320FB">
        <w:t xml:space="preserve"> Российской Федерации (принята всенародным голосованием 12.12.1993) (с учетом поправок, внесенных Законами РФ о поправках к Конституции РФ от 30.12.2008 №6-ФКЗ, от 30.12.2008 №7-ФКЗ) // Собрание законодательства РФ. 2009. №4. Ст. 445.</w:t>
      </w:r>
    </w:p>
  </w:footnote>
  <w:footnote w:id="15">
    <w:p w:rsidR="000D2351" w:rsidRDefault="003321F3">
      <w:pPr>
        <w:pStyle w:val="a4"/>
      </w:pPr>
      <w:r>
        <w:rPr>
          <w:rStyle w:val="a6"/>
        </w:rPr>
        <w:footnoteRef/>
      </w:r>
      <w:r>
        <w:t xml:space="preserve"> См.: ст. 15  Конституции РФ.</w:t>
      </w:r>
    </w:p>
  </w:footnote>
  <w:footnote w:id="16">
    <w:p w:rsidR="000D2351" w:rsidRDefault="003321F3" w:rsidP="00F160FA">
      <w:pPr>
        <w:pStyle w:val="a4"/>
        <w:jc w:val="both"/>
      </w:pPr>
      <w:r>
        <w:rPr>
          <w:rStyle w:val="a6"/>
        </w:rPr>
        <w:footnoteRef/>
      </w:r>
      <w:r>
        <w:t xml:space="preserve"> Смоленский М.Б. Конституционное (государственное) право России: Учебник. – М.: Издательско-торговая корпорация «Дашков и Ко»; Ростов н/Д: Наука-Пресс, 2007. – С. 143.</w:t>
      </w:r>
    </w:p>
  </w:footnote>
  <w:footnote w:id="17">
    <w:p w:rsidR="000D2351" w:rsidRDefault="003321F3" w:rsidP="00F160FA">
      <w:pPr>
        <w:pStyle w:val="a4"/>
        <w:jc w:val="both"/>
      </w:pPr>
      <w:r>
        <w:rPr>
          <w:rStyle w:val="a6"/>
        </w:rPr>
        <w:footnoteRef/>
      </w:r>
      <w:r>
        <w:t xml:space="preserve"> См.: Конституция Российской Федерации: доктринальный комментарий (постатейный) / Под ред. Ю.А. Дмитриева. – М.: Деловой двор, 2009. – С. 68.</w:t>
      </w:r>
    </w:p>
  </w:footnote>
  <w:footnote w:id="18">
    <w:p w:rsidR="000D2351" w:rsidRDefault="003321F3">
      <w:pPr>
        <w:pStyle w:val="a4"/>
      </w:pPr>
      <w:r>
        <w:rPr>
          <w:rStyle w:val="a6"/>
        </w:rPr>
        <w:footnoteRef/>
      </w:r>
      <w:r>
        <w:t xml:space="preserve"> См.: Смоленский М.Б. Конституционное (государственное) право России. – С. 145.</w:t>
      </w:r>
    </w:p>
  </w:footnote>
  <w:footnote w:id="19">
    <w:p w:rsidR="000D2351" w:rsidRDefault="003321F3">
      <w:pPr>
        <w:pStyle w:val="a4"/>
      </w:pPr>
      <w:r>
        <w:rPr>
          <w:rStyle w:val="a6"/>
        </w:rPr>
        <w:footnoteRef/>
      </w:r>
      <w:r>
        <w:t xml:space="preserve"> Конституция Российской Федерации: доктринальный комментарий (постатейный). – С. 69.</w:t>
      </w:r>
    </w:p>
  </w:footnote>
  <w:footnote w:id="20">
    <w:p w:rsidR="000D2351" w:rsidRDefault="003321F3">
      <w:pPr>
        <w:pStyle w:val="a4"/>
      </w:pPr>
      <w:r>
        <w:rPr>
          <w:rStyle w:val="a6"/>
        </w:rPr>
        <w:footnoteRef/>
      </w:r>
      <w:r>
        <w:t xml:space="preserve"> См.: Соколов А.Н. Правовое государство: от идеи до ее материализации. – С. 359.</w:t>
      </w:r>
    </w:p>
  </w:footnote>
  <w:footnote w:id="21">
    <w:p w:rsidR="000D2351" w:rsidRDefault="003321F3">
      <w:pPr>
        <w:pStyle w:val="a4"/>
      </w:pPr>
      <w:r>
        <w:rPr>
          <w:rStyle w:val="a6"/>
        </w:rPr>
        <w:footnoteRef/>
      </w:r>
      <w:r>
        <w:t xml:space="preserve"> Ч. 1 ст. 8 Конституции РФ.</w:t>
      </w:r>
    </w:p>
  </w:footnote>
  <w:footnote w:id="22">
    <w:p w:rsidR="000D2351" w:rsidRDefault="003321F3" w:rsidP="00061245">
      <w:pPr>
        <w:pStyle w:val="a4"/>
        <w:jc w:val="both"/>
      </w:pPr>
      <w:r>
        <w:rPr>
          <w:rStyle w:val="a6"/>
        </w:rPr>
        <w:footnoteRef/>
      </w:r>
      <w:r>
        <w:t xml:space="preserve"> Курскова Г.Ю. Политический режим Российской Федерации: правовой анализ: Учеб. пособ. для студентов вузов. – М.: ЮНИТИ-ДАНА, 2007. – С. 85.</w:t>
      </w:r>
    </w:p>
  </w:footnote>
  <w:footnote w:id="23">
    <w:p w:rsidR="000D2351" w:rsidRDefault="003321F3">
      <w:pPr>
        <w:pStyle w:val="a4"/>
      </w:pPr>
      <w:r>
        <w:rPr>
          <w:rStyle w:val="a6"/>
        </w:rPr>
        <w:footnoteRef/>
      </w:r>
      <w:r>
        <w:t xml:space="preserve"> Конституция Российской Федерации: доктринальный комментарий (постатейный). – С. 15.</w:t>
      </w:r>
    </w:p>
  </w:footnote>
  <w:footnote w:id="24">
    <w:p w:rsidR="000D2351" w:rsidRDefault="003321F3">
      <w:pPr>
        <w:pStyle w:val="a4"/>
      </w:pPr>
      <w:r>
        <w:rPr>
          <w:rStyle w:val="a6"/>
        </w:rPr>
        <w:footnoteRef/>
      </w:r>
      <w:r>
        <w:t xml:space="preserve"> См.: Конституция Российской Федерации: доктринальный комментарий (постатейный). – С. 15.</w:t>
      </w:r>
    </w:p>
  </w:footnote>
  <w:footnote w:id="25">
    <w:p w:rsidR="000D2351" w:rsidRDefault="003321F3" w:rsidP="0021404C">
      <w:pPr>
        <w:pStyle w:val="a4"/>
        <w:jc w:val="both"/>
      </w:pPr>
      <w:r>
        <w:rPr>
          <w:rStyle w:val="a6"/>
        </w:rPr>
        <w:footnoteRef/>
      </w:r>
      <w:r>
        <w:t xml:space="preserve"> Иванов В. Путинский федерализм (Централизаторские реформы в России в 2000-2008 годах). – М.: Территория будущего, 2008. – С. 9.</w:t>
      </w:r>
    </w:p>
  </w:footnote>
  <w:footnote w:id="26">
    <w:p w:rsidR="000D2351" w:rsidRDefault="003321F3">
      <w:pPr>
        <w:pStyle w:val="a4"/>
      </w:pPr>
      <w:r>
        <w:rPr>
          <w:rStyle w:val="a6"/>
        </w:rPr>
        <w:footnoteRef/>
      </w:r>
      <w:r>
        <w:t xml:space="preserve"> Конституция Российской Федерации: доктринальный комментарий (постатейный). – С. 27.</w:t>
      </w:r>
    </w:p>
  </w:footnote>
  <w:footnote w:id="27">
    <w:p w:rsidR="000D2351" w:rsidRDefault="003321F3">
      <w:pPr>
        <w:pStyle w:val="a4"/>
      </w:pPr>
      <w:r>
        <w:rPr>
          <w:rStyle w:val="a6"/>
        </w:rPr>
        <w:footnoteRef/>
      </w:r>
      <w:r>
        <w:t xml:space="preserve"> Ч. 1, 3 ст. 5 Конституции РФ.</w:t>
      </w:r>
    </w:p>
  </w:footnote>
  <w:footnote w:id="28">
    <w:p w:rsidR="000D2351" w:rsidRDefault="003321F3">
      <w:pPr>
        <w:pStyle w:val="a4"/>
      </w:pPr>
      <w:r>
        <w:rPr>
          <w:rStyle w:val="a6"/>
        </w:rPr>
        <w:footnoteRef/>
      </w:r>
      <w:r>
        <w:t xml:space="preserve"> См.: Конституция Российской Федерации: доктринальный комментарий (постатейный). – С. 248.</w:t>
      </w:r>
    </w:p>
  </w:footnote>
  <w:footnote w:id="29">
    <w:p w:rsidR="000D2351" w:rsidRDefault="003321F3" w:rsidP="009112C7">
      <w:pPr>
        <w:pStyle w:val="a4"/>
        <w:jc w:val="both"/>
      </w:pPr>
      <w:r>
        <w:rPr>
          <w:rStyle w:val="a6"/>
        </w:rPr>
        <w:footnoteRef/>
      </w:r>
      <w:r>
        <w:t xml:space="preserve"> См.:</w:t>
      </w:r>
      <w:r w:rsidRPr="009112C7">
        <w:t xml:space="preserve"> Федеральный конституционный закон от 17 декабря </w:t>
      </w:r>
      <w:smartTag w:uri="urn:schemas-microsoft-com:office:smarttags" w:element="metricconverter">
        <w:smartTagPr>
          <w:attr w:name="ProductID" w:val="2001 г"/>
        </w:smartTagPr>
        <w:r w:rsidRPr="009112C7">
          <w:t>2001 г</w:t>
        </w:r>
      </w:smartTag>
      <w:r w:rsidRPr="009112C7">
        <w:t xml:space="preserve">. №6-ФКЗ «О порядке принятия в Российскую Федерацию и образования в ее составе нового субъекта Российской Федерации» (ред. от 31 октября </w:t>
      </w:r>
      <w:smartTag w:uri="urn:schemas-microsoft-com:office:smarttags" w:element="metricconverter">
        <w:smartTagPr>
          <w:attr w:name="ProductID" w:val="2005 г"/>
        </w:smartTagPr>
        <w:r w:rsidRPr="009112C7">
          <w:t>2005 г</w:t>
        </w:r>
      </w:smartTag>
      <w:r w:rsidRPr="009112C7">
        <w:t>.) // Собрание законодательства РФ. 2001. №52 (ч.1). Ст. 4916.</w:t>
      </w:r>
    </w:p>
  </w:footnote>
  <w:footnote w:id="30">
    <w:p w:rsidR="000D2351" w:rsidRDefault="003321F3" w:rsidP="005F01DD">
      <w:pPr>
        <w:pStyle w:val="a4"/>
        <w:jc w:val="both"/>
      </w:pPr>
      <w:r>
        <w:rPr>
          <w:rStyle w:val="a6"/>
        </w:rPr>
        <w:footnoteRef/>
      </w:r>
      <w:r>
        <w:t xml:space="preserve"> Аничкин Е.С. Российское конституционное законодательство: парадигмы современного развития: Учеб. пособ. – М.: АТиСО, 2008. – С. 123-124.</w:t>
      </w:r>
    </w:p>
  </w:footnote>
  <w:footnote w:id="31">
    <w:p w:rsidR="000D2351" w:rsidRDefault="003321F3" w:rsidP="0018518C">
      <w:pPr>
        <w:pStyle w:val="a4"/>
        <w:jc w:val="both"/>
      </w:pPr>
      <w:r>
        <w:rPr>
          <w:rStyle w:val="a6"/>
        </w:rPr>
        <w:footnoteRef/>
      </w:r>
      <w:r>
        <w:t xml:space="preserve"> См.: Умнова И.А. Конституционные основы современного российского федерализма: Учебно-практическое пособие. – М.: Дело, 1998. – С. 99.</w:t>
      </w:r>
    </w:p>
  </w:footnote>
  <w:footnote w:id="32">
    <w:p w:rsidR="000D2351" w:rsidRDefault="003321F3">
      <w:pPr>
        <w:pStyle w:val="a4"/>
      </w:pPr>
      <w:r>
        <w:rPr>
          <w:rStyle w:val="a6"/>
        </w:rPr>
        <w:footnoteRef/>
      </w:r>
      <w:r>
        <w:t xml:space="preserve"> Там же. – С. 101.</w:t>
      </w:r>
    </w:p>
  </w:footnote>
  <w:footnote w:id="33">
    <w:p w:rsidR="000D2351" w:rsidRDefault="003321F3" w:rsidP="0018518C">
      <w:pPr>
        <w:pStyle w:val="a4"/>
        <w:jc w:val="both"/>
      </w:pPr>
      <w:r>
        <w:rPr>
          <w:rStyle w:val="a6"/>
        </w:rPr>
        <w:footnoteRef/>
      </w:r>
      <w:r>
        <w:t xml:space="preserve"> Федеральный конституционный закон «О государственном флаге Российской Федерации» от 25 декабря </w:t>
      </w:r>
      <w:smartTag w:uri="urn:schemas-microsoft-com:office:smarttags" w:element="metricconverter">
        <w:smartTagPr>
          <w:attr w:name="ProductID" w:val="2000 г"/>
        </w:smartTagPr>
        <w:r>
          <w:t>2000 г</w:t>
        </w:r>
      </w:smartTag>
      <w:r>
        <w:t xml:space="preserve">. №1-ФКЗ (в ред. от 7 марта </w:t>
      </w:r>
      <w:smartTag w:uri="urn:schemas-microsoft-com:office:smarttags" w:element="metricconverter">
        <w:smartTagPr>
          <w:attr w:name="ProductID" w:val="2005 г"/>
        </w:smartTagPr>
        <w:r>
          <w:t>2005 г</w:t>
        </w:r>
      </w:smartTag>
      <w:r>
        <w:t>.) // Собрание законодательства РФ. 2000. №52. ч. 1. Ст. 5020.</w:t>
      </w:r>
    </w:p>
  </w:footnote>
  <w:footnote w:id="34">
    <w:p w:rsidR="000D2351" w:rsidRDefault="003321F3" w:rsidP="002A6102">
      <w:pPr>
        <w:pStyle w:val="a4"/>
      </w:pPr>
      <w:r>
        <w:rPr>
          <w:rStyle w:val="a6"/>
        </w:rPr>
        <w:footnoteRef/>
      </w:r>
      <w:r>
        <w:t xml:space="preserve"> Собрание законодательства РФ. 2000. №52. ч.1. Ст. 5021.</w:t>
      </w:r>
    </w:p>
  </w:footnote>
  <w:footnote w:id="35">
    <w:p w:rsidR="000D2351" w:rsidRDefault="003321F3" w:rsidP="002A6102">
      <w:pPr>
        <w:pStyle w:val="a4"/>
      </w:pPr>
      <w:r>
        <w:rPr>
          <w:rStyle w:val="a6"/>
        </w:rPr>
        <w:footnoteRef/>
      </w:r>
      <w:r>
        <w:t xml:space="preserve"> </w:t>
      </w:r>
      <w:r w:rsidRPr="00F610CC">
        <w:t>Собрание законодательства РФ. 2000. №52. Ч. 1. Ст. 5022.</w:t>
      </w:r>
    </w:p>
  </w:footnote>
  <w:footnote w:id="36">
    <w:p w:rsidR="000D2351" w:rsidRDefault="003321F3" w:rsidP="00F610CC">
      <w:pPr>
        <w:pStyle w:val="a4"/>
        <w:jc w:val="both"/>
      </w:pPr>
      <w:r>
        <w:rPr>
          <w:rStyle w:val="a6"/>
        </w:rPr>
        <w:footnoteRef/>
      </w:r>
      <w:r>
        <w:t xml:space="preserve"> См.: Бабурин С.Н. Территория государства: правовые и геополитические проблема. – М.: Изд-во МГУ, 1997. – С. 9.</w:t>
      </w:r>
    </w:p>
  </w:footnote>
  <w:footnote w:id="37">
    <w:p w:rsidR="000D2351" w:rsidRDefault="003321F3">
      <w:pPr>
        <w:pStyle w:val="a4"/>
      </w:pPr>
      <w:r>
        <w:rPr>
          <w:rStyle w:val="a6"/>
        </w:rPr>
        <w:footnoteRef/>
      </w:r>
      <w:r>
        <w:t xml:space="preserve"> Ч. 1 ст. 67 Конституции РФ.</w:t>
      </w:r>
    </w:p>
  </w:footnote>
  <w:footnote w:id="38">
    <w:p w:rsidR="000D2351" w:rsidRDefault="003321F3">
      <w:pPr>
        <w:pStyle w:val="a4"/>
      </w:pPr>
      <w:r>
        <w:rPr>
          <w:rStyle w:val="a6"/>
        </w:rPr>
        <w:footnoteRef/>
      </w:r>
      <w:r>
        <w:t xml:space="preserve"> Конституция Российской Федерации: доктринальный комментарий (постатейный). – С. 32.</w:t>
      </w:r>
    </w:p>
  </w:footnote>
  <w:footnote w:id="39">
    <w:p w:rsidR="000D2351" w:rsidRDefault="003321F3">
      <w:pPr>
        <w:pStyle w:val="a4"/>
      </w:pPr>
      <w:r>
        <w:rPr>
          <w:rStyle w:val="a6"/>
        </w:rPr>
        <w:footnoteRef/>
      </w:r>
      <w:r>
        <w:t xml:space="preserve"> Ведомости Съезда народных депутатов и Верховного Совета Российской Федерации. 1992. №6. Ст. 243.</w:t>
      </w:r>
    </w:p>
  </w:footnote>
  <w:footnote w:id="40">
    <w:p w:rsidR="000D2351" w:rsidRDefault="003321F3" w:rsidP="00C77BEC">
      <w:pPr>
        <w:pStyle w:val="a4"/>
        <w:jc w:val="both"/>
      </w:pPr>
      <w:r>
        <w:rPr>
          <w:rStyle w:val="a6"/>
        </w:rPr>
        <w:footnoteRef/>
      </w:r>
      <w:r>
        <w:t xml:space="preserve"> См.: Федеральный закон от 31 мая </w:t>
      </w:r>
      <w:smartTag w:uri="urn:schemas-microsoft-com:office:smarttags" w:element="metricconverter">
        <w:smartTagPr>
          <w:attr w:name="ProductID" w:val="2002 г"/>
        </w:smartTagPr>
        <w:r>
          <w:t>2002 г</w:t>
        </w:r>
      </w:smartTag>
      <w:r>
        <w:t xml:space="preserve">. №62-ФЗ «О гражданстве Российской Федерации» (ред. от 28 июня </w:t>
      </w:r>
      <w:smartTag w:uri="urn:schemas-microsoft-com:office:smarttags" w:element="metricconverter">
        <w:smartTagPr>
          <w:attr w:name="ProductID" w:val="2009 г"/>
        </w:smartTagPr>
        <w:r>
          <w:t>2009 г</w:t>
        </w:r>
      </w:smartTag>
      <w:r>
        <w:t>.) // Собрание законодательства РФ. 2002. №22. Ст. 2031</w:t>
      </w:r>
    </w:p>
  </w:footnote>
  <w:footnote w:id="41">
    <w:p w:rsidR="000D2351" w:rsidRDefault="003321F3">
      <w:pPr>
        <w:pStyle w:val="a4"/>
      </w:pPr>
      <w:r>
        <w:rPr>
          <w:rStyle w:val="a6"/>
        </w:rPr>
        <w:footnoteRef/>
      </w:r>
      <w:r>
        <w:t xml:space="preserve"> См:. ст. 80 Конституции РФ.</w:t>
      </w:r>
    </w:p>
  </w:footnote>
  <w:footnote w:id="42">
    <w:p w:rsidR="000D2351" w:rsidRDefault="003321F3">
      <w:pPr>
        <w:pStyle w:val="a4"/>
      </w:pPr>
      <w:r>
        <w:rPr>
          <w:rStyle w:val="a6"/>
        </w:rPr>
        <w:footnoteRef/>
      </w:r>
      <w:r>
        <w:t xml:space="preserve"> См.: ст. 94 Конституции РФ.</w:t>
      </w:r>
    </w:p>
  </w:footnote>
  <w:footnote w:id="43">
    <w:p w:rsidR="000D2351" w:rsidRDefault="003321F3">
      <w:pPr>
        <w:pStyle w:val="a4"/>
      </w:pPr>
      <w:r>
        <w:rPr>
          <w:rStyle w:val="a6"/>
        </w:rPr>
        <w:footnoteRef/>
      </w:r>
      <w:r>
        <w:t xml:space="preserve"> См.: ст. ст. 102-104 Конституции РФ.</w:t>
      </w:r>
    </w:p>
  </w:footnote>
  <w:footnote w:id="44">
    <w:p w:rsidR="000D2351" w:rsidRDefault="003321F3">
      <w:pPr>
        <w:pStyle w:val="a4"/>
      </w:pPr>
      <w:r>
        <w:rPr>
          <w:rStyle w:val="a6"/>
        </w:rPr>
        <w:footnoteRef/>
      </w:r>
      <w:r>
        <w:t xml:space="preserve"> См.: ст. 110 Конституции РФ.</w:t>
      </w:r>
    </w:p>
  </w:footnote>
  <w:footnote w:id="45">
    <w:p w:rsidR="000D2351" w:rsidRDefault="003321F3" w:rsidP="003B7584">
      <w:pPr>
        <w:pStyle w:val="a4"/>
        <w:jc w:val="both"/>
      </w:pPr>
      <w:r>
        <w:rPr>
          <w:rStyle w:val="a6"/>
        </w:rPr>
        <w:footnoteRef/>
      </w:r>
      <w:r>
        <w:t xml:space="preserve"> Конституции государств Европейского Союза / Ред. Л.А. Окуньков, Б.С. Крылов, М.Я. Булошников. – М.: Изд. группа ИНФРА М-НОРМА, 1997. – С. 392.</w:t>
      </w:r>
    </w:p>
  </w:footnote>
  <w:footnote w:id="46">
    <w:p w:rsidR="000D2351" w:rsidRDefault="003321F3">
      <w:pPr>
        <w:pStyle w:val="a4"/>
      </w:pPr>
      <w:r>
        <w:rPr>
          <w:rStyle w:val="a6"/>
        </w:rPr>
        <w:footnoteRef/>
      </w:r>
      <w:r>
        <w:t xml:space="preserve"> П. «ж» ст. 71 Конституции РФ.</w:t>
      </w:r>
    </w:p>
  </w:footnote>
  <w:footnote w:id="47">
    <w:p w:rsidR="000D2351" w:rsidRDefault="003321F3">
      <w:pPr>
        <w:pStyle w:val="a4"/>
      </w:pPr>
      <w:r>
        <w:rPr>
          <w:rStyle w:val="a6"/>
        </w:rPr>
        <w:footnoteRef/>
      </w:r>
      <w:r>
        <w:t xml:space="preserve"> П. «к» ст. 71 Конституции РФ.</w:t>
      </w:r>
    </w:p>
  </w:footnote>
  <w:footnote w:id="48">
    <w:p w:rsidR="000D2351" w:rsidRDefault="003321F3">
      <w:pPr>
        <w:pStyle w:val="a4"/>
      </w:pPr>
      <w:r>
        <w:rPr>
          <w:rStyle w:val="a6"/>
        </w:rPr>
        <w:footnoteRef/>
      </w:r>
      <w:r>
        <w:t xml:space="preserve"> Конституция Российской Федерации: доктринальный комментарий (постатейный). – С. 333.</w:t>
      </w:r>
    </w:p>
  </w:footnote>
  <w:footnote w:id="49">
    <w:p w:rsidR="000D2351" w:rsidRDefault="003321F3" w:rsidP="00BD4739">
      <w:pPr>
        <w:pStyle w:val="a4"/>
        <w:jc w:val="both"/>
      </w:pPr>
      <w:r>
        <w:rPr>
          <w:rStyle w:val="a6"/>
        </w:rPr>
        <w:footnoteRef/>
      </w:r>
      <w:r>
        <w:t xml:space="preserve"> Столяров М.В. Теория и практика федерализма. Курс лекций о федеративном государстве: Учебно-методический комплекс. – М.: Изд-во РАГС, 2008. – С. 102.</w:t>
      </w:r>
    </w:p>
  </w:footnote>
  <w:footnote w:id="50">
    <w:p w:rsidR="000D2351" w:rsidRDefault="003321F3">
      <w:pPr>
        <w:pStyle w:val="a4"/>
      </w:pPr>
      <w:r>
        <w:rPr>
          <w:rStyle w:val="a6"/>
        </w:rPr>
        <w:footnoteRef/>
      </w:r>
      <w:r>
        <w:t xml:space="preserve"> Там же.</w:t>
      </w:r>
    </w:p>
  </w:footnote>
  <w:footnote w:id="51">
    <w:p w:rsidR="000D2351" w:rsidRDefault="003321F3">
      <w:pPr>
        <w:pStyle w:val="a4"/>
      </w:pPr>
      <w:r>
        <w:rPr>
          <w:rStyle w:val="a6"/>
        </w:rPr>
        <w:footnoteRef/>
      </w:r>
      <w:r>
        <w:t xml:space="preserve"> Умнова И.А. Конституционные основы современного российского федерализма. – С. 92.</w:t>
      </w:r>
    </w:p>
  </w:footnote>
  <w:footnote w:id="52">
    <w:p w:rsidR="000D2351" w:rsidRDefault="003321F3">
      <w:pPr>
        <w:pStyle w:val="a4"/>
      </w:pPr>
      <w:r>
        <w:rPr>
          <w:rStyle w:val="a6"/>
        </w:rPr>
        <w:footnoteRef/>
      </w:r>
      <w:r>
        <w:t xml:space="preserve"> </w:t>
      </w:r>
      <w:r w:rsidRPr="00776585">
        <w:t>Ведомости Съезда народных депутатов и Верховного Совета Российской Федерации. 1993. №19. Ст. 683.</w:t>
      </w:r>
    </w:p>
  </w:footnote>
  <w:footnote w:id="53">
    <w:p w:rsidR="000D2351" w:rsidRDefault="003321F3">
      <w:pPr>
        <w:pStyle w:val="a4"/>
      </w:pPr>
      <w:r>
        <w:rPr>
          <w:rStyle w:val="a6"/>
        </w:rPr>
        <w:footnoteRef/>
      </w:r>
      <w:r>
        <w:t xml:space="preserve"> Собрание законодательств РФ. 2000. №20. Ст. 2112.</w:t>
      </w:r>
    </w:p>
  </w:footnote>
  <w:footnote w:id="54">
    <w:p w:rsidR="000D2351" w:rsidRDefault="003321F3" w:rsidP="002B3B2A">
      <w:pPr>
        <w:pStyle w:val="a4"/>
        <w:jc w:val="both"/>
      </w:pPr>
      <w:r>
        <w:rPr>
          <w:rStyle w:val="a6"/>
        </w:rPr>
        <w:footnoteRef/>
      </w:r>
      <w:r>
        <w:t xml:space="preserve"> См.: Малчинов А. Конституционно-правовые механизмы укрупнения субъектов Российской Федерации // Власть. – 2006. – №6. – С. 28.</w:t>
      </w:r>
    </w:p>
  </w:footnote>
  <w:footnote w:id="55">
    <w:p w:rsidR="000D2351" w:rsidRDefault="003321F3">
      <w:pPr>
        <w:pStyle w:val="a4"/>
      </w:pPr>
      <w:r>
        <w:rPr>
          <w:rStyle w:val="a6"/>
        </w:rPr>
        <w:footnoteRef/>
      </w:r>
      <w:r>
        <w:t xml:space="preserve"> См.: Малчинов А. Конституционно-правовые механизмы укрупнения субъектов Российской Федерации. – С. 30-31.</w:t>
      </w:r>
    </w:p>
  </w:footnote>
  <w:footnote w:id="56">
    <w:p w:rsidR="000D2351" w:rsidRDefault="003321F3">
      <w:pPr>
        <w:pStyle w:val="a4"/>
      </w:pPr>
      <w:r>
        <w:rPr>
          <w:rStyle w:val="a6"/>
        </w:rPr>
        <w:footnoteRef/>
      </w:r>
      <w:r>
        <w:t xml:space="preserve"> См.: Конюхова И.А. Современный российский федерализм и мировой опыт: Итоги становления и перспективы развития. – М.: ОАО «Издательский дом «Городец»; «Формула права», 2004. – С. 253.</w:t>
      </w:r>
    </w:p>
  </w:footnote>
  <w:footnote w:id="57">
    <w:p w:rsidR="000D2351" w:rsidRDefault="003321F3">
      <w:pPr>
        <w:pStyle w:val="a4"/>
      </w:pPr>
      <w:r>
        <w:rPr>
          <w:rStyle w:val="a6"/>
        </w:rPr>
        <w:footnoteRef/>
      </w:r>
      <w:r>
        <w:t xml:space="preserve"> Собрание законодательства РФ. 2003. №27. Ч. 2. Ст. 2709.</w:t>
      </w:r>
    </w:p>
  </w:footnote>
  <w:footnote w:id="58">
    <w:p w:rsidR="000D2351" w:rsidRDefault="003321F3" w:rsidP="00AC6913">
      <w:pPr>
        <w:pStyle w:val="a4"/>
        <w:jc w:val="both"/>
      </w:pPr>
      <w:r>
        <w:rPr>
          <w:rStyle w:val="a6"/>
        </w:rPr>
        <w:footnoteRef/>
      </w:r>
      <w:r>
        <w:t xml:space="preserve"> Кокотов А.Н. Разграничение и согласование полномочий Российской Федерации и субъектов Российской Федерации // Журнал российского права. – 2002. – №8. – 27-28.</w:t>
      </w:r>
    </w:p>
  </w:footnote>
  <w:footnote w:id="59">
    <w:p w:rsidR="000D2351" w:rsidRDefault="003321F3">
      <w:pPr>
        <w:pStyle w:val="a4"/>
      </w:pPr>
      <w:r>
        <w:rPr>
          <w:rStyle w:val="a6"/>
        </w:rPr>
        <w:footnoteRef/>
      </w:r>
      <w:r>
        <w:t xml:space="preserve"> См.: Аничкин Е.С. Российское конституционное законодательство. – С. 136-137.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F3" w:rsidRDefault="003321F3" w:rsidP="00427D7C">
    <w:pPr>
      <w:pStyle w:val="a7"/>
      <w:framePr w:wrap="around" w:vAnchor="text" w:hAnchor="margin" w:xAlign="right" w:y="1"/>
      <w:rPr>
        <w:rStyle w:val="a9"/>
      </w:rPr>
    </w:pPr>
  </w:p>
  <w:p w:rsidR="003321F3" w:rsidRDefault="003321F3" w:rsidP="00E53E6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F3" w:rsidRDefault="00523B5F" w:rsidP="00427D7C">
    <w:pPr>
      <w:pStyle w:val="a7"/>
      <w:framePr w:wrap="around" w:vAnchor="text" w:hAnchor="margin" w:xAlign="right" w:y="1"/>
      <w:rPr>
        <w:rStyle w:val="a9"/>
      </w:rPr>
    </w:pPr>
    <w:r>
      <w:rPr>
        <w:rStyle w:val="a9"/>
        <w:noProof/>
      </w:rPr>
      <w:t>3</w:t>
    </w:r>
  </w:p>
  <w:p w:rsidR="003321F3" w:rsidRPr="002B1E1C" w:rsidRDefault="003321F3" w:rsidP="002B1E1C">
    <w:pPr>
      <w:pStyle w:val="a7"/>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560E8"/>
    <w:multiLevelType w:val="hybridMultilevel"/>
    <w:tmpl w:val="D6D4038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6A1C0A24"/>
    <w:multiLevelType w:val="hybridMultilevel"/>
    <w:tmpl w:val="948091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A61"/>
    <w:rsid w:val="00011204"/>
    <w:rsid w:val="000117B0"/>
    <w:rsid w:val="0004318F"/>
    <w:rsid w:val="00043340"/>
    <w:rsid w:val="00053898"/>
    <w:rsid w:val="00061143"/>
    <w:rsid w:val="00061245"/>
    <w:rsid w:val="00066484"/>
    <w:rsid w:val="000847A4"/>
    <w:rsid w:val="00091FF6"/>
    <w:rsid w:val="0009445F"/>
    <w:rsid w:val="000974AF"/>
    <w:rsid w:val="000D2351"/>
    <w:rsid w:val="000D7B25"/>
    <w:rsid w:val="000F4C06"/>
    <w:rsid w:val="00104E70"/>
    <w:rsid w:val="001200E7"/>
    <w:rsid w:val="00126984"/>
    <w:rsid w:val="001270ED"/>
    <w:rsid w:val="001320FB"/>
    <w:rsid w:val="00137360"/>
    <w:rsid w:val="00143D9F"/>
    <w:rsid w:val="00144C69"/>
    <w:rsid w:val="00147FA3"/>
    <w:rsid w:val="001512E9"/>
    <w:rsid w:val="00156BD0"/>
    <w:rsid w:val="00171B96"/>
    <w:rsid w:val="0017268D"/>
    <w:rsid w:val="00173C4A"/>
    <w:rsid w:val="0018518C"/>
    <w:rsid w:val="001931F5"/>
    <w:rsid w:val="00196220"/>
    <w:rsid w:val="001A267F"/>
    <w:rsid w:val="001E1780"/>
    <w:rsid w:val="001F2EC0"/>
    <w:rsid w:val="001F7FB6"/>
    <w:rsid w:val="00202B88"/>
    <w:rsid w:val="00206EEF"/>
    <w:rsid w:val="0021404C"/>
    <w:rsid w:val="00251DF1"/>
    <w:rsid w:val="002A6102"/>
    <w:rsid w:val="002B1E1C"/>
    <w:rsid w:val="002B21FD"/>
    <w:rsid w:val="002B3B2A"/>
    <w:rsid w:val="002F1B7D"/>
    <w:rsid w:val="00302F56"/>
    <w:rsid w:val="00320AE9"/>
    <w:rsid w:val="003321F3"/>
    <w:rsid w:val="0033754F"/>
    <w:rsid w:val="00371DC0"/>
    <w:rsid w:val="00374E16"/>
    <w:rsid w:val="003B7584"/>
    <w:rsid w:val="003C62DD"/>
    <w:rsid w:val="003D074A"/>
    <w:rsid w:val="003D3684"/>
    <w:rsid w:val="003E24B7"/>
    <w:rsid w:val="003F121E"/>
    <w:rsid w:val="003F3A40"/>
    <w:rsid w:val="00427D7C"/>
    <w:rsid w:val="0044716D"/>
    <w:rsid w:val="004537FD"/>
    <w:rsid w:val="00467C43"/>
    <w:rsid w:val="00486036"/>
    <w:rsid w:val="00497420"/>
    <w:rsid w:val="0049747F"/>
    <w:rsid w:val="004A3D88"/>
    <w:rsid w:val="004D3287"/>
    <w:rsid w:val="005108BC"/>
    <w:rsid w:val="00523B5F"/>
    <w:rsid w:val="00524B97"/>
    <w:rsid w:val="00535982"/>
    <w:rsid w:val="00540E33"/>
    <w:rsid w:val="005414C9"/>
    <w:rsid w:val="00546999"/>
    <w:rsid w:val="005515F3"/>
    <w:rsid w:val="00551FC0"/>
    <w:rsid w:val="005576DC"/>
    <w:rsid w:val="005643A8"/>
    <w:rsid w:val="00582C48"/>
    <w:rsid w:val="005835E1"/>
    <w:rsid w:val="005920BD"/>
    <w:rsid w:val="00594E2B"/>
    <w:rsid w:val="005A2679"/>
    <w:rsid w:val="005B664A"/>
    <w:rsid w:val="005D0D4C"/>
    <w:rsid w:val="005E68A3"/>
    <w:rsid w:val="005F01DD"/>
    <w:rsid w:val="005F1B9D"/>
    <w:rsid w:val="006349D0"/>
    <w:rsid w:val="00642293"/>
    <w:rsid w:val="00643802"/>
    <w:rsid w:val="00662265"/>
    <w:rsid w:val="006702D6"/>
    <w:rsid w:val="00682CD8"/>
    <w:rsid w:val="0068409F"/>
    <w:rsid w:val="006C76EC"/>
    <w:rsid w:val="006D5829"/>
    <w:rsid w:val="006D7767"/>
    <w:rsid w:val="006F1B61"/>
    <w:rsid w:val="007042C0"/>
    <w:rsid w:val="00717254"/>
    <w:rsid w:val="00721100"/>
    <w:rsid w:val="0074086C"/>
    <w:rsid w:val="00741B1D"/>
    <w:rsid w:val="00776585"/>
    <w:rsid w:val="007812D7"/>
    <w:rsid w:val="007955AB"/>
    <w:rsid w:val="007A4D72"/>
    <w:rsid w:val="007B2731"/>
    <w:rsid w:val="007C4854"/>
    <w:rsid w:val="007C78DC"/>
    <w:rsid w:val="007E72F8"/>
    <w:rsid w:val="00812856"/>
    <w:rsid w:val="00817AB5"/>
    <w:rsid w:val="0084207C"/>
    <w:rsid w:val="008523AA"/>
    <w:rsid w:val="008555CA"/>
    <w:rsid w:val="00857DE3"/>
    <w:rsid w:val="00861990"/>
    <w:rsid w:val="008731EF"/>
    <w:rsid w:val="00873645"/>
    <w:rsid w:val="008B37AB"/>
    <w:rsid w:val="008F303F"/>
    <w:rsid w:val="00901206"/>
    <w:rsid w:val="0091098D"/>
    <w:rsid w:val="009112C7"/>
    <w:rsid w:val="009275CF"/>
    <w:rsid w:val="00936BE1"/>
    <w:rsid w:val="0094082E"/>
    <w:rsid w:val="00964B35"/>
    <w:rsid w:val="009D1401"/>
    <w:rsid w:val="009F36D1"/>
    <w:rsid w:val="009F381F"/>
    <w:rsid w:val="00A05953"/>
    <w:rsid w:val="00A07B84"/>
    <w:rsid w:val="00A213AB"/>
    <w:rsid w:val="00A26B17"/>
    <w:rsid w:val="00A27AF1"/>
    <w:rsid w:val="00A71A8E"/>
    <w:rsid w:val="00A7268E"/>
    <w:rsid w:val="00A87A61"/>
    <w:rsid w:val="00A87B46"/>
    <w:rsid w:val="00AA431D"/>
    <w:rsid w:val="00AA4670"/>
    <w:rsid w:val="00AC6913"/>
    <w:rsid w:val="00AF78D1"/>
    <w:rsid w:val="00AF7933"/>
    <w:rsid w:val="00B041B9"/>
    <w:rsid w:val="00B212DB"/>
    <w:rsid w:val="00B6270B"/>
    <w:rsid w:val="00B9732A"/>
    <w:rsid w:val="00B97BCA"/>
    <w:rsid w:val="00BA4DEB"/>
    <w:rsid w:val="00BC071D"/>
    <w:rsid w:val="00BD4739"/>
    <w:rsid w:val="00BE0F8C"/>
    <w:rsid w:val="00BF56A6"/>
    <w:rsid w:val="00C06C58"/>
    <w:rsid w:val="00C23D60"/>
    <w:rsid w:val="00C260B5"/>
    <w:rsid w:val="00C46F1A"/>
    <w:rsid w:val="00C47755"/>
    <w:rsid w:val="00C77BEC"/>
    <w:rsid w:val="00C93459"/>
    <w:rsid w:val="00CB3969"/>
    <w:rsid w:val="00CC2D9D"/>
    <w:rsid w:val="00CD0B8B"/>
    <w:rsid w:val="00CD2A3F"/>
    <w:rsid w:val="00CD3A35"/>
    <w:rsid w:val="00CE531D"/>
    <w:rsid w:val="00CF1156"/>
    <w:rsid w:val="00D119E3"/>
    <w:rsid w:val="00D27DDE"/>
    <w:rsid w:val="00D315B6"/>
    <w:rsid w:val="00D5306E"/>
    <w:rsid w:val="00D54D9C"/>
    <w:rsid w:val="00D55BED"/>
    <w:rsid w:val="00D62EE9"/>
    <w:rsid w:val="00D70D43"/>
    <w:rsid w:val="00D71C81"/>
    <w:rsid w:val="00D748D1"/>
    <w:rsid w:val="00D77E71"/>
    <w:rsid w:val="00D87FA2"/>
    <w:rsid w:val="00DB70BA"/>
    <w:rsid w:val="00DC0CDF"/>
    <w:rsid w:val="00DC1DBE"/>
    <w:rsid w:val="00E34535"/>
    <w:rsid w:val="00E363A8"/>
    <w:rsid w:val="00E432DB"/>
    <w:rsid w:val="00E53E6A"/>
    <w:rsid w:val="00E60F65"/>
    <w:rsid w:val="00E854C3"/>
    <w:rsid w:val="00E870B4"/>
    <w:rsid w:val="00EA0B00"/>
    <w:rsid w:val="00EA38CA"/>
    <w:rsid w:val="00EB1EB4"/>
    <w:rsid w:val="00EB3B3E"/>
    <w:rsid w:val="00EC053C"/>
    <w:rsid w:val="00EC0C7E"/>
    <w:rsid w:val="00ED446A"/>
    <w:rsid w:val="00F01B62"/>
    <w:rsid w:val="00F0204D"/>
    <w:rsid w:val="00F114B1"/>
    <w:rsid w:val="00F160FA"/>
    <w:rsid w:val="00F26DE5"/>
    <w:rsid w:val="00F555CF"/>
    <w:rsid w:val="00F610CC"/>
    <w:rsid w:val="00F75C59"/>
    <w:rsid w:val="00F82C62"/>
    <w:rsid w:val="00F92D22"/>
    <w:rsid w:val="00FB6422"/>
    <w:rsid w:val="00FB7B3B"/>
    <w:rsid w:val="00FD3A1A"/>
    <w:rsid w:val="00FD4475"/>
    <w:rsid w:val="00FE484A"/>
    <w:rsid w:val="00FF2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E39C78-AEDC-44D6-BAAA-74B33A30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F7FB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Знак Знак Знак Знак"/>
    <w:basedOn w:val="a"/>
    <w:rsid w:val="00126984"/>
    <w:pPr>
      <w:pageBreakBefore/>
      <w:spacing w:after="160" w:line="360" w:lineRule="auto"/>
    </w:pPr>
    <w:rPr>
      <w:sz w:val="28"/>
      <w:szCs w:val="20"/>
      <w:lang w:val="en-US" w:eastAsia="en-US"/>
    </w:rPr>
  </w:style>
  <w:style w:type="paragraph" w:styleId="a4">
    <w:name w:val="footnote text"/>
    <w:basedOn w:val="a"/>
    <w:link w:val="a5"/>
    <w:uiPriority w:val="99"/>
    <w:semiHidden/>
    <w:rsid w:val="006D7767"/>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6D7767"/>
    <w:rPr>
      <w:rFonts w:cs="Times New Roman"/>
      <w:vertAlign w:val="superscript"/>
    </w:rPr>
  </w:style>
  <w:style w:type="paragraph" w:styleId="a7">
    <w:name w:val="header"/>
    <w:basedOn w:val="a"/>
    <w:link w:val="a8"/>
    <w:uiPriority w:val="99"/>
    <w:rsid w:val="00E53E6A"/>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53E6A"/>
    <w:rPr>
      <w:rFonts w:cs="Times New Roman"/>
    </w:rPr>
  </w:style>
  <w:style w:type="paragraph" w:styleId="11">
    <w:name w:val="toc 1"/>
    <w:basedOn w:val="a"/>
    <w:next w:val="a"/>
    <w:autoRedefine/>
    <w:uiPriority w:val="39"/>
    <w:semiHidden/>
    <w:rsid w:val="007E72F8"/>
    <w:pPr>
      <w:tabs>
        <w:tab w:val="right" w:leader="dot" w:pos="9345"/>
      </w:tabs>
      <w:spacing w:line="360" w:lineRule="auto"/>
    </w:pPr>
  </w:style>
  <w:style w:type="paragraph" w:styleId="2">
    <w:name w:val="toc 2"/>
    <w:basedOn w:val="a"/>
    <w:next w:val="a"/>
    <w:autoRedefine/>
    <w:uiPriority w:val="39"/>
    <w:semiHidden/>
    <w:rsid w:val="007C78DC"/>
    <w:pPr>
      <w:ind w:left="240"/>
    </w:pPr>
  </w:style>
  <w:style w:type="paragraph" w:styleId="3">
    <w:name w:val="toc 3"/>
    <w:basedOn w:val="a"/>
    <w:next w:val="a"/>
    <w:autoRedefine/>
    <w:uiPriority w:val="39"/>
    <w:semiHidden/>
    <w:rsid w:val="007C78DC"/>
    <w:pPr>
      <w:ind w:left="480"/>
    </w:pPr>
  </w:style>
  <w:style w:type="character" w:styleId="aa">
    <w:name w:val="Hyperlink"/>
    <w:uiPriority w:val="99"/>
    <w:rsid w:val="007C78DC"/>
    <w:rPr>
      <w:rFonts w:cs="Times New Roman"/>
      <w:color w:val="0000FF"/>
      <w:u w:val="single"/>
    </w:rPr>
  </w:style>
  <w:style w:type="paragraph" w:styleId="ab">
    <w:name w:val="footer"/>
    <w:basedOn w:val="a"/>
    <w:link w:val="ac"/>
    <w:uiPriority w:val="99"/>
    <w:rsid w:val="002B1E1C"/>
    <w:pPr>
      <w:tabs>
        <w:tab w:val="center" w:pos="4677"/>
        <w:tab w:val="right" w:pos="9355"/>
      </w:tabs>
    </w:pPr>
  </w:style>
  <w:style w:type="character" w:customStyle="1" w:styleId="ac">
    <w:name w:val="Нижний колонтитул Знак"/>
    <w:link w:val="ab"/>
    <w:uiPriority w:val="99"/>
    <w:locked/>
    <w:rsid w:val="002B1E1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737153">
      <w:marLeft w:val="0"/>
      <w:marRight w:val="0"/>
      <w:marTop w:val="0"/>
      <w:marBottom w:val="0"/>
      <w:divBdr>
        <w:top w:val="none" w:sz="0" w:space="0" w:color="auto"/>
        <w:left w:val="none" w:sz="0" w:space="0" w:color="auto"/>
        <w:bottom w:val="none" w:sz="0" w:space="0" w:color="auto"/>
        <w:right w:val="none" w:sz="0" w:space="0" w:color="auto"/>
      </w:divBdr>
      <w:divsChild>
        <w:div w:id="928737166">
          <w:marLeft w:val="0"/>
          <w:marRight w:val="0"/>
          <w:marTop w:val="0"/>
          <w:marBottom w:val="0"/>
          <w:divBdr>
            <w:top w:val="none" w:sz="0" w:space="0" w:color="auto"/>
            <w:left w:val="none" w:sz="0" w:space="0" w:color="auto"/>
            <w:bottom w:val="none" w:sz="0" w:space="0" w:color="auto"/>
            <w:right w:val="none" w:sz="0" w:space="0" w:color="auto"/>
          </w:divBdr>
          <w:divsChild>
            <w:div w:id="928737167">
              <w:marLeft w:val="0"/>
              <w:marRight w:val="0"/>
              <w:marTop w:val="0"/>
              <w:marBottom w:val="0"/>
              <w:divBdr>
                <w:top w:val="none" w:sz="0" w:space="0" w:color="auto"/>
                <w:left w:val="none" w:sz="0" w:space="0" w:color="auto"/>
                <w:bottom w:val="none" w:sz="0" w:space="0" w:color="auto"/>
                <w:right w:val="none" w:sz="0" w:space="0" w:color="auto"/>
              </w:divBdr>
              <w:divsChild>
                <w:div w:id="928737156">
                  <w:marLeft w:val="0"/>
                  <w:marRight w:val="0"/>
                  <w:marTop w:val="0"/>
                  <w:marBottom w:val="0"/>
                  <w:divBdr>
                    <w:top w:val="none" w:sz="0" w:space="0" w:color="auto"/>
                    <w:left w:val="none" w:sz="0" w:space="0" w:color="auto"/>
                    <w:bottom w:val="none" w:sz="0" w:space="0" w:color="auto"/>
                    <w:right w:val="none" w:sz="0" w:space="0" w:color="auto"/>
                  </w:divBdr>
                  <w:divsChild>
                    <w:div w:id="9287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7155">
      <w:marLeft w:val="0"/>
      <w:marRight w:val="0"/>
      <w:marTop w:val="0"/>
      <w:marBottom w:val="0"/>
      <w:divBdr>
        <w:top w:val="none" w:sz="0" w:space="0" w:color="auto"/>
        <w:left w:val="none" w:sz="0" w:space="0" w:color="auto"/>
        <w:bottom w:val="none" w:sz="0" w:space="0" w:color="auto"/>
        <w:right w:val="none" w:sz="0" w:space="0" w:color="auto"/>
      </w:divBdr>
      <w:divsChild>
        <w:div w:id="928737149">
          <w:marLeft w:val="0"/>
          <w:marRight w:val="0"/>
          <w:marTop w:val="0"/>
          <w:marBottom w:val="0"/>
          <w:divBdr>
            <w:top w:val="none" w:sz="0" w:space="0" w:color="auto"/>
            <w:left w:val="none" w:sz="0" w:space="0" w:color="auto"/>
            <w:bottom w:val="none" w:sz="0" w:space="0" w:color="auto"/>
            <w:right w:val="none" w:sz="0" w:space="0" w:color="auto"/>
          </w:divBdr>
          <w:divsChild>
            <w:div w:id="928737168">
              <w:marLeft w:val="0"/>
              <w:marRight w:val="0"/>
              <w:marTop w:val="0"/>
              <w:marBottom w:val="0"/>
              <w:divBdr>
                <w:top w:val="none" w:sz="0" w:space="0" w:color="auto"/>
                <w:left w:val="none" w:sz="0" w:space="0" w:color="auto"/>
                <w:bottom w:val="none" w:sz="0" w:space="0" w:color="auto"/>
                <w:right w:val="none" w:sz="0" w:space="0" w:color="auto"/>
              </w:divBdr>
              <w:divsChild>
                <w:div w:id="928737173">
                  <w:marLeft w:val="0"/>
                  <w:marRight w:val="0"/>
                  <w:marTop w:val="0"/>
                  <w:marBottom w:val="0"/>
                  <w:divBdr>
                    <w:top w:val="none" w:sz="0" w:space="0" w:color="auto"/>
                    <w:left w:val="none" w:sz="0" w:space="0" w:color="auto"/>
                    <w:bottom w:val="none" w:sz="0" w:space="0" w:color="auto"/>
                    <w:right w:val="none" w:sz="0" w:space="0" w:color="auto"/>
                  </w:divBdr>
                  <w:divsChild>
                    <w:div w:id="9287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7157">
      <w:marLeft w:val="0"/>
      <w:marRight w:val="0"/>
      <w:marTop w:val="0"/>
      <w:marBottom w:val="0"/>
      <w:divBdr>
        <w:top w:val="none" w:sz="0" w:space="0" w:color="auto"/>
        <w:left w:val="none" w:sz="0" w:space="0" w:color="auto"/>
        <w:bottom w:val="none" w:sz="0" w:space="0" w:color="auto"/>
        <w:right w:val="none" w:sz="0" w:space="0" w:color="auto"/>
      </w:divBdr>
      <w:divsChild>
        <w:div w:id="928737150">
          <w:marLeft w:val="0"/>
          <w:marRight w:val="0"/>
          <w:marTop w:val="0"/>
          <w:marBottom w:val="0"/>
          <w:divBdr>
            <w:top w:val="none" w:sz="0" w:space="0" w:color="auto"/>
            <w:left w:val="none" w:sz="0" w:space="0" w:color="auto"/>
            <w:bottom w:val="none" w:sz="0" w:space="0" w:color="auto"/>
            <w:right w:val="none" w:sz="0" w:space="0" w:color="auto"/>
          </w:divBdr>
          <w:divsChild>
            <w:div w:id="928737172">
              <w:marLeft w:val="0"/>
              <w:marRight w:val="0"/>
              <w:marTop w:val="0"/>
              <w:marBottom w:val="0"/>
              <w:divBdr>
                <w:top w:val="none" w:sz="0" w:space="0" w:color="auto"/>
                <w:left w:val="none" w:sz="0" w:space="0" w:color="auto"/>
                <w:bottom w:val="none" w:sz="0" w:space="0" w:color="auto"/>
                <w:right w:val="none" w:sz="0" w:space="0" w:color="auto"/>
              </w:divBdr>
              <w:divsChild>
                <w:div w:id="928737180">
                  <w:marLeft w:val="0"/>
                  <w:marRight w:val="0"/>
                  <w:marTop w:val="0"/>
                  <w:marBottom w:val="0"/>
                  <w:divBdr>
                    <w:top w:val="none" w:sz="0" w:space="0" w:color="auto"/>
                    <w:left w:val="none" w:sz="0" w:space="0" w:color="auto"/>
                    <w:bottom w:val="none" w:sz="0" w:space="0" w:color="auto"/>
                    <w:right w:val="none" w:sz="0" w:space="0" w:color="auto"/>
                  </w:divBdr>
                  <w:divsChild>
                    <w:div w:id="9287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7159">
      <w:marLeft w:val="0"/>
      <w:marRight w:val="0"/>
      <w:marTop w:val="0"/>
      <w:marBottom w:val="0"/>
      <w:divBdr>
        <w:top w:val="none" w:sz="0" w:space="0" w:color="auto"/>
        <w:left w:val="none" w:sz="0" w:space="0" w:color="auto"/>
        <w:bottom w:val="none" w:sz="0" w:space="0" w:color="auto"/>
        <w:right w:val="none" w:sz="0" w:space="0" w:color="auto"/>
      </w:divBdr>
      <w:divsChild>
        <w:div w:id="928737176">
          <w:marLeft w:val="0"/>
          <w:marRight w:val="0"/>
          <w:marTop w:val="0"/>
          <w:marBottom w:val="0"/>
          <w:divBdr>
            <w:top w:val="none" w:sz="0" w:space="0" w:color="auto"/>
            <w:left w:val="none" w:sz="0" w:space="0" w:color="auto"/>
            <w:bottom w:val="none" w:sz="0" w:space="0" w:color="auto"/>
            <w:right w:val="none" w:sz="0" w:space="0" w:color="auto"/>
          </w:divBdr>
          <w:divsChild>
            <w:div w:id="928737171">
              <w:marLeft w:val="0"/>
              <w:marRight w:val="0"/>
              <w:marTop w:val="0"/>
              <w:marBottom w:val="0"/>
              <w:divBdr>
                <w:top w:val="none" w:sz="0" w:space="0" w:color="auto"/>
                <w:left w:val="none" w:sz="0" w:space="0" w:color="auto"/>
                <w:bottom w:val="none" w:sz="0" w:space="0" w:color="auto"/>
                <w:right w:val="none" w:sz="0" w:space="0" w:color="auto"/>
              </w:divBdr>
              <w:divsChild>
                <w:div w:id="928737170">
                  <w:marLeft w:val="0"/>
                  <w:marRight w:val="0"/>
                  <w:marTop w:val="0"/>
                  <w:marBottom w:val="0"/>
                  <w:divBdr>
                    <w:top w:val="none" w:sz="0" w:space="0" w:color="auto"/>
                    <w:left w:val="none" w:sz="0" w:space="0" w:color="auto"/>
                    <w:bottom w:val="none" w:sz="0" w:space="0" w:color="auto"/>
                    <w:right w:val="none" w:sz="0" w:space="0" w:color="auto"/>
                  </w:divBdr>
                  <w:divsChild>
                    <w:div w:id="9287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7161">
      <w:marLeft w:val="0"/>
      <w:marRight w:val="0"/>
      <w:marTop w:val="0"/>
      <w:marBottom w:val="0"/>
      <w:divBdr>
        <w:top w:val="none" w:sz="0" w:space="0" w:color="auto"/>
        <w:left w:val="none" w:sz="0" w:space="0" w:color="auto"/>
        <w:bottom w:val="none" w:sz="0" w:space="0" w:color="auto"/>
        <w:right w:val="none" w:sz="0" w:space="0" w:color="auto"/>
      </w:divBdr>
      <w:divsChild>
        <w:div w:id="928737164">
          <w:marLeft w:val="0"/>
          <w:marRight w:val="0"/>
          <w:marTop w:val="0"/>
          <w:marBottom w:val="0"/>
          <w:divBdr>
            <w:top w:val="none" w:sz="0" w:space="0" w:color="auto"/>
            <w:left w:val="none" w:sz="0" w:space="0" w:color="auto"/>
            <w:bottom w:val="none" w:sz="0" w:space="0" w:color="auto"/>
            <w:right w:val="none" w:sz="0" w:space="0" w:color="auto"/>
          </w:divBdr>
          <w:divsChild>
            <w:div w:id="928737181">
              <w:marLeft w:val="0"/>
              <w:marRight w:val="0"/>
              <w:marTop w:val="0"/>
              <w:marBottom w:val="0"/>
              <w:divBdr>
                <w:top w:val="none" w:sz="0" w:space="0" w:color="auto"/>
                <w:left w:val="none" w:sz="0" w:space="0" w:color="auto"/>
                <w:bottom w:val="none" w:sz="0" w:space="0" w:color="auto"/>
                <w:right w:val="none" w:sz="0" w:space="0" w:color="auto"/>
              </w:divBdr>
              <w:divsChild>
                <w:div w:id="928737158">
                  <w:marLeft w:val="0"/>
                  <w:marRight w:val="0"/>
                  <w:marTop w:val="0"/>
                  <w:marBottom w:val="0"/>
                  <w:divBdr>
                    <w:top w:val="none" w:sz="0" w:space="0" w:color="auto"/>
                    <w:left w:val="none" w:sz="0" w:space="0" w:color="auto"/>
                    <w:bottom w:val="none" w:sz="0" w:space="0" w:color="auto"/>
                    <w:right w:val="none" w:sz="0" w:space="0" w:color="auto"/>
                  </w:divBdr>
                  <w:divsChild>
                    <w:div w:id="9287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7162">
      <w:marLeft w:val="0"/>
      <w:marRight w:val="0"/>
      <w:marTop w:val="0"/>
      <w:marBottom w:val="0"/>
      <w:divBdr>
        <w:top w:val="none" w:sz="0" w:space="0" w:color="auto"/>
        <w:left w:val="none" w:sz="0" w:space="0" w:color="auto"/>
        <w:bottom w:val="none" w:sz="0" w:space="0" w:color="auto"/>
        <w:right w:val="none" w:sz="0" w:space="0" w:color="auto"/>
      </w:divBdr>
      <w:divsChild>
        <w:div w:id="928737163">
          <w:marLeft w:val="0"/>
          <w:marRight w:val="0"/>
          <w:marTop w:val="0"/>
          <w:marBottom w:val="0"/>
          <w:divBdr>
            <w:top w:val="none" w:sz="0" w:space="0" w:color="auto"/>
            <w:left w:val="none" w:sz="0" w:space="0" w:color="auto"/>
            <w:bottom w:val="none" w:sz="0" w:space="0" w:color="auto"/>
            <w:right w:val="none" w:sz="0" w:space="0" w:color="auto"/>
          </w:divBdr>
          <w:divsChild>
            <w:div w:id="928737154">
              <w:marLeft w:val="0"/>
              <w:marRight w:val="0"/>
              <w:marTop w:val="0"/>
              <w:marBottom w:val="0"/>
              <w:divBdr>
                <w:top w:val="none" w:sz="0" w:space="0" w:color="auto"/>
                <w:left w:val="none" w:sz="0" w:space="0" w:color="auto"/>
                <w:bottom w:val="none" w:sz="0" w:space="0" w:color="auto"/>
                <w:right w:val="none" w:sz="0" w:space="0" w:color="auto"/>
              </w:divBdr>
              <w:divsChild>
                <w:div w:id="928737178">
                  <w:marLeft w:val="0"/>
                  <w:marRight w:val="0"/>
                  <w:marTop w:val="0"/>
                  <w:marBottom w:val="0"/>
                  <w:divBdr>
                    <w:top w:val="none" w:sz="0" w:space="0" w:color="auto"/>
                    <w:left w:val="none" w:sz="0" w:space="0" w:color="auto"/>
                    <w:bottom w:val="none" w:sz="0" w:space="0" w:color="auto"/>
                    <w:right w:val="none" w:sz="0" w:space="0" w:color="auto"/>
                  </w:divBdr>
                  <w:divsChild>
                    <w:div w:id="9287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7169">
      <w:marLeft w:val="0"/>
      <w:marRight w:val="0"/>
      <w:marTop w:val="0"/>
      <w:marBottom w:val="0"/>
      <w:divBdr>
        <w:top w:val="none" w:sz="0" w:space="0" w:color="auto"/>
        <w:left w:val="none" w:sz="0" w:space="0" w:color="auto"/>
        <w:bottom w:val="none" w:sz="0" w:space="0" w:color="auto"/>
        <w:right w:val="none" w:sz="0" w:space="0" w:color="auto"/>
      </w:divBdr>
      <w:divsChild>
        <w:div w:id="928737147">
          <w:marLeft w:val="0"/>
          <w:marRight w:val="0"/>
          <w:marTop w:val="0"/>
          <w:marBottom w:val="0"/>
          <w:divBdr>
            <w:top w:val="none" w:sz="0" w:space="0" w:color="auto"/>
            <w:left w:val="none" w:sz="0" w:space="0" w:color="auto"/>
            <w:bottom w:val="none" w:sz="0" w:space="0" w:color="auto"/>
            <w:right w:val="none" w:sz="0" w:space="0" w:color="auto"/>
          </w:divBdr>
          <w:divsChild>
            <w:div w:id="928737175">
              <w:marLeft w:val="0"/>
              <w:marRight w:val="0"/>
              <w:marTop w:val="0"/>
              <w:marBottom w:val="0"/>
              <w:divBdr>
                <w:top w:val="none" w:sz="0" w:space="0" w:color="auto"/>
                <w:left w:val="none" w:sz="0" w:space="0" w:color="auto"/>
                <w:bottom w:val="none" w:sz="0" w:space="0" w:color="auto"/>
                <w:right w:val="none" w:sz="0" w:space="0" w:color="auto"/>
              </w:divBdr>
              <w:divsChild>
                <w:div w:id="928737160">
                  <w:marLeft w:val="0"/>
                  <w:marRight w:val="0"/>
                  <w:marTop w:val="0"/>
                  <w:marBottom w:val="0"/>
                  <w:divBdr>
                    <w:top w:val="none" w:sz="0" w:space="0" w:color="auto"/>
                    <w:left w:val="none" w:sz="0" w:space="0" w:color="auto"/>
                    <w:bottom w:val="none" w:sz="0" w:space="0" w:color="auto"/>
                    <w:right w:val="none" w:sz="0" w:space="0" w:color="auto"/>
                  </w:divBdr>
                  <w:divsChild>
                    <w:div w:id="9287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13242</Words>
  <Characters>75482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Lera</dc:creator>
  <cp:keywords/>
  <dc:description/>
  <cp:lastModifiedBy>admin</cp:lastModifiedBy>
  <cp:revision>2</cp:revision>
  <dcterms:created xsi:type="dcterms:W3CDTF">2014-03-22T20:58:00Z</dcterms:created>
  <dcterms:modified xsi:type="dcterms:W3CDTF">2014-03-22T20:58:00Z</dcterms:modified>
</cp:coreProperties>
</file>