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00" w:rsidRPr="00396F54" w:rsidRDefault="00396F54" w:rsidP="00396F54">
      <w:pPr>
        <w:spacing w:line="360" w:lineRule="auto"/>
        <w:jc w:val="center"/>
        <w:rPr>
          <w:b/>
          <w:color w:val="000000"/>
          <w:szCs w:val="32"/>
        </w:rPr>
      </w:pPr>
      <w:r w:rsidRPr="00396F54">
        <w:rPr>
          <w:b/>
          <w:color w:val="000000"/>
          <w:szCs w:val="32"/>
        </w:rPr>
        <w:t>Реферат</w:t>
      </w:r>
    </w:p>
    <w:p w:rsidR="00396F54" w:rsidRDefault="00396F54" w:rsidP="00396F54">
      <w:pPr>
        <w:spacing w:line="360" w:lineRule="auto"/>
        <w:ind w:firstLine="709"/>
        <w:jc w:val="both"/>
        <w:rPr>
          <w:color w:val="000000"/>
        </w:rPr>
      </w:pPr>
    </w:p>
    <w:p w:rsidR="00396F54" w:rsidRDefault="00C77000" w:rsidP="00396F54">
      <w:pPr>
        <w:spacing w:line="360" w:lineRule="auto"/>
        <w:ind w:firstLine="709"/>
        <w:jc w:val="both"/>
        <w:rPr>
          <w:color w:val="000000"/>
        </w:rPr>
      </w:pPr>
      <w:r w:rsidRPr="00396F54">
        <w:rPr>
          <w:color w:val="000000"/>
        </w:rPr>
        <w:t>П</w:t>
      </w:r>
      <w:r w:rsidR="00816F1A" w:rsidRPr="00396F54">
        <w:rPr>
          <w:color w:val="000000"/>
        </w:rPr>
        <w:t>ояснительная записка содержит 123</w:t>
      </w:r>
      <w:r w:rsidRPr="00396F54">
        <w:rPr>
          <w:color w:val="000000"/>
        </w:rPr>
        <w:t xml:space="preserve"> стр., 24 таблицы, список использован</w:t>
      </w:r>
      <w:r w:rsidR="006F1594" w:rsidRPr="00396F54">
        <w:rPr>
          <w:color w:val="000000"/>
        </w:rPr>
        <w:t>ных источников 19 наименований, 5 приложений</w:t>
      </w:r>
      <w:r w:rsidRPr="00396F54">
        <w:rPr>
          <w:color w:val="000000"/>
        </w:rPr>
        <w:t>.</w:t>
      </w:r>
      <w:r w:rsidR="001F2579" w:rsidRPr="00396F54">
        <w:rPr>
          <w:b/>
          <w:color w:val="000000"/>
        </w:rPr>
        <w:t xml:space="preserve">ТЕХНИКО-ЭКОНОМИЧЕСКОЕ </w:t>
      </w:r>
      <w:r w:rsidRPr="00396F54">
        <w:rPr>
          <w:b/>
          <w:color w:val="000000"/>
        </w:rPr>
        <w:t>ОБОСНОВАНИЕ, СХЕМА ГАЗОСНАБЖЕНИЯ, ПОТРЕБЛЕНИЕ ГАЗА, ГОДОВОЙ РАСХОД ГАЗА, ЧАСОВОЙ РАСХОД ГАЗА, ГИДРАВЛИЧЕСКИЙ РАСЧЕТ, ГАЗОСНАБЖЕНИЕ КОТЕЛЬНОЙ, ОРГАНИЗАЦИЯ СТРОИТЕЛЬСТВА, ЭКОЛОГИЧЕСКАЯ ЭКСПЕРТИЗА, ЛОКАЛЬНАЯ СМЕТА</w:t>
      </w:r>
      <w:r w:rsidRPr="00396F54">
        <w:rPr>
          <w:color w:val="000000"/>
        </w:rPr>
        <w:t>Объектом разработки является жилой район с населением 5000 жите</w:t>
      </w:r>
      <w:r w:rsidR="00396F54">
        <w:rPr>
          <w:color w:val="000000"/>
        </w:rPr>
        <w:t>лей.</w:t>
      </w:r>
    </w:p>
    <w:p w:rsidR="00C77000" w:rsidRPr="00396F54" w:rsidRDefault="00C77000" w:rsidP="00396F54">
      <w:pPr>
        <w:spacing w:line="360" w:lineRule="auto"/>
        <w:ind w:firstLine="709"/>
        <w:jc w:val="both"/>
        <w:rPr>
          <w:color w:val="000000"/>
        </w:rPr>
      </w:pPr>
      <w:r w:rsidRPr="00396F54">
        <w:rPr>
          <w:color w:val="000000"/>
        </w:rPr>
        <w:t xml:space="preserve">Цель работы: Разработать проект газоснабжения населения, коммунально-бытовых и промышленных потребителей района. В ходе проделанной работы было произведено технико-экономическое обоснование проектных решений, рассмотрено патентирование авторского свидетельства, были рассчитаны объемы потребления газа, произведен гидравлический расчет систем газоснабжения, разработано газоснабжение котельной. </w:t>
      </w:r>
    </w:p>
    <w:p w:rsidR="00396F54" w:rsidRDefault="00C77000" w:rsidP="00396F54">
      <w:pPr>
        <w:spacing w:line="360" w:lineRule="auto"/>
        <w:ind w:firstLine="709"/>
        <w:jc w:val="both"/>
        <w:rPr>
          <w:color w:val="000000"/>
        </w:rPr>
      </w:pPr>
      <w:r w:rsidRPr="00396F54">
        <w:rPr>
          <w:color w:val="000000"/>
        </w:rPr>
        <w:t>Организация строительства содержит:-</w:t>
      </w:r>
      <w:r w:rsidR="00396F54">
        <w:rPr>
          <w:color w:val="000000"/>
        </w:rPr>
        <w:t xml:space="preserve"> </w:t>
      </w:r>
      <w:r w:rsidRPr="00396F54">
        <w:rPr>
          <w:color w:val="000000"/>
        </w:rPr>
        <w:t>расчет объемов работ;-</w:t>
      </w:r>
      <w:r w:rsidR="00396F54">
        <w:rPr>
          <w:color w:val="000000"/>
        </w:rPr>
        <w:t xml:space="preserve"> </w:t>
      </w:r>
      <w:r w:rsidRPr="00396F54">
        <w:rPr>
          <w:color w:val="000000"/>
        </w:rPr>
        <w:t>расчет калькуляции трудовых затрат;-</w:t>
      </w:r>
      <w:r w:rsidR="00396F54">
        <w:rPr>
          <w:color w:val="000000"/>
        </w:rPr>
        <w:t xml:space="preserve"> </w:t>
      </w:r>
      <w:r w:rsidRPr="00396F54">
        <w:rPr>
          <w:color w:val="000000"/>
        </w:rPr>
        <w:t>определена потребность в механизмах и транспорте;-</w:t>
      </w:r>
      <w:r w:rsidR="00396F54">
        <w:rPr>
          <w:color w:val="000000"/>
        </w:rPr>
        <w:t xml:space="preserve"> </w:t>
      </w:r>
      <w:r w:rsidRPr="00396F54">
        <w:rPr>
          <w:color w:val="000000"/>
        </w:rPr>
        <w:t>определена потребность в строительных материалах;-</w:t>
      </w:r>
      <w:r w:rsidR="00396F54">
        <w:rPr>
          <w:color w:val="000000"/>
        </w:rPr>
        <w:t xml:space="preserve"> </w:t>
      </w:r>
      <w:r w:rsidRPr="00396F54">
        <w:rPr>
          <w:color w:val="000000"/>
        </w:rPr>
        <w:t>рассчитаны основные технико-экономические показатели проекта производ</w:t>
      </w:r>
      <w:r w:rsidR="00396F54">
        <w:rPr>
          <w:color w:val="000000"/>
        </w:rPr>
        <w:t>ства работ.</w:t>
      </w:r>
    </w:p>
    <w:p w:rsidR="00396F54" w:rsidRDefault="00C77000" w:rsidP="00396F54">
      <w:pPr>
        <w:spacing w:line="360" w:lineRule="auto"/>
        <w:ind w:firstLine="709"/>
        <w:jc w:val="both"/>
        <w:rPr>
          <w:color w:val="000000"/>
        </w:rPr>
      </w:pPr>
      <w:r w:rsidRPr="00396F54">
        <w:rPr>
          <w:color w:val="000000"/>
        </w:rPr>
        <w:t xml:space="preserve">В разделе эргономики и безопасности жизнедеятельности освещен вопрос безопасности производства работ, разработаны режимы труда и отдыха рабочих. </w:t>
      </w:r>
    </w:p>
    <w:p w:rsidR="00C77000" w:rsidRPr="00396F54" w:rsidRDefault="00C77000" w:rsidP="00396F54">
      <w:pPr>
        <w:spacing w:line="360" w:lineRule="auto"/>
        <w:ind w:firstLine="709"/>
        <w:jc w:val="both"/>
        <w:rPr>
          <w:color w:val="000000"/>
        </w:rPr>
      </w:pPr>
      <w:r w:rsidRPr="00396F54">
        <w:rPr>
          <w:color w:val="000000"/>
        </w:rPr>
        <w:t>Проведена экологическая экспертиза целесообразности системы газоснабжения. Рассчитана локальная смета.</w:t>
      </w:r>
    </w:p>
    <w:p w:rsidR="00C77000" w:rsidRPr="00396F54" w:rsidRDefault="00C77000" w:rsidP="00396F54">
      <w:pPr>
        <w:spacing w:line="360" w:lineRule="auto"/>
        <w:ind w:firstLine="709"/>
        <w:jc w:val="both"/>
        <w:rPr>
          <w:b/>
          <w:color w:val="000000"/>
          <w:szCs w:val="32"/>
        </w:rPr>
      </w:pPr>
    </w:p>
    <w:p w:rsidR="00C77000" w:rsidRPr="00396F54" w:rsidRDefault="00C77000" w:rsidP="00396F54">
      <w:pPr>
        <w:spacing w:line="360" w:lineRule="auto"/>
        <w:ind w:firstLine="709"/>
        <w:jc w:val="both"/>
        <w:rPr>
          <w:b/>
          <w:color w:val="000000"/>
          <w:szCs w:val="32"/>
        </w:rPr>
      </w:pPr>
    </w:p>
    <w:p w:rsidR="00C77000" w:rsidRPr="00396F54" w:rsidRDefault="00396F54" w:rsidP="00396F54">
      <w:pPr>
        <w:spacing w:line="360" w:lineRule="auto"/>
        <w:jc w:val="center"/>
        <w:rPr>
          <w:color w:val="000000"/>
        </w:rPr>
      </w:pPr>
      <w:r>
        <w:rPr>
          <w:b/>
          <w:color w:val="000000"/>
          <w:szCs w:val="32"/>
        </w:rPr>
        <w:br w:type="page"/>
      </w:r>
      <w:r w:rsidRPr="00396F54">
        <w:rPr>
          <w:b/>
          <w:color w:val="000000"/>
          <w:szCs w:val="32"/>
        </w:rPr>
        <w:t>Содержание</w:t>
      </w:r>
    </w:p>
    <w:p w:rsidR="00C77000" w:rsidRPr="00396F54" w:rsidRDefault="00C77000" w:rsidP="00396F54">
      <w:pPr>
        <w:spacing w:line="360" w:lineRule="auto"/>
        <w:ind w:firstLine="709"/>
        <w:jc w:val="both"/>
        <w:rPr>
          <w:b/>
          <w:color w:val="000000"/>
          <w:szCs w:val="32"/>
        </w:rPr>
      </w:pP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Введение</w:t>
      </w:r>
      <w:r w:rsidRPr="001534A1">
        <w:rPr>
          <w:noProof/>
        </w:rPr>
        <w:tab/>
        <w:t>8</w:t>
      </w: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1. Разработка системы газоснабжения микрорайона</w:t>
      </w:r>
      <w:r w:rsidRPr="001534A1">
        <w:rPr>
          <w:noProof/>
        </w:rPr>
        <w:tab/>
        <w:t>10</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1.1 Технико-экономическое обоснование проектных решений</w:t>
      </w:r>
      <w:r w:rsidRPr="001534A1">
        <w:rPr>
          <w:noProof/>
        </w:rPr>
        <w:tab/>
        <w:t>10</w:t>
      </w:r>
    </w:p>
    <w:p w:rsidR="001534A1" w:rsidRPr="001534A1" w:rsidRDefault="001534A1" w:rsidP="001534A1">
      <w:pPr>
        <w:pStyle w:val="21"/>
        <w:tabs>
          <w:tab w:val="right" w:leader="dot" w:pos="9345"/>
        </w:tabs>
        <w:spacing w:line="360" w:lineRule="auto"/>
        <w:ind w:left="0"/>
        <w:rPr>
          <w:noProof/>
          <w:sz w:val="24"/>
          <w:szCs w:val="24"/>
        </w:rPr>
      </w:pPr>
      <w:r w:rsidRPr="001534A1">
        <w:rPr>
          <w:bCs/>
          <w:noProof/>
          <w:color w:val="000000"/>
        </w:rPr>
        <w:t>1.2 Патентный поиск</w:t>
      </w:r>
      <w:r w:rsidRPr="001534A1">
        <w:rPr>
          <w:noProof/>
        </w:rPr>
        <w:tab/>
        <w:t>13</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1.3 Характеристика микрорайона, климатические данные и грунтовые условия</w:t>
      </w:r>
      <w:r w:rsidRPr="001534A1">
        <w:rPr>
          <w:noProof/>
        </w:rPr>
        <w:tab/>
        <w:t>30</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1.4 Годовые расходы газа на бытовые и коммунальные нужды населения</w:t>
      </w:r>
      <w:r w:rsidRPr="001534A1">
        <w:rPr>
          <w:noProof/>
        </w:rPr>
        <w:tab/>
        <w:t>32</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1.4.1 Определение годовых и часовых расходов газа на бытовые и коммунальные нужды населения</w:t>
      </w:r>
      <w:r w:rsidRPr="001534A1">
        <w:rPr>
          <w:noProof/>
        </w:rPr>
        <w:tab/>
        <w:t>34</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1.4.2 Определение часовых расходов газа на отопление, вентиляцию и горячее водоснабжение микрорайона</w:t>
      </w:r>
      <w:r w:rsidRPr="001534A1">
        <w:rPr>
          <w:noProof/>
        </w:rPr>
        <w:tab/>
        <w:t>37</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1.5 Гидравлический расчет газопроводов</w:t>
      </w:r>
      <w:r w:rsidRPr="001534A1">
        <w:rPr>
          <w:noProof/>
        </w:rPr>
        <w:tab/>
        <w:t>39</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1.5.1 Гидравлический расчет кольцевой сети газопроводов среднего давления</w:t>
      </w:r>
      <w:r w:rsidRPr="001534A1">
        <w:rPr>
          <w:noProof/>
        </w:rPr>
        <w:tab/>
        <w:t>39</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1.5.2 Гидравлический расчет тупиковой дворовой сети низкого давления</w:t>
      </w:r>
      <w:r w:rsidRPr="001534A1">
        <w:rPr>
          <w:noProof/>
        </w:rPr>
        <w:tab/>
        <w:t>45</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1.6 Расчет регуляторов давления для ШРП</w:t>
      </w:r>
      <w:r w:rsidRPr="001534A1">
        <w:rPr>
          <w:noProof/>
        </w:rPr>
        <w:tab/>
        <w:t>46</w:t>
      </w: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2 Газоснабжение котельной</w:t>
      </w:r>
      <w:r w:rsidRPr="001534A1">
        <w:rPr>
          <w:noProof/>
        </w:rPr>
        <w:tab/>
        <w:t>50</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2.1 Требования к зданиям и помещениям газифицированных котельных</w:t>
      </w:r>
      <w:r w:rsidRPr="001534A1">
        <w:rPr>
          <w:noProof/>
        </w:rPr>
        <w:tab/>
        <w:t>50</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2.2 Технологическая часть</w:t>
      </w:r>
      <w:r w:rsidRPr="001534A1">
        <w:rPr>
          <w:noProof/>
        </w:rPr>
        <w:tab/>
        <w:t>52</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2.2.1 Тепломеханическая часть</w:t>
      </w:r>
      <w:r w:rsidRPr="001534A1">
        <w:rPr>
          <w:noProof/>
        </w:rPr>
        <w:tab/>
        <w:t>52</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2.2.2 Решения по газоснабжению и газооборудованию</w:t>
      </w:r>
      <w:r w:rsidRPr="001534A1">
        <w:rPr>
          <w:noProof/>
        </w:rPr>
        <w:tab/>
        <w:t>52</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2.2.3 Устройство взрывных клапанов</w:t>
      </w:r>
      <w:r w:rsidRPr="001534A1">
        <w:rPr>
          <w:noProof/>
        </w:rPr>
        <w:tab/>
        <w:t>53</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2.2.4 Вентиляция</w:t>
      </w:r>
      <w:r w:rsidRPr="001534A1">
        <w:rPr>
          <w:noProof/>
        </w:rPr>
        <w:tab/>
        <w:t>54</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2.2.5 Электротехническая часть</w:t>
      </w:r>
      <w:r w:rsidRPr="001534A1">
        <w:rPr>
          <w:noProof/>
        </w:rPr>
        <w:tab/>
        <w:t>55</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2.2.6 Противопожарные мероприятия</w:t>
      </w:r>
      <w:r w:rsidRPr="001534A1">
        <w:rPr>
          <w:noProof/>
        </w:rPr>
        <w:tab/>
        <w:t>55</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2.2.7 Решения по охране труда и технике безопасности</w:t>
      </w:r>
      <w:r w:rsidRPr="001534A1">
        <w:rPr>
          <w:noProof/>
        </w:rPr>
        <w:tab/>
        <w:t>56</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2.3 Поверочный расчет тягового устройства котельной</w:t>
      </w:r>
      <w:r w:rsidRPr="001534A1">
        <w:rPr>
          <w:noProof/>
        </w:rPr>
        <w:tab/>
        <w:t>56</w:t>
      </w: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3 Автоматическое регулирование котельной установки</w:t>
      </w:r>
      <w:r w:rsidRPr="001534A1">
        <w:rPr>
          <w:noProof/>
        </w:rPr>
        <w:tab/>
        <w:t>62</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3.1 Пуск и остановка котла</w:t>
      </w:r>
      <w:r w:rsidRPr="001534A1">
        <w:rPr>
          <w:noProof/>
        </w:rPr>
        <w:tab/>
        <w:t>62</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3.2 Автоматическое регулирование</w:t>
      </w:r>
      <w:r w:rsidRPr="001534A1">
        <w:rPr>
          <w:noProof/>
        </w:rPr>
        <w:tab/>
        <w:t>63</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3.3 Автоматика безопасности и сигнализация</w:t>
      </w:r>
      <w:r w:rsidRPr="001534A1">
        <w:rPr>
          <w:noProof/>
        </w:rPr>
        <w:tab/>
        <w:t>64</w:t>
      </w: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4. Эргономические и экологические основы газоснабжения микрорайона</w:t>
      </w:r>
      <w:r w:rsidRPr="001534A1">
        <w:rPr>
          <w:noProof/>
        </w:rPr>
        <w:tab/>
        <w:t>68</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4.1 Анализ возможных опасных вредных факторов. Типы экологических и эргономических систем. Основные определения</w:t>
      </w:r>
      <w:r w:rsidRPr="001534A1">
        <w:rPr>
          <w:noProof/>
        </w:rPr>
        <w:tab/>
        <w:t>68</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4.2 Обязанности администрации предприятия в деле обеспечения безопасных и здоровых условий труда</w:t>
      </w:r>
      <w:r w:rsidRPr="001534A1">
        <w:rPr>
          <w:noProof/>
        </w:rPr>
        <w:tab/>
        <w:t>70</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4.3 Разработка организационных и технических мероприятий по созданию безопасных и здоровых условий труда. Разработка режимов труда и отдыха</w:t>
      </w:r>
      <w:r w:rsidRPr="001534A1">
        <w:rPr>
          <w:noProof/>
        </w:rPr>
        <w:tab/>
        <w:t>73</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4.4 Защита человека от вредного воздействия производственных вибраций</w:t>
      </w:r>
      <w:r w:rsidRPr="001534A1">
        <w:rPr>
          <w:noProof/>
        </w:rPr>
        <w:tab/>
        <w:t>78</w:t>
      </w: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5 Организация строительства</w:t>
      </w:r>
      <w:r w:rsidRPr="001534A1">
        <w:rPr>
          <w:noProof/>
        </w:rPr>
        <w:tab/>
        <w:t>80</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5.1 Расчет объемов работ</w:t>
      </w:r>
      <w:r w:rsidRPr="001534A1">
        <w:rPr>
          <w:noProof/>
        </w:rPr>
        <w:tab/>
        <w:t>80</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5.2 Выбор методов производства работ</w:t>
      </w:r>
      <w:r w:rsidRPr="001534A1">
        <w:rPr>
          <w:noProof/>
        </w:rPr>
        <w:tab/>
        <w:t>80</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5.3 Составление калькуляции затрат труда</w:t>
      </w:r>
      <w:r w:rsidRPr="001534A1">
        <w:rPr>
          <w:noProof/>
        </w:rPr>
        <w:tab/>
        <w:t>81</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5.4 Проектирование поточного метода производства работ</w:t>
      </w:r>
      <w:r w:rsidRPr="001534A1">
        <w:rPr>
          <w:noProof/>
        </w:rPr>
        <w:tab/>
        <w:t>85</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5.5 Расчет потребности в основных строительных материалах, деталях и оборудовании</w:t>
      </w:r>
      <w:r w:rsidRPr="001534A1">
        <w:rPr>
          <w:noProof/>
        </w:rPr>
        <w:tab/>
        <w:t>87</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5.6 Расчет потребности строительства в воде, электроэнергии, сжатом воздухе</w:t>
      </w:r>
      <w:r w:rsidRPr="001534A1">
        <w:rPr>
          <w:noProof/>
        </w:rPr>
        <w:tab/>
        <w:t>89</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5.7 Решение по технике безопасности</w:t>
      </w:r>
      <w:r w:rsidRPr="001534A1">
        <w:rPr>
          <w:noProof/>
        </w:rPr>
        <w:tab/>
        <w:t>91</w:t>
      </w: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6 Экологическая экспертиза</w:t>
      </w:r>
      <w:r w:rsidRPr="001534A1">
        <w:rPr>
          <w:noProof/>
        </w:rPr>
        <w:tab/>
        <w:t>93</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6.1 Характеристика возможных выбросов при эксплуатации газопроводов</w:t>
      </w:r>
      <w:r w:rsidRPr="001534A1">
        <w:rPr>
          <w:noProof/>
        </w:rPr>
        <w:tab/>
        <w:t>93</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6.2 Расчет выбросов загрязняющих веществ при сгорании топлива в котельных</w:t>
      </w:r>
      <w:r w:rsidRPr="001534A1">
        <w:rPr>
          <w:noProof/>
        </w:rPr>
        <w:tab/>
        <w:t>98</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6.3 Решения по охране окружающей природной среды</w:t>
      </w:r>
      <w:r w:rsidRPr="001534A1">
        <w:rPr>
          <w:noProof/>
        </w:rPr>
        <w:tab/>
        <w:t>99</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6.3.1 Охрана атмосферного воздуха</w:t>
      </w:r>
      <w:r w:rsidRPr="001534A1">
        <w:rPr>
          <w:noProof/>
        </w:rPr>
        <w:tab/>
        <w:t>99</w:t>
      </w:r>
    </w:p>
    <w:p w:rsidR="001534A1" w:rsidRPr="001534A1" w:rsidRDefault="001534A1" w:rsidP="001534A1">
      <w:pPr>
        <w:pStyle w:val="31"/>
        <w:tabs>
          <w:tab w:val="right" w:leader="dot" w:pos="9345"/>
        </w:tabs>
        <w:spacing w:line="360" w:lineRule="auto"/>
        <w:ind w:left="0"/>
        <w:rPr>
          <w:noProof/>
          <w:sz w:val="24"/>
          <w:szCs w:val="24"/>
        </w:rPr>
      </w:pPr>
      <w:r w:rsidRPr="001534A1">
        <w:rPr>
          <w:noProof/>
          <w:color w:val="000000"/>
        </w:rPr>
        <w:t>6.3.2 Защита окружающей среды от загрязнения производственными и хозбытовыми сточными водами</w:t>
      </w:r>
      <w:r w:rsidRPr="001534A1">
        <w:rPr>
          <w:noProof/>
        </w:rPr>
        <w:tab/>
        <w:t>100</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6.4 Оценка воздействия на земельные ресурсы, почвенно-растительный покров и животный мир</w:t>
      </w:r>
      <w:r w:rsidRPr="001534A1">
        <w:rPr>
          <w:noProof/>
        </w:rPr>
        <w:tab/>
        <w:t>101</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6.5 Воздействие отходов</w:t>
      </w:r>
      <w:r w:rsidRPr="001534A1">
        <w:rPr>
          <w:noProof/>
        </w:rPr>
        <w:tab/>
        <w:t>103</w:t>
      </w: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7. Экономика строительного производства</w:t>
      </w:r>
      <w:r w:rsidRPr="001534A1">
        <w:rPr>
          <w:noProof/>
        </w:rPr>
        <w:tab/>
        <w:t>104</w:t>
      </w:r>
    </w:p>
    <w:p w:rsidR="001534A1" w:rsidRPr="001534A1" w:rsidRDefault="001534A1" w:rsidP="001534A1">
      <w:pPr>
        <w:pStyle w:val="21"/>
        <w:tabs>
          <w:tab w:val="right" w:leader="dot" w:pos="9345"/>
        </w:tabs>
        <w:spacing w:line="360" w:lineRule="auto"/>
        <w:ind w:left="0"/>
        <w:rPr>
          <w:noProof/>
          <w:sz w:val="24"/>
          <w:szCs w:val="24"/>
        </w:rPr>
      </w:pPr>
      <w:r w:rsidRPr="001534A1">
        <w:rPr>
          <w:noProof/>
          <w:color w:val="000000"/>
        </w:rPr>
        <w:t>7.1 Составление локальной сметы</w:t>
      </w:r>
      <w:r w:rsidRPr="001534A1">
        <w:rPr>
          <w:noProof/>
        </w:rPr>
        <w:tab/>
        <w:t>105</w:t>
      </w: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Заключение</w:t>
      </w:r>
      <w:r w:rsidRPr="001534A1">
        <w:rPr>
          <w:noProof/>
        </w:rPr>
        <w:tab/>
        <w:t>109</w:t>
      </w: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Список использованных источников</w:t>
      </w:r>
      <w:r w:rsidRPr="001534A1">
        <w:rPr>
          <w:noProof/>
        </w:rPr>
        <w:tab/>
        <w:t>110</w:t>
      </w:r>
    </w:p>
    <w:p w:rsidR="001534A1" w:rsidRPr="001534A1" w:rsidRDefault="001534A1" w:rsidP="001534A1">
      <w:pPr>
        <w:pStyle w:val="11"/>
        <w:tabs>
          <w:tab w:val="right" w:leader="dot" w:pos="9345"/>
        </w:tabs>
        <w:spacing w:line="360" w:lineRule="auto"/>
        <w:rPr>
          <w:noProof/>
          <w:sz w:val="24"/>
          <w:szCs w:val="24"/>
        </w:rPr>
      </w:pPr>
      <w:r w:rsidRPr="001534A1">
        <w:rPr>
          <w:noProof/>
          <w:color w:val="000000"/>
        </w:rPr>
        <w:t>Приложение А</w:t>
      </w:r>
      <w:r w:rsidRPr="001534A1">
        <w:rPr>
          <w:noProof/>
        </w:rPr>
        <w:tab/>
        <w:t>112</w:t>
      </w:r>
    </w:p>
    <w:p w:rsidR="00C77000" w:rsidRPr="001534A1" w:rsidRDefault="00C77000" w:rsidP="001534A1">
      <w:pPr>
        <w:spacing w:line="360" w:lineRule="auto"/>
        <w:jc w:val="both"/>
        <w:rPr>
          <w:color w:val="000000"/>
          <w:szCs w:val="32"/>
        </w:rPr>
      </w:pPr>
    </w:p>
    <w:p w:rsidR="00396F54" w:rsidRDefault="00396F54" w:rsidP="00396F54">
      <w:pPr>
        <w:spacing w:line="360" w:lineRule="auto"/>
        <w:ind w:firstLine="709"/>
        <w:jc w:val="both"/>
        <w:rPr>
          <w:b/>
          <w:color w:val="000000"/>
          <w:szCs w:val="32"/>
        </w:rPr>
      </w:pPr>
    </w:p>
    <w:p w:rsidR="00C77000" w:rsidRPr="00396F54" w:rsidRDefault="00396F54" w:rsidP="00396F54">
      <w:pPr>
        <w:spacing w:line="360" w:lineRule="auto"/>
        <w:jc w:val="center"/>
        <w:outlineLvl w:val="0"/>
        <w:rPr>
          <w:b/>
          <w:color w:val="000000"/>
          <w:szCs w:val="32"/>
        </w:rPr>
      </w:pPr>
      <w:r>
        <w:rPr>
          <w:b/>
          <w:color w:val="000000"/>
          <w:szCs w:val="32"/>
        </w:rPr>
        <w:br w:type="page"/>
      </w:r>
      <w:bookmarkStart w:id="0" w:name="_Toc222403078"/>
      <w:r w:rsidRPr="00396F54">
        <w:rPr>
          <w:b/>
          <w:color w:val="000000"/>
          <w:szCs w:val="32"/>
        </w:rPr>
        <w:t>Введение</w:t>
      </w:r>
      <w:bookmarkEnd w:id="0"/>
    </w:p>
    <w:p w:rsidR="00396F54" w:rsidRDefault="00396F54" w:rsidP="00396F54">
      <w:pPr>
        <w:spacing w:line="360" w:lineRule="auto"/>
        <w:ind w:firstLine="709"/>
        <w:jc w:val="both"/>
        <w:rPr>
          <w:color w:val="000000"/>
        </w:rPr>
      </w:pPr>
    </w:p>
    <w:p w:rsidR="00C77000" w:rsidRPr="00396F54" w:rsidRDefault="00C77000" w:rsidP="00396F54">
      <w:pPr>
        <w:spacing w:line="360" w:lineRule="auto"/>
        <w:ind w:firstLine="709"/>
        <w:jc w:val="both"/>
        <w:rPr>
          <w:color w:val="000000"/>
        </w:rPr>
      </w:pPr>
      <w:r w:rsidRPr="00396F54">
        <w:rPr>
          <w:color w:val="000000"/>
        </w:rPr>
        <w:t xml:space="preserve">Масштабы и темпы развития газовой промышленности и газоснабжающих систем определяет добыча газа, по которой Россия занимает первое место в мире. Значительный рост добычи газа существенно изменил топливный баланс страны. Если в </w:t>
      </w:r>
      <w:smartTag w:uri="urn:schemas-microsoft-com:office:smarttags" w:element="metricconverter">
        <w:smartTagPr>
          <w:attr w:name="ProductID" w:val="1983 г"/>
        </w:smartTagPr>
        <w:r w:rsidRPr="00396F54">
          <w:rPr>
            <w:color w:val="000000"/>
          </w:rPr>
          <w:t>1983 г</w:t>
        </w:r>
      </w:smartTag>
      <w:r w:rsidRPr="00396F54">
        <w:rPr>
          <w:color w:val="000000"/>
        </w:rPr>
        <w:t>. удельный вес газового топлива занимал в общем топливном балансе страны лишь 27%, то к 2007 году доля газа составляет более 70% всех видов потребляемых топлив.</w:t>
      </w:r>
    </w:p>
    <w:p w:rsidR="00C77000" w:rsidRPr="00396F54" w:rsidRDefault="00C77000" w:rsidP="00396F54">
      <w:pPr>
        <w:spacing w:line="360" w:lineRule="auto"/>
        <w:ind w:firstLine="709"/>
        <w:jc w:val="both"/>
        <w:rPr>
          <w:color w:val="000000"/>
        </w:rPr>
      </w:pPr>
      <w:r w:rsidRPr="00396F54">
        <w:rPr>
          <w:color w:val="000000"/>
        </w:rPr>
        <w:t>Совершенствование, интенсификация и автоматизация технологических процессов приводят к необходимости повысить качество расходуемых теплоносителей. В наибольшей мере по сравнению с другими видами топлива этим требованиям удовлетворяет природный газ.</w:t>
      </w:r>
    </w:p>
    <w:p w:rsidR="00C77000" w:rsidRPr="00396F54" w:rsidRDefault="00C77000" w:rsidP="00396F54">
      <w:pPr>
        <w:spacing w:line="360" w:lineRule="auto"/>
        <w:ind w:firstLine="709"/>
        <w:jc w:val="both"/>
        <w:rPr>
          <w:color w:val="000000"/>
        </w:rPr>
      </w:pPr>
      <w:r w:rsidRPr="00396F54">
        <w:rPr>
          <w:color w:val="000000"/>
        </w:rPr>
        <w:t>Рациональное использование газообразного топлива с наибольшей реализацией его технологических достоинств позволяет получить значительный экономический эффект, который связан с повышением КПД агрегатов и сокращением расхода топлива, более легким регулированием температурных полей и состава газовой среды в рабочем пространстве печей и установок, в результате чего удается значительно повысить интенсивность производства и качество получаемой продукции. Применение газа для промышленных установок улучшает условия труда и способствует росту его производительности. Использование природного газа в промышленности позволяет осуществить принципиально новые, прогрессивные и экономически эффективные технологические процессы. Кроме того, применение газа в качестве топлива позволяет значительно улучшить условия быта населения, повысить санитарно-гигиенический уровень производства и оздоровить воздушный бассейн в городах и промышленных центрах.</w:t>
      </w:r>
    </w:p>
    <w:p w:rsidR="00C77000" w:rsidRPr="00396F54" w:rsidRDefault="00C77000" w:rsidP="00396F54">
      <w:pPr>
        <w:spacing w:line="360" w:lineRule="auto"/>
        <w:ind w:firstLine="709"/>
        <w:jc w:val="both"/>
        <w:rPr>
          <w:color w:val="000000"/>
        </w:rPr>
      </w:pPr>
      <w:r w:rsidRPr="00396F54">
        <w:rPr>
          <w:color w:val="000000"/>
        </w:rPr>
        <w:t>Газовая промышленность является одной из наиболее динамичных, бурно развивающихся отраслей народного хозяйства. Развитие добычи газа обуславливается ростом газопотребления, который осуществляется, во-первых, путем увеличения объемов использования его в городах, уже газифицированных к настоящему времени, а во-вторых, за счет газификации но</w:t>
      </w:r>
      <w:r w:rsidR="00396F54">
        <w:rPr>
          <w:color w:val="000000"/>
        </w:rPr>
        <w:t>вых горо</w:t>
      </w:r>
      <w:r w:rsidRPr="00396F54">
        <w:rPr>
          <w:color w:val="000000"/>
        </w:rPr>
        <w:t>дов и населенных пунктов, в том числе в сельской местности.</w:t>
      </w:r>
    </w:p>
    <w:p w:rsidR="00C77000" w:rsidRPr="00396F54" w:rsidRDefault="00C77000" w:rsidP="00396F54">
      <w:pPr>
        <w:spacing w:line="360" w:lineRule="auto"/>
        <w:ind w:firstLine="709"/>
        <w:jc w:val="both"/>
        <w:rPr>
          <w:color w:val="000000"/>
        </w:rPr>
      </w:pPr>
      <w:r w:rsidRPr="00396F54">
        <w:rPr>
          <w:color w:val="000000"/>
        </w:rPr>
        <w:t>Распределительные системы газоснабжения становятся едиными для областей и республик, и для их проектирования, строительства и эксплуатации необходимы глубокие знания специалиста. Рост потребления газа в городах, поселках и сельской местности, а также масштабность распределительных систем ставят перед инженером по газоснабжению новые и сложные задачи, связанные с развитием и реконструкцией систем, повышением их надежности, необходимостью экономичного использования газа и защиты воздушного бассейна от загрязнений.</w:t>
      </w:r>
    </w:p>
    <w:p w:rsidR="00C77000" w:rsidRPr="00396F54" w:rsidRDefault="00C77000" w:rsidP="00396F54">
      <w:pPr>
        <w:spacing w:line="360" w:lineRule="auto"/>
        <w:ind w:firstLine="709"/>
        <w:jc w:val="both"/>
        <w:rPr>
          <w:color w:val="000000"/>
        </w:rPr>
      </w:pPr>
      <w:r w:rsidRPr="00396F54">
        <w:rPr>
          <w:color w:val="000000"/>
        </w:rPr>
        <w:t>Распределительные сети являются сложными многокольцевыми системами, экономичное проектирование которых должно базироваться на современных методах оптимизации с учетом вероятностного характера функционирования и обеспечение требуемой надежности подачи газа потребителям.</w:t>
      </w:r>
    </w:p>
    <w:p w:rsidR="00C77000" w:rsidRPr="00396F54" w:rsidRDefault="00C77000" w:rsidP="00396F54">
      <w:pPr>
        <w:spacing w:line="360" w:lineRule="auto"/>
        <w:ind w:firstLine="709"/>
        <w:jc w:val="both"/>
        <w:rPr>
          <w:color w:val="000000"/>
        </w:rPr>
      </w:pPr>
      <w:r w:rsidRPr="00396F54">
        <w:rPr>
          <w:color w:val="000000"/>
        </w:rPr>
        <w:t>Снижение стоимости и металлоемкости систем газоснабжения имеет большое народнохозяйственное значение. Вторая, не менее важная задача заключается в обеспечении полного и надежного газоснабжения всех предусмотренных потребителей. Именно скоординированное решение обеих задач позволяет достигнуть высокой эффективности использования газа. Эта проблема решается, начиная с проектирования, когда определяются основные параметры системы, и далее непрерывно в течение всего периода эксплуатации. Все достоинства газового топлива могут быть рационально использованы только специалистами, хорошо усвоившими основы газоснабжения и строго соблюдающими правила безопасности в газовом хозяйстве.</w:t>
      </w:r>
    </w:p>
    <w:p w:rsidR="00C77000" w:rsidRPr="00396F54" w:rsidRDefault="00C77000" w:rsidP="00396F54">
      <w:pPr>
        <w:spacing w:line="360" w:lineRule="auto"/>
        <w:ind w:firstLine="709"/>
        <w:jc w:val="both"/>
        <w:rPr>
          <w:color w:val="000000"/>
        </w:rPr>
      </w:pPr>
      <w:r w:rsidRPr="00396F54">
        <w:rPr>
          <w:color w:val="000000"/>
        </w:rPr>
        <w:t xml:space="preserve">Неоспоримые достоинства газа и наличие его значительных запасов создают условия для дальнейшего развития газоснабжения страны. </w:t>
      </w:r>
    </w:p>
    <w:p w:rsidR="00C77000" w:rsidRPr="00396F54" w:rsidRDefault="00C77000" w:rsidP="00396F54">
      <w:pPr>
        <w:spacing w:line="360" w:lineRule="auto"/>
        <w:ind w:firstLine="709"/>
        <w:jc w:val="both"/>
        <w:rPr>
          <w:b/>
          <w:color w:val="000000"/>
          <w:szCs w:val="32"/>
        </w:rPr>
      </w:pPr>
    </w:p>
    <w:p w:rsidR="00C77000" w:rsidRPr="00396F54" w:rsidRDefault="00C77000" w:rsidP="00396F54">
      <w:pPr>
        <w:spacing w:line="360" w:lineRule="auto"/>
        <w:ind w:firstLine="709"/>
        <w:jc w:val="both"/>
        <w:rPr>
          <w:b/>
          <w:color w:val="000000"/>
          <w:szCs w:val="32"/>
        </w:rPr>
      </w:pPr>
    </w:p>
    <w:p w:rsidR="005756FA" w:rsidRPr="00396F54" w:rsidRDefault="00396F54" w:rsidP="00396F54">
      <w:pPr>
        <w:spacing w:line="360" w:lineRule="auto"/>
        <w:jc w:val="center"/>
        <w:outlineLvl w:val="0"/>
        <w:rPr>
          <w:b/>
          <w:color w:val="000000"/>
          <w:szCs w:val="32"/>
        </w:rPr>
      </w:pPr>
      <w:r>
        <w:rPr>
          <w:b/>
          <w:color w:val="000000"/>
          <w:szCs w:val="32"/>
        </w:rPr>
        <w:br w:type="page"/>
      </w:r>
      <w:bookmarkStart w:id="1" w:name="_Toc222403079"/>
      <w:r w:rsidR="005756FA" w:rsidRPr="00396F54">
        <w:rPr>
          <w:b/>
          <w:color w:val="000000"/>
          <w:szCs w:val="32"/>
        </w:rPr>
        <w:t>1</w:t>
      </w:r>
      <w:r>
        <w:rPr>
          <w:b/>
          <w:color w:val="000000"/>
          <w:szCs w:val="32"/>
        </w:rPr>
        <w:t>.</w:t>
      </w:r>
      <w:r w:rsidR="005756FA" w:rsidRPr="00396F54">
        <w:rPr>
          <w:b/>
          <w:color w:val="000000"/>
          <w:szCs w:val="32"/>
        </w:rPr>
        <w:t xml:space="preserve"> Разработка системы газоснабжения микрорайона</w:t>
      </w:r>
      <w:bookmarkEnd w:id="1"/>
    </w:p>
    <w:p w:rsidR="00396F54" w:rsidRDefault="00396F54" w:rsidP="00396F54">
      <w:pPr>
        <w:spacing w:line="360" w:lineRule="auto"/>
        <w:jc w:val="center"/>
        <w:rPr>
          <w:b/>
          <w:color w:val="000000"/>
        </w:rPr>
      </w:pPr>
    </w:p>
    <w:p w:rsidR="005756FA" w:rsidRPr="00396F54" w:rsidRDefault="005756FA" w:rsidP="00396F54">
      <w:pPr>
        <w:spacing w:line="360" w:lineRule="auto"/>
        <w:jc w:val="center"/>
        <w:outlineLvl w:val="1"/>
        <w:rPr>
          <w:b/>
          <w:color w:val="000000"/>
        </w:rPr>
      </w:pPr>
      <w:bookmarkStart w:id="2" w:name="_Toc222403080"/>
      <w:r w:rsidRPr="00396F54">
        <w:rPr>
          <w:b/>
          <w:color w:val="000000"/>
        </w:rPr>
        <w:t>1.1</w:t>
      </w:r>
      <w:r w:rsidR="007B29FD" w:rsidRPr="00396F54">
        <w:rPr>
          <w:b/>
          <w:color w:val="000000"/>
        </w:rPr>
        <w:t xml:space="preserve"> </w:t>
      </w:r>
      <w:r w:rsidRPr="00396F54">
        <w:rPr>
          <w:b/>
          <w:color w:val="000000"/>
        </w:rPr>
        <w:t>Технико-экономическое обоснование</w:t>
      </w:r>
      <w:r w:rsidRPr="00396F54">
        <w:rPr>
          <w:color w:val="000000"/>
        </w:rPr>
        <w:t xml:space="preserve"> </w:t>
      </w:r>
      <w:r w:rsidRPr="00396F54">
        <w:rPr>
          <w:b/>
          <w:color w:val="000000"/>
        </w:rPr>
        <w:t>проектных решений</w:t>
      </w:r>
      <w:bookmarkEnd w:id="2"/>
    </w:p>
    <w:p w:rsidR="00396F54" w:rsidRDefault="00396F54" w:rsidP="00396F54">
      <w:pPr>
        <w:spacing w:line="360" w:lineRule="auto"/>
        <w:ind w:firstLine="709"/>
        <w:jc w:val="both"/>
        <w:rPr>
          <w:color w:val="000000"/>
        </w:rPr>
      </w:pPr>
    </w:p>
    <w:p w:rsidR="005756FA" w:rsidRPr="00396F54" w:rsidRDefault="005756FA" w:rsidP="00396F54">
      <w:pPr>
        <w:spacing w:line="360" w:lineRule="auto"/>
        <w:ind w:firstLine="709"/>
        <w:jc w:val="both"/>
        <w:rPr>
          <w:color w:val="000000"/>
        </w:rPr>
      </w:pPr>
      <w:r w:rsidRPr="00396F54">
        <w:rPr>
          <w:color w:val="000000"/>
        </w:rPr>
        <w:t>Задачей технико-экономической оптимизации является определение таких параметров систем, которые для достижения заданного полезного результата требуют наименьших затрат материальных, энергетических, денежных или других ресурсов.</w:t>
      </w:r>
    </w:p>
    <w:p w:rsidR="005756FA" w:rsidRPr="00396F54" w:rsidRDefault="005756FA" w:rsidP="00396F54">
      <w:pPr>
        <w:spacing w:line="360" w:lineRule="auto"/>
        <w:ind w:firstLine="709"/>
        <w:jc w:val="both"/>
        <w:rPr>
          <w:color w:val="000000"/>
        </w:rPr>
      </w:pPr>
      <w:r w:rsidRPr="00396F54">
        <w:rPr>
          <w:color w:val="000000"/>
        </w:rPr>
        <w:t>Одним из решений является использование полиэтиленовых труб. Применение полиэтиленовых газопроводов существенно сокращает эксплуатационные затраты за счет отсутствия коррозии и устранения ее последствий. За счет отсутствия изоляционных работ и контроля их качества, сокращаются объемы сварочных работ (особенно при использовании длинномерных труб и выполнения соединений полиэтиленовых труб с помощью муфт), снижение объемов трубоукладочных работ, отсутствие необходимости защиты от коррозии, строительно-монтажные работы по строительству полиэтиленовых газопроводов меньше по сравнению со стальными в среднем на 15</w:t>
      </w:r>
      <w:r w:rsidR="00396F54">
        <w:rPr>
          <w:color w:val="000000"/>
        </w:rPr>
        <w:t>%</w:t>
      </w:r>
      <w:r w:rsidRPr="00396F54">
        <w:rPr>
          <w:color w:val="000000"/>
        </w:rPr>
        <w:t>.</w:t>
      </w:r>
    </w:p>
    <w:p w:rsidR="005756FA" w:rsidRPr="00396F54" w:rsidRDefault="005756FA" w:rsidP="00396F54">
      <w:pPr>
        <w:spacing w:line="360" w:lineRule="auto"/>
        <w:ind w:firstLine="709"/>
        <w:jc w:val="both"/>
        <w:rPr>
          <w:color w:val="000000"/>
        </w:rPr>
      </w:pPr>
      <w:r w:rsidRPr="00396F54">
        <w:rPr>
          <w:color w:val="000000"/>
        </w:rPr>
        <w:t>Зная диаметры газопроводов, можно рассчитать стоимость строительства стальных и полиэтиленовых газопроводов, пользуясь данными о стоимости одного погонного метра стальных и полиэтиленовых труб и стоимости их монтажа.</w:t>
      </w:r>
    </w:p>
    <w:p w:rsidR="005756FA" w:rsidRPr="00396F54" w:rsidRDefault="005756FA" w:rsidP="00396F54">
      <w:pPr>
        <w:spacing w:line="360" w:lineRule="auto"/>
        <w:ind w:firstLine="709"/>
        <w:jc w:val="both"/>
        <w:rPr>
          <w:color w:val="000000"/>
        </w:rPr>
      </w:pPr>
      <w:r w:rsidRPr="00396F54">
        <w:rPr>
          <w:color w:val="000000"/>
        </w:rPr>
        <w:t>При расчете экономической эффективности капитальных вложений за базовый вариант был принят вариант со стальным газопроводом, за внедряемый – вариант с полиэтиленовым газопроводом.</w:t>
      </w:r>
    </w:p>
    <w:p w:rsidR="005756FA" w:rsidRPr="00396F54" w:rsidRDefault="005756FA" w:rsidP="00396F54">
      <w:pPr>
        <w:spacing w:line="360" w:lineRule="auto"/>
        <w:ind w:firstLine="709"/>
        <w:jc w:val="both"/>
        <w:rPr>
          <w:color w:val="000000"/>
        </w:rPr>
      </w:pPr>
      <w:r w:rsidRPr="00396F54">
        <w:rPr>
          <w:color w:val="000000"/>
        </w:rPr>
        <w:t xml:space="preserve">Схема газоснабжения – двухступенчатая, с кольцевой сетью среднего давления. Длина газопровода условным диаметром </w:t>
      </w:r>
      <w:smartTag w:uri="urn:schemas-microsoft-com:office:smarttags" w:element="metricconverter">
        <w:smartTagPr>
          <w:attr w:name="ProductID" w:val="150 мм"/>
        </w:smartTagPr>
        <w:r w:rsidRPr="00396F54">
          <w:rPr>
            <w:color w:val="000000"/>
          </w:rPr>
          <w:t>150 мм</w:t>
        </w:r>
      </w:smartTag>
      <w:r w:rsidRPr="00396F54">
        <w:rPr>
          <w:color w:val="000000"/>
        </w:rPr>
        <w:t xml:space="preserve"> – </w:t>
      </w:r>
      <w:smartTag w:uri="urn:schemas-microsoft-com:office:smarttags" w:element="metricconverter">
        <w:smartTagPr>
          <w:attr w:name="ProductID" w:val="1848 м"/>
        </w:smartTagPr>
        <w:r w:rsidRPr="00396F54">
          <w:rPr>
            <w:color w:val="000000"/>
          </w:rPr>
          <w:t>1848 м</w:t>
        </w:r>
      </w:smartTag>
      <w:r w:rsidRPr="00396F54">
        <w:rPr>
          <w:color w:val="000000"/>
        </w:rPr>
        <w:t xml:space="preserve">, </w:t>
      </w:r>
      <w:smartTag w:uri="urn:schemas-microsoft-com:office:smarttags" w:element="metricconverter">
        <w:smartTagPr>
          <w:attr w:name="ProductID" w:val="100 мм"/>
        </w:smartTagPr>
        <w:r w:rsidRPr="00396F54">
          <w:rPr>
            <w:color w:val="000000"/>
          </w:rPr>
          <w:t>100 мм</w:t>
        </w:r>
      </w:smartTag>
      <w:r w:rsidRPr="00396F54">
        <w:rPr>
          <w:color w:val="000000"/>
        </w:rPr>
        <w:t xml:space="preserve"> – </w:t>
      </w:r>
      <w:smartTag w:uri="urn:schemas-microsoft-com:office:smarttags" w:element="metricconverter">
        <w:smartTagPr>
          <w:attr w:name="ProductID" w:val="226 м"/>
        </w:smartTagPr>
        <w:r w:rsidRPr="00396F54">
          <w:rPr>
            <w:color w:val="000000"/>
          </w:rPr>
          <w:t>226 м</w:t>
        </w:r>
      </w:smartTag>
      <w:r w:rsidRPr="00396F54">
        <w:rPr>
          <w:color w:val="000000"/>
        </w:rPr>
        <w:t xml:space="preserve">, 50 – </w:t>
      </w:r>
      <w:smartTag w:uri="urn:schemas-microsoft-com:office:smarttags" w:element="metricconverter">
        <w:smartTagPr>
          <w:attr w:name="ProductID" w:val="298 м"/>
        </w:smartTagPr>
        <w:r w:rsidRPr="00396F54">
          <w:rPr>
            <w:color w:val="000000"/>
          </w:rPr>
          <w:t>298 м</w:t>
        </w:r>
      </w:smartTag>
      <w:r w:rsidRPr="00396F54">
        <w:rPr>
          <w:color w:val="000000"/>
        </w:rPr>
        <w:t>. Количество ШРП принято равным 7 шт, 1ГГРП.</w:t>
      </w:r>
    </w:p>
    <w:p w:rsidR="005756FA" w:rsidRPr="00396F54" w:rsidRDefault="005756FA" w:rsidP="00396F54">
      <w:pPr>
        <w:spacing w:line="360" w:lineRule="auto"/>
        <w:ind w:firstLine="709"/>
        <w:jc w:val="both"/>
        <w:rPr>
          <w:color w:val="000000"/>
        </w:rPr>
      </w:pPr>
      <w:r w:rsidRPr="00396F54">
        <w:rPr>
          <w:color w:val="000000"/>
        </w:rPr>
        <w:t xml:space="preserve">Определяем стоимость строительства газопровода по базовому и внедряемому вариантам с помощью сметно-нормативной базы по строительству газопровода (ГЭСН 2001 и ФЕР 2001), пользуясь данными о средней (фактической) стоимости 1 п.м. соответственно стального и полиэтиленового газопровода. При этом учитывается, что прокладка стального газопровода производится из труб с изоляцией весьма усиленного типа, а полиэтиленового – из прямых отрезков по </w:t>
      </w:r>
      <w:smartTag w:uri="urn:schemas-microsoft-com:office:smarttags" w:element="metricconverter">
        <w:smartTagPr>
          <w:attr w:name="ProductID" w:val="10 м"/>
        </w:smartTagPr>
        <w:r w:rsidRPr="00396F54">
          <w:rPr>
            <w:color w:val="000000"/>
          </w:rPr>
          <w:t>10 м</w:t>
        </w:r>
      </w:smartTag>
      <w:r w:rsidRPr="00396F54">
        <w:rPr>
          <w:color w:val="000000"/>
        </w:rPr>
        <w:t>. Сварка стальных труб электродуговая, полиэтиленовых – встык нагретым элементом, частично с помощью деталей с закладными электронагревателями (углы поворота). В таблице 1 приведены стоимостные показатели стальных и полиэтиленовых газопроводов.</w:t>
      </w:r>
    </w:p>
    <w:p w:rsidR="00396F54" w:rsidRDefault="00396F54" w:rsidP="00396F54">
      <w:pPr>
        <w:spacing w:line="360" w:lineRule="auto"/>
        <w:ind w:firstLine="709"/>
        <w:jc w:val="both"/>
        <w:rPr>
          <w:color w:val="000000"/>
        </w:rPr>
      </w:pPr>
    </w:p>
    <w:p w:rsidR="005756FA" w:rsidRPr="00396F54" w:rsidRDefault="005756FA" w:rsidP="00396F54">
      <w:pPr>
        <w:spacing w:line="360" w:lineRule="auto"/>
        <w:jc w:val="both"/>
        <w:rPr>
          <w:color w:val="000000"/>
        </w:rPr>
      </w:pPr>
      <w:r w:rsidRPr="00396F54">
        <w:rPr>
          <w:color w:val="00000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1"/>
        <w:gridCol w:w="3189"/>
      </w:tblGrid>
      <w:tr w:rsidR="005756FA" w:rsidRPr="00322316" w:rsidTr="00322316">
        <w:trPr>
          <w:cantSplit/>
        </w:trPr>
        <w:tc>
          <w:tcPr>
            <w:tcW w:w="1667" w:type="pct"/>
            <w:vMerge w:val="restar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Условный диаметр</w:t>
            </w:r>
          </w:p>
        </w:tc>
        <w:tc>
          <w:tcPr>
            <w:tcW w:w="3333" w:type="pct"/>
            <w:gridSpan w:val="2"/>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Стоимость; руб/п.м.</w:t>
            </w:r>
          </w:p>
        </w:tc>
      </w:tr>
      <w:tr w:rsidR="005756FA" w:rsidRPr="00322316" w:rsidTr="00322316">
        <w:trPr>
          <w:cantSplit/>
        </w:trPr>
        <w:tc>
          <w:tcPr>
            <w:tcW w:w="1667" w:type="pct"/>
            <w:vMerge/>
            <w:shd w:val="clear" w:color="auto" w:fill="auto"/>
            <w:vAlign w:val="center"/>
          </w:tcPr>
          <w:p w:rsidR="005756FA" w:rsidRPr="00322316" w:rsidRDefault="005756FA" w:rsidP="00322316">
            <w:pPr>
              <w:spacing w:line="360" w:lineRule="auto"/>
              <w:jc w:val="both"/>
              <w:rPr>
                <w:color w:val="000000"/>
                <w:sz w:val="20"/>
              </w:rPr>
            </w:pPr>
          </w:p>
        </w:tc>
        <w:tc>
          <w:tcPr>
            <w:tcW w:w="1667"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сталь</w:t>
            </w:r>
          </w:p>
        </w:tc>
        <w:tc>
          <w:tcPr>
            <w:tcW w:w="1666"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полиэтилен</w:t>
            </w:r>
          </w:p>
        </w:tc>
      </w:tr>
      <w:tr w:rsidR="005756FA" w:rsidRPr="00322316" w:rsidTr="00322316">
        <w:trPr>
          <w:cantSplit/>
        </w:trPr>
        <w:tc>
          <w:tcPr>
            <w:tcW w:w="1667"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60</w:t>
            </w:r>
          </w:p>
        </w:tc>
        <w:tc>
          <w:tcPr>
            <w:tcW w:w="1667"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215</w:t>
            </w:r>
          </w:p>
        </w:tc>
        <w:tc>
          <w:tcPr>
            <w:tcW w:w="1666"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117</w:t>
            </w:r>
          </w:p>
        </w:tc>
      </w:tr>
      <w:tr w:rsidR="005756FA" w:rsidRPr="00322316" w:rsidTr="00322316">
        <w:trPr>
          <w:cantSplit/>
        </w:trPr>
        <w:tc>
          <w:tcPr>
            <w:tcW w:w="1667"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100</w:t>
            </w:r>
          </w:p>
        </w:tc>
        <w:tc>
          <w:tcPr>
            <w:tcW w:w="1667"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396</w:t>
            </w:r>
          </w:p>
        </w:tc>
        <w:tc>
          <w:tcPr>
            <w:tcW w:w="1666"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435</w:t>
            </w:r>
          </w:p>
        </w:tc>
      </w:tr>
      <w:tr w:rsidR="005756FA" w:rsidRPr="00322316" w:rsidTr="00322316">
        <w:trPr>
          <w:cantSplit/>
        </w:trPr>
        <w:tc>
          <w:tcPr>
            <w:tcW w:w="1667"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150</w:t>
            </w:r>
          </w:p>
        </w:tc>
        <w:tc>
          <w:tcPr>
            <w:tcW w:w="1667"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926</w:t>
            </w:r>
          </w:p>
        </w:tc>
        <w:tc>
          <w:tcPr>
            <w:tcW w:w="1666" w:type="pct"/>
            <w:shd w:val="clear" w:color="auto" w:fill="auto"/>
            <w:vAlign w:val="center"/>
          </w:tcPr>
          <w:p w:rsidR="005756FA" w:rsidRPr="00322316" w:rsidRDefault="005756FA" w:rsidP="00322316">
            <w:pPr>
              <w:spacing w:line="360" w:lineRule="auto"/>
              <w:jc w:val="both"/>
              <w:rPr>
                <w:color w:val="000000"/>
                <w:sz w:val="20"/>
              </w:rPr>
            </w:pPr>
            <w:r w:rsidRPr="00322316">
              <w:rPr>
                <w:color w:val="000000"/>
                <w:sz w:val="20"/>
              </w:rPr>
              <w:t>973</w:t>
            </w:r>
          </w:p>
        </w:tc>
      </w:tr>
    </w:tbl>
    <w:p w:rsidR="005756FA" w:rsidRPr="00396F54" w:rsidRDefault="005756FA" w:rsidP="00396F54">
      <w:pPr>
        <w:spacing w:line="360" w:lineRule="auto"/>
        <w:ind w:firstLine="709"/>
        <w:jc w:val="both"/>
        <w:rPr>
          <w:color w:val="000000"/>
        </w:rPr>
      </w:pPr>
    </w:p>
    <w:p w:rsidR="005756FA" w:rsidRPr="00396F54" w:rsidRDefault="005756FA" w:rsidP="00396F54">
      <w:pPr>
        <w:spacing w:line="360" w:lineRule="auto"/>
        <w:ind w:firstLine="709"/>
        <w:jc w:val="both"/>
        <w:rPr>
          <w:color w:val="000000"/>
        </w:rPr>
      </w:pPr>
      <w:r w:rsidRPr="00396F54">
        <w:rPr>
          <w:color w:val="000000"/>
        </w:rPr>
        <w:t>В таблице 2 приведены показатели капитальных вложений в строительство газопровода (стального и полиэтиленового)</w:t>
      </w:r>
    </w:p>
    <w:p w:rsidR="00396F54" w:rsidRDefault="00396F54" w:rsidP="00396F54">
      <w:pPr>
        <w:spacing w:line="360" w:lineRule="auto"/>
        <w:ind w:firstLine="709"/>
        <w:jc w:val="both"/>
        <w:rPr>
          <w:color w:val="000000"/>
        </w:rPr>
      </w:pPr>
    </w:p>
    <w:p w:rsidR="005756FA" w:rsidRPr="00396F54" w:rsidRDefault="005756FA" w:rsidP="00396F54">
      <w:pPr>
        <w:spacing w:line="360" w:lineRule="auto"/>
        <w:jc w:val="both"/>
        <w:rPr>
          <w:color w:val="000000"/>
        </w:rPr>
      </w:pPr>
      <w:r w:rsidRPr="00396F54">
        <w:rPr>
          <w:color w:val="000000"/>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1"/>
        <w:gridCol w:w="3189"/>
      </w:tblGrid>
      <w:tr w:rsidR="005756FA" w:rsidRPr="00322316" w:rsidTr="00322316">
        <w:trPr>
          <w:cantSplit/>
        </w:trPr>
        <w:tc>
          <w:tcPr>
            <w:tcW w:w="1667" w:type="pct"/>
            <w:vMerge w:val="restart"/>
            <w:shd w:val="clear" w:color="auto" w:fill="auto"/>
            <w:vAlign w:val="center"/>
          </w:tcPr>
          <w:p w:rsidR="005756FA" w:rsidRPr="00322316" w:rsidRDefault="005756FA" w:rsidP="00322316">
            <w:pPr>
              <w:spacing w:line="360" w:lineRule="auto"/>
              <w:jc w:val="both"/>
              <w:rPr>
                <w:color w:val="000000"/>
                <w:sz w:val="20"/>
                <w:szCs w:val="24"/>
              </w:rPr>
            </w:pPr>
          </w:p>
        </w:tc>
        <w:tc>
          <w:tcPr>
            <w:tcW w:w="3333" w:type="pct"/>
            <w:gridSpan w:val="2"/>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стоимость, тыс. руб.</w:t>
            </w:r>
          </w:p>
        </w:tc>
      </w:tr>
      <w:tr w:rsidR="005756FA" w:rsidRPr="00322316" w:rsidTr="00322316">
        <w:trPr>
          <w:cantSplit/>
        </w:trPr>
        <w:tc>
          <w:tcPr>
            <w:tcW w:w="1667" w:type="pct"/>
            <w:vMerge/>
            <w:shd w:val="clear" w:color="auto" w:fill="auto"/>
            <w:vAlign w:val="center"/>
          </w:tcPr>
          <w:p w:rsidR="005756FA" w:rsidRPr="00322316" w:rsidRDefault="005756FA" w:rsidP="00322316">
            <w:pPr>
              <w:spacing w:line="360" w:lineRule="auto"/>
              <w:jc w:val="both"/>
              <w:rPr>
                <w:color w:val="000000"/>
                <w:sz w:val="20"/>
                <w:szCs w:val="24"/>
              </w:rPr>
            </w:pPr>
          </w:p>
        </w:tc>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 xml:space="preserve">внедряемый вариант – </w:t>
            </w:r>
          </w:p>
          <w:p w:rsidR="005756FA" w:rsidRPr="00322316" w:rsidRDefault="005756FA" w:rsidP="00322316">
            <w:pPr>
              <w:spacing w:line="360" w:lineRule="auto"/>
              <w:jc w:val="both"/>
              <w:rPr>
                <w:color w:val="000000"/>
                <w:sz w:val="20"/>
                <w:szCs w:val="24"/>
              </w:rPr>
            </w:pPr>
            <w:r w:rsidRPr="00322316">
              <w:rPr>
                <w:color w:val="000000"/>
                <w:sz w:val="20"/>
                <w:szCs w:val="24"/>
              </w:rPr>
              <w:t>полиэтиленовые газопроводы</w:t>
            </w:r>
          </w:p>
        </w:tc>
        <w:tc>
          <w:tcPr>
            <w:tcW w:w="1666"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базовый вариант – стальные газопроводы</w:t>
            </w:r>
          </w:p>
        </w:tc>
      </w:tr>
      <w:tr w:rsidR="005756FA" w:rsidRPr="00322316" w:rsidTr="00322316">
        <w:trPr>
          <w:cantSplit/>
        </w:trPr>
        <w:tc>
          <w:tcPr>
            <w:tcW w:w="5000" w:type="pct"/>
            <w:gridSpan w:val="3"/>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1.затраты на оборудование для снижения давления газа</w:t>
            </w:r>
          </w:p>
        </w:tc>
      </w:tr>
      <w:tr w:rsidR="005756FA" w:rsidRPr="00322316" w:rsidTr="00322316">
        <w:trPr>
          <w:cantSplit/>
        </w:trPr>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ГГРП (1 шт)</w:t>
            </w:r>
          </w:p>
        </w:tc>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1950</w:t>
            </w:r>
          </w:p>
        </w:tc>
        <w:tc>
          <w:tcPr>
            <w:tcW w:w="1666"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1950</w:t>
            </w:r>
          </w:p>
        </w:tc>
      </w:tr>
      <w:tr w:rsidR="005756FA" w:rsidRPr="00322316" w:rsidTr="00322316">
        <w:trPr>
          <w:cantSplit/>
        </w:trPr>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ШРП (1 шт)</w:t>
            </w:r>
          </w:p>
        </w:tc>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292</w:t>
            </w:r>
          </w:p>
        </w:tc>
        <w:tc>
          <w:tcPr>
            <w:tcW w:w="1666"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292</w:t>
            </w:r>
          </w:p>
        </w:tc>
      </w:tr>
      <w:tr w:rsidR="005756FA" w:rsidRPr="00322316" w:rsidTr="00322316">
        <w:trPr>
          <w:cantSplit/>
        </w:trPr>
        <w:tc>
          <w:tcPr>
            <w:tcW w:w="5000" w:type="pct"/>
            <w:gridSpan w:val="3"/>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2.затраты на сооружение газопроводов</w:t>
            </w:r>
          </w:p>
        </w:tc>
      </w:tr>
      <w:tr w:rsidR="005756FA" w:rsidRPr="00322316" w:rsidTr="00322316">
        <w:trPr>
          <w:cantSplit/>
        </w:trPr>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стальные</w:t>
            </w:r>
          </w:p>
        </w:tc>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w:t>
            </w:r>
          </w:p>
        </w:tc>
        <w:tc>
          <w:tcPr>
            <w:tcW w:w="1666"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4694</w:t>
            </w:r>
          </w:p>
        </w:tc>
      </w:tr>
      <w:tr w:rsidR="005756FA" w:rsidRPr="00322316" w:rsidTr="00322316">
        <w:trPr>
          <w:cantSplit/>
        </w:trPr>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полиэтиленовые</w:t>
            </w:r>
          </w:p>
        </w:tc>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4267</w:t>
            </w:r>
          </w:p>
        </w:tc>
        <w:tc>
          <w:tcPr>
            <w:tcW w:w="1666"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w:t>
            </w:r>
          </w:p>
        </w:tc>
      </w:tr>
      <w:tr w:rsidR="005756FA" w:rsidRPr="00322316" w:rsidTr="00322316">
        <w:trPr>
          <w:cantSplit/>
        </w:trPr>
        <w:tc>
          <w:tcPr>
            <w:tcW w:w="5000" w:type="pct"/>
            <w:gridSpan w:val="3"/>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3.затраты на защиту от коррозии</w:t>
            </w:r>
          </w:p>
        </w:tc>
      </w:tr>
      <w:tr w:rsidR="005756FA" w:rsidRPr="00322316" w:rsidTr="00322316">
        <w:trPr>
          <w:cantSplit/>
        </w:trPr>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строительство станции катодной защиты (1 шт)</w:t>
            </w:r>
          </w:p>
        </w:tc>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w:t>
            </w:r>
          </w:p>
        </w:tc>
        <w:tc>
          <w:tcPr>
            <w:tcW w:w="1666"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30</w:t>
            </w:r>
          </w:p>
        </w:tc>
      </w:tr>
      <w:tr w:rsidR="005756FA" w:rsidRPr="00322316" w:rsidTr="00322316">
        <w:trPr>
          <w:cantSplit/>
        </w:trPr>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устройство антикоррозионной изоляции</w:t>
            </w:r>
          </w:p>
        </w:tc>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w:t>
            </w:r>
          </w:p>
        </w:tc>
        <w:tc>
          <w:tcPr>
            <w:tcW w:w="1666"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120</w:t>
            </w:r>
          </w:p>
        </w:tc>
      </w:tr>
      <w:tr w:rsidR="005756FA" w:rsidRPr="00322316" w:rsidTr="00322316">
        <w:trPr>
          <w:cantSplit/>
        </w:trPr>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ИТОГО</w:t>
            </w:r>
          </w:p>
        </w:tc>
        <w:tc>
          <w:tcPr>
            <w:tcW w:w="1667"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6509</w:t>
            </w:r>
          </w:p>
        </w:tc>
        <w:tc>
          <w:tcPr>
            <w:tcW w:w="1666"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rPr>
              <w:t>7086</w:t>
            </w:r>
          </w:p>
        </w:tc>
      </w:tr>
    </w:tbl>
    <w:p w:rsidR="005756FA" w:rsidRPr="00396F54" w:rsidRDefault="005756FA" w:rsidP="00396F54">
      <w:pPr>
        <w:spacing w:line="360" w:lineRule="auto"/>
        <w:ind w:firstLine="709"/>
        <w:jc w:val="both"/>
        <w:rPr>
          <w:color w:val="000000"/>
        </w:rPr>
      </w:pPr>
    </w:p>
    <w:p w:rsidR="005756FA" w:rsidRPr="00396F54" w:rsidRDefault="005756FA" w:rsidP="00396F54">
      <w:pPr>
        <w:spacing w:line="360" w:lineRule="auto"/>
        <w:ind w:firstLine="709"/>
        <w:jc w:val="both"/>
        <w:rPr>
          <w:color w:val="000000"/>
        </w:rPr>
      </w:pPr>
      <w:r w:rsidRPr="00396F54">
        <w:rPr>
          <w:color w:val="000000"/>
        </w:rPr>
        <w:t>Как видно из таблицы 2, сметная стоимость строительства полиэтиленового газопровода на 8</w:t>
      </w:r>
      <w:r w:rsidR="00396F54">
        <w:rPr>
          <w:color w:val="000000"/>
        </w:rPr>
        <w:t>%</w:t>
      </w:r>
      <w:r w:rsidRPr="00396F54">
        <w:rPr>
          <w:color w:val="000000"/>
        </w:rPr>
        <w:t xml:space="preserve"> меньше по сравнению со стальным газопроводом.</w:t>
      </w:r>
    </w:p>
    <w:p w:rsidR="005756FA" w:rsidRPr="00396F54" w:rsidRDefault="005756FA" w:rsidP="00396F54">
      <w:pPr>
        <w:spacing w:line="360" w:lineRule="auto"/>
        <w:ind w:firstLine="709"/>
        <w:jc w:val="both"/>
        <w:rPr>
          <w:color w:val="000000"/>
        </w:rPr>
      </w:pPr>
      <w:r w:rsidRPr="00396F54">
        <w:rPr>
          <w:color w:val="000000"/>
        </w:rPr>
        <w:t>Определение годового экономического эффекта от использования полиэтиленового газопровода вместо стального по формуле</w:t>
      </w:r>
    </w:p>
    <w:p w:rsidR="005756FA" w:rsidRPr="00396F54" w:rsidRDefault="005756FA" w:rsidP="00396F54">
      <w:pPr>
        <w:spacing w:line="360" w:lineRule="auto"/>
        <w:ind w:firstLine="709"/>
        <w:jc w:val="both"/>
        <w:rPr>
          <w:color w:val="000000"/>
        </w:rPr>
      </w:pPr>
      <w:r w:rsidRPr="00396F54">
        <w:rPr>
          <w:color w:val="000000"/>
        </w:rPr>
        <w:t>Г</w:t>
      </w:r>
      <w:r w:rsidRPr="00396F54">
        <w:rPr>
          <w:color w:val="000000"/>
          <w:vertAlign w:val="subscript"/>
        </w:rPr>
        <w:t>э</w:t>
      </w:r>
      <w:r w:rsidRPr="00396F54">
        <w:rPr>
          <w:color w:val="000000"/>
        </w:rPr>
        <w:t>=(Э</w:t>
      </w:r>
      <w:r w:rsidRPr="00396F54">
        <w:rPr>
          <w:color w:val="000000"/>
          <w:vertAlign w:val="subscript"/>
        </w:rPr>
        <w:t>б</w:t>
      </w:r>
      <w:r w:rsidRPr="00396F54">
        <w:rPr>
          <w:color w:val="000000"/>
        </w:rPr>
        <w:t>+0,12×К</w:t>
      </w:r>
      <w:r w:rsidRPr="00396F54">
        <w:rPr>
          <w:color w:val="000000"/>
          <w:vertAlign w:val="subscript"/>
        </w:rPr>
        <w:t>б</w:t>
      </w:r>
      <w:r w:rsidRPr="00396F54">
        <w:rPr>
          <w:color w:val="000000"/>
        </w:rPr>
        <w:t>)-(Э</w:t>
      </w:r>
      <w:r w:rsidRPr="00396F54">
        <w:rPr>
          <w:color w:val="000000"/>
          <w:vertAlign w:val="subscript"/>
        </w:rPr>
        <w:t>в</w:t>
      </w:r>
      <w:r w:rsidRPr="00396F54">
        <w:rPr>
          <w:color w:val="000000"/>
        </w:rPr>
        <w:t>+0,12×К</w:t>
      </w:r>
      <w:r w:rsidRPr="00396F54">
        <w:rPr>
          <w:color w:val="000000"/>
          <w:vertAlign w:val="subscript"/>
        </w:rPr>
        <w:t>в</w:t>
      </w:r>
      <w:r w:rsidRPr="00396F54">
        <w:rPr>
          <w:color w:val="000000"/>
        </w:rPr>
        <w:t>)</w:t>
      </w:r>
      <w:r w:rsidR="00396F54">
        <w:rPr>
          <w:color w:val="000000"/>
        </w:rPr>
        <w:t xml:space="preserve"> </w:t>
      </w:r>
      <w:r w:rsidRPr="00396F54">
        <w:rPr>
          <w:color w:val="000000"/>
        </w:rPr>
        <w:t>(1)</w:t>
      </w:r>
    </w:p>
    <w:p w:rsidR="005756FA" w:rsidRPr="00396F54" w:rsidRDefault="005756FA" w:rsidP="00396F54">
      <w:pPr>
        <w:spacing w:line="360" w:lineRule="auto"/>
        <w:ind w:firstLine="709"/>
        <w:jc w:val="both"/>
        <w:rPr>
          <w:color w:val="000000"/>
        </w:rPr>
      </w:pPr>
      <w:r w:rsidRPr="00396F54">
        <w:rPr>
          <w:color w:val="000000"/>
        </w:rPr>
        <w:t>где Э</w:t>
      </w:r>
      <w:r w:rsidRPr="00396F54">
        <w:rPr>
          <w:color w:val="000000"/>
          <w:vertAlign w:val="subscript"/>
        </w:rPr>
        <w:t>б</w:t>
      </w:r>
      <w:r w:rsidRPr="00396F54">
        <w:rPr>
          <w:color w:val="000000"/>
        </w:rPr>
        <w:t>, Э</w:t>
      </w:r>
      <w:r w:rsidRPr="00396F54">
        <w:rPr>
          <w:color w:val="000000"/>
          <w:vertAlign w:val="subscript"/>
        </w:rPr>
        <w:t>в</w:t>
      </w:r>
      <w:r w:rsidRPr="00396F54">
        <w:rPr>
          <w:color w:val="000000"/>
        </w:rPr>
        <w:t xml:space="preserve"> – эксплуатационные затраты по базовому и внедряемому варианту, тыс.руб./год.;</w:t>
      </w:r>
    </w:p>
    <w:p w:rsidR="005756FA" w:rsidRPr="00396F54" w:rsidRDefault="005756FA" w:rsidP="00396F54">
      <w:pPr>
        <w:spacing w:line="360" w:lineRule="auto"/>
        <w:ind w:firstLine="709"/>
        <w:jc w:val="both"/>
        <w:rPr>
          <w:color w:val="000000"/>
        </w:rPr>
      </w:pPr>
      <w:r w:rsidRPr="00396F54">
        <w:rPr>
          <w:color w:val="000000"/>
        </w:rPr>
        <w:t>К</w:t>
      </w:r>
      <w:r w:rsidRPr="00396F54">
        <w:rPr>
          <w:color w:val="000000"/>
          <w:vertAlign w:val="subscript"/>
        </w:rPr>
        <w:t>б</w:t>
      </w:r>
      <w:r w:rsidRPr="00396F54">
        <w:rPr>
          <w:color w:val="000000"/>
        </w:rPr>
        <w:t>, К</w:t>
      </w:r>
      <w:r w:rsidRPr="00396F54">
        <w:rPr>
          <w:color w:val="000000"/>
          <w:vertAlign w:val="subscript"/>
        </w:rPr>
        <w:t>в</w:t>
      </w:r>
      <w:r w:rsidRPr="00396F54">
        <w:rPr>
          <w:color w:val="000000"/>
        </w:rPr>
        <w:t xml:space="preserve"> – капитальные вложения по базовому и внедряемому варианту, тыс.</w:t>
      </w:r>
      <w:r w:rsidR="00396F54">
        <w:rPr>
          <w:color w:val="000000"/>
        </w:rPr>
        <w:t xml:space="preserve"> </w:t>
      </w:r>
      <w:r w:rsidRPr="00396F54">
        <w:rPr>
          <w:color w:val="000000"/>
        </w:rPr>
        <w:t>руб./год.;</w:t>
      </w:r>
    </w:p>
    <w:p w:rsidR="005756FA" w:rsidRPr="00396F54" w:rsidRDefault="005756FA" w:rsidP="00396F54">
      <w:pPr>
        <w:spacing w:line="360" w:lineRule="auto"/>
        <w:ind w:firstLine="709"/>
        <w:jc w:val="both"/>
        <w:rPr>
          <w:color w:val="000000"/>
        </w:rPr>
      </w:pPr>
      <w:r w:rsidRPr="00396F54">
        <w:rPr>
          <w:color w:val="000000"/>
        </w:rPr>
        <w:t>0,12 – коэффициент окупаемости капитальных вложений, 1/год.</w:t>
      </w:r>
    </w:p>
    <w:p w:rsidR="005756FA" w:rsidRPr="00396F54" w:rsidRDefault="005756FA" w:rsidP="00396F54">
      <w:pPr>
        <w:spacing w:line="360" w:lineRule="auto"/>
        <w:ind w:firstLine="709"/>
        <w:jc w:val="both"/>
        <w:rPr>
          <w:color w:val="000000"/>
        </w:rPr>
      </w:pPr>
      <w:r w:rsidRPr="00396F54">
        <w:rPr>
          <w:color w:val="000000"/>
        </w:rPr>
        <w:t>Определим эксплуатационные затраты по базовому и внедряемому варианту.</w:t>
      </w:r>
    </w:p>
    <w:p w:rsidR="005756FA" w:rsidRPr="00396F54" w:rsidRDefault="005756FA" w:rsidP="00396F54">
      <w:pPr>
        <w:spacing w:line="360" w:lineRule="auto"/>
        <w:ind w:firstLine="709"/>
        <w:jc w:val="both"/>
        <w:rPr>
          <w:color w:val="000000"/>
        </w:rPr>
      </w:pPr>
      <w:r w:rsidRPr="00396F54">
        <w:rPr>
          <w:color w:val="000000"/>
        </w:rPr>
        <w:t>Из опыта эксплуатации были получены ориентировочные коэффициенты эксплуатационных затрат в</w:t>
      </w:r>
      <w:r w:rsidR="00396F54">
        <w:rPr>
          <w:color w:val="000000"/>
        </w:rPr>
        <w:t xml:space="preserve"> %</w:t>
      </w:r>
      <w:r w:rsidRPr="00396F54">
        <w:rPr>
          <w:color w:val="000000"/>
        </w:rPr>
        <w:t xml:space="preserve"> от капитальных вложений: 5,2</w:t>
      </w:r>
      <w:r w:rsidR="00396F54">
        <w:rPr>
          <w:color w:val="000000"/>
        </w:rPr>
        <w:t>%</w:t>
      </w:r>
      <w:r w:rsidRPr="00396F54">
        <w:rPr>
          <w:color w:val="000000"/>
        </w:rPr>
        <w:t xml:space="preserve"> - на стальные газопроводы; 3,1</w:t>
      </w:r>
      <w:r w:rsidR="00396F54">
        <w:rPr>
          <w:color w:val="000000"/>
        </w:rPr>
        <w:t>%</w:t>
      </w:r>
      <w:r w:rsidRPr="00396F54">
        <w:rPr>
          <w:color w:val="000000"/>
        </w:rPr>
        <w:t xml:space="preserve"> - на полиэтиленовые, что составляет 368 и 202 тыс.</w:t>
      </w:r>
      <w:r w:rsidR="00396F54">
        <w:rPr>
          <w:color w:val="000000"/>
        </w:rPr>
        <w:t xml:space="preserve"> </w:t>
      </w:r>
      <w:r w:rsidRPr="00396F54">
        <w:rPr>
          <w:color w:val="000000"/>
        </w:rPr>
        <w:t>руб./год соответственно. Отсюда по формуле (1)</w:t>
      </w:r>
    </w:p>
    <w:p w:rsidR="005756FA" w:rsidRPr="00396F54" w:rsidRDefault="005756FA" w:rsidP="00396F54">
      <w:pPr>
        <w:spacing w:line="360" w:lineRule="auto"/>
        <w:ind w:firstLine="709"/>
        <w:jc w:val="both"/>
        <w:rPr>
          <w:color w:val="000000"/>
        </w:rPr>
      </w:pPr>
      <w:r w:rsidRPr="00396F54">
        <w:rPr>
          <w:color w:val="000000"/>
        </w:rPr>
        <w:t>(368+0,12×7086)-(202+0,12×6509)=235 тыс.руб./год.</w:t>
      </w:r>
    </w:p>
    <w:p w:rsidR="005756FA" w:rsidRPr="00396F54" w:rsidRDefault="005756FA" w:rsidP="00396F54">
      <w:pPr>
        <w:spacing w:line="360" w:lineRule="auto"/>
        <w:ind w:firstLine="709"/>
        <w:jc w:val="both"/>
        <w:rPr>
          <w:color w:val="000000"/>
        </w:rPr>
      </w:pPr>
      <w:r w:rsidRPr="00396F54">
        <w:rPr>
          <w:color w:val="000000"/>
        </w:rPr>
        <w:t>При проведении сравнительного анализа применения стальных и полиэтиленовых газопроводов можно сделать следующие выводы:</w:t>
      </w:r>
    </w:p>
    <w:p w:rsidR="005756FA" w:rsidRPr="00396F54" w:rsidRDefault="005756FA" w:rsidP="00396F54">
      <w:pPr>
        <w:spacing w:line="360" w:lineRule="auto"/>
        <w:ind w:firstLine="709"/>
        <w:jc w:val="both"/>
        <w:rPr>
          <w:color w:val="000000"/>
        </w:rPr>
      </w:pPr>
      <w:r w:rsidRPr="00396F54">
        <w:rPr>
          <w:color w:val="000000"/>
        </w:rPr>
        <w:t>- с точки зрения материала, применяемого при строительстве сетей, предпочтение следует отдавать полимерным технологиям, как более экономичным;</w:t>
      </w:r>
    </w:p>
    <w:p w:rsidR="005756FA" w:rsidRPr="00396F54" w:rsidRDefault="005756FA" w:rsidP="00396F54">
      <w:pPr>
        <w:spacing w:line="360" w:lineRule="auto"/>
        <w:ind w:firstLine="709"/>
        <w:jc w:val="both"/>
        <w:rPr>
          <w:color w:val="000000"/>
        </w:rPr>
      </w:pPr>
      <w:r w:rsidRPr="00396F54">
        <w:rPr>
          <w:color w:val="000000"/>
        </w:rPr>
        <w:t>- экономия объясняется отсутствием необходимости в дополнительных затратах на выполнение весьма усиленной изоляции стальных газопроводов, сооружение и дальнейшую эксплуатацию станции катодной защиты.</w:t>
      </w:r>
    </w:p>
    <w:p w:rsidR="005756FA" w:rsidRPr="00396F54" w:rsidRDefault="005756FA" w:rsidP="00396F54">
      <w:pPr>
        <w:spacing w:line="360" w:lineRule="auto"/>
        <w:ind w:firstLine="709"/>
        <w:jc w:val="both"/>
        <w:rPr>
          <w:color w:val="000000"/>
        </w:rPr>
      </w:pPr>
      <w:r w:rsidRPr="00396F54">
        <w:rPr>
          <w:color w:val="000000"/>
        </w:rPr>
        <w:t>Применение полиэтиленовых газопроводов также существенно сокращает эксплуатационные затраты за счет увеличения срока службы (50 лет) и меньшей трудоемкости при техническом обслуживании, проведении текущих и капитальных ремонтов. Кроме того, при применении полиэтиленовых труб отсутствуют эксплуатационные расходы на периодическую диагностику возможной коррозии. В [1] приведены расчеты, из которых видно, что потери давления в полиэтиленовых и стальных газопроводах практически одинаковы, несмотря на значительное уменьшение внутреннего диаметра полиэтиленовой трубы.</w:t>
      </w:r>
    </w:p>
    <w:p w:rsidR="005756FA" w:rsidRPr="00396F54" w:rsidRDefault="005756FA" w:rsidP="00396F54">
      <w:pPr>
        <w:spacing w:line="360" w:lineRule="auto"/>
        <w:ind w:firstLine="709"/>
        <w:jc w:val="both"/>
        <w:rPr>
          <w:color w:val="000000"/>
        </w:rPr>
      </w:pPr>
      <w:r w:rsidRPr="00396F54">
        <w:rPr>
          <w:color w:val="000000"/>
        </w:rPr>
        <w:t>Из расчетов очевидна экономическая и технологическая целесообразность применения полиэтиленовых труб для строительства газопровода.</w:t>
      </w:r>
      <w:r w:rsidR="00396F54">
        <w:rPr>
          <w:color w:val="000000"/>
        </w:rPr>
        <w:t xml:space="preserve"> </w:t>
      </w:r>
    </w:p>
    <w:p w:rsidR="00396F54" w:rsidRDefault="00396F54" w:rsidP="00396F54">
      <w:pPr>
        <w:autoSpaceDE w:val="0"/>
        <w:autoSpaceDN w:val="0"/>
        <w:adjustRightInd w:val="0"/>
        <w:spacing w:line="360" w:lineRule="auto"/>
        <w:ind w:firstLine="709"/>
        <w:jc w:val="both"/>
        <w:rPr>
          <w:b/>
          <w:bCs/>
          <w:color w:val="000000"/>
          <w:szCs w:val="32"/>
        </w:rPr>
      </w:pPr>
    </w:p>
    <w:p w:rsidR="00D90F5C" w:rsidRPr="00396F54" w:rsidRDefault="00B30604" w:rsidP="00396F54">
      <w:pPr>
        <w:autoSpaceDE w:val="0"/>
        <w:autoSpaceDN w:val="0"/>
        <w:adjustRightInd w:val="0"/>
        <w:spacing w:line="360" w:lineRule="auto"/>
        <w:jc w:val="center"/>
        <w:outlineLvl w:val="1"/>
        <w:rPr>
          <w:b/>
          <w:bCs/>
          <w:color w:val="000000"/>
          <w:szCs w:val="32"/>
        </w:rPr>
      </w:pPr>
      <w:bookmarkStart w:id="3" w:name="_Toc222403081"/>
      <w:r w:rsidRPr="00396F54">
        <w:rPr>
          <w:b/>
          <w:bCs/>
          <w:color w:val="000000"/>
          <w:szCs w:val="32"/>
        </w:rPr>
        <w:t>1.</w:t>
      </w:r>
      <w:r w:rsidR="00D90F5C" w:rsidRPr="00396F54">
        <w:rPr>
          <w:b/>
          <w:bCs/>
          <w:color w:val="000000"/>
          <w:szCs w:val="32"/>
        </w:rPr>
        <w:t>2 Патентный поиск</w:t>
      </w:r>
      <w:bookmarkEnd w:id="3"/>
    </w:p>
    <w:p w:rsidR="00396F54" w:rsidRDefault="00396F54" w:rsidP="00396F54">
      <w:pPr>
        <w:autoSpaceDE w:val="0"/>
        <w:autoSpaceDN w:val="0"/>
        <w:adjustRightInd w:val="0"/>
        <w:spacing w:line="360" w:lineRule="auto"/>
        <w:ind w:firstLine="709"/>
        <w:jc w:val="both"/>
        <w:rPr>
          <w:b/>
          <w:bCs/>
          <w:color w:val="000000"/>
          <w:szCs w:val="20"/>
        </w:rPr>
      </w:pPr>
    </w:p>
    <w:p w:rsidR="00D90F5C" w:rsidRPr="00396F54" w:rsidRDefault="00D90F5C" w:rsidP="00396F54">
      <w:pPr>
        <w:autoSpaceDE w:val="0"/>
        <w:autoSpaceDN w:val="0"/>
        <w:adjustRightInd w:val="0"/>
        <w:spacing w:line="360" w:lineRule="auto"/>
        <w:ind w:firstLine="709"/>
        <w:jc w:val="both"/>
        <w:rPr>
          <w:b/>
          <w:bCs/>
          <w:color w:val="000000"/>
          <w:szCs w:val="20"/>
        </w:rPr>
      </w:pPr>
      <w:r w:rsidRPr="00396F54">
        <w:rPr>
          <w:b/>
          <w:bCs/>
          <w:color w:val="000000"/>
          <w:szCs w:val="20"/>
        </w:rPr>
        <w:t>ОПИСАНИЕ ИЗОБРЕТЕНИЯ К ПАТЕНТУ</w:t>
      </w:r>
    </w:p>
    <w:p w:rsidR="00D90F5C" w:rsidRPr="00396F54" w:rsidRDefault="00D90F5C" w:rsidP="00396F54">
      <w:pPr>
        <w:autoSpaceDE w:val="0"/>
        <w:autoSpaceDN w:val="0"/>
        <w:adjustRightInd w:val="0"/>
        <w:spacing w:line="360" w:lineRule="auto"/>
        <w:ind w:firstLine="709"/>
        <w:jc w:val="both"/>
        <w:rPr>
          <w:b/>
          <w:bCs/>
          <w:color w:val="000000"/>
          <w:szCs w:val="20"/>
        </w:rPr>
      </w:pPr>
      <w:r w:rsidRPr="00396F54">
        <w:rPr>
          <w:b/>
          <w:bCs/>
          <w:color w:val="000000"/>
          <w:szCs w:val="20"/>
        </w:rPr>
        <w:t>РОССИЙСКОЙ ФЕДЕРАЦИИ</w:t>
      </w:r>
    </w:p>
    <w:p w:rsidR="00D90F5C" w:rsidRPr="00396F54" w:rsidRDefault="00D90F5C" w:rsidP="00396F54">
      <w:pPr>
        <w:autoSpaceDE w:val="0"/>
        <w:autoSpaceDN w:val="0"/>
        <w:adjustRightInd w:val="0"/>
        <w:spacing w:line="360" w:lineRule="auto"/>
        <w:ind w:firstLine="709"/>
        <w:jc w:val="both"/>
        <w:rPr>
          <w:b/>
          <w:bCs/>
          <w:color w:val="000000"/>
          <w:szCs w:val="20"/>
        </w:rPr>
      </w:pPr>
      <w:r w:rsidRPr="00396F54">
        <w:rPr>
          <w:b/>
          <w:bCs/>
          <w:color w:val="000000"/>
          <w:szCs w:val="20"/>
        </w:rPr>
        <w:t>ГАЗОВАЯ ГОРЕЛКА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Реферат:</w:t>
      </w:r>
    </w:p>
    <w:p w:rsidR="00396F54" w:rsidRDefault="00D90F5C" w:rsidP="00396F54">
      <w:pPr>
        <w:autoSpaceDE w:val="0"/>
        <w:autoSpaceDN w:val="0"/>
        <w:adjustRightInd w:val="0"/>
        <w:spacing w:line="360" w:lineRule="auto"/>
        <w:ind w:firstLine="709"/>
        <w:jc w:val="both"/>
        <w:rPr>
          <w:color w:val="000000"/>
        </w:rPr>
      </w:pPr>
      <w:r w:rsidRPr="00396F54">
        <w:rPr>
          <w:color w:val="000000"/>
        </w:rPr>
        <w:t>Изобретение относится к горелочным устройствам теплотехнических агрегатов и может быть использовано в различных областях промышленности и промышленной теплотехники. В газовой горелке, содержащей смеситель в виде цилиндрической трубы, патрубки подвода газа и воздуха, выходное сопло в виде конфузора, стабилизатор горения, установленный коаксиально смесителю инжектор дл</w:t>
      </w:r>
      <w:r w:rsidR="00396F54">
        <w:rPr>
          <w:color w:val="000000"/>
        </w:rPr>
        <w:t xml:space="preserve"> </w:t>
      </w:r>
      <w:r w:rsidRPr="00396F54">
        <w:rPr>
          <w:color w:val="000000"/>
        </w:rPr>
        <w:t>получения</w:t>
      </w:r>
      <w:r w:rsidR="00396F54">
        <w:rPr>
          <w:color w:val="000000"/>
        </w:rPr>
        <w:t xml:space="preserve"> </w:t>
      </w:r>
      <w:r w:rsidRPr="00396F54">
        <w:rPr>
          <w:color w:val="000000"/>
        </w:rPr>
        <w:t>газовоздушной смеси, согласно изобретению выходное сопло выполнено заодно целое со стабилизатором горения, в котором по периметру выходного сопла выполнены сообщенные с полостью смесителя</w:t>
      </w:r>
      <w:r w:rsidR="00396F54">
        <w:rPr>
          <w:color w:val="000000"/>
        </w:rPr>
        <w:t xml:space="preserve"> </w:t>
      </w:r>
      <w:r w:rsidRPr="00396F54">
        <w:rPr>
          <w:color w:val="000000"/>
        </w:rPr>
        <w:t>цилиндрические каналы с входным и выходным участками различного диаметра, инжектор выполнен в виде сообщенной с патрубком подвода газа трубы, на противоположном конце которой на расстоянии, равном 6-8 внутренним диаметрам трубы, от ее торца в ее полости установлено сопло для подачи газа в смеситель, в трубе в месте размещения</w:t>
      </w:r>
      <w:r w:rsidR="00396F54">
        <w:rPr>
          <w:color w:val="000000"/>
        </w:rPr>
        <w:t xml:space="preserve"> </w:t>
      </w:r>
      <w:r w:rsidRPr="00396F54">
        <w:rPr>
          <w:color w:val="000000"/>
        </w:rPr>
        <w:t>сопла выполнены отверстия, отношение диаметра входного участка цилиндрического канала к диаметру выходного участка цилиндрического канала составляет</w:t>
      </w:r>
      <w:r w:rsidR="00396F54">
        <w:rPr>
          <w:color w:val="000000"/>
        </w:rPr>
        <w:t xml:space="preserve"> </w:t>
      </w:r>
      <w:r w:rsidRPr="00396F54">
        <w:rPr>
          <w:color w:val="000000"/>
        </w:rPr>
        <w:t>0,1-0,5, а отношение площади входных отверстий цилиндрических каналов к площади выходного отверстия</w:t>
      </w:r>
      <w:r w:rsidR="00396F54">
        <w:rPr>
          <w:color w:val="000000"/>
        </w:rPr>
        <w:t xml:space="preserve"> </w:t>
      </w:r>
      <w:r w:rsidRPr="00396F54">
        <w:rPr>
          <w:color w:val="000000"/>
        </w:rPr>
        <w:t>конфузора составляет 0,05-0,1. Изобретение позволит расширить область использования</w:t>
      </w:r>
      <w:r w:rsidR="00396F54">
        <w:rPr>
          <w:color w:val="000000"/>
        </w:rPr>
        <w:t xml:space="preserve"> </w:t>
      </w:r>
      <w:r w:rsidRPr="00396F54">
        <w:rPr>
          <w:color w:val="000000"/>
        </w:rPr>
        <w:t xml:space="preserve">горелки и повысить экологичность ее работы за счет снижения вредных выбросов. </w:t>
      </w:r>
    </w:p>
    <w:p w:rsidR="00D90F5C" w:rsidRPr="00396F54" w:rsidRDefault="00D66C12" w:rsidP="00396F54">
      <w:pPr>
        <w:autoSpaceDE w:val="0"/>
        <w:autoSpaceDN w:val="0"/>
        <w:adjustRightInd w:val="0"/>
        <w:spacing w:line="360" w:lineRule="auto"/>
        <w:ind w:firstLine="709"/>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84.75pt">
            <v:imagedata r:id="rId7" o:title=""/>
          </v:shape>
        </w:pict>
      </w:r>
    </w:p>
    <w:p w:rsidR="00396F54" w:rsidRDefault="00396F54" w:rsidP="00396F54">
      <w:pPr>
        <w:autoSpaceDE w:val="0"/>
        <w:autoSpaceDN w:val="0"/>
        <w:adjustRightInd w:val="0"/>
        <w:spacing w:line="360" w:lineRule="auto"/>
        <w:ind w:firstLine="709"/>
        <w:jc w:val="both"/>
        <w:rPr>
          <w:color w:val="000000"/>
        </w:rPr>
      </w:pP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Известна газовая горелка, содержащая смеситель, выполненный в виде цилиндрической трубы, патрубки подвода газа и воздуха, выходное сопло в виде конфузора, стабилизатор горения, установленный коаксиально смесителю инжектор для получения газовоздушной смеси (Сорока В.А., Еринов А.Е. Местный нагрев изделий. Реферативный обзор, Киев: Наукова думка, 1968, с.</w:t>
      </w:r>
      <w:r w:rsidR="00396F54">
        <w:rPr>
          <w:color w:val="000000"/>
        </w:rPr>
        <w:t xml:space="preserve"> </w:t>
      </w:r>
      <w:r w:rsidRPr="00396F54">
        <w:rPr>
          <w:color w:val="000000"/>
        </w:rPr>
        <w:t>19-20).</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Недостатком известной конструкции является узкая область ее применения, поскольку в процессе ее работы диапазон соотношения газа и воздуха ограничен достаточно узким интервалом, при нарушении пределов которого происходит сбой в работе.</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Кроме того, данную горелку отличает низкая экологичность за счет высокого содержания вредных выбросов.</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Техническим результатом заявленного изобретения является расширение области ее использования, получение устойчивого горения при высоких скоростях истечения продуктов сгорания, повышение экологичности ее работы за счет снижения в процессе работы вредных примесей.</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Сущность изобретения заключается в том, что в газовой горелке, содержащей смеситель в виде цилиндрической трубы, патрубки подвода газа и воздуха, выходное сопло в виде конфузора, стабилизатор горения, установленный коаксиально смесителю инжектор для получения газовоздушной смеси, выходное сопло выполнено за одно целое со стабилизатором горения, в котором по периметру выходного сопла выполнены сообщенные с полостью смесителя цилиндрические каналы с входным и выходным участками различного диаметра, инжектор выполнен в виде сообщенной с патрубком подвода газа трубы, на противоположном конце которой на расстоянии, равном 6-8 внутренним диаметрам трубы, от ее торца в ее полости уставлено сопло дл</w:t>
      </w:r>
      <w:r w:rsidR="00396F54">
        <w:rPr>
          <w:color w:val="000000"/>
        </w:rPr>
        <w:t xml:space="preserve"> </w:t>
      </w:r>
      <w:r w:rsidRPr="00396F54">
        <w:rPr>
          <w:color w:val="000000"/>
        </w:rPr>
        <w:t>подачи газа в смеситель, при этом в трубе в месте размещения сопла выполнены отверстия, отношение диаметра входного участка цилиндрического канала к диаметру выходного участка цилиндрического канала составляет 0,1-0,5, а отношение площади входных отверстий цилиндрических каналов к площади выходного отверстия конфузора составляет 0,05-0,1.</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Изобретение иллюстрируется чертежами, где на фиг.</w:t>
      </w:r>
      <w:r w:rsidR="00396F54">
        <w:rPr>
          <w:color w:val="000000"/>
        </w:rPr>
        <w:t xml:space="preserve"> </w:t>
      </w:r>
      <w:r w:rsidRPr="00396F54">
        <w:rPr>
          <w:color w:val="000000"/>
        </w:rPr>
        <w:t>1 изображена газовая горелка, общий вид; на фиг.</w:t>
      </w:r>
      <w:r w:rsidR="00396F54">
        <w:rPr>
          <w:color w:val="000000"/>
        </w:rPr>
        <w:t xml:space="preserve"> </w:t>
      </w:r>
      <w:r w:rsidRPr="00396F54">
        <w:rPr>
          <w:color w:val="000000"/>
        </w:rPr>
        <w:t>2 - вид I на фиг.</w:t>
      </w:r>
      <w:r w:rsidR="00396F54">
        <w:rPr>
          <w:color w:val="000000"/>
        </w:rPr>
        <w:t xml:space="preserve"> </w:t>
      </w:r>
      <w:r w:rsidRPr="00396F54">
        <w:rPr>
          <w:color w:val="000000"/>
        </w:rPr>
        <w:t>1</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Газовая</w:t>
      </w:r>
      <w:r w:rsidR="00396F54">
        <w:rPr>
          <w:color w:val="000000"/>
        </w:rPr>
        <w:t xml:space="preserve"> </w:t>
      </w:r>
      <w:r w:rsidRPr="00396F54">
        <w:rPr>
          <w:color w:val="000000"/>
        </w:rPr>
        <w:t>горелка содержит размещенный в корпусе 1 смеситель 2, выполненный в виде цилиндрической трубы, патрубки 3, 4 соответственно для подвода газа и воздуха, выходное сопло 5, выполненное в виде конфузора за одно целое со стабилизатором 6 горения, по периметру которого выполнены цилиндрические каналы 7.</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В смесителе</w:t>
      </w:r>
      <w:r w:rsidR="00E11CB7" w:rsidRPr="00396F54">
        <w:rPr>
          <w:color w:val="000000"/>
        </w:rPr>
        <w:t xml:space="preserve"> </w:t>
      </w:r>
      <w:r w:rsidRPr="00396F54">
        <w:rPr>
          <w:color w:val="000000"/>
        </w:rPr>
        <w:t>2 коакси</w:t>
      </w:r>
      <w:r w:rsidR="00E11CB7" w:rsidRPr="00396F54">
        <w:rPr>
          <w:color w:val="000000"/>
        </w:rPr>
        <w:t xml:space="preserve">ально ему </w:t>
      </w:r>
      <w:r w:rsidRPr="00396F54">
        <w:rPr>
          <w:color w:val="000000"/>
        </w:rPr>
        <w:t>установлен инжектор 8 для получения газовоздушной смеси, выполненный в виде сообщенной с патрубком 3 подвода газа трубы 9.</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 xml:space="preserve">На противоположном месту подвода трубы 9 к патрубку 3 конце трубы 9 на расстоянии, равном 6-8 внутренним диаметрам трубы 9, от ее торца в ее полости установлено сопло </w:t>
      </w:r>
      <w:smartTag w:uri="urn:schemas-microsoft-com:office:smarttags" w:element="metricconverter">
        <w:smartTagPr>
          <w:attr w:name="ProductID" w:val="10 дл"/>
        </w:smartTagPr>
        <w:r w:rsidRPr="00396F54">
          <w:rPr>
            <w:color w:val="000000"/>
          </w:rPr>
          <w:t>10 дл</w:t>
        </w:r>
      </w:smartTag>
      <w:r w:rsidR="00396F54">
        <w:rPr>
          <w:color w:val="000000"/>
        </w:rPr>
        <w:t xml:space="preserve"> </w:t>
      </w:r>
      <w:r w:rsidRPr="00396F54">
        <w:rPr>
          <w:color w:val="000000"/>
        </w:rPr>
        <w:t>подачи газа в смеситель 2.</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Цилиндрические каналы 7 имеют входные и выходные участки 11, 12 различного диаметра.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В трубе 9 в месте размещения сопла 10 выполнены отверстия 13.</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Отношение диаметра d</w:t>
      </w:r>
      <w:r w:rsidRPr="00396F54">
        <w:rPr>
          <w:color w:val="000000"/>
          <w:position w:val="-6"/>
        </w:rPr>
        <w:t>1</w:t>
      </w:r>
      <w:r w:rsidRPr="00396F54">
        <w:rPr>
          <w:color w:val="000000"/>
        </w:rPr>
        <w:t xml:space="preserve"> а входного участка 11 цилиндрического канала 7 к диаметру d</w:t>
      </w:r>
      <w:r w:rsidRPr="00396F54">
        <w:rPr>
          <w:color w:val="000000"/>
          <w:position w:val="-6"/>
        </w:rPr>
        <w:t>2</w:t>
      </w:r>
      <w:r w:rsidRPr="00396F54">
        <w:rPr>
          <w:color w:val="000000"/>
        </w:rPr>
        <w:t xml:space="preserve"> а выходного участка 12 цилиндрического канала 7 составляет 0,1-0,5.</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Длина l</w:t>
      </w:r>
      <w:r w:rsidRPr="00396F54">
        <w:rPr>
          <w:color w:val="000000"/>
          <w:position w:val="-6"/>
        </w:rPr>
        <w:t>1</w:t>
      </w:r>
      <w:r w:rsidRPr="00396F54">
        <w:rPr>
          <w:color w:val="000000"/>
        </w:rPr>
        <w:t xml:space="preserve"> а выходного сопла 5 равна длине цилиндрического канала 7 и составляет величину, равную диаметру смесителя 2.</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На наружной поверхности стабилизатора 6 горения</w:t>
      </w:r>
      <w:r w:rsidR="00396F54">
        <w:rPr>
          <w:color w:val="000000"/>
        </w:rPr>
        <w:t xml:space="preserve"> </w:t>
      </w:r>
      <w:r w:rsidRPr="00396F54">
        <w:rPr>
          <w:color w:val="000000"/>
        </w:rPr>
        <w:t>на расстоянии l</w:t>
      </w:r>
      <w:r w:rsidRPr="00396F54">
        <w:rPr>
          <w:color w:val="000000"/>
          <w:position w:val="-6"/>
        </w:rPr>
        <w:t>2</w:t>
      </w:r>
      <w:r w:rsidRPr="00396F54">
        <w:rPr>
          <w:color w:val="000000"/>
        </w:rPr>
        <w:t xml:space="preserve"> а, равном 0,5-0,6 его диаметра, от его торца установлен перфорированный диск 14 с отверстиями 15.</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Отношение площади входных отверстий цилиндрических каналов 7 к площади выходного отверстия конфузора составляет 0,05-0,1.</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В корпусе 1 установлены свеча электророзжига в виде электрода 16 и электрод 17 контроля пламени.</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Газовая горелка работает следующим образом.</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Через патрубок 3 в трубу 9 поступает газ, который, проходя через сопло 10, на его выходе смешивается с воздухом. Воздух подается в смеситель 2 через патрубок 4 подвода воздуха.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На выходе из сопла 10 происходит активное поступление воздуха через отверстия 13 за счет инжекционного эффекта.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Газовоздушная смесь, проходя остальной путь по трубе 9 - этот участок составляет 6-8 диаметров трубы 9, активно перемешивается. На торце трубы 9 получается равномерно перемешанная газовоздушная смесь, которая поступает в смеситель 2, где, обладая избыточным импульсом, она активно перемешивается с воздухом, подаваемым в смеситель 2.</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На протяжении пути движения в смесителе 2 от инжектора 8 до выходного сопла 5 происходит получение гомогенной газовоздушной смеси.</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Большая часть газовоздушной смеси поступает в конфузор выходного сопла 5, а оставшаяся часть - в цилиндрические каналы 7.</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Отношение площади всех входных отверстий цилиндрических каналов к площади выходного отверстия конфузора - 0,05-0,1.</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При выходе за пределы этого соотношения уменьшается диапазон работы горелки. Это соотношение позволяет распределить тепловую нагрузку таким образом, что обеспечивается устойчивое горение на выходе из выходных участков 12 и гарантированное поджигание основного потока газовоздушной смеси на выходе из конфузора выходного сопла 5.</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Переход</w:t>
      </w:r>
      <w:r w:rsidR="00396F54">
        <w:rPr>
          <w:color w:val="000000"/>
        </w:rPr>
        <w:t xml:space="preserve"> </w:t>
      </w:r>
      <w:r w:rsidRPr="00396F54">
        <w:rPr>
          <w:color w:val="000000"/>
        </w:rPr>
        <w:t>из входного участка 11 в выходной участок 12 цилиндрического канала 7, газовоздушная смесь значительно снижает свою скорость за счет разности диаметров этих участков (отношение диаметра входного участка 10 к диаметру выходного участка 11 составляет 0,1-0,5).</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Изобретение позволит расширить область использования газовой горелки, получить устойчивое горение при высоких скоростях истечения продуктов горения, повысить экологичность ее работы за счет снижения вредных выбросов.</w:t>
      </w:r>
    </w:p>
    <w:p w:rsidR="00D90F5C" w:rsidRPr="00396F54" w:rsidRDefault="00396F54" w:rsidP="00396F54">
      <w:pPr>
        <w:autoSpaceDE w:val="0"/>
        <w:autoSpaceDN w:val="0"/>
        <w:adjustRightInd w:val="0"/>
        <w:spacing w:line="360" w:lineRule="auto"/>
        <w:jc w:val="center"/>
        <w:rPr>
          <w:b/>
          <w:bCs/>
          <w:color w:val="000000"/>
        </w:rPr>
      </w:pPr>
      <w:r>
        <w:rPr>
          <w:b/>
          <w:bCs/>
          <w:color w:val="000000"/>
        </w:rPr>
        <w:t>Формула изобретения</w:t>
      </w:r>
    </w:p>
    <w:p w:rsidR="00D90F5C" w:rsidRPr="00396F54" w:rsidRDefault="00D90F5C" w:rsidP="00396F54">
      <w:pPr>
        <w:spacing w:line="360" w:lineRule="auto"/>
        <w:ind w:firstLine="709"/>
        <w:jc w:val="both"/>
        <w:rPr>
          <w:color w:val="000000"/>
        </w:rPr>
      </w:pPr>
      <w:r w:rsidRPr="00396F54">
        <w:rPr>
          <w:color w:val="000000"/>
        </w:rPr>
        <w:t>Газовая горелка, содержащая смеситель в виде цилиндрической трубы, патрубки подвода газа и воздуха, выходное сопло в виде конфузора, стабилизатор горения, установленный коаксиально смесителю инжектор для получения газовоздушной смеси, отличающийся тем, что выходное сопло выполнено за одно целое со стабилизатором горения, в котором по периметру выходного сопла выполнены сообщенные с полостью смесителя цилиндрические каналы с входным и выходным участками различного диаметра, инжектор выполнен в виде сообщенной с патрубком подвода газа трубы, на противоположном конце которой на расстоянии, равном 6-8 внутренним диаметрам трубы, от ее торца в ее полости установлено сопло дл</w:t>
      </w:r>
      <w:r w:rsidR="00396F54">
        <w:rPr>
          <w:color w:val="000000"/>
        </w:rPr>
        <w:t xml:space="preserve"> </w:t>
      </w:r>
      <w:r w:rsidRPr="00396F54">
        <w:rPr>
          <w:color w:val="000000"/>
        </w:rPr>
        <w:t>подачи газа в смеситель, при этом в трубе в месте размещения сопла выполнены отверстия, отношение диаметра входного участка цилиндрического канала к диаметру выходного участка цилиндрического канала составляет 0,1-0,5, а отношение площади входных отверстий цилиндрических каналов к площади выходного отверстия конфузора составляет 0,05-0,1</w:t>
      </w:r>
    </w:p>
    <w:p w:rsidR="00D90F5C" w:rsidRPr="00396F54" w:rsidRDefault="00D66C12" w:rsidP="00396F54">
      <w:pPr>
        <w:spacing w:line="360" w:lineRule="auto"/>
        <w:ind w:firstLine="709"/>
        <w:jc w:val="both"/>
        <w:rPr>
          <w:color w:val="000000"/>
        </w:rPr>
      </w:pPr>
      <w:r>
        <w:rPr>
          <w:color w:val="000000"/>
        </w:rPr>
        <w:pict>
          <v:shape id="_x0000_i1026" type="#_x0000_t75" style="width:277.5pt;height:235.5pt">
            <v:imagedata r:id="rId8" o:title=""/>
          </v:shape>
        </w:pict>
      </w:r>
    </w:p>
    <w:p w:rsidR="00D90F5C" w:rsidRPr="00396F54" w:rsidRDefault="00D90F5C" w:rsidP="00396F54">
      <w:pPr>
        <w:autoSpaceDE w:val="0"/>
        <w:autoSpaceDN w:val="0"/>
        <w:adjustRightInd w:val="0"/>
        <w:spacing w:line="360" w:lineRule="auto"/>
        <w:ind w:firstLine="709"/>
        <w:jc w:val="both"/>
        <w:rPr>
          <w:b/>
          <w:bCs/>
          <w:color w:val="000000"/>
          <w:szCs w:val="20"/>
        </w:rPr>
      </w:pPr>
      <w:r w:rsidRPr="00396F54">
        <w:rPr>
          <w:b/>
          <w:bCs/>
          <w:color w:val="000000"/>
          <w:szCs w:val="20"/>
        </w:rPr>
        <w:t>ОПИСАНИЕ ИЗОБРЕТЕНИЯ К ПАТЕНТУ</w:t>
      </w:r>
    </w:p>
    <w:p w:rsidR="00D90F5C" w:rsidRPr="00396F54" w:rsidRDefault="00D90F5C" w:rsidP="00396F54">
      <w:pPr>
        <w:autoSpaceDE w:val="0"/>
        <w:autoSpaceDN w:val="0"/>
        <w:adjustRightInd w:val="0"/>
        <w:spacing w:line="360" w:lineRule="auto"/>
        <w:ind w:firstLine="709"/>
        <w:jc w:val="both"/>
        <w:rPr>
          <w:b/>
          <w:bCs/>
          <w:color w:val="000000"/>
          <w:szCs w:val="20"/>
        </w:rPr>
      </w:pPr>
      <w:r w:rsidRPr="00396F54">
        <w:rPr>
          <w:b/>
          <w:bCs/>
          <w:color w:val="000000"/>
          <w:szCs w:val="20"/>
        </w:rPr>
        <w:t>РОССИЙСКОЙ ФЕДЕРАЦИИ</w:t>
      </w:r>
    </w:p>
    <w:p w:rsidR="00D90F5C" w:rsidRPr="00396F54" w:rsidRDefault="00D90F5C" w:rsidP="00396F54">
      <w:pPr>
        <w:autoSpaceDE w:val="0"/>
        <w:autoSpaceDN w:val="0"/>
        <w:adjustRightInd w:val="0"/>
        <w:spacing w:line="360" w:lineRule="auto"/>
        <w:ind w:firstLine="709"/>
        <w:jc w:val="both"/>
        <w:rPr>
          <w:b/>
          <w:bCs/>
          <w:color w:val="000000"/>
          <w:szCs w:val="20"/>
        </w:rPr>
      </w:pPr>
      <w:r w:rsidRPr="00396F54">
        <w:rPr>
          <w:b/>
          <w:bCs/>
          <w:color w:val="000000"/>
          <w:szCs w:val="20"/>
        </w:rPr>
        <w:t>ГАЗОВАЯ ГОРЕЛКА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Реферат:</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Изобретение относится к теплоэнергетике, а именно к газовым горелкам с принудительной подачей воздуха, и может быть использовано как топливосжигающее устройство широкого применения в промышленном, сельскохозяйственном, коммунально-бытовом и другом газовом оборудовании. Техническим результатом изобретения является уменьшение потерь напора в воздушном тракте, снижение уровня шума, упрощение конструкции и монтажа горелки. Газовая горелка с принудительной подачей воздуха содержит камеру для подвода воздуха, камеру дл</w:t>
      </w:r>
      <w:r w:rsidR="00396F54">
        <w:rPr>
          <w:color w:val="000000"/>
        </w:rPr>
        <w:t xml:space="preserve"> </w:t>
      </w:r>
      <w:r w:rsidRPr="00396F54">
        <w:rPr>
          <w:color w:val="000000"/>
        </w:rPr>
        <w:t>подачи газа, в торцовых стенках которой выполнен ряд оппозитно расположенных отверстий, смесительные трубки с кольцевым рядом отверстий в боковых стенках и жаровую трубу. Камера для подачи газа установлена между камерой для подвода воздуха и жаровой трубой с образованием кольцевого зазора между ее боковой цилиндрической стенкой и жаровой трубой, при этом смесительные трубки герметично установлены в отверстиях торцовых стенок камеры дл</w:t>
      </w:r>
      <w:r w:rsidR="00396F54">
        <w:rPr>
          <w:color w:val="000000"/>
        </w:rPr>
        <w:t xml:space="preserve"> </w:t>
      </w:r>
      <w:r w:rsidRPr="00396F54">
        <w:rPr>
          <w:color w:val="000000"/>
        </w:rPr>
        <w:t>подачи газа, в боковой цилиндрической стенке которой выполнен кольцевой ряд радиальных отверстий, а отверстия в боковых стенках смесительных трубок расположены коаксикально.</w:t>
      </w:r>
    </w:p>
    <w:p w:rsidR="00D90F5C" w:rsidRPr="00396F54" w:rsidRDefault="00D90F5C" w:rsidP="00396F54">
      <w:pPr>
        <w:autoSpaceDE w:val="0"/>
        <w:autoSpaceDN w:val="0"/>
        <w:adjustRightInd w:val="0"/>
        <w:spacing w:line="360" w:lineRule="auto"/>
        <w:ind w:firstLine="709"/>
        <w:jc w:val="both"/>
        <w:rPr>
          <w:color w:val="000000"/>
        </w:rPr>
      </w:pPr>
    </w:p>
    <w:p w:rsidR="00D90F5C" w:rsidRPr="00396F54" w:rsidRDefault="00D66C12" w:rsidP="00396F54">
      <w:pPr>
        <w:autoSpaceDE w:val="0"/>
        <w:autoSpaceDN w:val="0"/>
        <w:adjustRightInd w:val="0"/>
        <w:spacing w:line="360" w:lineRule="auto"/>
        <w:jc w:val="both"/>
        <w:rPr>
          <w:color w:val="000000"/>
        </w:rPr>
      </w:pPr>
      <w:r>
        <w:rPr>
          <w:color w:val="000000"/>
        </w:rPr>
        <w:pict>
          <v:shape id="_x0000_i1027" type="#_x0000_t75" style="width:180.75pt;height:167.25pt">
            <v:imagedata r:id="rId9" o:title=""/>
          </v:shape>
        </w:pic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 xml:space="preserve">Известна горелка [1], содержащая подключенный к источнику воздуха корпус и установленную в нем газоподводящую трубу, сообщенную с кольцевым газовым коллектором с соплами. На выходе горелки установлен стабилизатор горения, выполненный в виде пластинчатого кольца, в котором выполнены отверстия, расположенные </w:t>
      </w:r>
      <w:r w:rsidR="00396F54" w:rsidRPr="00396F54">
        <w:rPr>
          <w:color w:val="000000"/>
        </w:rPr>
        <w:t>сносно</w:t>
      </w:r>
      <w:r w:rsidRPr="00396F54">
        <w:rPr>
          <w:color w:val="000000"/>
        </w:rPr>
        <w:t xml:space="preserve"> соплам кольцевого газового коллектора. Кольцо стабилизатора скреплено с коллектором посредством стержней, размещенных снаружи и внутри пластинчатого кольца.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Известная горелка позволяет стабилизировать факел при больших избытках воздуха, однако обладает значительной металлоемкостью и трудоемкостью изготовления.</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Известно также горелочное устройство [2], содержащее установленные в корпусе смесительные трубы, снабженные тангенциальными воздухоподводящими патрубками, в которых выполнены отверстия, сообщающие полости патрубков с газовой камерой. За счет предварительного перемешивания топлива и воздуха в патрубках смесителей температура горения газовоздушной смеси приближается к средней, что позволяет уменьшить содержание оксидов азота в продуктах сгорания.</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К недостаткам известного горелочного устройства следует отнести высокий уровень шума и сложность конструкции.</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Наиболее близкой к заявляемой горелке по совокупности существенных признаков является газовая горелка [3], содержащая камеру для подвода воздуха от вентилятора, камеру для подачи газа под давлением, установленные в камере для подвода воздуха смесители, выполненные в виде цилиндрических трубок с отверстиями в боковых стенках, и жаровую трубу, полость внутри которой сообщена с камерой для подвода воздуха.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 xml:space="preserve">В торцовых стенках камеры для подачи газа и примыкающей к одной из них стенке камеры для подвода воздуха выполнены </w:t>
      </w:r>
      <w:r w:rsidR="00396F54" w:rsidRPr="00396F54">
        <w:rPr>
          <w:color w:val="000000"/>
        </w:rPr>
        <w:t>сносно</w:t>
      </w:r>
      <w:r w:rsidRPr="00396F54">
        <w:rPr>
          <w:color w:val="000000"/>
        </w:rPr>
        <w:t xml:space="preserve"> расположенные отверстия, в которых герметично установлены сопла для подачи струи газа вдоль оси смесительной трубки и технологические заглушки, расположенные на внешней торцовой стенке газовой камеры.</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При работе горелки воздух, нагнетаемый вентилятором, разделяется на два потока, один из которых (первичный воздух) коаксиально со струей газа подается в смесительную трубку, а другой (вторичный воздух) поступает непосредственно из камеры для подвода воздуха в полость жаровой трубы коаксиально смесителям.</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К недостаткам известной газовой горелки следует отнести: потери напора в воздушном тракте и повышенный уровень шума из-за большого аэродинамического сопротивления последнего вследствие поворотов воздушного потока, а также сложность конструкции и монтажа горелки, обусловленные, в частности, необходимостью обеспечения строгой соосности газовых сопел и трубок смесителей.</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Техническим результатом изобретения является уменьшение потерь напора в воздушном тракте, снижение уровня шума, упрощение конструкции и монтажа горелки.</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Указанный технический результат достигается тем, что в газовой горелке с принудительной подачей воздуха, содержащей камеру для подвода воздуха, камеру для подачи газа, в торцовых стенках которой выполнен ряд оппозитно расположенных отверстий, смесительные трубки с кольцевым рядом отверстий в боковых стенках и жаровую трубу, согласно изобретению, камера для подачи газа установлена между камерой для подвода воздуха и жаровой трубой с образованием кольцевого зазора между ее боковой цилиндрической стенкой и жаровой трубой, при этом смесительные трубки герметично установлены в отверстиях торцовых стенок камеры для подачи газа, в боковой цилиндрической стенке которой выполнен кольцевой ряд радиальных отверстий, а отверстия в боковых стенках смесительных трубок расположены внутри камеры дл</w:t>
      </w:r>
      <w:r w:rsidR="00396F54">
        <w:rPr>
          <w:color w:val="000000"/>
        </w:rPr>
        <w:t xml:space="preserve"> </w:t>
      </w:r>
      <w:r w:rsidRPr="00396F54">
        <w:rPr>
          <w:color w:val="000000"/>
        </w:rPr>
        <w:t>подачи газа.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Кроме того, суммарная площадь упомянутых радиальных отверстий составляет 0,3-0,5 суммарной площади отверстий, выполненных в боковых стенках смесительных трубок. Отверстия в боковых стенках смесительных трубок могут быть выполнены радиальными или в виде тангенциальных каналов.</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Указанное расположение и форма выполнения камеры дл</w:t>
      </w:r>
      <w:r w:rsidR="00396F54">
        <w:rPr>
          <w:color w:val="000000"/>
        </w:rPr>
        <w:t xml:space="preserve"> </w:t>
      </w:r>
      <w:r w:rsidRPr="00396F54">
        <w:rPr>
          <w:color w:val="000000"/>
        </w:rPr>
        <w:t>подачи газа позволяют реализовать прямоточную схему движения воздушного потока, характеризующуюся минимальными потерями напора в воздушном тракте и низким уровнем шума, а также упростить конструкцию и облегчить монтаж горелки.</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Выполнение в боковой цилиндрической стенке камеры для подачи газа радиальных отверстий, отношение суммарной площади которых к общей площади отверстий в стенках смесительных трубок находится в указанных выше пределах, позволяет уменьшить содержание NO в продуктах сгорания за счет двухстадийного сжигания газа.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Различные ориентации отверстий, выполненных в боковых стенках смесительных трубок (радиальные или тангенциальные), позволяют реализовать предпочтительный вариант смешения в зависимости от вида применяемого газообразного топлива и требуемого соотношения расходов газа и воздуха.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Охарактеризованное указанными выше существенными признаками изобретение на дату подачи заявки не известно в Российской Федерации и за границей и отвечает требованиям критерия "новизна".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Изобретение может быть реализовано промышленным способом с использованием известных технических средств, технологий и материалов и соответствует требованиям критерия "промышленная применимость".</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Заявителем не выявлены технические решения, имеющие признаки, совпадающие с совокупностью отличительных признаков заявляемого изобретения, в связи с чем можно сделать вывод о соответствии условию патентоспособности "изобретательский уровень".</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Изобретение поясняется графическими материалами, где на фиг.</w:t>
      </w:r>
      <w:r w:rsidR="00396F54">
        <w:rPr>
          <w:color w:val="000000"/>
        </w:rPr>
        <w:t xml:space="preserve"> </w:t>
      </w:r>
      <w:r w:rsidRPr="00396F54">
        <w:rPr>
          <w:color w:val="000000"/>
        </w:rPr>
        <w:t>1 изображена предлагаемая газовая горелка; на фиг.</w:t>
      </w:r>
      <w:r w:rsidR="00396F54">
        <w:rPr>
          <w:color w:val="000000"/>
        </w:rPr>
        <w:t xml:space="preserve"> </w:t>
      </w:r>
      <w:r w:rsidRPr="00396F54">
        <w:rPr>
          <w:color w:val="000000"/>
        </w:rPr>
        <w:t>2 - вид А на фиг.</w:t>
      </w:r>
      <w:r w:rsidR="00396F54">
        <w:rPr>
          <w:color w:val="000000"/>
        </w:rPr>
        <w:t xml:space="preserve"> </w:t>
      </w:r>
      <w:r w:rsidRPr="00396F54">
        <w:rPr>
          <w:color w:val="000000"/>
        </w:rPr>
        <w:t>1.</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Газовая горелка содержит камеру 1 для подвода воздуха, нагнетаемого вентилятором (не показан), камеру 2 дл я подачи газа, установленную между камерой 1 и жаровой трубой 3 и сообщенную с источником газа посредством газоподающей трубы 4.</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В торцовых стенках 5 и 6 камеры 2 для подачи газа выполнены оппозитно расположенные отверстия, в которых герметично установлены смесительные трубки 7 с кольцевым рядом радиальных или тангенциальных отверстий (каналов) 8 в каждой из них, расположенных внутри камеры 2 для подачи газа.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Камера 2 для подачи газа установлена с образованием кольцевого зазора d между ее боковой цилиндрической стенкой и жаровой трубой 3, при этом в боковой стенке выполнен кольцевой ряд радиальных отверстий 9.</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Суммарная площадь радиальных отверстий 9 составляет 0,3-0,5 суммарной площади отверстий 8, выполненных в боковых стенках смесительных трубок 7.</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Горелка снабжена запальным устройством 10, размещенным внутри одной из смесительных трубок 7.</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Газовая горелка работает следующим образом.</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Включают вентилятор, нагнетающий воздух в камеру 1. Через смесительные трубки 7 и кольцевой зазор d воздух поступает во внутреннюю полость жаровой трубы 3. По окончании продувки топочного пространства подается высоковольтное напряжение на электрод поджига запального устройства 10. Одновременно осуществляется подача газа по газоподводящей трубе 4 в камеру 2, а из нее через отверстия 8 в смесительные трубки 7 и через отверстия 9 - в кольцевой зазор d.</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Расход газа через отверстия 8 уменьшен на величину расхода газа через радиальные отверстия 9 (на 30-50% - в соответствии с отношением суммарных площадей отверстий 8 и 9). Для предлагаемой конструкции горелки экспериментально установлено, что при расходе газа через отверстия 9, составляющем менее 30% от расхода газа через смесительные трубки 7, недопустимо возрастает содержание NO</w:t>
      </w:r>
      <w:r w:rsidRPr="00396F54">
        <w:rPr>
          <w:color w:val="000000"/>
          <w:position w:val="-6"/>
        </w:rPr>
        <w:t>x</w:t>
      </w:r>
      <w:r w:rsidRPr="00396F54">
        <w:rPr>
          <w:color w:val="000000"/>
        </w:rPr>
        <w:t xml:space="preserve"> а, а при указанном соотношении расходов газа, превышающем 50%, плавный розжиг горелки сильно затруднен.</w:t>
      </w:r>
      <w:r w:rsidR="00396F54">
        <w:rPr>
          <w:color w:val="000000"/>
        </w:rPr>
        <w:t xml:space="preserve"> </w:t>
      </w:r>
      <w:r w:rsidRPr="00396F54">
        <w:rPr>
          <w:color w:val="000000"/>
        </w:rPr>
        <w:t>Образующаяся в полостях смесительных трубок 7 обедненная газовоздушная смесь воспламеняется искрой от запального устройства 10, а затем от факела воспламеняется газовоздушная смесь, образованная в кольцевом зазоре d.</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Благодаря наличию радиальных отверстий 9, выполненных в боковой цилиндрической поверхности камеры 2, установленной в жаровой трубе 3 с кольцевым зазором d, реализуется двухстадийное сжигание газообразного топлива, позволяющее снизить температуру его горения и уменьшить тем самым содержание оксидов азота (NO</w:t>
      </w:r>
      <w:r w:rsidRPr="00396F54">
        <w:rPr>
          <w:color w:val="000000"/>
          <w:position w:val="-6"/>
        </w:rPr>
        <w:t>x</w:t>
      </w:r>
      <w:r w:rsidRPr="00396F54">
        <w:rPr>
          <w:color w:val="000000"/>
        </w:rPr>
        <w:t xml:space="preserve"> а) в продуктах сгорания.</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Наличие участка внезапного расширения при переходе кольцевого зазора d в полость жаровой трубы 3 вызывает отклонение потока газовоздушной смеси, образующейся в зазоре d, от стенки жаровой трубы 3 к центральной продольной оси горелки. Возникающая при этом турбулентность срывающегося с границы торцовой стенки 6 камеры 2 вихря способствует стабилизации факела горелки.</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Источники информации</w:t>
      </w:r>
    </w:p>
    <w:p w:rsidR="00D90F5C" w:rsidRPr="00396F54" w:rsidRDefault="00D90F5C" w:rsidP="00396F54">
      <w:pPr>
        <w:autoSpaceDE w:val="0"/>
        <w:autoSpaceDN w:val="0"/>
        <w:adjustRightInd w:val="0"/>
        <w:spacing w:line="360" w:lineRule="auto"/>
        <w:jc w:val="both"/>
        <w:rPr>
          <w:color w:val="000000"/>
        </w:rPr>
      </w:pPr>
      <w:r w:rsidRPr="00396F54">
        <w:rPr>
          <w:color w:val="000000"/>
        </w:rPr>
        <w:t xml:space="preserve">1. Авторское свидетельство СССР 1545025, МПК F 23 D 14/02, опубл. </w:t>
      </w:r>
      <w:smartTag w:uri="urn:schemas-microsoft-com:office:smarttags" w:element="metricconverter">
        <w:smartTagPr>
          <w:attr w:name="ProductID" w:val="1990 г"/>
        </w:smartTagPr>
        <w:r w:rsidRPr="00396F54">
          <w:rPr>
            <w:color w:val="000000"/>
          </w:rPr>
          <w:t>1990 г</w:t>
        </w:r>
      </w:smartTag>
      <w:r w:rsidRPr="00396F54">
        <w:rPr>
          <w:color w:val="000000"/>
        </w:rPr>
        <w:t>.</w:t>
      </w:r>
    </w:p>
    <w:p w:rsidR="00D90F5C" w:rsidRPr="00396F54" w:rsidRDefault="00D90F5C" w:rsidP="00396F54">
      <w:pPr>
        <w:autoSpaceDE w:val="0"/>
        <w:autoSpaceDN w:val="0"/>
        <w:adjustRightInd w:val="0"/>
        <w:spacing w:line="360" w:lineRule="auto"/>
        <w:jc w:val="both"/>
        <w:rPr>
          <w:color w:val="000000"/>
        </w:rPr>
      </w:pPr>
      <w:r w:rsidRPr="00396F54">
        <w:rPr>
          <w:color w:val="000000"/>
        </w:rPr>
        <w:t xml:space="preserve">2. Патент РФ 1768871, МПК F 23 D 14/00, опубл. </w:t>
      </w:r>
      <w:smartTag w:uri="urn:schemas-microsoft-com:office:smarttags" w:element="metricconverter">
        <w:smartTagPr>
          <w:attr w:name="ProductID" w:val="1992 г"/>
        </w:smartTagPr>
        <w:r w:rsidRPr="00396F54">
          <w:rPr>
            <w:color w:val="000000"/>
          </w:rPr>
          <w:t>1992 г</w:t>
        </w:r>
      </w:smartTag>
      <w:r w:rsidRPr="00396F54">
        <w:rPr>
          <w:color w:val="000000"/>
        </w:rPr>
        <w:t>.</w:t>
      </w:r>
    </w:p>
    <w:p w:rsidR="00D90F5C" w:rsidRPr="00396F54" w:rsidRDefault="00D90F5C" w:rsidP="00396F54">
      <w:pPr>
        <w:autoSpaceDE w:val="0"/>
        <w:autoSpaceDN w:val="0"/>
        <w:adjustRightInd w:val="0"/>
        <w:spacing w:line="360" w:lineRule="auto"/>
        <w:jc w:val="both"/>
        <w:rPr>
          <w:color w:val="000000"/>
        </w:rPr>
      </w:pPr>
      <w:r w:rsidRPr="00396F54">
        <w:rPr>
          <w:color w:val="000000"/>
        </w:rPr>
        <w:t>3. Проспект фирмы Walter Dreizler GmbH (Германи</w:t>
      </w:r>
      <w:r w:rsidR="00D523CD" w:rsidRPr="00396F54">
        <w:rPr>
          <w:color w:val="000000"/>
        </w:rPr>
        <w:t>я</w:t>
      </w:r>
      <w:r w:rsidR="00396F54">
        <w:rPr>
          <w:color w:val="000000"/>
        </w:rPr>
        <w:t>)</w:t>
      </w:r>
      <w:r w:rsidRPr="00396F54">
        <w:rPr>
          <w:color w:val="000000"/>
        </w:rPr>
        <w:t xml:space="preserve">, </w:t>
      </w:r>
      <w:smartTag w:uri="urn:schemas-microsoft-com:office:smarttags" w:element="metricconverter">
        <w:smartTagPr>
          <w:attr w:name="ProductID" w:val="1998 г"/>
        </w:smartTagPr>
        <w:r w:rsidRPr="00396F54">
          <w:rPr>
            <w:color w:val="000000"/>
          </w:rPr>
          <w:t>1998 г</w:t>
        </w:r>
      </w:smartTag>
      <w:r w:rsidRPr="00396F54">
        <w:rPr>
          <w:color w:val="000000"/>
        </w:rPr>
        <w:t>. - прототип.</w:t>
      </w:r>
    </w:p>
    <w:p w:rsidR="00D90F5C" w:rsidRPr="00396F54" w:rsidRDefault="00D90F5C" w:rsidP="00396F54">
      <w:pPr>
        <w:autoSpaceDE w:val="0"/>
        <w:autoSpaceDN w:val="0"/>
        <w:adjustRightInd w:val="0"/>
        <w:spacing w:line="360" w:lineRule="auto"/>
        <w:ind w:firstLine="709"/>
        <w:jc w:val="both"/>
        <w:rPr>
          <w:bCs/>
          <w:color w:val="000000"/>
        </w:rPr>
      </w:pPr>
      <w:r w:rsidRPr="00396F54">
        <w:rPr>
          <w:bCs/>
          <w:color w:val="000000"/>
        </w:rPr>
        <w:t>Формула изобретения</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1. Газовая горелка с принудительной подачей воздуха, содержащая камеру для подвода воздуха, камеру для подачи газа, в торцовых стенках которой выполнен ряд оппозитно расположенных отверстий, смесительные трубки с кольцевым рядом отверстий в боковых стенках и жаровую трубу, отличающаяся тем, что камера для подачи газа установлена между камерой для подвода воздуха и жаровой трубой с образованием кольцевого зазора между ее боковой цилиндрической стенкой и жаровой трубой, при этом смесительные трубки герметично установлены в отверстиях торцовых стенок камеры для подачи газа, в боковой цилиндрической стенке которой выполнен кольцевой ряд радиальных отверстий, а отверстия в боковых стенках смесительных трубок расположены внутри камеры для подачи газа.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2. Горелка по п. 1, отличающаяся тем, что суммарная площадь упомянутых радиальных отверстий составляет 0,3-0,5 суммарной площади отверстий, выполненных в боковых стенках смесительных трубок.</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3. Горелка по п. 1 или 2, отличающаяся тем, что отверстия в боковых стенках смесительных трубок выполнены радиальными.</w:t>
      </w:r>
    </w:p>
    <w:p w:rsidR="00D90F5C" w:rsidRPr="00396F54" w:rsidRDefault="00D90F5C" w:rsidP="00396F54">
      <w:pPr>
        <w:spacing w:line="360" w:lineRule="auto"/>
        <w:ind w:firstLine="709"/>
        <w:jc w:val="both"/>
        <w:rPr>
          <w:color w:val="000000"/>
        </w:rPr>
      </w:pPr>
      <w:r w:rsidRPr="00396F54">
        <w:rPr>
          <w:color w:val="000000"/>
        </w:rPr>
        <w:t>4. Горелка по п. 1 или 2, отличающаяся тем, что отверстия в боковых стенках смесительных трубок выполнены в виде тангенциальных каналов.</w:t>
      </w:r>
    </w:p>
    <w:p w:rsidR="00D90F5C" w:rsidRPr="00396F54" w:rsidRDefault="00D66C12" w:rsidP="00396F54">
      <w:pPr>
        <w:tabs>
          <w:tab w:val="left" w:pos="5415"/>
        </w:tabs>
        <w:spacing w:line="360" w:lineRule="auto"/>
        <w:jc w:val="both"/>
        <w:rPr>
          <w:color w:val="000000"/>
        </w:rPr>
      </w:pPr>
      <w:r>
        <w:rPr>
          <w:color w:val="000000"/>
        </w:rPr>
        <w:pict>
          <v:shape id="_x0000_i1028" type="#_x0000_t75" style="width:201.75pt;height:240.75pt">
            <v:imagedata r:id="rId10" o:title=""/>
          </v:shape>
        </w:pict>
      </w:r>
    </w:p>
    <w:p w:rsidR="00D90F5C" w:rsidRPr="00396F54" w:rsidRDefault="00D90F5C" w:rsidP="00396F54">
      <w:pPr>
        <w:tabs>
          <w:tab w:val="left" w:pos="5415"/>
        </w:tabs>
        <w:spacing w:line="360" w:lineRule="auto"/>
        <w:ind w:firstLine="709"/>
        <w:jc w:val="both"/>
        <w:rPr>
          <w:color w:val="000000"/>
        </w:rPr>
      </w:pPr>
    </w:p>
    <w:p w:rsidR="00D90F5C" w:rsidRPr="00396F54" w:rsidRDefault="00D90F5C" w:rsidP="00396F54">
      <w:pPr>
        <w:autoSpaceDE w:val="0"/>
        <w:autoSpaceDN w:val="0"/>
        <w:adjustRightInd w:val="0"/>
        <w:spacing w:line="360" w:lineRule="auto"/>
        <w:ind w:firstLine="709"/>
        <w:jc w:val="both"/>
        <w:rPr>
          <w:b/>
          <w:bCs/>
          <w:color w:val="000000"/>
          <w:szCs w:val="20"/>
        </w:rPr>
      </w:pPr>
      <w:r w:rsidRPr="00396F54">
        <w:rPr>
          <w:b/>
          <w:bCs/>
          <w:color w:val="000000"/>
          <w:szCs w:val="20"/>
        </w:rPr>
        <w:t>ОПИСАНИЕ ИЗОБРЕТЕНИЯ К ПАТЕНТУ</w:t>
      </w:r>
    </w:p>
    <w:p w:rsidR="00D90F5C" w:rsidRPr="00396F54" w:rsidRDefault="00D90F5C" w:rsidP="00396F54">
      <w:pPr>
        <w:autoSpaceDE w:val="0"/>
        <w:autoSpaceDN w:val="0"/>
        <w:adjustRightInd w:val="0"/>
        <w:spacing w:line="360" w:lineRule="auto"/>
        <w:ind w:firstLine="709"/>
        <w:jc w:val="both"/>
        <w:rPr>
          <w:b/>
          <w:bCs/>
          <w:color w:val="000000"/>
          <w:szCs w:val="20"/>
        </w:rPr>
      </w:pPr>
      <w:r w:rsidRPr="00396F54">
        <w:rPr>
          <w:b/>
          <w:bCs/>
          <w:color w:val="000000"/>
          <w:szCs w:val="20"/>
        </w:rPr>
        <w:t>РОССИЙСКОЙ ФЕДЕРАЦИИ</w:t>
      </w:r>
    </w:p>
    <w:p w:rsidR="00D90F5C" w:rsidRPr="00396F54" w:rsidRDefault="00D90F5C" w:rsidP="00396F54">
      <w:pPr>
        <w:autoSpaceDE w:val="0"/>
        <w:autoSpaceDN w:val="0"/>
        <w:adjustRightInd w:val="0"/>
        <w:spacing w:line="360" w:lineRule="auto"/>
        <w:ind w:firstLine="709"/>
        <w:jc w:val="both"/>
        <w:rPr>
          <w:b/>
          <w:bCs/>
          <w:color w:val="000000"/>
          <w:szCs w:val="20"/>
        </w:rPr>
      </w:pPr>
      <w:r w:rsidRPr="00396F54">
        <w:rPr>
          <w:b/>
          <w:bCs/>
          <w:color w:val="000000"/>
          <w:szCs w:val="20"/>
        </w:rPr>
        <w:t>СПОСОБ ПОДГОТОВКИ ПРИРОДНОГО ГАЗА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Реферат:</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Изобретение относится к теплоэнергетике, в частности к использованию природного газа в качестве источника тепловой энергии. Способ подготовки природного газа к сжиганию с использованием горелки с принудительной подачей воздуха тягодутьевым устройством включает подведение природного газа, смешение его с воздухом и подачу подготовленной газовоздушной смеси к месту сжигания. Способ обеспечивает улучшение смешения природного газа и воздуха, снижение содержания в выхлопных газах оксида углерода и окислов азота и упрощение конструкции горелки за счет того, что природный газ подводится к всасывающей линии тягодутьевого устройства, выполненной в виде цилиндра с перфорированной вставкой.</w:t>
      </w:r>
    </w:p>
    <w:p w:rsidR="00D90F5C" w:rsidRPr="00396F54" w:rsidRDefault="00D90F5C" w:rsidP="00396F54">
      <w:pPr>
        <w:autoSpaceDE w:val="0"/>
        <w:autoSpaceDN w:val="0"/>
        <w:adjustRightInd w:val="0"/>
        <w:spacing w:line="360" w:lineRule="auto"/>
        <w:ind w:firstLine="709"/>
        <w:jc w:val="both"/>
        <w:rPr>
          <w:b/>
          <w:bCs/>
          <w:color w:val="000000"/>
        </w:rPr>
      </w:pPr>
    </w:p>
    <w:p w:rsidR="00D90F5C" w:rsidRPr="00396F54" w:rsidRDefault="00D66C12" w:rsidP="00396F54">
      <w:pPr>
        <w:tabs>
          <w:tab w:val="left" w:pos="5415"/>
        </w:tabs>
        <w:spacing w:line="360" w:lineRule="auto"/>
        <w:jc w:val="both"/>
        <w:rPr>
          <w:b/>
          <w:bCs/>
          <w:color w:val="000000"/>
        </w:rPr>
      </w:pPr>
      <w:r>
        <w:rPr>
          <w:b/>
          <w:bCs/>
          <w:color w:val="000000"/>
        </w:rPr>
        <w:pict>
          <v:shape id="_x0000_i1029" type="#_x0000_t75" style="width:147.75pt;height:184.5pt">
            <v:imagedata r:id="rId11" o:title=""/>
          </v:shape>
        </w:pict>
      </w:r>
    </w:p>
    <w:p w:rsidR="00396F54" w:rsidRDefault="00396F54" w:rsidP="00396F54">
      <w:pPr>
        <w:autoSpaceDE w:val="0"/>
        <w:autoSpaceDN w:val="0"/>
        <w:adjustRightInd w:val="0"/>
        <w:spacing w:line="360" w:lineRule="auto"/>
        <w:ind w:firstLine="709"/>
        <w:jc w:val="both"/>
        <w:rPr>
          <w:color w:val="000000"/>
        </w:rPr>
      </w:pP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 xml:space="preserve">Известен способ подготовки природного газа к сжиганию с использованием горелок с принудительной подачей воздуха (см. Н.Л. Стаскевич и др. "Справочник по газоснабжению и использованию газа", Л., Изд. "Недра", Ленинградское отделение, </w:t>
      </w:r>
      <w:smartTag w:uri="urn:schemas-microsoft-com:office:smarttags" w:element="metricconverter">
        <w:smartTagPr>
          <w:attr w:name="ProductID" w:val="1990 г"/>
        </w:smartTagPr>
        <w:r w:rsidRPr="00396F54">
          <w:rPr>
            <w:color w:val="000000"/>
          </w:rPr>
          <w:t>1990 г</w:t>
        </w:r>
      </w:smartTag>
      <w:r w:rsidRPr="00396F54">
        <w:rPr>
          <w:color w:val="000000"/>
        </w:rPr>
        <w:t>., стр. 499-501). Воздух, необходимый для горения, нагнетается в горелки принудительно тягодутьевым устройством, в основном вентилятором. В качестве тягодутьевого устройства могут быть использованы также воздуходувки или компрессоры. Воздух забирают из атмосферы во всасывающую линию тягодутьевого устройства и далее после прохождения рабочего органа, например, рабочего колеса вентилятора, направляют в нагнетательную линию. В нагнетательной линии непосредственно у места сжигания природного газа проводят закрутку воздушного потока (наиболее часто используемый прием для широко известных конструкций горелок с принудительной подачей воздуха), в который из сопел подают природный газ. Здесь происходит смешение природного газа и воздуха с образованием газовоздушной смеси, которая далее через насадок поступает непосредственно к месту сжигания природного газа. Для получения короткого пламени с высокой температурой, т.е. дл</w:t>
      </w:r>
      <w:r w:rsidR="00396F54">
        <w:rPr>
          <w:color w:val="000000"/>
        </w:rPr>
        <w:t xml:space="preserve"> </w:t>
      </w:r>
      <w:r w:rsidRPr="00396F54">
        <w:rPr>
          <w:color w:val="000000"/>
        </w:rPr>
        <w:t>обеспечения горения газа, близкого к кинетическому, необходимо хорошее предварительное смешение природного газа и воздуха. Это достигается за счет удлинения участка смешения, увеличения разности скоростей газа и воздуха, увеличения поверхности соприкосновения газовых струй с воздушным потоком, направления потоков газа и воздуха под углом, вывода газовых струй в интенсивно раскрученный поток воздуха и т.д. Сказанное выше определяет основной недостаток способа подготовки природного газа к сжиганию с использованием горелок с принудительной подачей воздуха, а именно неудовлетворительное качество смешения природного газа и воздуха. При этом улучшение качества смешения сопровождается значительным усложнением конструкции горелки. В свою очередь неудовлетворительное качество смешения имеет следствием повышенное содержание в выхлопном газе оксида углерода (CO) и окислов азота (NO</w:t>
      </w:r>
      <w:r w:rsidRPr="00396F54">
        <w:rPr>
          <w:color w:val="000000"/>
          <w:position w:val="-6"/>
        </w:rPr>
        <w:t>x</w:t>
      </w:r>
      <w:r w:rsidRPr="00396F54">
        <w:rPr>
          <w:color w:val="000000"/>
        </w:rPr>
        <w:t>).</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Наиболее близким к предлагаемому техническому решению является способ подготовки природного газа к сжиганию с использованием горелок с принудительной подачей воздуха тягодутьевым устройством, реализуемый в газогорелочных автоматизированных блоках (см. указанный выше источник, стр. 599-604). Способ включает те же операции, что и в случае аналога, а именно подведение природного газа, смешение его с принудительно подаваемым и специально турбулизированным потоком воздуха, подачу подготовленной газовоздушной смеси к месту сжигания. Признаком, выделяющим этот способ из ряда аналогичных, является принудительная подача воздуха предназначенным только и только для этой цели совмещенным с горелкой центробежным вентилятором. Суть способа при этом не претерпевает изменений, а следовательно, сохраняются и вышеуказанные его недостатки. Следует отметить, что в настоящее время весьма широко распространены использующие указанный выше способ подготовки природного газа к сжиганию горелки газовые блочные ГБЛ, серийно выпускаемые, например, ОАО "Старорусприбор".</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Технический результат предлагаемого способа подготовки природного газа к сжиганию с использованием горелок с принудительной подачей воздуха тягодутьевым устройством состоит в улучшении смешения природного газа и воздуха, а следовательно, в улучшении качества газовоздушной смеси при одновременном упрощении конструкции горелки. Технический результат предлагаемого способа состоит также в снижении содержания в выхлопных газах оксида углерода и окислов азота.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Указанный технический результат достигают за счет того, что в способе подготовки природного газа к сжиганию с использованием горелок с принудительной подачей воздуха тягодутьевым устройством, включающем подведение природного газа, смешение его с воздухом и подачу подготовленной газовоздушной смеси к месту сжигания, природный газ подводится к всасывающей линии тягодутьевого устройства.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Сущность изобретения состоит в следующем.</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При сжигании природного газа с использованием горелок с принудительной подачей воздуха реализуется в основном кинетический принцип сжигания. При кинетическом принципе сжигания природного газа однородная горючая смесь подготавливается до начала процесса горения и содержит воздух в несколько большем количестве, чем его потребно по стехиометрии проходящих при горении химических реакций (коэффициент избытка воздуха при этом a</w:t>
      </w:r>
      <w:r w:rsidR="00396F54">
        <w:rPr>
          <w:color w:val="000000"/>
        </w:rPr>
        <w:t xml:space="preserve"> </w:t>
      </w:r>
      <w:r w:rsidRPr="00396F54">
        <w:rPr>
          <w:color w:val="000000"/>
        </w:rPr>
        <w:t>=</w:t>
      </w:r>
      <w:r w:rsidR="00396F54">
        <w:rPr>
          <w:color w:val="000000"/>
        </w:rPr>
        <w:t xml:space="preserve"> </w:t>
      </w:r>
      <w:r w:rsidRPr="00396F54">
        <w:rPr>
          <w:color w:val="000000"/>
        </w:rPr>
        <w:t>1,02-1,05). Сгорание такой смеси проходит без видимых пиролитических процессов, приводящих к образованию сажистых частиц. При реализации указанного принципа горение может протекать при неограниченно высоком объемном теплонапряжении без образования продуктов неполного сгорания. Обязательным условием при этом является</w:t>
      </w:r>
      <w:r w:rsidR="00396F54">
        <w:rPr>
          <w:color w:val="000000"/>
        </w:rPr>
        <w:t xml:space="preserve"> </w:t>
      </w:r>
      <w:r w:rsidRPr="00396F54">
        <w:rPr>
          <w:color w:val="000000"/>
        </w:rPr>
        <w:t>высокое качество смешения природного газа и воздуха, для чего применяют специальные и сложные конструкции смесительных устройств (см. указанный выше источник, стр. 327-328). В настоящем изобретении процесс смешения не требует специальных смесительных устройств вообще, поскольку смешение проходит непосредственно в тягодутьевом устройстве, например в рабочем колесе вентилятора. Подведение природного газа к всасывающей линии тягодутьевого устройства допустимо, естественно, только в том случае, если оно предназначено только для нагнетания воздуха в горелку, что и отражено выше при выборе прототипа изобретения. В настоящее время при современном уровне производства и автоматического управления процессами условия безопасности работы горелочного устройства в комплексе могут быть соблюдены без каких-либо осложнений. Наличие электродвигателей во взрывобезопасном исполнении, изготовление рабочего колеса и кожуха вентилятора из материалов, исключающих искрообразование, определяет безопасность механических устройств, необходимых для реализации способа. Необходимость устанавливать клапан блокировки, отключающий подачу газа при прекращении подачи воздуха, является принципиально присущим горелочным устройствам с принудительной подачей воздуха (см. указанный выше источник, стр. 499). Предотвращения отрыва и проскока пламени достигают как и в случае других горелок выбором соответствующих скоростей газовоздушного потока на выходе в топку, установкой стабилизаторов горения и т.д. (см. указанный выше источник, стр. 317-318).</w:t>
      </w:r>
    </w:p>
    <w:p w:rsidR="00D90F5C" w:rsidRPr="00396F54" w:rsidRDefault="00396F54" w:rsidP="00396F54">
      <w:pPr>
        <w:autoSpaceDE w:val="0"/>
        <w:autoSpaceDN w:val="0"/>
        <w:adjustRightInd w:val="0"/>
        <w:spacing w:line="360" w:lineRule="auto"/>
        <w:ind w:firstLine="709"/>
        <w:jc w:val="both"/>
        <w:rPr>
          <w:color w:val="000000"/>
        </w:rPr>
      </w:pPr>
      <w:r>
        <w:rPr>
          <w:color w:val="000000"/>
        </w:rPr>
        <w:t xml:space="preserve"> </w:t>
      </w:r>
      <w:r w:rsidR="00D90F5C" w:rsidRPr="00396F54">
        <w:rPr>
          <w:color w:val="000000"/>
        </w:rPr>
        <w:t>Схематически горелочное устройство, реализующее заявляемый способ подготовки природного газа к сжиганию, приведено на представленном чертеже.</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Природный газ подводится из сети по трубопроводу 1 к всасывающей линии 2 вентилятора 3. Всасывающая линия 2 в данном случае выполнена в виде цилиндра с внутренней перфорированной вставкой 4. Вентилятор, засасывающий воздух из атмосферы, приводится во вращение электродвигателем 5. Природный газ и воздух смешивают непосредственно в вентиляторе 3. Газовоздушную смесь подают в горелку 6, из которой смесь истекает в топочное пространство 7. Собственно горелка 6 представляет собой простую трубу с сужением или без него в зависимости от потребной скорости газа на выходе. Выход горелки размещен в стабилизаторе горения 8, представляющем собой цилиндрический туннель с внезапным расширением сечения.</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Предлагаемое техническое решение может быть проиллюстрировано следующим примером.</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Пример 1. Состав природного газа (об.%):</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CH</w:t>
      </w:r>
      <w:r w:rsidRPr="00396F54">
        <w:rPr>
          <w:color w:val="000000"/>
          <w:position w:val="-6"/>
        </w:rPr>
        <w:t>4</w:t>
      </w:r>
      <w:r w:rsidRPr="00396F54">
        <w:rPr>
          <w:color w:val="000000"/>
        </w:rPr>
        <w:t xml:space="preserve"> а - 98,49, C</w:t>
      </w:r>
      <w:r w:rsidRPr="00396F54">
        <w:rPr>
          <w:color w:val="000000"/>
          <w:position w:val="-6"/>
        </w:rPr>
        <w:t>2</w:t>
      </w:r>
      <w:r w:rsidRPr="00396F54">
        <w:rPr>
          <w:color w:val="000000"/>
        </w:rPr>
        <w:t xml:space="preserve"> аH</w:t>
      </w:r>
      <w:r w:rsidRPr="00396F54">
        <w:rPr>
          <w:color w:val="000000"/>
          <w:position w:val="-6"/>
        </w:rPr>
        <w:t>6</w:t>
      </w:r>
      <w:r w:rsidRPr="00396F54">
        <w:rPr>
          <w:color w:val="000000"/>
        </w:rPr>
        <w:t xml:space="preserve"> а - 0,42, C</w:t>
      </w:r>
      <w:r w:rsidRPr="00396F54">
        <w:rPr>
          <w:color w:val="000000"/>
          <w:position w:val="-6"/>
        </w:rPr>
        <w:t>3</w:t>
      </w:r>
      <w:r w:rsidRPr="00396F54">
        <w:rPr>
          <w:color w:val="000000"/>
        </w:rPr>
        <w:t xml:space="preserve"> аH</w:t>
      </w:r>
      <w:r w:rsidRPr="00396F54">
        <w:rPr>
          <w:color w:val="000000"/>
          <w:position w:val="-6"/>
        </w:rPr>
        <w:t>8</w:t>
      </w:r>
      <w:r w:rsidRPr="00396F54">
        <w:rPr>
          <w:color w:val="000000"/>
        </w:rPr>
        <w:t xml:space="preserve"> а - 0,18, C</w:t>
      </w:r>
      <w:r w:rsidRPr="00396F54">
        <w:rPr>
          <w:color w:val="000000"/>
          <w:position w:val="-6"/>
        </w:rPr>
        <w:t>4</w:t>
      </w:r>
      <w:r w:rsidRPr="00396F54">
        <w:rPr>
          <w:color w:val="000000"/>
        </w:rPr>
        <w:t xml:space="preserve"> аH</w:t>
      </w:r>
      <w:r w:rsidRPr="00396F54">
        <w:rPr>
          <w:color w:val="000000"/>
          <w:position w:val="-6"/>
        </w:rPr>
        <w:t>10</w:t>
      </w:r>
      <w:r w:rsidRPr="00396F54">
        <w:rPr>
          <w:color w:val="000000"/>
        </w:rPr>
        <w:t xml:space="preserve"> а - 0,06;</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O</w:t>
      </w:r>
      <w:r w:rsidRPr="00396F54">
        <w:rPr>
          <w:color w:val="000000"/>
          <w:position w:val="-6"/>
        </w:rPr>
        <w:t>2</w:t>
      </w:r>
      <w:r w:rsidRPr="00396F54">
        <w:rPr>
          <w:color w:val="000000"/>
        </w:rPr>
        <w:t xml:space="preserve"> а - 0,01, CO</w:t>
      </w:r>
      <w:r w:rsidRPr="00396F54">
        <w:rPr>
          <w:color w:val="000000"/>
          <w:position w:val="-6"/>
        </w:rPr>
        <w:t>2</w:t>
      </w:r>
      <w:r w:rsidRPr="00396F54">
        <w:rPr>
          <w:color w:val="000000"/>
        </w:rPr>
        <w:t xml:space="preserve"> а - 0,03 и N</w:t>
      </w:r>
      <w:r w:rsidRPr="00396F54">
        <w:rPr>
          <w:color w:val="000000"/>
          <w:position w:val="-6"/>
        </w:rPr>
        <w:t>2</w:t>
      </w:r>
      <w:r w:rsidRPr="00396F54">
        <w:rPr>
          <w:color w:val="000000"/>
        </w:rPr>
        <w:t xml:space="preserve"> а - 0,76.</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Газ вышеприведенного состава в количестве 55 нм</w:t>
      </w:r>
      <w:r w:rsidRPr="00396F54">
        <w:rPr>
          <w:color w:val="000000"/>
          <w:position w:val="6"/>
        </w:rPr>
        <w:t>3</w:t>
      </w:r>
      <w:r w:rsidRPr="00396F54">
        <w:rPr>
          <w:color w:val="000000"/>
        </w:rPr>
        <w:t xml:space="preserve"> /час подают на всасывающую линию вентилятора. Одновременно из окружающей атмосферы вентилятор подсасывает 549 нм</w:t>
      </w:r>
      <w:r w:rsidRPr="00396F54">
        <w:rPr>
          <w:color w:val="000000"/>
          <w:position w:val="6"/>
        </w:rPr>
        <w:t>3</w:t>
      </w:r>
      <w:r w:rsidRPr="00396F54">
        <w:rPr>
          <w:color w:val="000000"/>
        </w:rPr>
        <w:t xml:space="preserve"> /час воздуха (теоретически необходимое количество воздуха для сжигания газа данного состава - 9,51 нм</w:t>
      </w:r>
      <w:r w:rsidRPr="00396F54">
        <w:rPr>
          <w:color w:val="000000"/>
          <w:position w:val="6"/>
        </w:rPr>
        <w:t>3</w:t>
      </w:r>
      <w:r w:rsidRPr="00396F54">
        <w:rPr>
          <w:color w:val="000000"/>
        </w:rPr>
        <w:t xml:space="preserve"> /нм</w:t>
      </w:r>
      <w:r w:rsidRPr="00396F54">
        <w:rPr>
          <w:color w:val="000000"/>
          <w:position w:val="6"/>
        </w:rPr>
        <w:t>3</w:t>
      </w:r>
      <w:r w:rsidR="00396F54">
        <w:rPr>
          <w:color w:val="000000"/>
        </w:rPr>
        <w:t xml:space="preserve"> </w:t>
      </w:r>
      <w:r w:rsidRPr="00396F54">
        <w:rPr>
          <w:color w:val="000000"/>
        </w:rPr>
        <w:t>газа). Собственно на рабочем колесе вентилятора образуется однородная горючая смесь с коэффициентом избытка воздуха (a =1,05). Полученную смесь направляют непосредственно к месту сжигания по трубопроводу, который лишь условно может быть назван горелкой, поскольку полностью отсутствуют элементы, присущие имеющимся на сегодня горелкам с принудительной подачей воздуха. Теплова</w:t>
      </w:r>
      <w:r w:rsidR="00396F54">
        <w:rPr>
          <w:color w:val="000000"/>
        </w:rPr>
        <w:t xml:space="preserve"> </w:t>
      </w:r>
      <w:r w:rsidRPr="00396F54">
        <w:rPr>
          <w:color w:val="000000"/>
        </w:rPr>
        <w:t>мощность топки составляет 0,55 МВт. В выхлопном газе, благодаря интенсивному смешению природного газа и воздуха с образованием качественной газовоздушной смеси, содержится не более 50 мг/нм</w:t>
      </w:r>
      <w:r w:rsidRPr="00396F54">
        <w:rPr>
          <w:color w:val="000000"/>
          <w:position w:val="6"/>
        </w:rPr>
        <w:t>3</w:t>
      </w:r>
      <w:r w:rsidR="00396F54">
        <w:rPr>
          <w:color w:val="000000"/>
        </w:rPr>
        <w:t xml:space="preserve"> </w:t>
      </w:r>
      <w:r w:rsidRPr="00396F54">
        <w:rPr>
          <w:color w:val="000000"/>
        </w:rPr>
        <w:t>оксида азота и не более 120 мг/нм</w:t>
      </w:r>
      <w:r w:rsidRPr="00396F54">
        <w:rPr>
          <w:color w:val="000000"/>
          <w:position w:val="6"/>
        </w:rPr>
        <w:t>3</w:t>
      </w:r>
      <w:r w:rsidR="00396F54">
        <w:rPr>
          <w:color w:val="000000"/>
        </w:rPr>
        <w:t xml:space="preserve"> </w:t>
      </w:r>
      <w:r w:rsidRPr="00396F54">
        <w:rPr>
          <w:color w:val="000000"/>
        </w:rPr>
        <w:t>оксидов азота.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Использование предлагаемого технического решения обеспечивает следующие технико-экономические преимущества:</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 упрощение конструкции газогорелочного устройства, а следовательно, и снижение его стоимости,</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 упрощение монтажа и обслуживания горелки,</w:t>
      </w:r>
    </w:p>
    <w:p w:rsidR="00D90F5C" w:rsidRPr="00396F54" w:rsidRDefault="00D90F5C" w:rsidP="00396F54">
      <w:pPr>
        <w:autoSpaceDE w:val="0"/>
        <w:autoSpaceDN w:val="0"/>
        <w:adjustRightInd w:val="0"/>
        <w:spacing w:line="360" w:lineRule="auto"/>
        <w:ind w:firstLine="709"/>
        <w:jc w:val="both"/>
        <w:rPr>
          <w:color w:val="000000"/>
        </w:rPr>
      </w:pPr>
      <w:r w:rsidRPr="00396F54">
        <w:rPr>
          <w:color w:val="000000"/>
        </w:rPr>
        <w:t>- снижение содержания оксида углерода и окислов азота в выхлопных газах.</w:t>
      </w:r>
    </w:p>
    <w:p w:rsidR="00D90F5C" w:rsidRPr="00396F54" w:rsidRDefault="00D90F5C" w:rsidP="00396F54">
      <w:pPr>
        <w:autoSpaceDE w:val="0"/>
        <w:autoSpaceDN w:val="0"/>
        <w:adjustRightInd w:val="0"/>
        <w:spacing w:line="360" w:lineRule="auto"/>
        <w:ind w:firstLine="709"/>
        <w:jc w:val="both"/>
        <w:rPr>
          <w:b/>
          <w:bCs/>
          <w:color w:val="000000"/>
        </w:rPr>
      </w:pPr>
      <w:r w:rsidRPr="00396F54">
        <w:rPr>
          <w:b/>
          <w:bCs/>
          <w:color w:val="000000"/>
        </w:rPr>
        <w:t>Формула изобретения </w:t>
      </w:r>
    </w:p>
    <w:p w:rsidR="00D90F5C" w:rsidRPr="00396F54" w:rsidRDefault="00D90F5C" w:rsidP="00396F54">
      <w:pPr>
        <w:spacing w:line="360" w:lineRule="auto"/>
        <w:ind w:firstLine="709"/>
        <w:jc w:val="both"/>
        <w:rPr>
          <w:color w:val="000000"/>
        </w:rPr>
      </w:pPr>
      <w:r w:rsidRPr="00396F54">
        <w:rPr>
          <w:color w:val="000000"/>
        </w:rPr>
        <w:t>Способ подготовки природного газа к сжиганию с использованием горелки с принудительной подачей воздуха совмещенным с ней тягодутьевым устройством, включающий подведение природного газа, смешение его с воздухом и подачу подготовленной газовоздушной смеси к месту сжигания, отличающийся тем, что природный газ подводится к всасывающей линии тягодутьевого устройства, выполненной в виде цилиндра с перфорированной вставкой.</w:t>
      </w:r>
    </w:p>
    <w:p w:rsidR="00BA4646" w:rsidRPr="00396F54" w:rsidRDefault="00AC71CF" w:rsidP="00396F54">
      <w:pPr>
        <w:spacing w:line="360" w:lineRule="auto"/>
        <w:ind w:firstLine="709"/>
        <w:jc w:val="both"/>
        <w:rPr>
          <w:color w:val="000000"/>
        </w:rPr>
      </w:pPr>
      <w:r w:rsidRPr="00396F54">
        <w:rPr>
          <w:color w:val="000000"/>
        </w:rPr>
        <w:t>В соответствии с проведенным поиском принимаем к установке в проектируемой котельной горелку блочную газовую ГБ-1,2</w:t>
      </w:r>
      <w:r w:rsidR="009B3249" w:rsidRPr="00396F54">
        <w:rPr>
          <w:color w:val="000000"/>
        </w:rPr>
        <w:t>, предназначенную для эффективного сжигания природного газа низкого давления в топках котлов и теплогенераторов сельскохозяйственного назначения.</w:t>
      </w:r>
      <w:r w:rsidR="00BA4646" w:rsidRPr="00396F54">
        <w:rPr>
          <w:color w:val="000000"/>
        </w:rPr>
        <w:t xml:space="preserve"> Основные технические данные и характеристики горелки блочной газовой ГБ-1,2 приведены в приложении А</w:t>
      </w:r>
      <w:r w:rsidR="006E1B30" w:rsidRPr="00396F54">
        <w:rPr>
          <w:color w:val="000000"/>
        </w:rPr>
        <w:t>.</w:t>
      </w:r>
    </w:p>
    <w:p w:rsidR="00597179" w:rsidRPr="00396F54" w:rsidRDefault="00597179" w:rsidP="00396F54">
      <w:pPr>
        <w:spacing w:line="360" w:lineRule="auto"/>
        <w:ind w:firstLine="709"/>
        <w:jc w:val="both"/>
        <w:rPr>
          <w:color w:val="000000"/>
        </w:rPr>
      </w:pPr>
    </w:p>
    <w:p w:rsidR="005756FA" w:rsidRPr="00396F54" w:rsidRDefault="005756FA" w:rsidP="00396F54">
      <w:pPr>
        <w:spacing w:line="360" w:lineRule="auto"/>
        <w:jc w:val="center"/>
        <w:outlineLvl w:val="1"/>
        <w:rPr>
          <w:b/>
          <w:color w:val="000000"/>
        </w:rPr>
      </w:pPr>
      <w:bookmarkStart w:id="4" w:name="_Toc222403082"/>
      <w:r w:rsidRPr="00396F54">
        <w:rPr>
          <w:b/>
          <w:color w:val="000000"/>
        </w:rPr>
        <w:t>1.3 Характеристика микрорайона, климатические данные и грунтовые условия</w:t>
      </w:r>
      <w:bookmarkEnd w:id="4"/>
    </w:p>
    <w:p w:rsidR="00396F54" w:rsidRDefault="00396F54" w:rsidP="00396F54">
      <w:pPr>
        <w:spacing w:line="360" w:lineRule="auto"/>
        <w:ind w:firstLine="709"/>
        <w:jc w:val="both"/>
        <w:rPr>
          <w:color w:val="000000"/>
        </w:rPr>
      </w:pPr>
    </w:p>
    <w:p w:rsidR="005756FA" w:rsidRPr="00396F54" w:rsidRDefault="005756FA" w:rsidP="00396F54">
      <w:pPr>
        <w:spacing w:line="360" w:lineRule="auto"/>
        <w:ind w:firstLine="709"/>
        <w:jc w:val="both"/>
        <w:rPr>
          <w:color w:val="000000"/>
        </w:rPr>
      </w:pPr>
      <w:r w:rsidRPr="00396F54">
        <w:rPr>
          <w:color w:val="000000"/>
        </w:rPr>
        <w:t>Объектом дипломного проектирования является жилой микрорайон с населением 5000 жителей.</w:t>
      </w:r>
    </w:p>
    <w:p w:rsidR="005756FA" w:rsidRPr="00396F54" w:rsidRDefault="005756FA" w:rsidP="00396F54">
      <w:pPr>
        <w:spacing w:line="360" w:lineRule="auto"/>
        <w:ind w:firstLine="709"/>
        <w:jc w:val="both"/>
        <w:rPr>
          <w:color w:val="000000"/>
        </w:rPr>
      </w:pPr>
      <w:r w:rsidRPr="00396F54">
        <w:rPr>
          <w:color w:val="000000"/>
        </w:rPr>
        <w:t>Район строительства характеризуется следующими природно-климатическими условиями:</w:t>
      </w:r>
    </w:p>
    <w:p w:rsidR="005756FA" w:rsidRPr="00396F54" w:rsidRDefault="005756FA" w:rsidP="00396F54">
      <w:pPr>
        <w:spacing w:line="360" w:lineRule="auto"/>
        <w:ind w:firstLine="709"/>
        <w:jc w:val="both"/>
        <w:rPr>
          <w:color w:val="000000"/>
        </w:rPr>
      </w:pPr>
      <w:r w:rsidRPr="00396F54">
        <w:rPr>
          <w:color w:val="000000"/>
        </w:rPr>
        <w:t>-</w:t>
      </w:r>
      <w:r w:rsidR="00396F54">
        <w:rPr>
          <w:color w:val="000000"/>
        </w:rPr>
        <w:t xml:space="preserve"> </w:t>
      </w:r>
      <w:r w:rsidRPr="00396F54">
        <w:rPr>
          <w:color w:val="000000"/>
        </w:rPr>
        <w:t>вес снегового покрова - 0.7 кПа</w:t>
      </w:r>
    </w:p>
    <w:p w:rsidR="005756FA" w:rsidRPr="00396F54" w:rsidRDefault="005756FA" w:rsidP="00396F54">
      <w:pPr>
        <w:spacing w:line="360" w:lineRule="auto"/>
        <w:ind w:firstLine="709"/>
        <w:jc w:val="both"/>
        <w:rPr>
          <w:color w:val="000000"/>
        </w:rPr>
      </w:pPr>
      <w:r w:rsidRPr="00396F54">
        <w:rPr>
          <w:color w:val="000000"/>
        </w:rPr>
        <w:t>-</w:t>
      </w:r>
      <w:r w:rsidR="00396F54">
        <w:rPr>
          <w:color w:val="000000"/>
        </w:rPr>
        <w:t xml:space="preserve"> </w:t>
      </w:r>
      <w:r w:rsidRPr="00396F54">
        <w:rPr>
          <w:color w:val="000000"/>
        </w:rPr>
        <w:t>скоростной напор ветра -</w:t>
      </w:r>
      <w:r w:rsidR="00396F54">
        <w:rPr>
          <w:color w:val="000000"/>
        </w:rPr>
        <w:t xml:space="preserve"> </w:t>
      </w:r>
      <w:r w:rsidRPr="00396F54">
        <w:rPr>
          <w:color w:val="000000"/>
        </w:rPr>
        <w:t>0.38 кПа</w:t>
      </w:r>
    </w:p>
    <w:p w:rsidR="005756FA" w:rsidRPr="00396F54" w:rsidRDefault="005756FA" w:rsidP="00396F54">
      <w:pPr>
        <w:spacing w:line="360" w:lineRule="auto"/>
        <w:ind w:firstLine="709"/>
        <w:jc w:val="both"/>
        <w:rPr>
          <w:color w:val="000000"/>
        </w:rPr>
      </w:pPr>
      <w:r w:rsidRPr="00396F54">
        <w:rPr>
          <w:color w:val="000000"/>
        </w:rPr>
        <w:t>-</w:t>
      </w:r>
      <w:r w:rsidR="00396F54">
        <w:rPr>
          <w:color w:val="000000"/>
        </w:rPr>
        <w:t xml:space="preserve"> </w:t>
      </w:r>
      <w:r w:rsidRPr="00396F54">
        <w:rPr>
          <w:color w:val="000000"/>
        </w:rPr>
        <w:t>расчетная зимняя температура наружн</w:t>
      </w:r>
      <w:r w:rsidR="00396F54">
        <w:rPr>
          <w:color w:val="000000"/>
        </w:rPr>
        <w:t>ого воздуха для отопления - 31°</w:t>
      </w:r>
      <w:r w:rsidRPr="00396F54">
        <w:rPr>
          <w:color w:val="000000"/>
        </w:rPr>
        <w:t>С</w:t>
      </w:r>
    </w:p>
    <w:p w:rsidR="005756FA" w:rsidRPr="00396F54" w:rsidRDefault="005756FA" w:rsidP="00396F54">
      <w:pPr>
        <w:spacing w:line="360" w:lineRule="auto"/>
        <w:ind w:firstLine="709"/>
        <w:jc w:val="both"/>
        <w:rPr>
          <w:color w:val="000000"/>
        </w:rPr>
      </w:pPr>
      <w:r w:rsidRPr="00396F54">
        <w:rPr>
          <w:color w:val="000000"/>
        </w:rPr>
        <w:t>-</w:t>
      </w:r>
      <w:r w:rsidR="00396F54">
        <w:rPr>
          <w:color w:val="000000"/>
        </w:rPr>
        <w:t xml:space="preserve"> </w:t>
      </w:r>
      <w:r w:rsidRPr="00396F54">
        <w:rPr>
          <w:color w:val="000000"/>
        </w:rPr>
        <w:t xml:space="preserve">нормативная глубина сезонного промерзания – </w:t>
      </w:r>
      <w:smartTag w:uri="urn:schemas-microsoft-com:office:smarttags" w:element="metricconverter">
        <w:smartTagPr>
          <w:attr w:name="ProductID" w:val="1.6 м"/>
        </w:smartTagPr>
        <w:r w:rsidRPr="00396F54">
          <w:rPr>
            <w:color w:val="000000"/>
          </w:rPr>
          <w:t>1.6 м</w:t>
        </w:r>
      </w:smartTag>
    </w:p>
    <w:p w:rsidR="005756FA" w:rsidRPr="00396F54" w:rsidRDefault="005756FA" w:rsidP="00396F54">
      <w:pPr>
        <w:spacing w:line="360" w:lineRule="auto"/>
        <w:ind w:firstLine="709"/>
        <w:jc w:val="both"/>
        <w:rPr>
          <w:color w:val="000000"/>
        </w:rPr>
      </w:pPr>
      <w:r w:rsidRPr="00396F54">
        <w:rPr>
          <w:color w:val="000000"/>
        </w:rPr>
        <w:t>Площадка строительства не заболочена и имеет спокойный рельеф.</w:t>
      </w:r>
    </w:p>
    <w:p w:rsidR="005756FA" w:rsidRPr="00396F54" w:rsidRDefault="005756FA" w:rsidP="00396F54">
      <w:pPr>
        <w:spacing w:line="360" w:lineRule="auto"/>
        <w:ind w:firstLine="709"/>
        <w:jc w:val="both"/>
        <w:rPr>
          <w:color w:val="000000"/>
        </w:rPr>
      </w:pPr>
      <w:r w:rsidRPr="00396F54">
        <w:rPr>
          <w:color w:val="000000"/>
        </w:rPr>
        <w:t>Геолого-литологическое строение площадки (сверху-вниз):</w:t>
      </w:r>
    </w:p>
    <w:p w:rsidR="005756FA" w:rsidRPr="00396F54" w:rsidRDefault="005756FA" w:rsidP="00396F54">
      <w:pPr>
        <w:spacing w:line="360" w:lineRule="auto"/>
        <w:ind w:firstLine="709"/>
        <w:jc w:val="both"/>
        <w:rPr>
          <w:color w:val="000000"/>
        </w:rPr>
      </w:pPr>
      <w:r w:rsidRPr="00396F54">
        <w:rPr>
          <w:color w:val="000000"/>
        </w:rPr>
        <w:t>1.</w:t>
      </w:r>
      <w:r w:rsidR="00396F54">
        <w:rPr>
          <w:color w:val="000000"/>
        </w:rPr>
        <w:t xml:space="preserve"> </w:t>
      </w:r>
      <w:r w:rsidRPr="00396F54">
        <w:rPr>
          <w:color w:val="000000"/>
        </w:rPr>
        <w:t>Почвенно-растительный слой мощностью 0.1-</w:t>
      </w:r>
      <w:smartTag w:uri="urn:schemas-microsoft-com:office:smarttags" w:element="metricconverter">
        <w:smartTagPr>
          <w:attr w:name="ProductID" w:val="0.4 м"/>
        </w:smartTagPr>
        <w:r w:rsidRPr="00396F54">
          <w:rPr>
            <w:color w:val="000000"/>
          </w:rPr>
          <w:t>0.4 м</w:t>
        </w:r>
      </w:smartTag>
      <w:r w:rsidRPr="00396F54">
        <w:rPr>
          <w:color w:val="000000"/>
        </w:rPr>
        <w:t>.</w:t>
      </w:r>
      <w:r w:rsidR="00D66C12">
        <w:rPr>
          <w:color w:val="000000"/>
          <w:position w:val="-10"/>
        </w:rPr>
        <w:pict>
          <v:shape id="_x0000_i1030" type="#_x0000_t75" style="width:9pt;height:17.25pt">
            <v:imagedata r:id="rId12" o:title=""/>
          </v:shape>
        </w:pict>
      </w:r>
    </w:p>
    <w:p w:rsidR="005756FA" w:rsidRPr="00396F54" w:rsidRDefault="005756FA" w:rsidP="00396F54">
      <w:pPr>
        <w:spacing w:line="360" w:lineRule="auto"/>
        <w:ind w:firstLine="709"/>
        <w:jc w:val="both"/>
        <w:rPr>
          <w:color w:val="000000"/>
        </w:rPr>
      </w:pPr>
      <w:r w:rsidRPr="00396F54">
        <w:rPr>
          <w:color w:val="000000"/>
        </w:rPr>
        <w:t>2.</w:t>
      </w:r>
      <w:r w:rsidR="00396F54">
        <w:rPr>
          <w:color w:val="000000"/>
        </w:rPr>
        <w:t xml:space="preserve"> </w:t>
      </w:r>
      <w:r w:rsidRPr="00396F54">
        <w:rPr>
          <w:color w:val="000000"/>
        </w:rPr>
        <w:t>Глина коричневая, твердой консистенции мощностью 0.8-</w:t>
      </w:r>
      <w:smartTag w:uri="urn:schemas-microsoft-com:office:smarttags" w:element="metricconverter">
        <w:smartTagPr>
          <w:attr w:name="ProductID" w:val="1.6 м"/>
        </w:smartTagPr>
        <w:r w:rsidRPr="00396F54">
          <w:rPr>
            <w:color w:val="000000"/>
          </w:rPr>
          <w:t>1.6 м</w:t>
        </w:r>
      </w:smartTag>
      <w:r w:rsidRPr="00396F54">
        <w:rPr>
          <w:color w:val="000000"/>
        </w:rPr>
        <w:t>.</w:t>
      </w:r>
    </w:p>
    <w:p w:rsidR="005756FA" w:rsidRPr="00396F54" w:rsidRDefault="005756FA" w:rsidP="00396F54">
      <w:pPr>
        <w:spacing w:line="360" w:lineRule="auto"/>
        <w:ind w:firstLine="709"/>
        <w:jc w:val="both"/>
        <w:rPr>
          <w:color w:val="000000"/>
        </w:rPr>
      </w:pPr>
      <w:r w:rsidRPr="00396F54">
        <w:rPr>
          <w:color w:val="000000"/>
        </w:rPr>
        <w:t>3.</w:t>
      </w:r>
      <w:r w:rsidR="00396F54">
        <w:rPr>
          <w:color w:val="000000"/>
        </w:rPr>
        <w:t xml:space="preserve"> </w:t>
      </w:r>
      <w:r w:rsidRPr="00396F54">
        <w:rPr>
          <w:color w:val="000000"/>
        </w:rPr>
        <w:t>Суглинок коричневый от твердой до туг</w:t>
      </w:r>
      <w:r w:rsidR="00396F54">
        <w:rPr>
          <w:color w:val="000000"/>
        </w:rPr>
        <w:t>опластичной консистенции, вскры</w:t>
      </w:r>
      <w:r w:rsidRPr="00396F54">
        <w:rPr>
          <w:color w:val="000000"/>
        </w:rPr>
        <w:t xml:space="preserve">тая мощность от 1.6 </w:t>
      </w:r>
      <w:smartTag w:uri="urn:schemas-microsoft-com:office:smarttags" w:element="metricconverter">
        <w:smartTagPr>
          <w:attr w:name="ProductID" w:val="-6 м"/>
        </w:smartTagPr>
        <w:r w:rsidRPr="00396F54">
          <w:rPr>
            <w:color w:val="000000"/>
          </w:rPr>
          <w:t>-6 м</w:t>
        </w:r>
      </w:smartTag>
      <w:r w:rsidRPr="00396F54">
        <w:rPr>
          <w:color w:val="000000"/>
        </w:rPr>
        <w:t>.</w:t>
      </w:r>
    </w:p>
    <w:p w:rsidR="005756FA" w:rsidRPr="00396F54" w:rsidRDefault="005756FA" w:rsidP="00396F54">
      <w:pPr>
        <w:spacing w:line="360" w:lineRule="auto"/>
        <w:ind w:firstLine="709"/>
        <w:jc w:val="both"/>
        <w:rPr>
          <w:color w:val="000000"/>
        </w:rPr>
      </w:pPr>
      <w:r w:rsidRPr="00396F54">
        <w:rPr>
          <w:color w:val="000000"/>
        </w:rPr>
        <w:t>Грунтами основания для фундаментов зданий и сооружений служат глины</w:t>
      </w:r>
      <w:r w:rsidR="00396F54">
        <w:rPr>
          <w:color w:val="000000"/>
        </w:rPr>
        <w:t xml:space="preserve"> </w:t>
      </w:r>
      <w:r w:rsidRPr="00396F54">
        <w:rPr>
          <w:color w:val="000000"/>
        </w:rPr>
        <w:t>со следующими расчетными характеристиками:</w:t>
      </w:r>
    </w:p>
    <w:p w:rsidR="005756FA" w:rsidRPr="00396F54" w:rsidRDefault="00D66C12" w:rsidP="00396F54">
      <w:pPr>
        <w:spacing w:line="360" w:lineRule="auto"/>
        <w:ind w:firstLine="709"/>
        <w:jc w:val="both"/>
        <w:rPr>
          <w:color w:val="000000"/>
        </w:rPr>
      </w:pPr>
      <w:r>
        <w:rPr>
          <w:b/>
          <w:color w:val="000000"/>
          <w:position w:val="-10"/>
          <w:szCs w:val="32"/>
        </w:rPr>
        <w:pict>
          <v:shape id="_x0000_i1031" type="#_x0000_t75" style="width:9.75pt;height:14.25pt">
            <v:imagedata r:id="rId13" o:title=""/>
          </v:shape>
        </w:pict>
      </w:r>
      <w:r w:rsidR="005756FA" w:rsidRPr="00396F54">
        <w:rPr>
          <w:color w:val="000000"/>
          <w:vertAlign w:val="subscript"/>
        </w:rPr>
        <w:t>п</w:t>
      </w:r>
      <w:r w:rsidR="005756FA" w:rsidRPr="00396F54">
        <w:rPr>
          <w:color w:val="000000"/>
        </w:rPr>
        <w:t xml:space="preserve"> = 1.82 г/см</w:t>
      </w:r>
      <w:r w:rsidR="005756FA" w:rsidRPr="00396F54">
        <w:rPr>
          <w:color w:val="000000"/>
          <w:vertAlign w:val="superscript"/>
        </w:rPr>
        <w:t>3</w:t>
      </w:r>
      <w:r w:rsidR="005756FA" w:rsidRPr="00396F54">
        <w:rPr>
          <w:color w:val="000000"/>
        </w:rPr>
        <w:t>;</w:t>
      </w:r>
      <w:r w:rsidR="00396F54">
        <w:rPr>
          <w:color w:val="000000"/>
        </w:rPr>
        <w:t xml:space="preserve"> </w:t>
      </w:r>
      <w:r w:rsidR="005756FA" w:rsidRPr="00396F54">
        <w:rPr>
          <w:color w:val="000000"/>
        </w:rPr>
        <w:t>Сн = 0.047МПа;</w:t>
      </w:r>
      <w:r w:rsidR="00396F54">
        <w:rPr>
          <w:color w:val="000000"/>
        </w:rPr>
        <w:t xml:space="preserve"> </w:t>
      </w:r>
      <w:r>
        <w:rPr>
          <w:color w:val="000000"/>
          <w:position w:val="-10"/>
          <w:lang w:val="en-US"/>
        </w:rPr>
        <w:pict>
          <v:shape id="_x0000_i1032" type="#_x0000_t75" style="width:9pt;height:17.25pt">
            <v:imagedata r:id="rId12" o:title=""/>
          </v:shape>
        </w:pict>
      </w:r>
      <w:r w:rsidR="00396F54">
        <w:rPr>
          <w:color w:val="000000"/>
        </w:rPr>
        <w:t xml:space="preserve"> </w:t>
      </w:r>
      <w:r>
        <w:rPr>
          <w:color w:val="000000"/>
          <w:position w:val="-10"/>
          <w:lang w:val="en-US"/>
        </w:rPr>
        <w:pict>
          <v:shape id="_x0000_i1033" type="#_x0000_t75" style="width:11.25pt;height:12.75pt">
            <v:imagedata r:id="rId14" o:title=""/>
          </v:shape>
        </w:pict>
      </w:r>
      <w:r w:rsidR="005756FA" w:rsidRPr="00396F54">
        <w:rPr>
          <w:color w:val="000000"/>
        </w:rPr>
        <w:t xml:space="preserve"> = 18</w:t>
      </w:r>
      <w:r w:rsidR="005756FA" w:rsidRPr="00396F54">
        <w:rPr>
          <w:color w:val="000000"/>
          <w:vertAlign w:val="superscript"/>
        </w:rPr>
        <w:t>°°</w:t>
      </w:r>
      <w:r w:rsidR="005756FA" w:rsidRPr="00396F54">
        <w:rPr>
          <w:color w:val="000000"/>
        </w:rPr>
        <w:t>;</w:t>
      </w:r>
      <w:r w:rsidR="00396F54">
        <w:rPr>
          <w:color w:val="000000"/>
        </w:rPr>
        <w:t xml:space="preserve"> </w:t>
      </w:r>
      <w:r w:rsidR="005756FA" w:rsidRPr="00396F54">
        <w:rPr>
          <w:color w:val="000000"/>
          <w:lang w:val="en-US"/>
        </w:rPr>
        <w:t>E</w:t>
      </w:r>
      <w:r w:rsidR="005756FA" w:rsidRPr="00396F54">
        <w:rPr>
          <w:color w:val="000000"/>
        </w:rPr>
        <w:t xml:space="preserve"> =18МПа</w:t>
      </w:r>
    </w:p>
    <w:p w:rsidR="005756FA" w:rsidRPr="00396F54" w:rsidRDefault="005756FA" w:rsidP="00396F54">
      <w:pPr>
        <w:spacing w:line="360" w:lineRule="auto"/>
        <w:ind w:firstLine="709"/>
        <w:jc w:val="both"/>
        <w:rPr>
          <w:color w:val="000000"/>
        </w:rPr>
      </w:pPr>
      <w:r w:rsidRPr="00396F54">
        <w:rPr>
          <w:color w:val="000000"/>
        </w:rPr>
        <w:t>Грунты просадочными и набухающими свойствами не обладают.</w:t>
      </w:r>
    </w:p>
    <w:p w:rsidR="005756FA" w:rsidRPr="00396F54" w:rsidRDefault="005756FA" w:rsidP="00396F54">
      <w:pPr>
        <w:spacing w:line="360" w:lineRule="auto"/>
        <w:ind w:firstLine="709"/>
        <w:jc w:val="both"/>
        <w:rPr>
          <w:color w:val="000000"/>
        </w:rPr>
      </w:pPr>
      <w:r w:rsidRPr="00396F54">
        <w:rPr>
          <w:color w:val="000000"/>
        </w:rPr>
        <w:t>Грунты сильно агрессивны к бетонам, растворам, углеродистой стали.</w:t>
      </w:r>
    </w:p>
    <w:p w:rsidR="005756FA" w:rsidRPr="00396F54" w:rsidRDefault="005756FA" w:rsidP="00396F54">
      <w:pPr>
        <w:spacing w:line="360" w:lineRule="auto"/>
        <w:ind w:firstLine="709"/>
        <w:jc w:val="both"/>
        <w:rPr>
          <w:color w:val="000000"/>
        </w:rPr>
      </w:pPr>
      <w:r w:rsidRPr="00396F54">
        <w:rPr>
          <w:color w:val="000000"/>
        </w:rPr>
        <w:t xml:space="preserve">Грунтовые воды до глубины </w:t>
      </w:r>
      <w:smartTag w:uri="urn:schemas-microsoft-com:office:smarttags" w:element="metricconverter">
        <w:smartTagPr>
          <w:attr w:name="ProductID" w:val="6 м"/>
        </w:smartTagPr>
        <w:r w:rsidRPr="00396F54">
          <w:rPr>
            <w:color w:val="000000"/>
          </w:rPr>
          <w:t>6 м</w:t>
        </w:r>
      </w:smartTag>
      <w:r w:rsidRPr="00396F54">
        <w:rPr>
          <w:color w:val="000000"/>
        </w:rPr>
        <w:t xml:space="preserve"> не вскрыты.</w:t>
      </w:r>
    </w:p>
    <w:p w:rsidR="005756FA" w:rsidRPr="00396F54" w:rsidRDefault="005756FA" w:rsidP="00396F54">
      <w:pPr>
        <w:spacing w:line="360" w:lineRule="auto"/>
        <w:ind w:firstLine="709"/>
        <w:jc w:val="both"/>
        <w:rPr>
          <w:color w:val="000000"/>
        </w:rPr>
      </w:pPr>
      <w:r w:rsidRPr="00396F54">
        <w:rPr>
          <w:color w:val="000000"/>
        </w:rPr>
        <w:t>Взаимная увязка запроектированных объектов на генеральном плане подчинена требованиям технологии и оптимальному решению транспортных потоков.</w:t>
      </w:r>
    </w:p>
    <w:p w:rsidR="005756FA" w:rsidRPr="00396F54" w:rsidRDefault="005756FA" w:rsidP="00396F54">
      <w:pPr>
        <w:spacing w:line="360" w:lineRule="auto"/>
        <w:ind w:firstLine="709"/>
        <w:jc w:val="both"/>
        <w:rPr>
          <w:color w:val="000000"/>
        </w:rPr>
      </w:pPr>
      <w:r w:rsidRPr="00396F54">
        <w:rPr>
          <w:color w:val="000000"/>
        </w:rPr>
        <w:t>В проекте наряду с жилищным секторо</w:t>
      </w:r>
      <w:r w:rsidR="00396F54">
        <w:rPr>
          <w:color w:val="000000"/>
        </w:rPr>
        <w:t>м предусмотрена газификация ком</w:t>
      </w:r>
      <w:r w:rsidRPr="00396F54">
        <w:rPr>
          <w:color w:val="000000"/>
        </w:rPr>
        <w:t>мунально-бытовых объектов, таких как б</w:t>
      </w:r>
      <w:r w:rsidR="00396F54">
        <w:rPr>
          <w:color w:val="000000"/>
        </w:rPr>
        <w:t>анно-прачечный комбинат, больни</w:t>
      </w:r>
      <w:r w:rsidRPr="00396F54">
        <w:rPr>
          <w:color w:val="000000"/>
        </w:rPr>
        <w:t>ца, пекарня, столовые, кафе, рестораны, районные котельные, а также промышленное предприятие.</w:t>
      </w:r>
    </w:p>
    <w:p w:rsidR="005756FA" w:rsidRPr="00396F54" w:rsidRDefault="005756FA" w:rsidP="00396F54">
      <w:pPr>
        <w:spacing w:line="360" w:lineRule="auto"/>
        <w:ind w:firstLine="709"/>
        <w:jc w:val="both"/>
        <w:rPr>
          <w:color w:val="000000"/>
        </w:rPr>
      </w:pPr>
      <w:r w:rsidRPr="00396F54">
        <w:rPr>
          <w:color w:val="000000"/>
        </w:rPr>
        <w:t>Проектом предусматривается двухступенчатая схема газоснабжения, с кольцевой сетью среднего давления.</w:t>
      </w:r>
    </w:p>
    <w:p w:rsidR="005756FA" w:rsidRPr="00396F54" w:rsidRDefault="005756FA" w:rsidP="00396F54">
      <w:pPr>
        <w:spacing w:line="360" w:lineRule="auto"/>
        <w:ind w:firstLine="709"/>
        <w:jc w:val="both"/>
        <w:rPr>
          <w:color w:val="000000"/>
        </w:rPr>
      </w:pPr>
      <w:r w:rsidRPr="00396F54">
        <w:rPr>
          <w:color w:val="000000"/>
        </w:rPr>
        <w:t>В соответствии с заданием горячее водоснабжение жилых и общественных зданий распределяется: от районных котельных – 85</w:t>
      </w:r>
      <w:r w:rsidR="00396F54">
        <w:rPr>
          <w:color w:val="000000"/>
        </w:rPr>
        <w:t>%, от газовых водо</w:t>
      </w:r>
      <w:r w:rsidRPr="00396F54">
        <w:rPr>
          <w:color w:val="000000"/>
        </w:rPr>
        <w:t>нагревателей – 15</w:t>
      </w:r>
      <w:r w:rsidR="00396F54">
        <w:rPr>
          <w:color w:val="000000"/>
        </w:rPr>
        <w:t>%.</w:t>
      </w:r>
    </w:p>
    <w:p w:rsidR="00396F54" w:rsidRDefault="00396F54" w:rsidP="00396F54">
      <w:pPr>
        <w:spacing w:line="360" w:lineRule="auto"/>
        <w:ind w:firstLine="709"/>
        <w:jc w:val="both"/>
        <w:rPr>
          <w:color w:val="000000"/>
        </w:rPr>
      </w:pPr>
    </w:p>
    <w:p w:rsidR="005756FA" w:rsidRPr="00396F54" w:rsidRDefault="005756FA" w:rsidP="00396F54">
      <w:pPr>
        <w:spacing w:line="360" w:lineRule="auto"/>
        <w:jc w:val="both"/>
        <w:rPr>
          <w:color w:val="000000"/>
        </w:rPr>
      </w:pPr>
      <w:r w:rsidRPr="00396F54">
        <w:rPr>
          <w:color w:val="000000"/>
        </w:rPr>
        <w:t>Таблица 3</w:t>
      </w:r>
      <w:r w:rsidR="00396F54">
        <w:rPr>
          <w:color w:val="000000"/>
        </w:rPr>
        <w:t xml:space="preserve">. </w:t>
      </w:r>
      <w:r w:rsidRPr="00396F54">
        <w:rPr>
          <w:color w:val="000000"/>
        </w:rPr>
        <w:t>Климатологическая характеристика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909"/>
        <w:gridCol w:w="688"/>
        <w:gridCol w:w="792"/>
        <w:gridCol w:w="667"/>
        <w:gridCol w:w="708"/>
        <w:gridCol w:w="706"/>
        <w:gridCol w:w="758"/>
        <w:gridCol w:w="973"/>
        <w:gridCol w:w="886"/>
        <w:gridCol w:w="808"/>
        <w:gridCol w:w="886"/>
      </w:tblGrid>
      <w:tr w:rsidR="005756FA" w:rsidRPr="00203C8B" w:rsidTr="00396F54">
        <w:trPr>
          <w:cantSplit/>
          <w:trHeight w:val="548"/>
        </w:trPr>
        <w:tc>
          <w:tcPr>
            <w:tcW w:w="5000" w:type="pct"/>
            <w:gridSpan w:val="12"/>
          </w:tcPr>
          <w:p w:rsidR="005756FA" w:rsidRPr="00203C8B" w:rsidRDefault="005756FA" w:rsidP="00203C8B">
            <w:pPr>
              <w:spacing w:line="360" w:lineRule="auto"/>
              <w:jc w:val="both"/>
              <w:rPr>
                <w:color w:val="000000"/>
                <w:sz w:val="20"/>
              </w:rPr>
            </w:pPr>
            <w:r w:rsidRPr="00203C8B">
              <w:rPr>
                <w:color w:val="000000"/>
                <w:sz w:val="20"/>
              </w:rPr>
              <w:t>Среднемесячная температура воздуха</w:t>
            </w:r>
          </w:p>
        </w:tc>
      </w:tr>
      <w:tr w:rsidR="005756FA" w:rsidRPr="00203C8B" w:rsidTr="00396F54">
        <w:trPr>
          <w:cantSplit/>
          <w:trHeight w:val="323"/>
        </w:trPr>
        <w:tc>
          <w:tcPr>
            <w:tcW w:w="408"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январь</w:t>
            </w:r>
          </w:p>
        </w:tc>
        <w:tc>
          <w:tcPr>
            <w:tcW w:w="463"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февраль</w:t>
            </w:r>
          </w:p>
        </w:tc>
        <w:tc>
          <w:tcPr>
            <w:tcW w:w="375"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март</w:t>
            </w:r>
          </w:p>
        </w:tc>
        <w:tc>
          <w:tcPr>
            <w:tcW w:w="409"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апрель</w:t>
            </w:r>
          </w:p>
        </w:tc>
        <w:tc>
          <w:tcPr>
            <w:tcW w:w="364"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май</w:t>
            </w:r>
          </w:p>
        </w:tc>
        <w:tc>
          <w:tcPr>
            <w:tcW w:w="385"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 xml:space="preserve">июнь </w:t>
            </w:r>
          </w:p>
        </w:tc>
        <w:tc>
          <w:tcPr>
            <w:tcW w:w="384"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июль</w:t>
            </w:r>
          </w:p>
        </w:tc>
        <w:tc>
          <w:tcPr>
            <w:tcW w:w="402"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август</w:t>
            </w:r>
          </w:p>
        </w:tc>
        <w:tc>
          <w:tcPr>
            <w:tcW w:w="495"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сентябрь</w:t>
            </w:r>
          </w:p>
        </w:tc>
        <w:tc>
          <w:tcPr>
            <w:tcW w:w="451"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октябрь</w:t>
            </w:r>
          </w:p>
        </w:tc>
        <w:tc>
          <w:tcPr>
            <w:tcW w:w="412"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ноябрь</w:t>
            </w:r>
          </w:p>
        </w:tc>
        <w:tc>
          <w:tcPr>
            <w:tcW w:w="451"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декабрь</w:t>
            </w:r>
          </w:p>
        </w:tc>
      </w:tr>
      <w:tr w:rsidR="005756FA" w:rsidRPr="00203C8B" w:rsidTr="00396F54">
        <w:trPr>
          <w:cantSplit/>
          <w:trHeight w:val="322"/>
        </w:trPr>
        <w:tc>
          <w:tcPr>
            <w:tcW w:w="408"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-13,5</w:t>
            </w:r>
          </w:p>
        </w:tc>
        <w:tc>
          <w:tcPr>
            <w:tcW w:w="463"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-13,2</w:t>
            </w:r>
          </w:p>
        </w:tc>
        <w:tc>
          <w:tcPr>
            <w:tcW w:w="375"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-6,7</w:t>
            </w:r>
          </w:p>
        </w:tc>
        <w:tc>
          <w:tcPr>
            <w:tcW w:w="409"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6,2</w:t>
            </w:r>
          </w:p>
        </w:tc>
        <w:tc>
          <w:tcPr>
            <w:tcW w:w="364"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15,4</w:t>
            </w:r>
          </w:p>
        </w:tc>
        <w:tc>
          <w:tcPr>
            <w:tcW w:w="385"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20,3</w:t>
            </w:r>
          </w:p>
        </w:tc>
        <w:tc>
          <w:tcPr>
            <w:tcW w:w="384"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22,6</w:t>
            </w:r>
          </w:p>
        </w:tc>
        <w:tc>
          <w:tcPr>
            <w:tcW w:w="402"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20,6</w:t>
            </w:r>
          </w:p>
        </w:tc>
        <w:tc>
          <w:tcPr>
            <w:tcW w:w="495"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13,8</w:t>
            </w:r>
          </w:p>
        </w:tc>
        <w:tc>
          <w:tcPr>
            <w:tcW w:w="451"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5,1</w:t>
            </w:r>
          </w:p>
        </w:tc>
        <w:tc>
          <w:tcPr>
            <w:tcW w:w="412"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-2,9</w:t>
            </w:r>
          </w:p>
        </w:tc>
        <w:tc>
          <w:tcPr>
            <w:tcW w:w="451" w:type="pct"/>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-9,8</w:t>
            </w:r>
          </w:p>
        </w:tc>
      </w:tr>
      <w:tr w:rsidR="005756FA" w:rsidRPr="00203C8B" w:rsidTr="00396F54">
        <w:trPr>
          <w:cantSplit/>
          <w:trHeight w:val="397"/>
        </w:trPr>
        <w:tc>
          <w:tcPr>
            <w:tcW w:w="5000" w:type="pct"/>
            <w:gridSpan w:val="12"/>
          </w:tcPr>
          <w:p w:rsidR="005756FA" w:rsidRPr="00203C8B" w:rsidRDefault="005756FA" w:rsidP="00203C8B">
            <w:pPr>
              <w:spacing w:line="360" w:lineRule="auto"/>
              <w:jc w:val="both"/>
              <w:rPr>
                <w:color w:val="000000"/>
                <w:sz w:val="20"/>
              </w:rPr>
            </w:pPr>
            <w:r w:rsidRPr="00203C8B">
              <w:rPr>
                <w:color w:val="000000"/>
                <w:sz w:val="20"/>
              </w:rPr>
              <w:t>Средняя температура воздуха наиболее холодной пятидневки</w:t>
            </w:r>
          </w:p>
        </w:tc>
      </w:tr>
      <w:tr w:rsidR="005756FA" w:rsidRPr="00203C8B" w:rsidTr="00396F54">
        <w:trPr>
          <w:cantSplit/>
          <w:trHeight w:val="433"/>
        </w:trPr>
        <w:tc>
          <w:tcPr>
            <w:tcW w:w="5000" w:type="pct"/>
            <w:gridSpan w:val="12"/>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-31,0 °С</w:t>
            </w:r>
          </w:p>
        </w:tc>
      </w:tr>
      <w:tr w:rsidR="005756FA" w:rsidRPr="00203C8B" w:rsidTr="00396F54">
        <w:trPr>
          <w:cantSplit/>
          <w:trHeight w:val="375"/>
        </w:trPr>
        <w:tc>
          <w:tcPr>
            <w:tcW w:w="5000" w:type="pct"/>
            <w:gridSpan w:val="12"/>
          </w:tcPr>
          <w:p w:rsidR="005756FA" w:rsidRPr="00203C8B" w:rsidRDefault="005756FA" w:rsidP="00203C8B">
            <w:pPr>
              <w:tabs>
                <w:tab w:val="left" w:pos="1470"/>
              </w:tabs>
              <w:spacing w:line="360" w:lineRule="auto"/>
              <w:jc w:val="both"/>
              <w:rPr>
                <w:color w:val="000000"/>
                <w:sz w:val="20"/>
              </w:rPr>
            </w:pPr>
            <w:r w:rsidRPr="00203C8B">
              <w:rPr>
                <w:color w:val="000000"/>
                <w:sz w:val="20"/>
              </w:rPr>
              <w:t>Средняя температура воздуха наиболее холодного периода</w:t>
            </w:r>
          </w:p>
        </w:tc>
      </w:tr>
      <w:tr w:rsidR="005756FA" w:rsidRPr="00203C8B" w:rsidTr="00396F54">
        <w:trPr>
          <w:cantSplit/>
          <w:trHeight w:val="420"/>
        </w:trPr>
        <w:tc>
          <w:tcPr>
            <w:tcW w:w="5000" w:type="pct"/>
            <w:gridSpan w:val="12"/>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-20,0 °С</w:t>
            </w:r>
          </w:p>
        </w:tc>
      </w:tr>
      <w:tr w:rsidR="005756FA" w:rsidRPr="00203C8B" w:rsidTr="00396F54">
        <w:trPr>
          <w:cantSplit/>
          <w:trHeight w:val="540"/>
        </w:trPr>
        <w:tc>
          <w:tcPr>
            <w:tcW w:w="5000" w:type="pct"/>
            <w:gridSpan w:val="12"/>
          </w:tcPr>
          <w:p w:rsidR="005756FA" w:rsidRPr="00203C8B" w:rsidRDefault="005756FA" w:rsidP="00203C8B">
            <w:pPr>
              <w:tabs>
                <w:tab w:val="left" w:pos="1470"/>
              </w:tabs>
              <w:spacing w:line="360" w:lineRule="auto"/>
              <w:jc w:val="both"/>
              <w:rPr>
                <w:color w:val="000000"/>
                <w:sz w:val="20"/>
              </w:rPr>
            </w:pPr>
            <w:r w:rsidRPr="00203C8B">
              <w:rPr>
                <w:color w:val="000000"/>
                <w:sz w:val="20"/>
              </w:rPr>
              <w:t>Продолжительность отопительного периода в сутках</w:t>
            </w:r>
          </w:p>
        </w:tc>
      </w:tr>
      <w:tr w:rsidR="005756FA" w:rsidRPr="00203C8B" w:rsidTr="00396F54">
        <w:trPr>
          <w:cantSplit/>
          <w:trHeight w:val="345"/>
        </w:trPr>
        <w:tc>
          <w:tcPr>
            <w:tcW w:w="5000" w:type="pct"/>
            <w:gridSpan w:val="12"/>
          </w:tcPr>
          <w:p w:rsidR="005756FA" w:rsidRPr="00203C8B" w:rsidRDefault="005756FA" w:rsidP="00203C8B">
            <w:pPr>
              <w:tabs>
                <w:tab w:val="left" w:pos="1470"/>
              </w:tabs>
              <w:spacing w:line="360" w:lineRule="auto"/>
              <w:jc w:val="both"/>
              <w:rPr>
                <w:color w:val="000000"/>
                <w:sz w:val="20"/>
                <w:szCs w:val="20"/>
              </w:rPr>
            </w:pPr>
            <w:r w:rsidRPr="00203C8B">
              <w:rPr>
                <w:color w:val="000000"/>
                <w:sz w:val="20"/>
                <w:szCs w:val="20"/>
              </w:rPr>
              <w:t>201</w:t>
            </w:r>
          </w:p>
        </w:tc>
      </w:tr>
    </w:tbl>
    <w:p w:rsidR="005756FA" w:rsidRPr="00396F54" w:rsidRDefault="005756FA" w:rsidP="00396F54">
      <w:pPr>
        <w:tabs>
          <w:tab w:val="left" w:pos="1470"/>
        </w:tabs>
        <w:spacing w:line="360" w:lineRule="auto"/>
        <w:ind w:firstLine="709"/>
        <w:jc w:val="both"/>
        <w:rPr>
          <w:b/>
          <w:color w:val="000000"/>
          <w:szCs w:val="32"/>
        </w:rPr>
      </w:pPr>
    </w:p>
    <w:p w:rsidR="005756FA" w:rsidRPr="00396F54" w:rsidRDefault="005756FA" w:rsidP="00396F54">
      <w:pPr>
        <w:tabs>
          <w:tab w:val="left" w:pos="1470"/>
        </w:tabs>
        <w:spacing w:line="360" w:lineRule="auto"/>
        <w:ind w:firstLine="709"/>
        <w:jc w:val="both"/>
        <w:rPr>
          <w:b/>
          <w:color w:val="000000"/>
        </w:rPr>
      </w:pPr>
      <w:r w:rsidRPr="00396F54">
        <w:rPr>
          <w:color w:val="000000"/>
        </w:rPr>
        <w:t xml:space="preserve">Источником газоснабжения является газопровод – отвод от магистрального газопровода </w:t>
      </w:r>
      <w:r w:rsidRPr="00396F54">
        <w:rPr>
          <w:b/>
          <w:color w:val="000000"/>
        </w:rPr>
        <w:t>“Средняя Азия – Центр”</w:t>
      </w:r>
    </w:p>
    <w:p w:rsidR="00396F54" w:rsidRDefault="00396F54" w:rsidP="00396F54">
      <w:pPr>
        <w:tabs>
          <w:tab w:val="left" w:pos="1470"/>
        </w:tabs>
        <w:spacing w:line="360" w:lineRule="auto"/>
        <w:ind w:firstLine="709"/>
        <w:jc w:val="both"/>
        <w:rPr>
          <w:color w:val="000000"/>
        </w:rPr>
      </w:pPr>
    </w:p>
    <w:p w:rsidR="005756FA" w:rsidRPr="00396F54" w:rsidRDefault="005756FA" w:rsidP="00396F54">
      <w:pPr>
        <w:tabs>
          <w:tab w:val="left" w:pos="1470"/>
        </w:tabs>
        <w:spacing w:line="360" w:lineRule="auto"/>
        <w:jc w:val="both"/>
        <w:rPr>
          <w:color w:val="000000"/>
        </w:rPr>
      </w:pPr>
      <w:r w:rsidRPr="00396F54">
        <w:rPr>
          <w:color w:val="000000"/>
        </w:rPr>
        <w:t>Таблица 4</w:t>
      </w:r>
      <w:r w:rsidR="00396F54">
        <w:rPr>
          <w:color w:val="000000"/>
        </w:rPr>
        <w:t xml:space="preserve">. </w:t>
      </w:r>
      <w:r w:rsidRPr="00396F54">
        <w:rPr>
          <w:color w:val="000000"/>
        </w:rPr>
        <w:t>Состав и характеристика газа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1596"/>
        <w:gridCol w:w="1595"/>
        <w:gridCol w:w="1596"/>
        <w:gridCol w:w="1595"/>
        <w:gridCol w:w="1595"/>
      </w:tblGrid>
      <w:tr w:rsidR="005756FA" w:rsidRPr="00322316" w:rsidTr="00322316">
        <w:trPr>
          <w:cantSplit/>
        </w:trPr>
        <w:tc>
          <w:tcPr>
            <w:tcW w:w="1667" w:type="pct"/>
            <w:gridSpan w:val="2"/>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Состав газа</w:t>
            </w:r>
          </w:p>
        </w:tc>
        <w:tc>
          <w:tcPr>
            <w:tcW w:w="1667" w:type="pct"/>
            <w:gridSpan w:val="2"/>
            <w:shd w:val="clear" w:color="auto" w:fill="auto"/>
            <w:vAlign w:val="center"/>
          </w:tcPr>
          <w:p w:rsidR="005756FA" w:rsidRPr="00322316" w:rsidRDefault="005756FA" w:rsidP="00322316">
            <w:pPr>
              <w:tabs>
                <w:tab w:val="left" w:pos="1470"/>
              </w:tabs>
              <w:spacing w:line="360" w:lineRule="auto"/>
              <w:jc w:val="both"/>
              <w:rPr>
                <w:color w:val="000000"/>
                <w:sz w:val="20"/>
                <w:szCs w:val="20"/>
                <w:vertAlign w:val="superscript"/>
              </w:rPr>
            </w:pPr>
            <w:r w:rsidRPr="00322316">
              <w:rPr>
                <w:color w:val="000000"/>
                <w:sz w:val="20"/>
                <w:szCs w:val="20"/>
              </w:rPr>
              <w:t>Теплота</w:t>
            </w:r>
            <w:r w:rsidR="00396F54" w:rsidRPr="00322316">
              <w:rPr>
                <w:color w:val="000000"/>
                <w:sz w:val="20"/>
                <w:szCs w:val="20"/>
              </w:rPr>
              <w:t xml:space="preserve"> </w:t>
            </w:r>
            <w:r w:rsidRPr="00322316">
              <w:rPr>
                <w:color w:val="000000"/>
                <w:sz w:val="20"/>
                <w:szCs w:val="20"/>
              </w:rPr>
              <w:t>сгорания</w:t>
            </w:r>
            <w:r w:rsidR="00396F54" w:rsidRPr="00322316">
              <w:rPr>
                <w:color w:val="000000"/>
                <w:sz w:val="20"/>
                <w:szCs w:val="20"/>
              </w:rPr>
              <w:t>,</w:t>
            </w:r>
            <w:r w:rsidRPr="00322316">
              <w:rPr>
                <w:color w:val="000000"/>
                <w:sz w:val="20"/>
                <w:szCs w:val="20"/>
              </w:rPr>
              <w:t>кДж/нм</w:t>
            </w:r>
            <w:r w:rsidRPr="00322316">
              <w:rPr>
                <w:color w:val="000000"/>
                <w:sz w:val="20"/>
                <w:szCs w:val="20"/>
                <w:vertAlign w:val="superscript"/>
              </w:rPr>
              <w:t>3</w:t>
            </w:r>
          </w:p>
        </w:tc>
        <w:tc>
          <w:tcPr>
            <w:tcW w:w="1667" w:type="pct"/>
            <w:gridSpan w:val="2"/>
            <w:shd w:val="clear" w:color="auto" w:fill="auto"/>
            <w:vAlign w:val="center"/>
          </w:tcPr>
          <w:p w:rsidR="005756FA" w:rsidRPr="00322316" w:rsidRDefault="005756FA" w:rsidP="00322316">
            <w:pPr>
              <w:tabs>
                <w:tab w:val="left" w:pos="1470"/>
              </w:tabs>
              <w:spacing w:line="360" w:lineRule="auto"/>
              <w:jc w:val="both"/>
              <w:rPr>
                <w:color w:val="000000"/>
                <w:sz w:val="20"/>
                <w:szCs w:val="20"/>
                <w:vertAlign w:val="superscript"/>
              </w:rPr>
            </w:pPr>
            <w:r w:rsidRPr="00322316">
              <w:rPr>
                <w:color w:val="000000"/>
                <w:sz w:val="20"/>
                <w:szCs w:val="20"/>
              </w:rPr>
              <w:t>Плотность, кг/нм</w:t>
            </w:r>
            <w:r w:rsidRPr="00322316">
              <w:rPr>
                <w:color w:val="000000"/>
                <w:sz w:val="20"/>
                <w:szCs w:val="20"/>
                <w:vertAlign w:val="superscript"/>
              </w:rPr>
              <w:t>3</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Компоненты</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vertAlign w:val="subscript"/>
              </w:rPr>
            </w:pPr>
            <w:r w:rsidRPr="00322316">
              <w:rPr>
                <w:color w:val="000000"/>
                <w:sz w:val="20"/>
                <w:szCs w:val="20"/>
              </w:rPr>
              <w:t>Доля в общем</w:t>
            </w:r>
            <w:r w:rsidR="00396F54" w:rsidRPr="00322316">
              <w:rPr>
                <w:color w:val="000000"/>
                <w:sz w:val="20"/>
                <w:szCs w:val="20"/>
              </w:rPr>
              <w:t xml:space="preserve"> </w:t>
            </w:r>
            <w:r w:rsidRPr="00322316">
              <w:rPr>
                <w:color w:val="000000"/>
                <w:sz w:val="20"/>
                <w:szCs w:val="20"/>
              </w:rPr>
              <w:t xml:space="preserve">объеме, </w:t>
            </w:r>
            <w:r w:rsidRPr="00322316">
              <w:rPr>
                <w:color w:val="000000"/>
                <w:sz w:val="20"/>
                <w:szCs w:val="20"/>
                <w:lang w:val="en-US"/>
              </w:rPr>
              <w:t>r</w:t>
            </w:r>
            <w:r w:rsidRPr="00322316">
              <w:rPr>
                <w:color w:val="000000"/>
                <w:sz w:val="20"/>
                <w:szCs w:val="20"/>
                <w:vertAlign w:val="subscript"/>
                <w:lang w:val="en-US"/>
              </w:rPr>
              <w:t>j</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vertAlign w:val="subscript"/>
              </w:rPr>
            </w:pPr>
            <w:r w:rsidRPr="00322316">
              <w:rPr>
                <w:color w:val="000000"/>
                <w:sz w:val="20"/>
                <w:szCs w:val="20"/>
              </w:rPr>
              <w:t>а</w:t>
            </w:r>
            <w:r w:rsidRPr="00322316">
              <w:rPr>
                <w:color w:val="000000"/>
                <w:sz w:val="20"/>
                <w:szCs w:val="20"/>
                <w:vertAlign w:val="subscript"/>
                <w:lang w:val="en-US"/>
              </w:rPr>
              <w:t>j</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lang w:val="en-US"/>
              </w:rPr>
            </w:pPr>
            <w:r w:rsidRPr="00322316">
              <w:rPr>
                <w:color w:val="000000"/>
                <w:sz w:val="20"/>
                <w:szCs w:val="20"/>
              </w:rPr>
              <w:t>а</w:t>
            </w:r>
            <w:r w:rsidRPr="00322316">
              <w:rPr>
                <w:color w:val="000000"/>
                <w:sz w:val="20"/>
                <w:szCs w:val="20"/>
                <w:vertAlign w:val="subscript"/>
                <w:lang w:val="en-US"/>
              </w:rPr>
              <w:t>j</w:t>
            </w:r>
            <w:r w:rsidRPr="00322316">
              <w:rPr>
                <w:color w:val="000000"/>
                <w:sz w:val="20"/>
                <w:szCs w:val="20"/>
                <w:vertAlign w:val="subscript"/>
              </w:rPr>
              <w:t xml:space="preserve"> </w:t>
            </w:r>
            <w:r w:rsidRPr="00322316">
              <w:rPr>
                <w:color w:val="000000"/>
                <w:sz w:val="20"/>
                <w:szCs w:val="20"/>
                <w:vertAlign w:val="subscript"/>
                <w:lang w:val="en-US"/>
              </w:rPr>
              <w:t xml:space="preserve">* </w:t>
            </w:r>
            <w:r w:rsidRPr="00322316">
              <w:rPr>
                <w:color w:val="000000"/>
                <w:sz w:val="20"/>
                <w:szCs w:val="20"/>
                <w:lang w:val="en-US"/>
              </w:rPr>
              <w:t>r</w:t>
            </w:r>
            <w:r w:rsidRPr="00322316">
              <w:rPr>
                <w:color w:val="000000"/>
                <w:sz w:val="20"/>
                <w:szCs w:val="20"/>
                <w:vertAlign w:val="subscript"/>
                <w:lang w:val="en-US"/>
              </w:rPr>
              <w:t>j</w:t>
            </w:r>
          </w:p>
        </w:tc>
        <w:tc>
          <w:tcPr>
            <w:tcW w:w="833" w:type="pct"/>
            <w:shd w:val="clear" w:color="auto" w:fill="auto"/>
            <w:vAlign w:val="center"/>
          </w:tcPr>
          <w:p w:rsidR="005756FA" w:rsidRPr="00322316" w:rsidRDefault="00D66C12" w:rsidP="00322316">
            <w:pPr>
              <w:tabs>
                <w:tab w:val="left" w:pos="1470"/>
              </w:tabs>
              <w:spacing w:line="360" w:lineRule="auto"/>
              <w:jc w:val="both"/>
              <w:rPr>
                <w:color w:val="000000"/>
                <w:sz w:val="20"/>
                <w:szCs w:val="20"/>
                <w:vertAlign w:val="subscript"/>
                <w:lang w:val="en-US"/>
              </w:rPr>
            </w:pPr>
            <w:r>
              <w:rPr>
                <w:color w:val="000000"/>
                <w:position w:val="-10"/>
                <w:sz w:val="20"/>
                <w:szCs w:val="20"/>
              </w:rPr>
              <w:pict>
                <v:shape id="_x0000_i1034" type="#_x0000_t75" style="width:12pt;height:12.75pt">
                  <v:imagedata r:id="rId15" o:title=""/>
                </v:shape>
              </w:pict>
            </w:r>
            <w:r w:rsidR="005756FA" w:rsidRPr="00322316">
              <w:rPr>
                <w:color w:val="000000"/>
                <w:sz w:val="20"/>
                <w:szCs w:val="20"/>
                <w:vertAlign w:val="subscript"/>
                <w:lang w:val="en-US"/>
              </w:rPr>
              <w:t>i</w:t>
            </w:r>
          </w:p>
        </w:tc>
        <w:tc>
          <w:tcPr>
            <w:tcW w:w="833" w:type="pct"/>
            <w:shd w:val="clear" w:color="auto" w:fill="auto"/>
            <w:vAlign w:val="center"/>
          </w:tcPr>
          <w:p w:rsidR="005756FA" w:rsidRPr="00322316" w:rsidRDefault="00D66C12" w:rsidP="00322316">
            <w:pPr>
              <w:tabs>
                <w:tab w:val="left" w:pos="1470"/>
              </w:tabs>
              <w:spacing w:line="360" w:lineRule="auto"/>
              <w:jc w:val="both"/>
              <w:rPr>
                <w:color w:val="000000"/>
                <w:sz w:val="20"/>
                <w:szCs w:val="20"/>
                <w:vertAlign w:val="subscript"/>
                <w:lang w:val="en-US"/>
              </w:rPr>
            </w:pPr>
            <w:r>
              <w:rPr>
                <w:color w:val="000000"/>
                <w:position w:val="-10"/>
                <w:sz w:val="20"/>
                <w:szCs w:val="20"/>
              </w:rPr>
              <w:pict>
                <v:shape id="_x0000_i1035" type="#_x0000_t75" style="width:12pt;height:12.75pt">
                  <v:imagedata r:id="rId16" o:title=""/>
                </v:shape>
              </w:pict>
            </w:r>
            <w:r w:rsidR="005756FA" w:rsidRPr="00322316">
              <w:rPr>
                <w:color w:val="000000"/>
                <w:sz w:val="20"/>
                <w:szCs w:val="20"/>
                <w:vertAlign w:val="subscript"/>
                <w:lang w:val="en-US"/>
              </w:rPr>
              <w:t>i *</w:t>
            </w:r>
            <w:r w:rsidR="005756FA" w:rsidRPr="00322316">
              <w:rPr>
                <w:color w:val="000000"/>
                <w:sz w:val="20"/>
                <w:szCs w:val="20"/>
                <w:lang w:val="en-US"/>
              </w:rPr>
              <w:t xml:space="preserve"> r</w:t>
            </w:r>
            <w:r w:rsidR="005756FA" w:rsidRPr="00322316">
              <w:rPr>
                <w:color w:val="000000"/>
                <w:sz w:val="20"/>
                <w:szCs w:val="20"/>
                <w:vertAlign w:val="subscript"/>
                <w:lang w:val="en-US"/>
              </w:rPr>
              <w:t>i</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1</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lang w:val="en-US"/>
              </w:rPr>
            </w:pPr>
            <w:r w:rsidRPr="00322316">
              <w:rPr>
                <w:color w:val="000000"/>
                <w:sz w:val="20"/>
                <w:szCs w:val="20"/>
                <w:lang w:val="en-US"/>
              </w:rPr>
              <w:t>2</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lang w:val="en-US"/>
              </w:rPr>
            </w:pPr>
            <w:r w:rsidRPr="00322316">
              <w:rPr>
                <w:color w:val="000000"/>
                <w:sz w:val="20"/>
                <w:szCs w:val="20"/>
                <w:lang w:val="en-US"/>
              </w:rPr>
              <w:t>3</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lang w:val="en-US"/>
              </w:rPr>
            </w:pPr>
            <w:r w:rsidRPr="00322316">
              <w:rPr>
                <w:color w:val="000000"/>
                <w:sz w:val="20"/>
                <w:szCs w:val="20"/>
                <w:lang w:val="en-US"/>
              </w:rPr>
              <w:t>4</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lang w:val="en-US"/>
              </w:rPr>
            </w:pPr>
            <w:r w:rsidRPr="00322316">
              <w:rPr>
                <w:color w:val="000000"/>
                <w:sz w:val="20"/>
                <w:szCs w:val="20"/>
                <w:lang w:val="en-US"/>
              </w:rPr>
              <w:t>5</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lang w:val="en-US"/>
              </w:rPr>
            </w:pPr>
            <w:r w:rsidRPr="00322316">
              <w:rPr>
                <w:color w:val="000000"/>
                <w:sz w:val="20"/>
                <w:szCs w:val="20"/>
                <w:lang w:val="en-US"/>
              </w:rPr>
              <w:t>6</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vertAlign w:val="subscript"/>
              </w:rPr>
            </w:pPr>
            <w:r w:rsidRPr="00322316">
              <w:rPr>
                <w:color w:val="000000"/>
                <w:sz w:val="20"/>
                <w:szCs w:val="20"/>
              </w:rPr>
              <w:t>Метан, СН</w:t>
            </w:r>
            <w:r w:rsidRPr="00322316">
              <w:rPr>
                <w:color w:val="000000"/>
                <w:sz w:val="20"/>
                <w:szCs w:val="20"/>
                <w:vertAlign w:val="subscript"/>
              </w:rPr>
              <w:t>4</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0,938</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35880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33512</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0,7174</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0,6701</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vertAlign w:val="subscript"/>
              </w:rPr>
            </w:pPr>
            <w:r w:rsidRPr="00322316">
              <w:rPr>
                <w:color w:val="000000"/>
                <w:sz w:val="20"/>
                <w:szCs w:val="20"/>
              </w:rPr>
              <w:t>Этан, С</w:t>
            </w:r>
            <w:r w:rsidRPr="00322316">
              <w:rPr>
                <w:color w:val="000000"/>
                <w:sz w:val="20"/>
                <w:szCs w:val="20"/>
                <w:vertAlign w:val="subscript"/>
              </w:rPr>
              <w:t>2</w:t>
            </w:r>
            <w:r w:rsidRPr="00322316">
              <w:rPr>
                <w:color w:val="000000"/>
                <w:sz w:val="20"/>
                <w:szCs w:val="20"/>
              </w:rPr>
              <w:t>Н</w:t>
            </w:r>
            <w:r w:rsidRPr="00322316">
              <w:rPr>
                <w:color w:val="000000"/>
                <w:sz w:val="20"/>
                <w:szCs w:val="20"/>
                <w:vertAlign w:val="subscript"/>
              </w:rPr>
              <w:t>6</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0,036</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64360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1352</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1,3551</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0,0285</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vertAlign w:val="subscript"/>
              </w:rPr>
            </w:pPr>
            <w:r w:rsidRPr="00322316">
              <w:rPr>
                <w:color w:val="000000"/>
                <w:sz w:val="20"/>
                <w:szCs w:val="20"/>
              </w:rPr>
              <w:t>Пропан, С</w:t>
            </w:r>
            <w:r w:rsidRPr="00322316">
              <w:rPr>
                <w:color w:val="000000"/>
                <w:sz w:val="20"/>
                <w:szCs w:val="20"/>
                <w:vertAlign w:val="subscript"/>
              </w:rPr>
              <w:t>3</w:t>
            </w:r>
            <w:r w:rsidRPr="00322316">
              <w:rPr>
                <w:color w:val="000000"/>
                <w:sz w:val="20"/>
                <w:szCs w:val="20"/>
              </w:rPr>
              <w:t>Н</w:t>
            </w:r>
            <w:r w:rsidRPr="00322316">
              <w:rPr>
                <w:color w:val="000000"/>
                <w:sz w:val="20"/>
                <w:szCs w:val="20"/>
                <w:vertAlign w:val="subscript"/>
              </w:rPr>
              <w:t>8</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0,007</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93180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745</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2,010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0,0161</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vertAlign w:val="subscript"/>
              </w:rPr>
            </w:pPr>
            <w:r w:rsidRPr="00322316">
              <w:rPr>
                <w:color w:val="000000"/>
                <w:sz w:val="20"/>
                <w:szCs w:val="20"/>
              </w:rPr>
              <w:t>Н-Бутан, С</w:t>
            </w:r>
            <w:r w:rsidRPr="00322316">
              <w:rPr>
                <w:color w:val="000000"/>
                <w:sz w:val="20"/>
                <w:szCs w:val="20"/>
                <w:vertAlign w:val="subscript"/>
              </w:rPr>
              <w:t>4</w:t>
            </w:r>
            <w:r w:rsidRPr="00322316">
              <w:rPr>
                <w:color w:val="000000"/>
                <w:sz w:val="20"/>
                <w:szCs w:val="20"/>
              </w:rPr>
              <w:t>Н</w:t>
            </w:r>
            <w:r w:rsidRPr="00322316">
              <w:rPr>
                <w:color w:val="000000"/>
                <w:sz w:val="20"/>
                <w:szCs w:val="20"/>
                <w:vertAlign w:val="subscript"/>
              </w:rPr>
              <w:t>10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0,002</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123570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494</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2,6901</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0,0108</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vertAlign w:val="subscript"/>
              </w:rPr>
            </w:pPr>
            <w:r w:rsidRPr="00322316">
              <w:rPr>
                <w:color w:val="000000"/>
                <w:sz w:val="20"/>
                <w:szCs w:val="20"/>
              </w:rPr>
              <w:t>Н-Пентан, С</w:t>
            </w:r>
            <w:r w:rsidRPr="00322316">
              <w:rPr>
                <w:color w:val="000000"/>
                <w:sz w:val="20"/>
                <w:szCs w:val="20"/>
                <w:vertAlign w:val="subscript"/>
              </w:rPr>
              <w:t>5</w:t>
            </w:r>
            <w:r w:rsidRPr="00322316">
              <w:rPr>
                <w:color w:val="000000"/>
                <w:sz w:val="20"/>
                <w:szCs w:val="20"/>
              </w:rPr>
              <w:t>Н</w:t>
            </w:r>
            <w:r w:rsidRPr="00322316">
              <w:rPr>
                <w:color w:val="000000"/>
                <w:sz w:val="20"/>
                <w:szCs w:val="20"/>
                <w:vertAlign w:val="subscript"/>
              </w:rPr>
              <w:t>12</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0,004</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156630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470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3,4536</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0,0104</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Двуокись углерода, СО</w:t>
            </w:r>
            <w:r w:rsidRPr="00322316">
              <w:rPr>
                <w:color w:val="000000"/>
                <w:sz w:val="20"/>
                <w:szCs w:val="20"/>
                <w:vertAlign w:val="subscript"/>
              </w:rPr>
              <w:t>2</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0,006</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1,9770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0,0060</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Сероводород,</w:t>
            </w:r>
          </w:p>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lang w:val="en-US"/>
              </w:rPr>
              <w:t>H</w:t>
            </w:r>
            <w:r w:rsidRPr="00322316">
              <w:rPr>
                <w:color w:val="000000"/>
                <w:sz w:val="20"/>
                <w:szCs w:val="20"/>
                <w:vertAlign w:val="subscript"/>
              </w:rPr>
              <w:t>2</w:t>
            </w:r>
            <w:r w:rsidRPr="00322316">
              <w:rPr>
                <w:color w:val="000000"/>
                <w:sz w:val="20"/>
                <w:szCs w:val="20"/>
                <w:lang w:val="en-US"/>
              </w:rPr>
              <w:t>S</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23270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1,5361</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vertAlign w:val="subscript"/>
              </w:rPr>
            </w:pPr>
            <w:r w:rsidRPr="00322316">
              <w:rPr>
                <w:color w:val="000000"/>
                <w:sz w:val="20"/>
                <w:szCs w:val="20"/>
              </w:rPr>
              <w:t xml:space="preserve">Азот, </w:t>
            </w:r>
            <w:r w:rsidRPr="00322316">
              <w:rPr>
                <w:color w:val="000000"/>
                <w:sz w:val="20"/>
                <w:szCs w:val="20"/>
                <w:lang w:val="en-US"/>
              </w:rPr>
              <w:t>N</w:t>
            </w:r>
            <w:r w:rsidRPr="00322316">
              <w:rPr>
                <w:color w:val="000000"/>
                <w:sz w:val="20"/>
                <w:szCs w:val="20"/>
                <w:vertAlign w:val="subscript"/>
              </w:rPr>
              <w:t>2</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0,007</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1,2503</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0,0338</w:t>
            </w:r>
          </w:p>
        </w:tc>
      </w:tr>
      <w:tr w:rsidR="005756FA" w:rsidRPr="00322316" w:rsidTr="00322316">
        <w:trPr>
          <w:cantSplit/>
        </w:trPr>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Итого</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1,0</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36573</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w:t>
            </w:r>
          </w:p>
        </w:tc>
        <w:tc>
          <w:tcPr>
            <w:tcW w:w="833" w:type="pct"/>
            <w:shd w:val="clear" w:color="auto" w:fill="auto"/>
            <w:vAlign w:val="center"/>
          </w:tcPr>
          <w:p w:rsidR="005756FA" w:rsidRPr="00322316" w:rsidRDefault="005756FA" w:rsidP="00322316">
            <w:pPr>
              <w:tabs>
                <w:tab w:val="left" w:pos="1470"/>
              </w:tabs>
              <w:spacing w:line="360" w:lineRule="auto"/>
              <w:jc w:val="both"/>
              <w:rPr>
                <w:color w:val="000000"/>
                <w:sz w:val="20"/>
                <w:szCs w:val="20"/>
              </w:rPr>
            </w:pPr>
            <w:r w:rsidRPr="00322316">
              <w:rPr>
                <w:color w:val="000000"/>
                <w:sz w:val="20"/>
                <w:szCs w:val="20"/>
              </w:rPr>
              <w:t>0,7754</w:t>
            </w:r>
          </w:p>
        </w:tc>
      </w:tr>
    </w:tbl>
    <w:p w:rsidR="005756FA" w:rsidRPr="00396F54" w:rsidRDefault="005756FA" w:rsidP="00396F54">
      <w:pPr>
        <w:spacing w:line="360" w:lineRule="auto"/>
        <w:ind w:firstLine="709"/>
        <w:jc w:val="both"/>
        <w:rPr>
          <w:color w:val="000000"/>
          <w:u w:val="single"/>
        </w:rPr>
      </w:pPr>
    </w:p>
    <w:p w:rsidR="005756FA" w:rsidRPr="00396F54" w:rsidRDefault="00D66C12" w:rsidP="00396F54">
      <w:pPr>
        <w:spacing w:line="360" w:lineRule="auto"/>
        <w:ind w:firstLine="709"/>
        <w:jc w:val="both"/>
        <w:rPr>
          <w:color w:val="000000"/>
        </w:rPr>
      </w:pPr>
      <w:r>
        <w:rPr>
          <w:color w:val="000000"/>
          <w:position w:val="-16"/>
        </w:rPr>
        <w:pict>
          <v:shape id="_x0000_i1036" type="#_x0000_t75" style="width:71.25pt;height:21.75pt">
            <v:imagedata r:id="rId17" o:title=""/>
          </v:shape>
        </w:pict>
      </w:r>
      <w:r w:rsidR="005756FA" w:rsidRPr="00396F54">
        <w:rPr>
          <w:color w:val="000000"/>
        </w:rPr>
        <w:t xml:space="preserve"> МДж/м³</w:t>
      </w:r>
    </w:p>
    <w:p w:rsidR="005756FA" w:rsidRPr="00396F54" w:rsidRDefault="005756FA" w:rsidP="00396F54">
      <w:pPr>
        <w:spacing w:line="360" w:lineRule="auto"/>
        <w:ind w:firstLine="709"/>
        <w:jc w:val="both"/>
        <w:rPr>
          <w:color w:val="000000"/>
        </w:rPr>
      </w:pPr>
    </w:p>
    <w:p w:rsidR="005756FA" w:rsidRPr="00396F54" w:rsidRDefault="00203C8B" w:rsidP="00396F54">
      <w:pPr>
        <w:spacing w:line="360" w:lineRule="auto"/>
        <w:jc w:val="center"/>
        <w:outlineLvl w:val="1"/>
        <w:rPr>
          <w:b/>
          <w:color w:val="000000"/>
        </w:rPr>
      </w:pPr>
      <w:bookmarkStart w:id="5" w:name="_Toc222403083"/>
      <w:r>
        <w:rPr>
          <w:b/>
          <w:color w:val="000000"/>
        </w:rPr>
        <w:br w:type="page"/>
      </w:r>
      <w:r w:rsidR="005756FA" w:rsidRPr="00396F54">
        <w:rPr>
          <w:b/>
          <w:color w:val="000000"/>
        </w:rPr>
        <w:t>1.4 Годовые расходы газа на бытовые и коммунальные нужды населения</w:t>
      </w:r>
      <w:bookmarkEnd w:id="5"/>
    </w:p>
    <w:p w:rsidR="00396F54" w:rsidRDefault="00396F54" w:rsidP="00396F54">
      <w:pPr>
        <w:spacing w:line="360" w:lineRule="auto"/>
        <w:ind w:firstLine="709"/>
        <w:jc w:val="both"/>
        <w:rPr>
          <w:color w:val="000000"/>
        </w:rPr>
      </w:pPr>
    </w:p>
    <w:p w:rsidR="005756FA" w:rsidRPr="00396F54" w:rsidRDefault="005756FA" w:rsidP="00396F54">
      <w:pPr>
        <w:spacing w:line="360" w:lineRule="auto"/>
        <w:ind w:firstLine="709"/>
        <w:jc w:val="both"/>
        <w:rPr>
          <w:color w:val="000000"/>
        </w:rPr>
      </w:pPr>
      <w:r w:rsidRPr="00396F54">
        <w:rPr>
          <w:color w:val="000000"/>
        </w:rPr>
        <w:t>Основой для разработки проекта является годовой объем потребления газа</w:t>
      </w:r>
      <w:r w:rsidR="00396F54">
        <w:rPr>
          <w:color w:val="000000"/>
        </w:rPr>
        <w:t xml:space="preserve"> </w:t>
      </w:r>
      <w:r w:rsidRPr="00396F54">
        <w:rPr>
          <w:color w:val="000000"/>
        </w:rPr>
        <w:t>населенным пунктом.</w:t>
      </w:r>
    </w:p>
    <w:p w:rsidR="005756FA" w:rsidRPr="00396F54" w:rsidRDefault="005756FA" w:rsidP="00396F54">
      <w:pPr>
        <w:spacing w:line="360" w:lineRule="auto"/>
        <w:ind w:firstLine="709"/>
        <w:jc w:val="both"/>
        <w:rPr>
          <w:color w:val="000000"/>
        </w:rPr>
      </w:pPr>
      <w:r w:rsidRPr="00396F54">
        <w:rPr>
          <w:color w:val="000000"/>
        </w:rPr>
        <w:t>Все виды потребления газа в населенном пункте можно условно разделить на следующие группы:</w:t>
      </w:r>
    </w:p>
    <w:p w:rsidR="005756FA" w:rsidRPr="00396F54" w:rsidRDefault="005756FA" w:rsidP="00396F54">
      <w:pPr>
        <w:spacing w:line="360" w:lineRule="auto"/>
        <w:ind w:firstLine="709"/>
        <w:jc w:val="both"/>
        <w:rPr>
          <w:color w:val="000000"/>
        </w:rPr>
      </w:pPr>
      <w:r w:rsidRPr="00396F54">
        <w:rPr>
          <w:color w:val="000000"/>
        </w:rPr>
        <w:t>1) расход газа населением в квартирах для приготовления пищи и горя</w:t>
      </w:r>
      <w:r w:rsidR="00396F54">
        <w:rPr>
          <w:color w:val="000000"/>
        </w:rPr>
        <w:t>чей во</w:t>
      </w:r>
      <w:r w:rsidRPr="00396F54">
        <w:rPr>
          <w:color w:val="000000"/>
        </w:rPr>
        <w:t>ды;</w:t>
      </w:r>
    </w:p>
    <w:p w:rsidR="005756FA" w:rsidRPr="00396F54" w:rsidRDefault="005756FA" w:rsidP="00396F54">
      <w:pPr>
        <w:spacing w:line="360" w:lineRule="auto"/>
        <w:ind w:firstLine="709"/>
        <w:jc w:val="both"/>
        <w:rPr>
          <w:color w:val="000000"/>
        </w:rPr>
      </w:pPr>
      <w:r w:rsidRPr="00396F54">
        <w:rPr>
          <w:color w:val="000000"/>
        </w:rPr>
        <w:t>2) расход газа предприятиями коммунального хозяйства (бани, прачечные, больницы, хлебозаводы, котельные);</w:t>
      </w:r>
    </w:p>
    <w:p w:rsidR="005756FA" w:rsidRPr="00396F54" w:rsidRDefault="005756FA" w:rsidP="00396F54">
      <w:pPr>
        <w:spacing w:line="360" w:lineRule="auto"/>
        <w:ind w:firstLine="709"/>
        <w:jc w:val="both"/>
        <w:rPr>
          <w:color w:val="000000"/>
        </w:rPr>
      </w:pPr>
      <w:r w:rsidRPr="00396F54">
        <w:rPr>
          <w:color w:val="000000"/>
        </w:rPr>
        <w:t>3) расход газа на отопление и вентиляцию жилых и общественных зданий от различных источников теплоснабжения (котельные, местные отопительные установки);</w:t>
      </w:r>
    </w:p>
    <w:p w:rsidR="005756FA" w:rsidRPr="00396F54" w:rsidRDefault="005756FA" w:rsidP="00396F54">
      <w:pPr>
        <w:spacing w:line="360" w:lineRule="auto"/>
        <w:ind w:firstLine="709"/>
        <w:jc w:val="both"/>
        <w:rPr>
          <w:color w:val="000000"/>
        </w:rPr>
      </w:pPr>
      <w:r w:rsidRPr="00396F54">
        <w:rPr>
          <w:color w:val="000000"/>
        </w:rPr>
        <w:t>4) расход газа на горячее водоснабжение;</w:t>
      </w:r>
    </w:p>
    <w:p w:rsidR="005756FA" w:rsidRPr="00396F54" w:rsidRDefault="005756FA" w:rsidP="00396F54">
      <w:pPr>
        <w:spacing w:line="360" w:lineRule="auto"/>
        <w:ind w:firstLine="709"/>
        <w:jc w:val="both"/>
        <w:rPr>
          <w:color w:val="000000"/>
        </w:rPr>
      </w:pPr>
      <w:r w:rsidRPr="00396F54">
        <w:rPr>
          <w:color w:val="000000"/>
        </w:rPr>
        <w:t>5) расход газа промышленными предприятиями.</w:t>
      </w:r>
    </w:p>
    <w:p w:rsidR="005756FA" w:rsidRPr="00396F54" w:rsidRDefault="005756FA" w:rsidP="00396F54">
      <w:pPr>
        <w:spacing w:line="360" w:lineRule="auto"/>
        <w:ind w:firstLine="709"/>
        <w:jc w:val="both"/>
        <w:rPr>
          <w:color w:val="000000"/>
        </w:rPr>
      </w:pPr>
      <w:r w:rsidRPr="00396F54">
        <w:rPr>
          <w:color w:val="000000"/>
        </w:rPr>
        <w:t>Определение норм удельных расходов газа</w:t>
      </w:r>
      <w:r w:rsidR="00396F54">
        <w:rPr>
          <w:color w:val="000000"/>
        </w:rPr>
        <w:t xml:space="preserve"> </w:t>
      </w:r>
      <w:r w:rsidRPr="00396F54">
        <w:rPr>
          <w:color w:val="000000"/>
        </w:rPr>
        <w:t>на бытовые и коммунально-бытовые нужды производится по среднегодовым нормам расхода теп</w:t>
      </w:r>
      <w:r w:rsidR="00396F54">
        <w:rPr>
          <w:color w:val="000000"/>
        </w:rPr>
        <w:t>ла. Нор</w:t>
      </w:r>
      <w:r w:rsidRPr="00396F54">
        <w:rPr>
          <w:color w:val="000000"/>
        </w:rPr>
        <w:t>мы</w:t>
      </w:r>
      <w:r w:rsidR="00396F54">
        <w:rPr>
          <w:color w:val="000000"/>
        </w:rPr>
        <w:t xml:space="preserve"> </w:t>
      </w:r>
      <w:r w:rsidRPr="00396F54">
        <w:rPr>
          <w:color w:val="000000"/>
        </w:rPr>
        <w:t>расхода тепла не являются величиной постоянной. Для бытовых потребителей зависят от климатических условий, охвата населения общественным питанием, наличия или отсутствия центрального отопления, ассортимента и качества бытовых приборов, практики их эксплуатации. В предприятиях общественного питания на нормы расхода газа влияют количество приготавливаемых блюд, весовой объем отпускаемых блюд, их ассортимент, тип и качество нагревательных газовых приборов.</w:t>
      </w:r>
    </w:p>
    <w:p w:rsidR="005756FA" w:rsidRPr="00396F54" w:rsidRDefault="005756FA" w:rsidP="00396F54">
      <w:pPr>
        <w:spacing w:line="360" w:lineRule="auto"/>
        <w:ind w:firstLine="709"/>
        <w:jc w:val="both"/>
        <w:rPr>
          <w:color w:val="000000"/>
        </w:rPr>
      </w:pPr>
      <w:r w:rsidRPr="00396F54">
        <w:rPr>
          <w:color w:val="000000"/>
        </w:rPr>
        <w:t>Большая часть этих факторов не поддается теоретическому подсчету– учету, и определение годовой потребности в газе производится по усредненным нормам расхода теплоты, полученным из практики.</w:t>
      </w:r>
    </w:p>
    <w:p w:rsidR="005756FA" w:rsidRPr="00396F54" w:rsidRDefault="005756FA" w:rsidP="00396F54">
      <w:pPr>
        <w:tabs>
          <w:tab w:val="left" w:pos="7800"/>
        </w:tabs>
        <w:spacing w:line="360" w:lineRule="auto"/>
        <w:ind w:firstLine="709"/>
        <w:jc w:val="both"/>
        <w:rPr>
          <w:color w:val="000000"/>
        </w:rPr>
      </w:pPr>
    </w:p>
    <w:p w:rsidR="005756FA" w:rsidRPr="00396F54" w:rsidRDefault="00203C8B" w:rsidP="00396F54">
      <w:pPr>
        <w:tabs>
          <w:tab w:val="left" w:pos="7800"/>
        </w:tabs>
        <w:spacing w:line="360" w:lineRule="auto"/>
        <w:jc w:val="both"/>
        <w:rPr>
          <w:color w:val="000000"/>
        </w:rPr>
      </w:pPr>
      <w:r>
        <w:rPr>
          <w:color w:val="000000"/>
        </w:rPr>
        <w:br w:type="page"/>
      </w:r>
      <w:r w:rsidR="005756FA" w:rsidRPr="00396F54">
        <w:rPr>
          <w:color w:val="000000"/>
        </w:rPr>
        <w:t>Таблица 5</w:t>
      </w:r>
      <w:r w:rsidR="00396F54">
        <w:rPr>
          <w:color w:val="000000"/>
        </w:rPr>
        <w:t xml:space="preserve">. </w:t>
      </w:r>
      <w:r w:rsidR="005756FA" w:rsidRPr="00396F54">
        <w:rPr>
          <w:color w:val="000000"/>
        </w:rPr>
        <w:t>Нормативные расходы газа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880"/>
        <w:gridCol w:w="2262"/>
      </w:tblGrid>
      <w:tr w:rsidR="005756FA" w:rsidRPr="00322316" w:rsidTr="00322316">
        <w:trPr>
          <w:cantSplit/>
        </w:trPr>
        <w:tc>
          <w:tcPr>
            <w:tcW w:w="4428"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Потребители газа</w:t>
            </w:r>
          </w:p>
        </w:tc>
        <w:tc>
          <w:tcPr>
            <w:tcW w:w="2880"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Показатель потребления газа</w:t>
            </w:r>
          </w:p>
        </w:tc>
        <w:tc>
          <w:tcPr>
            <w:tcW w:w="2262"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Норма расхода газа в год, МДж</w:t>
            </w:r>
          </w:p>
        </w:tc>
      </w:tr>
      <w:tr w:rsidR="005756FA" w:rsidRPr="00322316" w:rsidTr="00322316">
        <w:trPr>
          <w:cantSplit/>
        </w:trPr>
        <w:tc>
          <w:tcPr>
            <w:tcW w:w="9570" w:type="dxa"/>
            <w:gridSpan w:val="3"/>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1. Жилые здания</w:t>
            </w:r>
          </w:p>
        </w:tc>
      </w:tr>
      <w:tr w:rsidR="005756FA" w:rsidRPr="00322316" w:rsidTr="00322316">
        <w:trPr>
          <w:cantSplit/>
        </w:trPr>
        <w:tc>
          <w:tcPr>
            <w:tcW w:w="4428"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1.1. На приготовление пищи (плита + централизованное горячее водоснабжение)</w:t>
            </w:r>
          </w:p>
        </w:tc>
        <w:tc>
          <w:tcPr>
            <w:tcW w:w="2880"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на 1 чел. в год</w:t>
            </w:r>
          </w:p>
        </w:tc>
        <w:tc>
          <w:tcPr>
            <w:tcW w:w="2262"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2800</w:t>
            </w:r>
          </w:p>
        </w:tc>
      </w:tr>
      <w:tr w:rsidR="005756FA" w:rsidRPr="00322316" w:rsidTr="00322316">
        <w:trPr>
          <w:cantSplit/>
        </w:trPr>
        <w:tc>
          <w:tcPr>
            <w:tcW w:w="4428"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1.2. На приготовление пищи и горячей воды для хозяйственных нужд, включая стирку белья (при отсутствии газового водонагревателя и централизованного горячего водоснабжения)</w:t>
            </w:r>
          </w:p>
        </w:tc>
        <w:tc>
          <w:tcPr>
            <w:tcW w:w="2880"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на 1 чел. в год</w:t>
            </w:r>
          </w:p>
        </w:tc>
        <w:tc>
          <w:tcPr>
            <w:tcW w:w="2262"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4600</w:t>
            </w:r>
          </w:p>
        </w:tc>
      </w:tr>
      <w:tr w:rsidR="005756FA" w:rsidRPr="00322316" w:rsidTr="00322316">
        <w:trPr>
          <w:cantSplit/>
        </w:trPr>
        <w:tc>
          <w:tcPr>
            <w:tcW w:w="4428"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1.3. На приготовление пищи и горячей воды для хозяйственных и санитарно – бытовых нужд, включая стирку белья (плита + водонагреватель)</w:t>
            </w:r>
          </w:p>
        </w:tc>
        <w:tc>
          <w:tcPr>
            <w:tcW w:w="2880"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на 1 чел. в год</w:t>
            </w:r>
          </w:p>
        </w:tc>
        <w:tc>
          <w:tcPr>
            <w:tcW w:w="2262"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8000</w:t>
            </w:r>
          </w:p>
        </w:tc>
      </w:tr>
      <w:tr w:rsidR="005756FA" w:rsidRPr="00322316" w:rsidTr="00322316">
        <w:trPr>
          <w:cantSplit/>
        </w:trPr>
        <w:tc>
          <w:tcPr>
            <w:tcW w:w="9570" w:type="dxa"/>
            <w:gridSpan w:val="3"/>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2. Предприятия бытового обслуживания</w:t>
            </w:r>
          </w:p>
        </w:tc>
      </w:tr>
      <w:tr w:rsidR="005756FA" w:rsidRPr="00322316" w:rsidTr="00322316">
        <w:trPr>
          <w:cantSplit/>
        </w:trPr>
        <w:tc>
          <w:tcPr>
            <w:tcW w:w="4428"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2.1. Механизированные прачечные</w:t>
            </w:r>
          </w:p>
        </w:tc>
        <w:tc>
          <w:tcPr>
            <w:tcW w:w="2880"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1 т. сухого белья</w:t>
            </w:r>
          </w:p>
        </w:tc>
        <w:tc>
          <w:tcPr>
            <w:tcW w:w="2262"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18000</w:t>
            </w:r>
          </w:p>
        </w:tc>
      </w:tr>
      <w:tr w:rsidR="005756FA" w:rsidRPr="00322316" w:rsidTr="00322316">
        <w:trPr>
          <w:cantSplit/>
        </w:trPr>
        <w:tc>
          <w:tcPr>
            <w:tcW w:w="4428"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2.2. Бани</w:t>
            </w:r>
          </w:p>
        </w:tc>
        <w:tc>
          <w:tcPr>
            <w:tcW w:w="2880"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1 помывка</w:t>
            </w:r>
          </w:p>
        </w:tc>
        <w:tc>
          <w:tcPr>
            <w:tcW w:w="2262"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40</w:t>
            </w:r>
          </w:p>
        </w:tc>
      </w:tr>
      <w:tr w:rsidR="005756FA" w:rsidRPr="00322316" w:rsidTr="00322316">
        <w:trPr>
          <w:cantSplit/>
        </w:trPr>
        <w:tc>
          <w:tcPr>
            <w:tcW w:w="9570" w:type="dxa"/>
            <w:gridSpan w:val="3"/>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3. Предприятия общественного питания</w:t>
            </w:r>
          </w:p>
        </w:tc>
      </w:tr>
      <w:tr w:rsidR="005756FA" w:rsidRPr="00322316" w:rsidTr="00322316">
        <w:trPr>
          <w:cantSplit/>
        </w:trPr>
        <w:tc>
          <w:tcPr>
            <w:tcW w:w="4428"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3.1. Столовые, кафе и рестораны</w:t>
            </w:r>
          </w:p>
        </w:tc>
        <w:tc>
          <w:tcPr>
            <w:tcW w:w="2880"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1 завтрак, 1 обед, 1 ужин</w:t>
            </w:r>
          </w:p>
        </w:tc>
        <w:tc>
          <w:tcPr>
            <w:tcW w:w="2262"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8,4</w:t>
            </w:r>
          </w:p>
        </w:tc>
      </w:tr>
      <w:tr w:rsidR="005756FA" w:rsidRPr="00322316" w:rsidTr="00322316">
        <w:trPr>
          <w:cantSplit/>
        </w:trPr>
        <w:tc>
          <w:tcPr>
            <w:tcW w:w="9570" w:type="dxa"/>
            <w:gridSpan w:val="3"/>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4. Учреждения здравоохранения</w:t>
            </w:r>
          </w:p>
        </w:tc>
      </w:tr>
      <w:tr w:rsidR="005756FA" w:rsidRPr="00322316" w:rsidTr="00322316">
        <w:trPr>
          <w:cantSplit/>
        </w:trPr>
        <w:tc>
          <w:tcPr>
            <w:tcW w:w="4428"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4.1. Больницы и родильные дома:</w:t>
            </w:r>
          </w:p>
          <w:p w:rsidR="005756FA" w:rsidRPr="00322316" w:rsidRDefault="005756FA" w:rsidP="00322316">
            <w:pPr>
              <w:jc w:val="both"/>
              <w:rPr>
                <w:color w:val="000000"/>
                <w:sz w:val="20"/>
                <w:szCs w:val="20"/>
              </w:rPr>
            </w:pPr>
            <w:r w:rsidRPr="00322316">
              <w:rPr>
                <w:color w:val="000000"/>
                <w:sz w:val="20"/>
                <w:szCs w:val="20"/>
              </w:rPr>
              <w:t>4.1.1. На приготовление пищи</w:t>
            </w:r>
          </w:p>
          <w:p w:rsidR="005756FA" w:rsidRPr="00322316" w:rsidRDefault="005756FA" w:rsidP="00322316">
            <w:pPr>
              <w:jc w:val="both"/>
              <w:rPr>
                <w:color w:val="000000"/>
                <w:sz w:val="20"/>
                <w:szCs w:val="20"/>
              </w:rPr>
            </w:pPr>
            <w:r w:rsidRPr="00322316">
              <w:rPr>
                <w:color w:val="000000"/>
                <w:sz w:val="20"/>
                <w:szCs w:val="20"/>
              </w:rPr>
              <w:t>4.1.2. На приготовление горячей воды для хозяйственно – бытовых нужд и лечебных процедур (без стирки белья)</w:t>
            </w:r>
          </w:p>
        </w:tc>
        <w:tc>
          <w:tcPr>
            <w:tcW w:w="2880" w:type="dxa"/>
            <w:shd w:val="clear" w:color="auto" w:fill="auto"/>
            <w:vAlign w:val="center"/>
          </w:tcPr>
          <w:p w:rsidR="005756FA" w:rsidRPr="00322316" w:rsidRDefault="005756FA" w:rsidP="00322316">
            <w:pPr>
              <w:jc w:val="both"/>
              <w:rPr>
                <w:color w:val="000000"/>
                <w:sz w:val="20"/>
                <w:szCs w:val="20"/>
              </w:rPr>
            </w:pPr>
          </w:p>
          <w:p w:rsidR="005756FA" w:rsidRPr="00322316" w:rsidRDefault="005756FA" w:rsidP="00322316">
            <w:pPr>
              <w:jc w:val="both"/>
              <w:rPr>
                <w:color w:val="000000"/>
                <w:sz w:val="20"/>
                <w:szCs w:val="20"/>
              </w:rPr>
            </w:pPr>
            <w:r w:rsidRPr="00322316">
              <w:rPr>
                <w:color w:val="000000"/>
                <w:sz w:val="20"/>
                <w:szCs w:val="20"/>
              </w:rPr>
              <w:t>на 1 койку в год</w:t>
            </w:r>
          </w:p>
          <w:p w:rsidR="005756FA" w:rsidRPr="00322316" w:rsidRDefault="005756FA" w:rsidP="00322316">
            <w:pPr>
              <w:jc w:val="both"/>
              <w:rPr>
                <w:color w:val="000000"/>
                <w:sz w:val="20"/>
                <w:szCs w:val="20"/>
              </w:rPr>
            </w:pPr>
            <w:r w:rsidRPr="00322316">
              <w:rPr>
                <w:color w:val="000000"/>
                <w:sz w:val="20"/>
                <w:szCs w:val="20"/>
              </w:rPr>
              <w:t>на 1 койку в год</w:t>
            </w:r>
          </w:p>
        </w:tc>
        <w:tc>
          <w:tcPr>
            <w:tcW w:w="2262" w:type="dxa"/>
            <w:shd w:val="clear" w:color="auto" w:fill="auto"/>
            <w:vAlign w:val="center"/>
          </w:tcPr>
          <w:p w:rsidR="005756FA" w:rsidRPr="00322316" w:rsidRDefault="005756FA" w:rsidP="00322316">
            <w:pPr>
              <w:jc w:val="both"/>
              <w:rPr>
                <w:color w:val="000000"/>
                <w:sz w:val="20"/>
                <w:szCs w:val="20"/>
              </w:rPr>
            </w:pPr>
          </w:p>
          <w:p w:rsidR="005756FA" w:rsidRPr="00322316" w:rsidRDefault="005756FA" w:rsidP="00322316">
            <w:pPr>
              <w:jc w:val="both"/>
              <w:rPr>
                <w:color w:val="000000"/>
                <w:sz w:val="20"/>
                <w:szCs w:val="20"/>
              </w:rPr>
            </w:pPr>
            <w:r w:rsidRPr="00322316">
              <w:rPr>
                <w:color w:val="000000"/>
                <w:sz w:val="20"/>
                <w:szCs w:val="20"/>
              </w:rPr>
              <w:t>3200</w:t>
            </w:r>
          </w:p>
          <w:p w:rsidR="005756FA" w:rsidRPr="00322316" w:rsidRDefault="005756FA" w:rsidP="00322316">
            <w:pPr>
              <w:jc w:val="both"/>
              <w:rPr>
                <w:color w:val="000000"/>
                <w:sz w:val="20"/>
                <w:szCs w:val="20"/>
              </w:rPr>
            </w:pPr>
            <w:r w:rsidRPr="00322316">
              <w:rPr>
                <w:color w:val="000000"/>
                <w:sz w:val="20"/>
                <w:szCs w:val="20"/>
              </w:rPr>
              <w:t>9200</w:t>
            </w:r>
          </w:p>
        </w:tc>
      </w:tr>
      <w:tr w:rsidR="005756FA" w:rsidRPr="00322316" w:rsidTr="00322316">
        <w:trPr>
          <w:cantSplit/>
        </w:trPr>
        <w:tc>
          <w:tcPr>
            <w:tcW w:w="9570" w:type="dxa"/>
            <w:gridSpan w:val="3"/>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5. Хлебозаводы</w:t>
            </w:r>
          </w:p>
        </w:tc>
      </w:tr>
      <w:tr w:rsidR="005756FA" w:rsidRPr="00322316" w:rsidTr="00322316">
        <w:trPr>
          <w:cantSplit/>
        </w:trPr>
        <w:tc>
          <w:tcPr>
            <w:tcW w:w="4428"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5.1. На выпечку хлебобулочных изделий</w:t>
            </w:r>
          </w:p>
        </w:tc>
        <w:tc>
          <w:tcPr>
            <w:tcW w:w="2880"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на 1 т</w:t>
            </w:r>
          </w:p>
        </w:tc>
        <w:tc>
          <w:tcPr>
            <w:tcW w:w="2262" w:type="dxa"/>
            <w:shd w:val="clear" w:color="auto" w:fill="auto"/>
            <w:vAlign w:val="center"/>
          </w:tcPr>
          <w:p w:rsidR="005756FA" w:rsidRPr="00322316" w:rsidRDefault="005756FA" w:rsidP="00322316">
            <w:pPr>
              <w:jc w:val="both"/>
              <w:rPr>
                <w:color w:val="000000"/>
                <w:sz w:val="20"/>
                <w:szCs w:val="20"/>
              </w:rPr>
            </w:pPr>
            <w:r w:rsidRPr="00322316">
              <w:rPr>
                <w:color w:val="000000"/>
                <w:sz w:val="20"/>
                <w:szCs w:val="20"/>
              </w:rPr>
              <w:t>5450</w:t>
            </w:r>
          </w:p>
        </w:tc>
      </w:tr>
    </w:tbl>
    <w:p w:rsidR="005756FA" w:rsidRPr="00396F54" w:rsidRDefault="005756FA" w:rsidP="00396F54">
      <w:pPr>
        <w:spacing w:line="360" w:lineRule="auto"/>
        <w:ind w:firstLine="709"/>
        <w:jc w:val="both"/>
        <w:rPr>
          <w:i/>
          <w:color w:val="000000"/>
        </w:rPr>
      </w:pPr>
    </w:p>
    <w:p w:rsidR="005756FA" w:rsidRPr="00396F54" w:rsidRDefault="005756FA" w:rsidP="00396F54">
      <w:pPr>
        <w:spacing w:line="360" w:lineRule="auto"/>
        <w:ind w:firstLine="709"/>
        <w:jc w:val="both"/>
        <w:rPr>
          <w:color w:val="000000"/>
        </w:rPr>
      </w:pPr>
      <w:r w:rsidRPr="00396F54">
        <w:rPr>
          <w:i/>
          <w:color w:val="000000"/>
        </w:rPr>
        <w:t>Примечание</w:t>
      </w:r>
      <w:r w:rsidRPr="00396F54">
        <w:rPr>
          <w:color w:val="000000"/>
        </w:rPr>
        <w:t>:</w:t>
      </w:r>
    </w:p>
    <w:p w:rsidR="005756FA" w:rsidRPr="00396F54" w:rsidRDefault="005756FA" w:rsidP="00396F54">
      <w:pPr>
        <w:numPr>
          <w:ilvl w:val="0"/>
          <w:numId w:val="11"/>
        </w:numPr>
        <w:spacing w:line="360" w:lineRule="auto"/>
        <w:ind w:left="0" w:firstLine="709"/>
        <w:jc w:val="both"/>
        <w:rPr>
          <w:color w:val="000000"/>
        </w:rPr>
      </w:pPr>
      <w:r w:rsidRPr="00396F54">
        <w:rPr>
          <w:color w:val="000000"/>
        </w:rPr>
        <w:t xml:space="preserve">Нагрузка прачечной определена из условия обработки </w:t>
      </w:r>
      <w:smartTag w:uri="urn:schemas-microsoft-com:office:smarttags" w:element="metricconverter">
        <w:smartTagPr>
          <w:attr w:name="ProductID" w:val="150 кг"/>
        </w:smartTagPr>
        <w:r w:rsidRPr="00396F54">
          <w:rPr>
            <w:color w:val="000000"/>
          </w:rPr>
          <w:t>150 кг</w:t>
        </w:r>
      </w:smartTag>
      <w:r w:rsidRPr="00396F54">
        <w:rPr>
          <w:color w:val="000000"/>
        </w:rPr>
        <w:t xml:space="preserve"> сухого белья на 1 человека в год (150 т на 1000 жителей) и 25</w:t>
      </w:r>
      <w:r w:rsidR="00396F54">
        <w:rPr>
          <w:color w:val="000000"/>
        </w:rPr>
        <w:t>%</w:t>
      </w:r>
      <w:r w:rsidRPr="00396F54">
        <w:rPr>
          <w:color w:val="000000"/>
        </w:rPr>
        <w:t xml:space="preserve"> от числа жителей, пользующихся услугами прачечных, то есть 150 * 0,25 = 37,5 т в год на 1000 газоснабжаемых жителей.</w:t>
      </w:r>
    </w:p>
    <w:p w:rsidR="005756FA" w:rsidRPr="00396F54" w:rsidRDefault="005756FA" w:rsidP="00396F54">
      <w:pPr>
        <w:numPr>
          <w:ilvl w:val="0"/>
          <w:numId w:val="11"/>
        </w:numPr>
        <w:spacing w:line="360" w:lineRule="auto"/>
        <w:ind w:left="0" w:firstLine="709"/>
        <w:jc w:val="both"/>
        <w:rPr>
          <w:color w:val="000000"/>
        </w:rPr>
      </w:pPr>
      <w:r w:rsidRPr="00396F54">
        <w:rPr>
          <w:color w:val="000000"/>
        </w:rPr>
        <w:t>Нагрузка бань определена из условия 52 помывок в год на 1 человека и 25</w:t>
      </w:r>
      <w:r w:rsidR="00396F54">
        <w:rPr>
          <w:color w:val="000000"/>
        </w:rPr>
        <w:t>%</w:t>
      </w:r>
      <w:r w:rsidRPr="00396F54">
        <w:rPr>
          <w:color w:val="000000"/>
        </w:rPr>
        <w:t xml:space="preserve"> от числа жителей, пользующихся банями (52 * 1000 * 0,25 = 13000 помывок на 1000 газоснабжаемых жителей в год).</w:t>
      </w:r>
    </w:p>
    <w:p w:rsidR="005756FA" w:rsidRPr="00396F54" w:rsidRDefault="005756FA" w:rsidP="00396F54">
      <w:pPr>
        <w:numPr>
          <w:ilvl w:val="0"/>
          <w:numId w:val="11"/>
        </w:numPr>
        <w:spacing w:line="360" w:lineRule="auto"/>
        <w:ind w:left="0" w:firstLine="709"/>
        <w:jc w:val="both"/>
        <w:rPr>
          <w:color w:val="000000"/>
        </w:rPr>
      </w:pPr>
      <w:r w:rsidRPr="00396F54">
        <w:rPr>
          <w:color w:val="000000"/>
        </w:rPr>
        <w:t>Нагрузка больничных заведений определена по нормативу 10 коек на 1000 жителей.</w:t>
      </w:r>
    </w:p>
    <w:p w:rsidR="005756FA" w:rsidRPr="00396F54" w:rsidRDefault="005756FA" w:rsidP="00396F54">
      <w:pPr>
        <w:numPr>
          <w:ilvl w:val="0"/>
          <w:numId w:val="11"/>
        </w:numPr>
        <w:spacing w:line="360" w:lineRule="auto"/>
        <w:ind w:left="0" w:firstLine="709"/>
        <w:jc w:val="both"/>
        <w:rPr>
          <w:color w:val="000000"/>
        </w:rPr>
      </w:pPr>
      <w:r w:rsidRPr="00396F54">
        <w:rPr>
          <w:color w:val="000000"/>
        </w:rPr>
        <w:t>Нагрузка хлебозаводов определена из условия нормы выпечки хлебобулочных изделий 0,75 т на 1000 жителей в сутки (0,75 * 365 = 274 т в год).</w:t>
      </w:r>
    </w:p>
    <w:p w:rsidR="005756FA" w:rsidRPr="00396F54" w:rsidRDefault="005756FA" w:rsidP="00396F54">
      <w:pPr>
        <w:numPr>
          <w:ilvl w:val="0"/>
          <w:numId w:val="11"/>
        </w:numPr>
        <w:spacing w:line="360" w:lineRule="auto"/>
        <w:ind w:left="0" w:firstLine="709"/>
        <w:jc w:val="both"/>
        <w:rPr>
          <w:color w:val="000000"/>
        </w:rPr>
      </w:pPr>
      <w:r w:rsidRPr="00396F54">
        <w:rPr>
          <w:color w:val="000000"/>
        </w:rPr>
        <w:t>Нагрузка столовых, ресторанов и кафе определена из условия посещения последних 25</w:t>
      </w:r>
      <w:r w:rsidR="00396F54">
        <w:rPr>
          <w:color w:val="000000"/>
        </w:rPr>
        <w:t>%</w:t>
      </w:r>
      <w:r w:rsidRPr="00396F54">
        <w:rPr>
          <w:color w:val="000000"/>
        </w:rPr>
        <w:t xml:space="preserve"> населения (0,25 х 1000 х 365 = 91250 жителей в год). </w:t>
      </w:r>
    </w:p>
    <w:p w:rsidR="005756FA" w:rsidRPr="00396F54" w:rsidRDefault="00203C8B" w:rsidP="00396F54">
      <w:pPr>
        <w:spacing w:line="360" w:lineRule="auto"/>
        <w:jc w:val="center"/>
        <w:outlineLvl w:val="2"/>
        <w:rPr>
          <w:b/>
          <w:color w:val="000000"/>
        </w:rPr>
      </w:pPr>
      <w:bookmarkStart w:id="6" w:name="_Toc222403084"/>
      <w:r>
        <w:rPr>
          <w:b/>
          <w:color w:val="000000"/>
        </w:rPr>
        <w:br w:type="page"/>
      </w:r>
      <w:r w:rsidR="005756FA" w:rsidRPr="00396F54">
        <w:rPr>
          <w:b/>
          <w:color w:val="000000"/>
        </w:rPr>
        <w:t>1.4.1 Определение годовых и часовых расходов газа на бытовые и коммунальные нужды населе</w:t>
      </w:r>
      <w:r w:rsidR="00396F54">
        <w:rPr>
          <w:b/>
          <w:color w:val="000000"/>
        </w:rPr>
        <w:t>ния</w:t>
      </w:r>
      <w:bookmarkEnd w:id="6"/>
    </w:p>
    <w:p w:rsidR="005756FA" w:rsidRPr="00396F54" w:rsidRDefault="005756FA" w:rsidP="00396F54">
      <w:pPr>
        <w:spacing w:line="360" w:lineRule="auto"/>
        <w:ind w:firstLine="709"/>
        <w:jc w:val="both"/>
        <w:rPr>
          <w:color w:val="000000"/>
        </w:rPr>
      </w:pPr>
      <w:r w:rsidRPr="00396F54">
        <w:rPr>
          <w:color w:val="000000"/>
        </w:rPr>
        <w:t>При проектировании систем газоснабжения населенного пункта необходимо определить расчетные часовые расходы газа на всех участках системы газоснабжения.</w:t>
      </w:r>
    </w:p>
    <w:p w:rsidR="005756FA" w:rsidRPr="00396F54" w:rsidRDefault="005756FA" w:rsidP="00396F54">
      <w:pPr>
        <w:spacing w:line="360" w:lineRule="auto"/>
        <w:ind w:firstLine="709"/>
        <w:jc w:val="both"/>
        <w:rPr>
          <w:color w:val="000000"/>
        </w:rPr>
      </w:pPr>
      <w:r w:rsidRPr="00396F54">
        <w:rPr>
          <w:color w:val="000000"/>
        </w:rPr>
        <w:t>Общее потребление на бытовые и коммунальные нужды населения условно разделяют на два вида.</w:t>
      </w:r>
    </w:p>
    <w:p w:rsidR="005756FA" w:rsidRPr="00396F54" w:rsidRDefault="005756FA" w:rsidP="00396F54">
      <w:pPr>
        <w:spacing w:line="360" w:lineRule="auto"/>
        <w:ind w:firstLine="709"/>
        <w:jc w:val="both"/>
        <w:rPr>
          <w:color w:val="000000"/>
        </w:rPr>
      </w:pPr>
      <w:r w:rsidRPr="00396F54">
        <w:rPr>
          <w:color w:val="000000"/>
        </w:rPr>
        <w:t>К первому виду относят расход газа на хозяйственно – бытовые и мелкие коммунальные нужды населения, ко второму – предприятия коммунального хозяйства с расчетным часовым расходом газа, превышающим 150 нм</w:t>
      </w:r>
      <w:r w:rsidRPr="00396F54">
        <w:rPr>
          <w:color w:val="000000"/>
          <w:vertAlign w:val="superscript"/>
        </w:rPr>
        <w:t>3</w:t>
      </w:r>
      <w:r w:rsidRPr="00396F54">
        <w:rPr>
          <w:color w:val="000000"/>
        </w:rPr>
        <w:t>/ч.</w:t>
      </w:r>
    </w:p>
    <w:p w:rsidR="005756FA" w:rsidRPr="00396F54" w:rsidRDefault="005756FA" w:rsidP="00396F54">
      <w:pPr>
        <w:spacing w:line="360" w:lineRule="auto"/>
        <w:ind w:firstLine="709"/>
        <w:jc w:val="both"/>
        <w:rPr>
          <w:color w:val="000000"/>
        </w:rPr>
      </w:pPr>
      <w:r w:rsidRPr="00396F54">
        <w:rPr>
          <w:color w:val="000000"/>
        </w:rPr>
        <w:t>Для газоснабжения первого вида потребителей применяют, в основном, сети низкого давления (менее 5кПа). В последнее время для этой цели разработана прогрессивная схема газоснабжения среднего давления с использованием домовых регуляторов давления.</w:t>
      </w:r>
    </w:p>
    <w:p w:rsidR="005756FA" w:rsidRPr="00396F54" w:rsidRDefault="005756FA" w:rsidP="00396F54">
      <w:pPr>
        <w:spacing w:line="360" w:lineRule="auto"/>
        <w:ind w:firstLine="709"/>
        <w:jc w:val="both"/>
        <w:rPr>
          <w:color w:val="000000"/>
        </w:rPr>
      </w:pPr>
      <w:r w:rsidRPr="00396F54">
        <w:rPr>
          <w:color w:val="000000"/>
        </w:rPr>
        <w:t>Для второго вида потребителей используются сети среднего или высокого давления.</w:t>
      </w:r>
    </w:p>
    <w:p w:rsidR="005756FA" w:rsidRPr="00396F54" w:rsidRDefault="005756FA" w:rsidP="00396F54">
      <w:pPr>
        <w:spacing w:line="360" w:lineRule="auto"/>
        <w:ind w:firstLine="709"/>
        <w:jc w:val="both"/>
        <w:rPr>
          <w:color w:val="000000"/>
        </w:rPr>
      </w:pPr>
      <w:r w:rsidRPr="00396F54">
        <w:rPr>
          <w:color w:val="000000"/>
        </w:rPr>
        <w:t>Определение расходов газа на бытовые и коммунально-бытовые нужды представляет сложную задачу, так как зависит от многих факторов, влияющих на потребление газа (от типа устанавливаемых в квартире газовых приборов, степени благоустройства и населенности квартир, степени охвата потребителей централизованным теплоснабжением, характера объекта, степени развития коммунально-бытового обслуживания населения, уклада жизни населения).</w:t>
      </w:r>
    </w:p>
    <w:p w:rsidR="005756FA" w:rsidRPr="00396F54" w:rsidRDefault="005756FA" w:rsidP="00396F54">
      <w:pPr>
        <w:spacing w:line="360" w:lineRule="auto"/>
        <w:ind w:firstLine="709"/>
        <w:jc w:val="both"/>
        <w:rPr>
          <w:color w:val="000000"/>
        </w:rPr>
      </w:pPr>
      <w:r w:rsidRPr="00396F54">
        <w:rPr>
          <w:color w:val="000000"/>
        </w:rPr>
        <w:t>Расчетные часовые расходы газа можно определить несколькими способами: по годовым нормам расхода газа потребителями; номинальным расходам газа газовыми приборами; тепловой производительности газоиспользующих установок и укрупненным показателям.</w:t>
      </w:r>
    </w:p>
    <w:p w:rsidR="005756FA" w:rsidRPr="00396F54" w:rsidRDefault="005756FA" w:rsidP="00396F54">
      <w:pPr>
        <w:spacing w:line="360" w:lineRule="auto"/>
        <w:ind w:firstLine="709"/>
        <w:jc w:val="both"/>
        <w:rPr>
          <w:color w:val="000000"/>
        </w:rPr>
      </w:pPr>
      <w:r w:rsidRPr="00396F54">
        <w:rPr>
          <w:color w:val="000000"/>
        </w:rPr>
        <w:t>Расход газа на отопление и вентиляцию зданий в микрорайоне определяется по жилой площади, имеющейся в микрорайоне.</w:t>
      </w:r>
    </w:p>
    <w:p w:rsidR="005756FA" w:rsidRPr="00396F54" w:rsidRDefault="005756FA" w:rsidP="00396F54">
      <w:pPr>
        <w:spacing w:line="360" w:lineRule="auto"/>
        <w:ind w:firstLine="709"/>
        <w:jc w:val="both"/>
        <w:rPr>
          <w:color w:val="000000"/>
        </w:rPr>
      </w:pPr>
      <w:r w:rsidRPr="00396F54">
        <w:rPr>
          <w:color w:val="000000"/>
        </w:rPr>
        <w:t>Определение расходов газа по номинальным расходам газовых приборов</w:t>
      </w:r>
      <w:r w:rsidR="00396F54">
        <w:rPr>
          <w:color w:val="000000"/>
        </w:rPr>
        <w:t xml:space="preserve"> </w:t>
      </w:r>
      <w:r w:rsidRPr="00396F54">
        <w:rPr>
          <w:color w:val="000000"/>
        </w:rPr>
        <w:t>производится в том случае, когда известно их количество и тип. При отсутствии таких данных</w:t>
      </w:r>
      <w:r w:rsidR="00396F54">
        <w:rPr>
          <w:color w:val="000000"/>
        </w:rPr>
        <w:t xml:space="preserve"> </w:t>
      </w:r>
      <w:r w:rsidRPr="00396F54">
        <w:rPr>
          <w:color w:val="000000"/>
        </w:rPr>
        <w:t>расход газа определяется по годовым нормам в соответствии с [</w:t>
      </w:r>
      <w:r w:rsidR="00BF08F0" w:rsidRPr="00396F54">
        <w:rPr>
          <w:color w:val="000000"/>
        </w:rPr>
        <w:t>2</w:t>
      </w:r>
      <w:r w:rsidRPr="00396F54">
        <w:rPr>
          <w:color w:val="000000"/>
        </w:rPr>
        <w:t>].</w:t>
      </w:r>
    </w:p>
    <w:p w:rsidR="005756FA" w:rsidRPr="00396F54" w:rsidRDefault="005756FA" w:rsidP="00396F54">
      <w:pPr>
        <w:spacing w:line="360" w:lineRule="auto"/>
        <w:ind w:firstLine="709"/>
        <w:jc w:val="both"/>
        <w:rPr>
          <w:color w:val="000000"/>
        </w:rPr>
      </w:pPr>
      <w:r w:rsidRPr="00396F54">
        <w:rPr>
          <w:color w:val="000000"/>
        </w:rPr>
        <w:t>В течение всего года газ потребляется неравномерно. Различают сезонную, суточную и часовую неравномерность.</w:t>
      </w:r>
    </w:p>
    <w:p w:rsidR="005756FA" w:rsidRPr="00396F54" w:rsidRDefault="005756FA" w:rsidP="00396F54">
      <w:pPr>
        <w:spacing w:line="360" w:lineRule="auto"/>
        <w:ind w:firstLine="709"/>
        <w:jc w:val="both"/>
        <w:rPr>
          <w:color w:val="000000"/>
        </w:rPr>
      </w:pPr>
      <w:r w:rsidRPr="00396F54">
        <w:rPr>
          <w:color w:val="000000"/>
        </w:rPr>
        <w:t>Сезонная неравномерность потребления газа на отопление вызывается</w:t>
      </w:r>
      <w:r w:rsidR="00396F54">
        <w:rPr>
          <w:color w:val="000000"/>
        </w:rPr>
        <w:t xml:space="preserve"> </w:t>
      </w:r>
      <w:r w:rsidRPr="00396F54">
        <w:rPr>
          <w:color w:val="000000"/>
        </w:rPr>
        <w:t>повышенным газопотреблением в зимние месяцы, которое изменяется соответственно температуре наружного воздуха.</w:t>
      </w:r>
    </w:p>
    <w:p w:rsidR="005756FA" w:rsidRPr="00396F54" w:rsidRDefault="005756FA" w:rsidP="00396F54">
      <w:pPr>
        <w:spacing w:line="360" w:lineRule="auto"/>
        <w:ind w:firstLine="709"/>
        <w:jc w:val="both"/>
        <w:rPr>
          <w:color w:val="000000"/>
        </w:rPr>
      </w:pPr>
      <w:r w:rsidRPr="00396F54">
        <w:rPr>
          <w:color w:val="000000"/>
        </w:rPr>
        <w:t>Неравномерность потребления газа по дням недели вызвана повышением расхода газа на хозяйственно-бытовые нужды населения в предвыходные и предпраздничные дни, а также зависит от режима работы промышленных предприятий.</w:t>
      </w:r>
    </w:p>
    <w:p w:rsidR="005756FA" w:rsidRPr="00396F54" w:rsidRDefault="005756FA" w:rsidP="00396F54">
      <w:pPr>
        <w:spacing w:line="360" w:lineRule="auto"/>
        <w:ind w:firstLine="709"/>
        <w:jc w:val="both"/>
        <w:rPr>
          <w:color w:val="000000"/>
        </w:rPr>
      </w:pPr>
      <w:r w:rsidRPr="00396F54">
        <w:rPr>
          <w:color w:val="000000"/>
        </w:rPr>
        <w:t>Неравномерность потребления газа по часам суток возникает от понижения расхода газа в ночное время на хозяйственно-бытовые нужды населения, а также зависит от режима работы промышленных предприятий. Поэтому для обеспечения бесперебойности снабжения потребителей система газоснабжения рассчитывается на максимальный часовой расход газа.</w:t>
      </w:r>
    </w:p>
    <w:p w:rsidR="005756FA" w:rsidRPr="00396F54" w:rsidRDefault="005756FA" w:rsidP="00396F54">
      <w:pPr>
        <w:spacing w:line="360" w:lineRule="auto"/>
        <w:ind w:firstLine="709"/>
        <w:jc w:val="both"/>
        <w:rPr>
          <w:color w:val="000000"/>
        </w:rPr>
      </w:pPr>
      <w:r w:rsidRPr="00396F54">
        <w:rPr>
          <w:color w:val="000000"/>
        </w:rPr>
        <w:t>За максимальный часовой расход газа принимается средний расход газа за час максимального потребления.</w:t>
      </w:r>
    </w:p>
    <w:p w:rsidR="005756FA" w:rsidRPr="00396F54" w:rsidRDefault="005756FA" w:rsidP="00396F54">
      <w:pPr>
        <w:spacing w:line="360" w:lineRule="auto"/>
        <w:ind w:firstLine="709"/>
        <w:jc w:val="both"/>
        <w:rPr>
          <w:color w:val="000000"/>
        </w:rPr>
      </w:pPr>
      <w:r w:rsidRPr="00396F54">
        <w:rPr>
          <w:color w:val="000000"/>
        </w:rPr>
        <w:t>При расчете систем распределения газа очень часто представляется возможным установить число подлежащих газоснабжению квартир и, тем более, газовых приборов (в особенности для вновь проектируемых районов и городов). Поэтому при проектировании систем распределения газа</w:t>
      </w:r>
      <w:r w:rsidR="00396F54">
        <w:rPr>
          <w:color w:val="000000"/>
        </w:rPr>
        <w:t xml:space="preserve"> </w:t>
      </w:r>
      <w:r w:rsidRPr="00396F54">
        <w:rPr>
          <w:color w:val="000000"/>
        </w:rPr>
        <w:t>на хозяйственно-бытовые и коммунальные нужды рекомендуется определять как долю годового расхода по формуле:</w:t>
      </w:r>
      <w:r w:rsidR="00396F54">
        <w:rPr>
          <w:color w:val="000000"/>
        </w:rPr>
        <w:t xml:space="preserve"> </w:t>
      </w:r>
    </w:p>
    <w:p w:rsidR="005756FA" w:rsidRPr="00396F54" w:rsidRDefault="00D66C12" w:rsidP="00396F54">
      <w:pPr>
        <w:spacing w:line="360" w:lineRule="auto"/>
        <w:ind w:firstLine="709"/>
        <w:jc w:val="both"/>
        <w:rPr>
          <w:color w:val="000000"/>
        </w:rPr>
      </w:pPr>
      <w:r>
        <w:rPr>
          <w:color w:val="000000"/>
          <w:position w:val="-14"/>
        </w:rPr>
        <w:pict>
          <v:shape id="_x0000_i1037" type="#_x0000_t75" style="width:99pt;height:21pt">
            <v:imagedata r:id="rId18" o:title=""/>
          </v:shape>
        </w:pict>
      </w:r>
      <w:r w:rsidR="00396F54">
        <w:rPr>
          <w:color w:val="000000"/>
        </w:rPr>
        <w:t xml:space="preserve"> </w:t>
      </w:r>
      <w:r w:rsidR="005756FA" w:rsidRPr="00396F54">
        <w:rPr>
          <w:color w:val="000000"/>
        </w:rPr>
        <w:t>(2)</w:t>
      </w:r>
    </w:p>
    <w:p w:rsidR="005756FA" w:rsidRPr="00396F54" w:rsidRDefault="005756FA" w:rsidP="00396F54">
      <w:pPr>
        <w:spacing w:line="360" w:lineRule="auto"/>
        <w:ind w:firstLine="709"/>
        <w:jc w:val="both"/>
        <w:rPr>
          <w:color w:val="000000"/>
        </w:rPr>
      </w:pPr>
      <w:r w:rsidRPr="00396F54">
        <w:rPr>
          <w:color w:val="000000"/>
        </w:rPr>
        <w:t>где</w:t>
      </w:r>
      <w:r w:rsidR="00396F54">
        <w:rPr>
          <w:color w:val="000000"/>
        </w:rPr>
        <w:t xml:space="preserve"> </w:t>
      </w:r>
      <w:r w:rsidR="00D66C12">
        <w:rPr>
          <w:color w:val="000000"/>
          <w:position w:val="-12"/>
        </w:rPr>
        <w:pict>
          <v:shape id="_x0000_i1038" type="#_x0000_t75" style="width:27pt;height:20.25pt">
            <v:imagedata r:id="rId19" o:title=""/>
          </v:shape>
        </w:pict>
      </w:r>
      <w:r w:rsidR="00396F54">
        <w:rPr>
          <w:color w:val="000000"/>
        </w:rPr>
        <w:t xml:space="preserve"> </w:t>
      </w:r>
      <w:r w:rsidRPr="00396F54">
        <w:rPr>
          <w:color w:val="000000"/>
          <w:szCs w:val="36"/>
        </w:rPr>
        <w:t xml:space="preserve">- </w:t>
      </w:r>
      <w:r w:rsidRPr="00396F54">
        <w:rPr>
          <w:color w:val="000000"/>
        </w:rPr>
        <w:t>максимальный расчетный часовой расход газа при температуре 0° и давлении газа 0,1 МПа, м³/ч</w:t>
      </w:r>
    </w:p>
    <w:p w:rsidR="005756FA" w:rsidRPr="00396F54" w:rsidRDefault="00D66C12" w:rsidP="00396F54">
      <w:pPr>
        <w:spacing w:line="360" w:lineRule="auto"/>
        <w:ind w:firstLine="709"/>
        <w:jc w:val="both"/>
        <w:rPr>
          <w:color w:val="000000"/>
        </w:rPr>
      </w:pPr>
      <w:r>
        <w:rPr>
          <w:color w:val="000000"/>
          <w:position w:val="-12"/>
        </w:rPr>
        <w:pict>
          <v:shape id="_x0000_i1039" type="#_x0000_t75" style="width:26.25pt;height:18.75pt">
            <v:imagedata r:id="rId20" o:title=""/>
          </v:shape>
        </w:pict>
      </w:r>
      <w:r w:rsidR="00396F54">
        <w:rPr>
          <w:color w:val="000000"/>
          <w:szCs w:val="36"/>
          <w:vertAlign w:val="subscript"/>
        </w:rPr>
        <w:t xml:space="preserve"> </w:t>
      </w:r>
      <w:r w:rsidR="005756FA" w:rsidRPr="00396F54">
        <w:rPr>
          <w:color w:val="000000"/>
        </w:rPr>
        <w:t>- коэффициент часового максимума (коэффициент пере</w:t>
      </w:r>
      <w:r w:rsidR="00396F54">
        <w:rPr>
          <w:color w:val="000000"/>
        </w:rPr>
        <w:t>хо</w:t>
      </w:r>
      <w:r w:rsidR="005756FA" w:rsidRPr="00396F54">
        <w:rPr>
          <w:color w:val="000000"/>
        </w:rPr>
        <w:t>да от годового расхода к максимальному часовому расходу газа), принимается по табл. 6.</w:t>
      </w:r>
    </w:p>
    <w:p w:rsidR="005756FA" w:rsidRPr="00396F54" w:rsidRDefault="00D66C12" w:rsidP="00396F54">
      <w:pPr>
        <w:spacing w:line="360" w:lineRule="auto"/>
        <w:ind w:firstLine="709"/>
        <w:jc w:val="both"/>
        <w:rPr>
          <w:color w:val="000000"/>
        </w:rPr>
      </w:pPr>
      <w:r>
        <w:rPr>
          <w:color w:val="000000"/>
          <w:position w:val="-14"/>
        </w:rPr>
        <w:pict>
          <v:shape id="_x0000_i1040" type="#_x0000_t75" style="width:23.25pt;height:20.25pt">
            <v:imagedata r:id="rId21" o:title=""/>
          </v:shape>
        </w:pict>
      </w:r>
      <w:r w:rsidR="005756FA" w:rsidRPr="00396F54">
        <w:rPr>
          <w:color w:val="000000"/>
          <w:szCs w:val="36"/>
        </w:rPr>
        <w:t xml:space="preserve"> </w:t>
      </w:r>
      <w:r w:rsidR="005756FA" w:rsidRPr="00396F54">
        <w:rPr>
          <w:color w:val="000000"/>
        </w:rPr>
        <w:t>- годовой расход газа, м</w:t>
      </w:r>
      <w:r w:rsidR="005756FA" w:rsidRPr="00396F54">
        <w:rPr>
          <w:color w:val="000000"/>
          <w:vertAlign w:val="superscript"/>
        </w:rPr>
        <w:t>3</w:t>
      </w:r>
      <w:r w:rsidR="005756FA" w:rsidRPr="00396F54">
        <w:rPr>
          <w:color w:val="000000"/>
        </w:rPr>
        <w:t>/год</w:t>
      </w:r>
    </w:p>
    <w:p w:rsidR="00396F54" w:rsidRDefault="00396F54" w:rsidP="00396F54">
      <w:pPr>
        <w:spacing w:line="360" w:lineRule="auto"/>
        <w:jc w:val="both"/>
        <w:rPr>
          <w:color w:val="000000"/>
        </w:rPr>
      </w:pPr>
    </w:p>
    <w:p w:rsidR="005756FA" w:rsidRPr="00396F54" w:rsidRDefault="005756FA" w:rsidP="00396F54">
      <w:pPr>
        <w:spacing w:line="360" w:lineRule="auto"/>
        <w:jc w:val="both"/>
        <w:rPr>
          <w:color w:val="000000"/>
        </w:rPr>
      </w:pPr>
      <w:r w:rsidRPr="00396F54">
        <w:rPr>
          <w:color w:val="000000"/>
        </w:rPr>
        <w:t>Таблица 6</w:t>
      </w:r>
      <w:r w:rsidR="00396F54">
        <w:rPr>
          <w:color w:val="000000"/>
        </w:rPr>
        <w:t xml:space="preserve">. </w:t>
      </w:r>
      <w:r w:rsidRPr="00396F54">
        <w:rPr>
          <w:color w:val="000000"/>
        </w:rPr>
        <w:t>Значение коэффициента часового максимума для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Число жителей, снабжаемых газом, тыс. чел</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Значения К</w:t>
            </w:r>
            <w:r w:rsidRPr="00322316">
              <w:rPr>
                <w:color w:val="000000"/>
                <w:sz w:val="20"/>
                <w:szCs w:val="20"/>
                <w:vertAlign w:val="subscript"/>
                <w:lang w:val="en-US"/>
              </w:rPr>
              <w:t>max</w:t>
            </w:r>
          </w:p>
        </w:tc>
      </w:tr>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1/1800</w:t>
            </w:r>
          </w:p>
        </w:tc>
      </w:tr>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2</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1/2000</w:t>
            </w:r>
          </w:p>
        </w:tc>
      </w:tr>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3</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1/2050</w:t>
            </w:r>
          </w:p>
        </w:tc>
      </w:tr>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5</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1/2100</w:t>
            </w:r>
          </w:p>
        </w:tc>
      </w:tr>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10</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1/2200</w:t>
            </w:r>
          </w:p>
        </w:tc>
      </w:tr>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20</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1/2300</w:t>
            </w:r>
          </w:p>
        </w:tc>
      </w:tr>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30</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1/2400</w:t>
            </w:r>
          </w:p>
        </w:tc>
      </w:tr>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40</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1/2500</w:t>
            </w:r>
          </w:p>
        </w:tc>
      </w:tr>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50</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1/2600</w:t>
            </w:r>
          </w:p>
        </w:tc>
      </w:tr>
      <w:tr w:rsidR="005756FA" w:rsidRPr="00322316" w:rsidTr="00322316">
        <w:trPr>
          <w:cantSplit/>
        </w:trPr>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100</w:t>
            </w:r>
          </w:p>
        </w:tc>
        <w:tc>
          <w:tcPr>
            <w:tcW w:w="4785" w:type="dxa"/>
            <w:shd w:val="clear" w:color="auto" w:fill="auto"/>
          </w:tcPr>
          <w:p w:rsidR="005756FA" w:rsidRPr="00322316" w:rsidRDefault="005756FA" w:rsidP="00322316">
            <w:pPr>
              <w:spacing w:line="360" w:lineRule="auto"/>
              <w:jc w:val="both"/>
              <w:rPr>
                <w:color w:val="000000"/>
                <w:sz w:val="20"/>
                <w:szCs w:val="20"/>
              </w:rPr>
            </w:pPr>
            <w:r w:rsidRPr="00322316">
              <w:rPr>
                <w:color w:val="000000"/>
                <w:sz w:val="20"/>
                <w:szCs w:val="20"/>
              </w:rPr>
              <w:t>1/2800</w:t>
            </w:r>
          </w:p>
        </w:tc>
      </w:tr>
    </w:tbl>
    <w:p w:rsidR="005756FA" w:rsidRPr="00396F54" w:rsidRDefault="005756FA" w:rsidP="00396F54">
      <w:pPr>
        <w:spacing w:line="360" w:lineRule="auto"/>
        <w:ind w:firstLine="709"/>
        <w:jc w:val="both"/>
        <w:rPr>
          <w:color w:val="000000"/>
        </w:rPr>
      </w:pPr>
    </w:p>
    <w:p w:rsidR="005756FA" w:rsidRPr="00396F54" w:rsidRDefault="005756FA" w:rsidP="00396F54">
      <w:pPr>
        <w:spacing w:line="360" w:lineRule="auto"/>
        <w:ind w:firstLine="709"/>
        <w:jc w:val="both"/>
        <w:rPr>
          <w:color w:val="000000"/>
        </w:rPr>
      </w:pPr>
      <w:r w:rsidRPr="00396F54">
        <w:rPr>
          <w:color w:val="000000"/>
        </w:rPr>
        <w:t>Годовые расходы газа для жилых домов, предприятий бытового обслуживания населения, общественного питания, предприятий по</w:t>
      </w:r>
      <w:r w:rsidR="00396F54">
        <w:rPr>
          <w:color w:val="000000"/>
        </w:rPr>
        <w:t xml:space="preserve"> </w:t>
      </w:r>
      <w:r w:rsidRPr="00396F54">
        <w:rPr>
          <w:color w:val="000000"/>
        </w:rPr>
        <w:t>производству хлеба, а также учреждений здравоохранения определяются по нормам тепло</w:t>
      </w:r>
      <w:r w:rsidR="007C486D" w:rsidRPr="00396F54">
        <w:rPr>
          <w:color w:val="000000"/>
        </w:rPr>
        <w:t>ты, приведенным в табл. 5. Кроме перечисленных в табл. 5</w:t>
      </w:r>
      <w:r w:rsidRPr="00396F54">
        <w:rPr>
          <w:color w:val="000000"/>
        </w:rPr>
        <w:t xml:space="preserve"> потребителей, в любом населенном пункте имеется еще ряд мелких предприятий, учесть которые затруднительно. В связи с этим при расчете годовых расходов газа расход газа на эти предприятия следует принимать в размере до 5% от суммарного расхода теплоты на жилые дома.</w:t>
      </w:r>
    </w:p>
    <w:p w:rsidR="005756FA" w:rsidRPr="00396F54" w:rsidRDefault="005756FA" w:rsidP="00396F54">
      <w:pPr>
        <w:spacing w:line="360" w:lineRule="auto"/>
        <w:ind w:firstLine="709"/>
        <w:jc w:val="both"/>
        <w:rPr>
          <w:color w:val="000000"/>
        </w:rPr>
      </w:pPr>
      <w:r w:rsidRPr="00396F54">
        <w:rPr>
          <w:color w:val="000000"/>
        </w:rPr>
        <w:t>Значение коэффициента часового максимума для предприятий коммунального хозяйства принимается по табл. 7.</w:t>
      </w:r>
    </w:p>
    <w:p w:rsidR="00396F54" w:rsidRDefault="00396F54" w:rsidP="00396F54">
      <w:pPr>
        <w:spacing w:line="360" w:lineRule="auto"/>
        <w:ind w:firstLine="709"/>
        <w:jc w:val="both"/>
        <w:rPr>
          <w:color w:val="000000"/>
        </w:rPr>
      </w:pPr>
    </w:p>
    <w:p w:rsidR="005756FA" w:rsidRPr="00396F54" w:rsidRDefault="00203C8B" w:rsidP="00396F54">
      <w:pPr>
        <w:spacing w:line="360" w:lineRule="auto"/>
        <w:jc w:val="both"/>
        <w:rPr>
          <w:color w:val="000000"/>
        </w:rPr>
      </w:pPr>
      <w:r>
        <w:rPr>
          <w:color w:val="000000"/>
        </w:rPr>
        <w:br w:type="page"/>
      </w:r>
      <w:r w:rsidR="005756FA" w:rsidRPr="00396F54">
        <w:rPr>
          <w:color w:val="000000"/>
        </w:rPr>
        <w:t>Таблица 7</w:t>
      </w:r>
      <w:r w:rsidR="00396F54">
        <w:rPr>
          <w:color w:val="000000"/>
        </w:rPr>
        <w:t xml:space="preserve">. </w:t>
      </w:r>
      <w:r w:rsidR="005756FA" w:rsidRPr="00396F54">
        <w:rPr>
          <w:color w:val="000000"/>
        </w:rPr>
        <w:t>Коэффициент часового максимума для коммунальных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5756FA" w:rsidRPr="00322316" w:rsidTr="00322316">
        <w:trPr>
          <w:cantSplit/>
        </w:trPr>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Предприятия</w:t>
            </w:r>
          </w:p>
        </w:tc>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Коэффициент часового максимума расхода газа</w:t>
            </w:r>
          </w:p>
        </w:tc>
      </w:tr>
      <w:tr w:rsidR="005756FA" w:rsidRPr="00322316" w:rsidTr="00322316">
        <w:trPr>
          <w:cantSplit/>
        </w:trPr>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Прачечные</w:t>
            </w:r>
          </w:p>
        </w:tc>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1/2900</w:t>
            </w:r>
          </w:p>
        </w:tc>
      </w:tr>
      <w:tr w:rsidR="005756FA" w:rsidRPr="00322316" w:rsidTr="00322316">
        <w:trPr>
          <w:cantSplit/>
        </w:trPr>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Бани</w:t>
            </w:r>
          </w:p>
        </w:tc>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1/2700</w:t>
            </w:r>
          </w:p>
        </w:tc>
      </w:tr>
      <w:tr w:rsidR="005756FA" w:rsidRPr="00322316" w:rsidTr="00322316">
        <w:trPr>
          <w:cantSplit/>
        </w:trPr>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Больницы</w:t>
            </w:r>
          </w:p>
        </w:tc>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1/2500-1/3500</w:t>
            </w:r>
          </w:p>
        </w:tc>
      </w:tr>
      <w:tr w:rsidR="005756FA" w:rsidRPr="00322316" w:rsidTr="00322316">
        <w:trPr>
          <w:cantSplit/>
        </w:trPr>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Общественного питания</w:t>
            </w:r>
          </w:p>
        </w:tc>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1/2000</w:t>
            </w:r>
          </w:p>
        </w:tc>
      </w:tr>
      <w:tr w:rsidR="005756FA" w:rsidRPr="00322316" w:rsidTr="00322316">
        <w:trPr>
          <w:cantSplit/>
        </w:trPr>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Хлебозаводы</w:t>
            </w:r>
          </w:p>
        </w:tc>
        <w:tc>
          <w:tcPr>
            <w:tcW w:w="4785" w:type="dxa"/>
            <w:shd w:val="clear" w:color="auto" w:fill="auto"/>
            <w:vAlign w:val="center"/>
          </w:tcPr>
          <w:p w:rsidR="005756FA" w:rsidRPr="00322316" w:rsidRDefault="005756FA" w:rsidP="00322316">
            <w:pPr>
              <w:spacing w:line="360" w:lineRule="auto"/>
              <w:jc w:val="both"/>
              <w:rPr>
                <w:color w:val="000000"/>
                <w:sz w:val="20"/>
                <w:szCs w:val="20"/>
              </w:rPr>
            </w:pPr>
            <w:r w:rsidRPr="00322316">
              <w:rPr>
                <w:color w:val="000000"/>
                <w:sz w:val="20"/>
                <w:szCs w:val="20"/>
              </w:rPr>
              <w:t>1/6000</w:t>
            </w:r>
          </w:p>
        </w:tc>
      </w:tr>
    </w:tbl>
    <w:p w:rsidR="005756FA" w:rsidRPr="00396F54" w:rsidRDefault="005756FA" w:rsidP="00396F54">
      <w:pPr>
        <w:spacing w:line="360" w:lineRule="auto"/>
        <w:ind w:firstLine="709"/>
        <w:jc w:val="both"/>
        <w:rPr>
          <w:color w:val="000000"/>
        </w:rPr>
      </w:pPr>
    </w:p>
    <w:p w:rsidR="005756FA" w:rsidRPr="00396F54" w:rsidRDefault="005756FA" w:rsidP="00396F54">
      <w:pPr>
        <w:spacing w:line="360" w:lineRule="auto"/>
        <w:ind w:firstLine="709"/>
        <w:jc w:val="both"/>
        <w:rPr>
          <w:color w:val="000000"/>
        </w:rPr>
      </w:pPr>
      <w:r w:rsidRPr="00396F54">
        <w:rPr>
          <w:color w:val="000000"/>
        </w:rPr>
        <w:t xml:space="preserve">Годовой расход газа </w:t>
      </w:r>
      <w:r w:rsidRPr="00396F54">
        <w:rPr>
          <w:color w:val="000000"/>
          <w:lang w:val="en-US"/>
        </w:rPr>
        <w:t>V</w:t>
      </w:r>
      <w:r w:rsidRPr="00396F54">
        <w:rPr>
          <w:color w:val="000000"/>
          <w:vertAlign w:val="subscript"/>
        </w:rPr>
        <w:t>год</w:t>
      </w:r>
      <w:r w:rsidRPr="00396F54">
        <w:rPr>
          <w:color w:val="000000"/>
        </w:rPr>
        <w:t>, м</w:t>
      </w:r>
      <w:r w:rsidRPr="00396F54">
        <w:rPr>
          <w:color w:val="000000"/>
          <w:vertAlign w:val="superscript"/>
        </w:rPr>
        <w:t>3</w:t>
      </w:r>
      <w:r w:rsidRPr="00396F54">
        <w:rPr>
          <w:color w:val="000000"/>
        </w:rPr>
        <w:t>/год, определяется по формуле:</w:t>
      </w:r>
    </w:p>
    <w:p w:rsidR="005756FA" w:rsidRPr="00396F54" w:rsidRDefault="00D66C12" w:rsidP="00396F54">
      <w:pPr>
        <w:tabs>
          <w:tab w:val="center" w:pos="4857"/>
          <w:tab w:val="left" w:pos="8520"/>
        </w:tabs>
        <w:spacing w:line="360" w:lineRule="auto"/>
        <w:ind w:firstLine="709"/>
        <w:jc w:val="both"/>
        <w:rPr>
          <w:color w:val="000000"/>
        </w:rPr>
      </w:pPr>
      <w:r>
        <w:rPr>
          <w:color w:val="000000"/>
          <w:position w:val="-34"/>
          <w:lang w:val="en-US"/>
        </w:rPr>
        <w:pict>
          <v:shape id="_x0000_i1041" type="#_x0000_t75" style="width:75.75pt;height:39pt">
            <v:imagedata r:id="rId22" o:title=""/>
          </v:shape>
        </w:pict>
      </w:r>
      <w:r w:rsidR="005756FA" w:rsidRPr="00396F54">
        <w:rPr>
          <w:color w:val="000000"/>
        </w:rPr>
        <w:t>,</w:t>
      </w:r>
      <w:r w:rsidR="00396F54" w:rsidRPr="00396F54">
        <w:rPr>
          <w:color w:val="000000"/>
        </w:rPr>
        <w:t xml:space="preserve"> </w:t>
      </w:r>
      <w:r w:rsidR="005756FA" w:rsidRPr="00396F54">
        <w:rPr>
          <w:color w:val="000000"/>
        </w:rPr>
        <w:t>(3)</w:t>
      </w:r>
    </w:p>
    <w:p w:rsidR="005756FA" w:rsidRPr="00396F54" w:rsidRDefault="005756FA" w:rsidP="002C5102">
      <w:pPr>
        <w:tabs>
          <w:tab w:val="center" w:pos="4857"/>
          <w:tab w:val="left" w:pos="8520"/>
        </w:tabs>
        <w:spacing w:line="360" w:lineRule="auto"/>
        <w:ind w:firstLine="709"/>
        <w:jc w:val="both"/>
        <w:rPr>
          <w:color w:val="000000"/>
        </w:rPr>
      </w:pPr>
      <w:r w:rsidRPr="00396F54">
        <w:rPr>
          <w:color w:val="000000"/>
        </w:rPr>
        <w:t xml:space="preserve">где </w:t>
      </w:r>
      <w:r w:rsidRPr="00396F54">
        <w:rPr>
          <w:color w:val="000000"/>
          <w:lang w:val="en-US"/>
        </w:rPr>
        <w:t>Q</w:t>
      </w:r>
      <w:r w:rsidRPr="00396F54">
        <w:rPr>
          <w:color w:val="000000"/>
          <w:vertAlign w:val="subscript"/>
          <w:lang w:val="en-US"/>
        </w:rPr>
        <w:t>i</w:t>
      </w:r>
      <w:r w:rsidRPr="00396F54">
        <w:rPr>
          <w:color w:val="000000"/>
        </w:rPr>
        <w:t>- годовая норма расхода теплоты на бытовое и коммунально-бытов</w:t>
      </w:r>
      <w:r w:rsidR="007C486D" w:rsidRPr="00396F54">
        <w:rPr>
          <w:color w:val="000000"/>
        </w:rPr>
        <w:t>ое потребление, кДж/год (табл. 5</w:t>
      </w:r>
      <w:r w:rsidRPr="00396F54">
        <w:rPr>
          <w:color w:val="000000"/>
        </w:rPr>
        <w:t>);</w:t>
      </w:r>
    </w:p>
    <w:p w:rsidR="005756FA" w:rsidRPr="00396F54" w:rsidRDefault="00D66C12" w:rsidP="00396F54">
      <w:pPr>
        <w:tabs>
          <w:tab w:val="left" w:pos="915"/>
        </w:tabs>
        <w:spacing w:line="360" w:lineRule="auto"/>
        <w:ind w:firstLine="709"/>
        <w:jc w:val="both"/>
        <w:rPr>
          <w:color w:val="000000"/>
        </w:rPr>
      </w:pPr>
      <w:r>
        <w:rPr>
          <w:color w:val="000000"/>
          <w:position w:val="-16"/>
        </w:rPr>
        <w:pict>
          <v:shape id="_x0000_i1042" type="#_x0000_t75" style="width:18pt;height:21.75pt">
            <v:imagedata r:id="rId23" o:title=""/>
          </v:shape>
        </w:pict>
      </w:r>
      <w:r w:rsidR="005756FA" w:rsidRPr="00396F54">
        <w:rPr>
          <w:color w:val="000000"/>
        </w:rPr>
        <w:t>- низшая теплота сгорания газа, кДж/м</w:t>
      </w:r>
      <w:r w:rsidR="005756FA" w:rsidRPr="00396F54">
        <w:rPr>
          <w:color w:val="000000"/>
          <w:vertAlign w:val="superscript"/>
        </w:rPr>
        <w:t>3</w:t>
      </w:r>
      <w:r w:rsidR="005756FA" w:rsidRPr="00396F54">
        <w:rPr>
          <w:color w:val="000000"/>
        </w:rPr>
        <w:t>;</w:t>
      </w:r>
      <w:r w:rsidR="00396F54">
        <w:rPr>
          <w:b/>
          <w:color w:val="000000"/>
        </w:rPr>
        <w:t xml:space="preserve"> </w:t>
      </w:r>
      <w:r w:rsidR="005756FA" w:rsidRPr="00396F54">
        <w:rPr>
          <w:color w:val="000000"/>
          <w:lang w:val="en-US"/>
        </w:rPr>
        <w:t>m</w:t>
      </w:r>
      <w:r w:rsidR="005756FA" w:rsidRPr="00396F54">
        <w:rPr>
          <w:color w:val="000000"/>
        </w:rPr>
        <w:t>- количество расчетных единиц потребления газа.</w:t>
      </w:r>
    </w:p>
    <w:p w:rsidR="002C5102" w:rsidRDefault="002C5102" w:rsidP="00396F54">
      <w:pPr>
        <w:tabs>
          <w:tab w:val="left" w:pos="915"/>
        </w:tabs>
        <w:spacing w:line="360" w:lineRule="auto"/>
        <w:ind w:firstLine="709"/>
        <w:jc w:val="both"/>
        <w:rPr>
          <w:b/>
          <w:color w:val="000000"/>
        </w:rPr>
      </w:pPr>
    </w:p>
    <w:p w:rsidR="005756FA" w:rsidRPr="00396F54" w:rsidRDefault="005756FA" w:rsidP="002C5102">
      <w:pPr>
        <w:tabs>
          <w:tab w:val="left" w:pos="915"/>
        </w:tabs>
        <w:spacing w:line="360" w:lineRule="auto"/>
        <w:jc w:val="center"/>
        <w:outlineLvl w:val="2"/>
        <w:rPr>
          <w:b/>
          <w:color w:val="000000"/>
        </w:rPr>
      </w:pPr>
      <w:bookmarkStart w:id="7" w:name="_Toc222403085"/>
      <w:r w:rsidRPr="00396F54">
        <w:rPr>
          <w:b/>
          <w:color w:val="000000"/>
        </w:rPr>
        <w:t>1.4.2 Определение часовых расходов газа на отопление, вентиляцию и горячее водоснабжение микрорайона</w:t>
      </w:r>
      <w:bookmarkEnd w:id="7"/>
    </w:p>
    <w:p w:rsidR="002C5102" w:rsidRDefault="002C5102" w:rsidP="00396F54">
      <w:pPr>
        <w:spacing w:line="360" w:lineRule="auto"/>
        <w:ind w:firstLine="709"/>
        <w:jc w:val="both"/>
        <w:rPr>
          <w:color w:val="000000"/>
        </w:rPr>
      </w:pPr>
    </w:p>
    <w:p w:rsidR="005756FA" w:rsidRPr="00396F54" w:rsidRDefault="005756FA" w:rsidP="00396F54">
      <w:pPr>
        <w:spacing w:line="360" w:lineRule="auto"/>
        <w:ind w:firstLine="709"/>
        <w:jc w:val="both"/>
        <w:rPr>
          <w:color w:val="000000"/>
        </w:rPr>
      </w:pPr>
      <w:r w:rsidRPr="00396F54">
        <w:rPr>
          <w:color w:val="000000"/>
        </w:rPr>
        <w:t xml:space="preserve">Часовые расходы теплоты на жилые районы городов и населенных пунктов определяются по укрупненным показателям </w:t>
      </w:r>
      <w:r w:rsidR="00BF08F0" w:rsidRPr="00396F54">
        <w:rPr>
          <w:color w:val="000000"/>
        </w:rPr>
        <w:t>[7</w:t>
      </w:r>
      <w:r w:rsidRPr="00396F54">
        <w:rPr>
          <w:color w:val="000000"/>
        </w:rPr>
        <w:t>].</w:t>
      </w:r>
    </w:p>
    <w:p w:rsidR="005756FA" w:rsidRPr="00396F54" w:rsidRDefault="005756FA" w:rsidP="00396F54">
      <w:pPr>
        <w:spacing w:line="360" w:lineRule="auto"/>
        <w:ind w:firstLine="709"/>
        <w:jc w:val="both"/>
        <w:rPr>
          <w:color w:val="000000"/>
        </w:rPr>
      </w:pPr>
      <w:r w:rsidRPr="00396F54">
        <w:rPr>
          <w:color w:val="000000"/>
        </w:rPr>
        <w:t xml:space="preserve">Максимальный часовой расход теплоты на отопление жилых и общественных зданий </w:t>
      </w:r>
      <w:r w:rsidRPr="00396F54">
        <w:rPr>
          <w:color w:val="000000"/>
          <w:lang w:val="en-US"/>
        </w:rPr>
        <w:t>Q</w:t>
      </w:r>
      <w:r w:rsidRPr="00396F54">
        <w:rPr>
          <w:color w:val="000000"/>
          <w:vertAlign w:val="subscript"/>
        </w:rPr>
        <w:t>о</w:t>
      </w:r>
      <w:r w:rsidRPr="00396F54">
        <w:rPr>
          <w:color w:val="000000"/>
        </w:rPr>
        <w:t xml:space="preserve">, кДж/ч, при </w:t>
      </w:r>
      <w:r w:rsidRPr="00396F54">
        <w:rPr>
          <w:color w:val="000000"/>
          <w:lang w:val="en-US"/>
        </w:rPr>
        <w:t>t</w:t>
      </w:r>
      <w:r w:rsidRPr="00396F54">
        <w:rPr>
          <w:color w:val="000000"/>
          <w:vertAlign w:val="subscript"/>
        </w:rPr>
        <w:t>н.р.о.</w:t>
      </w:r>
      <w:r w:rsidRPr="00396F54">
        <w:rPr>
          <w:color w:val="000000"/>
        </w:rPr>
        <w:t xml:space="preserve"> определяется из выражения:</w:t>
      </w:r>
    </w:p>
    <w:p w:rsidR="005756FA" w:rsidRPr="00396F54" w:rsidRDefault="00D66C12" w:rsidP="00396F54">
      <w:pPr>
        <w:tabs>
          <w:tab w:val="left" w:pos="8355"/>
        </w:tabs>
        <w:spacing w:line="360" w:lineRule="auto"/>
        <w:ind w:firstLine="709"/>
        <w:jc w:val="both"/>
        <w:rPr>
          <w:color w:val="000000"/>
        </w:rPr>
      </w:pPr>
      <w:r>
        <w:rPr>
          <w:color w:val="000000"/>
          <w:position w:val="-12"/>
        </w:rPr>
        <w:pict>
          <v:shape id="_x0000_i1043" type="#_x0000_t75" style="width:96pt;height:20.25pt">
            <v:imagedata r:id="rId24" o:title=""/>
          </v:shape>
        </w:pict>
      </w:r>
      <w:r w:rsidR="005756FA" w:rsidRPr="00396F54">
        <w:rPr>
          <w:color w:val="000000"/>
        </w:rPr>
        <w:t>,</w:t>
      </w:r>
      <w:r w:rsidR="005756FA" w:rsidRPr="00396F54">
        <w:rPr>
          <w:color w:val="000000"/>
        </w:rPr>
        <w:tab/>
        <w:t>(4)</w:t>
      </w:r>
    </w:p>
    <w:p w:rsidR="005756FA" w:rsidRPr="00396F54" w:rsidRDefault="005756FA" w:rsidP="002C5102">
      <w:pPr>
        <w:tabs>
          <w:tab w:val="left" w:pos="6495"/>
        </w:tabs>
        <w:spacing w:line="360" w:lineRule="auto"/>
        <w:ind w:firstLine="709"/>
        <w:jc w:val="both"/>
        <w:rPr>
          <w:color w:val="000000"/>
        </w:rPr>
      </w:pPr>
      <w:r w:rsidRPr="00396F54">
        <w:rPr>
          <w:color w:val="000000"/>
        </w:rPr>
        <w:t>где</w:t>
      </w:r>
      <w:r w:rsidR="00396F54">
        <w:rPr>
          <w:color w:val="000000"/>
        </w:rPr>
        <w:t xml:space="preserve"> </w:t>
      </w:r>
      <w:r w:rsidR="00D66C12">
        <w:rPr>
          <w:color w:val="000000"/>
          <w:position w:val="-12"/>
        </w:rPr>
        <w:pict>
          <v:shape id="_x0000_i1044" type="#_x0000_t75" style="width:57pt;height:20.25pt">
            <v:imagedata r:id="rId25" o:title=""/>
          </v:shape>
        </w:pict>
      </w:r>
      <w:r w:rsidRPr="00396F54">
        <w:rPr>
          <w:color w:val="000000"/>
        </w:rPr>
        <w:t>-расходы теплоты на ото</w:t>
      </w:r>
      <w:r w:rsidR="002C5102">
        <w:rPr>
          <w:color w:val="000000"/>
        </w:rPr>
        <w:t>пление жилых и общественных зда</w:t>
      </w:r>
      <w:r w:rsidRPr="00396F54">
        <w:rPr>
          <w:color w:val="000000"/>
        </w:rPr>
        <w:t>ний соответственно.</w:t>
      </w:r>
    </w:p>
    <w:p w:rsidR="005756FA" w:rsidRPr="00396F54" w:rsidRDefault="005756FA" w:rsidP="00396F54">
      <w:pPr>
        <w:tabs>
          <w:tab w:val="left" w:pos="6495"/>
        </w:tabs>
        <w:spacing w:line="360" w:lineRule="auto"/>
        <w:ind w:firstLine="709"/>
        <w:jc w:val="both"/>
        <w:rPr>
          <w:color w:val="000000"/>
        </w:rPr>
      </w:pPr>
      <w:r w:rsidRPr="00396F54">
        <w:rPr>
          <w:color w:val="000000"/>
        </w:rPr>
        <w:t>Для жилых зданий расход теплоты на отопление, кДж/ч, определяется по формуле:</w:t>
      </w:r>
    </w:p>
    <w:p w:rsidR="005756FA" w:rsidRPr="00396F54" w:rsidRDefault="00D66C12" w:rsidP="00396F54">
      <w:pPr>
        <w:tabs>
          <w:tab w:val="left" w:pos="6495"/>
        </w:tabs>
        <w:spacing w:line="360" w:lineRule="auto"/>
        <w:ind w:firstLine="709"/>
        <w:jc w:val="both"/>
        <w:rPr>
          <w:color w:val="000000"/>
        </w:rPr>
      </w:pPr>
      <w:r>
        <w:rPr>
          <w:color w:val="000000"/>
          <w:position w:val="-12"/>
        </w:rPr>
        <w:pict>
          <v:shape id="_x0000_i1045" type="#_x0000_t75" style="width:105pt;height:20.25pt">
            <v:imagedata r:id="rId26" o:title=""/>
          </v:shape>
        </w:pict>
      </w:r>
      <w:r w:rsidR="005756FA" w:rsidRPr="00396F54">
        <w:rPr>
          <w:color w:val="000000"/>
        </w:rPr>
        <w:t>,</w:t>
      </w:r>
      <w:r w:rsidR="00396F54">
        <w:rPr>
          <w:color w:val="000000"/>
        </w:rPr>
        <w:t xml:space="preserve"> </w:t>
      </w:r>
      <w:r w:rsidR="005756FA" w:rsidRPr="00396F54">
        <w:rPr>
          <w:color w:val="000000"/>
        </w:rPr>
        <w:t>(5)</w:t>
      </w:r>
    </w:p>
    <w:p w:rsidR="005756FA" w:rsidRPr="00396F54" w:rsidRDefault="005756FA" w:rsidP="00396F54">
      <w:pPr>
        <w:tabs>
          <w:tab w:val="left" w:pos="6495"/>
        </w:tabs>
        <w:spacing w:line="360" w:lineRule="auto"/>
        <w:ind w:firstLine="709"/>
        <w:jc w:val="both"/>
        <w:rPr>
          <w:color w:val="000000"/>
        </w:rPr>
      </w:pPr>
      <w:r w:rsidRPr="00396F54">
        <w:rPr>
          <w:color w:val="000000"/>
        </w:rPr>
        <w:t>где</w:t>
      </w:r>
      <w:r w:rsidR="00396F54">
        <w:rPr>
          <w:color w:val="000000"/>
        </w:rPr>
        <w:t xml:space="preserve"> </w:t>
      </w:r>
      <w:r w:rsidR="00D66C12">
        <w:rPr>
          <w:color w:val="000000"/>
          <w:position w:val="-12"/>
        </w:rPr>
        <w:pict>
          <v:shape id="_x0000_i1046" type="#_x0000_t75" style="width:15pt;height:18.75pt">
            <v:imagedata r:id="rId27" o:title=""/>
          </v:shape>
        </w:pict>
      </w:r>
      <w:r w:rsidRPr="00396F54">
        <w:rPr>
          <w:color w:val="000000"/>
        </w:rPr>
        <w:t>- укрупненный показатель максимально-часового расхода тепла,</w:t>
      </w:r>
    </w:p>
    <w:p w:rsidR="005756FA" w:rsidRPr="00396F54" w:rsidRDefault="005756FA" w:rsidP="00396F54">
      <w:pPr>
        <w:tabs>
          <w:tab w:val="left" w:pos="1140"/>
        </w:tabs>
        <w:spacing w:line="360" w:lineRule="auto"/>
        <w:ind w:firstLine="709"/>
        <w:jc w:val="both"/>
        <w:rPr>
          <w:color w:val="000000"/>
        </w:rPr>
      </w:pPr>
      <w:r w:rsidRPr="00396F54">
        <w:rPr>
          <w:color w:val="000000"/>
        </w:rPr>
        <w:t>кДж/м</w:t>
      </w:r>
      <w:r w:rsidRPr="00396F54">
        <w:rPr>
          <w:color w:val="000000"/>
          <w:vertAlign w:val="superscript"/>
        </w:rPr>
        <w:t>3</w:t>
      </w:r>
      <w:r w:rsidRPr="00396F54">
        <w:rPr>
          <w:color w:val="000000"/>
        </w:rPr>
        <w:t>ч;</w:t>
      </w:r>
    </w:p>
    <w:p w:rsidR="005756FA" w:rsidRPr="00396F54" w:rsidRDefault="005756FA" w:rsidP="00396F54">
      <w:pPr>
        <w:tabs>
          <w:tab w:val="left" w:pos="1155"/>
        </w:tabs>
        <w:spacing w:line="360" w:lineRule="auto"/>
        <w:ind w:firstLine="709"/>
        <w:jc w:val="both"/>
        <w:rPr>
          <w:color w:val="000000"/>
        </w:rPr>
      </w:pPr>
      <w:r w:rsidRPr="00396F54">
        <w:rPr>
          <w:color w:val="000000"/>
          <w:lang w:val="en-US"/>
        </w:rPr>
        <w:t>F</w:t>
      </w:r>
      <w:r w:rsidRPr="00396F54">
        <w:rPr>
          <w:color w:val="000000"/>
        </w:rPr>
        <w:t>- площадь отапливаемых или вентилируемых зданий, м</w:t>
      </w:r>
      <w:r w:rsidRPr="00396F54">
        <w:rPr>
          <w:color w:val="000000"/>
          <w:vertAlign w:val="superscript"/>
        </w:rPr>
        <w:t>2</w:t>
      </w:r>
      <w:r w:rsidRPr="00396F54">
        <w:rPr>
          <w:color w:val="000000"/>
        </w:rPr>
        <w:t>.</w:t>
      </w:r>
    </w:p>
    <w:p w:rsidR="005756FA" w:rsidRPr="00396F54" w:rsidRDefault="005756FA" w:rsidP="00396F54">
      <w:pPr>
        <w:tabs>
          <w:tab w:val="left" w:pos="1155"/>
        </w:tabs>
        <w:spacing w:line="360" w:lineRule="auto"/>
        <w:ind w:firstLine="709"/>
        <w:jc w:val="both"/>
        <w:rPr>
          <w:color w:val="000000"/>
        </w:rPr>
      </w:pPr>
      <w:r w:rsidRPr="00396F54">
        <w:rPr>
          <w:color w:val="000000"/>
        </w:rPr>
        <w:t>Расход теплоты на отопление общественных зданий рассчитывается по формуле:</w:t>
      </w:r>
    </w:p>
    <w:p w:rsidR="005756FA" w:rsidRPr="00396F54" w:rsidRDefault="00D66C12" w:rsidP="00396F54">
      <w:pPr>
        <w:tabs>
          <w:tab w:val="left" w:pos="1155"/>
        </w:tabs>
        <w:spacing w:line="360" w:lineRule="auto"/>
        <w:ind w:firstLine="709"/>
        <w:jc w:val="both"/>
        <w:rPr>
          <w:color w:val="000000"/>
        </w:rPr>
      </w:pPr>
      <w:r>
        <w:rPr>
          <w:color w:val="000000"/>
          <w:position w:val="-12"/>
        </w:rPr>
        <w:pict>
          <v:shape id="_x0000_i1047" type="#_x0000_t75" style="width:98.25pt;height:20.25pt">
            <v:imagedata r:id="rId28" o:title=""/>
          </v:shape>
        </w:pict>
      </w:r>
      <w:r w:rsidR="00396F54">
        <w:rPr>
          <w:color w:val="000000"/>
        </w:rPr>
        <w:t xml:space="preserve"> </w:t>
      </w:r>
      <w:r w:rsidR="005756FA" w:rsidRPr="00396F54">
        <w:rPr>
          <w:color w:val="000000"/>
        </w:rPr>
        <w:t>(6)</w:t>
      </w:r>
    </w:p>
    <w:p w:rsidR="005756FA" w:rsidRPr="00396F54" w:rsidRDefault="005756FA" w:rsidP="002C5102">
      <w:pPr>
        <w:tabs>
          <w:tab w:val="left" w:pos="1155"/>
        </w:tabs>
        <w:spacing w:line="360" w:lineRule="auto"/>
        <w:ind w:firstLine="709"/>
        <w:jc w:val="both"/>
        <w:rPr>
          <w:color w:val="000000"/>
        </w:rPr>
      </w:pPr>
      <w:r w:rsidRPr="00396F54">
        <w:rPr>
          <w:color w:val="000000"/>
        </w:rPr>
        <w:t>де</w:t>
      </w:r>
      <w:r w:rsidR="00396F54">
        <w:rPr>
          <w:color w:val="000000"/>
        </w:rPr>
        <w:t xml:space="preserve"> </w:t>
      </w:r>
      <w:r w:rsidRPr="00396F54">
        <w:rPr>
          <w:color w:val="000000"/>
        </w:rPr>
        <w:t>К</w:t>
      </w:r>
      <w:r w:rsidRPr="00396F54">
        <w:rPr>
          <w:color w:val="000000"/>
          <w:vertAlign w:val="subscript"/>
        </w:rPr>
        <w:t>1</w:t>
      </w:r>
      <w:r w:rsidRPr="00396F54">
        <w:rPr>
          <w:color w:val="000000"/>
        </w:rPr>
        <w:t>- коэффициент, учитывающий расход теплоты на отопление общественных зданий, при отсутствии данных принимается равным 0,25.</w:t>
      </w:r>
    </w:p>
    <w:p w:rsidR="005756FA" w:rsidRPr="00396F54" w:rsidRDefault="005756FA" w:rsidP="00396F54">
      <w:pPr>
        <w:tabs>
          <w:tab w:val="left" w:pos="1155"/>
        </w:tabs>
        <w:spacing w:line="360" w:lineRule="auto"/>
        <w:ind w:firstLine="709"/>
        <w:jc w:val="both"/>
        <w:rPr>
          <w:color w:val="000000"/>
        </w:rPr>
      </w:pPr>
      <w:r w:rsidRPr="00396F54">
        <w:rPr>
          <w:color w:val="000000"/>
        </w:rPr>
        <w:t>Максимальный часовой расход газа на отопление жилых и общественных зданий в микрорайоне, м</w:t>
      </w:r>
      <w:r w:rsidRPr="00396F54">
        <w:rPr>
          <w:color w:val="000000"/>
          <w:vertAlign w:val="superscript"/>
        </w:rPr>
        <w:t>3</w:t>
      </w:r>
      <w:r w:rsidRPr="00396F54">
        <w:rPr>
          <w:color w:val="000000"/>
        </w:rPr>
        <w:t>/ч, определяется по формуле:</w:t>
      </w:r>
    </w:p>
    <w:p w:rsidR="005756FA" w:rsidRPr="00396F54" w:rsidRDefault="00D66C12" w:rsidP="00396F54">
      <w:pPr>
        <w:tabs>
          <w:tab w:val="left" w:pos="1155"/>
        </w:tabs>
        <w:spacing w:line="360" w:lineRule="auto"/>
        <w:ind w:firstLine="709"/>
        <w:jc w:val="both"/>
        <w:rPr>
          <w:color w:val="000000"/>
        </w:rPr>
      </w:pPr>
      <w:r>
        <w:rPr>
          <w:color w:val="000000"/>
          <w:position w:val="-36"/>
        </w:rPr>
        <w:pict>
          <v:shape id="_x0000_i1048" type="#_x0000_t75" style="width:77.25pt;height:39.75pt">
            <v:imagedata r:id="rId29" o:title=""/>
          </v:shape>
        </w:pict>
      </w:r>
      <w:r w:rsidR="00396F54">
        <w:rPr>
          <w:color w:val="000000"/>
        </w:rPr>
        <w:t xml:space="preserve">, </w:t>
      </w:r>
      <w:r w:rsidR="005756FA" w:rsidRPr="00396F54">
        <w:rPr>
          <w:color w:val="000000"/>
        </w:rPr>
        <w:t>(7)</w:t>
      </w:r>
    </w:p>
    <w:p w:rsidR="005756FA" w:rsidRPr="00396F54" w:rsidRDefault="005756FA" w:rsidP="00396F54">
      <w:pPr>
        <w:tabs>
          <w:tab w:val="left" w:pos="1155"/>
        </w:tabs>
        <w:spacing w:line="360" w:lineRule="auto"/>
        <w:ind w:firstLine="709"/>
        <w:jc w:val="both"/>
        <w:rPr>
          <w:color w:val="000000"/>
        </w:rPr>
      </w:pPr>
      <w:r w:rsidRPr="00396F54">
        <w:rPr>
          <w:color w:val="000000"/>
        </w:rPr>
        <w:t>где</w:t>
      </w:r>
      <w:r w:rsidR="00396F54">
        <w:rPr>
          <w:color w:val="000000"/>
        </w:rPr>
        <w:t xml:space="preserve"> </w:t>
      </w:r>
      <w:r w:rsidR="00D66C12">
        <w:rPr>
          <w:color w:val="000000"/>
          <w:position w:val="-16"/>
        </w:rPr>
        <w:pict>
          <v:shape id="_x0000_i1049" type="#_x0000_t75" style="width:18pt;height:21.75pt">
            <v:imagedata r:id="rId30" o:title=""/>
          </v:shape>
        </w:pict>
      </w:r>
      <w:r w:rsidRPr="00396F54">
        <w:rPr>
          <w:color w:val="000000"/>
        </w:rPr>
        <w:t>- низшая теплота сгорания газа, кДж/м</w:t>
      </w:r>
      <w:r w:rsidRPr="00396F54">
        <w:rPr>
          <w:color w:val="000000"/>
          <w:vertAlign w:val="superscript"/>
        </w:rPr>
        <w:t>3</w:t>
      </w:r>
      <w:r w:rsidRPr="00396F54">
        <w:rPr>
          <w:color w:val="000000"/>
        </w:rPr>
        <w:t>;</w:t>
      </w:r>
    </w:p>
    <w:p w:rsidR="005756FA" w:rsidRPr="00396F54" w:rsidRDefault="00D66C12" w:rsidP="00396F54">
      <w:pPr>
        <w:tabs>
          <w:tab w:val="left" w:pos="1155"/>
        </w:tabs>
        <w:spacing w:line="360" w:lineRule="auto"/>
        <w:ind w:firstLine="709"/>
        <w:jc w:val="both"/>
        <w:rPr>
          <w:color w:val="000000"/>
        </w:rPr>
      </w:pPr>
      <w:r>
        <w:rPr>
          <w:color w:val="000000"/>
          <w:position w:val="-10"/>
        </w:rPr>
        <w:pict>
          <v:shape id="_x0000_i1050" type="#_x0000_t75" style="width:11.25pt;height:14.25pt">
            <v:imagedata r:id="rId31" o:title=""/>
          </v:shape>
        </w:pict>
      </w:r>
      <w:r w:rsidR="005756FA" w:rsidRPr="00396F54">
        <w:rPr>
          <w:color w:val="000000"/>
        </w:rPr>
        <w:t>- КПД котельных агрегатов, принимается равным 0,8÷0,85.</w:t>
      </w:r>
    </w:p>
    <w:p w:rsidR="005756FA" w:rsidRPr="00396F54" w:rsidRDefault="005756FA" w:rsidP="00396F54">
      <w:pPr>
        <w:tabs>
          <w:tab w:val="left" w:pos="1155"/>
        </w:tabs>
        <w:spacing w:line="360" w:lineRule="auto"/>
        <w:ind w:firstLine="709"/>
        <w:jc w:val="both"/>
        <w:rPr>
          <w:color w:val="000000"/>
        </w:rPr>
      </w:pPr>
      <w:r w:rsidRPr="00396F54">
        <w:rPr>
          <w:color w:val="000000"/>
        </w:rPr>
        <w:t>Максимальный часовой расход теплоты на вентиляцию общественных зданий, кДж/, определяется по формуле:</w:t>
      </w:r>
    </w:p>
    <w:p w:rsidR="005756FA" w:rsidRPr="00396F54" w:rsidRDefault="00D66C12" w:rsidP="00396F54">
      <w:pPr>
        <w:tabs>
          <w:tab w:val="left" w:pos="1155"/>
        </w:tabs>
        <w:spacing w:line="360" w:lineRule="auto"/>
        <w:ind w:firstLine="709"/>
        <w:jc w:val="both"/>
        <w:rPr>
          <w:color w:val="000000"/>
        </w:rPr>
      </w:pPr>
      <w:r>
        <w:rPr>
          <w:color w:val="000000"/>
          <w:position w:val="-12"/>
        </w:rPr>
        <w:pict>
          <v:shape id="_x0000_i1051" type="#_x0000_t75" style="width:126pt;height:20.25pt">
            <v:imagedata r:id="rId32" o:title=""/>
          </v:shape>
        </w:pict>
      </w:r>
      <w:r w:rsidR="00396F54">
        <w:rPr>
          <w:color w:val="000000"/>
        </w:rPr>
        <w:t xml:space="preserve"> </w:t>
      </w:r>
      <w:r w:rsidR="005756FA" w:rsidRPr="00396F54">
        <w:rPr>
          <w:color w:val="000000"/>
        </w:rPr>
        <w:t>(8)</w:t>
      </w:r>
    </w:p>
    <w:p w:rsidR="005756FA" w:rsidRPr="00396F54" w:rsidRDefault="005756FA" w:rsidP="00396F54">
      <w:pPr>
        <w:tabs>
          <w:tab w:val="left" w:pos="1155"/>
        </w:tabs>
        <w:spacing w:line="360" w:lineRule="auto"/>
        <w:ind w:firstLine="709"/>
        <w:jc w:val="both"/>
        <w:rPr>
          <w:color w:val="000000"/>
        </w:rPr>
      </w:pPr>
      <w:r w:rsidRPr="00396F54">
        <w:rPr>
          <w:color w:val="000000"/>
        </w:rPr>
        <w:t>где</w:t>
      </w:r>
      <w:r w:rsidR="00396F54">
        <w:rPr>
          <w:color w:val="000000"/>
        </w:rPr>
        <w:t xml:space="preserve"> </w:t>
      </w:r>
      <w:r w:rsidRPr="00396F54">
        <w:rPr>
          <w:color w:val="000000"/>
        </w:rPr>
        <w:t>К</w:t>
      </w:r>
      <w:r w:rsidRPr="00396F54">
        <w:rPr>
          <w:color w:val="000000"/>
          <w:vertAlign w:val="subscript"/>
        </w:rPr>
        <w:t>2</w:t>
      </w:r>
      <w:r w:rsidRPr="00396F54">
        <w:rPr>
          <w:color w:val="000000"/>
        </w:rPr>
        <w:t xml:space="preserve">- коэффициент, учитывающий расход теплоты на вентиляцию, </w:t>
      </w:r>
    </w:p>
    <w:p w:rsidR="005756FA" w:rsidRPr="00396F54" w:rsidRDefault="005756FA" w:rsidP="00396F54">
      <w:pPr>
        <w:tabs>
          <w:tab w:val="left" w:pos="1155"/>
        </w:tabs>
        <w:spacing w:line="360" w:lineRule="auto"/>
        <w:ind w:firstLine="709"/>
        <w:jc w:val="both"/>
        <w:rPr>
          <w:color w:val="000000"/>
        </w:rPr>
      </w:pPr>
      <w:r w:rsidRPr="00396F54">
        <w:rPr>
          <w:color w:val="000000"/>
        </w:rPr>
        <w:t>при отсутствии данных принимается равным 0,6.</w:t>
      </w:r>
    </w:p>
    <w:p w:rsidR="005756FA" w:rsidRPr="00396F54" w:rsidRDefault="005756FA" w:rsidP="00396F54">
      <w:pPr>
        <w:tabs>
          <w:tab w:val="left" w:pos="1155"/>
        </w:tabs>
        <w:spacing w:line="360" w:lineRule="auto"/>
        <w:ind w:firstLine="709"/>
        <w:jc w:val="both"/>
        <w:rPr>
          <w:color w:val="000000"/>
        </w:rPr>
      </w:pPr>
      <w:r w:rsidRPr="00396F54">
        <w:rPr>
          <w:color w:val="000000"/>
        </w:rPr>
        <w:t>Максимальный часовой расход газа, м</w:t>
      </w:r>
      <w:r w:rsidRPr="00396F54">
        <w:rPr>
          <w:color w:val="000000"/>
          <w:vertAlign w:val="superscript"/>
        </w:rPr>
        <w:t>3</w:t>
      </w:r>
      <w:r w:rsidRPr="00396F54">
        <w:rPr>
          <w:color w:val="000000"/>
        </w:rPr>
        <w:t>/ч, на вентиляцию</w:t>
      </w:r>
    </w:p>
    <w:p w:rsidR="005756FA" w:rsidRPr="00396F54" w:rsidRDefault="00D66C12" w:rsidP="00396F54">
      <w:pPr>
        <w:tabs>
          <w:tab w:val="left" w:pos="1155"/>
        </w:tabs>
        <w:spacing w:line="360" w:lineRule="auto"/>
        <w:ind w:firstLine="709"/>
        <w:jc w:val="both"/>
        <w:rPr>
          <w:color w:val="000000"/>
        </w:rPr>
      </w:pPr>
      <w:r>
        <w:rPr>
          <w:color w:val="000000"/>
          <w:position w:val="-36"/>
        </w:rPr>
        <w:pict>
          <v:shape id="_x0000_i1052" type="#_x0000_t75" style="width:84.75pt;height:41.25pt">
            <v:imagedata r:id="rId33" o:title=""/>
          </v:shape>
        </w:pict>
      </w:r>
      <w:r w:rsidR="00396F54">
        <w:rPr>
          <w:color w:val="000000"/>
        </w:rPr>
        <w:t xml:space="preserve"> </w:t>
      </w:r>
      <w:r w:rsidR="005756FA" w:rsidRPr="00396F54">
        <w:rPr>
          <w:color w:val="000000"/>
        </w:rPr>
        <w:t>(9)</w:t>
      </w:r>
      <w:r w:rsidR="00396F54">
        <w:rPr>
          <w:color w:val="000000"/>
        </w:rPr>
        <w:t xml:space="preserve"> </w:t>
      </w:r>
    </w:p>
    <w:p w:rsidR="005756FA" w:rsidRPr="00396F54" w:rsidRDefault="005756FA" w:rsidP="00396F54">
      <w:pPr>
        <w:tabs>
          <w:tab w:val="left" w:pos="1155"/>
          <w:tab w:val="left" w:pos="8931"/>
        </w:tabs>
        <w:spacing w:line="360" w:lineRule="auto"/>
        <w:ind w:firstLine="709"/>
        <w:jc w:val="both"/>
        <w:rPr>
          <w:color w:val="000000"/>
        </w:rPr>
      </w:pPr>
      <w:r w:rsidRPr="00396F54">
        <w:rPr>
          <w:color w:val="000000"/>
        </w:rPr>
        <w:t>Максимальный часовой расход теплоты, кДж/ч, на горячее водоснабжение жилых и общественных зданий микрорайона определяется:</w:t>
      </w:r>
    </w:p>
    <w:p w:rsidR="005756FA" w:rsidRPr="00396F54" w:rsidRDefault="00D66C12" w:rsidP="00396F54">
      <w:pPr>
        <w:tabs>
          <w:tab w:val="left" w:pos="1155"/>
          <w:tab w:val="left" w:pos="8931"/>
        </w:tabs>
        <w:spacing w:line="360" w:lineRule="auto"/>
        <w:ind w:firstLine="709"/>
        <w:jc w:val="both"/>
        <w:rPr>
          <w:color w:val="000000"/>
        </w:rPr>
      </w:pPr>
      <w:r>
        <w:rPr>
          <w:color w:val="000000"/>
          <w:position w:val="-12"/>
        </w:rPr>
        <w:pict>
          <v:shape id="_x0000_i1053" type="#_x0000_t75" style="width:171.75pt;height:18.75pt">
            <v:imagedata r:id="rId34" o:title=""/>
          </v:shape>
        </w:pict>
      </w:r>
      <w:r w:rsidR="005756FA" w:rsidRPr="00396F54">
        <w:rPr>
          <w:color w:val="000000"/>
        </w:rPr>
        <w:t xml:space="preserve">(% </w:t>
      </w:r>
      <w:r w:rsidR="005756FA" w:rsidRPr="00396F54">
        <w:rPr>
          <w:i/>
          <w:color w:val="000000"/>
          <w:szCs w:val="24"/>
        </w:rPr>
        <w:t>охвата</w:t>
      </w:r>
      <w:r w:rsidR="005756FA" w:rsidRPr="00396F54">
        <w:rPr>
          <w:color w:val="000000"/>
        </w:rPr>
        <w:t>),</w:t>
      </w:r>
      <w:r w:rsidR="00396F54">
        <w:rPr>
          <w:color w:val="000000"/>
        </w:rPr>
        <w:t xml:space="preserve"> </w:t>
      </w:r>
      <w:r w:rsidR="005756FA" w:rsidRPr="00396F54">
        <w:rPr>
          <w:color w:val="000000"/>
        </w:rPr>
        <w:t>(10)</w:t>
      </w:r>
    </w:p>
    <w:p w:rsidR="005756FA" w:rsidRPr="00396F54" w:rsidRDefault="005756FA" w:rsidP="00396F54">
      <w:pPr>
        <w:tabs>
          <w:tab w:val="left" w:pos="1155"/>
          <w:tab w:val="left" w:pos="8931"/>
        </w:tabs>
        <w:spacing w:line="360" w:lineRule="auto"/>
        <w:ind w:firstLine="709"/>
        <w:jc w:val="both"/>
        <w:rPr>
          <w:color w:val="000000"/>
        </w:rPr>
      </w:pPr>
      <w:r w:rsidRPr="00396F54">
        <w:rPr>
          <w:color w:val="000000"/>
        </w:rPr>
        <w:t>где</w:t>
      </w:r>
      <w:r w:rsidR="00396F54">
        <w:rPr>
          <w:color w:val="000000"/>
        </w:rPr>
        <w:t xml:space="preserve"> </w:t>
      </w:r>
      <w:r w:rsidRPr="00396F54">
        <w:rPr>
          <w:color w:val="000000"/>
          <w:lang w:val="en-US"/>
        </w:rPr>
        <w:t>q</w:t>
      </w:r>
      <w:r w:rsidRPr="00396F54">
        <w:rPr>
          <w:color w:val="000000"/>
          <w:vertAlign w:val="subscript"/>
        </w:rPr>
        <w:t>г.в.</w:t>
      </w:r>
      <w:r w:rsidRPr="00396F54">
        <w:rPr>
          <w:color w:val="000000"/>
        </w:rPr>
        <w:t xml:space="preserve">- укрупненный показатель максимального теплового потока на </w:t>
      </w:r>
    </w:p>
    <w:p w:rsidR="005756FA" w:rsidRPr="00396F54" w:rsidRDefault="005756FA" w:rsidP="002C5102">
      <w:pPr>
        <w:tabs>
          <w:tab w:val="left" w:pos="1155"/>
          <w:tab w:val="left" w:pos="8931"/>
        </w:tabs>
        <w:spacing w:line="360" w:lineRule="auto"/>
        <w:ind w:firstLine="709"/>
        <w:jc w:val="both"/>
        <w:rPr>
          <w:color w:val="000000"/>
        </w:rPr>
      </w:pPr>
      <w:r w:rsidRPr="00396F54">
        <w:rPr>
          <w:color w:val="000000"/>
        </w:rPr>
        <w:t>горячее водоснабжение, Вт/чел.,</w:t>
      </w:r>
      <w:r w:rsidR="002C5102">
        <w:rPr>
          <w:color w:val="000000"/>
        </w:rPr>
        <w:t xml:space="preserve"> зависит от норм потребления го</w:t>
      </w:r>
      <w:r w:rsidRPr="00396F54">
        <w:rPr>
          <w:color w:val="000000"/>
        </w:rPr>
        <w:t xml:space="preserve">рячей воды. </w:t>
      </w:r>
    </w:p>
    <w:p w:rsidR="005756FA" w:rsidRPr="00396F54" w:rsidRDefault="005756FA" w:rsidP="00396F54">
      <w:pPr>
        <w:tabs>
          <w:tab w:val="left" w:pos="1155"/>
          <w:tab w:val="left" w:pos="8931"/>
        </w:tabs>
        <w:spacing w:line="360" w:lineRule="auto"/>
        <w:ind w:firstLine="709"/>
        <w:jc w:val="both"/>
        <w:rPr>
          <w:color w:val="000000"/>
        </w:rPr>
      </w:pPr>
      <w:r w:rsidRPr="00396F54">
        <w:rPr>
          <w:color w:val="000000"/>
        </w:rPr>
        <w:t>Максимальный часовой расход газа, м</w:t>
      </w:r>
      <w:r w:rsidRPr="00396F54">
        <w:rPr>
          <w:color w:val="000000"/>
          <w:vertAlign w:val="superscript"/>
        </w:rPr>
        <w:t>3</w:t>
      </w:r>
      <w:r w:rsidRPr="00396F54">
        <w:rPr>
          <w:color w:val="000000"/>
        </w:rPr>
        <w:t>/ч, на горячее водоснабжение микрорайона определяется по формуле:</w:t>
      </w:r>
    </w:p>
    <w:p w:rsidR="005756FA" w:rsidRPr="00396F54" w:rsidRDefault="00D66C12" w:rsidP="00396F54">
      <w:pPr>
        <w:tabs>
          <w:tab w:val="left" w:pos="1155"/>
          <w:tab w:val="left" w:pos="8931"/>
        </w:tabs>
        <w:spacing w:line="360" w:lineRule="auto"/>
        <w:ind w:firstLine="709"/>
        <w:jc w:val="both"/>
        <w:rPr>
          <w:color w:val="000000"/>
        </w:rPr>
      </w:pPr>
      <w:r>
        <w:rPr>
          <w:color w:val="000000"/>
          <w:position w:val="-36"/>
        </w:rPr>
        <w:pict>
          <v:shape id="_x0000_i1054" type="#_x0000_t75" style="width:78.75pt;height:39.75pt">
            <v:imagedata r:id="rId35" o:title=""/>
          </v:shape>
        </w:pict>
      </w:r>
      <w:r w:rsidR="005756FA" w:rsidRPr="00396F54">
        <w:rPr>
          <w:color w:val="000000"/>
        </w:rPr>
        <w:t>.</w:t>
      </w:r>
      <w:r w:rsidR="00396F54">
        <w:rPr>
          <w:color w:val="000000"/>
        </w:rPr>
        <w:t xml:space="preserve"> </w:t>
      </w:r>
      <w:r w:rsidR="005756FA" w:rsidRPr="00396F54">
        <w:rPr>
          <w:color w:val="000000"/>
        </w:rPr>
        <w:t>(11)</w:t>
      </w:r>
    </w:p>
    <w:p w:rsidR="005756FA" w:rsidRPr="00396F54" w:rsidRDefault="005756FA" w:rsidP="00396F54">
      <w:pPr>
        <w:tabs>
          <w:tab w:val="left" w:pos="1155"/>
          <w:tab w:val="left" w:pos="8931"/>
        </w:tabs>
        <w:spacing w:line="360" w:lineRule="auto"/>
        <w:ind w:firstLine="709"/>
        <w:jc w:val="both"/>
        <w:rPr>
          <w:color w:val="000000"/>
        </w:rPr>
      </w:pPr>
      <w:r w:rsidRPr="00396F54">
        <w:rPr>
          <w:color w:val="000000"/>
        </w:rPr>
        <w:t xml:space="preserve">Значение </w:t>
      </w:r>
      <w:r w:rsidR="00D66C12">
        <w:rPr>
          <w:color w:val="000000"/>
          <w:position w:val="-10"/>
        </w:rPr>
        <w:pict>
          <v:shape id="_x0000_i1055" type="#_x0000_t75" style="width:11.25pt;height:14.25pt">
            <v:imagedata r:id="rId36" o:title=""/>
          </v:shape>
        </w:pict>
      </w:r>
      <w:r w:rsidRPr="00396F54">
        <w:rPr>
          <w:color w:val="000000"/>
        </w:rPr>
        <w:t xml:space="preserve"> при определении расходов газа на вентиляцию и горячее водоснабжение принимается равным 0,8÷0,85, так как источником теплоты является котельная.</w:t>
      </w:r>
    </w:p>
    <w:p w:rsidR="005756FA" w:rsidRPr="00396F54" w:rsidRDefault="005756FA" w:rsidP="00396F54">
      <w:pPr>
        <w:tabs>
          <w:tab w:val="left" w:pos="1155"/>
          <w:tab w:val="left" w:pos="8931"/>
        </w:tabs>
        <w:spacing w:line="360" w:lineRule="auto"/>
        <w:ind w:firstLine="709"/>
        <w:jc w:val="both"/>
        <w:rPr>
          <w:color w:val="000000"/>
        </w:rPr>
      </w:pPr>
      <w:r w:rsidRPr="00396F54">
        <w:rPr>
          <w:color w:val="000000"/>
        </w:rPr>
        <w:t>Результаты часовых расходов газа на все виды потребления представлены в табл.</w:t>
      </w:r>
      <w:r w:rsidR="002C5102">
        <w:rPr>
          <w:color w:val="000000"/>
        </w:rPr>
        <w:t xml:space="preserve"> </w:t>
      </w:r>
      <w:r w:rsidRPr="00396F54">
        <w:rPr>
          <w:color w:val="000000"/>
        </w:rPr>
        <w:t>8.</w:t>
      </w:r>
      <w:r w:rsidR="00396F54">
        <w:rPr>
          <w:color w:val="000000"/>
        </w:rPr>
        <w:t xml:space="preserve"> </w:t>
      </w:r>
    </w:p>
    <w:p w:rsidR="002C5102" w:rsidRDefault="002C5102" w:rsidP="00396F54">
      <w:pPr>
        <w:tabs>
          <w:tab w:val="left" w:pos="1155"/>
          <w:tab w:val="left" w:pos="8931"/>
        </w:tabs>
        <w:spacing w:line="360" w:lineRule="auto"/>
        <w:ind w:firstLine="709"/>
        <w:jc w:val="both"/>
        <w:rPr>
          <w:color w:val="000000"/>
        </w:rPr>
      </w:pPr>
    </w:p>
    <w:p w:rsidR="005756FA" w:rsidRPr="00396F54" w:rsidRDefault="005756FA" w:rsidP="002C5102">
      <w:pPr>
        <w:tabs>
          <w:tab w:val="left" w:pos="1155"/>
          <w:tab w:val="left" w:pos="8931"/>
        </w:tabs>
        <w:spacing w:line="360" w:lineRule="auto"/>
        <w:jc w:val="both"/>
        <w:rPr>
          <w:color w:val="000000"/>
        </w:rPr>
      </w:pPr>
      <w:r w:rsidRPr="00396F54">
        <w:rPr>
          <w:color w:val="000000"/>
        </w:rPr>
        <w:t>Таблица 8</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60"/>
        <w:gridCol w:w="1154"/>
        <w:gridCol w:w="1006"/>
        <w:gridCol w:w="1077"/>
        <w:gridCol w:w="1083"/>
        <w:gridCol w:w="1260"/>
        <w:gridCol w:w="1076"/>
      </w:tblGrid>
      <w:tr w:rsidR="005756FA" w:rsidRPr="00322316" w:rsidTr="00322316">
        <w:trPr>
          <w:cantSplit/>
        </w:trPr>
        <w:tc>
          <w:tcPr>
            <w:tcW w:w="9104" w:type="dxa"/>
            <w:gridSpan w:val="8"/>
            <w:shd w:val="clear" w:color="auto" w:fill="auto"/>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Расходы газа, м</w:t>
            </w:r>
            <w:r w:rsidRPr="00322316">
              <w:rPr>
                <w:color w:val="000000"/>
                <w:sz w:val="20"/>
                <w:szCs w:val="24"/>
                <w:vertAlign w:val="superscript"/>
              </w:rPr>
              <w:t xml:space="preserve">3 </w:t>
            </w:r>
            <w:r w:rsidRPr="00322316">
              <w:rPr>
                <w:color w:val="000000"/>
                <w:sz w:val="20"/>
                <w:szCs w:val="24"/>
              </w:rPr>
              <w:t>/ч</w:t>
            </w:r>
          </w:p>
        </w:tc>
      </w:tr>
      <w:tr w:rsidR="005756FA" w:rsidRPr="00322316" w:rsidTr="00322316">
        <w:trPr>
          <w:cantSplit/>
        </w:trPr>
        <w:tc>
          <w:tcPr>
            <w:tcW w:w="1188"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 xml:space="preserve">Бытовое потребление </w:t>
            </w:r>
            <w:r w:rsidRPr="00322316">
              <w:rPr>
                <w:color w:val="000000"/>
                <w:sz w:val="20"/>
                <w:szCs w:val="24"/>
                <w:lang w:val="en-US"/>
              </w:rPr>
              <w:t>V</w:t>
            </w:r>
            <w:r w:rsidRPr="00322316">
              <w:rPr>
                <w:color w:val="000000"/>
                <w:sz w:val="20"/>
                <w:szCs w:val="24"/>
                <w:vertAlign w:val="subscript"/>
              </w:rPr>
              <w:t>быт</w:t>
            </w:r>
            <w:r w:rsidRPr="00322316">
              <w:rPr>
                <w:color w:val="000000"/>
                <w:sz w:val="20"/>
                <w:szCs w:val="24"/>
              </w:rPr>
              <w:t>.</w:t>
            </w:r>
          </w:p>
        </w:tc>
        <w:tc>
          <w:tcPr>
            <w:tcW w:w="1260" w:type="dxa"/>
            <w:shd w:val="clear" w:color="auto" w:fill="auto"/>
            <w:vAlign w:val="center"/>
          </w:tcPr>
          <w:p w:rsidR="005756FA" w:rsidRPr="00322316" w:rsidRDefault="002C5102" w:rsidP="00322316">
            <w:pPr>
              <w:tabs>
                <w:tab w:val="left" w:pos="1155"/>
                <w:tab w:val="left" w:pos="8931"/>
              </w:tabs>
              <w:spacing w:line="360" w:lineRule="auto"/>
              <w:jc w:val="both"/>
              <w:rPr>
                <w:color w:val="000000"/>
                <w:sz w:val="20"/>
                <w:szCs w:val="24"/>
                <w:vertAlign w:val="subscript"/>
              </w:rPr>
            </w:pPr>
            <w:r w:rsidRPr="00322316">
              <w:rPr>
                <w:color w:val="000000"/>
                <w:sz w:val="20"/>
                <w:szCs w:val="24"/>
              </w:rPr>
              <w:t>Комму-нально-</w:t>
            </w:r>
            <w:r w:rsidR="005756FA" w:rsidRPr="00322316">
              <w:rPr>
                <w:color w:val="000000"/>
                <w:sz w:val="20"/>
                <w:szCs w:val="24"/>
              </w:rPr>
              <w:t xml:space="preserve">бытовое потребление </w:t>
            </w:r>
            <w:r w:rsidR="005756FA" w:rsidRPr="00322316">
              <w:rPr>
                <w:color w:val="000000"/>
                <w:sz w:val="20"/>
                <w:szCs w:val="24"/>
                <w:lang w:val="en-US"/>
              </w:rPr>
              <w:t>V</w:t>
            </w:r>
            <w:r w:rsidR="005756FA" w:rsidRPr="00322316">
              <w:rPr>
                <w:color w:val="000000"/>
                <w:sz w:val="20"/>
                <w:szCs w:val="24"/>
                <w:vertAlign w:val="subscript"/>
              </w:rPr>
              <w:t>ком.быт</w:t>
            </w:r>
          </w:p>
        </w:tc>
        <w:tc>
          <w:tcPr>
            <w:tcW w:w="1154"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vertAlign w:val="subscript"/>
              </w:rPr>
            </w:pPr>
            <w:r w:rsidRPr="00322316">
              <w:rPr>
                <w:color w:val="000000"/>
                <w:sz w:val="20"/>
                <w:szCs w:val="24"/>
              </w:rPr>
              <w:t xml:space="preserve">Центральное отопление </w:t>
            </w:r>
            <w:r w:rsidRPr="00322316">
              <w:rPr>
                <w:color w:val="000000"/>
                <w:sz w:val="20"/>
                <w:szCs w:val="24"/>
                <w:lang w:val="en-US"/>
              </w:rPr>
              <w:t>V</w:t>
            </w:r>
            <w:r w:rsidRPr="00322316">
              <w:rPr>
                <w:color w:val="000000"/>
                <w:sz w:val="20"/>
                <w:szCs w:val="24"/>
                <w:vertAlign w:val="subscript"/>
              </w:rPr>
              <w:t>о</w:t>
            </w:r>
          </w:p>
        </w:tc>
        <w:tc>
          <w:tcPr>
            <w:tcW w:w="1006"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vertAlign w:val="subscript"/>
              </w:rPr>
            </w:pPr>
            <w:r w:rsidRPr="00322316">
              <w:rPr>
                <w:color w:val="000000"/>
                <w:sz w:val="20"/>
                <w:szCs w:val="24"/>
              </w:rPr>
              <w:t xml:space="preserve">Вентиляция </w:t>
            </w:r>
            <w:r w:rsidRPr="00322316">
              <w:rPr>
                <w:color w:val="000000"/>
                <w:sz w:val="20"/>
                <w:szCs w:val="24"/>
                <w:lang w:val="en-US"/>
              </w:rPr>
              <w:t>V</w:t>
            </w:r>
            <w:r w:rsidRPr="00322316">
              <w:rPr>
                <w:color w:val="000000"/>
                <w:sz w:val="20"/>
                <w:szCs w:val="24"/>
                <w:vertAlign w:val="subscript"/>
              </w:rPr>
              <w:t>в</w:t>
            </w:r>
          </w:p>
        </w:tc>
        <w:tc>
          <w:tcPr>
            <w:tcW w:w="1077"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vertAlign w:val="subscript"/>
              </w:rPr>
            </w:pPr>
            <w:r w:rsidRPr="00322316">
              <w:rPr>
                <w:color w:val="000000"/>
                <w:sz w:val="20"/>
                <w:szCs w:val="24"/>
              </w:rPr>
              <w:t xml:space="preserve">Централизованное горячее водоснабжение </w:t>
            </w:r>
            <w:r w:rsidRPr="00322316">
              <w:rPr>
                <w:color w:val="000000"/>
                <w:sz w:val="20"/>
                <w:szCs w:val="24"/>
                <w:lang w:val="en-US"/>
              </w:rPr>
              <w:t>V</w:t>
            </w:r>
            <w:r w:rsidRPr="00322316">
              <w:rPr>
                <w:color w:val="000000"/>
                <w:sz w:val="20"/>
                <w:szCs w:val="24"/>
                <w:vertAlign w:val="subscript"/>
              </w:rPr>
              <w:t>г.в.</w:t>
            </w:r>
          </w:p>
        </w:tc>
        <w:tc>
          <w:tcPr>
            <w:tcW w:w="1083"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Теплоснабжение промышленного предприятия</w:t>
            </w:r>
          </w:p>
        </w:tc>
        <w:tc>
          <w:tcPr>
            <w:tcW w:w="1260"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Централизованное теплоснабжение (гр.3+4+</w:t>
            </w:r>
          </w:p>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5+6)</w:t>
            </w:r>
          </w:p>
        </w:tc>
        <w:tc>
          <w:tcPr>
            <w:tcW w:w="1076"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Суммарный по микрорайону</w:t>
            </w:r>
          </w:p>
        </w:tc>
      </w:tr>
      <w:tr w:rsidR="005756FA" w:rsidRPr="00322316" w:rsidTr="00322316">
        <w:trPr>
          <w:cantSplit/>
        </w:trPr>
        <w:tc>
          <w:tcPr>
            <w:tcW w:w="1188"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1</w:t>
            </w:r>
          </w:p>
        </w:tc>
        <w:tc>
          <w:tcPr>
            <w:tcW w:w="1260"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2</w:t>
            </w:r>
          </w:p>
        </w:tc>
        <w:tc>
          <w:tcPr>
            <w:tcW w:w="1154"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3</w:t>
            </w:r>
          </w:p>
        </w:tc>
        <w:tc>
          <w:tcPr>
            <w:tcW w:w="1006"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4</w:t>
            </w:r>
          </w:p>
        </w:tc>
        <w:tc>
          <w:tcPr>
            <w:tcW w:w="1077"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5</w:t>
            </w:r>
          </w:p>
        </w:tc>
        <w:tc>
          <w:tcPr>
            <w:tcW w:w="1083"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6</w:t>
            </w:r>
          </w:p>
        </w:tc>
        <w:tc>
          <w:tcPr>
            <w:tcW w:w="1260"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7</w:t>
            </w:r>
          </w:p>
        </w:tc>
        <w:tc>
          <w:tcPr>
            <w:tcW w:w="1076"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8</w:t>
            </w:r>
          </w:p>
        </w:tc>
      </w:tr>
      <w:tr w:rsidR="005756FA" w:rsidRPr="00322316" w:rsidTr="00322316">
        <w:trPr>
          <w:cantSplit/>
        </w:trPr>
        <w:tc>
          <w:tcPr>
            <w:tcW w:w="1188"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156,6</w:t>
            </w:r>
          </w:p>
        </w:tc>
        <w:tc>
          <w:tcPr>
            <w:tcW w:w="1260"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267,4</w:t>
            </w:r>
          </w:p>
        </w:tc>
        <w:tc>
          <w:tcPr>
            <w:tcW w:w="1154"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995,8</w:t>
            </w:r>
          </w:p>
        </w:tc>
        <w:tc>
          <w:tcPr>
            <w:tcW w:w="1006"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119,5</w:t>
            </w:r>
          </w:p>
        </w:tc>
        <w:tc>
          <w:tcPr>
            <w:tcW w:w="1077"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360,4</w:t>
            </w:r>
          </w:p>
        </w:tc>
        <w:tc>
          <w:tcPr>
            <w:tcW w:w="1083"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393</w:t>
            </w:r>
          </w:p>
        </w:tc>
        <w:tc>
          <w:tcPr>
            <w:tcW w:w="1260"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1475,7</w:t>
            </w:r>
          </w:p>
        </w:tc>
        <w:tc>
          <w:tcPr>
            <w:tcW w:w="1076" w:type="dxa"/>
            <w:shd w:val="clear" w:color="auto" w:fill="auto"/>
            <w:vAlign w:val="center"/>
          </w:tcPr>
          <w:p w:rsidR="005756FA" w:rsidRPr="00322316" w:rsidRDefault="005756FA" w:rsidP="00322316">
            <w:pPr>
              <w:tabs>
                <w:tab w:val="left" w:pos="1155"/>
                <w:tab w:val="left" w:pos="8931"/>
              </w:tabs>
              <w:spacing w:line="360" w:lineRule="auto"/>
              <w:jc w:val="both"/>
              <w:rPr>
                <w:color w:val="000000"/>
                <w:sz w:val="20"/>
                <w:szCs w:val="24"/>
              </w:rPr>
            </w:pPr>
            <w:r w:rsidRPr="00322316">
              <w:rPr>
                <w:color w:val="000000"/>
                <w:sz w:val="20"/>
                <w:szCs w:val="24"/>
              </w:rPr>
              <w:t>2292,7</w:t>
            </w:r>
          </w:p>
        </w:tc>
      </w:tr>
    </w:tbl>
    <w:p w:rsidR="005756FA" w:rsidRPr="00396F54" w:rsidRDefault="005756FA" w:rsidP="00396F54">
      <w:pPr>
        <w:tabs>
          <w:tab w:val="left" w:pos="1155"/>
          <w:tab w:val="left" w:pos="8931"/>
        </w:tabs>
        <w:spacing w:line="360" w:lineRule="auto"/>
        <w:ind w:firstLine="709"/>
        <w:jc w:val="both"/>
        <w:rPr>
          <w:color w:val="000000"/>
          <w:szCs w:val="24"/>
        </w:rPr>
      </w:pPr>
    </w:p>
    <w:p w:rsidR="005756FA" w:rsidRPr="00396F54" w:rsidRDefault="005756FA" w:rsidP="002C5102">
      <w:pPr>
        <w:spacing w:line="360" w:lineRule="auto"/>
        <w:jc w:val="center"/>
        <w:outlineLvl w:val="1"/>
        <w:rPr>
          <w:b/>
          <w:color w:val="000000"/>
        </w:rPr>
      </w:pPr>
      <w:bookmarkStart w:id="8" w:name="_Toc222403086"/>
      <w:r w:rsidRPr="00396F54">
        <w:rPr>
          <w:b/>
          <w:color w:val="000000"/>
        </w:rPr>
        <w:t>1.5 Гидравлический расчет газопроводов</w:t>
      </w:r>
      <w:bookmarkEnd w:id="8"/>
    </w:p>
    <w:p w:rsidR="002C5102" w:rsidRDefault="002C5102" w:rsidP="00396F54">
      <w:pPr>
        <w:spacing w:line="360" w:lineRule="auto"/>
        <w:ind w:firstLine="709"/>
        <w:jc w:val="both"/>
        <w:rPr>
          <w:b/>
          <w:color w:val="000000"/>
        </w:rPr>
      </w:pPr>
    </w:p>
    <w:p w:rsidR="005756FA" w:rsidRPr="00396F54" w:rsidRDefault="005756FA" w:rsidP="002C5102">
      <w:pPr>
        <w:spacing w:line="360" w:lineRule="auto"/>
        <w:jc w:val="center"/>
        <w:outlineLvl w:val="2"/>
        <w:rPr>
          <w:b/>
          <w:color w:val="000000"/>
        </w:rPr>
      </w:pPr>
      <w:bookmarkStart w:id="9" w:name="_Toc222403087"/>
      <w:r w:rsidRPr="00396F54">
        <w:rPr>
          <w:b/>
          <w:color w:val="000000"/>
        </w:rPr>
        <w:t>1.5.1 Гидравлический расчет кольцевой сети газопроводов среднего давления</w:t>
      </w:r>
      <w:bookmarkEnd w:id="9"/>
    </w:p>
    <w:p w:rsidR="005756FA" w:rsidRPr="00396F54" w:rsidRDefault="005756FA" w:rsidP="00396F54">
      <w:pPr>
        <w:spacing w:line="360" w:lineRule="auto"/>
        <w:ind w:firstLine="709"/>
        <w:jc w:val="both"/>
        <w:rPr>
          <w:color w:val="000000"/>
        </w:rPr>
      </w:pPr>
      <w:r w:rsidRPr="00396F54">
        <w:rPr>
          <w:color w:val="000000"/>
        </w:rPr>
        <w:t>Газовые сети высокого (среднего) давления являются верхним уровнем системы газоснабжения НП. Для больших и средних НП их проектируют кольцевыми (резервированными), и только для малых НП они могут выполняться в виде разветвленных сетей.</w:t>
      </w:r>
    </w:p>
    <w:p w:rsidR="005756FA" w:rsidRPr="00396F54" w:rsidRDefault="005756FA" w:rsidP="00396F54">
      <w:pPr>
        <w:spacing w:line="360" w:lineRule="auto"/>
        <w:ind w:firstLine="709"/>
        <w:jc w:val="both"/>
        <w:rPr>
          <w:color w:val="000000"/>
        </w:rPr>
      </w:pPr>
      <w:r w:rsidRPr="00396F54">
        <w:rPr>
          <w:color w:val="000000"/>
        </w:rPr>
        <w:t xml:space="preserve">Расчетный перепад давления для сетей высокого (среднего) давления следует определять исходя из условия создания при допустимых перепадах давления наиболее экономичной и надежной в эксплуатации системы, обеспечивающей устойчивую работу ГРП и ГРУ. Поэтому начальное давление следует принимать максимальным по </w:t>
      </w:r>
      <w:r w:rsidR="00282EAE" w:rsidRPr="00396F54">
        <w:rPr>
          <w:color w:val="000000"/>
        </w:rPr>
        <w:t xml:space="preserve">[2] </w:t>
      </w:r>
      <w:r w:rsidRPr="00396F54">
        <w:rPr>
          <w:color w:val="000000"/>
        </w:rPr>
        <w:t>для данного вида газопровода, а конечное давление таким, чтобы при максимальной нагрузке сети обеспечивалось минимально допустимое давление газа перед регуляторами ГРП и ГРУ. В большинстве случаев перед ГРП достаточно иметь избыточное давление примерно 0,15-0,2 МПа.</w:t>
      </w:r>
    </w:p>
    <w:p w:rsidR="005756FA" w:rsidRPr="00396F54" w:rsidRDefault="005756FA" w:rsidP="00396F54">
      <w:pPr>
        <w:spacing w:line="360" w:lineRule="auto"/>
        <w:ind w:firstLine="709"/>
        <w:jc w:val="both"/>
        <w:rPr>
          <w:color w:val="000000"/>
        </w:rPr>
      </w:pPr>
      <w:r w:rsidRPr="00396F54">
        <w:rPr>
          <w:color w:val="000000"/>
        </w:rPr>
        <w:t>При расчете кольцевых сетей необходимо оставлять резерв давления для увеличения пропускной способности системы газоснабжения при аварийных гидравлических режимах. Принятый резерв должен проверяться расчетом при возникновении наиболее неблагоприятных аварийных ситуаций, которые происходят при выключении головных участков сети.</w:t>
      </w:r>
    </w:p>
    <w:p w:rsidR="005756FA" w:rsidRPr="00396F54" w:rsidRDefault="005756FA" w:rsidP="00396F54">
      <w:pPr>
        <w:spacing w:line="360" w:lineRule="auto"/>
        <w:ind w:firstLine="709"/>
        <w:jc w:val="both"/>
        <w:rPr>
          <w:color w:val="000000"/>
        </w:rPr>
      </w:pPr>
      <w:r w:rsidRPr="00396F54">
        <w:rPr>
          <w:color w:val="000000"/>
        </w:rPr>
        <w:t>Ввиду кратковременности аварийных ситуаций допускается некоторое снижение качества системы, оцениваемое коэффициентом обеспеченности К</w:t>
      </w:r>
      <w:r w:rsidRPr="00396F54">
        <w:rPr>
          <w:color w:val="000000"/>
          <w:vertAlign w:val="subscript"/>
        </w:rPr>
        <w:t>об</w:t>
      </w:r>
      <w:r w:rsidRPr="00396F54">
        <w:rPr>
          <w:color w:val="000000"/>
        </w:rPr>
        <w:t>, который зависит от категории потребителей.</w:t>
      </w:r>
    </w:p>
    <w:p w:rsidR="005756FA" w:rsidRPr="00396F54" w:rsidRDefault="005756FA" w:rsidP="002C5102">
      <w:pPr>
        <w:spacing w:line="360" w:lineRule="auto"/>
        <w:ind w:firstLine="709"/>
        <w:jc w:val="both"/>
        <w:rPr>
          <w:color w:val="000000"/>
        </w:rPr>
      </w:pPr>
      <w:r w:rsidRPr="00396F54">
        <w:rPr>
          <w:color w:val="000000"/>
        </w:rPr>
        <w:t>При аварийной ситуации диспетчерской службой принимаются меры по сокращению потребления газа. Такое сокращение можно осуществить уменьшением подачи тепла на отопление зданий и горячее водоснабжение, прекращением работы второстепенных цехов промпотребителей или переводом их на резервное топливо. Однако во всех случаях ре</w:t>
      </w:r>
      <w:r w:rsidR="002C5102">
        <w:rPr>
          <w:color w:val="000000"/>
        </w:rPr>
        <w:t>жим давлений в газо</w:t>
      </w:r>
      <w:r w:rsidRPr="00396F54">
        <w:rPr>
          <w:color w:val="000000"/>
        </w:rPr>
        <w:t>вой сети должен обеспечивать нормальную работу газогорелочных устройств неотключенных агрегатов.</w:t>
      </w:r>
    </w:p>
    <w:p w:rsidR="005756FA" w:rsidRPr="00396F54" w:rsidRDefault="005756FA" w:rsidP="00396F54">
      <w:pPr>
        <w:spacing w:line="360" w:lineRule="auto"/>
        <w:ind w:firstLine="709"/>
        <w:jc w:val="both"/>
        <w:rPr>
          <w:color w:val="000000"/>
        </w:rPr>
      </w:pPr>
      <w:r w:rsidRPr="00396F54">
        <w:rPr>
          <w:color w:val="000000"/>
        </w:rPr>
        <w:t>Для коммунально-бытовых потребителей К</w:t>
      </w:r>
      <w:r w:rsidRPr="00396F54">
        <w:rPr>
          <w:color w:val="000000"/>
          <w:vertAlign w:val="subscript"/>
        </w:rPr>
        <w:t xml:space="preserve">об </w:t>
      </w:r>
      <w:r w:rsidRPr="00396F54">
        <w:rPr>
          <w:color w:val="000000"/>
        </w:rPr>
        <w:t>может быть принят в размере 0,8-0,85, для отопительных котельных 0,7-0,75, а для промпотребителей, имеющих резервное топливо,</w:t>
      </w:r>
      <w:r w:rsidR="00396F54">
        <w:rPr>
          <w:color w:val="000000"/>
        </w:rPr>
        <w:t xml:space="preserve"> </w:t>
      </w:r>
      <w:r w:rsidRPr="00396F54">
        <w:rPr>
          <w:color w:val="000000"/>
        </w:rPr>
        <w:t>К</w:t>
      </w:r>
      <w:r w:rsidRPr="00396F54">
        <w:rPr>
          <w:color w:val="000000"/>
          <w:vertAlign w:val="subscript"/>
        </w:rPr>
        <w:t xml:space="preserve">об </w:t>
      </w:r>
      <w:r w:rsidRPr="00396F54">
        <w:rPr>
          <w:color w:val="000000"/>
        </w:rPr>
        <w:t>=0. При отсутствии резервного топлива сокращение подачи газа зависит от сокращения подачи тепла на отопление. Для технологических нужд сокращать подачу газа не следует. Таким образом,</w:t>
      </w:r>
      <w:r w:rsidR="00396F54">
        <w:rPr>
          <w:color w:val="000000"/>
        </w:rPr>
        <w:t xml:space="preserve"> </w:t>
      </w:r>
      <w:r w:rsidRPr="00396F54">
        <w:rPr>
          <w:color w:val="000000"/>
        </w:rPr>
        <w:t>К</w:t>
      </w:r>
      <w:r w:rsidRPr="00396F54">
        <w:rPr>
          <w:color w:val="000000"/>
          <w:vertAlign w:val="subscript"/>
        </w:rPr>
        <w:t>об</w:t>
      </w:r>
      <w:r w:rsidRPr="00396F54">
        <w:rPr>
          <w:color w:val="000000"/>
        </w:rPr>
        <w:t xml:space="preserve"> может быть определен для всех сосредоточенных потребителей и на его основе могут рассчитываться аварийные гидравлические режимы.</w:t>
      </w:r>
    </w:p>
    <w:p w:rsidR="005756FA" w:rsidRPr="00396F54" w:rsidRDefault="005756FA" w:rsidP="00396F54">
      <w:pPr>
        <w:spacing w:line="360" w:lineRule="auto"/>
        <w:ind w:firstLine="709"/>
        <w:jc w:val="both"/>
        <w:rPr>
          <w:color w:val="000000"/>
        </w:rPr>
      </w:pPr>
      <w:r w:rsidRPr="00396F54">
        <w:rPr>
          <w:color w:val="000000"/>
        </w:rPr>
        <w:t>Для однокольцевого газопровода аварийных режимов, подлежащих расчету, два: при выключении головных участков сети слева и справа от точки питания. Так как при этом однокольцевой газопровод превращается в тупиковый, диаметр кольца можно определить из расчета аварийного режима при лимитированном газоснабжении.</w:t>
      </w:r>
    </w:p>
    <w:p w:rsidR="005756FA" w:rsidRPr="00396F54" w:rsidRDefault="005756FA" w:rsidP="00396F54">
      <w:pPr>
        <w:spacing w:line="360" w:lineRule="auto"/>
        <w:ind w:firstLine="709"/>
        <w:jc w:val="both"/>
        <w:rPr>
          <w:color w:val="000000"/>
        </w:rPr>
      </w:pPr>
      <w:r w:rsidRPr="00396F54">
        <w:rPr>
          <w:color w:val="000000"/>
        </w:rPr>
        <w:t>Основными исходными данными для гидравлического расчета газопроводов среднего давления являются: схема сети, расчетные расходы газа всех потребителей и перепад давления в сети, то есть разница давлений на выходе газа из ГРС и в самой удаленной от нее точке потребления по схеме.</w:t>
      </w:r>
    </w:p>
    <w:p w:rsidR="005756FA" w:rsidRPr="00396F54" w:rsidRDefault="005756FA" w:rsidP="00396F54">
      <w:pPr>
        <w:spacing w:line="360" w:lineRule="auto"/>
        <w:ind w:firstLine="709"/>
        <w:jc w:val="both"/>
        <w:rPr>
          <w:color w:val="000000"/>
        </w:rPr>
      </w:pPr>
      <w:r w:rsidRPr="00396F54">
        <w:rPr>
          <w:color w:val="000000"/>
        </w:rPr>
        <w:t>Используя расчетный расход газа и удельную потерю давления на участке, определяют диаметры участков и уточняют потери давления на них.</w:t>
      </w:r>
    </w:p>
    <w:p w:rsidR="005756FA" w:rsidRPr="00396F54" w:rsidRDefault="005756FA" w:rsidP="00396F54">
      <w:pPr>
        <w:spacing w:line="360" w:lineRule="auto"/>
        <w:ind w:firstLine="709"/>
        <w:jc w:val="both"/>
        <w:rPr>
          <w:color w:val="000000"/>
        </w:rPr>
      </w:pPr>
      <w:r w:rsidRPr="00396F54">
        <w:rPr>
          <w:color w:val="000000"/>
        </w:rPr>
        <w:t xml:space="preserve">Гидравлический расчет газопроводов среднего давления во всей области турбулентного режима движения газа проводят по формуле </w:t>
      </w:r>
    </w:p>
    <w:p w:rsidR="005756FA" w:rsidRPr="00396F54" w:rsidRDefault="00D66C12" w:rsidP="00396F54">
      <w:pPr>
        <w:spacing w:line="360" w:lineRule="auto"/>
        <w:ind w:firstLine="709"/>
        <w:jc w:val="both"/>
        <w:rPr>
          <w:color w:val="000000"/>
        </w:rPr>
      </w:pPr>
      <w:r>
        <w:rPr>
          <w:color w:val="000000"/>
          <w:position w:val="-32"/>
        </w:rPr>
        <w:pict>
          <v:shape id="_x0000_i1056" type="#_x0000_t75" style="width:306pt;height:39pt">
            <v:imagedata r:id="rId37" o:title=""/>
          </v:shape>
        </w:pict>
      </w:r>
      <w:r w:rsidR="00396F54">
        <w:rPr>
          <w:color w:val="000000"/>
        </w:rPr>
        <w:t xml:space="preserve"> </w:t>
      </w:r>
      <w:r w:rsidR="000B328D" w:rsidRPr="00396F54">
        <w:rPr>
          <w:color w:val="000000"/>
        </w:rPr>
        <w:t>(12</w:t>
      </w:r>
      <w:r w:rsidR="005756FA" w:rsidRPr="00396F54">
        <w:rPr>
          <w:color w:val="000000"/>
        </w:rPr>
        <w:t>)</w:t>
      </w:r>
    </w:p>
    <w:p w:rsidR="005756FA" w:rsidRPr="00396F54" w:rsidRDefault="005756FA" w:rsidP="00396F54">
      <w:pPr>
        <w:spacing w:line="360" w:lineRule="auto"/>
        <w:ind w:firstLine="709"/>
        <w:jc w:val="both"/>
        <w:rPr>
          <w:color w:val="000000"/>
        </w:rPr>
      </w:pPr>
      <w:r w:rsidRPr="00396F54">
        <w:rPr>
          <w:color w:val="000000"/>
        </w:rPr>
        <w:t>где</w:t>
      </w:r>
      <w:r w:rsidR="00396F54">
        <w:rPr>
          <w:color w:val="000000"/>
        </w:rPr>
        <w:t xml:space="preserve"> </w:t>
      </w:r>
      <w:r w:rsidRPr="00396F54">
        <w:rPr>
          <w:color w:val="000000"/>
        </w:rPr>
        <w:t>Р</w:t>
      </w:r>
      <w:r w:rsidRPr="00396F54">
        <w:rPr>
          <w:color w:val="000000"/>
          <w:vertAlign w:val="subscript"/>
        </w:rPr>
        <w:t>н</w:t>
      </w:r>
      <w:r w:rsidRPr="00396F54">
        <w:rPr>
          <w:color w:val="000000"/>
        </w:rPr>
        <w:t>, Р</w:t>
      </w:r>
      <w:r w:rsidRPr="00396F54">
        <w:rPr>
          <w:color w:val="000000"/>
          <w:vertAlign w:val="subscript"/>
        </w:rPr>
        <w:t>к</w:t>
      </w:r>
      <w:r w:rsidRPr="00396F54">
        <w:rPr>
          <w:color w:val="000000"/>
        </w:rPr>
        <w:t xml:space="preserve"> – абсолютное давление газа в начале и конце газопровода, МПа;</w:t>
      </w:r>
    </w:p>
    <w:p w:rsidR="005756FA" w:rsidRPr="00396F54" w:rsidRDefault="005756FA" w:rsidP="00396F54">
      <w:pPr>
        <w:spacing w:line="360" w:lineRule="auto"/>
        <w:ind w:firstLine="709"/>
        <w:jc w:val="both"/>
        <w:rPr>
          <w:color w:val="000000"/>
        </w:rPr>
      </w:pPr>
      <w:r w:rsidRPr="00396F54">
        <w:rPr>
          <w:color w:val="000000"/>
          <w:lang w:val="en-US"/>
        </w:rPr>
        <w:t>L</w:t>
      </w:r>
      <w:r w:rsidRPr="00396F54">
        <w:rPr>
          <w:color w:val="000000"/>
        </w:rPr>
        <w:t xml:space="preserve"> – длина рассчитываемого участка, км;</w:t>
      </w:r>
      <w:r w:rsidR="00396F54">
        <w:rPr>
          <w:color w:val="000000"/>
        </w:rPr>
        <w:t xml:space="preserve"> </w:t>
      </w:r>
    </w:p>
    <w:p w:rsidR="005756FA" w:rsidRPr="00396F54" w:rsidRDefault="005756FA" w:rsidP="002C5102">
      <w:pPr>
        <w:spacing w:line="360" w:lineRule="auto"/>
        <w:ind w:firstLine="709"/>
        <w:jc w:val="both"/>
        <w:rPr>
          <w:color w:val="000000"/>
        </w:rPr>
      </w:pPr>
      <w:r w:rsidRPr="00396F54">
        <w:rPr>
          <w:color w:val="000000"/>
        </w:rPr>
        <w:t>К</w:t>
      </w:r>
      <w:r w:rsidRPr="00396F54">
        <w:rPr>
          <w:color w:val="000000"/>
          <w:vertAlign w:val="subscript"/>
        </w:rPr>
        <w:t>э</w:t>
      </w:r>
      <w:r w:rsidRPr="00396F54">
        <w:rPr>
          <w:color w:val="000000"/>
        </w:rPr>
        <w:t xml:space="preserve"> – эквивалентная абсолютная шероховатость внутренней поверхности</w:t>
      </w:r>
      <w:r w:rsidR="00396F54">
        <w:rPr>
          <w:color w:val="000000"/>
        </w:rPr>
        <w:t xml:space="preserve"> </w:t>
      </w:r>
      <w:r w:rsidRPr="00396F54">
        <w:rPr>
          <w:color w:val="000000"/>
        </w:rPr>
        <w:t>стенки трубы, см;</w:t>
      </w:r>
    </w:p>
    <w:p w:rsidR="005756FA" w:rsidRPr="00396F54" w:rsidRDefault="005756FA" w:rsidP="00396F54">
      <w:pPr>
        <w:spacing w:line="360" w:lineRule="auto"/>
        <w:ind w:firstLine="709"/>
        <w:jc w:val="both"/>
        <w:rPr>
          <w:color w:val="000000"/>
        </w:rPr>
      </w:pPr>
      <w:r w:rsidRPr="00396F54">
        <w:rPr>
          <w:color w:val="000000"/>
          <w:lang w:val="en-US"/>
        </w:rPr>
        <w:t>d</w:t>
      </w:r>
      <w:r w:rsidRPr="00396F54">
        <w:rPr>
          <w:color w:val="000000"/>
        </w:rPr>
        <w:t xml:space="preserve"> – внутренний диаметр газопровода;</w:t>
      </w:r>
    </w:p>
    <w:p w:rsidR="005756FA" w:rsidRPr="00396F54" w:rsidRDefault="005756FA" w:rsidP="00396F54">
      <w:pPr>
        <w:spacing w:line="360" w:lineRule="auto"/>
        <w:ind w:firstLine="709"/>
        <w:jc w:val="both"/>
        <w:rPr>
          <w:color w:val="000000"/>
        </w:rPr>
      </w:pPr>
      <w:r w:rsidRPr="00396F54">
        <w:rPr>
          <w:color w:val="000000"/>
          <w:lang w:val="en-US"/>
        </w:rPr>
        <w:t>v</w:t>
      </w:r>
      <w:r w:rsidRPr="00396F54">
        <w:rPr>
          <w:color w:val="000000"/>
        </w:rPr>
        <w:t xml:space="preserve"> – коэффициент кинематической вязкости, м</w:t>
      </w:r>
      <w:r w:rsidRPr="00396F54">
        <w:rPr>
          <w:color w:val="000000"/>
          <w:vertAlign w:val="superscript"/>
        </w:rPr>
        <w:t>2</w:t>
      </w:r>
      <w:r w:rsidRPr="00396F54">
        <w:rPr>
          <w:color w:val="000000"/>
        </w:rPr>
        <w:t>/с;</w:t>
      </w:r>
    </w:p>
    <w:p w:rsidR="005756FA" w:rsidRPr="00396F54" w:rsidRDefault="005756FA" w:rsidP="00396F54">
      <w:pPr>
        <w:spacing w:line="360" w:lineRule="auto"/>
        <w:ind w:firstLine="709"/>
        <w:jc w:val="both"/>
        <w:rPr>
          <w:color w:val="000000"/>
        </w:rPr>
      </w:pPr>
      <w:r w:rsidRPr="00396F54">
        <w:rPr>
          <w:color w:val="000000"/>
        </w:rPr>
        <w:t>ρ – плотность газа, кг/м</w:t>
      </w:r>
      <w:r w:rsidRPr="00396F54">
        <w:rPr>
          <w:color w:val="000000"/>
          <w:vertAlign w:val="superscript"/>
        </w:rPr>
        <w:t>3</w:t>
      </w:r>
      <w:r w:rsidRPr="00396F54">
        <w:rPr>
          <w:color w:val="000000"/>
        </w:rPr>
        <w:t>, при температуре 0 °С и давлении 101,3 кПа;</w:t>
      </w:r>
    </w:p>
    <w:p w:rsidR="005756FA" w:rsidRPr="00396F54" w:rsidRDefault="005756FA" w:rsidP="00396F54">
      <w:pPr>
        <w:spacing w:line="360" w:lineRule="auto"/>
        <w:ind w:firstLine="709"/>
        <w:jc w:val="both"/>
        <w:rPr>
          <w:color w:val="000000"/>
        </w:rPr>
      </w:pPr>
      <w:r w:rsidRPr="00396F54">
        <w:rPr>
          <w:color w:val="000000"/>
          <w:lang w:val="en-US"/>
        </w:rPr>
        <w:t>Q</w:t>
      </w:r>
      <w:r w:rsidRPr="00396F54">
        <w:rPr>
          <w:color w:val="000000"/>
        </w:rPr>
        <w:t xml:space="preserve"> – расход газа, нм</w:t>
      </w:r>
      <w:r w:rsidRPr="00396F54">
        <w:rPr>
          <w:color w:val="000000"/>
          <w:vertAlign w:val="superscript"/>
        </w:rPr>
        <w:t>3</w:t>
      </w:r>
      <w:r w:rsidRPr="00396F54">
        <w:rPr>
          <w:color w:val="000000"/>
        </w:rPr>
        <w:t>/ч.</w:t>
      </w:r>
    </w:p>
    <w:p w:rsidR="005756FA" w:rsidRPr="00396F54" w:rsidRDefault="005756FA" w:rsidP="00396F54">
      <w:pPr>
        <w:spacing w:line="360" w:lineRule="auto"/>
        <w:ind w:firstLine="709"/>
        <w:jc w:val="both"/>
        <w:rPr>
          <w:color w:val="000000"/>
        </w:rPr>
      </w:pPr>
      <w:r w:rsidRPr="00396F54">
        <w:rPr>
          <w:color w:val="000000"/>
        </w:rPr>
        <w:t xml:space="preserve">Расчет с использованием приведенной формулы требует значительного времени и довольно затруднителен. Поэтому для расчета газопроводов среднего и высокого давлений используют номограммы, составленные для наиболее распространенных в газовой технике труб. </w:t>
      </w:r>
    </w:p>
    <w:p w:rsidR="005756FA" w:rsidRPr="00396F54" w:rsidRDefault="005756FA" w:rsidP="00396F54">
      <w:pPr>
        <w:spacing w:line="360" w:lineRule="auto"/>
        <w:ind w:firstLine="709"/>
        <w:jc w:val="both"/>
        <w:rPr>
          <w:color w:val="000000"/>
        </w:rPr>
      </w:pPr>
      <w:r w:rsidRPr="00396F54">
        <w:rPr>
          <w:color w:val="000000"/>
        </w:rPr>
        <w:t>Потери давления в местных сопротивлениях рекомендуется учитывать путем увеличения действительной длины газопроводов на 10%, т.е. приведенная длина расчетного участка больше действительной в 1,1 раза.</w:t>
      </w:r>
    </w:p>
    <w:p w:rsidR="005756FA" w:rsidRPr="00396F54" w:rsidRDefault="005756FA" w:rsidP="00396F54">
      <w:pPr>
        <w:spacing w:line="360" w:lineRule="auto"/>
        <w:ind w:firstLine="709"/>
        <w:jc w:val="both"/>
        <w:rPr>
          <w:color w:val="000000"/>
        </w:rPr>
      </w:pPr>
      <w:r w:rsidRPr="00396F54">
        <w:rPr>
          <w:color w:val="000000"/>
        </w:rPr>
        <w:t>Расчет однокольцевой сети газопроводов выполняется в следующей последовательности:</w:t>
      </w:r>
    </w:p>
    <w:p w:rsidR="005756FA" w:rsidRPr="00396F54" w:rsidRDefault="005756FA" w:rsidP="00396F54">
      <w:pPr>
        <w:numPr>
          <w:ilvl w:val="0"/>
          <w:numId w:val="14"/>
        </w:numPr>
        <w:spacing w:line="360" w:lineRule="auto"/>
        <w:ind w:left="0" w:firstLine="709"/>
        <w:jc w:val="both"/>
        <w:rPr>
          <w:color w:val="000000"/>
        </w:rPr>
      </w:pPr>
      <w:r w:rsidRPr="00396F54">
        <w:rPr>
          <w:color w:val="000000"/>
        </w:rPr>
        <w:t>Составляется расчетная схема газопроводной сети: нумеруются участки, проставляются их расчетные длины, выписываются расчетные расходы газа каждым сосредоточенным потребителем.</w:t>
      </w:r>
    </w:p>
    <w:p w:rsidR="005756FA" w:rsidRPr="00396F54" w:rsidRDefault="005756FA" w:rsidP="00396F54">
      <w:pPr>
        <w:numPr>
          <w:ilvl w:val="0"/>
          <w:numId w:val="14"/>
        </w:numPr>
        <w:spacing w:line="360" w:lineRule="auto"/>
        <w:ind w:left="0" w:firstLine="709"/>
        <w:jc w:val="both"/>
        <w:rPr>
          <w:color w:val="000000"/>
        </w:rPr>
      </w:pPr>
      <w:r w:rsidRPr="00396F54">
        <w:rPr>
          <w:color w:val="000000"/>
        </w:rPr>
        <w:t xml:space="preserve">Производится предварительный расчет диаметра кольца по приближенным зависимостям </w:t>
      </w:r>
    </w:p>
    <w:p w:rsidR="005756FA" w:rsidRPr="00396F54" w:rsidRDefault="005756FA" w:rsidP="00396F54">
      <w:pPr>
        <w:spacing w:line="360" w:lineRule="auto"/>
        <w:ind w:firstLine="709"/>
        <w:jc w:val="both"/>
        <w:rPr>
          <w:color w:val="000000"/>
        </w:rPr>
      </w:pPr>
      <w:r w:rsidRPr="00396F54">
        <w:rPr>
          <w:color w:val="000000"/>
          <w:lang w:val="en-US"/>
        </w:rPr>
        <w:t>Q</w:t>
      </w:r>
      <w:r w:rsidRPr="00396F54">
        <w:rPr>
          <w:color w:val="000000"/>
          <w:vertAlign w:val="subscript"/>
        </w:rPr>
        <w:t>р</w:t>
      </w:r>
      <w:r w:rsidRPr="00396F54">
        <w:rPr>
          <w:color w:val="000000"/>
        </w:rPr>
        <w:t>=0,59×∑К</w:t>
      </w:r>
      <w:r w:rsidRPr="00396F54">
        <w:rPr>
          <w:color w:val="000000"/>
          <w:vertAlign w:val="subscript"/>
        </w:rPr>
        <w:t>об</w:t>
      </w:r>
      <w:r w:rsidRPr="00396F54">
        <w:rPr>
          <w:color w:val="000000"/>
        </w:rPr>
        <w:t>×</w:t>
      </w:r>
      <w:r w:rsidRPr="00396F54">
        <w:rPr>
          <w:color w:val="000000"/>
          <w:lang w:val="en-US"/>
        </w:rPr>
        <w:t>Q</w:t>
      </w:r>
      <w:r w:rsidRPr="00396F54">
        <w:rPr>
          <w:color w:val="000000"/>
          <w:vertAlign w:val="subscript"/>
          <w:lang w:val="en-US"/>
        </w:rPr>
        <w:t>i</w:t>
      </w:r>
      <w:r w:rsidR="00396F54">
        <w:rPr>
          <w:color w:val="000000"/>
        </w:rPr>
        <w:t xml:space="preserve"> </w:t>
      </w:r>
      <w:r w:rsidR="000B328D" w:rsidRPr="00396F54">
        <w:rPr>
          <w:color w:val="000000"/>
        </w:rPr>
        <w:t>(13</w:t>
      </w:r>
      <w:r w:rsidRPr="00396F54">
        <w:rPr>
          <w:color w:val="000000"/>
        </w:rPr>
        <w:t>)</w:t>
      </w:r>
    </w:p>
    <w:p w:rsidR="005756FA" w:rsidRPr="00396F54" w:rsidRDefault="00D66C12" w:rsidP="00396F54">
      <w:pPr>
        <w:spacing w:line="360" w:lineRule="auto"/>
        <w:ind w:firstLine="709"/>
        <w:jc w:val="both"/>
        <w:rPr>
          <w:color w:val="000000"/>
        </w:rPr>
      </w:pPr>
      <w:r>
        <w:rPr>
          <w:color w:val="000000"/>
          <w:position w:val="-34"/>
        </w:rPr>
        <w:pict>
          <v:shape id="_x0000_i1057" type="#_x0000_t75" style="width:71.25pt;height:39.75pt">
            <v:imagedata r:id="rId38" o:title=""/>
          </v:shape>
        </w:pict>
      </w:r>
      <w:r w:rsidR="005756FA" w:rsidRPr="00396F54">
        <w:rPr>
          <w:color w:val="000000"/>
        </w:rPr>
        <w:t>,</w:t>
      </w:r>
      <w:r w:rsidR="00396F54">
        <w:rPr>
          <w:color w:val="000000"/>
        </w:rPr>
        <w:t xml:space="preserve"> </w:t>
      </w:r>
      <w:r w:rsidR="000B328D" w:rsidRPr="00396F54">
        <w:rPr>
          <w:color w:val="000000"/>
        </w:rPr>
        <w:t>(14</w:t>
      </w:r>
      <w:r w:rsidR="005756FA" w:rsidRPr="00396F54">
        <w:rPr>
          <w:color w:val="000000"/>
        </w:rPr>
        <w:t>)</w:t>
      </w:r>
    </w:p>
    <w:p w:rsidR="005756FA" w:rsidRPr="00396F54" w:rsidRDefault="005756FA" w:rsidP="00396F54">
      <w:pPr>
        <w:spacing w:line="360" w:lineRule="auto"/>
        <w:ind w:firstLine="709"/>
        <w:jc w:val="both"/>
        <w:rPr>
          <w:color w:val="000000"/>
        </w:rPr>
      </w:pPr>
      <w:r w:rsidRPr="00396F54">
        <w:rPr>
          <w:color w:val="000000"/>
        </w:rPr>
        <w:t>где</w:t>
      </w:r>
      <w:r w:rsidR="00396F54">
        <w:rPr>
          <w:color w:val="000000"/>
        </w:rPr>
        <w:t xml:space="preserve"> </w:t>
      </w:r>
      <w:r w:rsidRPr="00396F54">
        <w:rPr>
          <w:color w:val="000000"/>
          <w:lang w:val="en-US"/>
        </w:rPr>
        <w:t>Q</w:t>
      </w:r>
      <w:r w:rsidRPr="00396F54">
        <w:rPr>
          <w:color w:val="000000"/>
          <w:vertAlign w:val="subscript"/>
          <w:lang w:val="en-US"/>
        </w:rPr>
        <w:t>p</w:t>
      </w:r>
      <w:r w:rsidRPr="00396F54">
        <w:rPr>
          <w:color w:val="000000"/>
        </w:rPr>
        <w:t xml:space="preserve"> – расчетный расход газа, нм</w:t>
      </w:r>
      <w:r w:rsidRPr="00396F54">
        <w:rPr>
          <w:color w:val="000000"/>
          <w:vertAlign w:val="superscript"/>
        </w:rPr>
        <w:t>3</w:t>
      </w:r>
      <w:r w:rsidRPr="00396F54">
        <w:rPr>
          <w:color w:val="000000"/>
        </w:rPr>
        <w:t>/ч;</w:t>
      </w:r>
    </w:p>
    <w:p w:rsidR="005756FA" w:rsidRPr="00396F54" w:rsidRDefault="005756FA" w:rsidP="00396F54">
      <w:pPr>
        <w:spacing w:line="360" w:lineRule="auto"/>
        <w:ind w:firstLine="709"/>
        <w:jc w:val="both"/>
        <w:rPr>
          <w:color w:val="000000"/>
        </w:rPr>
      </w:pPr>
      <w:r w:rsidRPr="00396F54">
        <w:rPr>
          <w:color w:val="000000"/>
          <w:lang w:val="en-US"/>
        </w:rPr>
        <w:t>Q</w:t>
      </w:r>
      <w:r w:rsidRPr="00396F54">
        <w:rPr>
          <w:color w:val="000000"/>
          <w:vertAlign w:val="subscript"/>
          <w:lang w:val="en-US"/>
        </w:rPr>
        <w:t>i</w:t>
      </w:r>
      <w:r w:rsidRPr="00396F54">
        <w:rPr>
          <w:color w:val="000000"/>
        </w:rPr>
        <w:t xml:space="preserve"> – расчетные расходы газа потребителями, нм</w:t>
      </w:r>
      <w:r w:rsidRPr="00396F54">
        <w:rPr>
          <w:color w:val="000000"/>
          <w:vertAlign w:val="superscript"/>
        </w:rPr>
        <w:t>3</w:t>
      </w:r>
      <w:r w:rsidRPr="00396F54">
        <w:rPr>
          <w:color w:val="000000"/>
        </w:rPr>
        <w:t>/ч;</w:t>
      </w:r>
    </w:p>
    <w:p w:rsidR="005756FA" w:rsidRPr="00396F54" w:rsidRDefault="005756FA" w:rsidP="00396F54">
      <w:pPr>
        <w:spacing w:line="360" w:lineRule="auto"/>
        <w:ind w:firstLine="709"/>
        <w:jc w:val="both"/>
        <w:rPr>
          <w:color w:val="000000"/>
        </w:rPr>
      </w:pPr>
      <w:r w:rsidRPr="00396F54">
        <w:rPr>
          <w:color w:val="000000"/>
          <w:lang w:val="en-US"/>
        </w:rPr>
        <w:t>K</w:t>
      </w:r>
      <w:r w:rsidRPr="00396F54">
        <w:rPr>
          <w:color w:val="000000"/>
          <w:vertAlign w:val="subscript"/>
        </w:rPr>
        <w:t>об.</w:t>
      </w:r>
      <w:r w:rsidRPr="00396F54">
        <w:rPr>
          <w:color w:val="000000"/>
          <w:vertAlign w:val="subscript"/>
          <w:lang w:val="en-US"/>
        </w:rPr>
        <w:t>i</w:t>
      </w:r>
      <w:r w:rsidRPr="00396F54">
        <w:rPr>
          <w:color w:val="000000"/>
        </w:rPr>
        <w:t xml:space="preserve"> – коэффициенты обеспеченности газом потребителей;</w:t>
      </w:r>
    </w:p>
    <w:p w:rsidR="005756FA" w:rsidRPr="00396F54" w:rsidRDefault="005756FA" w:rsidP="00396F54">
      <w:pPr>
        <w:spacing w:line="360" w:lineRule="auto"/>
        <w:ind w:firstLine="709"/>
        <w:jc w:val="both"/>
        <w:rPr>
          <w:color w:val="000000"/>
        </w:rPr>
      </w:pPr>
      <w:r w:rsidRPr="00396F54">
        <w:rPr>
          <w:color w:val="000000"/>
        </w:rPr>
        <w:t>Р</w:t>
      </w:r>
      <w:r w:rsidRPr="00396F54">
        <w:rPr>
          <w:color w:val="000000"/>
          <w:vertAlign w:val="subscript"/>
        </w:rPr>
        <w:t>н</w:t>
      </w:r>
      <w:r w:rsidRPr="00396F54">
        <w:rPr>
          <w:color w:val="000000"/>
        </w:rPr>
        <w:t>; Р</w:t>
      </w:r>
      <w:r w:rsidRPr="00396F54">
        <w:rPr>
          <w:color w:val="000000"/>
          <w:vertAlign w:val="subscript"/>
        </w:rPr>
        <w:t>к</w:t>
      </w:r>
      <w:r w:rsidRPr="00396F54">
        <w:rPr>
          <w:color w:val="000000"/>
        </w:rPr>
        <w:t xml:space="preserve"> – абсолютные давления газа в начале и конце сети, кПа;</w:t>
      </w:r>
    </w:p>
    <w:p w:rsidR="005756FA" w:rsidRPr="00396F54" w:rsidRDefault="005756FA" w:rsidP="00396F54">
      <w:pPr>
        <w:spacing w:line="360" w:lineRule="auto"/>
        <w:ind w:firstLine="709"/>
        <w:jc w:val="both"/>
        <w:rPr>
          <w:color w:val="000000"/>
        </w:rPr>
      </w:pPr>
      <w:r w:rsidRPr="00396F54">
        <w:rPr>
          <w:color w:val="000000"/>
          <w:lang w:val="en-US"/>
        </w:rPr>
        <w:t>l</w:t>
      </w:r>
      <w:r w:rsidRPr="00396F54">
        <w:rPr>
          <w:color w:val="000000"/>
          <w:vertAlign w:val="subscript"/>
        </w:rPr>
        <w:t>к</w:t>
      </w:r>
      <w:r w:rsidRPr="00396F54">
        <w:rPr>
          <w:color w:val="000000"/>
        </w:rPr>
        <w:t xml:space="preserve"> – протяженность расчетного кольца, м;</w:t>
      </w:r>
    </w:p>
    <w:p w:rsidR="005756FA" w:rsidRPr="00396F54" w:rsidRDefault="005756FA" w:rsidP="00396F54">
      <w:pPr>
        <w:spacing w:line="360" w:lineRule="auto"/>
        <w:ind w:firstLine="709"/>
        <w:jc w:val="both"/>
        <w:rPr>
          <w:color w:val="000000"/>
        </w:rPr>
      </w:pPr>
      <w:r w:rsidRPr="00396F54">
        <w:rPr>
          <w:color w:val="000000"/>
        </w:rPr>
        <w:t>1,1 – коэффициент, учитывающий местные сопротивления;</w:t>
      </w:r>
    </w:p>
    <w:p w:rsidR="005756FA" w:rsidRPr="00396F54" w:rsidRDefault="005756FA" w:rsidP="002C5102">
      <w:pPr>
        <w:spacing w:line="360" w:lineRule="auto"/>
        <w:ind w:firstLine="709"/>
        <w:jc w:val="both"/>
        <w:rPr>
          <w:color w:val="000000"/>
        </w:rPr>
      </w:pPr>
      <w:r w:rsidRPr="00396F54">
        <w:rPr>
          <w:color w:val="000000"/>
        </w:rPr>
        <w:t xml:space="preserve">0,59 – приближенное значение </w:t>
      </w:r>
      <w:r w:rsidR="002C5102">
        <w:rPr>
          <w:color w:val="000000"/>
        </w:rPr>
        <w:t>коэффициента α в формуле опреде</w:t>
      </w:r>
      <w:r w:rsidRPr="00396F54">
        <w:rPr>
          <w:color w:val="000000"/>
        </w:rPr>
        <w:t>ления расчетного расхода, когда газопровод несет путевую нагрузку.</w:t>
      </w:r>
    </w:p>
    <w:p w:rsidR="005756FA" w:rsidRPr="00396F54" w:rsidRDefault="005756FA" w:rsidP="00396F54">
      <w:pPr>
        <w:spacing w:line="360" w:lineRule="auto"/>
        <w:ind w:firstLine="709"/>
        <w:jc w:val="both"/>
        <w:rPr>
          <w:color w:val="000000"/>
        </w:rPr>
      </w:pPr>
      <w:r w:rsidRPr="00396F54">
        <w:rPr>
          <w:color w:val="000000"/>
        </w:rPr>
        <w:t>При этом целесообразно принимать диаметр кольца постоянным. Если это не удается, то участки газопроводов, расположенные диаметрально противоположно точке питания, следует принимать меньшего диаметра, но не менее 0,75 диаметра головного участка.</w:t>
      </w:r>
    </w:p>
    <w:p w:rsidR="005756FA" w:rsidRPr="00396F54" w:rsidRDefault="005756FA" w:rsidP="00396F54">
      <w:pPr>
        <w:numPr>
          <w:ilvl w:val="0"/>
          <w:numId w:val="14"/>
        </w:numPr>
        <w:spacing w:line="360" w:lineRule="auto"/>
        <w:ind w:left="0" w:firstLine="709"/>
        <w:jc w:val="both"/>
        <w:rPr>
          <w:color w:val="000000"/>
        </w:rPr>
      </w:pPr>
      <w:r w:rsidRPr="00396F54">
        <w:rPr>
          <w:color w:val="000000"/>
        </w:rPr>
        <w:t>Выполняется два варианта гидравлического расчета аварийных режимов при выключенных головных участках слева и справа от точки питания. При этом кольцевая сеть становится тупиковой, при которой потоки газа движутся от головного ГРП до крайних точек. Определяются суммированием расчетные расходы газа каждого участка сети, начиная эту операцию от конца тупика по направлению к головному ГРП. Диаметры участков корректируются так, чтобы давление газа у последнего потребителя не понижалось ниже минимально допустимого значения. Для всех ответвлений рассчитываются диаметры газопроводов на полное использование перепада давления при лимитированном отборе газа.</w:t>
      </w:r>
    </w:p>
    <w:p w:rsidR="005756FA" w:rsidRPr="00396F54" w:rsidRDefault="005756FA" w:rsidP="00396F54">
      <w:pPr>
        <w:numPr>
          <w:ilvl w:val="0"/>
          <w:numId w:val="14"/>
        </w:numPr>
        <w:spacing w:line="360" w:lineRule="auto"/>
        <w:ind w:left="0" w:firstLine="709"/>
        <w:jc w:val="both"/>
        <w:rPr>
          <w:color w:val="000000"/>
        </w:rPr>
      </w:pPr>
      <w:r w:rsidRPr="00396F54">
        <w:rPr>
          <w:color w:val="000000"/>
        </w:rPr>
        <w:t xml:space="preserve"> Рассчитывается распределение потоков газа при нормальном режиме работы сети и определяются давления газа во всех узловых точках.</w:t>
      </w:r>
    </w:p>
    <w:p w:rsidR="005756FA" w:rsidRPr="00396F54" w:rsidRDefault="005756FA" w:rsidP="00396F54">
      <w:pPr>
        <w:numPr>
          <w:ilvl w:val="0"/>
          <w:numId w:val="14"/>
        </w:numPr>
        <w:spacing w:line="360" w:lineRule="auto"/>
        <w:ind w:left="0" w:firstLine="709"/>
        <w:jc w:val="both"/>
        <w:rPr>
          <w:color w:val="000000"/>
        </w:rPr>
      </w:pPr>
      <w:r w:rsidRPr="00396F54">
        <w:rPr>
          <w:color w:val="000000"/>
        </w:rPr>
        <w:t>Проверяются диаметры ответвлений к сосредоточенным потребителям при расчетном гидравлическом режиме. В случае необходимости диаметры отводов увеличиваются до необходимых размеров.</w:t>
      </w:r>
    </w:p>
    <w:p w:rsidR="005756FA" w:rsidRPr="00396F54" w:rsidRDefault="005756FA" w:rsidP="00396F54">
      <w:pPr>
        <w:spacing w:line="360" w:lineRule="auto"/>
        <w:ind w:firstLine="709"/>
        <w:jc w:val="both"/>
        <w:rPr>
          <w:color w:val="000000"/>
        </w:rPr>
      </w:pPr>
      <w:r w:rsidRPr="00396F54">
        <w:rPr>
          <w:color w:val="000000"/>
        </w:rPr>
        <w:t>В связи с тем, что указанные номограммы составлены для расчета стальных газопроводов, полученные значения диаметров, вследствие более низкого коэффициента шероховатости полиэтиленовых труб, следует уменьшать на 5-10%.</w:t>
      </w:r>
    </w:p>
    <w:p w:rsidR="005756FA" w:rsidRPr="00396F54" w:rsidRDefault="005756FA" w:rsidP="00396F54">
      <w:pPr>
        <w:spacing w:line="360" w:lineRule="auto"/>
        <w:ind w:firstLine="709"/>
        <w:jc w:val="both"/>
        <w:rPr>
          <w:color w:val="000000"/>
        </w:rPr>
      </w:pPr>
      <w:r w:rsidRPr="00396F54">
        <w:rPr>
          <w:color w:val="000000"/>
        </w:rPr>
        <w:t>Гидравлический расчет кольцевых сетей газопроводов следует выполнять с увязкой давлений газа в узловых точках расчетных колец при максимальном использовании допустимой потери давления газа. Неувязка потерь давления в кольце допускается до 10%.</w:t>
      </w:r>
    </w:p>
    <w:p w:rsidR="005756FA" w:rsidRPr="00396F54" w:rsidRDefault="005756FA" w:rsidP="00396F54">
      <w:pPr>
        <w:spacing w:line="360" w:lineRule="auto"/>
        <w:ind w:firstLine="709"/>
        <w:jc w:val="both"/>
        <w:rPr>
          <w:color w:val="000000"/>
        </w:rPr>
      </w:pPr>
      <w:r w:rsidRPr="00396F54">
        <w:rPr>
          <w:color w:val="000000"/>
        </w:rPr>
        <w:t>При выполнении гидравлического расчета надземных и внутренних газопроводов с учетом степени шума, создаваемого движением газа, следует принимать скорости движения газа не болев 7 м/с для газопроводов низкого давления, 15 м/с - для; газопроводов среднего давления, 26 м/с - для газопроводов высокого давления.</w:t>
      </w:r>
    </w:p>
    <w:p w:rsidR="005756FA" w:rsidRPr="00396F54" w:rsidRDefault="005756FA" w:rsidP="00396F54">
      <w:pPr>
        <w:spacing w:line="360" w:lineRule="auto"/>
        <w:ind w:firstLine="709"/>
        <w:jc w:val="both"/>
        <w:rPr>
          <w:color w:val="000000"/>
        </w:rPr>
      </w:pPr>
      <w:r w:rsidRPr="00396F54">
        <w:rPr>
          <w:color w:val="000000"/>
        </w:rPr>
        <w:t>В проекте нагрузки распределены следующим образом:</w:t>
      </w:r>
    </w:p>
    <w:p w:rsidR="005756FA" w:rsidRPr="00396F54" w:rsidRDefault="005756FA" w:rsidP="00396F54">
      <w:pPr>
        <w:spacing w:line="360" w:lineRule="auto"/>
        <w:ind w:firstLine="709"/>
        <w:jc w:val="both"/>
        <w:rPr>
          <w:color w:val="000000"/>
        </w:rPr>
      </w:pPr>
      <w:r w:rsidRPr="00396F54">
        <w:rPr>
          <w:color w:val="000000"/>
        </w:rPr>
        <w:t>На ШРП №1 – 101,8 м³/ч;</w:t>
      </w:r>
    </w:p>
    <w:p w:rsidR="005756FA" w:rsidRPr="00396F54" w:rsidRDefault="005756FA" w:rsidP="00396F54">
      <w:pPr>
        <w:spacing w:line="360" w:lineRule="auto"/>
        <w:ind w:firstLine="709"/>
        <w:jc w:val="both"/>
        <w:rPr>
          <w:color w:val="000000"/>
        </w:rPr>
      </w:pPr>
      <w:r w:rsidRPr="00396F54">
        <w:rPr>
          <w:color w:val="000000"/>
        </w:rPr>
        <w:t>На ШРП №2 – 22 м³/ч;</w:t>
      </w:r>
    </w:p>
    <w:p w:rsidR="005756FA" w:rsidRPr="00396F54" w:rsidRDefault="005756FA" w:rsidP="00396F54">
      <w:pPr>
        <w:spacing w:line="360" w:lineRule="auto"/>
        <w:ind w:firstLine="709"/>
        <w:jc w:val="both"/>
        <w:rPr>
          <w:color w:val="000000"/>
        </w:rPr>
      </w:pPr>
      <w:r w:rsidRPr="00396F54">
        <w:rPr>
          <w:color w:val="000000"/>
        </w:rPr>
        <w:t>На ШРП №3 –</w:t>
      </w:r>
      <w:r w:rsidR="00396F54">
        <w:rPr>
          <w:color w:val="000000"/>
        </w:rPr>
        <w:t xml:space="preserve"> </w:t>
      </w:r>
      <w:r w:rsidRPr="00396F54">
        <w:rPr>
          <w:color w:val="000000"/>
        </w:rPr>
        <w:t>101,8 м³/ч;</w:t>
      </w:r>
    </w:p>
    <w:p w:rsidR="005756FA" w:rsidRPr="00396F54" w:rsidRDefault="005756FA" w:rsidP="00396F54">
      <w:pPr>
        <w:spacing w:line="360" w:lineRule="auto"/>
        <w:ind w:firstLine="709"/>
        <w:jc w:val="both"/>
        <w:rPr>
          <w:color w:val="000000"/>
        </w:rPr>
      </w:pPr>
      <w:r w:rsidRPr="00396F54">
        <w:rPr>
          <w:color w:val="000000"/>
        </w:rPr>
        <w:t>На ШРП №4 – 18,2 м³/ч;</w:t>
      </w:r>
    </w:p>
    <w:p w:rsidR="005756FA" w:rsidRPr="00396F54" w:rsidRDefault="005756FA" w:rsidP="00396F54">
      <w:pPr>
        <w:spacing w:line="360" w:lineRule="auto"/>
        <w:ind w:firstLine="709"/>
        <w:jc w:val="both"/>
        <w:rPr>
          <w:color w:val="000000"/>
        </w:rPr>
      </w:pPr>
      <w:r w:rsidRPr="00396F54">
        <w:rPr>
          <w:color w:val="000000"/>
        </w:rPr>
        <w:t>На ШРП №5 – 161 м³/ч;</w:t>
      </w:r>
    </w:p>
    <w:p w:rsidR="005756FA" w:rsidRPr="00396F54" w:rsidRDefault="005756FA" w:rsidP="00396F54">
      <w:pPr>
        <w:spacing w:line="360" w:lineRule="auto"/>
        <w:ind w:firstLine="709"/>
        <w:jc w:val="both"/>
        <w:rPr>
          <w:color w:val="000000"/>
        </w:rPr>
      </w:pPr>
      <w:r w:rsidRPr="00396F54">
        <w:rPr>
          <w:color w:val="000000"/>
        </w:rPr>
        <w:t>На ШРП №6 – 18,2 м³/ч;</w:t>
      </w:r>
    </w:p>
    <w:p w:rsidR="005756FA" w:rsidRPr="00396F54" w:rsidRDefault="005756FA" w:rsidP="00396F54">
      <w:pPr>
        <w:spacing w:line="360" w:lineRule="auto"/>
        <w:ind w:firstLine="709"/>
        <w:jc w:val="both"/>
        <w:rPr>
          <w:color w:val="000000"/>
        </w:rPr>
      </w:pPr>
      <w:r w:rsidRPr="00396F54">
        <w:rPr>
          <w:color w:val="000000"/>
        </w:rPr>
        <w:t>Котельная №1 – 727,9 м³/ч;</w:t>
      </w:r>
    </w:p>
    <w:p w:rsidR="005756FA" w:rsidRPr="00396F54" w:rsidRDefault="005756FA" w:rsidP="00396F54">
      <w:pPr>
        <w:keepLines/>
        <w:spacing w:line="360" w:lineRule="auto"/>
        <w:ind w:firstLine="709"/>
        <w:jc w:val="both"/>
        <w:rPr>
          <w:color w:val="000000"/>
        </w:rPr>
      </w:pPr>
      <w:r w:rsidRPr="00396F54">
        <w:rPr>
          <w:color w:val="000000"/>
        </w:rPr>
        <w:t>Котельная №2 – 727,9 м³/ч;</w:t>
      </w:r>
    </w:p>
    <w:p w:rsidR="005756FA" w:rsidRPr="00396F54" w:rsidRDefault="005756FA" w:rsidP="00396F54">
      <w:pPr>
        <w:keepLines/>
        <w:spacing w:line="360" w:lineRule="auto"/>
        <w:ind w:firstLine="709"/>
        <w:jc w:val="both"/>
        <w:rPr>
          <w:color w:val="000000"/>
        </w:rPr>
      </w:pPr>
      <w:r w:rsidRPr="00396F54">
        <w:rPr>
          <w:color w:val="000000"/>
        </w:rPr>
        <w:t>Промышленное предприятие – 392 м³/ч;</w:t>
      </w:r>
    </w:p>
    <w:p w:rsidR="005756FA" w:rsidRPr="00396F54" w:rsidRDefault="005756FA" w:rsidP="00396F54">
      <w:pPr>
        <w:keepLines/>
        <w:spacing w:line="360" w:lineRule="auto"/>
        <w:ind w:firstLine="709"/>
        <w:jc w:val="both"/>
        <w:rPr>
          <w:color w:val="000000"/>
        </w:rPr>
      </w:pPr>
      <w:r w:rsidRPr="00396F54">
        <w:rPr>
          <w:color w:val="000000"/>
        </w:rPr>
        <w:t>Расчетный расход газа потребителями ∑</w:t>
      </w:r>
      <w:r w:rsidRPr="00396F54">
        <w:rPr>
          <w:color w:val="000000"/>
          <w:lang w:val="en-US"/>
        </w:rPr>
        <w:t>V</w:t>
      </w:r>
      <w:r w:rsidRPr="00396F54">
        <w:rPr>
          <w:color w:val="000000"/>
          <w:vertAlign w:val="subscript"/>
        </w:rPr>
        <w:t>р</w:t>
      </w:r>
      <w:r w:rsidRPr="00396F54">
        <w:rPr>
          <w:color w:val="000000"/>
        </w:rPr>
        <w:t>=2292,7 м³/ч;</w:t>
      </w:r>
    </w:p>
    <w:p w:rsidR="002C5102" w:rsidRDefault="002C5102" w:rsidP="00396F54">
      <w:pPr>
        <w:keepLines/>
        <w:spacing w:line="360" w:lineRule="auto"/>
        <w:ind w:firstLine="709"/>
        <w:jc w:val="both"/>
        <w:rPr>
          <w:color w:val="000000"/>
        </w:rPr>
      </w:pPr>
    </w:p>
    <w:p w:rsidR="005756FA" w:rsidRPr="00396F54" w:rsidRDefault="007C486D" w:rsidP="002C5102">
      <w:pPr>
        <w:keepLines/>
        <w:spacing w:line="360" w:lineRule="auto"/>
        <w:jc w:val="both"/>
        <w:rPr>
          <w:color w:val="000000"/>
        </w:rPr>
      </w:pPr>
      <w:r w:rsidRPr="00396F54">
        <w:rPr>
          <w:color w:val="000000"/>
        </w:rPr>
        <w:t>Таблица 9</w:t>
      </w:r>
      <w:r w:rsidR="002C5102">
        <w:rPr>
          <w:color w:val="000000"/>
        </w:rPr>
        <w:t xml:space="preserve">. </w:t>
      </w:r>
      <w:r w:rsidR="005756FA" w:rsidRPr="00396F54">
        <w:rPr>
          <w:color w:val="000000"/>
        </w:rPr>
        <w:t>Расчетные длины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78"/>
        <w:gridCol w:w="478"/>
        <w:gridCol w:w="478"/>
        <w:gridCol w:w="478"/>
        <w:gridCol w:w="479"/>
        <w:gridCol w:w="479"/>
        <w:gridCol w:w="479"/>
        <w:gridCol w:w="479"/>
        <w:gridCol w:w="479"/>
        <w:gridCol w:w="557"/>
        <w:gridCol w:w="471"/>
        <w:gridCol w:w="471"/>
        <w:gridCol w:w="471"/>
        <w:gridCol w:w="471"/>
        <w:gridCol w:w="473"/>
        <w:gridCol w:w="471"/>
        <w:gridCol w:w="471"/>
        <w:gridCol w:w="471"/>
        <w:gridCol w:w="469"/>
      </w:tblGrid>
      <w:tr w:rsidR="005756FA" w:rsidRPr="00322316" w:rsidTr="00322316">
        <w:trPr>
          <w:cantSplit/>
          <w:trHeight w:val="557"/>
        </w:trPr>
        <w:tc>
          <w:tcPr>
            <w:tcW w:w="245" w:type="pct"/>
            <w:vMerge w:val="restart"/>
            <w:shd w:val="clear" w:color="auto" w:fill="auto"/>
          </w:tcPr>
          <w:p w:rsidR="005756FA" w:rsidRPr="00322316" w:rsidRDefault="005756FA" w:rsidP="00322316">
            <w:pPr>
              <w:spacing w:line="360" w:lineRule="auto"/>
              <w:jc w:val="both"/>
              <w:rPr>
                <w:color w:val="000000"/>
                <w:sz w:val="20"/>
                <w:szCs w:val="24"/>
              </w:rPr>
            </w:pPr>
            <w:r w:rsidRPr="00322316">
              <w:rPr>
                <w:color w:val="000000"/>
                <w:sz w:val="20"/>
                <w:szCs w:val="24"/>
              </w:rPr>
              <w:t>№</w:t>
            </w:r>
          </w:p>
          <w:p w:rsidR="005756FA" w:rsidRPr="00322316" w:rsidRDefault="005756FA" w:rsidP="00322316">
            <w:pPr>
              <w:spacing w:line="360" w:lineRule="auto"/>
              <w:jc w:val="both"/>
              <w:rPr>
                <w:color w:val="000000"/>
                <w:sz w:val="20"/>
                <w:szCs w:val="24"/>
              </w:rPr>
            </w:pPr>
            <w:r w:rsidRPr="00322316">
              <w:rPr>
                <w:color w:val="000000"/>
                <w:sz w:val="20"/>
                <w:szCs w:val="24"/>
              </w:rPr>
              <w:t>уч.</w:t>
            </w:r>
          </w:p>
        </w:tc>
        <w:tc>
          <w:tcPr>
            <w:tcW w:w="2540" w:type="pct"/>
            <w:gridSpan w:val="10"/>
            <w:shd w:val="clear" w:color="auto" w:fill="auto"/>
          </w:tcPr>
          <w:p w:rsidR="005756FA" w:rsidRPr="00322316" w:rsidRDefault="005756FA" w:rsidP="00322316">
            <w:pPr>
              <w:spacing w:line="360" w:lineRule="auto"/>
              <w:jc w:val="both"/>
              <w:rPr>
                <w:color w:val="000000"/>
                <w:sz w:val="20"/>
                <w:szCs w:val="24"/>
              </w:rPr>
            </w:pPr>
            <w:r w:rsidRPr="00322316">
              <w:rPr>
                <w:color w:val="000000"/>
                <w:sz w:val="20"/>
                <w:szCs w:val="24"/>
              </w:rPr>
              <w:t>Длины участков кольца</w:t>
            </w:r>
          </w:p>
        </w:tc>
        <w:tc>
          <w:tcPr>
            <w:tcW w:w="2216" w:type="pct"/>
            <w:gridSpan w:val="9"/>
            <w:shd w:val="clear" w:color="auto" w:fill="auto"/>
          </w:tcPr>
          <w:p w:rsidR="005756FA" w:rsidRPr="00322316" w:rsidRDefault="005756FA" w:rsidP="00322316">
            <w:pPr>
              <w:spacing w:line="360" w:lineRule="auto"/>
              <w:jc w:val="both"/>
              <w:rPr>
                <w:color w:val="000000"/>
                <w:sz w:val="20"/>
                <w:szCs w:val="24"/>
              </w:rPr>
            </w:pPr>
            <w:r w:rsidRPr="00322316">
              <w:rPr>
                <w:color w:val="000000"/>
                <w:sz w:val="20"/>
                <w:szCs w:val="24"/>
              </w:rPr>
              <w:t>Длины участков ответвлений</w:t>
            </w:r>
          </w:p>
        </w:tc>
      </w:tr>
      <w:tr w:rsidR="005756FA" w:rsidRPr="00322316" w:rsidTr="00322316">
        <w:trPr>
          <w:cantSplit/>
          <w:trHeight w:val="882"/>
        </w:trPr>
        <w:tc>
          <w:tcPr>
            <w:tcW w:w="245" w:type="pct"/>
            <w:vMerge/>
            <w:shd w:val="clear" w:color="auto" w:fill="auto"/>
          </w:tcPr>
          <w:p w:rsidR="005756FA" w:rsidRPr="00322316" w:rsidRDefault="005756FA" w:rsidP="00322316">
            <w:pPr>
              <w:spacing w:line="360" w:lineRule="auto"/>
              <w:jc w:val="both"/>
              <w:rPr>
                <w:color w:val="000000"/>
                <w:sz w:val="20"/>
                <w:szCs w:val="24"/>
              </w:rPr>
            </w:pPr>
          </w:p>
        </w:tc>
        <w:tc>
          <w:tcPr>
            <w:tcW w:w="250" w:type="pct"/>
            <w:shd w:val="clear" w:color="auto" w:fill="auto"/>
            <w:textDirection w:val="btLr"/>
            <w:vAlign w:val="center"/>
          </w:tcPr>
          <w:p w:rsidR="005756FA" w:rsidRPr="00322316" w:rsidRDefault="00396F54" w:rsidP="00322316">
            <w:pPr>
              <w:spacing w:line="360" w:lineRule="auto"/>
              <w:jc w:val="both"/>
              <w:rPr>
                <w:color w:val="000000"/>
                <w:sz w:val="20"/>
                <w:szCs w:val="24"/>
              </w:rPr>
            </w:pPr>
            <w:r w:rsidRPr="00322316">
              <w:rPr>
                <w:color w:val="000000"/>
                <w:sz w:val="20"/>
                <w:szCs w:val="24"/>
              </w:rPr>
              <w:t xml:space="preserve"> </w:t>
            </w:r>
            <w:r w:rsidR="005756FA" w:rsidRPr="00322316">
              <w:rPr>
                <w:color w:val="000000"/>
                <w:sz w:val="20"/>
                <w:szCs w:val="24"/>
              </w:rPr>
              <w:t>1-2</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2-3</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3-4</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4-5</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5-6</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6-7</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7-8</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8-9</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9-10</w:t>
            </w:r>
          </w:p>
        </w:tc>
        <w:tc>
          <w:tcPr>
            <w:tcW w:w="291"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10-1</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2-11</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3-12</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4-13</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5-14</w:t>
            </w:r>
          </w:p>
        </w:tc>
        <w:tc>
          <w:tcPr>
            <w:tcW w:w="247"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6-15</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7-16</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8-17</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9-18</w:t>
            </w:r>
          </w:p>
        </w:tc>
        <w:tc>
          <w:tcPr>
            <w:tcW w:w="247"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10-19</w:t>
            </w:r>
          </w:p>
        </w:tc>
      </w:tr>
      <w:tr w:rsidR="005756FA" w:rsidRPr="00322316" w:rsidTr="00322316">
        <w:trPr>
          <w:cantSplit/>
          <w:trHeight w:val="693"/>
        </w:trPr>
        <w:tc>
          <w:tcPr>
            <w:tcW w:w="245" w:type="pct"/>
            <w:shd w:val="clear" w:color="auto" w:fill="auto"/>
            <w:vAlign w:val="center"/>
          </w:tcPr>
          <w:p w:rsidR="005756FA" w:rsidRPr="00322316" w:rsidRDefault="005756FA" w:rsidP="00322316">
            <w:pPr>
              <w:spacing w:line="360" w:lineRule="auto"/>
              <w:jc w:val="both"/>
              <w:rPr>
                <w:color w:val="000000"/>
                <w:sz w:val="20"/>
                <w:szCs w:val="24"/>
              </w:rPr>
            </w:pPr>
            <w:r w:rsidRPr="00322316">
              <w:rPr>
                <w:color w:val="000000"/>
                <w:sz w:val="20"/>
                <w:szCs w:val="24"/>
                <w:lang w:val="en-US"/>
              </w:rPr>
              <w:t>l</w:t>
            </w:r>
            <w:r w:rsidRPr="00322316">
              <w:rPr>
                <w:color w:val="000000"/>
                <w:sz w:val="20"/>
                <w:szCs w:val="24"/>
              </w:rPr>
              <w:t>,м</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224</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257</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142</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124</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258</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218</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97</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180</w:t>
            </w:r>
          </w:p>
        </w:tc>
        <w:tc>
          <w:tcPr>
            <w:tcW w:w="250"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18</w:t>
            </w:r>
          </w:p>
        </w:tc>
        <w:tc>
          <w:tcPr>
            <w:tcW w:w="291"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92</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11</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113</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95</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113</w:t>
            </w:r>
          </w:p>
        </w:tc>
        <w:tc>
          <w:tcPr>
            <w:tcW w:w="247"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11</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67</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23</w:t>
            </w:r>
          </w:p>
        </w:tc>
        <w:tc>
          <w:tcPr>
            <w:tcW w:w="246"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70</w:t>
            </w:r>
          </w:p>
        </w:tc>
        <w:tc>
          <w:tcPr>
            <w:tcW w:w="247" w:type="pct"/>
            <w:shd w:val="clear" w:color="auto" w:fill="auto"/>
            <w:textDirection w:val="btLr"/>
            <w:vAlign w:val="center"/>
          </w:tcPr>
          <w:p w:rsidR="005756FA" w:rsidRPr="00322316" w:rsidRDefault="005756FA" w:rsidP="00322316">
            <w:pPr>
              <w:spacing w:line="360" w:lineRule="auto"/>
              <w:jc w:val="both"/>
              <w:rPr>
                <w:color w:val="000000"/>
                <w:sz w:val="20"/>
                <w:szCs w:val="24"/>
              </w:rPr>
            </w:pPr>
            <w:r w:rsidRPr="00322316">
              <w:rPr>
                <w:color w:val="000000"/>
                <w:sz w:val="20"/>
                <w:szCs w:val="24"/>
              </w:rPr>
              <w:t>23</w:t>
            </w:r>
          </w:p>
        </w:tc>
      </w:tr>
    </w:tbl>
    <w:p w:rsidR="002C5102" w:rsidRDefault="002C5102" w:rsidP="00396F54">
      <w:pPr>
        <w:keepLines/>
        <w:spacing w:line="360" w:lineRule="auto"/>
        <w:ind w:firstLine="709"/>
        <w:jc w:val="both"/>
        <w:rPr>
          <w:color w:val="000000"/>
        </w:rPr>
      </w:pPr>
    </w:p>
    <w:p w:rsidR="005756FA" w:rsidRPr="00396F54" w:rsidRDefault="005756FA" w:rsidP="00396F54">
      <w:pPr>
        <w:keepLines/>
        <w:spacing w:line="360" w:lineRule="auto"/>
        <w:ind w:firstLine="709"/>
        <w:jc w:val="both"/>
        <w:rPr>
          <w:color w:val="000000"/>
        </w:rPr>
      </w:pPr>
      <w:r w:rsidRPr="00396F54">
        <w:rPr>
          <w:color w:val="000000"/>
        </w:rPr>
        <w:t xml:space="preserve">∑ </w:t>
      </w:r>
      <w:r w:rsidRPr="00396F54">
        <w:rPr>
          <w:color w:val="000000"/>
          <w:lang w:val="en-US"/>
        </w:rPr>
        <w:t>l</w:t>
      </w:r>
      <w:r w:rsidRPr="00396F54">
        <w:rPr>
          <w:color w:val="000000"/>
        </w:rPr>
        <w:t>=1610 м.</w:t>
      </w:r>
    </w:p>
    <w:p w:rsidR="005756FA" w:rsidRPr="00396F54" w:rsidRDefault="005756FA" w:rsidP="00396F54">
      <w:pPr>
        <w:keepLines/>
        <w:spacing w:line="360" w:lineRule="auto"/>
        <w:ind w:firstLine="709"/>
        <w:jc w:val="both"/>
        <w:rPr>
          <w:color w:val="000000"/>
        </w:rPr>
      </w:pPr>
      <w:r w:rsidRPr="00396F54">
        <w:rPr>
          <w:color w:val="000000"/>
        </w:rPr>
        <w:t>Определим диаметр кольца по расчетному расходу:</w:t>
      </w:r>
    </w:p>
    <w:p w:rsidR="005756FA" w:rsidRPr="00396F54" w:rsidRDefault="005756FA" w:rsidP="00396F54">
      <w:pPr>
        <w:keepLines/>
        <w:spacing w:line="360" w:lineRule="auto"/>
        <w:ind w:firstLine="709"/>
        <w:jc w:val="both"/>
        <w:rPr>
          <w:color w:val="000000"/>
        </w:rPr>
      </w:pPr>
      <w:r w:rsidRPr="00396F54">
        <w:rPr>
          <w:color w:val="000000"/>
          <w:lang w:val="en-US"/>
        </w:rPr>
        <w:t>V</w:t>
      </w:r>
      <w:r w:rsidRPr="00396F54">
        <w:rPr>
          <w:color w:val="000000"/>
          <w:vertAlign w:val="subscript"/>
          <w:lang w:val="en-US"/>
        </w:rPr>
        <w:t>p</w:t>
      </w:r>
      <w:r w:rsidRPr="00396F54">
        <w:rPr>
          <w:color w:val="000000"/>
        </w:rPr>
        <w:t>=0,59×0,7×2268,5=937 м³/ч,</w:t>
      </w:r>
    </w:p>
    <w:p w:rsidR="005756FA" w:rsidRPr="00396F54" w:rsidRDefault="005756FA" w:rsidP="00396F54">
      <w:pPr>
        <w:keepLines/>
        <w:spacing w:line="360" w:lineRule="auto"/>
        <w:ind w:firstLine="709"/>
        <w:jc w:val="both"/>
        <w:rPr>
          <w:color w:val="000000"/>
        </w:rPr>
      </w:pPr>
      <w:r w:rsidRPr="00396F54">
        <w:rPr>
          <w:color w:val="000000"/>
        </w:rPr>
        <w:t>и удельному падению квадрата давления:</w:t>
      </w:r>
    </w:p>
    <w:p w:rsidR="005756FA" w:rsidRPr="00396F54" w:rsidRDefault="00D66C12" w:rsidP="00396F54">
      <w:pPr>
        <w:keepLines/>
        <w:spacing w:line="360" w:lineRule="auto"/>
        <w:ind w:firstLine="709"/>
        <w:jc w:val="both"/>
        <w:rPr>
          <w:color w:val="000000"/>
        </w:rPr>
      </w:pPr>
      <w:r>
        <w:rPr>
          <w:color w:val="000000"/>
          <w:position w:val="-32"/>
        </w:rPr>
        <w:pict>
          <v:shape id="_x0000_i1058" type="#_x0000_t75" style="width:138.75pt;height:39pt">
            <v:imagedata r:id="rId39" o:title=""/>
          </v:shape>
        </w:pict>
      </w:r>
      <w:r w:rsidR="005756FA" w:rsidRPr="00396F54">
        <w:rPr>
          <w:color w:val="000000"/>
        </w:rPr>
        <w:t>кПа²/м.</w:t>
      </w:r>
    </w:p>
    <w:p w:rsidR="005756FA" w:rsidRPr="00396F54" w:rsidRDefault="005756FA" w:rsidP="00396F54">
      <w:pPr>
        <w:keepLines/>
        <w:spacing w:line="360" w:lineRule="auto"/>
        <w:ind w:firstLine="709"/>
        <w:jc w:val="both"/>
        <w:rPr>
          <w:color w:val="000000"/>
        </w:rPr>
      </w:pPr>
      <w:r w:rsidRPr="00396F54">
        <w:rPr>
          <w:color w:val="000000"/>
        </w:rPr>
        <w:t>Потери давления на местные сопротивления приняты в размере 10% от линейных потерь.</w:t>
      </w:r>
    </w:p>
    <w:p w:rsidR="005756FA" w:rsidRPr="00396F54" w:rsidRDefault="005756FA" w:rsidP="00396F54">
      <w:pPr>
        <w:keepLines/>
        <w:spacing w:line="360" w:lineRule="auto"/>
        <w:ind w:firstLine="709"/>
        <w:jc w:val="both"/>
        <w:rPr>
          <w:color w:val="000000"/>
        </w:rPr>
      </w:pPr>
      <w:r w:rsidRPr="00396F54">
        <w:rPr>
          <w:color w:val="000000"/>
        </w:rPr>
        <w:t xml:space="preserve">Диаметр газопровода определяем по номограмме, он равен </w:t>
      </w:r>
      <w:smartTag w:uri="urn:schemas-microsoft-com:office:smarttags" w:element="metricconverter">
        <w:smartTagPr>
          <w:attr w:name="ProductID" w:val="160 мм"/>
        </w:smartTagPr>
        <w:r w:rsidRPr="00396F54">
          <w:rPr>
            <w:color w:val="000000"/>
          </w:rPr>
          <w:t>160 мм</w:t>
        </w:r>
      </w:smartTag>
      <w:r w:rsidRPr="00396F54">
        <w:rPr>
          <w:color w:val="000000"/>
        </w:rPr>
        <w:t>.</w:t>
      </w:r>
    </w:p>
    <w:p w:rsidR="005756FA" w:rsidRPr="00396F54" w:rsidRDefault="005756FA" w:rsidP="00396F54">
      <w:pPr>
        <w:keepLines/>
        <w:spacing w:line="360" w:lineRule="auto"/>
        <w:ind w:firstLine="709"/>
        <w:jc w:val="both"/>
        <w:rPr>
          <w:color w:val="000000"/>
        </w:rPr>
      </w:pPr>
      <w:r w:rsidRPr="00396F54">
        <w:rPr>
          <w:color w:val="000000"/>
        </w:rPr>
        <w:t>Производим расчеты для аварийных режимов при выключении головных участков 1-10 и 1-2.</w:t>
      </w:r>
      <w:r w:rsidR="002C5102">
        <w:rPr>
          <w:color w:val="000000"/>
        </w:rPr>
        <w:t xml:space="preserve"> </w:t>
      </w:r>
      <w:r w:rsidRPr="00396F54">
        <w:rPr>
          <w:color w:val="000000"/>
        </w:rPr>
        <w:t xml:space="preserve">Узловые расходы на участках принимаем равными 0,7 </w:t>
      </w:r>
      <w:r w:rsidRPr="00396F54">
        <w:rPr>
          <w:color w:val="000000"/>
          <w:lang w:val="en-US"/>
        </w:rPr>
        <w:t>V</w:t>
      </w:r>
      <w:r w:rsidRPr="00396F54">
        <w:rPr>
          <w:color w:val="000000"/>
          <w:vertAlign w:val="subscript"/>
          <w:lang w:val="en-US"/>
        </w:rPr>
        <w:t>p</w:t>
      </w:r>
      <w:r w:rsidRPr="00396F54">
        <w:rPr>
          <w:color w:val="000000"/>
        </w:rPr>
        <w:t>.</w:t>
      </w:r>
    </w:p>
    <w:p w:rsidR="005756FA" w:rsidRPr="00396F54" w:rsidRDefault="005756FA" w:rsidP="00396F54">
      <w:pPr>
        <w:keepLines/>
        <w:spacing w:line="360" w:lineRule="auto"/>
        <w:ind w:firstLine="709"/>
        <w:jc w:val="both"/>
        <w:rPr>
          <w:color w:val="000000"/>
        </w:rPr>
      </w:pPr>
      <w:r w:rsidRPr="00396F54">
        <w:rPr>
          <w:color w:val="000000"/>
        </w:rPr>
        <w:t xml:space="preserve">При отключении участка 1-10 кольцевая сеть становится тупиковой. По выбранному диаметру и расходу на участке по номограмме определяем величину удельного падения квадрата давления и давление в конце участка по формуле </w:t>
      </w:r>
    </w:p>
    <w:p w:rsidR="005756FA" w:rsidRPr="00396F54" w:rsidRDefault="00D66C12" w:rsidP="00396F54">
      <w:pPr>
        <w:keepLines/>
        <w:spacing w:line="360" w:lineRule="auto"/>
        <w:ind w:firstLine="709"/>
        <w:jc w:val="both"/>
        <w:rPr>
          <w:color w:val="000000"/>
        </w:rPr>
      </w:pPr>
      <w:r>
        <w:rPr>
          <w:color w:val="000000"/>
          <w:position w:val="-16"/>
        </w:rPr>
        <w:pict>
          <v:shape id="_x0000_i1059" type="#_x0000_t75" style="width:135pt;height:24.75pt">
            <v:imagedata r:id="rId40" o:title=""/>
          </v:shape>
        </w:pict>
      </w:r>
      <w:r w:rsidR="00396F54">
        <w:rPr>
          <w:color w:val="000000"/>
        </w:rPr>
        <w:t xml:space="preserve"> </w:t>
      </w:r>
      <w:r w:rsidR="005756FA" w:rsidRPr="00396F54">
        <w:rPr>
          <w:color w:val="000000"/>
        </w:rPr>
        <w:t>(</w:t>
      </w:r>
      <w:r w:rsidR="000B328D" w:rsidRPr="00396F54">
        <w:rPr>
          <w:color w:val="000000"/>
        </w:rPr>
        <w:t>15</w:t>
      </w:r>
      <w:r w:rsidR="005756FA" w:rsidRPr="00396F54">
        <w:rPr>
          <w:color w:val="000000"/>
        </w:rPr>
        <w:t>)</w:t>
      </w:r>
    </w:p>
    <w:p w:rsidR="005756FA" w:rsidRPr="00396F54" w:rsidRDefault="005756FA" w:rsidP="00396F54">
      <w:pPr>
        <w:keepLines/>
        <w:spacing w:line="360" w:lineRule="auto"/>
        <w:ind w:firstLine="709"/>
        <w:jc w:val="both"/>
        <w:rPr>
          <w:color w:val="000000"/>
        </w:rPr>
      </w:pPr>
      <w:r w:rsidRPr="00396F54">
        <w:rPr>
          <w:color w:val="000000"/>
        </w:rPr>
        <w:t>где Р</w:t>
      </w:r>
      <w:r w:rsidRPr="00396F54">
        <w:rPr>
          <w:color w:val="000000"/>
          <w:vertAlign w:val="subscript"/>
        </w:rPr>
        <w:t>к</w:t>
      </w:r>
      <w:r w:rsidRPr="00396F54">
        <w:rPr>
          <w:color w:val="000000"/>
        </w:rPr>
        <w:t xml:space="preserve"> – давление в конце участка, Па;</w:t>
      </w:r>
    </w:p>
    <w:p w:rsidR="005756FA" w:rsidRPr="00396F54" w:rsidRDefault="005756FA" w:rsidP="00396F54">
      <w:pPr>
        <w:keepLines/>
        <w:spacing w:line="360" w:lineRule="auto"/>
        <w:ind w:firstLine="709"/>
        <w:jc w:val="both"/>
        <w:rPr>
          <w:color w:val="000000"/>
        </w:rPr>
      </w:pPr>
      <w:r w:rsidRPr="00396F54">
        <w:rPr>
          <w:color w:val="000000"/>
          <w:lang w:val="en-US"/>
        </w:rPr>
        <w:t>L</w:t>
      </w:r>
      <w:r w:rsidRPr="00396F54">
        <w:rPr>
          <w:color w:val="000000"/>
        </w:rPr>
        <w:t xml:space="preserve"> – длина участка, м;</w:t>
      </w:r>
    </w:p>
    <w:p w:rsidR="005756FA" w:rsidRPr="00396F54" w:rsidRDefault="005756FA" w:rsidP="00396F54">
      <w:pPr>
        <w:keepLines/>
        <w:spacing w:line="360" w:lineRule="auto"/>
        <w:ind w:firstLine="709"/>
        <w:jc w:val="both"/>
        <w:rPr>
          <w:color w:val="000000"/>
        </w:rPr>
      </w:pPr>
      <w:r w:rsidRPr="00396F54">
        <w:rPr>
          <w:color w:val="000000"/>
          <w:lang w:val="en-US"/>
        </w:rPr>
        <w:t>R</w:t>
      </w:r>
      <w:r w:rsidRPr="00396F54">
        <w:rPr>
          <w:color w:val="000000"/>
          <w:vertAlign w:val="subscript"/>
        </w:rPr>
        <w:t>д</w:t>
      </w:r>
      <w:r w:rsidRPr="00396F54">
        <w:rPr>
          <w:color w:val="000000"/>
        </w:rPr>
        <w:t xml:space="preserve"> – действительная величина удельного падения квадрата давления,</w:t>
      </w:r>
    </w:p>
    <w:p w:rsidR="005756FA" w:rsidRPr="00396F54" w:rsidRDefault="005756FA" w:rsidP="00396F54">
      <w:pPr>
        <w:keepLines/>
        <w:spacing w:line="360" w:lineRule="auto"/>
        <w:ind w:firstLine="709"/>
        <w:jc w:val="both"/>
        <w:rPr>
          <w:color w:val="000000"/>
        </w:rPr>
      </w:pPr>
      <w:r w:rsidRPr="00396F54">
        <w:rPr>
          <w:color w:val="000000"/>
        </w:rPr>
        <w:t>кПа²/м.</w:t>
      </w:r>
    </w:p>
    <w:p w:rsidR="005756FA" w:rsidRPr="00396F54" w:rsidRDefault="005756FA" w:rsidP="00396F54">
      <w:pPr>
        <w:keepLines/>
        <w:spacing w:line="360" w:lineRule="auto"/>
        <w:ind w:firstLine="709"/>
        <w:jc w:val="both"/>
        <w:rPr>
          <w:color w:val="000000"/>
        </w:rPr>
      </w:pPr>
      <w:r w:rsidRPr="00396F54">
        <w:rPr>
          <w:color w:val="000000"/>
        </w:rPr>
        <w:t xml:space="preserve">В процессе расчета выяснилось, что кольцевой газопровод диаметром </w:t>
      </w:r>
      <w:smartTag w:uri="urn:schemas-microsoft-com:office:smarttags" w:element="metricconverter">
        <w:smartTagPr>
          <w:attr w:name="ProductID" w:val="160 мм"/>
        </w:smartTagPr>
        <w:r w:rsidRPr="00396F54">
          <w:rPr>
            <w:color w:val="000000"/>
          </w:rPr>
          <w:t>160 мм</w:t>
        </w:r>
      </w:smartTag>
      <w:r w:rsidRPr="00396F54">
        <w:rPr>
          <w:color w:val="000000"/>
        </w:rPr>
        <w:t xml:space="preserve"> обеспечивает необходимое давление в концевых точках.</w:t>
      </w:r>
    </w:p>
    <w:p w:rsidR="005756FA" w:rsidRPr="00396F54" w:rsidRDefault="005756FA" w:rsidP="00396F54">
      <w:pPr>
        <w:keepLines/>
        <w:spacing w:line="360" w:lineRule="auto"/>
        <w:ind w:firstLine="709"/>
        <w:jc w:val="both"/>
        <w:rPr>
          <w:color w:val="000000"/>
        </w:rPr>
      </w:pPr>
      <w:r w:rsidRPr="00396F54">
        <w:rPr>
          <w:color w:val="000000"/>
        </w:rPr>
        <w:t xml:space="preserve">Рассчитаем диаметры ответвлений для аварийных режимов при подаче газа потребителям в объеме </w:t>
      </w:r>
      <w:r w:rsidRPr="00396F54">
        <w:rPr>
          <w:color w:val="000000"/>
          <w:lang w:val="en-US"/>
        </w:rPr>
        <w:t>V</w:t>
      </w:r>
      <w:r w:rsidRPr="00396F54">
        <w:rPr>
          <w:color w:val="000000"/>
        </w:rPr>
        <w:t>=К</w:t>
      </w:r>
      <w:r w:rsidRPr="00396F54">
        <w:rPr>
          <w:color w:val="000000"/>
          <w:vertAlign w:val="subscript"/>
        </w:rPr>
        <w:t>об</w:t>
      </w:r>
      <w:r w:rsidRPr="00396F54">
        <w:rPr>
          <w:color w:val="000000"/>
        </w:rPr>
        <w:t>×</w:t>
      </w:r>
      <w:r w:rsidRPr="00396F54">
        <w:rPr>
          <w:color w:val="000000"/>
          <w:lang w:val="en-US"/>
        </w:rPr>
        <w:t>V</w:t>
      </w:r>
      <w:r w:rsidRPr="00396F54">
        <w:rPr>
          <w:color w:val="000000"/>
          <w:vertAlign w:val="subscript"/>
        </w:rPr>
        <w:t>р</w:t>
      </w:r>
      <w:r w:rsidRPr="00396F54">
        <w:rPr>
          <w:color w:val="000000"/>
        </w:rPr>
        <w:t>, м³/ч. Сначала определим давление газа в начале всех ответвлений. Из сравнения двух значений начальных давлений для каждого ответвления Р</w:t>
      </w:r>
      <w:r w:rsidRPr="00396F54">
        <w:rPr>
          <w:color w:val="000000"/>
          <w:vertAlign w:val="subscript"/>
        </w:rPr>
        <w:t>н.отв.</w:t>
      </w:r>
      <w:r w:rsidRPr="00396F54">
        <w:rPr>
          <w:color w:val="000000"/>
        </w:rPr>
        <w:t xml:space="preserve"> выбираем наименьшее. Для этого давления и подбираем диаметр ответвления при условии, чтобы давление в конце ответвления Р</w:t>
      </w:r>
      <w:r w:rsidRPr="00396F54">
        <w:rPr>
          <w:color w:val="000000"/>
          <w:vertAlign w:val="subscript"/>
        </w:rPr>
        <w:t>к.отв.</w:t>
      </w:r>
      <w:r w:rsidRPr="00396F54">
        <w:rPr>
          <w:color w:val="000000"/>
        </w:rPr>
        <w:t xml:space="preserve"> было не менее 100 кПа. Кроме того, диаметры менее </w:t>
      </w:r>
      <w:smartTag w:uri="urn:schemas-microsoft-com:office:smarttags" w:element="metricconverter">
        <w:smartTagPr>
          <w:attr w:name="ProductID" w:val="63 мм"/>
        </w:smartTagPr>
        <w:r w:rsidRPr="00396F54">
          <w:rPr>
            <w:color w:val="000000"/>
          </w:rPr>
          <w:t>63 мм</w:t>
        </w:r>
      </w:smartTag>
      <w:r w:rsidRPr="00396F54">
        <w:rPr>
          <w:color w:val="000000"/>
        </w:rPr>
        <w:t xml:space="preserve"> не проектируем.</w:t>
      </w:r>
    </w:p>
    <w:p w:rsidR="005756FA" w:rsidRPr="00396F54" w:rsidRDefault="005756FA" w:rsidP="00396F54">
      <w:pPr>
        <w:keepLines/>
        <w:spacing w:line="360" w:lineRule="auto"/>
        <w:ind w:firstLine="709"/>
        <w:jc w:val="both"/>
        <w:rPr>
          <w:color w:val="000000"/>
        </w:rPr>
      </w:pPr>
      <w:r w:rsidRPr="00396F54">
        <w:rPr>
          <w:color w:val="000000"/>
        </w:rPr>
        <w:t>Результаты расчета представлены в приложении А.</w:t>
      </w:r>
    </w:p>
    <w:p w:rsidR="002C5102" w:rsidRDefault="002C5102" w:rsidP="00396F54">
      <w:pPr>
        <w:spacing w:line="360" w:lineRule="auto"/>
        <w:ind w:firstLine="709"/>
        <w:jc w:val="both"/>
        <w:rPr>
          <w:b/>
          <w:color w:val="000000"/>
        </w:rPr>
      </w:pPr>
    </w:p>
    <w:p w:rsidR="005756FA" w:rsidRPr="00396F54" w:rsidRDefault="000B328D" w:rsidP="002C5102">
      <w:pPr>
        <w:spacing w:line="360" w:lineRule="auto"/>
        <w:jc w:val="center"/>
        <w:outlineLvl w:val="2"/>
        <w:rPr>
          <w:b/>
          <w:color w:val="000000"/>
        </w:rPr>
      </w:pPr>
      <w:bookmarkStart w:id="10" w:name="_Toc222403088"/>
      <w:r w:rsidRPr="00396F54">
        <w:rPr>
          <w:b/>
          <w:color w:val="000000"/>
        </w:rPr>
        <w:t xml:space="preserve">1.5.2 </w:t>
      </w:r>
      <w:r w:rsidR="005756FA" w:rsidRPr="00396F54">
        <w:rPr>
          <w:b/>
          <w:color w:val="000000"/>
        </w:rPr>
        <w:t>Гидравлический расчет</w:t>
      </w:r>
      <w:r w:rsidR="002C5102">
        <w:rPr>
          <w:b/>
          <w:color w:val="000000"/>
        </w:rPr>
        <w:t xml:space="preserve"> </w:t>
      </w:r>
      <w:r w:rsidR="005756FA" w:rsidRPr="00396F54">
        <w:rPr>
          <w:b/>
          <w:color w:val="000000"/>
        </w:rPr>
        <w:t>тупиковой дворовой сети низкого давления</w:t>
      </w:r>
      <w:bookmarkEnd w:id="10"/>
    </w:p>
    <w:p w:rsidR="002C5102" w:rsidRDefault="002C5102" w:rsidP="00396F54">
      <w:pPr>
        <w:spacing w:line="360" w:lineRule="auto"/>
        <w:ind w:firstLine="709"/>
        <w:jc w:val="both"/>
        <w:rPr>
          <w:color w:val="000000"/>
        </w:rPr>
      </w:pPr>
    </w:p>
    <w:p w:rsidR="005E70D1" w:rsidRPr="00396F54" w:rsidRDefault="005E70D1" w:rsidP="00396F54">
      <w:pPr>
        <w:spacing w:line="360" w:lineRule="auto"/>
        <w:ind w:firstLine="709"/>
        <w:jc w:val="both"/>
        <w:rPr>
          <w:color w:val="000000"/>
        </w:rPr>
      </w:pPr>
      <w:r w:rsidRPr="00396F54">
        <w:rPr>
          <w:color w:val="000000"/>
        </w:rPr>
        <w:t xml:space="preserve">Внутридворовые газопроводы запроектированы надземно, на металлических </w:t>
      </w:r>
      <w:r w:rsidR="0082591C" w:rsidRPr="00396F54">
        <w:rPr>
          <w:color w:val="000000"/>
        </w:rPr>
        <w:t xml:space="preserve">опорах </w:t>
      </w:r>
      <w:r w:rsidRPr="00396F54">
        <w:rPr>
          <w:color w:val="000000"/>
        </w:rPr>
        <w:t xml:space="preserve">и по фасадам зданий на кронштейнах на высоте </w:t>
      </w:r>
      <w:smartTag w:uri="urn:schemas-microsoft-com:office:smarttags" w:element="metricconverter">
        <w:smartTagPr>
          <w:attr w:name="ProductID" w:val="2,2 м"/>
        </w:smartTagPr>
        <w:r w:rsidRPr="00396F54">
          <w:rPr>
            <w:color w:val="000000"/>
          </w:rPr>
          <w:t>2,2 м</w:t>
        </w:r>
      </w:smartTag>
      <w:r w:rsidRPr="00396F54">
        <w:rPr>
          <w:color w:val="000000"/>
        </w:rPr>
        <w:t>. В местах пересечения с</w:t>
      </w:r>
      <w:r w:rsidR="0082591C" w:rsidRPr="00396F54">
        <w:rPr>
          <w:color w:val="000000"/>
        </w:rPr>
        <w:t xml:space="preserve"> внутридворовыми проездами предусмотрен подъем газопровода на опорах на высоту </w:t>
      </w:r>
      <w:smartTag w:uri="urn:schemas-microsoft-com:office:smarttags" w:element="metricconverter">
        <w:smartTagPr>
          <w:attr w:name="ProductID" w:val="5 м"/>
        </w:smartTagPr>
        <w:r w:rsidR="0082591C" w:rsidRPr="00396F54">
          <w:rPr>
            <w:color w:val="000000"/>
          </w:rPr>
          <w:t>5 м</w:t>
        </w:r>
      </w:smartTag>
      <w:r w:rsidR="0082591C" w:rsidRPr="00396F54">
        <w:rPr>
          <w:color w:val="000000"/>
        </w:rPr>
        <w:t>.</w:t>
      </w:r>
    </w:p>
    <w:p w:rsidR="005756FA" w:rsidRPr="00396F54" w:rsidRDefault="005756FA" w:rsidP="00396F54">
      <w:pPr>
        <w:spacing w:line="360" w:lineRule="auto"/>
        <w:ind w:firstLine="709"/>
        <w:jc w:val="both"/>
        <w:rPr>
          <w:color w:val="000000"/>
        </w:rPr>
      </w:pPr>
      <w:r w:rsidRPr="00396F54">
        <w:rPr>
          <w:color w:val="000000"/>
        </w:rPr>
        <w:t>Гидравлический расчет внутридворовых газопроводов проводят в следующей последовательности.</w:t>
      </w:r>
    </w:p>
    <w:p w:rsidR="005756FA" w:rsidRPr="00396F54" w:rsidRDefault="005756FA" w:rsidP="00396F54">
      <w:pPr>
        <w:spacing w:line="360" w:lineRule="auto"/>
        <w:ind w:firstLine="709"/>
        <w:jc w:val="both"/>
        <w:rPr>
          <w:color w:val="000000"/>
        </w:rPr>
      </w:pPr>
      <w:r w:rsidRPr="00396F54">
        <w:rPr>
          <w:color w:val="000000"/>
        </w:rPr>
        <w:t>1. На генплане квартала проектируют газовые сети по тупиковой схеме.</w:t>
      </w:r>
    </w:p>
    <w:p w:rsidR="005756FA" w:rsidRPr="00396F54" w:rsidRDefault="005756FA" w:rsidP="002C5102">
      <w:pPr>
        <w:spacing w:line="360" w:lineRule="auto"/>
        <w:ind w:firstLine="709"/>
        <w:jc w:val="both"/>
        <w:rPr>
          <w:color w:val="000000"/>
        </w:rPr>
      </w:pPr>
      <w:r w:rsidRPr="00396F54">
        <w:rPr>
          <w:color w:val="000000"/>
        </w:rPr>
        <w:t>2. Намечают расчетные участки от точки подключения к распределительному уличному газопроводу до отк</w:t>
      </w:r>
      <w:r w:rsidR="002C5102">
        <w:rPr>
          <w:color w:val="000000"/>
        </w:rPr>
        <w:t>лючающего устройства на вводе в</w:t>
      </w:r>
      <w:r w:rsidR="00396F54">
        <w:rPr>
          <w:color w:val="000000"/>
        </w:rPr>
        <w:t xml:space="preserve"> </w:t>
      </w:r>
      <w:r w:rsidRPr="00396F54">
        <w:rPr>
          <w:color w:val="000000"/>
        </w:rPr>
        <w:t>здание.</w:t>
      </w:r>
      <w:r w:rsidR="00396F54">
        <w:rPr>
          <w:color w:val="000000"/>
        </w:rPr>
        <w:t xml:space="preserve"> </w:t>
      </w:r>
    </w:p>
    <w:p w:rsidR="005756FA" w:rsidRPr="00396F54" w:rsidRDefault="005756FA" w:rsidP="00396F54">
      <w:pPr>
        <w:spacing w:line="360" w:lineRule="auto"/>
        <w:ind w:firstLine="709"/>
        <w:jc w:val="both"/>
        <w:rPr>
          <w:color w:val="000000"/>
        </w:rPr>
      </w:pPr>
      <w:r w:rsidRPr="00396F54">
        <w:rPr>
          <w:color w:val="000000"/>
        </w:rPr>
        <w:t>3. Определяются средние ориентировочные удельные потери давления на расчетной ветке от точки подключения к распределительному газопроводу до наиболее удаленного газифицированного здания:</w:t>
      </w:r>
    </w:p>
    <w:p w:rsidR="005756FA" w:rsidRPr="00396F54" w:rsidRDefault="00D66C12" w:rsidP="00396F54">
      <w:pPr>
        <w:spacing w:line="360" w:lineRule="auto"/>
        <w:ind w:firstLine="709"/>
        <w:jc w:val="both"/>
        <w:rPr>
          <w:color w:val="000000"/>
        </w:rPr>
      </w:pPr>
      <w:r>
        <w:rPr>
          <w:color w:val="000000"/>
          <w:position w:val="-34"/>
        </w:rPr>
        <w:pict>
          <v:shape id="_x0000_i1060" type="#_x0000_t75" style="width:89.25pt;height:39pt">
            <v:imagedata r:id="rId41" o:title=""/>
          </v:shape>
        </w:pict>
      </w:r>
      <w:r w:rsidR="00396F54">
        <w:rPr>
          <w:color w:val="000000"/>
        </w:rPr>
        <w:t xml:space="preserve"> </w:t>
      </w:r>
      <w:r w:rsidR="000B328D" w:rsidRPr="00396F54">
        <w:rPr>
          <w:color w:val="000000"/>
        </w:rPr>
        <w:t>(16</w:t>
      </w:r>
      <w:r w:rsidR="005756FA" w:rsidRPr="00396F54">
        <w:rPr>
          <w:color w:val="000000"/>
        </w:rPr>
        <w:t>)</w:t>
      </w:r>
    </w:p>
    <w:p w:rsidR="005756FA" w:rsidRPr="00396F54" w:rsidRDefault="005756FA" w:rsidP="00396F54">
      <w:pPr>
        <w:spacing w:line="360" w:lineRule="auto"/>
        <w:ind w:firstLine="709"/>
        <w:jc w:val="both"/>
        <w:rPr>
          <w:color w:val="000000"/>
        </w:rPr>
      </w:pPr>
      <w:r w:rsidRPr="00396F54">
        <w:rPr>
          <w:color w:val="000000"/>
        </w:rPr>
        <w:t>где 250 – нормативный перепад давления, Па, по [ ];</w:t>
      </w:r>
    </w:p>
    <w:p w:rsidR="005756FA" w:rsidRPr="00396F54" w:rsidRDefault="005756FA" w:rsidP="00396F54">
      <w:pPr>
        <w:spacing w:line="360" w:lineRule="auto"/>
        <w:ind w:firstLine="709"/>
        <w:jc w:val="both"/>
        <w:rPr>
          <w:color w:val="000000"/>
        </w:rPr>
      </w:pPr>
      <w:r w:rsidRPr="00396F54">
        <w:rPr>
          <w:color w:val="000000"/>
        </w:rPr>
        <w:t>1,1 – 10</w:t>
      </w:r>
      <w:r w:rsidR="00396F54">
        <w:rPr>
          <w:color w:val="000000"/>
        </w:rPr>
        <w:t>%</w:t>
      </w:r>
      <w:r w:rsidRPr="00396F54">
        <w:rPr>
          <w:color w:val="000000"/>
        </w:rPr>
        <w:t xml:space="preserve"> на местные сопротивления;</w:t>
      </w:r>
    </w:p>
    <w:p w:rsidR="005756FA" w:rsidRPr="00396F54" w:rsidRDefault="005756FA" w:rsidP="00396F54">
      <w:pPr>
        <w:spacing w:line="360" w:lineRule="auto"/>
        <w:ind w:firstLine="709"/>
        <w:jc w:val="both"/>
        <w:rPr>
          <w:color w:val="000000"/>
        </w:rPr>
      </w:pPr>
      <w:r w:rsidRPr="00396F54">
        <w:rPr>
          <w:color w:val="000000"/>
        </w:rPr>
        <w:t>∑</w:t>
      </w:r>
      <w:r w:rsidRPr="00396F54">
        <w:rPr>
          <w:color w:val="000000"/>
          <w:lang w:val="en-US"/>
        </w:rPr>
        <w:t>l</w:t>
      </w:r>
      <w:r w:rsidRPr="00396F54">
        <w:rPr>
          <w:color w:val="000000"/>
        </w:rPr>
        <w:t xml:space="preserve"> – суммарная длина расчетной ветки, м;</w:t>
      </w:r>
    </w:p>
    <w:p w:rsidR="005756FA" w:rsidRPr="00396F54" w:rsidRDefault="005756FA" w:rsidP="00396F54">
      <w:pPr>
        <w:spacing w:line="360" w:lineRule="auto"/>
        <w:ind w:firstLine="709"/>
        <w:jc w:val="both"/>
        <w:rPr>
          <w:color w:val="000000"/>
        </w:rPr>
      </w:pPr>
      <w:r w:rsidRPr="00396F54">
        <w:rPr>
          <w:color w:val="000000"/>
        </w:rPr>
        <w:t xml:space="preserve">Диаметры участков газопроводов определяют по расчетному расходу газа </w:t>
      </w:r>
      <w:r w:rsidRPr="00396F54">
        <w:rPr>
          <w:color w:val="000000"/>
          <w:lang w:val="en-US"/>
        </w:rPr>
        <w:t>V</w:t>
      </w:r>
      <w:r w:rsidRPr="00396F54">
        <w:rPr>
          <w:color w:val="000000"/>
          <w:vertAlign w:val="subscript"/>
        </w:rPr>
        <w:t>р</w:t>
      </w:r>
      <w:r w:rsidRPr="00396F54">
        <w:rPr>
          <w:color w:val="000000"/>
        </w:rPr>
        <w:t xml:space="preserve">, м³/ч, и значению удельных ориентировочных потерь давления </w:t>
      </w:r>
      <w:r w:rsidR="00D66C12">
        <w:rPr>
          <w:color w:val="000000"/>
          <w:position w:val="-16"/>
        </w:rPr>
        <w:pict>
          <v:shape id="_x0000_i1061" type="#_x0000_t75" style="width:21.75pt;height:21.75pt">
            <v:imagedata r:id="rId42" o:title=""/>
          </v:shape>
        </w:pict>
      </w:r>
      <w:r w:rsidRPr="00396F54">
        <w:rPr>
          <w:color w:val="000000"/>
        </w:rPr>
        <w:t>, Па/м.</w:t>
      </w:r>
      <w:r w:rsidR="00396F54">
        <w:rPr>
          <w:color w:val="000000"/>
        </w:rPr>
        <w:t xml:space="preserve"> </w:t>
      </w:r>
      <w:r w:rsidR="00816F1A" w:rsidRPr="00396F54">
        <w:rPr>
          <w:color w:val="000000"/>
        </w:rPr>
        <w:t xml:space="preserve">Расчетная таблица </w:t>
      </w:r>
      <w:r w:rsidRPr="00396F54">
        <w:rPr>
          <w:color w:val="000000"/>
        </w:rPr>
        <w:t>заполняется в следующей последовательности:</w:t>
      </w:r>
    </w:p>
    <w:p w:rsidR="005756FA" w:rsidRPr="00396F54" w:rsidRDefault="00816F1A" w:rsidP="00396F54">
      <w:pPr>
        <w:spacing w:line="360" w:lineRule="auto"/>
        <w:ind w:firstLine="709"/>
        <w:jc w:val="both"/>
        <w:rPr>
          <w:color w:val="000000"/>
        </w:rPr>
      </w:pPr>
      <w:r w:rsidRPr="00396F54">
        <w:rPr>
          <w:color w:val="000000"/>
        </w:rPr>
        <w:t>1. Ориентируясь по средней удельной п</w:t>
      </w:r>
      <w:r w:rsidR="002C5102">
        <w:rPr>
          <w:color w:val="000000"/>
        </w:rPr>
        <w:t>отере давления и расчетным рас</w:t>
      </w:r>
      <w:r w:rsidR="005756FA" w:rsidRPr="00396F54">
        <w:rPr>
          <w:color w:val="000000"/>
        </w:rPr>
        <w:t>ходам газа на участках, по приложению подбираем диаметры газопроводов на участках сети.</w:t>
      </w:r>
    </w:p>
    <w:p w:rsidR="005756FA" w:rsidRPr="00396F54" w:rsidRDefault="005756FA" w:rsidP="00396F54">
      <w:pPr>
        <w:spacing w:line="360" w:lineRule="auto"/>
        <w:ind w:firstLine="709"/>
        <w:jc w:val="both"/>
        <w:rPr>
          <w:color w:val="000000"/>
        </w:rPr>
      </w:pPr>
      <w:r w:rsidRPr="00396F54">
        <w:rPr>
          <w:color w:val="000000"/>
        </w:rPr>
        <w:t>2. Для выбранных диаметров газопроводов на участках по приложению определяем действительные удельные потери давления.</w:t>
      </w:r>
    </w:p>
    <w:p w:rsidR="005756FA" w:rsidRPr="00396F54" w:rsidRDefault="005756FA" w:rsidP="00396F54">
      <w:pPr>
        <w:spacing w:line="360" w:lineRule="auto"/>
        <w:ind w:firstLine="709"/>
        <w:jc w:val="both"/>
        <w:rPr>
          <w:color w:val="000000"/>
        </w:rPr>
      </w:pPr>
      <w:r w:rsidRPr="00396F54">
        <w:rPr>
          <w:color w:val="000000"/>
        </w:rPr>
        <w:t>3. Умножая действительные потери давления на участках на длину этих участков, определяем полные потери давления на каждом участке.</w:t>
      </w:r>
    </w:p>
    <w:p w:rsidR="005756FA" w:rsidRPr="00396F54" w:rsidRDefault="005756FA" w:rsidP="00396F54">
      <w:pPr>
        <w:spacing w:line="360" w:lineRule="auto"/>
        <w:ind w:firstLine="709"/>
        <w:jc w:val="both"/>
        <w:rPr>
          <w:color w:val="000000"/>
        </w:rPr>
      </w:pPr>
      <w:r w:rsidRPr="00396F54">
        <w:rPr>
          <w:color w:val="000000"/>
        </w:rPr>
        <w:t>4. Суммируем потери давления на участках расчетной ветки и результат сравниваем с нормативным расчетным перепадом давления.</w:t>
      </w:r>
    </w:p>
    <w:p w:rsidR="005756FA" w:rsidRPr="00396F54" w:rsidRDefault="005756FA" w:rsidP="00396F54">
      <w:pPr>
        <w:spacing w:line="360" w:lineRule="auto"/>
        <w:ind w:firstLine="709"/>
        <w:jc w:val="both"/>
        <w:rPr>
          <w:color w:val="000000"/>
        </w:rPr>
      </w:pPr>
      <w:r w:rsidRPr="00396F54">
        <w:rPr>
          <w:color w:val="000000"/>
        </w:rPr>
        <w:t>В случае недоиспользования или превышения расчетного перепада давления изменяем диаметр газопровода на одном или нескольких участках с тем, чтобы свести невязку до величины не более 10</w:t>
      </w:r>
      <w:r w:rsidR="00396F54">
        <w:rPr>
          <w:color w:val="000000"/>
        </w:rPr>
        <w:t>%</w:t>
      </w:r>
      <w:r w:rsidRPr="00396F54">
        <w:rPr>
          <w:color w:val="000000"/>
        </w:rPr>
        <w:t>. Изменения диаметров фиксируем в графах 8, 9, 10. Результаты расчета представлены в приложении А</w:t>
      </w:r>
    </w:p>
    <w:p w:rsidR="00816F1A" w:rsidRPr="00396F54" w:rsidRDefault="00816F1A" w:rsidP="00396F54">
      <w:pPr>
        <w:tabs>
          <w:tab w:val="left" w:pos="975"/>
        </w:tabs>
        <w:spacing w:line="360" w:lineRule="auto"/>
        <w:ind w:firstLine="709"/>
        <w:jc w:val="both"/>
        <w:rPr>
          <w:color w:val="000000"/>
        </w:rPr>
      </w:pPr>
    </w:p>
    <w:p w:rsidR="005A0DF8" w:rsidRPr="00396F54" w:rsidRDefault="005A0DF8" w:rsidP="002C5102">
      <w:pPr>
        <w:tabs>
          <w:tab w:val="left" w:pos="975"/>
        </w:tabs>
        <w:spacing w:line="360" w:lineRule="auto"/>
        <w:jc w:val="center"/>
        <w:outlineLvl w:val="1"/>
        <w:rPr>
          <w:b/>
          <w:color w:val="000000"/>
        </w:rPr>
      </w:pPr>
      <w:bookmarkStart w:id="11" w:name="_Toc222403089"/>
      <w:r w:rsidRPr="00396F54">
        <w:rPr>
          <w:b/>
          <w:color w:val="000000"/>
        </w:rPr>
        <w:t>1.6 Расчет регуляторов давления для ШРП</w:t>
      </w:r>
      <w:bookmarkEnd w:id="11"/>
    </w:p>
    <w:p w:rsidR="002C5102" w:rsidRDefault="002C5102" w:rsidP="00396F54">
      <w:pPr>
        <w:tabs>
          <w:tab w:val="left" w:pos="975"/>
        </w:tabs>
        <w:spacing w:line="360" w:lineRule="auto"/>
        <w:ind w:firstLine="709"/>
        <w:jc w:val="both"/>
        <w:rPr>
          <w:color w:val="000000"/>
        </w:rPr>
      </w:pPr>
    </w:p>
    <w:p w:rsidR="005A0DF8" w:rsidRPr="00396F54" w:rsidRDefault="005A0DF8" w:rsidP="00396F54">
      <w:pPr>
        <w:tabs>
          <w:tab w:val="left" w:pos="975"/>
        </w:tabs>
        <w:spacing w:line="360" w:lineRule="auto"/>
        <w:ind w:firstLine="709"/>
        <w:jc w:val="both"/>
        <w:rPr>
          <w:color w:val="000000"/>
        </w:rPr>
      </w:pPr>
      <w:r w:rsidRPr="00396F54">
        <w:rPr>
          <w:color w:val="000000"/>
        </w:rPr>
        <w:t>В настоящее время ГРП сооружаются, как правило, по типовым проектам или применяются шкафные (блочные) ГРП полной заводской готовности.</w:t>
      </w:r>
    </w:p>
    <w:p w:rsidR="005A0DF8" w:rsidRPr="00396F54" w:rsidRDefault="005A0DF8" w:rsidP="00396F54">
      <w:pPr>
        <w:spacing w:line="360" w:lineRule="auto"/>
        <w:ind w:firstLine="709"/>
        <w:jc w:val="both"/>
        <w:rPr>
          <w:color w:val="000000"/>
        </w:rPr>
      </w:pPr>
      <w:r w:rsidRPr="00396F54">
        <w:rPr>
          <w:color w:val="000000"/>
        </w:rPr>
        <w:t>Поэтому проектирование сетевых ГРП сводится к подбору необходимого</w:t>
      </w:r>
      <w:r w:rsidR="00586489" w:rsidRPr="00396F54">
        <w:rPr>
          <w:color w:val="000000"/>
        </w:rPr>
        <w:t xml:space="preserve"> регулятора давления и привязке соответствующего ему типового проекта или выбору соответствующего шкафного ГРП.</w:t>
      </w:r>
    </w:p>
    <w:p w:rsidR="00586489" w:rsidRPr="00396F54" w:rsidRDefault="00586489" w:rsidP="00396F54">
      <w:pPr>
        <w:spacing w:line="360" w:lineRule="auto"/>
        <w:ind w:firstLine="709"/>
        <w:jc w:val="both"/>
        <w:rPr>
          <w:color w:val="000000"/>
        </w:rPr>
      </w:pPr>
      <w:r w:rsidRPr="00396F54">
        <w:rPr>
          <w:color w:val="000000"/>
        </w:rPr>
        <w:t>Пропускная способность регулятора давления определяется по одной из приведенных ниже формул:</w:t>
      </w:r>
    </w:p>
    <w:p w:rsidR="00586489" w:rsidRPr="00396F54" w:rsidRDefault="00586489" w:rsidP="00396F54">
      <w:pPr>
        <w:spacing w:line="360" w:lineRule="auto"/>
        <w:ind w:firstLine="709"/>
        <w:jc w:val="both"/>
        <w:rPr>
          <w:color w:val="000000"/>
        </w:rPr>
      </w:pPr>
      <w:r w:rsidRPr="00396F54">
        <w:rPr>
          <w:color w:val="000000"/>
        </w:rPr>
        <w:t>- для докритической области истечения газа</w:t>
      </w:r>
    </w:p>
    <w:p w:rsidR="00596026" w:rsidRPr="00396F54" w:rsidRDefault="00596026" w:rsidP="00396F54">
      <w:pPr>
        <w:spacing w:line="360" w:lineRule="auto"/>
        <w:ind w:firstLine="709"/>
        <w:jc w:val="both"/>
        <w:rPr>
          <w:color w:val="000000"/>
        </w:rPr>
      </w:pPr>
      <w:r w:rsidRPr="00396F54">
        <w:rPr>
          <w:color w:val="000000"/>
          <w:lang w:val="en-US"/>
        </w:rPr>
        <w:t>Q</w:t>
      </w:r>
      <w:r w:rsidRPr="00396F54">
        <w:rPr>
          <w:color w:val="000000"/>
          <w:vertAlign w:val="subscript"/>
          <w:lang w:val="en-US"/>
        </w:rPr>
        <w:t>o</w:t>
      </w:r>
      <w:r w:rsidRPr="00396F54">
        <w:rPr>
          <w:color w:val="000000"/>
        </w:rPr>
        <w:t>=5260×</w:t>
      </w:r>
      <w:r w:rsidRPr="00396F54">
        <w:rPr>
          <w:color w:val="000000"/>
          <w:lang w:val="en-US"/>
        </w:rPr>
        <w:t>K</w:t>
      </w:r>
      <w:r w:rsidRPr="00396F54">
        <w:rPr>
          <w:color w:val="000000"/>
          <w:vertAlign w:val="subscript"/>
          <w:lang w:val="en-US"/>
        </w:rPr>
        <w:t>v</w:t>
      </w:r>
      <w:r w:rsidRPr="00396F54">
        <w:rPr>
          <w:color w:val="000000"/>
        </w:rPr>
        <w:t>×</w:t>
      </w:r>
      <w:r w:rsidRPr="00396F54">
        <w:rPr>
          <w:color w:val="000000"/>
          <w:lang w:val="en-US"/>
        </w:rPr>
        <w:t>ε</w:t>
      </w:r>
      <w:r w:rsidRPr="00396F54">
        <w:rPr>
          <w:color w:val="000000"/>
        </w:rPr>
        <w:t>×</w:t>
      </w:r>
      <w:r w:rsidR="00D66C12">
        <w:rPr>
          <w:color w:val="000000"/>
          <w:position w:val="-14"/>
          <w:lang w:val="en-US"/>
        </w:rPr>
        <w:pict>
          <v:shape id="_x0000_i1062" type="#_x0000_t75" style="width:150.75pt;height:23.25pt">
            <v:imagedata r:id="rId43" o:title=""/>
          </v:shape>
        </w:pict>
      </w:r>
      <w:r w:rsidR="00396F54" w:rsidRPr="00396F54">
        <w:rPr>
          <w:color w:val="000000"/>
        </w:rPr>
        <w:t xml:space="preserve"> </w:t>
      </w:r>
      <w:r w:rsidR="00855D21" w:rsidRPr="00396F54">
        <w:rPr>
          <w:color w:val="000000"/>
        </w:rPr>
        <w:t>(17)</w:t>
      </w:r>
    </w:p>
    <w:p w:rsidR="00855D21" w:rsidRPr="00396F54" w:rsidRDefault="00855D21" w:rsidP="00396F54">
      <w:pPr>
        <w:spacing w:line="360" w:lineRule="auto"/>
        <w:ind w:firstLine="709"/>
        <w:jc w:val="both"/>
        <w:rPr>
          <w:color w:val="000000"/>
        </w:rPr>
      </w:pPr>
      <w:r w:rsidRPr="00396F54">
        <w:rPr>
          <w:color w:val="000000"/>
        </w:rPr>
        <w:t>Для критического режима истечения газа, т.е. при соблюдении неравенства</w:t>
      </w:r>
    </w:p>
    <w:p w:rsidR="00855D21" w:rsidRPr="00396F54" w:rsidRDefault="00D66C12" w:rsidP="00396F54">
      <w:pPr>
        <w:spacing w:line="360" w:lineRule="auto"/>
        <w:ind w:firstLine="709"/>
        <w:jc w:val="both"/>
        <w:rPr>
          <w:color w:val="000000"/>
        </w:rPr>
      </w:pPr>
      <w:r>
        <w:rPr>
          <w:color w:val="000000"/>
          <w:position w:val="-16"/>
        </w:rPr>
        <w:pict>
          <v:shape id="_x0000_i1063" type="#_x0000_t75" style="width:153pt;height:21pt">
            <v:imagedata r:id="rId44" o:title=""/>
          </v:shape>
        </w:pict>
      </w:r>
    </w:p>
    <w:p w:rsidR="00603906" w:rsidRPr="00396F54" w:rsidRDefault="00D66C12" w:rsidP="00396F54">
      <w:pPr>
        <w:spacing w:line="360" w:lineRule="auto"/>
        <w:ind w:firstLine="709"/>
        <w:jc w:val="both"/>
        <w:rPr>
          <w:color w:val="000000"/>
        </w:rPr>
      </w:pPr>
      <w:r>
        <w:rPr>
          <w:color w:val="000000"/>
          <w:position w:val="-16"/>
        </w:rPr>
        <w:pict>
          <v:shape id="_x0000_i1064" type="#_x0000_t75" style="width:270.75pt;height:24pt">
            <v:imagedata r:id="rId45" o:title=""/>
          </v:shape>
        </w:pict>
      </w:r>
      <w:r w:rsidR="00396F54">
        <w:rPr>
          <w:color w:val="000000"/>
        </w:rPr>
        <w:t xml:space="preserve"> </w:t>
      </w:r>
      <w:r w:rsidR="007E3B86" w:rsidRPr="00396F54">
        <w:rPr>
          <w:color w:val="000000"/>
        </w:rPr>
        <w:t>(18)</w:t>
      </w:r>
    </w:p>
    <w:p w:rsidR="007E3B86" w:rsidRPr="00396F54" w:rsidRDefault="007E3B86" w:rsidP="00396F54">
      <w:pPr>
        <w:spacing w:line="360" w:lineRule="auto"/>
        <w:ind w:firstLine="709"/>
        <w:jc w:val="both"/>
        <w:rPr>
          <w:color w:val="000000"/>
        </w:rPr>
      </w:pPr>
      <w:r w:rsidRPr="00396F54">
        <w:rPr>
          <w:color w:val="000000"/>
        </w:rPr>
        <w:t>где</w:t>
      </w:r>
      <w:r w:rsidR="00396F54">
        <w:rPr>
          <w:color w:val="000000"/>
        </w:rPr>
        <w:t xml:space="preserve"> </w:t>
      </w:r>
      <w:r w:rsidRPr="00396F54">
        <w:rPr>
          <w:color w:val="000000"/>
          <w:lang w:val="en-US"/>
        </w:rPr>
        <w:t>Q</w:t>
      </w:r>
      <w:r w:rsidRPr="00396F54">
        <w:rPr>
          <w:color w:val="000000"/>
          <w:vertAlign w:val="subscript"/>
          <w:lang w:val="en-US"/>
        </w:rPr>
        <w:t>o</w:t>
      </w:r>
      <w:r w:rsidR="003B63E2" w:rsidRPr="00396F54">
        <w:rPr>
          <w:color w:val="000000"/>
          <w:vertAlign w:val="subscript"/>
        </w:rPr>
        <w:t xml:space="preserve"> </w:t>
      </w:r>
      <w:r w:rsidR="003B63E2" w:rsidRPr="00396F54">
        <w:rPr>
          <w:color w:val="000000"/>
        </w:rPr>
        <w:t>– пропускная способность регулятора давления, м³/ч;</w:t>
      </w:r>
    </w:p>
    <w:p w:rsidR="003B63E2" w:rsidRPr="00396F54" w:rsidRDefault="003B63E2" w:rsidP="00396F54">
      <w:pPr>
        <w:spacing w:line="360" w:lineRule="auto"/>
        <w:ind w:firstLine="709"/>
        <w:jc w:val="both"/>
        <w:rPr>
          <w:color w:val="000000"/>
        </w:rPr>
      </w:pPr>
      <w:r w:rsidRPr="00396F54">
        <w:rPr>
          <w:color w:val="000000"/>
        </w:rPr>
        <w:t>К</w:t>
      </w:r>
      <w:r w:rsidRPr="00396F54">
        <w:rPr>
          <w:color w:val="000000"/>
          <w:vertAlign w:val="subscript"/>
          <w:lang w:val="en-US"/>
        </w:rPr>
        <w:t>v</w:t>
      </w:r>
      <w:r w:rsidRPr="00396F54">
        <w:rPr>
          <w:color w:val="000000"/>
        </w:rPr>
        <w:t xml:space="preserve"> – коэффициент пропускной способности регулятора;</w:t>
      </w:r>
    </w:p>
    <w:p w:rsidR="003B63E2" w:rsidRPr="00396F54" w:rsidRDefault="008C1A80" w:rsidP="00396F54">
      <w:pPr>
        <w:spacing w:line="360" w:lineRule="auto"/>
        <w:ind w:firstLine="709"/>
        <w:jc w:val="both"/>
        <w:rPr>
          <w:color w:val="000000"/>
        </w:rPr>
      </w:pPr>
      <w:r w:rsidRPr="00396F54">
        <w:rPr>
          <w:color w:val="000000"/>
        </w:rPr>
        <w:t>ε – коэффициент, учитывающий изменение плотности газа при движении через дроссельный орган регулятора;</w:t>
      </w:r>
    </w:p>
    <w:p w:rsidR="008C1A80" w:rsidRPr="00396F54" w:rsidRDefault="008C1A80" w:rsidP="00396F54">
      <w:pPr>
        <w:spacing w:line="360" w:lineRule="auto"/>
        <w:ind w:firstLine="709"/>
        <w:jc w:val="both"/>
        <w:rPr>
          <w:color w:val="000000"/>
        </w:rPr>
      </w:pPr>
      <w:r w:rsidRPr="00396F54">
        <w:rPr>
          <w:color w:val="000000"/>
        </w:rPr>
        <w:t>Р</w:t>
      </w:r>
      <w:r w:rsidRPr="00396F54">
        <w:rPr>
          <w:color w:val="000000"/>
          <w:vertAlign w:val="subscript"/>
        </w:rPr>
        <w:t>1</w:t>
      </w:r>
      <w:r w:rsidRPr="00396F54">
        <w:rPr>
          <w:color w:val="000000"/>
        </w:rPr>
        <w:t>÷Р</w:t>
      </w:r>
      <w:r w:rsidRPr="00396F54">
        <w:rPr>
          <w:color w:val="000000"/>
          <w:vertAlign w:val="subscript"/>
        </w:rPr>
        <w:t>2</w:t>
      </w:r>
      <w:r w:rsidRPr="00396F54">
        <w:rPr>
          <w:color w:val="000000"/>
        </w:rPr>
        <w:t xml:space="preserve"> – абсолютное давление газа до и после регулятора, МПа;</w:t>
      </w:r>
    </w:p>
    <w:p w:rsidR="008C1A80" w:rsidRPr="00396F54" w:rsidRDefault="008C1A80" w:rsidP="00396F54">
      <w:pPr>
        <w:spacing w:line="360" w:lineRule="auto"/>
        <w:ind w:firstLine="709"/>
        <w:jc w:val="both"/>
        <w:rPr>
          <w:color w:val="000000"/>
        </w:rPr>
      </w:pPr>
      <w:r w:rsidRPr="00396F54">
        <w:rPr>
          <w:color w:val="000000"/>
        </w:rPr>
        <w:t>ρ</w:t>
      </w:r>
      <w:r w:rsidR="00C11D15" w:rsidRPr="00396F54">
        <w:rPr>
          <w:color w:val="000000"/>
          <w:vertAlign w:val="subscript"/>
        </w:rPr>
        <w:t>о</w:t>
      </w:r>
      <w:r w:rsidR="00C11D15" w:rsidRPr="00396F54">
        <w:rPr>
          <w:color w:val="000000"/>
        </w:rPr>
        <w:t xml:space="preserve"> – плотность газа при нормальных условиях, кг/м³;</w:t>
      </w:r>
    </w:p>
    <w:p w:rsidR="00C11D15" w:rsidRPr="00396F54" w:rsidRDefault="00C11D15" w:rsidP="00396F54">
      <w:pPr>
        <w:spacing w:line="360" w:lineRule="auto"/>
        <w:ind w:firstLine="709"/>
        <w:jc w:val="both"/>
        <w:rPr>
          <w:color w:val="000000"/>
        </w:rPr>
      </w:pPr>
      <w:r w:rsidRPr="00396F54">
        <w:rPr>
          <w:color w:val="000000"/>
        </w:rPr>
        <w:t>Т</w:t>
      </w:r>
      <w:r w:rsidRPr="00396F54">
        <w:rPr>
          <w:color w:val="000000"/>
          <w:vertAlign w:val="subscript"/>
        </w:rPr>
        <w:t>1</w:t>
      </w:r>
      <w:r w:rsidRPr="00396F54">
        <w:rPr>
          <w:color w:val="000000"/>
        </w:rPr>
        <w:t xml:space="preserve"> – температура газа перед регулятором, °К;</w:t>
      </w:r>
    </w:p>
    <w:p w:rsidR="00C11D15" w:rsidRPr="00396F54" w:rsidRDefault="00C11D15" w:rsidP="00396F54">
      <w:pPr>
        <w:spacing w:line="360" w:lineRule="auto"/>
        <w:ind w:firstLine="709"/>
        <w:jc w:val="both"/>
        <w:rPr>
          <w:color w:val="000000"/>
        </w:rPr>
      </w:pPr>
      <w:r w:rsidRPr="00396F54">
        <w:rPr>
          <w:color w:val="000000"/>
          <w:lang w:val="en-US"/>
        </w:rPr>
        <w:t>Z</w:t>
      </w:r>
      <w:r w:rsidRPr="00396F54">
        <w:rPr>
          <w:color w:val="000000"/>
          <w:vertAlign w:val="subscript"/>
        </w:rPr>
        <w:t>1</w:t>
      </w:r>
      <w:r w:rsidRPr="00396F54">
        <w:rPr>
          <w:color w:val="000000"/>
        </w:rPr>
        <w:t xml:space="preserve"> – коэффициент, учитывающий сжимаемость газа, при Р</w:t>
      </w:r>
      <w:r w:rsidRPr="00396F54">
        <w:rPr>
          <w:color w:val="000000"/>
          <w:vertAlign w:val="subscript"/>
        </w:rPr>
        <w:t>1</w:t>
      </w:r>
      <w:r w:rsidR="007F5425" w:rsidRPr="00396F54">
        <w:rPr>
          <w:color w:val="000000"/>
        </w:rPr>
        <w:t xml:space="preserve"> до 1,2 МПа принимается равным 1.</w:t>
      </w:r>
    </w:p>
    <w:p w:rsidR="007F5425" w:rsidRPr="00396F54" w:rsidRDefault="007F5425" w:rsidP="00396F54">
      <w:pPr>
        <w:spacing w:line="360" w:lineRule="auto"/>
        <w:ind w:firstLine="709"/>
        <w:jc w:val="both"/>
        <w:rPr>
          <w:color w:val="000000"/>
        </w:rPr>
      </w:pPr>
      <w:r w:rsidRPr="00396F54">
        <w:rPr>
          <w:color w:val="000000"/>
        </w:rPr>
        <w:t>Расчет производят в следующей последовательности.</w:t>
      </w:r>
    </w:p>
    <w:p w:rsidR="007F5425" w:rsidRPr="00396F54" w:rsidRDefault="007F5425" w:rsidP="00396F54">
      <w:pPr>
        <w:spacing w:line="360" w:lineRule="auto"/>
        <w:ind w:firstLine="709"/>
        <w:jc w:val="both"/>
        <w:rPr>
          <w:color w:val="000000"/>
        </w:rPr>
      </w:pPr>
      <w:r w:rsidRPr="00396F54">
        <w:rPr>
          <w:color w:val="000000"/>
        </w:rPr>
        <w:t>Определяется режим движения газа, исходя из величины начального и конечного давления газа на регуляторе.</w:t>
      </w:r>
    </w:p>
    <w:p w:rsidR="007F5425" w:rsidRPr="00396F54" w:rsidRDefault="007F5425" w:rsidP="00396F54">
      <w:pPr>
        <w:spacing w:line="360" w:lineRule="auto"/>
        <w:ind w:firstLine="709"/>
        <w:jc w:val="both"/>
        <w:rPr>
          <w:color w:val="000000"/>
        </w:rPr>
      </w:pPr>
      <w:r w:rsidRPr="00396F54">
        <w:rPr>
          <w:color w:val="000000"/>
        </w:rPr>
        <w:t>Опр</w:t>
      </w:r>
      <w:r w:rsidR="00F619FC" w:rsidRPr="00396F54">
        <w:rPr>
          <w:color w:val="000000"/>
        </w:rPr>
        <w:t>еделяется коэффициент расхода регулятора, по формулам (17) и (18).</w:t>
      </w:r>
    </w:p>
    <w:p w:rsidR="00F619FC" w:rsidRPr="00396F54" w:rsidRDefault="00F619FC" w:rsidP="00396F54">
      <w:pPr>
        <w:spacing w:line="360" w:lineRule="auto"/>
        <w:ind w:firstLine="709"/>
        <w:jc w:val="both"/>
        <w:rPr>
          <w:color w:val="000000"/>
        </w:rPr>
      </w:pPr>
      <w:r w:rsidRPr="00396F54">
        <w:rPr>
          <w:color w:val="000000"/>
        </w:rPr>
        <w:t>Подбираем регулятор давления, обладающий близким по значению коэффициентом расхода К</w:t>
      </w:r>
      <w:r w:rsidRPr="00396F54">
        <w:rPr>
          <w:color w:val="000000"/>
          <w:vertAlign w:val="subscript"/>
          <w:lang w:val="en-US"/>
        </w:rPr>
        <w:t>v</w:t>
      </w:r>
      <w:r w:rsidRPr="00396F54">
        <w:rPr>
          <w:color w:val="000000"/>
        </w:rPr>
        <w:t>.</w:t>
      </w:r>
    </w:p>
    <w:p w:rsidR="001C54F6" w:rsidRPr="00396F54" w:rsidRDefault="00F619FC" w:rsidP="00396F54">
      <w:pPr>
        <w:spacing w:line="360" w:lineRule="auto"/>
        <w:ind w:firstLine="709"/>
        <w:jc w:val="both"/>
        <w:rPr>
          <w:color w:val="000000"/>
        </w:rPr>
      </w:pPr>
      <w:r w:rsidRPr="00396F54">
        <w:rPr>
          <w:color w:val="000000"/>
        </w:rPr>
        <w:t>Определяется</w:t>
      </w:r>
      <w:r w:rsidR="0037500F" w:rsidRPr="00396F54">
        <w:rPr>
          <w:color w:val="000000"/>
        </w:rPr>
        <w:t xml:space="preserve"> пропускная способность подобранного регулятора при исходных значениях начального и конечного давления газа перед ним. Определяется загрузка регулятора</w:t>
      </w:r>
      <w:r w:rsidR="001C54F6" w:rsidRPr="00396F54">
        <w:rPr>
          <w:color w:val="000000"/>
        </w:rPr>
        <w:t xml:space="preserve"> или запас пропускной способности по сравнению с производительностью ШРП. Согласно СНиП 42-01-2002 этот запас должен составлять не менее 15% - 20%.</w:t>
      </w:r>
    </w:p>
    <w:p w:rsidR="00247F31" w:rsidRPr="00396F54" w:rsidRDefault="00247F31" w:rsidP="00396F54">
      <w:pPr>
        <w:spacing w:line="360" w:lineRule="auto"/>
        <w:ind w:firstLine="709"/>
        <w:jc w:val="both"/>
        <w:rPr>
          <w:color w:val="000000"/>
        </w:rPr>
      </w:pPr>
      <w:r w:rsidRPr="00396F54">
        <w:rPr>
          <w:color w:val="000000"/>
        </w:rPr>
        <w:t>Исходные данные для расчета:</w:t>
      </w:r>
    </w:p>
    <w:p w:rsidR="00891EEA" w:rsidRPr="00396F54" w:rsidRDefault="00247F31" w:rsidP="00396F54">
      <w:pPr>
        <w:spacing w:line="360" w:lineRule="auto"/>
        <w:ind w:firstLine="709"/>
        <w:jc w:val="both"/>
        <w:rPr>
          <w:color w:val="000000"/>
        </w:rPr>
      </w:pPr>
      <w:r w:rsidRPr="00396F54">
        <w:rPr>
          <w:color w:val="000000"/>
        </w:rPr>
        <w:t>- расчетная производительность ШРП №1, №3 в размере 101,8 м³/ч, ШРП №2 – 22 м³/ч, ШРП №4, №6 – 18,2 м³/ч</w:t>
      </w:r>
      <w:r w:rsidR="00891EEA" w:rsidRPr="00396F54">
        <w:rPr>
          <w:color w:val="000000"/>
        </w:rPr>
        <w:t>, ШРП №5 – 161 м³/ч;</w:t>
      </w:r>
    </w:p>
    <w:p w:rsidR="00F619FC" w:rsidRPr="00396F54" w:rsidRDefault="00891EEA" w:rsidP="00396F54">
      <w:pPr>
        <w:spacing w:line="360" w:lineRule="auto"/>
        <w:ind w:firstLine="709"/>
        <w:jc w:val="both"/>
        <w:rPr>
          <w:color w:val="000000"/>
        </w:rPr>
      </w:pPr>
      <w:r w:rsidRPr="00396F54">
        <w:rPr>
          <w:color w:val="000000"/>
        </w:rPr>
        <w:t>- давление газа перед ШРП, 0,3 МПа;</w:t>
      </w:r>
      <w:r w:rsidR="00396F54">
        <w:rPr>
          <w:color w:val="000000"/>
        </w:rPr>
        <w:t xml:space="preserve"> </w:t>
      </w:r>
    </w:p>
    <w:p w:rsidR="00891EEA" w:rsidRPr="00396F54" w:rsidRDefault="00891EEA" w:rsidP="00396F54">
      <w:pPr>
        <w:spacing w:line="360" w:lineRule="auto"/>
        <w:ind w:firstLine="709"/>
        <w:jc w:val="both"/>
        <w:rPr>
          <w:color w:val="000000"/>
        </w:rPr>
      </w:pPr>
      <w:r w:rsidRPr="00396F54">
        <w:rPr>
          <w:color w:val="000000"/>
        </w:rPr>
        <w:t>- давление газа после ШРП, 3 кПа.</w:t>
      </w:r>
    </w:p>
    <w:p w:rsidR="00891EEA" w:rsidRPr="00396F54" w:rsidRDefault="00891EEA" w:rsidP="00396F54">
      <w:pPr>
        <w:spacing w:line="360" w:lineRule="auto"/>
        <w:ind w:firstLine="709"/>
        <w:jc w:val="both"/>
        <w:rPr>
          <w:color w:val="000000"/>
        </w:rPr>
      </w:pPr>
      <w:r w:rsidRPr="00396F54">
        <w:rPr>
          <w:color w:val="000000"/>
        </w:rPr>
        <w:t>Для ШРП №1, №3.</w:t>
      </w:r>
    </w:p>
    <w:p w:rsidR="00891EEA" w:rsidRPr="00396F54" w:rsidRDefault="00891EEA" w:rsidP="00396F54">
      <w:pPr>
        <w:spacing w:line="360" w:lineRule="auto"/>
        <w:ind w:firstLine="709"/>
        <w:jc w:val="both"/>
        <w:rPr>
          <w:color w:val="000000"/>
        </w:rPr>
      </w:pPr>
      <w:r w:rsidRPr="00396F54">
        <w:rPr>
          <w:color w:val="000000"/>
        </w:rPr>
        <w:t>Р</w:t>
      </w:r>
      <w:r w:rsidRPr="00396F54">
        <w:rPr>
          <w:color w:val="000000"/>
          <w:vertAlign w:val="subscript"/>
        </w:rPr>
        <w:t>1</w:t>
      </w:r>
      <w:r w:rsidRPr="00396F54">
        <w:rPr>
          <w:color w:val="000000"/>
        </w:rPr>
        <w:t>=0,3+0,101=0,401 МПа</w:t>
      </w:r>
      <w:r w:rsidR="00AB0A5C" w:rsidRPr="00396F54">
        <w:rPr>
          <w:color w:val="000000"/>
        </w:rPr>
        <w:t>;</w:t>
      </w:r>
      <w:r w:rsidR="00396F54">
        <w:rPr>
          <w:color w:val="000000"/>
        </w:rPr>
        <w:t xml:space="preserve"> </w:t>
      </w:r>
      <w:r w:rsidR="00AB0A5C" w:rsidRPr="00396F54">
        <w:rPr>
          <w:color w:val="000000"/>
        </w:rPr>
        <w:t>Р</w:t>
      </w:r>
      <w:r w:rsidR="00AB0A5C" w:rsidRPr="00396F54">
        <w:rPr>
          <w:color w:val="000000"/>
          <w:vertAlign w:val="subscript"/>
        </w:rPr>
        <w:t>2</w:t>
      </w:r>
      <w:r w:rsidR="00AB0A5C" w:rsidRPr="00396F54">
        <w:rPr>
          <w:color w:val="000000"/>
        </w:rPr>
        <w:t>=0,003+0,101=0,104</w:t>
      </w:r>
    </w:p>
    <w:p w:rsidR="00AB0A5C" w:rsidRPr="00396F54" w:rsidRDefault="00AB0A5C" w:rsidP="00396F54">
      <w:pPr>
        <w:spacing w:line="360" w:lineRule="auto"/>
        <w:ind w:firstLine="709"/>
        <w:jc w:val="both"/>
        <w:rPr>
          <w:color w:val="000000"/>
        </w:rPr>
      </w:pPr>
      <w:r w:rsidRPr="00396F54">
        <w:rPr>
          <w:color w:val="000000"/>
        </w:rPr>
        <w:t>Р</w:t>
      </w:r>
      <w:r w:rsidRPr="00396F54">
        <w:rPr>
          <w:color w:val="000000"/>
          <w:vertAlign w:val="subscript"/>
        </w:rPr>
        <w:t>2</w:t>
      </w:r>
      <w:r w:rsidRPr="00396F54">
        <w:rPr>
          <w:color w:val="000000"/>
        </w:rPr>
        <w:t>÷Р</w:t>
      </w:r>
      <w:r w:rsidRPr="00396F54">
        <w:rPr>
          <w:color w:val="000000"/>
          <w:vertAlign w:val="subscript"/>
        </w:rPr>
        <w:t>1</w:t>
      </w:r>
      <w:r w:rsidRPr="00396F54">
        <w:rPr>
          <w:color w:val="000000"/>
        </w:rPr>
        <w:t>=0,104÷0,401=0,26, т.е. Р</w:t>
      </w:r>
      <w:r w:rsidRPr="00396F54">
        <w:rPr>
          <w:color w:val="000000"/>
          <w:vertAlign w:val="subscript"/>
        </w:rPr>
        <w:t>2</w:t>
      </w:r>
      <w:r w:rsidRPr="00396F54">
        <w:rPr>
          <w:color w:val="000000"/>
        </w:rPr>
        <w:t>÷Р</w:t>
      </w:r>
      <w:r w:rsidRPr="00396F54">
        <w:rPr>
          <w:color w:val="000000"/>
          <w:vertAlign w:val="subscript"/>
        </w:rPr>
        <w:t>1</w:t>
      </w:r>
      <w:r w:rsidRPr="00396F54">
        <w:rPr>
          <w:color w:val="000000"/>
        </w:rPr>
        <w:t>&lt;0,5;</w:t>
      </w:r>
    </w:p>
    <w:p w:rsidR="00AB0A5C" w:rsidRPr="00396F54" w:rsidRDefault="00AB0A5C" w:rsidP="00396F54">
      <w:pPr>
        <w:spacing w:line="360" w:lineRule="auto"/>
        <w:ind w:firstLine="709"/>
        <w:jc w:val="both"/>
        <w:rPr>
          <w:color w:val="000000"/>
        </w:rPr>
      </w:pPr>
      <w:r w:rsidRPr="00396F54">
        <w:rPr>
          <w:color w:val="000000"/>
        </w:rPr>
        <w:t>Следовательно, далее расчет ведем по формуле (18)</w:t>
      </w:r>
      <w:r w:rsidR="001D0525" w:rsidRPr="00396F54">
        <w:rPr>
          <w:color w:val="000000"/>
        </w:rPr>
        <w:t>. Учитывая</w:t>
      </w:r>
      <w:r w:rsidR="00AA1B67" w:rsidRPr="00396F54">
        <w:rPr>
          <w:color w:val="000000"/>
        </w:rPr>
        <w:t>,</w:t>
      </w:r>
      <w:r w:rsidR="001D0525" w:rsidRPr="00396F54">
        <w:rPr>
          <w:color w:val="000000"/>
        </w:rPr>
        <w:t xml:space="preserve"> что на регуляторе срабатывается большой перепад давления, потерями давления в ШРП до регулятора можно пренебречь. Далее определяем коэффициент расхода регулятора по (18)</w:t>
      </w:r>
    </w:p>
    <w:p w:rsidR="001D0525" w:rsidRPr="00396F54" w:rsidRDefault="00D66C12" w:rsidP="00396F54">
      <w:pPr>
        <w:spacing w:line="360" w:lineRule="auto"/>
        <w:ind w:firstLine="709"/>
        <w:jc w:val="both"/>
        <w:rPr>
          <w:color w:val="000000"/>
        </w:rPr>
      </w:pPr>
      <w:r>
        <w:rPr>
          <w:color w:val="000000"/>
          <w:position w:val="-74"/>
        </w:rPr>
        <w:pict>
          <v:shape id="_x0000_i1065" type="#_x0000_t75" style="width:276pt;height:59.25pt">
            <v:imagedata r:id="rId46" o:title=""/>
          </v:shape>
        </w:pict>
      </w:r>
    </w:p>
    <w:p w:rsidR="00CD53A4" w:rsidRPr="00396F54" w:rsidRDefault="00CD53A4" w:rsidP="00396F54">
      <w:pPr>
        <w:spacing w:line="360" w:lineRule="auto"/>
        <w:ind w:firstLine="709"/>
        <w:jc w:val="both"/>
        <w:rPr>
          <w:color w:val="000000"/>
        </w:rPr>
      </w:pPr>
      <w:r w:rsidRPr="00396F54">
        <w:rPr>
          <w:color w:val="000000"/>
        </w:rPr>
        <w:t>По полученному значению К</w:t>
      </w:r>
      <w:r w:rsidRPr="00396F54">
        <w:rPr>
          <w:color w:val="000000"/>
          <w:vertAlign w:val="subscript"/>
          <w:lang w:val="en-US"/>
        </w:rPr>
        <w:t>v</w:t>
      </w:r>
      <w:r w:rsidR="00263BE8" w:rsidRPr="00396F54">
        <w:rPr>
          <w:color w:val="000000"/>
        </w:rPr>
        <w:t>=1,4</w:t>
      </w:r>
      <w:r w:rsidRPr="00396F54">
        <w:rPr>
          <w:color w:val="000000"/>
        </w:rPr>
        <w:t xml:space="preserve"> подбираем регулятор с ближайшим большим значением</w:t>
      </w:r>
      <w:r w:rsidR="00414DE6" w:rsidRPr="00396F54">
        <w:rPr>
          <w:color w:val="000000"/>
        </w:rPr>
        <w:t xml:space="preserve"> этого коэффициента, РД-50</w:t>
      </w:r>
      <w:r w:rsidR="00AA1B67" w:rsidRPr="00396F54">
        <w:rPr>
          <w:color w:val="000000"/>
        </w:rPr>
        <w:t>, у которого К</w:t>
      </w:r>
      <w:r w:rsidR="00AA1B67" w:rsidRPr="00396F54">
        <w:rPr>
          <w:color w:val="000000"/>
          <w:vertAlign w:val="subscript"/>
          <w:lang w:val="en-US"/>
        </w:rPr>
        <w:t>v</w:t>
      </w:r>
      <w:r w:rsidR="00AA1B67" w:rsidRPr="00396F54">
        <w:rPr>
          <w:color w:val="000000"/>
        </w:rPr>
        <w:t>=</w:t>
      </w:r>
      <w:r w:rsidR="00414DE6" w:rsidRPr="00396F54">
        <w:rPr>
          <w:color w:val="000000"/>
        </w:rPr>
        <w:t>22</w:t>
      </w:r>
      <w:r w:rsidR="009C5BF1" w:rsidRPr="00396F54">
        <w:rPr>
          <w:color w:val="000000"/>
        </w:rPr>
        <w:t>.</w:t>
      </w:r>
    </w:p>
    <w:p w:rsidR="00AA1B67" w:rsidRPr="00396F54" w:rsidRDefault="00AA1B67" w:rsidP="00396F54">
      <w:pPr>
        <w:spacing w:line="360" w:lineRule="auto"/>
        <w:ind w:firstLine="709"/>
        <w:jc w:val="both"/>
        <w:rPr>
          <w:color w:val="000000"/>
        </w:rPr>
      </w:pPr>
      <w:r w:rsidRPr="00396F54">
        <w:rPr>
          <w:color w:val="000000"/>
        </w:rPr>
        <w:t>Далее по (18) определяем пропускную способность этого регулятора при тех же значениях начального и конечного давления газа.</w:t>
      </w:r>
    </w:p>
    <w:p w:rsidR="00AA1B67" w:rsidRPr="00396F54" w:rsidRDefault="00AA1B67" w:rsidP="00396F54">
      <w:pPr>
        <w:spacing w:line="360" w:lineRule="auto"/>
        <w:ind w:firstLine="709"/>
        <w:jc w:val="both"/>
        <w:rPr>
          <w:color w:val="000000"/>
        </w:rPr>
      </w:pPr>
      <w:r w:rsidRPr="00396F54">
        <w:rPr>
          <w:color w:val="000000"/>
          <w:lang w:val="en-US"/>
        </w:rPr>
        <w:t>Q</w:t>
      </w:r>
      <w:r w:rsidRPr="00396F54">
        <w:rPr>
          <w:color w:val="000000"/>
          <w:vertAlign w:val="subscript"/>
          <w:lang w:val="en-US"/>
        </w:rPr>
        <w:t>o</w:t>
      </w:r>
      <w:r w:rsidRPr="00396F54">
        <w:rPr>
          <w:color w:val="000000"/>
        </w:rPr>
        <w:t>=5260</w:t>
      </w:r>
      <w:r w:rsidR="00414DE6" w:rsidRPr="00396F54">
        <w:rPr>
          <w:color w:val="000000"/>
        </w:rPr>
        <w:t>×22</w:t>
      </w:r>
      <w:r w:rsidR="009C5BF1" w:rsidRPr="00396F54">
        <w:rPr>
          <w:color w:val="000000"/>
        </w:rPr>
        <w:t>×0,7×0,401×</w:t>
      </w:r>
      <w:r w:rsidR="00D66C12">
        <w:rPr>
          <w:color w:val="000000"/>
          <w:position w:val="-34"/>
        </w:rPr>
        <w:pict>
          <v:shape id="_x0000_i1066" type="#_x0000_t75" style="width:104.25pt;height:41.25pt">
            <v:imagedata r:id="rId47" o:title=""/>
          </v:shape>
        </w:pict>
      </w:r>
      <w:r w:rsidR="009C5BF1" w:rsidRPr="00396F54">
        <w:rPr>
          <w:color w:val="000000"/>
        </w:rPr>
        <w:t>=</w:t>
      </w:r>
      <w:r w:rsidR="00414DE6" w:rsidRPr="00396F54">
        <w:rPr>
          <w:color w:val="000000"/>
        </w:rPr>
        <w:t>1300</w:t>
      </w:r>
      <w:r w:rsidR="00D4286F" w:rsidRPr="00396F54">
        <w:rPr>
          <w:color w:val="000000"/>
        </w:rPr>
        <w:t xml:space="preserve"> м³/ч</w:t>
      </w:r>
    </w:p>
    <w:p w:rsidR="00D4286F" w:rsidRPr="00396F54" w:rsidRDefault="00D4286F" w:rsidP="00396F54">
      <w:pPr>
        <w:spacing w:line="360" w:lineRule="auto"/>
        <w:ind w:firstLine="709"/>
        <w:jc w:val="both"/>
        <w:rPr>
          <w:color w:val="000000"/>
        </w:rPr>
      </w:pPr>
      <w:r w:rsidRPr="00396F54">
        <w:rPr>
          <w:color w:val="000000"/>
        </w:rPr>
        <w:t>Определяем загрузку регулятора</w:t>
      </w:r>
    </w:p>
    <w:p w:rsidR="00414DE6" w:rsidRPr="00396F54" w:rsidRDefault="00D66C12" w:rsidP="00396F54">
      <w:pPr>
        <w:spacing w:line="360" w:lineRule="auto"/>
        <w:ind w:firstLine="709"/>
        <w:jc w:val="both"/>
        <w:rPr>
          <w:color w:val="000000"/>
        </w:rPr>
      </w:pPr>
      <w:r>
        <w:rPr>
          <w:color w:val="000000"/>
          <w:position w:val="-28"/>
        </w:rPr>
        <w:pict>
          <v:shape id="_x0000_i1067" type="#_x0000_t75" style="width:84.75pt;height:36pt">
            <v:imagedata r:id="rId48" o:title=""/>
          </v:shape>
        </w:pict>
      </w:r>
      <w:r w:rsidR="003D75CD" w:rsidRPr="00396F54">
        <w:rPr>
          <w:color w:val="000000"/>
        </w:rPr>
        <w:t>%&lt;80-85%</w:t>
      </w:r>
    </w:p>
    <w:p w:rsidR="003D75CD" w:rsidRPr="00396F54" w:rsidRDefault="003D75CD" w:rsidP="00396F54">
      <w:pPr>
        <w:spacing w:line="360" w:lineRule="auto"/>
        <w:ind w:firstLine="709"/>
        <w:jc w:val="both"/>
        <w:rPr>
          <w:color w:val="000000"/>
        </w:rPr>
      </w:pPr>
      <w:r w:rsidRPr="00396F54">
        <w:rPr>
          <w:color w:val="000000"/>
        </w:rPr>
        <w:t>Таким образом, принятый к установке регулятор давления газа</w:t>
      </w:r>
      <w:r w:rsidR="00D026BB" w:rsidRPr="00396F54">
        <w:rPr>
          <w:color w:val="000000"/>
        </w:rPr>
        <w:t xml:space="preserve"> РД-50 имеет достаточный резерв производительности.</w:t>
      </w:r>
    </w:p>
    <w:p w:rsidR="00D026BB" w:rsidRPr="00396F54" w:rsidRDefault="00D026BB" w:rsidP="00396F54">
      <w:pPr>
        <w:spacing w:line="360" w:lineRule="auto"/>
        <w:ind w:firstLine="709"/>
        <w:jc w:val="both"/>
        <w:rPr>
          <w:color w:val="000000"/>
        </w:rPr>
      </w:pPr>
      <w:r w:rsidRPr="00396F54">
        <w:rPr>
          <w:color w:val="000000"/>
        </w:rPr>
        <w:t>Как уже отмечалось выше, в настоящее время выпускаются шкафные ГРП полной заводской готовности. Их</w:t>
      </w:r>
      <w:r w:rsidR="002512DB" w:rsidRPr="00396F54">
        <w:rPr>
          <w:color w:val="000000"/>
        </w:rPr>
        <w:t xml:space="preserve"> паспортные характеристики приведены в [</w:t>
      </w:r>
      <w:r w:rsidR="0082591C" w:rsidRPr="00396F54">
        <w:rPr>
          <w:color w:val="000000"/>
        </w:rPr>
        <w:t>11</w:t>
      </w:r>
      <w:r w:rsidR="002512DB" w:rsidRPr="00396F54">
        <w:rPr>
          <w:color w:val="000000"/>
        </w:rPr>
        <w:t>]. Поэтому дальнейший подбор регуляторов давления произведем по пропускной способности, приведенной в таблице 3.22 в [</w:t>
      </w:r>
      <w:r w:rsidR="0082591C" w:rsidRPr="00396F54">
        <w:rPr>
          <w:color w:val="000000"/>
        </w:rPr>
        <w:t>11</w:t>
      </w:r>
      <w:r w:rsidR="002512DB" w:rsidRPr="00396F54">
        <w:rPr>
          <w:color w:val="000000"/>
        </w:rPr>
        <w:t>]</w:t>
      </w:r>
      <w:r w:rsidR="00C24898" w:rsidRPr="00396F54">
        <w:rPr>
          <w:color w:val="000000"/>
        </w:rPr>
        <w:t>, согласно [</w:t>
      </w:r>
      <w:r w:rsidR="0082591C" w:rsidRPr="00396F54">
        <w:rPr>
          <w:color w:val="000000"/>
        </w:rPr>
        <w:t>2</w:t>
      </w:r>
      <w:r w:rsidR="00C24898" w:rsidRPr="00396F54">
        <w:rPr>
          <w:color w:val="000000"/>
        </w:rPr>
        <w:t>].</w:t>
      </w:r>
    </w:p>
    <w:p w:rsidR="00C24898" w:rsidRPr="00396F54" w:rsidRDefault="00C24898" w:rsidP="00396F54">
      <w:pPr>
        <w:spacing w:line="360" w:lineRule="auto"/>
        <w:ind w:firstLine="709"/>
        <w:jc w:val="both"/>
        <w:rPr>
          <w:color w:val="000000"/>
        </w:rPr>
      </w:pPr>
      <w:r w:rsidRPr="00396F54">
        <w:rPr>
          <w:color w:val="000000"/>
        </w:rPr>
        <w:t>Для ШРП №2 принимаем к установке регулятор давления типа РД-32М с пропускной способностью 110 м³/ч</w:t>
      </w:r>
      <w:r w:rsidR="00C25929" w:rsidRPr="00396F54">
        <w:rPr>
          <w:color w:val="000000"/>
        </w:rPr>
        <w:t>, резерв производительности которого вполне приемлем для наших условий.</w:t>
      </w:r>
    </w:p>
    <w:p w:rsidR="00C25929" w:rsidRPr="00396F54" w:rsidRDefault="00C25929" w:rsidP="00396F54">
      <w:pPr>
        <w:spacing w:line="360" w:lineRule="auto"/>
        <w:ind w:firstLine="709"/>
        <w:jc w:val="both"/>
        <w:rPr>
          <w:color w:val="000000"/>
        </w:rPr>
      </w:pPr>
      <w:r w:rsidRPr="00396F54">
        <w:rPr>
          <w:color w:val="000000"/>
        </w:rPr>
        <w:t>Аналогично, для ШРП №4, №6 выбираем РД-32М.</w:t>
      </w:r>
    </w:p>
    <w:p w:rsidR="00C25929" w:rsidRPr="00396F54" w:rsidRDefault="00C25929" w:rsidP="00396F54">
      <w:pPr>
        <w:spacing w:line="360" w:lineRule="auto"/>
        <w:ind w:firstLine="709"/>
        <w:jc w:val="both"/>
        <w:rPr>
          <w:color w:val="000000"/>
        </w:rPr>
      </w:pPr>
      <w:r w:rsidRPr="00396F54">
        <w:rPr>
          <w:color w:val="000000"/>
        </w:rPr>
        <w:t xml:space="preserve">Для ШРП №5 принимаем к установке </w:t>
      </w:r>
      <w:r w:rsidR="0066701D" w:rsidRPr="00396F54">
        <w:rPr>
          <w:color w:val="000000"/>
        </w:rPr>
        <w:t>регулятор РД-50М.</w:t>
      </w:r>
    </w:p>
    <w:p w:rsidR="00C24898" w:rsidRPr="00396F54" w:rsidRDefault="00C24898" w:rsidP="00396F54">
      <w:pPr>
        <w:spacing w:line="360" w:lineRule="auto"/>
        <w:ind w:firstLine="709"/>
        <w:jc w:val="both"/>
        <w:rPr>
          <w:color w:val="000000"/>
        </w:rPr>
      </w:pPr>
    </w:p>
    <w:p w:rsidR="00E05B6A" w:rsidRPr="00396F54" w:rsidRDefault="00E05B6A" w:rsidP="00396F54">
      <w:pPr>
        <w:spacing w:line="360" w:lineRule="auto"/>
        <w:ind w:firstLine="709"/>
        <w:jc w:val="both"/>
        <w:rPr>
          <w:color w:val="000000"/>
        </w:rPr>
      </w:pPr>
    </w:p>
    <w:p w:rsidR="006E1B30" w:rsidRPr="00396F54" w:rsidRDefault="002C5102" w:rsidP="002C5102">
      <w:pPr>
        <w:spacing w:line="360" w:lineRule="auto"/>
        <w:jc w:val="center"/>
        <w:outlineLvl w:val="0"/>
        <w:rPr>
          <w:b/>
          <w:color w:val="000000"/>
          <w:szCs w:val="32"/>
        </w:rPr>
      </w:pPr>
      <w:r>
        <w:rPr>
          <w:color w:val="000000"/>
        </w:rPr>
        <w:br w:type="page"/>
      </w:r>
      <w:bookmarkStart w:id="12" w:name="_Toc222403090"/>
      <w:r w:rsidR="006E1B30" w:rsidRPr="00396F54">
        <w:rPr>
          <w:b/>
          <w:color w:val="000000"/>
          <w:szCs w:val="32"/>
        </w:rPr>
        <w:t>2 Газоснабжение котельной</w:t>
      </w:r>
      <w:bookmarkEnd w:id="12"/>
    </w:p>
    <w:p w:rsidR="002C5102" w:rsidRDefault="002C5102" w:rsidP="002C5102">
      <w:pPr>
        <w:keepLines/>
        <w:tabs>
          <w:tab w:val="left" w:pos="1155"/>
          <w:tab w:val="left" w:pos="8931"/>
        </w:tabs>
        <w:spacing w:line="360" w:lineRule="auto"/>
        <w:ind w:firstLine="709"/>
        <w:jc w:val="both"/>
        <w:rPr>
          <w:b/>
          <w:color w:val="000000"/>
        </w:rPr>
      </w:pPr>
    </w:p>
    <w:p w:rsidR="006E1B30" w:rsidRPr="002C5102" w:rsidRDefault="006E1B30" w:rsidP="002C5102">
      <w:pPr>
        <w:keepLines/>
        <w:tabs>
          <w:tab w:val="left" w:pos="1155"/>
          <w:tab w:val="left" w:pos="8931"/>
        </w:tabs>
        <w:spacing w:line="360" w:lineRule="auto"/>
        <w:jc w:val="center"/>
        <w:outlineLvl w:val="1"/>
        <w:rPr>
          <w:b/>
          <w:color w:val="000000"/>
        </w:rPr>
      </w:pPr>
      <w:bookmarkStart w:id="13" w:name="_Toc222403091"/>
      <w:r w:rsidRPr="00396F54">
        <w:rPr>
          <w:b/>
          <w:color w:val="000000"/>
        </w:rPr>
        <w:t>2.1 Требования к зданиям и помещениям</w:t>
      </w:r>
      <w:r w:rsidR="002C5102">
        <w:rPr>
          <w:b/>
          <w:color w:val="000000"/>
        </w:rPr>
        <w:t xml:space="preserve"> </w:t>
      </w:r>
      <w:r w:rsidRPr="00396F54">
        <w:rPr>
          <w:b/>
          <w:color w:val="000000"/>
        </w:rPr>
        <w:t>газифицированных котельных</w:t>
      </w:r>
      <w:bookmarkEnd w:id="13"/>
    </w:p>
    <w:p w:rsidR="002C5102" w:rsidRDefault="002C5102" w:rsidP="00396F54">
      <w:pPr>
        <w:keepLines/>
        <w:tabs>
          <w:tab w:val="left" w:pos="1155"/>
          <w:tab w:val="left" w:pos="8931"/>
        </w:tabs>
        <w:spacing w:line="360" w:lineRule="auto"/>
        <w:ind w:firstLine="709"/>
        <w:jc w:val="both"/>
        <w:rPr>
          <w:color w:val="000000"/>
        </w:rPr>
      </w:pPr>
    </w:p>
    <w:p w:rsidR="006E1B30" w:rsidRPr="00396F54" w:rsidRDefault="006E1B30" w:rsidP="00396F54">
      <w:pPr>
        <w:keepLines/>
        <w:tabs>
          <w:tab w:val="left" w:pos="1155"/>
          <w:tab w:val="left" w:pos="8931"/>
        </w:tabs>
        <w:spacing w:line="360" w:lineRule="auto"/>
        <w:ind w:firstLine="709"/>
        <w:jc w:val="both"/>
        <w:rPr>
          <w:color w:val="000000"/>
        </w:rPr>
      </w:pPr>
      <w:r w:rsidRPr="00396F54">
        <w:rPr>
          <w:color w:val="000000"/>
        </w:rPr>
        <w:t>Здания и помещения котельных с котлами, работающими на газовом топливе, не являются взрывоопасными. Независимо от этажа размещения котельный зал, помещения дымососов и деаэраторов должны соответствовать категории Г по пожароопасности</w:t>
      </w:r>
      <w:r w:rsidR="00396F54">
        <w:rPr>
          <w:color w:val="000000"/>
        </w:rPr>
        <w:t xml:space="preserve"> </w:t>
      </w:r>
      <w:r w:rsidRPr="00396F54">
        <w:rPr>
          <w:color w:val="000000"/>
        </w:rPr>
        <w:t>и не ниже второй степени по огнестойкости. При определенных климатических условиях допускается установка котлов в котельных полуоткрытого и открытого типа.</w:t>
      </w:r>
    </w:p>
    <w:p w:rsidR="006E1B30" w:rsidRPr="00396F54" w:rsidRDefault="006E1B30" w:rsidP="00396F54">
      <w:pPr>
        <w:keepLines/>
        <w:tabs>
          <w:tab w:val="left" w:pos="1155"/>
          <w:tab w:val="left" w:pos="8931"/>
        </w:tabs>
        <w:spacing w:line="360" w:lineRule="auto"/>
        <w:ind w:firstLine="709"/>
        <w:jc w:val="both"/>
        <w:rPr>
          <w:color w:val="000000"/>
        </w:rPr>
      </w:pPr>
      <w:r w:rsidRPr="00396F54">
        <w:rPr>
          <w:color w:val="000000"/>
        </w:rPr>
        <w:t>Не допускается пристройка котельных, независимо от используемого в них топлива, к жилым зданиям и зданиям детских яслей-садов, общеобразовательных школ, больниц и поликлиник, санаториев, учреждений отдыха, а также устройство котельных, встроенных в здания указанного назначения.</w:t>
      </w:r>
      <w:r w:rsidR="00396F54">
        <w:rPr>
          <w:color w:val="000000"/>
        </w:rPr>
        <w:t xml:space="preserve"> </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Не допускается размещать встроенные котельные под помещениями общественного назначения (фойе и зрительные залы, торговые помещения, классы и аудитории учебных заведений, залы столовых и ресторанов, душевые и т.п.) и под складами горючих материалов.</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 xml:space="preserve">На каждом этаже котельного помещения должно быть не менее двух выходов, расположенных в противоположных сторонах помещения. Допускается устройство одного выхода, если площадь этажа меньше </w:t>
      </w:r>
      <w:smartTag w:uri="urn:schemas-microsoft-com:office:smarttags" w:element="metricconverter">
        <w:smartTagPr>
          <w:attr w:name="ProductID" w:val="200 м²"/>
        </w:smartTagPr>
        <w:r w:rsidRPr="00396F54">
          <w:rPr>
            <w:color w:val="000000"/>
          </w:rPr>
          <w:t>200 м²</w:t>
        </w:r>
      </w:smartTag>
      <w:r w:rsidRPr="00396F54">
        <w:rPr>
          <w:color w:val="000000"/>
        </w:rPr>
        <w:t xml:space="preserve"> и имеется выход на наружную пожарную лестницу, а в одноэтажных котельных – при длине помещения по фронту котлов не более </w:t>
      </w:r>
      <w:smartTag w:uri="urn:schemas-microsoft-com:office:smarttags" w:element="metricconverter">
        <w:smartTagPr>
          <w:attr w:name="ProductID" w:val="12 м"/>
        </w:smartTagPr>
        <w:r w:rsidRPr="00396F54">
          <w:rPr>
            <w:color w:val="000000"/>
          </w:rPr>
          <w:t>12 м</w:t>
        </w:r>
      </w:smartTag>
      <w:r w:rsidRPr="00396F54">
        <w:rPr>
          <w:color w:val="000000"/>
        </w:rPr>
        <w:t>. Выходные двери из котельного помещения должны открываться наружу. Выходом считается как непосредственный выход наружу, так и выход через лестничную клетку или тамбур.</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Устройство чердачных перекрытий над котлами не допускается. Уровень пола котельной не должен быть ниже уровня территории, прилегающей к зданию котельной, и должен иметь легко отмываемое покрытие. Стены внутри котельной должны быть гладкими, окрашены в светлые тона или облицованы светлым кафелем или стеклянными плитками.</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 xml:space="preserve">Расстояние от выступающих частей газовых горелок или арматуры в котельной до стены или других частей здания и оборудования должно быть не менее </w:t>
      </w:r>
      <w:smartTag w:uri="urn:schemas-microsoft-com:office:smarttags" w:element="metricconverter">
        <w:smartTagPr>
          <w:attr w:name="ProductID" w:val="1 метра"/>
        </w:smartTagPr>
        <w:r w:rsidRPr="00396F54">
          <w:rPr>
            <w:color w:val="000000"/>
          </w:rPr>
          <w:t>1 метра</w:t>
        </w:r>
      </w:smartTag>
      <w:r w:rsidRPr="00396F54">
        <w:rPr>
          <w:color w:val="000000"/>
        </w:rPr>
        <w:t xml:space="preserve">, а для котлов, расположенных друг против друга, проход между горелками – не менее </w:t>
      </w:r>
      <w:smartTag w:uri="urn:schemas-microsoft-com:office:smarttags" w:element="metricconverter">
        <w:smartTagPr>
          <w:attr w:name="ProductID" w:val="2 метров"/>
        </w:smartTagPr>
        <w:r w:rsidRPr="00396F54">
          <w:rPr>
            <w:color w:val="000000"/>
          </w:rPr>
          <w:t>2 метров</w:t>
        </w:r>
      </w:smartTag>
      <w:r w:rsidRPr="00396F54">
        <w:rPr>
          <w:color w:val="000000"/>
        </w:rPr>
        <w:t xml:space="preserve">. Если перед фронтом котла установлен вентилятор, насос или тепловой щит, ширина свободного прохода должна быть не менее </w:t>
      </w:r>
      <w:smartTag w:uri="urn:schemas-microsoft-com:office:smarttags" w:element="metricconverter">
        <w:smartTagPr>
          <w:attr w:name="ProductID" w:val="1,5 м"/>
        </w:smartTagPr>
        <w:r w:rsidRPr="00396F54">
          <w:rPr>
            <w:color w:val="000000"/>
          </w:rPr>
          <w:t>1,5 м</w:t>
        </w:r>
      </w:smartTag>
      <w:r w:rsidRPr="00396F54">
        <w:rPr>
          <w:color w:val="000000"/>
        </w:rPr>
        <w:t>.</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 xml:space="preserve">При боковом обслуживании котлов ширина бокового прохода должна быть не менее </w:t>
      </w:r>
      <w:smartTag w:uri="urn:schemas-microsoft-com:office:smarttags" w:element="metricconverter">
        <w:smartTagPr>
          <w:attr w:name="ProductID" w:val="1,5 м"/>
        </w:smartTagPr>
        <w:r w:rsidRPr="00396F54">
          <w:rPr>
            <w:color w:val="000000"/>
          </w:rPr>
          <w:t>1,5 м</w:t>
        </w:r>
      </w:smartTag>
      <w:r w:rsidRPr="00396F54">
        <w:rPr>
          <w:color w:val="000000"/>
        </w:rPr>
        <w:t xml:space="preserve"> для котлов производительностью до 4 т/ч и не менее </w:t>
      </w:r>
      <w:smartTag w:uri="urn:schemas-microsoft-com:office:smarttags" w:element="metricconverter">
        <w:smartTagPr>
          <w:attr w:name="ProductID" w:val="2 м"/>
        </w:smartTagPr>
        <w:r w:rsidRPr="00396F54">
          <w:rPr>
            <w:color w:val="000000"/>
          </w:rPr>
          <w:t>2 м</w:t>
        </w:r>
      </w:smartTag>
      <w:r w:rsidRPr="00396F54">
        <w:rPr>
          <w:color w:val="000000"/>
        </w:rPr>
        <w:t xml:space="preserve"> для котлов производительностью 4 т/ч и более. При отсутствии бокового обслуживания ширина бокового прохода, а также расстояние между котлами и задней стеной котельной должно быть не менее </w:t>
      </w:r>
      <w:smartTag w:uri="urn:schemas-microsoft-com:office:smarttags" w:element="metricconverter">
        <w:smartTagPr>
          <w:attr w:name="ProductID" w:val="1 м"/>
        </w:smartTagPr>
        <w:r w:rsidRPr="00396F54">
          <w:rPr>
            <w:color w:val="000000"/>
          </w:rPr>
          <w:t>1 м</w:t>
        </w:r>
      </w:smartTag>
      <w:r w:rsidRPr="00396F54">
        <w:rPr>
          <w:color w:val="000000"/>
        </w:rPr>
        <w:t xml:space="preserve">. Ширина прохода между выступающими из обмуровки частями котлов (каркасы трубы и т.п.), а также между частями котла и частями здания (колонны, лестницы), рабочими площадками и т.п. должна быть не менее </w:t>
      </w:r>
      <w:smartTag w:uri="urn:schemas-microsoft-com:office:smarttags" w:element="metricconverter">
        <w:smartTagPr>
          <w:attr w:name="ProductID" w:val="7 м"/>
        </w:smartTagPr>
        <w:r w:rsidRPr="00396F54">
          <w:rPr>
            <w:color w:val="000000"/>
          </w:rPr>
          <w:t>7 м</w:t>
        </w:r>
      </w:smartTag>
      <w:r w:rsidRPr="00396F54">
        <w:rPr>
          <w:color w:val="000000"/>
        </w:rPr>
        <w:t>.</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 xml:space="preserve">Газорегуляторные установки (ГРУ) размещают в котельной вблизи от ввода газопровода в котельном зале или в смежном помещении, соединенном с ним открытым проемом. Оборудование и приборы ГРУ должны быть защищены от механических повреждений и от воздействия сотрясения и вибраций, а место размещения ГРУ освещено. Оборудование ГРУ, к которому возможен доступ лиц, не связанных с эксплуатацией газового хозяйства, должно иметь ограждение из несгораемых материалов. Расстояние между оборудованием или ограждением и другими сооружениями должно быть не менее </w:t>
      </w:r>
      <w:smartTag w:uri="urn:schemas-microsoft-com:office:smarttags" w:element="metricconverter">
        <w:smartTagPr>
          <w:attr w:name="ProductID" w:val="0,8 м"/>
        </w:smartTagPr>
        <w:r w:rsidRPr="00396F54">
          <w:rPr>
            <w:color w:val="000000"/>
          </w:rPr>
          <w:t>0,8 м</w:t>
        </w:r>
      </w:smartTag>
      <w:r w:rsidRPr="00396F54">
        <w:rPr>
          <w:color w:val="000000"/>
        </w:rPr>
        <w:t>. Ограждение ГРУ не должно препятствовать проведению ремонтных работ.</w:t>
      </w:r>
    </w:p>
    <w:p w:rsidR="002C5102" w:rsidRDefault="002C5102" w:rsidP="00396F54">
      <w:pPr>
        <w:tabs>
          <w:tab w:val="left" w:pos="1155"/>
          <w:tab w:val="left" w:pos="8931"/>
        </w:tabs>
        <w:spacing w:line="360" w:lineRule="auto"/>
        <w:ind w:firstLine="709"/>
        <w:jc w:val="both"/>
        <w:rPr>
          <w:b/>
          <w:color w:val="000000"/>
        </w:rPr>
      </w:pPr>
    </w:p>
    <w:p w:rsidR="006E1B30" w:rsidRPr="00396F54" w:rsidRDefault="00203C8B" w:rsidP="002C5102">
      <w:pPr>
        <w:keepNext/>
        <w:tabs>
          <w:tab w:val="left" w:pos="1155"/>
          <w:tab w:val="left" w:pos="8931"/>
        </w:tabs>
        <w:spacing w:line="360" w:lineRule="auto"/>
        <w:jc w:val="center"/>
        <w:outlineLvl w:val="1"/>
        <w:rPr>
          <w:b/>
          <w:color w:val="000000"/>
        </w:rPr>
      </w:pPr>
      <w:bookmarkStart w:id="14" w:name="_Toc222403092"/>
      <w:r>
        <w:rPr>
          <w:b/>
          <w:color w:val="000000"/>
        </w:rPr>
        <w:br w:type="page"/>
      </w:r>
      <w:r w:rsidR="006E1B30" w:rsidRPr="00396F54">
        <w:rPr>
          <w:b/>
          <w:color w:val="000000"/>
        </w:rPr>
        <w:t>2.2 Технологическая часть</w:t>
      </w:r>
      <w:bookmarkEnd w:id="14"/>
    </w:p>
    <w:p w:rsidR="002C5102" w:rsidRDefault="002C5102" w:rsidP="002C5102">
      <w:pPr>
        <w:keepNext/>
        <w:tabs>
          <w:tab w:val="left" w:pos="1155"/>
          <w:tab w:val="left" w:pos="8931"/>
        </w:tabs>
        <w:spacing w:line="360" w:lineRule="auto"/>
        <w:ind w:firstLine="709"/>
        <w:jc w:val="both"/>
        <w:rPr>
          <w:b/>
          <w:color w:val="000000"/>
        </w:rPr>
      </w:pPr>
    </w:p>
    <w:p w:rsidR="006E1B30" w:rsidRPr="00396F54" w:rsidRDefault="006E1B30" w:rsidP="002C5102">
      <w:pPr>
        <w:keepNext/>
        <w:tabs>
          <w:tab w:val="left" w:pos="1155"/>
          <w:tab w:val="left" w:pos="8931"/>
        </w:tabs>
        <w:spacing w:line="360" w:lineRule="auto"/>
        <w:jc w:val="center"/>
        <w:outlineLvl w:val="2"/>
        <w:rPr>
          <w:b/>
          <w:color w:val="000000"/>
        </w:rPr>
      </w:pPr>
      <w:bookmarkStart w:id="15" w:name="_Toc222403093"/>
      <w:r w:rsidRPr="00396F54">
        <w:rPr>
          <w:b/>
          <w:color w:val="000000"/>
        </w:rPr>
        <w:t>2.2.1 Тепломеханическая часть</w:t>
      </w:r>
      <w:bookmarkEnd w:id="15"/>
    </w:p>
    <w:p w:rsidR="006E1B30" w:rsidRPr="00396F54" w:rsidRDefault="006E1B30" w:rsidP="002C5102">
      <w:pPr>
        <w:keepNext/>
        <w:tabs>
          <w:tab w:val="left" w:pos="1155"/>
          <w:tab w:val="left" w:pos="8931"/>
        </w:tabs>
        <w:spacing w:line="360" w:lineRule="auto"/>
        <w:ind w:firstLine="709"/>
        <w:jc w:val="both"/>
        <w:rPr>
          <w:color w:val="000000"/>
        </w:rPr>
      </w:pPr>
      <w:r w:rsidRPr="00396F54">
        <w:rPr>
          <w:color w:val="000000"/>
        </w:rPr>
        <w:t xml:space="preserve">Проектом предусматривается теплоснабжение для нужд отопления и вентиляции промышленного предприятия от местной котельной. </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 xml:space="preserve">Теплопроизводительность котельной 3МВт </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Т</w:t>
      </w:r>
      <w:r w:rsidR="002C5102">
        <w:rPr>
          <w:color w:val="000000"/>
        </w:rPr>
        <w:t>еплоноситель горячая вода 95-70</w:t>
      </w:r>
      <w:r w:rsidRPr="00396F54">
        <w:rPr>
          <w:color w:val="000000"/>
        </w:rPr>
        <w:t>°С.</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Рабочий проект выполнен в соответствии с действующими нормами и правилами, и предусматривает мероприятия, обеспечивающие взрывопожаробезопасность при эксплуатации объекта.</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В котельной устанавливается 3 котла водогрейных марки КСВа.</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В комплект поставки котла входит:</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1. Горелка газовая ГБ-1,2.</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2. Комплект средств управления КСУМ, входящий в систему автоматики горелки. Номинальная производительность котельной 3×1,0=3,0 МВт.</w:t>
      </w:r>
    </w:p>
    <w:p w:rsidR="006E1B30" w:rsidRPr="00396F54" w:rsidRDefault="00396F54" w:rsidP="00396F54">
      <w:pPr>
        <w:tabs>
          <w:tab w:val="left" w:pos="1155"/>
          <w:tab w:val="left" w:pos="8931"/>
        </w:tabs>
        <w:spacing w:line="360" w:lineRule="auto"/>
        <w:ind w:firstLine="709"/>
        <w:jc w:val="both"/>
        <w:rPr>
          <w:color w:val="000000"/>
        </w:rPr>
      </w:pPr>
      <w:r>
        <w:rPr>
          <w:color w:val="000000"/>
        </w:rPr>
        <w:t xml:space="preserve"> </w:t>
      </w:r>
      <w:r w:rsidR="006E1B30" w:rsidRPr="00396F54">
        <w:rPr>
          <w:color w:val="000000"/>
        </w:rPr>
        <w:t>Теплоноситель для систем теплоснабжения – вода с параметрами 95-70°С.</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Подпитка сети производится водой, прошедшей ПМУ (противонакипное магнитное устройство).</w:t>
      </w:r>
      <w:r w:rsidR="00D66C12">
        <w:rPr>
          <w:color w:val="000000"/>
          <w:position w:val="-12"/>
        </w:rPr>
        <w:pict>
          <v:shape id="_x0000_i1068" type="#_x0000_t75" style="width:9.75pt;height:18.75pt">
            <v:imagedata r:id="rId49" o:title=""/>
          </v:shape>
        </w:pict>
      </w:r>
      <w:r w:rsidRPr="00396F54">
        <w:rPr>
          <w:color w:val="000000"/>
        </w:rPr>
        <w:t xml:space="preserve"> </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Магнитный водоподготовник обеспечивает безнакипное состояние поверхностей нагрева при условиях, исключающих кипячение воды в котлах и трубопроводах.</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Удаление дымовых газов осуществляется за счет естественной тяги через металлические газоходы</w:t>
      </w:r>
      <w:r w:rsidR="00396F54">
        <w:rPr>
          <w:color w:val="000000"/>
        </w:rPr>
        <w:t xml:space="preserve"> </w:t>
      </w:r>
      <w:r w:rsidRPr="00396F54">
        <w:rPr>
          <w:color w:val="000000"/>
        </w:rPr>
        <w:t xml:space="preserve">Ø </w:t>
      </w:r>
      <w:smartTag w:uri="urn:schemas-microsoft-com:office:smarttags" w:element="metricconverter">
        <w:smartTagPr>
          <w:attr w:name="ProductID" w:val="400 мм"/>
        </w:smartTagPr>
        <w:r w:rsidRPr="00396F54">
          <w:rPr>
            <w:color w:val="000000"/>
          </w:rPr>
          <w:t>400 мм</w:t>
        </w:r>
      </w:smartTag>
      <w:r w:rsidRPr="00396F54">
        <w:rPr>
          <w:color w:val="000000"/>
        </w:rPr>
        <w:t xml:space="preserve"> и дымовую трубу Ø </w:t>
      </w:r>
      <w:smartTag w:uri="urn:schemas-microsoft-com:office:smarttags" w:element="metricconverter">
        <w:smartTagPr>
          <w:attr w:name="ProductID" w:val="600 мм"/>
        </w:smartTagPr>
        <w:r w:rsidRPr="00396F54">
          <w:rPr>
            <w:color w:val="000000"/>
          </w:rPr>
          <w:t>600 мм</w:t>
        </w:r>
      </w:smartTag>
      <w:r w:rsidRPr="00396F54">
        <w:rPr>
          <w:color w:val="000000"/>
        </w:rPr>
        <w:t xml:space="preserve"> Н=31 м.</w:t>
      </w:r>
    </w:p>
    <w:p w:rsidR="002C5102" w:rsidRDefault="002C5102" w:rsidP="00396F54">
      <w:pPr>
        <w:tabs>
          <w:tab w:val="left" w:pos="-3600"/>
        </w:tabs>
        <w:spacing w:line="360" w:lineRule="auto"/>
        <w:ind w:firstLine="709"/>
        <w:jc w:val="both"/>
        <w:rPr>
          <w:b/>
          <w:color w:val="000000"/>
        </w:rPr>
      </w:pPr>
    </w:p>
    <w:p w:rsidR="006E1B30" w:rsidRPr="00396F54" w:rsidRDefault="006E1B30" w:rsidP="002C5102">
      <w:pPr>
        <w:tabs>
          <w:tab w:val="left" w:pos="-3600"/>
        </w:tabs>
        <w:spacing w:line="360" w:lineRule="auto"/>
        <w:jc w:val="center"/>
        <w:outlineLvl w:val="2"/>
        <w:rPr>
          <w:b/>
          <w:color w:val="000000"/>
        </w:rPr>
      </w:pPr>
      <w:bookmarkStart w:id="16" w:name="_Toc222403094"/>
      <w:r w:rsidRPr="00396F54">
        <w:rPr>
          <w:b/>
          <w:color w:val="000000"/>
        </w:rPr>
        <w:t>2.2.2</w:t>
      </w:r>
      <w:r w:rsidR="00396F54">
        <w:rPr>
          <w:b/>
          <w:color w:val="000000"/>
        </w:rPr>
        <w:t xml:space="preserve"> </w:t>
      </w:r>
      <w:r w:rsidRPr="00396F54">
        <w:rPr>
          <w:b/>
          <w:color w:val="000000"/>
        </w:rPr>
        <w:t>Решения по газоснабжению и газооборудованию</w:t>
      </w:r>
      <w:bookmarkEnd w:id="16"/>
    </w:p>
    <w:p w:rsidR="006E1B30" w:rsidRPr="00396F54" w:rsidRDefault="006E1B30" w:rsidP="00396F54">
      <w:pPr>
        <w:spacing w:line="360" w:lineRule="auto"/>
        <w:ind w:firstLine="709"/>
        <w:jc w:val="both"/>
        <w:rPr>
          <w:color w:val="000000"/>
        </w:rPr>
      </w:pPr>
      <w:r w:rsidRPr="00396F54">
        <w:rPr>
          <w:color w:val="000000"/>
        </w:rPr>
        <w:t>Газоснабжение котельной выполнено согласно техническому заданию, выданному руководителем дипломного проекта. Точка подключения – существующий газопровод среднего давления Р=0,3 МПа (Р=3 кг/см</w:t>
      </w:r>
      <w:r w:rsidRPr="00396F54">
        <w:rPr>
          <w:color w:val="000000"/>
          <w:vertAlign w:val="superscript"/>
        </w:rPr>
        <w:t>2</w:t>
      </w:r>
      <w:r w:rsidRPr="00396F54">
        <w:rPr>
          <w:color w:val="000000"/>
        </w:rPr>
        <w:t>). Теплота сгорания газа 35760 кДж/м³. Подводящий газопровод запроектирован подземно.</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После монтажа и испытания газопровод окрасить в желтый цвет по 2 слоям грунтовки.</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Для снижения давления от входного Р=0,3 МПа до Р=0,005 МПа предусмотрена газорегуляторная установка, размещаемая внутри здания котельной.</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На котлах и дымоходах предусмотрена установка взрывных клапанов заводского изготовления. Их количество определено расчетом. Для продувки газопроводов перед пуском, а также для сброса газа на период ремонта котла предусмотрены продувочные свечи.</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Пуск, остановка и эксплуатация котлов производятся в строгом соответствии с утвержденной инструкцией по эксплуатации котлов, работающих на газовом топливе.</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 xml:space="preserve">Прокладка газопроводов открытая, выполняется из стальных электросварных труб по </w:t>
      </w:r>
      <w:r w:rsidR="00080195" w:rsidRPr="00396F54">
        <w:rPr>
          <w:color w:val="000000"/>
        </w:rPr>
        <w:t>[9].</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На вводе проектом предусмотрена установка отключающей арматуры типа 30с27нж..</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 xml:space="preserve">Проект выполнен в соответствии с требованиями </w:t>
      </w:r>
      <w:r w:rsidR="00080195" w:rsidRPr="00396F54">
        <w:rPr>
          <w:color w:val="000000"/>
        </w:rPr>
        <w:t xml:space="preserve">[2] </w:t>
      </w:r>
      <w:r w:rsidRPr="00396F54">
        <w:rPr>
          <w:color w:val="000000"/>
        </w:rPr>
        <w:t>и «Правилами безопасности в газораспределительных системах».</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Аэродинамическое сопротивление котлов, работающих на естественной тяге, не должно превышать 100 Па.</w:t>
      </w:r>
    </w:p>
    <w:p w:rsidR="006E1B30" w:rsidRPr="00396F54" w:rsidRDefault="006E1B30" w:rsidP="00396F54">
      <w:pPr>
        <w:tabs>
          <w:tab w:val="left" w:pos="1155"/>
          <w:tab w:val="left" w:pos="8931"/>
        </w:tabs>
        <w:spacing w:line="360" w:lineRule="auto"/>
        <w:ind w:firstLine="709"/>
        <w:jc w:val="both"/>
        <w:rPr>
          <w:color w:val="000000"/>
        </w:rPr>
      </w:pPr>
      <w:r w:rsidRPr="00396F54">
        <w:rPr>
          <w:color w:val="000000"/>
        </w:rPr>
        <w:t>По расчету р=63 Па,</w:t>
      </w:r>
    </w:p>
    <w:p w:rsidR="006E1B30" w:rsidRPr="00396F54" w:rsidRDefault="006E1B30" w:rsidP="002C5102">
      <w:pPr>
        <w:tabs>
          <w:tab w:val="left" w:pos="1155"/>
          <w:tab w:val="left" w:pos="8931"/>
        </w:tabs>
        <w:spacing w:line="360" w:lineRule="auto"/>
        <w:ind w:firstLine="709"/>
        <w:jc w:val="both"/>
        <w:rPr>
          <w:color w:val="000000"/>
        </w:rPr>
      </w:pPr>
      <w:r w:rsidRPr="00396F54">
        <w:rPr>
          <w:color w:val="000000"/>
        </w:rPr>
        <w:t>Где</w:t>
      </w:r>
      <w:r w:rsidR="00396F54">
        <w:rPr>
          <w:color w:val="000000"/>
        </w:rPr>
        <w:t xml:space="preserve"> </w:t>
      </w:r>
      <w:r w:rsidRPr="00396F54">
        <w:rPr>
          <w:color w:val="000000"/>
        </w:rPr>
        <w:t>р – расчетное аэродинамическое сопротивление котла и газового тракта.</w:t>
      </w:r>
    </w:p>
    <w:p w:rsidR="002C5102" w:rsidRDefault="002C5102" w:rsidP="00396F54">
      <w:pPr>
        <w:tabs>
          <w:tab w:val="left" w:pos="975"/>
        </w:tabs>
        <w:spacing w:line="360" w:lineRule="auto"/>
        <w:ind w:firstLine="709"/>
        <w:jc w:val="both"/>
        <w:rPr>
          <w:b/>
          <w:color w:val="000000"/>
        </w:rPr>
      </w:pPr>
    </w:p>
    <w:p w:rsidR="006E1B30" w:rsidRPr="00396F54" w:rsidRDefault="006E1B30" w:rsidP="002C5102">
      <w:pPr>
        <w:tabs>
          <w:tab w:val="left" w:pos="975"/>
        </w:tabs>
        <w:spacing w:line="360" w:lineRule="auto"/>
        <w:jc w:val="center"/>
        <w:outlineLvl w:val="2"/>
        <w:rPr>
          <w:b/>
          <w:color w:val="000000"/>
        </w:rPr>
      </w:pPr>
      <w:bookmarkStart w:id="17" w:name="_Toc222403095"/>
      <w:r w:rsidRPr="00396F54">
        <w:rPr>
          <w:b/>
          <w:color w:val="000000"/>
        </w:rPr>
        <w:t>2.2.3</w:t>
      </w:r>
      <w:r w:rsidR="00396F54">
        <w:rPr>
          <w:b/>
          <w:color w:val="000000"/>
        </w:rPr>
        <w:t xml:space="preserve"> </w:t>
      </w:r>
      <w:r w:rsidRPr="00396F54">
        <w:rPr>
          <w:b/>
          <w:color w:val="000000"/>
        </w:rPr>
        <w:t>Устройство взрывных клапанов</w:t>
      </w:r>
      <w:bookmarkEnd w:id="17"/>
    </w:p>
    <w:p w:rsidR="006E1B30" w:rsidRPr="00396F54" w:rsidRDefault="006E1B30" w:rsidP="00396F54">
      <w:pPr>
        <w:tabs>
          <w:tab w:val="left" w:pos="975"/>
        </w:tabs>
        <w:spacing w:line="360" w:lineRule="auto"/>
        <w:ind w:firstLine="709"/>
        <w:jc w:val="both"/>
        <w:rPr>
          <w:color w:val="000000"/>
        </w:rPr>
      </w:pPr>
      <w:r w:rsidRPr="00396F54">
        <w:rPr>
          <w:color w:val="000000"/>
        </w:rPr>
        <w:t>Котлы, работающие на газовом топливе, во избежание их разрушения при возможном взрыве газовоздушной смеси должны иметь предохранительные взрывные клапаны, которые, как правило, размещают в верхних частях топки, газоходов и боровов, а также в других местах, где могут образоваться газовые мешки. Если плотность горючего газа больше плотности воздуха, то клапаны устанавливают и в нижних частях топки и газоходов. Их не располагают в местах нахождения обслуживающего персонала. Если клапан расположен так, что при срабатывании его могут быть травмированы люди, то должны быть предусмотрены защитный козырек, отвод или другие меры безопасности. Защитные устройства и их крепление к котлу должны быть рассчитаны на соответствующее воздействие взрывной волны, чтобы эти устройства при взрыве сами не оказались источниками травм.</w:t>
      </w:r>
    </w:p>
    <w:p w:rsidR="006E1B30" w:rsidRPr="00396F54" w:rsidRDefault="006E1B30" w:rsidP="00396F54">
      <w:pPr>
        <w:tabs>
          <w:tab w:val="left" w:pos="975"/>
        </w:tabs>
        <w:spacing w:line="360" w:lineRule="auto"/>
        <w:ind w:firstLine="709"/>
        <w:jc w:val="both"/>
        <w:rPr>
          <w:color w:val="000000"/>
        </w:rPr>
      </w:pPr>
      <w:r w:rsidRPr="00396F54">
        <w:rPr>
          <w:color w:val="000000"/>
        </w:rPr>
        <w:t xml:space="preserve">Для котлов производительностью менее 10 т/ч общую суммарную площадь клапанов обычно принимают не менее </w:t>
      </w:r>
      <w:smartTag w:uri="urn:schemas-microsoft-com:office:smarttags" w:element="metricconverter">
        <w:smartTagPr>
          <w:attr w:name="ProductID" w:val="0,025 м²"/>
        </w:smartTagPr>
        <w:r w:rsidRPr="00396F54">
          <w:rPr>
            <w:color w:val="000000"/>
          </w:rPr>
          <w:t>0,025 м²</w:t>
        </w:r>
      </w:smartTag>
      <w:r w:rsidRPr="00396F54">
        <w:rPr>
          <w:color w:val="000000"/>
        </w:rPr>
        <w:t xml:space="preserve"> на каждый </w:t>
      </w:r>
      <w:smartTag w:uri="urn:schemas-microsoft-com:office:smarttags" w:element="metricconverter">
        <w:smartTagPr>
          <w:attr w:name="ProductID" w:val="1 м³"/>
        </w:smartTagPr>
        <w:r w:rsidRPr="00396F54">
          <w:rPr>
            <w:color w:val="000000"/>
          </w:rPr>
          <w:t>1 м³</w:t>
        </w:r>
      </w:smartTag>
      <w:r w:rsidRPr="00396F54">
        <w:rPr>
          <w:color w:val="000000"/>
        </w:rPr>
        <w:t xml:space="preserve"> объема топки и газоходов, а площадь одного кл</w:t>
      </w:r>
      <w:r w:rsidR="00895263" w:rsidRPr="00396F54">
        <w:rPr>
          <w:color w:val="000000"/>
        </w:rPr>
        <w:t xml:space="preserve">апана – не менее 0,15 – </w:t>
      </w:r>
      <w:smartTag w:uri="urn:schemas-microsoft-com:office:smarttags" w:element="metricconverter">
        <w:smartTagPr>
          <w:attr w:name="ProductID" w:val="0,18 м²"/>
        </w:smartTagPr>
        <w:r w:rsidR="00895263" w:rsidRPr="00396F54">
          <w:rPr>
            <w:color w:val="000000"/>
          </w:rPr>
          <w:t>0,18 м²</w:t>
        </w:r>
      </w:smartTag>
      <w:r w:rsidRPr="00396F54">
        <w:rPr>
          <w:color w:val="000000"/>
        </w:rPr>
        <w:t xml:space="preserve"> </w:t>
      </w:r>
      <w:r w:rsidR="00895263" w:rsidRPr="00396F54">
        <w:rPr>
          <w:color w:val="000000"/>
        </w:rPr>
        <w:t>[11</w:t>
      </w:r>
      <w:r w:rsidRPr="00396F54">
        <w:rPr>
          <w:color w:val="000000"/>
        </w:rPr>
        <w:t>]</w:t>
      </w:r>
      <w:r w:rsidR="00895263" w:rsidRPr="00396F54">
        <w:rPr>
          <w:color w:val="000000"/>
        </w:rPr>
        <w:t>.</w:t>
      </w:r>
    </w:p>
    <w:p w:rsidR="006E1B30" w:rsidRPr="00396F54" w:rsidRDefault="006E1B30" w:rsidP="00396F54">
      <w:pPr>
        <w:tabs>
          <w:tab w:val="left" w:pos="975"/>
        </w:tabs>
        <w:spacing w:line="360" w:lineRule="auto"/>
        <w:ind w:firstLine="709"/>
        <w:jc w:val="both"/>
        <w:rPr>
          <w:color w:val="000000"/>
        </w:rPr>
      </w:pPr>
      <w:r w:rsidRPr="00396F54">
        <w:rPr>
          <w:color w:val="000000"/>
        </w:rPr>
        <w:t xml:space="preserve">Исходя из вышеизложенного, принимаем к установке по одному взрывному клапану на газоходе каждого котла размером 0,4×0,4 м и площадью </w:t>
      </w:r>
      <w:smartTag w:uri="urn:schemas-microsoft-com:office:smarttags" w:element="metricconverter">
        <w:smartTagPr>
          <w:attr w:name="ProductID" w:val="0,16 м²"/>
        </w:smartTagPr>
        <w:r w:rsidRPr="00396F54">
          <w:rPr>
            <w:color w:val="000000"/>
          </w:rPr>
          <w:t>0,16 м²</w:t>
        </w:r>
      </w:smartTag>
      <w:r w:rsidRPr="00396F54">
        <w:rPr>
          <w:color w:val="000000"/>
        </w:rPr>
        <w:t xml:space="preserve">, сбросного типа. Клапан представляет собой свободно лежащую над проемом пластину, опирающуюся на выступающие элементы газохода. По периметру пластина уплотняется мягкой огнеупорной глиной, при взрыве отбрасывается. Пластина изготовлена из листового асбеста толщиной </w:t>
      </w:r>
      <w:smartTag w:uri="urn:schemas-microsoft-com:office:smarttags" w:element="metricconverter">
        <w:smartTagPr>
          <w:attr w:name="ProductID" w:val="10 мм"/>
        </w:smartTagPr>
        <w:r w:rsidRPr="00396F54">
          <w:rPr>
            <w:color w:val="000000"/>
          </w:rPr>
          <w:t>10 мм</w:t>
        </w:r>
      </w:smartTag>
      <w:r w:rsidRPr="00396F54">
        <w:rPr>
          <w:color w:val="000000"/>
        </w:rPr>
        <w:t>, под который подкладывается решетка из металлических прутков.</w:t>
      </w:r>
    </w:p>
    <w:p w:rsidR="006E1B30" w:rsidRPr="00396F54" w:rsidRDefault="006E1B30" w:rsidP="00396F54">
      <w:pPr>
        <w:tabs>
          <w:tab w:val="left" w:pos="1155"/>
          <w:tab w:val="left" w:pos="8931"/>
        </w:tabs>
        <w:spacing w:line="360" w:lineRule="auto"/>
        <w:ind w:firstLine="709"/>
        <w:jc w:val="both"/>
        <w:rPr>
          <w:color w:val="000000"/>
        </w:rPr>
      </w:pPr>
    </w:p>
    <w:p w:rsidR="006E1B30" w:rsidRPr="00396F54" w:rsidRDefault="006E1B30" w:rsidP="002C5102">
      <w:pPr>
        <w:tabs>
          <w:tab w:val="left" w:pos="975"/>
        </w:tabs>
        <w:spacing w:line="360" w:lineRule="auto"/>
        <w:jc w:val="center"/>
        <w:outlineLvl w:val="2"/>
        <w:rPr>
          <w:b/>
          <w:color w:val="000000"/>
        </w:rPr>
      </w:pPr>
      <w:bookmarkStart w:id="18" w:name="_Toc222403096"/>
      <w:r w:rsidRPr="00396F54">
        <w:rPr>
          <w:b/>
          <w:color w:val="000000"/>
        </w:rPr>
        <w:t>2.2.4</w:t>
      </w:r>
      <w:r w:rsidR="00396F54">
        <w:rPr>
          <w:b/>
          <w:color w:val="000000"/>
        </w:rPr>
        <w:t xml:space="preserve"> </w:t>
      </w:r>
      <w:r w:rsidRPr="00396F54">
        <w:rPr>
          <w:b/>
          <w:color w:val="000000"/>
        </w:rPr>
        <w:t>Вентиляция</w:t>
      </w:r>
      <w:bookmarkEnd w:id="18"/>
    </w:p>
    <w:p w:rsidR="006E1B30" w:rsidRPr="00396F54" w:rsidRDefault="006E1B30" w:rsidP="00396F54">
      <w:pPr>
        <w:tabs>
          <w:tab w:val="left" w:pos="975"/>
        </w:tabs>
        <w:spacing w:line="360" w:lineRule="auto"/>
        <w:ind w:firstLine="709"/>
        <w:jc w:val="both"/>
        <w:rPr>
          <w:color w:val="000000"/>
        </w:rPr>
      </w:pPr>
      <w:r w:rsidRPr="00396F54">
        <w:rPr>
          <w:color w:val="000000"/>
        </w:rPr>
        <w:t>Вентиляция котельного зала приточно-вытяжная. Приток механический осевым вентилятором с подогревом наружного воздуха в количестве</w:t>
      </w:r>
      <w:r w:rsidR="00396F54">
        <w:rPr>
          <w:color w:val="000000"/>
        </w:rPr>
        <w:t xml:space="preserve"> </w:t>
      </w:r>
      <w:r w:rsidRPr="00396F54">
        <w:rPr>
          <w:color w:val="000000"/>
        </w:rPr>
        <w:t>3494 м</w:t>
      </w:r>
      <w:r w:rsidRPr="00396F54">
        <w:rPr>
          <w:color w:val="000000"/>
          <w:vertAlign w:val="superscript"/>
        </w:rPr>
        <w:t>3</w:t>
      </w:r>
      <w:r w:rsidRPr="00396F54">
        <w:rPr>
          <w:color w:val="000000"/>
        </w:rPr>
        <w:t xml:space="preserve">/ч. </w:t>
      </w:r>
    </w:p>
    <w:p w:rsidR="006E1B30" w:rsidRPr="00396F54" w:rsidRDefault="006E1B30" w:rsidP="00396F54">
      <w:pPr>
        <w:tabs>
          <w:tab w:val="left" w:pos="975"/>
        </w:tabs>
        <w:spacing w:line="360" w:lineRule="auto"/>
        <w:ind w:firstLine="709"/>
        <w:jc w:val="both"/>
        <w:rPr>
          <w:color w:val="000000"/>
        </w:rPr>
      </w:pPr>
      <w:r w:rsidRPr="00396F54">
        <w:rPr>
          <w:color w:val="000000"/>
        </w:rPr>
        <w:t>Вытяжка механическая вентиляторами горелок котлов КСВа – 2400 м</w:t>
      </w:r>
      <w:r w:rsidRPr="00396F54">
        <w:rPr>
          <w:color w:val="000000"/>
          <w:vertAlign w:val="superscript"/>
        </w:rPr>
        <w:t>3</w:t>
      </w:r>
      <w:r w:rsidRPr="00396F54">
        <w:rPr>
          <w:color w:val="000000"/>
        </w:rPr>
        <w:t>/ч и дефлекторами систем ВЕ1 иВЕ2 – 1094 м</w:t>
      </w:r>
      <w:r w:rsidRPr="00396F54">
        <w:rPr>
          <w:color w:val="000000"/>
          <w:vertAlign w:val="superscript"/>
        </w:rPr>
        <w:t>3</w:t>
      </w:r>
      <w:r w:rsidRPr="00396F54">
        <w:rPr>
          <w:color w:val="000000"/>
        </w:rPr>
        <w:t>/ч.</w:t>
      </w:r>
    </w:p>
    <w:p w:rsidR="006E1B30" w:rsidRPr="00396F54" w:rsidRDefault="006E1B30" w:rsidP="00396F54">
      <w:pPr>
        <w:tabs>
          <w:tab w:val="left" w:pos="975"/>
        </w:tabs>
        <w:spacing w:line="360" w:lineRule="auto"/>
        <w:ind w:firstLine="709"/>
        <w:jc w:val="both"/>
        <w:rPr>
          <w:color w:val="000000"/>
        </w:rPr>
      </w:pPr>
      <w:r w:rsidRPr="00396F54">
        <w:rPr>
          <w:color w:val="000000"/>
        </w:rPr>
        <w:t>Общеобменная вентиляция принята с учетом 3-хкратного воздухообмена.</w:t>
      </w:r>
    </w:p>
    <w:p w:rsidR="006E1B30" w:rsidRPr="00396F54" w:rsidRDefault="006E1B30" w:rsidP="00396F54">
      <w:pPr>
        <w:tabs>
          <w:tab w:val="left" w:pos="975"/>
        </w:tabs>
        <w:spacing w:line="360" w:lineRule="auto"/>
        <w:ind w:firstLine="709"/>
        <w:jc w:val="both"/>
        <w:rPr>
          <w:color w:val="000000"/>
        </w:rPr>
      </w:pPr>
      <w:r w:rsidRPr="00396F54">
        <w:rPr>
          <w:color w:val="000000"/>
        </w:rPr>
        <w:t>В проекте приняты следующие расчетные параметры наружного воздуха:</w:t>
      </w:r>
    </w:p>
    <w:p w:rsidR="006E1B30" w:rsidRPr="00396F54" w:rsidRDefault="006E1B30" w:rsidP="00396F54">
      <w:pPr>
        <w:tabs>
          <w:tab w:val="left" w:pos="975"/>
        </w:tabs>
        <w:spacing w:line="360" w:lineRule="auto"/>
        <w:ind w:firstLine="709"/>
        <w:jc w:val="both"/>
        <w:rPr>
          <w:color w:val="000000"/>
        </w:rPr>
      </w:pPr>
      <w:r w:rsidRPr="00396F54">
        <w:rPr>
          <w:color w:val="000000"/>
        </w:rPr>
        <w:t>Зимний период – минус 31 °С.</w:t>
      </w:r>
    </w:p>
    <w:p w:rsidR="006E1B30" w:rsidRPr="00396F54" w:rsidRDefault="006E1B30" w:rsidP="00396F54">
      <w:pPr>
        <w:tabs>
          <w:tab w:val="left" w:pos="975"/>
        </w:tabs>
        <w:spacing w:line="360" w:lineRule="auto"/>
        <w:ind w:firstLine="709"/>
        <w:jc w:val="both"/>
        <w:rPr>
          <w:color w:val="000000"/>
        </w:rPr>
      </w:pPr>
      <w:r w:rsidRPr="00396F54">
        <w:rPr>
          <w:color w:val="000000"/>
        </w:rPr>
        <w:t>Переходный период – плюс 10°С.</w:t>
      </w:r>
    </w:p>
    <w:p w:rsidR="006E1B30" w:rsidRPr="00396F54" w:rsidRDefault="006E1B30" w:rsidP="00396F54">
      <w:pPr>
        <w:tabs>
          <w:tab w:val="left" w:pos="975"/>
        </w:tabs>
        <w:spacing w:line="360" w:lineRule="auto"/>
        <w:ind w:firstLine="709"/>
        <w:jc w:val="both"/>
        <w:rPr>
          <w:color w:val="000000"/>
        </w:rPr>
      </w:pPr>
      <w:r w:rsidRPr="00396F54">
        <w:rPr>
          <w:color w:val="000000"/>
        </w:rPr>
        <w:t xml:space="preserve">Расчетные температуры внутреннего воздуха помещений котельной приняты по </w:t>
      </w:r>
      <w:r w:rsidR="00895263" w:rsidRPr="00396F54">
        <w:rPr>
          <w:color w:val="000000"/>
        </w:rPr>
        <w:t>[2].</w:t>
      </w:r>
    </w:p>
    <w:p w:rsidR="002C5102" w:rsidRDefault="002C5102" w:rsidP="00396F54">
      <w:pPr>
        <w:tabs>
          <w:tab w:val="left" w:pos="975"/>
        </w:tabs>
        <w:spacing w:line="360" w:lineRule="auto"/>
        <w:ind w:firstLine="709"/>
        <w:jc w:val="both"/>
        <w:rPr>
          <w:b/>
          <w:color w:val="000000"/>
        </w:rPr>
      </w:pPr>
    </w:p>
    <w:p w:rsidR="006E1B30" w:rsidRPr="00396F54" w:rsidRDefault="006E1B30" w:rsidP="002C5102">
      <w:pPr>
        <w:tabs>
          <w:tab w:val="left" w:pos="975"/>
        </w:tabs>
        <w:spacing w:line="360" w:lineRule="auto"/>
        <w:jc w:val="center"/>
        <w:outlineLvl w:val="2"/>
        <w:rPr>
          <w:b/>
          <w:color w:val="000000"/>
        </w:rPr>
      </w:pPr>
      <w:bookmarkStart w:id="19" w:name="_Toc222403097"/>
      <w:r w:rsidRPr="00396F54">
        <w:rPr>
          <w:b/>
          <w:color w:val="000000"/>
        </w:rPr>
        <w:t>2.2.5 Электротехническая часть</w:t>
      </w:r>
      <w:bookmarkEnd w:id="19"/>
    </w:p>
    <w:p w:rsidR="006E1B30" w:rsidRPr="00396F54" w:rsidRDefault="006E1B30" w:rsidP="00396F54">
      <w:pPr>
        <w:tabs>
          <w:tab w:val="left" w:pos="975"/>
        </w:tabs>
        <w:spacing w:line="360" w:lineRule="auto"/>
        <w:ind w:firstLine="709"/>
        <w:jc w:val="both"/>
        <w:rPr>
          <w:color w:val="000000"/>
        </w:rPr>
      </w:pPr>
      <w:r w:rsidRPr="00396F54">
        <w:rPr>
          <w:color w:val="000000"/>
        </w:rPr>
        <w:t>Электроснабжение котельной предусматривается от существующей трансформаторной подстанции двумя кабельными вводами.</w:t>
      </w:r>
    </w:p>
    <w:p w:rsidR="006E1B30" w:rsidRPr="00396F54" w:rsidRDefault="006E1B30" w:rsidP="00396F54">
      <w:pPr>
        <w:tabs>
          <w:tab w:val="left" w:pos="975"/>
        </w:tabs>
        <w:spacing w:line="360" w:lineRule="auto"/>
        <w:ind w:firstLine="709"/>
        <w:jc w:val="both"/>
        <w:rPr>
          <w:color w:val="000000"/>
        </w:rPr>
      </w:pPr>
      <w:r w:rsidRPr="00396F54">
        <w:rPr>
          <w:color w:val="000000"/>
        </w:rPr>
        <w:t>Управление электроприводами котельной предусматривается ящиками управления РУСМ, Рассказовского завода и магнитными пускателями.</w:t>
      </w:r>
    </w:p>
    <w:p w:rsidR="006E1B30" w:rsidRPr="00396F54" w:rsidRDefault="006E1B30" w:rsidP="002C5102">
      <w:pPr>
        <w:tabs>
          <w:tab w:val="left" w:pos="975"/>
        </w:tabs>
        <w:spacing w:line="360" w:lineRule="auto"/>
        <w:ind w:firstLine="709"/>
        <w:jc w:val="both"/>
        <w:rPr>
          <w:color w:val="000000"/>
        </w:rPr>
      </w:pPr>
      <w:r w:rsidRPr="00396F54">
        <w:rPr>
          <w:color w:val="000000"/>
        </w:rPr>
        <w:t>Распределительные силовые сети прокл</w:t>
      </w:r>
      <w:r w:rsidR="002C5102">
        <w:rPr>
          <w:color w:val="000000"/>
        </w:rPr>
        <w:t>адываются по стенам кабелем мар</w:t>
      </w:r>
      <w:r w:rsidRPr="00396F54">
        <w:rPr>
          <w:color w:val="000000"/>
        </w:rPr>
        <w:t>ки АВВГ на скобах и проводами АПВ в трубах.</w:t>
      </w:r>
    </w:p>
    <w:p w:rsidR="006E1B30" w:rsidRPr="00396F54" w:rsidRDefault="006E1B30" w:rsidP="00396F54">
      <w:pPr>
        <w:tabs>
          <w:tab w:val="left" w:pos="975"/>
        </w:tabs>
        <w:spacing w:line="360" w:lineRule="auto"/>
        <w:ind w:firstLine="709"/>
        <w:jc w:val="both"/>
        <w:rPr>
          <w:color w:val="000000"/>
        </w:rPr>
      </w:pPr>
      <w:r w:rsidRPr="00396F54">
        <w:rPr>
          <w:color w:val="000000"/>
        </w:rPr>
        <w:t>Освещение котельной выполняется светильниками с лампами накаливания типа НСП І І.</w:t>
      </w:r>
    </w:p>
    <w:p w:rsidR="006E1B30" w:rsidRPr="00396F54" w:rsidRDefault="006E1B30" w:rsidP="00396F54">
      <w:pPr>
        <w:tabs>
          <w:tab w:val="left" w:pos="975"/>
        </w:tabs>
        <w:spacing w:line="360" w:lineRule="auto"/>
        <w:ind w:firstLine="709"/>
        <w:jc w:val="both"/>
        <w:rPr>
          <w:color w:val="000000"/>
        </w:rPr>
      </w:pPr>
      <w:r w:rsidRPr="00396F54">
        <w:rPr>
          <w:color w:val="000000"/>
        </w:rPr>
        <w:t>Подводка к светильникам и подвеска светильников выполняется на тросах.</w:t>
      </w:r>
    </w:p>
    <w:p w:rsidR="006E1B30" w:rsidRPr="00396F54" w:rsidRDefault="006E1B30" w:rsidP="00396F54">
      <w:pPr>
        <w:tabs>
          <w:tab w:val="left" w:pos="975"/>
        </w:tabs>
        <w:spacing w:line="360" w:lineRule="auto"/>
        <w:ind w:firstLine="709"/>
        <w:jc w:val="both"/>
        <w:rPr>
          <w:color w:val="000000"/>
        </w:rPr>
      </w:pPr>
      <w:r w:rsidRPr="00396F54">
        <w:rPr>
          <w:color w:val="000000"/>
        </w:rPr>
        <w:t>Ремонтное освещение принято на напряжение 126 В. Понижение напряжения осуществляется трансформатором ЯГП-0,25. Подводки к розеткам для подключения переносных светильников осуществляется кабелем марки АВВГ, прокладываемым по стене в скобах.</w:t>
      </w:r>
    </w:p>
    <w:p w:rsidR="002C5102" w:rsidRDefault="002C5102" w:rsidP="00396F54">
      <w:pPr>
        <w:tabs>
          <w:tab w:val="left" w:pos="555"/>
          <w:tab w:val="left" w:pos="975"/>
          <w:tab w:val="right" w:pos="9354"/>
        </w:tabs>
        <w:spacing w:line="360" w:lineRule="auto"/>
        <w:ind w:firstLine="709"/>
        <w:jc w:val="both"/>
        <w:rPr>
          <w:b/>
          <w:color w:val="000000"/>
        </w:rPr>
      </w:pPr>
    </w:p>
    <w:p w:rsidR="006E1B30" w:rsidRPr="00396F54" w:rsidRDefault="006E1B30" w:rsidP="002C5102">
      <w:pPr>
        <w:tabs>
          <w:tab w:val="left" w:pos="555"/>
          <w:tab w:val="left" w:pos="975"/>
          <w:tab w:val="right" w:pos="9354"/>
        </w:tabs>
        <w:spacing w:line="360" w:lineRule="auto"/>
        <w:jc w:val="center"/>
        <w:outlineLvl w:val="2"/>
        <w:rPr>
          <w:b/>
          <w:color w:val="000000"/>
        </w:rPr>
      </w:pPr>
      <w:bookmarkStart w:id="20" w:name="_Toc222403098"/>
      <w:r w:rsidRPr="00396F54">
        <w:rPr>
          <w:b/>
          <w:color w:val="000000"/>
        </w:rPr>
        <w:t>2.2.6</w:t>
      </w:r>
      <w:r w:rsidR="00396F54">
        <w:rPr>
          <w:b/>
          <w:color w:val="000000"/>
        </w:rPr>
        <w:t xml:space="preserve"> </w:t>
      </w:r>
      <w:r w:rsidRPr="00396F54">
        <w:rPr>
          <w:b/>
          <w:color w:val="000000"/>
        </w:rPr>
        <w:t>Противопожарные мероприятия</w:t>
      </w:r>
      <w:bookmarkEnd w:id="20"/>
    </w:p>
    <w:p w:rsidR="006E1B30" w:rsidRPr="00396F54" w:rsidRDefault="006E1B30" w:rsidP="00396F54">
      <w:pPr>
        <w:tabs>
          <w:tab w:val="left" w:pos="555"/>
          <w:tab w:val="left" w:pos="975"/>
          <w:tab w:val="right" w:pos="9354"/>
        </w:tabs>
        <w:spacing w:line="360" w:lineRule="auto"/>
        <w:ind w:firstLine="709"/>
        <w:jc w:val="both"/>
        <w:rPr>
          <w:color w:val="000000"/>
        </w:rPr>
      </w:pPr>
      <w:r w:rsidRPr="00396F54">
        <w:rPr>
          <w:color w:val="000000"/>
        </w:rPr>
        <w:t>Внутреннее пожаротушение предусмотрено от 2-х пожарных кранов.</w:t>
      </w:r>
    </w:p>
    <w:p w:rsidR="006E1B30" w:rsidRPr="00396F54" w:rsidRDefault="006E1B30" w:rsidP="00396F54">
      <w:pPr>
        <w:tabs>
          <w:tab w:val="left" w:pos="975"/>
        </w:tabs>
        <w:spacing w:line="360" w:lineRule="auto"/>
        <w:ind w:firstLine="709"/>
        <w:jc w:val="both"/>
        <w:rPr>
          <w:color w:val="000000"/>
        </w:rPr>
      </w:pPr>
      <w:r w:rsidRPr="00396F54">
        <w:rPr>
          <w:color w:val="000000"/>
        </w:rPr>
        <w:t>Наружное пожаротушение предусмотрено от существующих пожарных гидрантов.</w:t>
      </w:r>
    </w:p>
    <w:p w:rsidR="00895263" w:rsidRPr="00396F54" w:rsidRDefault="006E1B30" w:rsidP="00396F54">
      <w:pPr>
        <w:tabs>
          <w:tab w:val="left" w:pos="975"/>
        </w:tabs>
        <w:spacing w:line="360" w:lineRule="auto"/>
        <w:ind w:firstLine="709"/>
        <w:jc w:val="both"/>
        <w:rPr>
          <w:color w:val="000000"/>
        </w:rPr>
      </w:pPr>
      <w:r w:rsidRPr="00396F54">
        <w:rPr>
          <w:color w:val="000000"/>
        </w:rPr>
        <w:t>Расчетный расход на наружное пожаротушение принят 10 л/с, количество 1 шт., продолжительность тушения пожара 3 часа, согласно</w:t>
      </w:r>
      <w:r w:rsidR="00895263" w:rsidRPr="00396F54">
        <w:rPr>
          <w:color w:val="000000"/>
        </w:rPr>
        <w:t xml:space="preserve"> [2].</w:t>
      </w:r>
    </w:p>
    <w:p w:rsidR="006E1B30" w:rsidRPr="00396F54" w:rsidRDefault="006E1B30" w:rsidP="00396F54">
      <w:pPr>
        <w:tabs>
          <w:tab w:val="left" w:pos="975"/>
        </w:tabs>
        <w:spacing w:line="360" w:lineRule="auto"/>
        <w:ind w:firstLine="709"/>
        <w:jc w:val="both"/>
        <w:rPr>
          <w:color w:val="000000"/>
        </w:rPr>
      </w:pPr>
      <w:r w:rsidRPr="00396F54">
        <w:rPr>
          <w:color w:val="000000"/>
        </w:rPr>
        <w:t>Внутреннее пожаротушение предусматривается в две струи с расходом 2,5 л/сек каждая согласно</w:t>
      </w:r>
      <w:r w:rsidR="00895263" w:rsidRPr="00396F54">
        <w:rPr>
          <w:color w:val="000000"/>
        </w:rPr>
        <w:t xml:space="preserve"> [2]</w:t>
      </w:r>
      <w:r w:rsidRPr="00396F54">
        <w:rPr>
          <w:color w:val="000000"/>
        </w:rPr>
        <w:t>.</w:t>
      </w:r>
    </w:p>
    <w:p w:rsidR="006E1B30" w:rsidRPr="00396F54" w:rsidRDefault="006E1B30" w:rsidP="00396F54">
      <w:pPr>
        <w:tabs>
          <w:tab w:val="left" w:pos="975"/>
        </w:tabs>
        <w:spacing w:line="360" w:lineRule="auto"/>
        <w:ind w:firstLine="709"/>
        <w:jc w:val="both"/>
        <w:rPr>
          <w:color w:val="000000"/>
        </w:rPr>
      </w:pPr>
      <w:r w:rsidRPr="00396F54">
        <w:rPr>
          <w:color w:val="000000"/>
        </w:rPr>
        <w:t>У мест расположения пожарных гидрантов установить световые или флуоресцентные указатели</w:t>
      </w:r>
      <w:r w:rsidR="00FE4ABF" w:rsidRPr="00396F54">
        <w:rPr>
          <w:color w:val="000000"/>
        </w:rPr>
        <w:t xml:space="preserve">. </w:t>
      </w:r>
      <w:r w:rsidRPr="00396F54">
        <w:rPr>
          <w:color w:val="000000"/>
        </w:rPr>
        <w:t>Наружное пожаротушение осуществляется передвижными насосными установками.</w:t>
      </w:r>
    </w:p>
    <w:p w:rsidR="002C5102" w:rsidRDefault="002C5102" w:rsidP="00396F54">
      <w:pPr>
        <w:tabs>
          <w:tab w:val="left" w:pos="975"/>
        </w:tabs>
        <w:spacing w:line="360" w:lineRule="auto"/>
        <w:ind w:firstLine="709"/>
        <w:jc w:val="both"/>
        <w:rPr>
          <w:b/>
          <w:color w:val="000000"/>
        </w:rPr>
      </w:pPr>
    </w:p>
    <w:p w:rsidR="006E1B30" w:rsidRPr="00396F54" w:rsidRDefault="006E1B30" w:rsidP="002C5102">
      <w:pPr>
        <w:tabs>
          <w:tab w:val="left" w:pos="975"/>
        </w:tabs>
        <w:spacing w:line="360" w:lineRule="auto"/>
        <w:jc w:val="center"/>
        <w:outlineLvl w:val="2"/>
        <w:rPr>
          <w:b/>
          <w:color w:val="000000"/>
        </w:rPr>
      </w:pPr>
      <w:bookmarkStart w:id="21" w:name="_Toc222403099"/>
      <w:r w:rsidRPr="00396F54">
        <w:rPr>
          <w:b/>
          <w:color w:val="000000"/>
        </w:rPr>
        <w:t>2.2.7</w:t>
      </w:r>
      <w:r w:rsidR="00396F54">
        <w:rPr>
          <w:b/>
          <w:color w:val="000000"/>
        </w:rPr>
        <w:t xml:space="preserve"> </w:t>
      </w:r>
      <w:r w:rsidRPr="00396F54">
        <w:rPr>
          <w:b/>
          <w:color w:val="000000"/>
        </w:rPr>
        <w:t>Решения по охране труда и технике безопасности</w:t>
      </w:r>
      <w:bookmarkEnd w:id="21"/>
    </w:p>
    <w:p w:rsidR="006E1B30" w:rsidRPr="00396F54" w:rsidRDefault="006E1B30" w:rsidP="00396F54">
      <w:pPr>
        <w:tabs>
          <w:tab w:val="left" w:pos="975"/>
        </w:tabs>
        <w:spacing w:line="360" w:lineRule="auto"/>
        <w:ind w:firstLine="709"/>
        <w:jc w:val="both"/>
        <w:rPr>
          <w:color w:val="000000"/>
        </w:rPr>
      </w:pPr>
      <w:r w:rsidRPr="00396F54">
        <w:rPr>
          <w:color w:val="000000"/>
        </w:rPr>
        <w:t>К эксплуатации допускаются лица не моложе 18 лет, прошедшие проверку знаний в соответствии с «Правилами устройства и эксплуатации сосудов, работающих под давлением» и «Правил безопасности в газораспределительных системах».</w:t>
      </w:r>
    </w:p>
    <w:p w:rsidR="006E1B30" w:rsidRPr="00396F54" w:rsidRDefault="006E1B30" w:rsidP="00396F54">
      <w:pPr>
        <w:tabs>
          <w:tab w:val="left" w:pos="975"/>
        </w:tabs>
        <w:spacing w:line="360" w:lineRule="auto"/>
        <w:ind w:firstLine="709"/>
        <w:jc w:val="both"/>
        <w:rPr>
          <w:color w:val="000000"/>
        </w:rPr>
      </w:pPr>
      <w:r w:rsidRPr="00396F54">
        <w:rPr>
          <w:color w:val="000000"/>
        </w:rPr>
        <w:t>Все открытые движущиеся части оборудования, электродвигатели, другие опасные части машин ограждаются.</w:t>
      </w:r>
    </w:p>
    <w:p w:rsidR="006E1B30" w:rsidRPr="00396F54" w:rsidRDefault="006E1B30" w:rsidP="00396F54">
      <w:pPr>
        <w:tabs>
          <w:tab w:val="left" w:pos="975"/>
        </w:tabs>
        <w:spacing w:line="360" w:lineRule="auto"/>
        <w:ind w:firstLine="709"/>
        <w:jc w:val="both"/>
        <w:rPr>
          <w:color w:val="000000"/>
        </w:rPr>
      </w:pPr>
      <w:r w:rsidRPr="00396F54">
        <w:rPr>
          <w:color w:val="000000"/>
        </w:rPr>
        <w:t>Ремонт оборудования должен производиться только при выключенных пусковых механизмах, на которых во время ремонта вывешивается предупредительная надпись.</w:t>
      </w:r>
    </w:p>
    <w:p w:rsidR="006E1B30" w:rsidRPr="00396F54" w:rsidRDefault="006E1B30" w:rsidP="00396F54">
      <w:pPr>
        <w:tabs>
          <w:tab w:val="left" w:pos="975"/>
        </w:tabs>
        <w:spacing w:line="360" w:lineRule="auto"/>
        <w:ind w:firstLine="709"/>
        <w:jc w:val="both"/>
        <w:rPr>
          <w:color w:val="000000"/>
        </w:rPr>
      </w:pPr>
      <w:r w:rsidRPr="00396F54">
        <w:rPr>
          <w:color w:val="000000"/>
        </w:rPr>
        <w:t>Помещения должны быть снабжены средствами пожаротушения, содержащимися в исправном состоянии.</w:t>
      </w:r>
    </w:p>
    <w:p w:rsidR="006E1B30" w:rsidRPr="00396F54" w:rsidRDefault="006E1B30" w:rsidP="00396F54">
      <w:pPr>
        <w:tabs>
          <w:tab w:val="left" w:pos="975"/>
        </w:tabs>
        <w:spacing w:line="360" w:lineRule="auto"/>
        <w:ind w:firstLine="709"/>
        <w:jc w:val="both"/>
        <w:rPr>
          <w:color w:val="000000"/>
        </w:rPr>
      </w:pPr>
      <w:r w:rsidRPr="00396F54">
        <w:rPr>
          <w:color w:val="000000"/>
        </w:rPr>
        <w:t>Теплоизоляция поверхности котлов и трубопроводов обеспечивает темпе</w:t>
      </w:r>
      <w:r w:rsidR="002C5102">
        <w:rPr>
          <w:color w:val="000000"/>
        </w:rPr>
        <w:t>ратуру на их поверхности 40÷45</w:t>
      </w:r>
      <w:r w:rsidRPr="00396F54">
        <w:rPr>
          <w:color w:val="000000"/>
        </w:rPr>
        <w:t>°С.</w:t>
      </w:r>
    </w:p>
    <w:p w:rsidR="006E1B30" w:rsidRPr="00396F54" w:rsidRDefault="006E1B30" w:rsidP="00396F54">
      <w:pPr>
        <w:tabs>
          <w:tab w:val="left" w:pos="975"/>
        </w:tabs>
        <w:spacing w:line="360" w:lineRule="auto"/>
        <w:ind w:firstLine="709"/>
        <w:jc w:val="both"/>
        <w:rPr>
          <w:color w:val="000000"/>
        </w:rPr>
      </w:pPr>
      <w:r w:rsidRPr="00396F54">
        <w:rPr>
          <w:color w:val="000000"/>
        </w:rPr>
        <w:t>В производственных помещениях на постоянных рабочих местах приточно-вытяжной вентиляцией обеспечивается поддержание нормативных параметров температуры и влажности воздуха.</w:t>
      </w:r>
    </w:p>
    <w:p w:rsidR="002C5102" w:rsidRDefault="002C5102" w:rsidP="00396F54">
      <w:pPr>
        <w:spacing w:line="360" w:lineRule="auto"/>
        <w:ind w:firstLine="709"/>
        <w:jc w:val="both"/>
        <w:rPr>
          <w:b/>
          <w:color w:val="000000"/>
        </w:rPr>
      </w:pPr>
    </w:p>
    <w:p w:rsidR="006E1B30" w:rsidRPr="00396F54" w:rsidRDefault="006E1B30" w:rsidP="002C5102">
      <w:pPr>
        <w:spacing w:line="360" w:lineRule="auto"/>
        <w:jc w:val="center"/>
        <w:outlineLvl w:val="1"/>
        <w:rPr>
          <w:b/>
          <w:color w:val="000000"/>
        </w:rPr>
      </w:pPr>
      <w:bookmarkStart w:id="22" w:name="_Toc222403100"/>
      <w:r w:rsidRPr="00396F54">
        <w:rPr>
          <w:b/>
          <w:color w:val="000000"/>
        </w:rPr>
        <w:t>2.3 Поверочный расчет тягового</w:t>
      </w:r>
      <w:r w:rsidR="002C5102">
        <w:rPr>
          <w:b/>
          <w:color w:val="000000"/>
        </w:rPr>
        <w:t xml:space="preserve"> </w:t>
      </w:r>
      <w:r w:rsidRPr="00396F54">
        <w:rPr>
          <w:b/>
          <w:color w:val="000000"/>
        </w:rPr>
        <w:t>устройства котельной</w:t>
      </w:r>
      <w:bookmarkEnd w:id="22"/>
    </w:p>
    <w:p w:rsidR="002C5102" w:rsidRDefault="002C5102" w:rsidP="00396F54">
      <w:pPr>
        <w:spacing w:line="360" w:lineRule="auto"/>
        <w:ind w:firstLine="709"/>
        <w:jc w:val="both"/>
        <w:rPr>
          <w:color w:val="000000"/>
        </w:rPr>
      </w:pPr>
    </w:p>
    <w:p w:rsidR="006E1B30" w:rsidRPr="00396F54" w:rsidRDefault="006E1B30" w:rsidP="00396F54">
      <w:pPr>
        <w:spacing w:line="360" w:lineRule="auto"/>
        <w:ind w:firstLine="709"/>
        <w:jc w:val="both"/>
        <w:rPr>
          <w:color w:val="000000"/>
        </w:rPr>
      </w:pPr>
      <w:r w:rsidRPr="00396F54">
        <w:rPr>
          <w:color w:val="000000"/>
        </w:rPr>
        <w:t>Перемещение дымовых газов по газоходам котельной установки и удаление их в атмосферу происходит с помощью тяговых устройств. Подача воздуха в топки котлов производится за счет имеющегося в них разряжения. Простейшим тяговым устройством является дымовая труба. Она создает в дымоходах котельной установки давление ниже атмосферного, так называемую естественную тягу.</w:t>
      </w:r>
    </w:p>
    <w:p w:rsidR="006E1B30" w:rsidRPr="00396F54" w:rsidRDefault="006E1B30" w:rsidP="00396F54">
      <w:pPr>
        <w:spacing w:line="360" w:lineRule="auto"/>
        <w:ind w:firstLine="709"/>
        <w:jc w:val="both"/>
        <w:rPr>
          <w:color w:val="000000"/>
        </w:rPr>
      </w:pPr>
      <w:r w:rsidRPr="00396F54">
        <w:rPr>
          <w:color w:val="000000"/>
        </w:rPr>
        <w:t>Сила тяги пропорциональна разности температур наружного воздуха и дымовых газов, заполняющих трубу, а также высоте трубы: чем больше разность температур или высота трубы, тем больше сила тяги, и наоборот. При постоянных высоте трубы и температуре дымовых газов сила тяги больше зимой, чем летом. Точно также сила тяги больше при более высокой</w:t>
      </w:r>
      <w:r w:rsidR="00396F54">
        <w:rPr>
          <w:color w:val="000000"/>
        </w:rPr>
        <w:t xml:space="preserve"> </w:t>
      </w:r>
      <w:r w:rsidRPr="00396F54">
        <w:rPr>
          <w:color w:val="000000"/>
        </w:rPr>
        <w:t xml:space="preserve">температуре уходящих газов. </w:t>
      </w:r>
    </w:p>
    <w:p w:rsidR="006E1B30" w:rsidRPr="00396F54" w:rsidRDefault="006E1B30" w:rsidP="00396F54">
      <w:pPr>
        <w:spacing w:line="360" w:lineRule="auto"/>
        <w:ind w:firstLine="709"/>
        <w:jc w:val="both"/>
        <w:rPr>
          <w:color w:val="000000"/>
        </w:rPr>
      </w:pPr>
      <w:r w:rsidRPr="00396F54">
        <w:rPr>
          <w:color w:val="000000"/>
        </w:rPr>
        <w:t>Исходные данные для поверочного расчета тягового устройства котельной следующие:</w:t>
      </w:r>
    </w:p>
    <w:p w:rsidR="006E1B30" w:rsidRPr="00396F54" w:rsidRDefault="006E1B30" w:rsidP="00396F54">
      <w:pPr>
        <w:spacing w:line="360" w:lineRule="auto"/>
        <w:ind w:firstLine="709"/>
        <w:jc w:val="both"/>
        <w:rPr>
          <w:color w:val="000000"/>
        </w:rPr>
      </w:pPr>
      <w:r w:rsidRPr="00396F54">
        <w:rPr>
          <w:color w:val="000000"/>
        </w:rPr>
        <w:t>1.</w:t>
      </w:r>
      <w:r w:rsidR="002C5102">
        <w:rPr>
          <w:color w:val="000000"/>
        </w:rPr>
        <w:t xml:space="preserve"> </w:t>
      </w:r>
      <w:r w:rsidRPr="00396F54">
        <w:rPr>
          <w:color w:val="000000"/>
        </w:rPr>
        <w:t>котельная размещается в отдельно стоящем здании;</w:t>
      </w:r>
    </w:p>
    <w:p w:rsidR="006E1B30" w:rsidRPr="00396F54" w:rsidRDefault="006E1B30" w:rsidP="00396F54">
      <w:pPr>
        <w:spacing w:line="360" w:lineRule="auto"/>
        <w:ind w:firstLine="709"/>
        <w:jc w:val="both"/>
        <w:rPr>
          <w:color w:val="000000"/>
        </w:rPr>
      </w:pPr>
      <w:r w:rsidRPr="00396F54">
        <w:rPr>
          <w:color w:val="000000"/>
        </w:rPr>
        <w:t>2.</w:t>
      </w:r>
      <w:r w:rsidR="002C5102">
        <w:rPr>
          <w:color w:val="000000"/>
        </w:rPr>
        <w:t xml:space="preserve"> </w:t>
      </w:r>
      <w:r w:rsidRPr="00396F54">
        <w:rPr>
          <w:color w:val="000000"/>
        </w:rPr>
        <w:t>котельная оборудована тремя стальными котлами типа КСВа;</w:t>
      </w:r>
    </w:p>
    <w:p w:rsidR="006E1B30" w:rsidRPr="00396F54" w:rsidRDefault="006E1B30" w:rsidP="00396F54">
      <w:pPr>
        <w:spacing w:line="360" w:lineRule="auto"/>
        <w:ind w:firstLine="709"/>
        <w:jc w:val="both"/>
        <w:rPr>
          <w:color w:val="000000"/>
        </w:rPr>
      </w:pPr>
      <w:r w:rsidRPr="00396F54">
        <w:rPr>
          <w:color w:val="000000"/>
        </w:rPr>
        <w:t>3.</w:t>
      </w:r>
      <w:r w:rsidR="002C5102">
        <w:rPr>
          <w:color w:val="000000"/>
        </w:rPr>
        <w:t xml:space="preserve"> </w:t>
      </w:r>
      <w:r w:rsidRPr="00396F54">
        <w:rPr>
          <w:color w:val="000000"/>
        </w:rPr>
        <w:t>расход газа на один котел В</w:t>
      </w:r>
      <w:r w:rsidRPr="00396F54">
        <w:rPr>
          <w:color w:val="000000"/>
          <w:vertAlign w:val="subscript"/>
        </w:rPr>
        <w:t>1</w:t>
      </w:r>
      <w:r w:rsidRPr="00396F54">
        <w:rPr>
          <w:color w:val="000000"/>
        </w:rPr>
        <w:t>=131 м³/ч;</w:t>
      </w:r>
    </w:p>
    <w:p w:rsidR="006E1B30" w:rsidRPr="00396F54" w:rsidRDefault="006E1B30" w:rsidP="00396F54">
      <w:pPr>
        <w:spacing w:line="360" w:lineRule="auto"/>
        <w:ind w:firstLine="709"/>
        <w:jc w:val="both"/>
        <w:rPr>
          <w:color w:val="000000"/>
        </w:rPr>
      </w:pPr>
      <w:r w:rsidRPr="00396F54">
        <w:rPr>
          <w:color w:val="000000"/>
        </w:rPr>
        <w:t>4.</w:t>
      </w:r>
      <w:r w:rsidR="002C5102">
        <w:rPr>
          <w:color w:val="000000"/>
        </w:rPr>
        <w:t xml:space="preserve"> </w:t>
      </w:r>
      <w:r w:rsidRPr="00396F54">
        <w:rPr>
          <w:color w:val="000000"/>
        </w:rPr>
        <w:t>расход газа на котельную В=393 м³/ч;</w:t>
      </w:r>
    </w:p>
    <w:p w:rsidR="006E1B30" w:rsidRPr="00396F54" w:rsidRDefault="006E1B30" w:rsidP="00396F54">
      <w:pPr>
        <w:spacing w:line="360" w:lineRule="auto"/>
        <w:ind w:firstLine="709"/>
        <w:jc w:val="both"/>
        <w:rPr>
          <w:color w:val="000000"/>
        </w:rPr>
      </w:pPr>
      <w:r w:rsidRPr="00396F54">
        <w:rPr>
          <w:color w:val="000000"/>
        </w:rPr>
        <w:t>5.</w:t>
      </w:r>
      <w:r w:rsidR="002C5102">
        <w:rPr>
          <w:color w:val="000000"/>
        </w:rPr>
        <w:t xml:space="preserve"> </w:t>
      </w:r>
      <w:r w:rsidRPr="00396F54">
        <w:rPr>
          <w:color w:val="000000"/>
        </w:rPr>
        <w:t>высота существующей дымовой трубы Н=31 м;</w:t>
      </w:r>
    </w:p>
    <w:p w:rsidR="006E1B30" w:rsidRPr="00396F54" w:rsidRDefault="006E1B30" w:rsidP="00396F54">
      <w:pPr>
        <w:spacing w:line="360" w:lineRule="auto"/>
        <w:ind w:firstLine="709"/>
        <w:jc w:val="both"/>
        <w:rPr>
          <w:color w:val="000000"/>
        </w:rPr>
      </w:pPr>
      <w:r w:rsidRPr="00396F54">
        <w:rPr>
          <w:color w:val="000000"/>
        </w:rPr>
        <w:t>6.</w:t>
      </w:r>
      <w:r w:rsidR="002C5102">
        <w:rPr>
          <w:color w:val="000000"/>
        </w:rPr>
        <w:t xml:space="preserve"> </w:t>
      </w:r>
      <w:r w:rsidRPr="00396F54">
        <w:rPr>
          <w:color w:val="000000"/>
        </w:rPr>
        <w:t>внутренний диаметр дымовой трубы Д=0,6 м;</w:t>
      </w:r>
    </w:p>
    <w:p w:rsidR="006E1B30" w:rsidRPr="00396F54" w:rsidRDefault="006E1B30" w:rsidP="00396F54">
      <w:pPr>
        <w:spacing w:line="360" w:lineRule="auto"/>
        <w:ind w:firstLine="709"/>
        <w:jc w:val="both"/>
        <w:rPr>
          <w:color w:val="000000"/>
        </w:rPr>
      </w:pPr>
      <w:r w:rsidRPr="00396F54">
        <w:rPr>
          <w:color w:val="000000"/>
        </w:rPr>
        <w:t>7.</w:t>
      </w:r>
      <w:r w:rsidR="002C5102">
        <w:rPr>
          <w:color w:val="000000"/>
        </w:rPr>
        <w:t xml:space="preserve"> </w:t>
      </w:r>
      <w:r w:rsidRPr="00396F54">
        <w:rPr>
          <w:color w:val="000000"/>
        </w:rPr>
        <w:t xml:space="preserve">теоретически потребное количество воздуха для сжигания </w:t>
      </w:r>
      <w:smartTag w:uri="urn:schemas-microsoft-com:office:smarttags" w:element="metricconverter">
        <w:smartTagPr>
          <w:attr w:name="ProductID" w:val="1 м³"/>
        </w:smartTagPr>
        <w:r w:rsidRPr="00396F54">
          <w:rPr>
            <w:color w:val="000000"/>
          </w:rPr>
          <w:t>1 м³</w:t>
        </w:r>
      </w:smartTag>
      <w:r w:rsidRPr="00396F54">
        <w:rPr>
          <w:color w:val="000000"/>
        </w:rPr>
        <w:t xml:space="preserve"> газа </w:t>
      </w:r>
    </w:p>
    <w:p w:rsidR="006E1B30" w:rsidRPr="00396F54" w:rsidRDefault="00D66C12" w:rsidP="00396F54">
      <w:pPr>
        <w:spacing w:line="360" w:lineRule="auto"/>
        <w:ind w:firstLine="709"/>
        <w:jc w:val="both"/>
        <w:rPr>
          <w:color w:val="000000"/>
        </w:rPr>
      </w:pPr>
      <w:r>
        <w:rPr>
          <w:color w:val="000000"/>
          <w:position w:val="-12"/>
        </w:rPr>
        <w:pict>
          <v:shape id="_x0000_i1069" type="#_x0000_t75" style="width:18pt;height:20.25pt">
            <v:imagedata r:id="rId50" o:title=""/>
          </v:shape>
        </w:pict>
      </w:r>
      <w:r w:rsidR="006E1B30" w:rsidRPr="00396F54">
        <w:rPr>
          <w:color w:val="000000"/>
        </w:rPr>
        <w:t xml:space="preserve">=10 м³/м³; </w:t>
      </w:r>
    </w:p>
    <w:p w:rsidR="006E1B30" w:rsidRPr="00396F54" w:rsidRDefault="006E1B30" w:rsidP="00396F54">
      <w:pPr>
        <w:spacing w:line="360" w:lineRule="auto"/>
        <w:ind w:firstLine="709"/>
        <w:jc w:val="both"/>
        <w:rPr>
          <w:color w:val="000000"/>
        </w:rPr>
      </w:pPr>
      <w:r w:rsidRPr="00396F54">
        <w:rPr>
          <w:color w:val="000000"/>
        </w:rPr>
        <w:t>8.</w:t>
      </w:r>
      <w:r w:rsidR="002C5102">
        <w:rPr>
          <w:color w:val="000000"/>
        </w:rPr>
        <w:t xml:space="preserve"> </w:t>
      </w:r>
      <w:r w:rsidRPr="00396F54">
        <w:rPr>
          <w:color w:val="000000"/>
        </w:rPr>
        <w:t xml:space="preserve">теоретический объем дымовых газов при сжигании </w:t>
      </w:r>
      <w:smartTag w:uri="urn:schemas-microsoft-com:office:smarttags" w:element="metricconverter">
        <w:smartTagPr>
          <w:attr w:name="ProductID" w:val="1 м³"/>
        </w:smartTagPr>
        <w:r w:rsidRPr="00396F54">
          <w:rPr>
            <w:color w:val="000000"/>
          </w:rPr>
          <w:t>1 м³</w:t>
        </w:r>
      </w:smartTag>
      <w:r w:rsidRPr="00396F54">
        <w:rPr>
          <w:color w:val="000000"/>
        </w:rPr>
        <w:t xml:space="preserve"> газа: </w:t>
      </w:r>
      <w:r w:rsidRPr="00396F54">
        <w:rPr>
          <w:color w:val="000000"/>
          <w:lang w:val="en-US"/>
        </w:rPr>
        <w:t>V</w:t>
      </w:r>
      <w:r w:rsidRPr="00396F54">
        <w:rPr>
          <w:color w:val="000000"/>
          <w:vertAlign w:val="subscript"/>
          <w:lang w:val="en-US"/>
        </w:rPr>
        <w:t>o</w:t>
      </w:r>
      <w:r w:rsidRPr="00396F54">
        <w:rPr>
          <w:color w:val="000000"/>
        </w:rPr>
        <w:t>=11м³/м³;</w:t>
      </w:r>
    </w:p>
    <w:p w:rsidR="006E1B30" w:rsidRPr="00396F54" w:rsidRDefault="006E1B30" w:rsidP="00396F54">
      <w:pPr>
        <w:spacing w:line="360" w:lineRule="auto"/>
        <w:ind w:firstLine="709"/>
        <w:jc w:val="both"/>
        <w:rPr>
          <w:color w:val="000000"/>
        </w:rPr>
      </w:pPr>
      <w:r w:rsidRPr="00396F54">
        <w:rPr>
          <w:color w:val="000000"/>
        </w:rPr>
        <w:t>9.</w:t>
      </w:r>
      <w:r w:rsidR="002C5102">
        <w:rPr>
          <w:color w:val="000000"/>
        </w:rPr>
        <w:t xml:space="preserve"> </w:t>
      </w:r>
      <w:r w:rsidRPr="00396F54">
        <w:rPr>
          <w:color w:val="000000"/>
        </w:rPr>
        <w:t xml:space="preserve">сечение борова котла </w:t>
      </w:r>
      <w:r w:rsidRPr="00396F54">
        <w:rPr>
          <w:color w:val="000000"/>
          <w:lang w:val="en-US"/>
        </w:rPr>
        <w:t>F</w:t>
      </w:r>
      <w:r w:rsidRPr="00396F54">
        <w:rPr>
          <w:color w:val="000000"/>
          <w:vertAlign w:val="subscript"/>
        </w:rPr>
        <w:t>1</w:t>
      </w:r>
      <w:r w:rsidRPr="00396F54">
        <w:rPr>
          <w:color w:val="000000"/>
        </w:rPr>
        <w:t>=</w:t>
      </w:r>
      <w:r w:rsidRPr="00396F54">
        <w:rPr>
          <w:color w:val="000000"/>
          <w:lang w:val="en-US"/>
        </w:rPr>
        <w:t>F</w:t>
      </w:r>
      <w:r w:rsidRPr="00396F54">
        <w:rPr>
          <w:color w:val="000000"/>
          <w:vertAlign w:val="subscript"/>
        </w:rPr>
        <w:t>2</w:t>
      </w:r>
      <w:r w:rsidRPr="00396F54">
        <w:rPr>
          <w:color w:val="000000"/>
        </w:rPr>
        <w:t>=</w:t>
      </w:r>
      <w:r w:rsidRPr="00396F54">
        <w:rPr>
          <w:color w:val="000000"/>
          <w:lang w:val="en-US"/>
        </w:rPr>
        <w:t>F</w:t>
      </w:r>
      <w:r w:rsidRPr="00396F54">
        <w:rPr>
          <w:color w:val="000000"/>
          <w:vertAlign w:val="subscript"/>
        </w:rPr>
        <w:t>3</w:t>
      </w:r>
      <w:r w:rsidRPr="00396F54">
        <w:rPr>
          <w:color w:val="000000"/>
        </w:rPr>
        <w:t>=0,12 м²;</w:t>
      </w:r>
    </w:p>
    <w:p w:rsidR="006E1B30" w:rsidRPr="00396F54" w:rsidRDefault="006E1B30" w:rsidP="00396F54">
      <w:pPr>
        <w:spacing w:line="360" w:lineRule="auto"/>
        <w:ind w:firstLine="709"/>
        <w:jc w:val="both"/>
        <w:rPr>
          <w:color w:val="000000"/>
        </w:rPr>
      </w:pPr>
      <w:r w:rsidRPr="00396F54">
        <w:rPr>
          <w:color w:val="000000"/>
        </w:rPr>
        <w:t>10.</w:t>
      </w:r>
      <w:r w:rsidR="002C5102">
        <w:rPr>
          <w:color w:val="000000"/>
        </w:rPr>
        <w:t xml:space="preserve"> </w:t>
      </w:r>
      <w:r w:rsidRPr="00396F54">
        <w:rPr>
          <w:color w:val="000000"/>
        </w:rPr>
        <w:t xml:space="preserve">сечение сборного борова котельной </w:t>
      </w:r>
      <w:r w:rsidRPr="00396F54">
        <w:rPr>
          <w:color w:val="000000"/>
          <w:lang w:val="en-US"/>
        </w:rPr>
        <w:t>F</w:t>
      </w:r>
      <w:r w:rsidRPr="00396F54">
        <w:rPr>
          <w:color w:val="000000"/>
        </w:rPr>
        <w:t>=0,3 м²;</w:t>
      </w:r>
    </w:p>
    <w:p w:rsidR="006E1B30" w:rsidRPr="00396F54" w:rsidRDefault="006E1B30" w:rsidP="00396F54">
      <w:pPr>
        <w:spacing w:line="360" w:lineRule="auto"/>
        <w:ind w:firstLine="709"/>
        <w:jc w:val="both"/>
        <w:rPr>
          <w:color w:val="000000"/>
        </w:rPr>
      </w:pPr>
      <w:r w:rsidRPr="00396F54">
        <w:rPr>
          <w:color w:val="000000"/>
        </w:rPr>
        <w:t>11.</w:t>
      </w:r>
      <w:r w:rsidR="002C5102">
        <w:rPr>
          <w:color w:val="000000"/>
        </w:rPr>
        <w:t xml:space="preserve"> </w:t>
      </w:r>
      <w:r w:rsidRPr="00396F54">
        <w:rPr>
          <w:color w:val="000000"/>
        </w:rPr>
        <w:t xml:space="preserve">теплопроизводительность котла </w:t>
      </w:r>
      <w:r w:rsidRPr="00396F54">
        <w:rPr>
          <w:color w:val="000000"/>
          <w:lang w:val="en-US"/>
        </w:rPr>
        <w:t>Q</w:t>
      </w:r>
      <w:r w:rsidRPr="00396F54">
        <w:rPr>
          <w:color w:val="000000"/>
        </w:rPr>
        <w:t>=1МВт;</w:t>
      </w:r>
    </w:p>
    <w:p w:rsidR="006E1B30" w:rsidRPr="00396F54" w:rsidRDefault="006E1B30" w:rsidP="00396F54">
      <w:pPr>
        <w:spacing w:line="360" w:lineRule="auto"/>
        <w:ind w:firstLine="709"/>
        <w:jc w:val="both"/>
        <w:rPr>
          <w:color w:val="000000"/>
        </w:rPr>
      </w:pPr>
      <w:r w:rsidRPr="00396F54">
        <w:rPr>
          <w:color w:val="000000"/>
        </w:rPr>
        <w:t>12.</w:t>
      </w:r>
      <w:r w:rsidR="002C5102">
        <w:rPr>
          <w:color w:val="000000"/>
        </w:rPr>
        <w:t xml:space="preserve"> </w:t>
      </w:r>
      <w:r w:rsidRPr="00396F54">
        <w:rPr>
          <w:color w:val="000000"/>
        </w:rPr>
        <w:t>поверхность нагрева котла Н</w:t>
      </w:r>
      <w:r w:rsidRPr="00396F54">
        <w:rPr>
          <w:color w:val="000000"/>
          <w:vertAlign w:val="subscript"/>
        </w:rPr>
        <w:t>к</w:t>
      </w:r>
      <w:r w:rsidRPr="00396F54">
        <w:rPr>
          <w:color w:val="000000"/>
        </w:rPr>
        <w:t>=20,0 м²;</w:t>
      </w:r>
    </w:p>
    <w:p w:rsidR="006E1B30" w:rsidRPr="00396F54" w:rsidRDefault="006E1B30" w:rsidP="00396F54">
      <w:pPr>
        <w:spacing w:line="360" w:lineRule="auto"/>
        <w:ind w:firstLine="709"/>
        <w:jc w:val="both"/>
        <w:rPr>
          <w:color w:val="000000"/>
        </w:rPr>
      </w:pPr>
      <w:r w:rsidRPr="00396F54">
        <w:rPr>
          <w:color w:val="000000"/>
        </w:rPr>
        <w:t>13.</w:t>
      </w:r>
      <w:r w:rsidR="002C5102">
        <w:rPr>
          <w:color w:val="000000"/>
        </w:rPr>
        <w:t xml:space="preserve"> </w:t>
      </w:r>
      <w:r w:rsidRPr="00396F54">
        <w:rPr>
          <w:color w:val="000000"/>
        </w:rPr>
        <w:t>коэффициент избытка воздуха за котлом α</w:t>
      </w:r>
      <w:r w:rsidRPr="00396F54">
        <w:rPr>
          <w:color w:val="000000"/>
          <w:vertAlign w:val="subscript"/>
        </w:rPr>
        <w:t>ух</w:t>
      </w:r>
      <w:r w:rsidRPr="00396F54">
        <w:rPr>
          <w:color w:val="000000"/>
        </w:rPr>
        <w:t>=1,1;</w:t>
      </w:r>
    </w:p>
    <w:p w:rsidR="006E1B30" w:rsidRPr="00396F54" w:rsidRDefault="006E1B30" w:rsidP="00396F54">
      <w:pPr>
        <w:spacing w:line="360" w:lineRule="auto"/>
        <w:ind w:firstLine="709"/>
        <w:jc w:val="both"/>
        <w:rPr>
          <w:color w:val="000000"/>
        </w:rPr>
      </w:pPr>
      <w:r w:rsidRPr="00396F54">
        <w:rPr>
          <w:color w:val="000000"/>
        </w:rPr>
        <w:t>14.</w:t>
      </w:r>
      <w:r w:rsidR="002C5102">
        <w:rPr>
          <w:color w:val="000000"/>
        </w:rPr>
        <w:t xml:space="preserve"> </w:t>
      </w:r>
      <w:r w:rsidRPr="00396F54">
        <w:rPr>
          <w:color w:val="000000"/>
        </w:rPr>
        <w:t>коэффициент избытка воздуха перед дымовой трубой α</w:t>
      </w:r>
      <w:r w:rsidRPr="00396F54">
        <w:rPr>
          <w:color w:val="000000"/>
          <w:vertAlign w:val="subscript"/>
        </w:rPr>
        <w:t>д</w:t>
      </w:r>
      <w:r w:rsidRPr="00396F54">
        <w:rPr>
          <w:color w:val="000000"/>
        </w:rPr>
        <w:t>=1,3;</w:t>
      </w:r>
    </w:p>
    <w:p w:rsidR="006E1B30" w:rsidRPr="00396F54" w:rsidRDefault="006E1B30" w:rsidP="00396F54">
      <w:pPr>
        <w:spacing w:line="360" w:lineRule="auto"/>
        <w:ind w:firstLine="709"/>
        <w:jc w:val="both"/>
        <w:rPr>
          <w:color w:val="000000"/>
        </w:rPr>
      </w:pPr>
      <w:r w:rsidRPr="00396F54">
        <w:rPr>
          <w:color w:val="000000"/>
        </w:rPr>
        <w:t>15.</w:t>
      </w:r>
      <w:r w:rsidR="002C5102">
        <w:rPr>
          <w:color w:val="000000"/>
        </w:rPr>
        <w:t xml:space="preserve"> </w:t>
      </w:r>
      <w:r w:rsidRPr="00396F54">
        <w:rPr>
          <w:color w:val="000000"/>
        </w:rPr>
        <w:t xml:space="preserve">температура наружного воздуха </w:t>
      </w:r>
      <w:r w:rsidRPr="00396F54">
        <w:rPr>
          <w:color w:val="000000"/>
          <w:lang w:val="en-US"/>
        </w:rPr>
        <w:t>t</w:t>
      </w:r>
      <w:r w:rsidRPr="00396F54">
        <w:rPr>
          <w:color w:val="000000"/>
          <w:vertAlign w:val="subscript"/>
        </w:rPr>
        <w:t>н</w:t>
      </w:r>
      <w:r w:rsidRPr="00396F54">
        <w:rPr>
          <w:color w:val="000000"/>
        </w:rPr>
        <w:t>=-31°С;</w:t>
      </w:r>
    </w:p>
    <w:p w:rsidR="006E1B30" w:rsidRPr="00396F54" w:rsidRDefault="006E1B30" w:rsidP="00396F54">
      <w:pPr>
        <w:spacing w:line="360" w:lineRule="auto"/>
        <w:ind w:firstLine="709"/>
        <w:jc w:val="both"/>
        <w:rPr>
          <w:color w:val="000000"/>
        </w:rPr>
      </w:pPr>
      <w:r w:rsidRPr="00396F54">
        <w:rPr>
          <w:color w:val="000000"/>
        </w:rPr>
        <w:t>16.</w:t>
      </w:r>
      <w:r w:rsidR="002C5102">
        <w:rPr>
          <w:color w:val="000000"/>
        </w:rPr>
        <w:t xml:space="preserve"> </w:t>
      </w:r>
      <w:r w:rsidRPr="00396F54">
        <w:rPr>
          <w:color w:val="000000"/>
        </w:rPr>
        <w:t>материал дымовой трубы – сталь;</w:t>
      </w:r>
    </w:p>
    <w:p w:rsidR="006E1B30" w:rsidRPr="00396F54" w:rsidRDefault="006E1B30" w:rsidP="00396F54">
      <w:pPr>
        <w:spacing w:line="360" w:lineRule="auto"/>
        <w:ind w:firstLine="709"/>
        <w:jc w:val="both"/>
        <w:rPr>
          <w:color w:val="000000"/>
        </w:rPr>
      </w:pPr>
      <w:r w:rsidRPr="00396F54">
        <w:rPr>
          <w:color w:val="000000"/>
        </w:rPr>
        <w:t>17.</w:t>
      </w:r>
      <w:r w:rsidR="002C5102">
        <w:rPr>
          <w:color w:val="000000"/>
        </w:rPr>
        <w:t xml:space="preserve"> </w:t>
      </w:r>
      <w:r w:rsidRPr="00396F54">
        <w:rPr>
          <w:color w:val="000000"/>
        </w:rPr>
        <w:t>барометрическое давление Б=99085 Па;</w:t>
      </w:r>
    </w:p>
    <w:p w:rsidR="006E1B30" w:rsidRPr="00396F54" w:rsidRDefault="006E1B30" w:rsidP="00396F54">
      <w:pPr>
        <w:spacing w:line="360" w:lineRule="auto"/>
        <w:ind w:firstLine="709"/>
        <w:jc w:val="both"/>
        <w:rPr>
          <w:color w:val="000000"/>
        </w:rPr>
      </w:pPr>
      <w:r w:rsidRPr="00396F54">
        <w:rPr>
          <w:color w:val="000000"/>
        </w:rPr>
        <w:t>18.</w:t>
      </w:r>
      <w:r w:rsidR="002C5102">
        <w:rPr>
          <w:color w:val="000000"/>
        </w:rPr>
        <w:t xml:space="preserve"> </w:t>
      </w:r>
      <w:r w:rsidRPr="00396F54">
        <w:rPr>
          <w:color w:val="000000"/>
        </w:rPr>
        <w:t xml:space="preserve">теплота сгорания газа </w:t>
      </w:r>
      <w:r w:rsidR="00D66C12">
        <w:rPr>
          <w:color w:val="000000"/>
          <w:position w:val="-16"/>
        </w:rPr>
        <w:pict>
          <v:shape id="_x0000_i1070" type="#_x0000_t75" style="width:18pt;height:21.75pt">
            <v:imagedata r:id="rId51" o:title=""/>
          </v:shape>
        </w:pict>
      </w:r>
      <w:r w:rsidRPr="00396F54">
        <w:rPr>
          <w:color w:val="000000"/>
        </w:rPr>
        <w:t>=37560 кДж/м³;</w:t>
      </w:r>
    </w:p>
    <w:p w:rsidR="006E1B30" w:rsidRPr="00396F54" w:rsidRDefault="006E1B30" w:rsidP="00396F54">
      <w:pPr>
        <w:spacing w:line="360" w:lineRule="auto"/>
        <w:ind w:firstLine="709"/>
        <w:jc w:val="both"/>
        <w:rPr>
          <w:color w:val="000000"/>
        </w:rPr>
      </w:pPr>
      <w:r w:rsidRPr="00396F54">
        <w:rPr>
          <w:color w:val="000000"/>
        </w:rPr>
        <w:t>Для проверки тягового устройства необходимо определить следующие расчетные параметры.</w:t>
      </w:r>
    </w:p>
    <w:p w:rsidR="006E1B30" w:rsidRPr="00396F54" w:rsidRDefault="006E1B30" w:rsidP="00396F54">
      <w:pPr>
        <w:spacing w:line="360" w:lineRule="auto"/>
        <w:ind w:firstLine="709"/>
        <w:jc w:val="both"/>
        <w:rPr>
          <w:color w:val="000000"/>
        </w:rPr>
      </w:pPr>
      <w:r w:rsidRPr="00396F54">
        <w:rPr>
          <w:color w:val="000000"/>
        </w:rPr>
        <w:t>Температура уходящих газов за котлом</w:t>
      </w:r>
    </w:p>
    <w:p w:rsidR="006E1B30" w:rsidRPr="00396F54" w:rsidRDefault="00D66C12" w:rsidP="00396F54">
      <w:pPr>
        <w:spacing w:line="360" w:lineRule="auto"/>
        <w:ind w:firstLine="709"/>
        <w:jc w:val="both"/>
        <w:rPr>
          <w:color w:val="000000"/>
        </w:rPr>
      </w:pPr>
      <w:r>
        <w:rPr>
          <w:color w:val="000000"/>
          <w:position w:val="-34"/>
        </w:rPr>
        <w:pict>
          <v:shape id="_x0000_i1071" type="#_x0000_t75" style="width:113.25pt;height:39pt">
            <v:imagedata r:id="rId52" o:title=""/>
          </v:shape>
        </w:pict>
      </w:r>
      <w:r w:rsidR="00396F54">
        <w:rPr>
          <w:color w:val="000000"/>
        </w:rPr>
        <w:t xml:space="preserve"> </w:t>
      </w:r>
      <w:r w:rsidR="006E1B30" w:rsidRPr="00396F54">
        <w:rPr>
          <w:color w:val="000000"/>
        </w:rPr>
        <w:t>(19)</w:t>
      </w:r>
    </w:p>
    <w:p w:rsidR="006E1B30" w:rsidRPr="00396F54" w:rsidRDefault="006E1B30" w:rsidP="00396F54">
      <w:pPr>
        <w:spacing w:line="360" w:lineRule="auto"/>
        <w:ind w:firstLine="709"/>
        <w:jc w:val="both"/>
        <w:rPr>
          <w:color w:val="000000"/>
        </w:rPr>
      </w:pPr>
      <w:r w:rsidRPr="00396F54">
        <w:rPr>
          <w:color w:val="000000"/>
        </w:rPr>
        <w:t>где для водогрейных котлов</w:t>
      </w:r>
      <w:r w:rsidR="00396F54">
        <w:rPr>
          <w:color w:val="000000"/>
        </w:rPr>
        <w:t xml:space="preserve"> </w:t>
      </w:r>
      <w:r w:rsidR="00D66C12">
        <w:rPr>
          <w:color w:val="000000"/>
          <w:position w:val="-34"/>
        </w:rPr>
        <w:pict>
          <v:shape id="_x0000_i1072" type="#_x0000_t75" style="width:83.25pt;height:39pt">
            <v:imagedata r:id="rId53" o:title=""/>
          </v:shape>
        </w:pict>
      </w:r>
    </w:p>
    <w:p w:rsidR="006E1B30" w:rsidRPr="00396F54" w:rsidRDefault="006E1B30" w:rsidP="00396F54">
      <w:pPr>
        <w:spacing w:line="360" w:lineRule="auto"/>
        <w:ind w:firstLine="709"/>
        <w:jc w:val="both"/>
        <w:rPr>
          <w:color w:val="000000"/>
        </w:rPr>
      </w:pPr>
      <w:r w:rsidRPr="00396F54">
        <w:rPr>
          <w:color w:val="000000"/>
          <w:lang w:val="en-US"/>
        </w:rPr>
        <w:t>t</w:t>
      </w:r>
      <w:r w:rsidRPr="00396F54">
        <w:rPr>
          <w:color w:val="000000"/>
          <w:vertAlign w:val="subscript"/>
        </w:rPr>
        <w:t>ух</w:t>
      </w:r>
      <w:r w:rsidRPr="00396F54">
        <w:rPr>
          <w:color w:val="000000"/>
        </w:rPr>
        <w:t>=145+10×</w:t>
      </w:r>
      <w:r w:rsidR="00D66C12">
        <w:rPr>
          <w:color w:val="000000"/>
          <w:position w:val="-32"/>
        </w:rPr>
        <w:pict>
          <v:shape id="_x0000_i1073" type="#_x0000_t75" style="width:111pt;height:39pt">
            <v:imagedata r:id="rId54" o:title=""/>
          </v:shape>
        </w:pict>
      </w:r>
      <w:r w:rsidRPr="00396F54">
        <w:rPr>
          <w:color w:val="000000"/>
        </w:rPr>
        <w:t>=150°С.</w:t>
      </w:r>
    </w:p>
    <w:p w:rsidR="006E1B30" w:rsidRPr="00396F54" w:rsidRDefault="00396F54" w:rsidP="00396F54">
      <w:pPr>
        <w:spacing w:line="360" w:lineRule="auto"/>
        <w:ind w:firstLine="709"/>
        <w:jc w:val="both"/>
        <w:rPr>
          <w:color w:val="000000"/>
        </w:rPr>
      </w:pPr>
      <w:r>
        <w:rPr>
          <w:color w:val="000000"/>
        </w:rPr>
        <w:t xml:space="preserve"> </w:t>
      </w:r>
      <w:r w:rsidR="006E1B30" w:rsidRPr="00396F54">
        <w:rPr>
          <w:color w:val="000000"/>
        </w:rPr>
        <w:t>Объем дымовых газов в борове котла</w:t>
      </w:r>
    </w:p>
    <w:p w:rsidR="006E1B30" w:rsidRPr="00396F54" w:rsidRDefault="00D66C12" w:rsidP="00396F54">
      <w:pPr>
        <w:spacing w:line="360" w:lineRule="auto"/>
        <w:ind w:firstLine="709"/>
        <w:jc w:val="both"/>
        <w:rPr>
          <w:color w:val="000000"/>
        </w:rPr>
      </w:pPr>
      <w:r>
        <w:rPr>
          <w:color w:val="000000"/>
          <w:position w:val="-28"/>
        </w:rPr>
        <w:pict>
          <v:shape id="_x0000_i1074" type="#_x0000_t75" style="width:189.75pt;height:38.25pt">
            <v:imagedata r:id="rId55" o:title=""/>
          </v:shape>
        </w:pict>
      </w:r>
      <w:r w:rsidR="00396F54">
        <w:rPr>
          <w:color w:val="000000"/>
        </w:rPr>
        <w:t xml:space="preserve"> </w:t>
      </w:r>
      <w:r w:rsidR="006E1B30" w:rsidRPr="00396F54">
        <w:rPr>
          <w:color w:val="000000"/>
        </w:rPr>
        <w:t>(</w:t>
      </w:r>
      <w:r w:rsidR="005C7E8A" w:rsidRPr="00396F54">
        <w:rPr>
          <w:color w:val="000000"/>
        </w:rPr>
        <w:t>20</w:t>
      </w:r>
      <w:r w:rsidR="006E1B30" w:rsidRPr="00396F54">
        <w:rPr>
          <w:color w:val="000000"/>
        </w:rPr>
        <w:t>)</w:t>
      </w:r>
    </w:p>
    <w:p w:rsidR="006E1B30" w:rsidRPr="00396F54" w:rsidRDefault="00D66C12" w:rsidP="00396F54">
      <w:pPr>
        <w:spacing w:line="360" w:lineRule="auto"/>
        <w:ind w:firstLine="709"/>
        <w:jc w:val="both"/>
        <w:rPr>
          <w:color w:val="000000"/>
        </w:rPr>
      </w:pPr>
      <w:r>
        <w:rPr>
          <w:color w:val="000000"/>
          <w:position w:val="-28"/>
        </w:rPr>
        <w:pict>
          <v:shape id="_x0000_i1075" type="#_x0000_t75" style="width:222.75pt;height:36pt">
            <v:imagedata r:id="rId56" o:title=""/>
          </v:shape>
        </w:pict>
      </w:r>
      <w:r w:rsidR="006E1B30" w:rsidRPr="00396F54">
        <w:rPr>
          <w:color w:val="000000"/>
        </w:rPr>
        <w:t>=1395 м³/ч.</w:t>
      </w:r>
    </w:p>
    <w:p w:rsidR="006E1B30" w:rsidRPr="00396F54" w:rsidRDefault="006E1B30" w:rsidP="00396F54">
      <w:pPr>
        <w:spacing w:line="360" w:lineRule="auto"/>
        <w:ind w:firstLine="709"/>
        <w:jc w:val="both"/>
        <w:rPr>
          <w:color w:val="000000"/>
        </w:rPr>
      </w:pPr>
      <w:r w:rsidRPr="00396F54">
        <w:rPr>
          <w:color w:val="000000"/>
        </w:rPr>
        <w:t xml:space="preserve">Общий объем дымовых газов </w:t>
      </w:r>
      <w:r w:rsidRPr="00396F54">
        <w:rPr>
          <w:color w:val="000000"/>
          <w:lang w:val="en-US"/>
        </w:rPr>
        <w:t>V</w:t>
      </w:r>
      <w:r w:rsidRPr="00396F54">
        <w:rPr>
          <w:color w:val="000000"/>
        </w:rPr>
        <w:t>=4185 м³/ч.</w:t>
      </w:r>
    </w:p>
    <w:p w:rsidR="006E1B30" w:rsidRPr="00396F54" w:rsidRDefault="006E1B30" w:rsidP="00396F54">
      <w:pPr>
        <w:spacing w:line="360" w:lineRule="auto"/>
        <w:ind w:firstLine="709"/>
        <w:jc w:val="both"/>
        <w:rPr>
          <w:color w:val="000000"/>
        </w:rPr>
      </w:pPr>
      <w:r w:rsidRPr="00396F54">
        <w:rPr>
          <w:color w:val="000000"/>
        </w:rPr>
        <w:t>Объемная доля дымовых газов, поступающих в сборный боров от каждого котла, а</w:t>
      </w:r>
      <w:r w:rsidR="002C5102">
        <w:rPr>
          <w:color w:val="000000"/>
        </w:rPr>
        <w:t xml:space="preserve"> </w:t>
      </w:r>
      <w:r w:rsidRPr="00396F54">
        <w:rPr>
          <w:color w:val="000000"/>
        </w:rPr>
        <w:t>=</w:t>
      </w:r>
      <w:r w:rsidR="002C5102">
        <w:rPr>
          <w:color w:val="000000"/>
        </w:rPr>
        <w:t xml:space="preserve"> </w:t>
      </w:r>
      <w:r w:rsidRPr="00396F54">
        <w:rPr>
          <w:color w:val="000000"/>
        </w:rPr>
        <w:t>0,33.</w:t>
      </w:r>
    </w:p>
    <w:p w:rsidR="006E1B30" w:rsidRPr="00396F54" w:rsidRDefault="006E1B30" w:rsidP="00396F54">
      <w:pPr>
        <w:spacing w:line="360" w:lineRule="auto"/>
        <w:ind w:firstLine="709"/>
        <w:jc w:val="both"/>
        <w:rPr>
          <w:color w:val="000000"/>
        </w:rPr>
      </w:pPr>
      <w:r w:rsidRPr="00396F54">
        <w:rPr>
          <w:color w:val="000000"/>
        </w:rPr>
        <w:t xml:space="preserve">Температура дымовых газов у основания дымовой трубы, </w:t>
      </w:r>
      <w:r w:rsidRPr="00396F54">
        <w:rPr>
          <w:color w:val="000000"/>
          <w:lang w:val="en-US"/>
        </w:rPr>
        <w:t>t</w:t>
      </w:r>
      <w:r w:rsidRPr="00396F54">
        <w:rPr>
          <w:color w:val="000000"/>
          <w:vertAlign w:val="subscript"/>
        </w:rPr>
        <w:t>д</w:t>
      </w:r>
      <w:r w:rsidRPr="00396F54">
        <w:rPr>
          <w:color w:val="000000"/>
        </w:rPr>
        <w:t>, при устройстве дымовых каналов от котлов до дымовой трубы надземно,</w:t>
      </w:r>
    </w:p>
    <w:p w:rsidR="006E1B30" w:rsidRPr="00396F54" w:rsidRDefault="00D66C12" w:rsidP="00396F54">
      <w:pPr>
        <w:spacing w:line="360" w:lineRule="auto"/>
        <w:ind w:firstLine="709"/>
        <w:jc w:val="both"/>
        <w:rPr>
          <w:color w:val="000000"/>
        </w:rPr>
      </w:pPr>
      <w:r>
        <w:rPr>
          <w:color w:val="000000"/>
          <w:position w:val="-36"/>
        </w:rPr>
        <w:pict>
          <v:shape id="_x0000_i1076" type="#_x0000_t75" style="width:158.25pt;height:42pt">
            <v:imagedata r:id="rId57" o:title=""/>
          </v:shape>
        </w:pict>
      </w:r>
      <w:r w:rsidR="00396F54">
        <w:rPr>
          <w:color w:val="000000"/>
        </w:rPr>
        <w:t xml:space="preserve"> </w:t>
      </w:r>
      <w:r w:rsidR="006E1B30" w:rsidRPr="00396F54">
        <w:rPr>
          <w:color w:val="000000"/>
        </w:rPr>
        <w:t>(</w:t>
      </w:r>
      <w:r w:rsidR="005C7E8A" w:rsidRPr="00396F54">
        <w:rPr>
          <w:color w:val="000000"/>
        </w:rPr>
        <w:t>21</w:t>
      </w:r>
      <w:r w:rsidR="006E1B30" w:rsidRPr="00396F54">
        <w:rPr>
          <w:color w:val="000000"/>
        </w:rPr>
        <w:t>)</w:t>
      </w:r>
    </w:p>
    <w:p w:rsidR="006E1B30" w:rsidRPr="00396F54" w:rsidRDefault="00D66C12" w:rsidP="00396F54">
      <w:pPr>
        <w:spacing w:line="360" w:lineRule="auto"/>
        <w:ind w:firstLine="709"/>
        <w:jc w:val="both"/>
        <w:rPr>
          <w:color w:val="000000"/>
        </w:rPr>
      </w:pPr>
      <w:r>
        <w:rPr>
          <w:color w:val="000000"/>
          <w:position w:val="-32"/>
        </w:rPr>
        <w:pict>
          <v:shape id="_x0000_i1077" type="#_x0000_t75" style="width:180pt;height:38.25pt">
            <v:imagedata r:id="rId58" o:title=""/>
          </v:shape>
        </w:pict>
      </w:r>
      <w:r w:rsidR="006E1B30" w:rsidRPr="00396F54">
        <w:rPr>
          <w:color w:val="000000"/>
        </w:rPr>
        <w:t>=122°,</w:t>
      </w:r>
    </w:p>
    <w:p w:rsidR="006E1B30" w:rsidRPr="00396F54" w:rsidRDefault="006E1B30" w:rsidP="00396F54">
      <w:pPr>
        <w:spacing w:line="360" w:lineRule="auto"/>
        <w:ind w:firstLine="709"/>
        <w:jc w:val="both"/>
        <w:rPr>
          <w:color w:val="000000"/>
        </w:rPr>
      </w:pPr>
      <w:r w:rsidRPr="00396F54">
        <w:rPr>
          <w:color w:val="000000"/>
        </w:rPr>
        <w:t xml:space="preserve">Средняя температура дымовых газов в сборном борове, </w:t>
      </w:r>
      <w:r w:rsidRPr="00396F54">
        <w:rPr>
          <w:color w:val="000000"/>
          <w:lang w:val="en-US"/>
        </w:rPr>
        <w:t>t</w:t>
      </w:r>
      <w:r w:rsidRPr="00396F54">
        <w:rPr>
          <w:color w:val="000000"/>
          <w:vertAlign w:val="subscript"/>
        </w:rPr>
        <w:t>ср.б.</w:t>
      </w:r>
      <w:r w:rsidRPr="00396F54">
        <w:rPr>
          <w:color w:val="000000"/>
        </w:rPr>
        <w:t>,°С</w:t>
      </w:r>
    </w:p>
    <w:p w:rsidR="006E1B30" w:rsidRPr="00396F54" w:rsidRDefault="006E1B30" w:rsidP="00396F54">
      <w:pPr>
        <w:spacing w:line="360" w:lineRule="auto"/>
        <w:ind w:firstLine="709"/>
        <w:jc w:val="both"/>
        <w:rPr>
          <w:color w:val="000000"/>
        </w:rPr>
      </w:pPr>
      <w:r w:rsidRPr="00396F54">
        <w:rPr>
          <w:color w:val="000000"/>
          <w:lang w:val="en-US"/>
        </w:rPr>
        <w:t>t</w:t>
      </w:r>
      <w:r w:rsidRPr="00396F54">
        <w:rPr>
          <w:color w:val="000000"/>
          <w:vertAlign w:val="subscript"/>
        </w:rPr>
        <w:t>ср.б</w:t>
      </w:r>
      <w:r w:rsidRPr="00396F54">
        <w:rPr>
          <w:color w:val="000000"/>
        </w:rPr>
        <w:t>=</w:t>
      </w:r>
      <w:r w:rsidR="00D66C12">
        <w:rPr>
          <w:color w:val="000000"/>
          <w:position w:val="-26"/>
        </w:rPr>
        <w:pict>
          <v:shape id="_x0000_i1078" type="#_x0000_t75" style="width:153.75pt;height:36.75pt">
            <v:imagedata r:id="rId59" o:title=""/>
          </v:shape>
        </w:pict>
      </w:r>
      <w:r w:rsidRPr="00396F54">
        <w:rPr>
          <w:color w:val="000000"/>
        </w:rPr>
        <w:t>°С.</w:t>
      </w:r>
    </w:p>
    <w:p w:rsidR="006E1B30" w:rsidRPr="00396F54" w:rsidRDefault="006E1B30" w:rsidP="00396F54">
      <w:pPr>
        <w:spacing w:line="360" w:lineRule="auto"/>
        <w:ind w:firstLine="709"/>
        <w:jc w:val="both"/>
        <w:rPr>
          <w:color w:val="000000"/>
        </w:rPr>
      </w:pPr>
      <w:r w:rsidRPr="00396F54">
        <w:rPr>
          <w:color w:val="000000"/>
        </w:rPr>
        <w:t>Объем дымовых газов в сборном борове при</w:t>
      </w:r>
      <w:r w:rsidR="00396F54">
        <w:rPr>
          <w:color w:val="000000"/>
        </w:rPr>
        <w:t xml:space="preserve"> </w:t>
      </w:r>
      <w:r w:rsidRPr="00396F54">
        <w:rPr>
          <w:color w:val="000000"/>
          <w:lang w:val="en-US"/>
        </w:rPr>
        <w:t>t</w:t>
      </w:r>
      <w:r w:rsidRPr="00396F54">
        <w:rPr>
          <w:color w:val="000000"/>
          <w:vertAlign w:val="subscript"/>
        </w:rPr>
        <w:t>ср.б</w:t>
      </w:r>
      <w:r w:rsidRPr="00396F54">
        <w:rPr>
          <w:color w:val="000000"/>
        </w:rPr>
        <w:t xml:space="preserve">, </w:t>
      </w:r>
      <w:r w:rsidRPr="00396F54">
        <w:rPr>
          <w:color w:val="000000"/>
          <w:lang w:val="en-US"/>
        </w:rPr>
        <w:t>V</w:t>
      </w:r>
      <w:r w:rsidRPr="00396F54">
        <w:rPr>
          <w:color w:val="000000"/>
          <w:vertAlign w:val="subscript"/>
        </w:rPr>
        <w:t>б</w:t>
      </w:r>
    </w:p>
    <w:p w:rsidR="006E1B30" w:rsidRPr="00396F54" w:rsidRDefault="006E1B30" w:rsidP="00396F54">
      <w:pPr>
        <w:spacing w:line="360" w:lineRule="auto"/>
        <w:ind w:firstLine="709"/>
        <w:jc w:val="both"/>
        <w:rPr>
          <w:color w:val="000000"/>
        </w:rPr>
      </w:pPr>
      <w:r w:rsidRPr="00396F54">
        <w:rPr>
          <w:color w:val="000000"/>
          <w:lang w:val="en-US"/>
        </w:rPr>
        <w:t>V</w:t>
      </w:r>
      <w:r w:rsidRPr="00396F54">
        <w:rPr>
          <w:color w:val="000000"/>
          <w:vertAlign w:val="subscript"/>
        </w:rPr>
        <w:t>б</w:t>
      </w:r>
      <w:r w:rsidRPr="00396F54">
        <w:rPr>
          <w:color w:val="000000"/>
        </w:rPr>
        <w:t>=В×[</w:t>
      </w:r>
      <w:r w:rsidRPr="00396F54">
        <w:rPr>
          <w:color w:val="000000"/>
          <w:lang w:val="en-US"/>
        </w:rPr>
        <w:t>V</w:t>
      </w:r>
      <w:r w:rsidRPr="00396F54">
        <w:rPr>
          <w:color w:val="000000"/>
          <w:vertAlign w:val="subscript"/>
          <w:lang w:val="en-US"/>
        </w:rPr>
        <w:t>o</w:t>
      </w:r>
      <w:r w:rsidRPr="00396F54">
        <w:rPr>
          <w:color w:val="000000"/>
        </w:rPr>
        <w:t>+(</w:t>
      </w:r>
      <w:r w:rsidRPr="00396F54">
        <w:rPr>
          <w:color w:val="000000"/>
          <w:lang w:val="en-US"/>
        </w:rPr>
        <w:t>α</w:t>
      </w:r>
      <w:r w:rsidRPr="00396F54">
        <w:rPr>
          <w:color w:val="000000"/>
          <w:vertAlign w:val="subscript"/>
        </w:rPr>
        <w:t>д</w:t>
      </w:r>
      <w:r w:rsidRPr="00396F54">
        <w:rPr>
          <w:color w:val="000000"/>
        </w:rPr>
        <w:t>-1)×</w:t>
      </w:r>
      <w:r w:rsidR="00D66C12">
        <w:rPr>
          <w:color w:val="000000"/>
          <w:position w:val="-12"/>
        </w:rPr>
        <w:pict>
          <v:shape id="_x0000_i1079" type="#_x0000_t75" style="width:18pt;height:20.25pt">
            <v:imagedata r:id="rId60" o:title=""/>
          </v:shape>
        </w:pict>
      </w:r>
      <w:r w:rsidRPr="00396F54">
        <w:rPr>
          <w:color w:val="000000"/>
        </w:rPr>
        <w:t>]×</w:t>
      </w:r>
      <w:r w:rsidR="00D66C12">
        <w:rPr>
          <w:color w:val="000000"/>
          <w:position w:val="-28"/>
          <w:lang w:val="en-US"/>
        </w:rPr>
        <w:pict>
          <v:shape id="_x0000_i1080" type="#_x0000_t75" style="width:62.25pt;height:38.25pt">
            <v:imagedata r:id="rId61" o:title=""/>
          </v:shape>
        </w:pict>
      </w:r>
      <w:r w:rsidR="00396F54">
        <w:rPr>
          <w:color w:val="000000"/>
        </w:rPr>
        <w:t xml:space="preserve"> </w:t>
      </w:r>
      <w:r w:rsidRPr="00396F54">
        <w:rPr>
          <w:color w:val="000000"/>
        </w:rPr>
        <w:t>(</w:t>
      </w:r>
      <w:r w:rsidR="005C7E8A" w:rsidRPr="00396F54">
        <w:rPr>
          <w:color w:val="000000"/>
        </w:rPr>
        <w:t>22</w:t>
      </w:r>
      <w:r w:rsidRPr="00396F54">
        <w:rPr>
          <w:color w:val="000000"/>
        </w:rPr>
        <w:t>)</w:t>
      </w:r>
      <w:r w:rsidR="00396F54">
        <w:rPr>
          <w:color w:val="000000"/>
        </w:rPr>
        <w:t xml:space="preserve"> </w:t>
      </w:r>
    </w:p>
    <w:p w:rsidR="006E1B30" w:rsidRPr="00396F54" w:rsidRDefault="006E1B30" w:rsidP="00396F54">
      <w:pPr>
        <w:spacing w:line="360" w:lineRule="auto"/>
        <w:ind w:firstLine="709"/>
        <w:jc w:val="both"/>
        <w:rPr>
          <w:color w:val="000000"/>
        </w:rPr>
      </w:pPr>
      <w:r w:rsidRPr="00396F54">
        <w:rPr>
          <w:color w:val="000000"/>
        </w:rPr>
        <w:t>393×[11+(1,3-1)×10]×</w:t>
      </w:r>
      <w:r w:rsidR="00D66C12">
        <w:rPr>
          <w:color w:val="000000"/>
          <w:position w:val="-28"/>
          <w:lang w:val="en-US"/>
        </w:rPr>
        <w:pict>
          <v:shape id="_x0000_i1081" type="#_x0000_t75" style="width:59.25pt;height:36pt">
            <v:imagedata r:id="rId62" o:title=""/>
          </v:shape>
        </w:pict>
      </w:r>
      <w:r w:rsidRPr="00396F54">
        <w:rPr>
          <w:color w:val="000000"/>
        </w:rPr>
        <w:t>=8243 м³/ч</w:t>
      </w:r>
    </w:p>
    <w:p w:rsidR="006E1B30" w:rsidRPr="00396F54" w:rsidRDefault="006E1B30" w:rsidP="00396F54">
      <w:pPr>
        <w:spacing w:line="360" w:lineRule="auto"/>
        <w:ind w:firstLine="709"/>
        <w:jc w:val="both"/>
        <w:rPr>
          <w:color w:val="000000"/>
        </w:rPr>
      </w:pPr>
      <w:r w:rsidRPr="00396F54">
        <w:rPr>
          <w:color w:val="000000"/>
        </w:rPr>
        <w:t>Скорость дымовых газов в сборном борове котельной</w:t>
      </w:r>
    </w:p>
    <w:p w:rsidR="006E1B30" w:rsidRPr="00396F54" w:rsidRDefault="006E1B30" w:rsidP="00396F54">
      <w:pPr>
        <w:spacing w:line="360" w:lineRule="auto"/>
        <w:ind w:firstLine="709"/>
        <w:jc w:val="both"/>
        <w:rPr>
          <w:color w:val="000000"/>
        </w:rPr>
      </w:pPr>
      <w:r w:rsidRPr="00396F54">
        <w:rPr>
          <w:color w:val="000000"/>
          <w:lang w:val="en-US"/>
        </w:rPr>
        <w:t>W</w:t>
      </w:r>
      <w:r w:rsidRPr="00396F54">
        <w:rPr>
          <w:color w:val="000000"/>
          <w:vertAlign w:val="subscript"/>
        </w:rPr>
        <w:t>б</w:t>
      </w:r>
      <w:r w:rsidRPr="00396F54">
        <w:rPr>
          <w:color w:val="000000"/>
        </w:rPr>
        <w:t>=</w:t>
      </w:r>
      <w:r w:rsidR="00D66C12">
        <w:rPr>
          <w:color w:val="000000"/>
          <w:position w:val="-34"/>
        </w:rPr>
        <w:pict>
          <v:shape id="_x0000_i1082" type="#_x0000_t75" style="width:57.75pt;height:39pt">
            <v:imagedata r:id="rId63" o:title=""/>
          </v:shape>
        </w:pict>
      </w:r>
      <w:r w:rsidRPr="00396F54">
        <w:rPr>
          <w:color w:val="000000"/>
        </w:rPr>
        <w:t>=</w:t>
      </w:r>
      <w:r w:rsidR="00D66C12">
        <w:rPr>
          <w:color w:val="000000"/>
          <w:position w:val="-32"/>
        </w:rPr>
        <w:pict>
          <v:shape id="_x0000_i1083" type="#_x0000_t75" style="width:68.25pt;height:38.25pt">
            <v:imagedata r:id="rId64" o:title=""/>
          </v:shape>
        </w:pict>
      </w:r>
      <w:r w:rsidRPr="00396F54">
        <w:rPr>
          <w:color w:val="000000"/>
        </w:rPr>
        <w:t>=19 м/с</w:t>
      </w:r>
    </w:p>
    <w:p w:rsidR="006E1B30" w:rsidRPr="00396F54" w:rsidRDefault="006E1B30" w:rsidP="00396F54">
      <w:pPr>
        <w:spacing w:line="360" w:lineRule="auto"/>
        <w:ind w:firstLine="709"/>
        <w:jc w:val="both"/>
        <w:rPr>
          <w:color w:val="000000"/>
        </w:rPr>
      </w:pPr>
      <w:r w:rsidRPr="00396F54">
        <w:rPr>
          <w:color w:val="000000"/>
        </w:rPr>
        <w:t xml:space="preserve">Падение температуры на </w:t>
      </w:r>
      <w:smartTag w:uri="urn:schemas-microsoft-com:office:smarttags" w:element="metricconverter">
        <w:smartTagPr>
          <w:attr w:name="ProductID" w:val="1 м"/>
        </w:smartTagPr>
        <w:r w:rsidRPr="00396F54">
          <w:rPr>
            <w:color w:val="000000"/>
          </w:rPr>
          <w:t>1 м</w:t>
        </w:r>
      </w:smartTag>
      <w:r w:rsidRPr="00396F54">
        <w:rPr>
          <w:color w:val="000000"/>
        </w:rPr>
        <w:t xml:space="preserve"> длины трубы ∆</w:t>
      </w:r>
      <w:r w:rsidRPr="00396F54">
        <w:rPr>
          <w:color w:val="000000"/>
          <w:lang w:val="en-US"/>
        </w:rPr>
        <w:t>t</w:t>
      </w:r>
      <w:r w:rsidRPr="00396F54">
        <w:rPr>
          <w:color w:val="000000"/>
        </w:rPr>
        <w:t>, °С, для металлических нефутерованных труб</w:t>
      </w:r>
    </w:p>
    <w:p w:rsidR="006E1B30" w:rsidRPr="00396F54" w:rsidRDefault="00D66C12" w:rsidP="00396F54">
      <w:pPr>
        <w:spacing w:line="360" w:lineRule="auto"/>
        <w:ind w:firstLine="709"/>
        <w:jc w:val="both"/>
        <w:rPr>
          <w:color w:val="000000"/>
        </w:rPr>
      </w:pPr>
      <w:r>
        <w:rPr>
          <w:color w:val="000000"/>
          <w:position w:val="-38"/>
        </w:rPr>
        <w:pict>
          <v:shape id="_x0000_i1084" type="#_x0000_t75" style="width:59.25pt;height:41.25pt">
            <v:imagedata r:id="rId65" o:title=""/>
          </v:shape>
        </w:pict>
      </w:r>
      <w:r w:rsidR="00396F54">
        <w:rPr>
          <w:color w:val="000000"/>
        </w:rPr>
        <w:t xml:space="preserve"> </w:t>
      </w:r>
      <w:r w:rsidR="006E1B30" w:rsidRPr="00396F54">
        <w:rPr>
          <w:color w:val="000000"/>
        </w:rPr>
        <w:t>(</w:t>
      </w:r>
      <w:r w:rsidR="005C7E8A" w:rsidRPr="00396F54">
        <w:rPr>
          <w:color w:val="000000"/>
        </w:rPr>
        <w:t>23</w:t>
      </w:r>
      <w:r w:rsidR="006E1B30" w:rsidRPr="00396F54">
        <w:rPr>
          <w:color w:val="000000"/>
        </w:rPr>
        <w:t>)</w:t>
      </w:r>
    </w:p>
    <w:p w:rsidR="006E1B30" w:rsidRPr="00396F54" w:rsidRDefault="006E1B30" w:rsidP="00396F54">
      <w:pPr>
        <w:spacing w:line="360" w:lineRule="auto"/>
        <w:ind w:firstLine="709"/>
        <w:jc w:val="both"/>
        <w:rPr>
          <w:color w:val="000000"/>
        </w:rPr>
      </w:pPr>
      <w:r w:rsidRPr="00396F54">
        <w:rPr>
          <w:color w:val="000000"/>
        </w:rPr>
        <w:t>где</w:t>
      </w:r>
      <w:r w:rsidR="00396F54">
        <w:rPr>
          <w:color w:val="000000"/>
        </w:rPr>
        <w:t xml:space="preserve"> </w:t>
      </w:r>
      <w:r w:rsidR="00D66C12">
        <w:rPr>
          <w:color w:val="000000"/>
          <w:position w:val="-28"/>
        </w:rPr>
        <w:pict>
          <v:shape id="_x0000_i1085" type="#_x0000_t75" style="width:225.75pt;height:39.75pt">
            <v:imagedata r:id="rId66" o:title=""/>
          </v:shape>
        </w:pict>
      </w:r>
    </w:p>
    <w:p w:rsidR="006E1B30" w:rsidRPr="00396F54" w:rsidRDefault="00D66C12" w:rsidP="00396F54">
      <w:pPr>
        <w:spacing w:line="360" w:lineRule="auto"/>
        <w:ind w:firstLine="709"/>
        <w:jc w:val="both"/>
        <w:rPr>
          <w:color w:val="000000"/>
        </w:rPr>
      </w:pPr>
      <w:r>
        <w:rPr>
          <w:color w:val="000000"/>
          <w:position w:val="-32"/>
        </w:rPr>
        <w:pict>
          <v:shape id="_x0000_i1086" type="#_x0000_t75" style="width:93.75pt;height:38.25pt">
            <v:imagedata r:id="rId67" o:title=""/>
          </v:shape>
        </w:pict>
      </w:r>
    </w:p>
    <w:p w:rsidR="006E1B30" w:rsidRPr="00396F54" w:rsidRDefault="006E1B30" w:rsidP="00396F54">
      <w:pPr>
        <w:spacing w:line="360" w:lineRule="auto"/>
        <w:ind w:firstLine="709"/>
        <w:jc w:val="both"/>
        <w:rPr>
          <w:color w:val="000000"/>
          <w:vertAlign w:val="subscript"/>
        </w:rPr>
      </w:pPr>
      <w:r w:rsidRPr="00396F54">
        <w:rPr>
          <w:color w:val="000000"/>
        </w:rPr>
        <w:t>Температура на выходе из трубы, ∆</w:t>
      </w:r>
      <w:r w:rsidRPr="00396F54">
        <w:rPr>
          <w:color w:val="000000"/>
          <w:lang w:val="en-US"/>
        </w:rPr>
        <w:t>t</w:t>
      </w:r>
      <w:r w:rsidRPr="00396F54">
        <w:rPr>
          <w:color w:val="000000"/>
          <w:vertAlign w:val="subscript"/>
        </w:rPr>
        <w:t>вых</w:t>
      </w:r>
    </w:p>
    <w:p w:rsidR="006E1B30" w:rsidRPr="00396F54" w:rsidRDefault="006E1B30" w:rsidP="00396F54">
      <w:pPr>
        <w:spacing w:line="360" w:lineRule="auto"/>
        <w:ind w:firstLine="709"/>
        <w:jc w:val="both"/>
        <w:rPr>
          <w:color w:val="000000"/>
        </w:rPr>
      </w:pPr>
      <w:r w:rsidRPr="00396F54">
        <w:rPr>
          <w:color w:val="000000"/>
          <w:lang w:val="en-US"/>
        </w:rPr>
        <w:t>t</w:t>
      </w:r>
      <w:r w:rsidRPr="00396F54">
        <w:rPr>
          <w:color w:val="000000"/>
          <w:vertAlign w:val="subscript"/>
        </w:rPr>
        <w:t>вых</w:t>
      </w:r>
      <w:r w:rsidRPr="00396F54">
        <w:rPr>
          <w:color w:val="000000"/>
        </w:rPr>
        <w:t>=</w:t>
      </w:r>
      <w:r w:rsidRPr="00396F54">
        <w:rPr>
          <w:color w:val="000000"/>
          <w:lang w:val="en-US"/>
        </w:rPr>
        <w:t>t</w:t>
      </w:r>
      <w:r w:rsidRPr="00396F54">
        <w:rPr>
          <w:color w:val="000000"/>
          <w:vertAlign w:val="subscript"/>
        </w:rPr>
        <w:t>д</w:t>
      </w:r>
      <w:r w:rsidRPr="00396F54">
        <w:rPr>
          <w:color w:val="000000"/>
        </w:rPr>
        <w:t>-∆</w:t>
      </w:r>
      <w:r w:rsidRPr="00396F54">
        <w:rPr>
          <w:color w:val="000000"/>
          <w:lang w:val="en-US"/>
        </w:rPr>
        <w:t>t</w:t>
      </w:r>
      <w:r w:rsidRPr="00396F54">
        <w:rPr>
          <w:color w:val="000000"/>
        </w:rPr>
        <w:t>×</w:t>
      </w:r>
      <w:r w:rsidRPr="00396F54">
        <w:rPr>
          <w:color w:val="000000"/>
          <w:lang w:val="en-US"/>
        </w:rPr>
        <w:t>H</w:t>
      </w:r>
      <w:r w:rsidRPr="00396F54">
        <w:rPr>
          <w:color w:val="000000"/>
        </w:rPr>
        <w:t>=122-0,43×31=109 °С</w:t>
      </w:r>
    </w:p>
    <w:p w:rsidR="006E1B30" w:rsidRPr="00396F54" w:rsidRDefault="006E1B30" w:rsidP="00396F54">
      <w:pPr>
        <w:spacing w:line="360" w:lineRule="auto"/>
        <w:ind w:firstLine="709"/>
        <w:jc w:val="both"/>
        <w:rPr>
          <w:color w:val="000000"/>
        </w:rPr>
      </w:pPr>
      <w:r w:rsidRPr="00396F54">
        <w:rPr>
          <w:color w:val="000000"/>
        </w:rPr>
        <w:t>Средняя температура в трубе</w:t>
      </w:r>
    </w:p>
    <w:p w:rsidR="006E1B30" w:rsidRPr="00396F54" w:rsidRDefault="006E1B30" w:rsidP="00396F54">
      <w:pPr>
        <w:spacing w:line="360" w:lineRule="auto"/>
        <w:ind w:firstLine="709"/>
        <w:jc w:val="both"/>
        <w:rPr>
          <w:color w:val="000000"/>
        </w:rPr>
      </w:pPr>
      <w:r w:rsidRPr="00396F54">
        <w:rPr>
          <w:color w:val="000000"/>
          <w:lang w:val="en-US"/>
        </w:rPr>
        <w:t>t</w:t>
      </w:r>
      <w:r w:rsidRPr="00396F54">
        <w:rPr>
          <w:color w:val="000000"/>
          <w:vertAlign w:val="subscript"/>
        </w:rPr>
        <w:t>ср.тр</w:t>
      </w:r>
      <w:r w:rsidRPr="00396F54">
        <w:rPr>
          <w:color w:val="000000"/>
        </w:rPr>
        <w:t>=</w:t>
      </w:r>
      <w:r w:rsidR="00D66C12">
        <w:rPr>
          <w:color w:val="000000"/>
          <w:position w:val="-12"/>
        </w:rPr>
        <w:pict>
          <v:shape id="_x0000_i1087" type="#_x0000_t75" style="width:9.75pt;height:18.75pt">
            <v:imagedata r:id="rId49" o:title=""/>
          </v:shape>
        </w:pict>
      </w:r>
      <w:r w:rsidR="00D66C12">
        <w:rPr>
          <w:color w:val="000000"/>
          <w:position w:val="-26"/>
        </w:rPr>
        <w:pict>
          <v:shape id="_x0000_i1088" type="#_x0000_t75" style="width:161.25pt;height:36pt">
            <v:imagedata r:id="rId68" o:title=""/>
          </v:shape>
        </w:pict>
      </w:r>
    </w:p>
    <w:p w:rsidR="006E1B30" w:rsidRPr="00396F54" w:rsidRDefault="006E1B30" w:rsidP="00396F54">
      <w:pPr>
        <w:spacing w:line="360" w:lineRule="auto"/>
        <w:ind w:firstLine="709"/>
        <w:jc w:val="both"/>
        <w:rPr>
          <w:color w:val="000000"/>
        </w:rPr>
      </w:pPr>
      <w:r w:rsidRPr="00396F54">
        <w:rPr>
          <w:color w:val="000000"/>
        </w:rPr>
        <w:t>Средний удельный вес</w:t>
      </w:r>
      <w:r w:rsidR="00396F54">
        <w:rPr>
          <w:color w:val="000000"/>
        </w:rPr>
        <w:t xml:space="preserve"> </w:t>
      </w:r>
      <w:r w:rsidRPr="00396F54">
        <w:rPr>
          <w:color w:val="000000"/>
        </w:rPr>
        <w:t xml:space="preserve">дымовых газов в трубе при </w:t>
      </w:r>
      <w:r w:rsidRPr="00396F54">
        <w:rPr>
          <w:color w:val="000000"/>
          <w:lang w:val="en-US"/>
        </w:rPr>
        <w:t>t</w:t>
      </w:r>
      <w:r w:rsidRPr="00396F54">
        <w:rPr>
          <w:color w:val="000000"/>
          <w:vertAlign w:val="subscript"/>
        </w:rPr>
        <w:t>ср.тр.</w:t>
      </w:r>
      <w:r w:rsidRPr="00396F54">
        <w:rPr>
          <w:color w:val="000000"/>
        </w:rPr>
        <w:t xml:space="preserve">, </w:t>
      </w:r>
      <w:r w:rsidRPr="00396F54">
        <w:rPr>
          <w:color w:val="000000"/>
          <w:szCs w:val="32"/>
        </w:rPr>
        <w:t>γ</w:t>
      </w:r>
      <w:r w:rsidRPr="00396F54">
        <w:rPr>
          <w:color w:val="000000"/>
          <w:szCs w:val="32"/>
          <w:vertAlign w:val="subscript"/>
        </w:rPr>
        <w:t>ср.тр.</w:t>
      </w:r>
      <w:r w:rsidRPr="00396F54">
        <w:rPr>
          <w:color w:val="000000"/>
          <w:szCs w:val="32"/>
        </w:rPr>
        <w:t xml:space="preserve">, </w:t>
      </w:r>
      <w:r w:rsidRPr="00396F54">
        <w:rPr>
          <w:color w:val="000000"/>
        </w:rPr>
        <w:t>°С, кг/м³</w:t>
      </w:r>
    </w:p>
    <w:p w:rsidR="006E1B30" w:rsidRPr="00396F54" w:rsidRDefault="006E1B30" w:rsidP="00396F54">
      <w:pPr>
        <w:spacing w:line="360" w:lineRule="auto"/>
        <w:ind w:firstLine="709"/>
        <w:jc w:val="both"/>
        <w:rPr>
          <w:color w:val="000000"/>
          <w:szCs w:val="32"/>
        </w:rPr>
      </w:pPr>
      <w:r w:rsidRPr="00396F54">
        <w:rPr>
          <w:color w:val="000000"/>
          <w:szCs w:val="32"/>
        </w:rPr>
        <w:t>γ</w:t>
      </w:r>
      <w:r w:rsidRPr="00396F54">
        <w:rPr>
          <w:color w:val="000000"/>
          <w:szCs w:val="32"/>
          <w:vertAlign w:val="subscript"/>
        </w:rPr>
        <w:t>ср.тр</w:t>
      </w:r>
      <w:r w:rsidRPr="00396F54">
        <w:rPr>
          <w:color w:val="000000"/>
          <w:szCs w:val="32"/>
        </w:rPr>
        <w:t>=</w:t>
      </w:r>
      <w:r w:rsidR="00D66C12">
        <w:rPr>
          <w:color w:val="000000"/>
          <w:position w:val="-32"/>
          <w:szCs w:val="32"/>
        </w:rPr>
        <w:pict>
          <v:shape id="_x0000_i1089" type="#_x0000_t75" style="width:99.75pt;height:38.25pt">
            <v:imagedata r:id="rId69" o:title=""/>
          </v:shape>
        </w:pict>
      </w:r>
      <w:r w:rsidRPr="00396F54">
        <w:rPr>
          <w:color w:val="000000"/>
          <w:szCs w:val="32"/>
        </w:rPr>
        <w:t xml:space="preserve"> кг/м³</w:t>
      </w:r>
    </w:p>
    <w:p w:rsidR="006E1B30" w:rsidRPr="00396F54" w:rsidRDefault="006E1B30" w:rsidP="00396F54">
      <w:pPr>
        <w:spacing w:line="360" w:lineRule="auto"/>
        <w:ind w:firstLine="709"/>
        <w:jc w:val="both"/>
        <w:rPr>
          <w:color w:val="000000"/>
        </w:rPr>
      </w:pPr>
      <w:r w:rsidRPr="00396F54">
        <w:rPr>
          <w:color w:val="000000"/>
        </w:rPr>
        <w:t xml:space="preserve">Удельный вес дымовых газов на выходе из трубы при </w:t>
      </w:r>
      <w:r w:rsidRPr="00396F54">
        <w:rPr>
          <w:color w:val="000000"/>
          <w:lang w:val="en-US"/>
        </w:rPr>
        <w:t>t</w:t>
      </w:r>
      <w:r w:rsidRPr="00396F54">
        <w:rPr>
          <w:color w:val="000000"/>
          <w:vertAlign w:val="subscript"/>
        </w:rPr>
        <w:t>вых</w:t>
      </w:r>
      <w:r w:rsidRPr="00396F54">
        <w:rPr>
          <w:color w:val="000000"/>
        </w:rPr>
        <w:t>, γ</w:t>
      </w:r>
      <w:r w:rsidRPr="00396F54">
        <w:rPr>
          <w:color w:val="000000"/>
          <w:vertAlign w:val="subscript"/>
        </w:rPr>
        <w:t>вых</w:t>
      </w:r>
      <w:r w:rsidRPr="00396F54">
        <w:rPr>
          <w:color w:val="000000"/>
        </w:rPr>
        <w:t>, кг/м³</w:t>
      </w:r>
    </w:p>
    <w:p w:rsidR="006E1B30" w:rsidRPr="00396F54" w:rsidRDefault="006E1B30" w:rsidP="00396F54">
      <w:pPr>
        <w:spacing w:line="360" w:lineRule="auto"/>
        <w:ind w:firstLine="709"/>
        <w:jc w:val="both"/>
        <w:rPr>
          <w:color w:val="000000"/>
        </w:rPr>
      </w:pPr>
      <w:r w:rsidRPr="00396F54">
        <w:rPr>
          <w:color w:val="000000"/>
        </w:rPr>
        <w:t>γ</w:t>
      </w:r>
      <w:r w:rsidRPr="00396F54">
        <w:rPr>
          <w:color w:val="000000"/>
          <w:vertAlign w:val="subscript"/>
        </w:rPr>
        <w:t>вых</w:t>
      </w:r>
      <w:r w:rsidRPr="00396F54">
        <w:rPr>
          <w:color w:val="000000"/>
        </w:rPr>
        <w:t>=</w:t>
      </w:r>
      <w:r w:rsidR="00D66C12">
        <w:rPr>
          <w:color w:val="000000"/>
          <w:position w:val="-34"/>
        </w:rPr>
        <w:pict>
          <v:shape id="_x0000_i1090" type="#_x0000_t75" style="width:167.25pt;height:39pt">
            <v:imagedata r:id="rId70" o:title=""/>
          </v:shape>
        </w:pict>
      </w:r>
    </w:p>
    <w:p w:rsidR="006E1B30" w:rsidRPr="00396F54" w:rsidRDefault="006E1B30" w:rsidP="00396F54">
      <w:pPr>
        <w:spacing w:line="360" w:lineRule="auto"/>
        <w:ind w:firstLine="709"/>
        <w:jc w:val="both"/>
        <w:rPr>
          <w:color w:val="000000"/>
        </w:rPr>
      </w:pPr>
      <w:r w:rsidRPr="00396F54">
        <w:rPr>
          <w:color w:val="000000"/>
        </w:rPr>
        <w:t xml:space="preserve">Средний объем дымовых газов в трубе при </w:t>
      </w:r>
      <w:r w:rsidRPr="00396F54">
        <w:rPr>
          <w:color w:val="000000"/>
          <w:lang w:val="en-US"/>
        </w:rPr>
        <w:t>t</w:t>
      </w:r>
      <w:r w:rsidRPr="00396F54">
        <w:rPr>
          <w:color w:val="000000"/>
          <w:vertAlign w:val="subscript"/>
        </w:rPr>
        <w:t>ср.тр</w:t>
      </w:r>
      <w:r w:rsidRPr="00396F54">
        <w:rPr>
          <w:color w:val="000000"/>
        </w:rPr>
        <w:t>,</w:t>
      </w:r>
      <w:r w:rsidR="00D66C12">
        <w:rPr>
          <w:color w:val="000000"/>
          <w:position w:val="-12"/>
        </w:rPr>
        <w:pict>
          <v:shape id="_x0000_i1091" type="#_x0000_t75" style="width:18pt;height:20.25pt">
            <v:imagedata r:id="rId71" o:title=""/>
          </v:shape>
        </w:pict>
      </w:r>
      <w:r w:rsidRPr="00396F54">
        <w:rPr>
          <w:color w:val="000000"/>
        </w:rPr>
        <w:t>, м³/ч</w:t>
      </w:r>
    </w:p>
    <w:p w:rsidR="006E1B30" w:rsidRPr="00396F54" w:rsidRDefault="00D66C12" w:rsidP="00396F54">
      <w:pPr>
        <w:spacing w:line="360" w:lineRule="auto"/>
        <w:ind w:firstLine="709"/>
        <w:jc w:val="both"/>
        <w:rPr>
          <w:color w:val="000000"/>
        </w:rPr>
      </w:pPr>
      <w:r>
        <w:rPr>
          <w:color w:val="000000"/>
          <w:position w:val="-12"/>
        </w:rPr>
        <w:pict>
          <v:shape id="_x0000_i1092" type="#_x0000_t75" style="width:18pt;height:20.25pt">
            <v:imagedata r:id="rId72" o:title=""/>
          </v:shape>
        </w:pict>
      </w:r>
      <w:r w:rsidR="006E1B30" w:rsidRPr="00396F54">
        <w:rPr>
          <w:color w:val="000000"/>
        </w:rPr>
        <w:t>=</w:t>
      </w:r>
      <w:r>
        <w:rPr>
          <w:color w:val="000000"/>
          <w:position w:val="-36"/>
        </w:rPr>
        <w:pict>
          <v:shape id="_x0000_i1093" type="#_x0000_t75" style="width:102pt;height:42pt">
            <v:imagedata r:id="rId73" o:title=""/>
          </v:shape>
        </w:pict>
      </w:r>
      <w:r w:rsidR="006E1B30" w:rsidRPr="00396F54">
        <w:rPr>
          <w:color w:val="000000"/>
        </w:rPr>
        <w:t>=</w:t>
      </w:r>
      <w:r>
        <w:rPr>
          <w:color w:val="000000"/>
          <w:position w:val="-28"/>
        </w:rPr>
        <w:pict>
          <v:shape id="_x0000_i1094" type="#_x0000_t75" style="width:129pt;height:36pt">
            <v:imagedata r:id="rId74" o:title=""/>
          </v:shape>
        </w:pict>
      </w:r>
      <w:r w:rsidR="006E1B30" w:rsidRPr="00396F54">
        <w:rPr>
          <w:color w:val="000000"/>
        </w:rPr>
        <w:t>7830 м³/ч</w:t>
      </w:r>
    </w:p>
    <w:p w:rsidR="006E1B30" w:rsidRPr="00396F54" w:rsidRDefault="006E1B30" w:rsidP="00396F54">
      <w:pPr>
        <w:spacing w:line="360" w:lineRule="auto"/>
        <w:ind w:firstLine="709"/>
        <w:jc w:val="both"/>
        <w:rPr>
          <w:color w:val="000000"/>
        </w:rPr>
      </w:pPr>
      <w:r w:rsidRPr="00396F54">
        <w:rPr>
          <w:color w:val="000000"/>
        </w:rPr>
        <w:t xml:space="preserve">Объем дымовых газов на выходе из трубы при </w:t>
      </w:r>
      <w:r w:rsidRPr="00396F54">
        <w:rPr>
          <w:color w:val="000000"/>
          <w:lang w:val="en-US"/>
        </w:rPr>
        <w:t>t</w:t>
      </w:r>
      <w:r w:rsidRPr="00396F54">
        <w:rPr>
          <w:color w:val="000000"/>
          <w:vertAlign w:val="subscript"/>
        </w:rPr>
        <w:t>вых</w:t>
      </w:r>
      <w:r w:rsidRPr="00396F54">
        <w:rPr>
          <w:color w:val="000000"/>
        </w:rPr>
        <w:t xml:space="preserve">, </w:t>
      </w:r>
      <w:r w:rsidRPr="00396F54">
        <w:rPr>
          <w:color w:val="000000"/>
          <w:lang w:val="en-US"/>
        </w:rPr>
        <w:t>V</w:t>
      </w:r>
      <w:r w:rsidRPr="00396F54">
        <w:rPr>
          <w:color w:val="000000"/>
          <w:vertAlign w:val="subscript"/>
        </w:rPr>
        <w:t>г.вых</w:t>
      </w:r>
      <w:r w:rsidRPr="00396F54">
        <w:rPr>
          <w:color w:val="000000"/>
        </w:rPr>
        <w:t>, м³/ч</w:t>
      </w:r>
    </w:p>
    <w:p w:rsidR="006E1B30" w:rsidRPr="00396F54" w:rsidRDefault="006E1B30" w:rsidP="00396F54">
      <w:pPr>
        <w:spacing w:line="360" w:lineRule="auto"/>
        <w:ind w:firstLine="709"/>
        <w:jc w:val="both"/>
        <w:rPr>
          <w:color w:val="000000"/>
        </w:rPr>
      </w:pPr>
      <w:r w:rsidRPr="00396F54">
        <w:rPr>
          <w:color w:val="000000"/>
          <w:lang w:val="en-US"/>
        </w:rPr>
        <w:t>V</w:t>
      </w:r>
      <w:r w:rsidRPr="00396F54">
        <w:rPr>
          <w:color w:val="000000"/>
          <w:vertAlign w:val="subscript"/>
        </w:rPr>
        <w:t>г.вых</w:t>
      </w:r>
      <w:r w:rsidRPr="00396F54">
        <w:rPr>
          <w:color w:val="000000"/>
        </w:rPr>
        <w:t>=</w:t>
      </w:r>
      <w:r w:rsidR="00D66C12">
        <w:rPr>
          <w:color w:val="000000"/>
          <w:position w:val="-36"/>
        </w:rPr>
        <w:pict>
          <v:shape id="_x0000_i1095" type="#_x0000_t75" style="width:225.75pt;height:41.25pt">
            <v:imagedata r:id="rId75" o:title=""/>
          </v:shape>
        </w:pict>
      </w:r>
      <w:r w:rsidRPr="00396F54">
        <w:rPr>
          <w:color w:val="000000"/>
        </w:rPr>
        <w:t>7699 м³/ч</w:t>
      </w:r>
    </w:p>
    <w:p w:rsidR="006E1B30" w:rsidRPr="00396F54" w:rsidRDefault="006E1B30" w:rsidP="00396F54">
      <w:pPr>
        <w:spacing w:line="360" w:lineRule="auto"/>
        <w:ind w:firstLine="709"/>
        <w:jc w:val="both"/>
        <w:rPr>
          <w:color w:val="000000"/>
        </w:rPr>
      </w:pPr>
      <w:r w:rsidRPr="00396F54">
        <w:rPr>
          <w:color w:val="000000"/>
        </w:rPr>
        <w:t xml:space="preserve">Коэффициент шероховатости стальной трубы </w:t>
      </w:r>
    </w:p>
    <w:p w:rsidR="006E1B30" w:rsidRPr="00396F54" w:rsidRDefault="006E1B30" w:rsidP="00396F54">
      <w:pPr>
        <w:spacing w:line="360" w:lineRule="auto"/>
        <w:ind w:firstLine="709"/>
        <w:jc w:val="both"/>
        <w:rPr>
          <w:color w:val="000000"/>
        </w:rPr>
      </w:pPr>
      <w:r w:rsidRPr="00396F54">
        <w:rPr>
          <w:color w:val="000000"/>
        </w:rPr>
        <w:t>λ=0,02</w:t>
      </w:r>
    </w:p>
    <w:p w:rsidR="006E1B30" w:rsidRPr="00396F54" w:rsidRDefault="006E1B30" w:rsidP="00396F54">
      <w:pPr>
        <w:spacing w:line="360" w:lineRule="auto"/>
        <w:ind w:firstLine="709"/>
        <w:jc w:val="both"/>
        <w:rPr>
          <w:color w:val="000000"/>
        </w:rPr>
      </w:pPr>
      <w:r w:rsidRPr="00396F54">
        <w:rPr>
          <w:color w:val="000000"/>
        </w:rPr>
        <w:t xml:space="preserve">Средняя скорость газов в дымовой трубе </w:t>
      </w:r>
      <w:r w:rsidRPr="00396F54">
        <w:rPr>
          <w:color w:val="000000"/>
          <w:lang w:val="en-US"/>
        </w:rPr>
        <w:t>W</w:t>
      </w:r>
      <w:r w:rsidRPr="00396F54">
        <w:rPr>
          <w:color w:val="000000"/>
          <w:vertAlign w:val="subscript"/>
        </w:rPr>
        <w:t>ср.тр.</w:t>
      </w:r>
      <w:r w:rsidRPr="00396F54">
        <w:rPr>
          <w:color w:val="000000"/>
        </w:rPr>
        <w:t>, м/с</w:t>
      </w:r>
    </w:p>
    <w:p w:rsidR="006E1B30" w:rsidRPr="00396F54" w:rsidRDefault="006E1B30" w:rsidP="00396F54">
      <w:pPr>
        <w:spacing w:line="360" w:lineRule="auto"/>
        <w:ind w:firstLine="709"/>
        <w:jc w:val="both"/>
        <w:rPr>
          <w:color w:val="000000"/>
        </w:rPr>
      </w:pPr>
      <w:r w:rsidRPr="00396F54">
        <w:rPr>
          <w:color w:val="000000"/>
          <w:lang w:val="en-US"/>
        </w:rPr>
        <w:t>W</w:t>
      </w:r>
      <w:r w:rsidRPr="00396F54">
        <w:rPr>
          <w:color w:val="000000"/>
          <w:vertAlign w:val="subscript"/>
        </w:rPr>
        <w:t>ср.тр</w:t>
      </w:r>
      <w:r w:rsidRPr="00396F54">
        <w:rPr>
          <w:color w:val="000000"/>
        </w:rPr>
        <w:t>=</w:t>
      </w:r>
      <w:r w:rsidR="00D66C12">
        <w:rPr>
          <w:color w:val="000000"/>
          <w:position w:val="-32"/>
        </w:rPr>
        <w:pict>
          <v:shape id="_x0000_i1096" type="#_x0000_t75" style="width:246pt;height:39pt">
            <v:imagedata r:id="rId76" o:title=""/>
          </v:shape>
        </w:pict>
      </w:r>
      <w:r w:rsidRPr="00396F54">
        <w:rPr>
          <w:color w:val="000000"/>
        </w:rPr>
        <w:t xml:space="preserve"> м/с</w:t>
      </w:r>
    </w:p>
    <w:p w:rsidR="006E1B30" w:rsidRPr="00396F54" w:rsidRDefault="006E1B30" w:rsidP="00396F54">
      <w:pPr>
        <w:spacing w:line="360" w:lineRule="auto"/>
        <w:ind w:firstLine="709"/>
        <w:jc w:val="both"/>
        <w:rPr>
          <w:color w:val="000000"/>
        </w:rPr>
      </w:pPr>
      <w:r w:rsidRPr="00396F54">
        <w:rPr>
          <w:color w:val="000000"/>
        </w:rPr>
        <w:t>Расчет продолжается, так как</w:t>
      </w:r>
      <w:r w:rsidR="00396F54">
        <w:rPr>
          <w:color w:val="000000"/>
        </w:rPr>
        <w:t xml:space="preserve"> </w:t>
      </w:r>
      <w:r w:rsidRPr="00396F54">
        <w:rPr>
          <w:color w:val="000000"/>
          <w:lang w:val="en-US"/>
        </w:rPr>
        <w:t>W</w:t>
      </w:r>
      <w:r w:rsidRPr="00396F54">
        <w:rPr>
          <w:color w:val="000000"/>
          <w:vertAlign w:val="subscript"/>
        </w:rPr>
        <w:t>ср.тр</w:t>
      </w:r>
      <w:r w:rsidRPr="00396F54">
        <w:rPr>
          <w:color w:val="000000"/>
        </w:rPr>
        <w:t>&lt;8 м/с.</w:t>
      </w:r>
    </w:p>
    <w:p w:rsidR="006E1B30" w:rsidRPr="00396F54" w:rsidRDefault="006E1B30" w:rsidP="00396F54">
      <w:pPr>
        <w:spacing w:line="360" w:lineRule="auto"/>
        <w:ind w:firstLine="709"/>
        <w:jc w:val="both"/>
        <w:rPr>
          <w:color w:val="000000"/>
        </w:rPr>
      </w:pPr>
      <w:r w:rsidRPr="00396F54">
        <w:rPr>
          <w:color w:val="000000"/>
        </w:rPr>
        <w:t xml:space="preserve">Скорость дымовых газов на выходе из трубы </w:t>
      </w:r>
      <w:r w:rsidRPr="00396F54">
        <w:rPr>
          <w:color w:val="000000"/>
          <w:lang w:val="en-US"/>
        </w:rPr>
        <w:t>W</w:t>
      </w:r>
      <w:r w:rsidRPr="00396F54">
        <w:rPr>
          <w:color w:val="000000"/>
          <w:vertAlign w:val="subscript"/>
        </w:rPr>
        <w:t>вых</w:t>
      </w:r>
      <w:r w:rsidRPr="00396F54">
        <w:rPr>
          <w:color w:val="000000"/>
        </w:rPr>
        <w:t>, м/с</w:t>
      </w:r>
    </w:p>
    <w:p w:rsidR="006E1B30" w:rsidRPr="00396F54" w:rsidRDefault="006E1B30" w:rsidP="00396F54">
      <w:pPr>
        <w:spacing w:line="360" w:lineRule="auto"/>
        <w:ind w:firstLine="709"/>
        <w:jc w:val="both"/>
        <w:rPr>
          <w:color w:val="000000"/>
        </w:rPr>
      </w:pPr>
      <w:r w:rsidRPr="00396F54">
        <w:rPr>
          <w:color w:val="000000"/>
          <w:lang w:val="en-US"/>
        </w:rPr>
        <w:t>W</w:t>
      </w:r>
      <w:r w:rsidRPr="00396F54">
        <w:rPr>
          <w:color w:val="000000"/>
          <w:vertAlign w:val="subscript"/>
        </w:rPr>
        <w:t>вых</w:t>
      </w:r>
      <w:r w:rsidRPr="00396F54">
        <w:rPr>
          <w:color w:val="000000"/>
        </w:rPr>
        <w:t>=</w:t>
      </w:r>
      <w:r w:rsidR="00D66C12">
        <w:rPr>
          <w:color w:val="000000"/>
          <w:position w:val="-32"/>
        </w:rPr>
        <w:pict>
          <v:shape id="_x0000_i1097" type="#_x0000_t75" style="width:237pt;height:38.25pt">
            <v:imagedata r:id="rId77" o:title=""/>
          </v:shape>
        </w:pict>
      </w:r>
      <w:r w:rsidRPr="00396F54">
        <w:rPr>
          <w:color w:val="000000"/>
        </w:rPr>
        <w:t>7,6 м/с</w:t>
      </w:r>
    </w:p>
    <w:p w:rsidR="006E1B30" w:rsidRPr="00396F54" w:rsidRDefault="006E1B30" w:rsidP="00396F54">
      <w:pPr>
        <w:spacing w:line="360" w:lineRule="auto"/>
        <w:ind w:firstLine="709"/>
        <w:jc w:val="both"/>
        <w:rPr>
          <w:color w:val="000000"/>
        </w:rPr>
      </w:pPr>
      <w:r w:rsidRPr="00396F54">
        <w:rPr>
          <w:color w:val="000000"/>
        </w:rPr>
        <w:t>Для определения высоты дымовой трубы предварительно находим газовые сопротивления отдельных элементов котельной установки и их сумму:</w:t>
      </w:r>
    </w:p>
    <w:p w:rsidR="006E1B30" w:rsidRPr="00396F54" w:rsidRDefault="006E1B30" w:rsidP="00396F54">
      <w:pPr>
        <w:spacing w:line="360" w:lineRule="auto"/>
        <w:ind w:firstLine="709"/>
        <w:jc w:val="both"/>
        <w:rPr>
          <w:color w:val="000000"/>
        </w:rPr>
      </w:pPr>
      <w:r w:rsidRPr="00396F54">
        <w:rPr>
          <w:color w:val="000000"/>
        </w:rPr>
        <w:t>сопротивление топки - ∆</w:t>
      </w:r>
      <w:r w:rsidRPr="00396F54">
        <w:rPr>
          <w:color w:val="000000"/>
          <w:lang w:val="en-US"/>
        </w:rPr>
        <w:t>S</w:t>
      </w:r>
      <w:r w:rsidRPr="00396F54">
        <w:rPr>
          <w:color w:val="000000"/>
          <w:vertAlign w:val="subscript"/>
        </w:rPr>
        <w:t>т</w:t>
      </w:r>
      <w:r w:rsidRPr="00396F54">
        <w:rPr>
          <w:color w:val="000000"/>
        </w:rPr>
        <w:t>=0,5 кгс/м²;</w:t>
      </w:r>
    </w:p>
    <w:p w:rsidR="006E1B30" w:rsidRPr="00396F54" w:rsidRDefault="006E1B30" w:rsidP="00396F54">
      <w:pPr>
        <w:spacing w:line="360" w:lineRule="auto"/>
        <w:ind w:firstLine="709"/>
        <w:jc w:val="both"/>
        <w:rPr>
          <w:color w:val="000000"/>
        </w:rPr>
      </w:pPr>
      <w:r w:rsidRPr="00396F54">
        <w:rPr>
          <w:color w:val="000000"/>
        </w:rPr>
        <w:t>сопротивление котла - ∆</w:t>
      </w:r>
      <w:r w:rsidRPr="00396F54">
        <w:rPr>
          <w:color w:val="000000"/>
          <w:lang w:val="en-US"/>
        </w:rPr>
        <w:t>S</w:t>
      </w:r>
      <w:r w:rsidRPr="00396F54">
        <w:rPr>
          <w:color w:val="000000"/>
          <w:vertAlign w:val="subscript"/>
        </w:rPr>
        <w:t>к</w:t>
      </w:r>
      <w:r w:rsidRPr="00396F54">
        <w:rPr>
          <w:color w:val="000000"/>
        </w:rPr>
        <w:t>+∆</w:t>
      </w:r>
      <w:r w:rsidRPr="00396F54">
        <w:rPr>
          <w:color w:val="000000"/>
          <w:lang w:val="en-US"/>
        </w:rPr>
        <w:t>S</w:t>
      </w:r>
      <w:r w:rsidRPr="00396F54">
        <w:rPr>
          <w:color w:val="000000"/>
          <w:vertAlign w:val="subscript"/>
        </w:rPr>
        <w:t>т</w:t>
      </w:r>
      <w:r w:rsidRPr="00396F54">
        <w:rPr>
          <w:color w:val="000000"/>
        </w:rPr>
        <w:t>=2,7 кгс/м²;</w:t>
      </w:r>
    </w:p>
    <w:p w:rsidR="006E1B30" w:rsidRPr="00396F54" w:rsidRDefault="006E1B30" w:rsidP="002C5102">
      <w:pPr>
        <w:spacing w:line="360" w:lineRule="auto"/>
        <w:ind w:firstLine="709"/>
        <w:jc w:val="both"/>
        <w:rPr>
          <w:color w:val="000000"/>
        </w:rPr>
      </w:pPr>
      <w:r w:rsidRPr="00396F54">
        <w:rPr>
          <w:color w:val="000000"/>
        </w:rPr>
        <w:t>сопротивлением сборного борова можно пренебречь, так как длина его незначительна;</w:t>
      </w:r>
    </w:p>
    <w:p w:rsidR="006E1B30" w:rsidRPr="00396F54" w:rsidRDefault="006E1B30" w:rsidP="00396F54">
      <w:pPr>
        <w:spacing w:line="360" w:lineRule="auto"/>
        <w:ind w:firstLine="709"/>
        <w:jc w:val="both"/>
        <w:rPr>
          <w:color w:val="000000"/>
        </w:rPr>
      </w:pPr>
      <w:r w:rsidRPr="00396F54">
        <w:rPr>
          <w:color w:val="000000"/>
        </w:rPr>
        <w:t>сопротивление шибера - ∆</w:t>
      </w:r>
      <w:r w:rsidRPr="00396F54">
        <w:rPr>
          <w:color w:val="000000"/>
          <w:lang w:val="en-US"/>
        </w:rPr>
        <w:t>S</w:t>
      </w:r>
      <w:r w:rsidRPr="00396F54">
        <w:rPr>
          <w:color w:val="000000"/>
          <w:vertAlign w:val="subscript"/>
        </w:rPr>
        <w:t>ш</w:t>
      </w:r>
      <w:r w:rsidRPr="00396F54">
        <w:rPr>
          <w:color w:val="000000"/>
        </w:rPr>
        <w:t>=1,5 кгс/м²;</w:t>
      </w:r>
    </w:p>
    <w:p w:rsidR="006E1B30" w:rsidRPr="00396F54" w:rsidRDefault="006E1B30" w:rsidP="00396F54">
      <w:pPr>
        <w:spacing w:line="360" w:lineRule="auto"/>
        <w:ind w:firstLine="709"/>
        <w:jc w:val="both"/>
        <w:rPr>
          <w:color w:val="000000"/>
        </w:rPr>
      </w:pPr>
      <w:r w:rsidRPr="00396F54">
        <w:rPr>
          <w:color w:val="000000"/>
        </w:rPr>
        <w:t>сопротивление в трубе</w:t>
      </w:r>
    </w:p>
    <w:p w:rsidR="006E1B30" w:rsidRPr="00396F54" w:rsidRDefault="006E1B30" w:rsidP="00396F54">
      <w:pPr>
        <w:spacing w:line="360" w:lineRule="auto"/>
        <w:ind w:firstLine="709"/>
        <w:jc w:val="both"/>
        <w:rPr>
          <w:color w:val="000000"/>
        </w:rPr>
      </w:pPr>
      <w:r w:rsidRPr="00396F54">
        <w:rPr>
          <w:color w:val="000000"/>
        </w:rPr>
        <w:t>∆</w:t>
      </w:r>
      <w:r w:rsidRPr="00396F54">
        <w:rPr>
          <w:color w:val="000000"/>
          <w:lang w:val="en-US"/>
        </w:rPr>
        <w:t>S</w:t>
      </w:r>
      <w:r w:rsidRPr="00396F54">
        <w:rPr>
          <w:color w:val="000000"/>
          <w:vertAlign w:val="subscript"/>
        </w:rPr>
        <w:t>тр</w:t>
      </w:r>
      <w:r w:rsidRPr="00396F54">
        <w:rPr>
          <w:color w:val="000000"/>
        </w:rPr>
        <w:t>=</w:t>
      </w:r>
      <w:r w:rsidRPr="00396F54">
        <w:rPr>
          <w:color w:val="000000"/>
          <w:lang w:val="en-US"/>
        </w:rPr>
        <w:t>h</w:t>
      </w:r>
      <w:r w:rsidRPr="00396F54">
        <w:rPr>
          <w:color w:val="000000"/>
          <w:vertAlign w:val="subscript"/>
        </w:rPr>
        <w:t>тр</w:t>
      </w:r>
      <w:r w:rsidRPr="00396F54">
        <w:rPr>
          <w:color w:val="000000"/>
        </w:rPr>
        <w:t>+</w:t>
      </w:r>
      <w:r w:rsidRPr="00396F54">
        <w:rPr>
          <w:color w:val="000000"/>
          <w:lang w:val="en-US"/>
        </w:rPr>
        <w:t>h</w:t>
      </w:r>
      <w:r w:rsidRPr="00396F54">
        <w:rPr>
          <w:color w:val="000000"/>
          <w:vertAlign w:val="subscript"/>
        </w:rPr>
        <w:t>вых</w:t>
      </w:r>
    </w:p>
    <w:p w:rsidR="006E1B30" w:rsidRPr="00396F54" w:rsidRDefault="006E1B30" w:rsidP="00396F54">
      <w:pPr>
        <w:spacing w:line="360" w:lineRule="auto"/>
        <w:ind w:firstLine="709"/>
        <w:jc w:val="both"/>
        <w:rPr>
          <w:color w:val="000000"/>
        </w:rPr>
      </w:pPr>
      <w:r w:rsidRPr="00396F54">
        <w:rPr>
          <w:color w:val="000000"/>
        </w:rPr>
        <w:t>где</w:t>
      </w:r>
      <w:r w:rsidR="00396F54">
        <w:rPr>
          <w:color w:val="000000"/>
        </w:rPr>
        <w:t xml:space="preserve"> </w:t>
      </w:r>
      <w:r w:rsidRPr="00396F54">
        <w:rPr>
          <w:color w:val="000000"/>
          <w:lang w:val="en-US"/>
        </w:rPr>
        <w:t>h</w:t>
      </w:r>
      <w:r w:rsidRPr="00396F54">
        <w:rPr>
          <w:color w:val="000000"/>
          <w:vertAlign w:val="subscript"/>
        </w:rPr>
        <w:t>тр</w:t>
      </w:r>
      <w:r w:rsidRPr="00396F54">
        <w:rPr>
          <w:color w:val="000000"/>
        </w:rPr>
        <w:t>=1,5×</w:t>
      </w:r>
      <w:r w:rsidR="00D66C12">
        <w:rPr>
          <w:color w:val="000000"/>
          <w:position w:val="-32"/>
        </w:rPr>
        <w:pict>
          <v:shape id="_x0000_i1098" type="#_x0000_t75" style="width:183.75pt;height:41.25pt">
            <v:imagedata r:id="rId78" o:title=""/>
          </v:shape>
        </w:pict>
      </w:r>
      <w:r w:rsidRPr="00396F54">
        <w:rPr>
          <w:color w:val="000000"/>
        </w:rPr>
        <w:t>4 кгс/м²</w:t>
      </w:r>
    </w:p>
    <w:p w:rsidR="006E1B30" w:rsidRPr="00396F54" w:rsidRDefault="006E1B30" w:rsidP="00396F54">
      <w:pPr>
        <w:spacing w:line="360" w:lineRule="auto"/>
        <w:ind w:firstLine="709"/>
        <w:jc w:val="both"/>
        <w:rPr>
          <w:color w:val="000000"/>
        </w:rPr>
      </w:pPr>
      <w:r w:rsidRPr="00396F54">
        <w:rPr>
          <w:color w:val="000000"/>
          <w:lang w:val="en-US"/>
        </w:rPr>
        <w:t>h</w:t>
      </w:r>
      <w:r w:rsidRPr="00396F54">
        <w:rPr>
          <w:color w:val="000000"/>
          <w:vertAlign w:val="subscript"/>
        </w:rPr>
        <w:t>тр</w:t>
      </w:r>
      <w:r w:rsidRPr="00396F54">
        <w:rPr>
          <w:color w:val="000000"/>
        </w:rPr>
        <w:t>=1,5×</w:t>
      </w:r>
      <w:r w:rsidR="00D66C12">
        <w:rPr>
          <w:color w:val="000000"/>
          <w:position w:val="-32"/>
        </w:rPr>
        <w:pict>
          <v:shape id="_x0000_i1099" type="#_x0000_t75" style="width:182.25pt;height:39pt">
            <v:imagedata r:id="rId79" o:title=""/>
          </v:shape>
        </w:pict>
      </w:r>
      <w:r w:rsidRPr="00396F54">
        <w:rPr>
          <w:color w:val="000000"/>
        </w:rPr>
        <w:t>4,1 кгс/м²</w:t>
      </w:r>
    </w:p>
    <w:p w:rsidR="006E1B30" w:rsidRPr="00396F54" w:rsidRDefault="006E1B30" w:rsidP="00396F54">
      <w:pPr>
        <w:spacing w:line="360" w:lineRule="auto"/>
        <w:ind w:firstLine="709"/>
        <w:jc w:val="both"/>
        <w:rPr>
          <w:color w:val="000000"/>
        </w:rPr>
      </w:pPr>
      <w:r w:rsidRPr="00396F54">
        <w:rPr>
          <w:color w:val="000000"/>
        </w:rPr>
        <w:t>∆</w:t>
      </w:r>
      <w:r w:rsidRPr="00396F54">
        <w:rPr>
          <w:color w:val="000000"/>
          <w:lang w:val="en-US"/>
        </w:rPr>
        <w:t>S</w:t>
      </w:r>
      <w:r w:rsidRPr="00396F54">
        <w:rPr>
          <w:color w:val="000000"/>
          <w:vertAlign w:val="subscript"/>
        </w:rPr>
        <w:t>тр</w:t>
      </w:r>
      <w:r w:rsidRPr="00396F54">
        <w:rPr>
          <w:color w:val="000000"/>
        </w:rPr>
        <w:t>=4+4,1=8,1 кгс/м²</w:t>
      </w:r>
    </w:p>
    <w:p w:rsidR="006E1B30" w:rsidRPr="00396F54" w:rsidRDefault="006E1B30" w:rsidP="00396F54">
      <w:pPr>
        <w:spacing w:line="360" w:lineRule="auto"/>
        <w:ind w:firstLine="709"/>
        <w:jc w:val="both"/>
        <w:rPr>
          <w:color w:val="000000"/>
        </w:rPr>
      </w:pPr>
      <w:r w:rsidRPr="00396F54">
        <w:rPr>
          <w:color w:val="000000"/>
        </w:rPr>
        <w:t>Суммарное сопротивление тягового устройства котельной</w:t>
      </w:r>
    </w:p>
    <w:p w:rsidR="006E1B30" w:rsidRPr="00396F54" w:rsidRDefault="006E1B30" w:rsidP="00396F54">
      <w:pPr>
        <w:spacing w:line="360" w:lineRule="auto"/>
        <w:ind w:firstLine="709"/>
        <w:jc w:val="both"/>
        <w:rPr>
          <w:color w:val="000000"/>
        </w:rPr>
      </w:pPr>
      <w:r w:rsidRPr="00396F54">
        <w:rPr>
          <w:color w:val="000000"/>
          <w:lang w:val="en-US"/>
        </w:rPr>
        <w:t>S</w:t>
      </w:r>
      <w:r w:rsidRPr="00396F54">
        <w:rPr>
          <w:color w:val="000000"/>
          <w:vertAlign w:val="subscript"/>
        </w:rPr>
        <w:t>уст</w:t>
      </w:r>
      <w:r w:rsidRPr="00396F54">
        <w:rPr>
          <w:color w:val="000000"/>
        </w:rPr>
        <w:t>=∆</w:t>
      </w:r>
      <w:r w:rsidRPr="00396F54">
        <w:rPr>
          <w:color w:val="000000"/>
          <w:lang w:val="en-US"/>
        </w:rPr>
        <w:t>S</w:t>
      </w:r>
      <w:r w:rsidRPr="00396F54">
        <w:rPr>
          <w:color w:val="000000"/>
          <w:vertAlign w:val="subscript"/>
        </w:rPr>
        <w:t>т</w:t>
      </w:r>
      <w:r w:rsidRPr="00396F54">
        <w:rPr>
          <w:color w:val="000000"/>
        </w:rPr>
        <w:t>+∆</w:t>
      </w:r>
      <w:r w:rsidRPr="00396F54">
        <w:rPr>
          <w:color w:val="000000"/>
          <w:lang w:val="en-US"/>
        </w:rPr>
        <w:t>S</w:t>
      </w:r>
      <w:r w:rsidRPr="00396F54">
        <w:rPr>
          <w:color w:val="000000"/>
          <w:vertAlign w:val="subscript"/>
        </w:rPr>
        <w:t>к</w:t>
      </w:r>
      <w:r w:rsidRPr="00396F54">
        <w:rPr>
          <w:color w:val="000000"/>
        </w:rPr>
        <w:t>+∆</w:t>
      </w:r>
      <w:r w:rsidRPr="00396F54">
        <w:rPr>
          <w:color w:val="000000"/>
          <w:lang w:val="en-US"/>
        </w:rPr>
        <w:t>S</w:t>
      </w:r>
      <w:r w:rsidRPr="00396F54">
        <w:rPr>
          <w:color w:val="000000"/>
          <w:vertAlign w:val="subscript"/>
        </w:rPr>
        <w:t>ш</w:t>
      </w:r>
      <w:r w:rsidRPr="00396F54">
        <w:rPr>
          <w:color w:val="000000"/>
        </w:rPr>
        <w:t>+∆</w:t>
      </w:r>
      <w:r w:rsidRPr="00396F54">
        <w:rPr>
          <w:color w:val="000000"/>
          <w:lang w:val="en-US"/>
        </w:rPr>
        <w:t>S</w:t>
      </w:r>
      <w:r w:rsidRPr="00396F54">
        <w:rPr>
          <w:color w:val="000000"/>
          <w:vertAlign w:val="subscript"/>
        </w:rPr>
        <w:t>тр</w:t>
      </w:r>
      <w:r w:rsidRPr="00396F54">
        <w:rPr>
          <w:color w:val="000000"/>
        </w:rPr>
        <w:t>=12,3 кгс/м².</w:t>
      </w:r>
    </w:p>
    <w:p w:rsidR="006E1B30" w:rsidRPr="00396F54" w:rsidRDefault="006E1B30" w:rsidP="00396F54">
      <w:pPr>
        <w:spacing w:line="360" w:lineRule="auto"/>
        <w:ind w:firstLine="709"/>
        <w:jc w:val="both"/>
        <w:rPr>
          <w:color w:val="000000"/>
        </w:rPr>
      </w:pPr>
      <w:r w:rsidRPr="00396F54">
        <w:rPr>
          <w:color w:val="000000"/>
        </w:rPr>
        <w:t>Находим высоту дымовой трубы:</w:t>
      </w:r>
    </w:p>
    <w:p w:rsidR="006E1B30" w:rsidRPr="00396F54" w:rsidRDefault="00D66C12" w:rsidP="00396F54">
      <w:pPr>
        <w:spacing w:line="360" w:lineRule="auto"/>
        <w:ind w:firstLine="709"/>
        <w:jc w:val="both"/>
        <w:rPr>
          <w:color w:val="000000"/>
        </w:rPr>
      </w:pPr>
      <w:r>
        <w:rPr>
          <w:color w:val="000000"/>
          <w:position w:val="-72"/>
        </w:rPr>
        <w:pict>
          <v:shape id="_x0000_i1100" type="#_x0000_t75" style="width:213pt;height:60pt">
            <v:imagedata r:id="rId80" o:title=""/>
          </v:shape>
        </w:pict>
      </w:r>
      <w:r w:rsidR="00396F54">
        <w:rPr>
          <w:color w:val="000000"/>
        </w:rPr>
        <w:t xml:space="preserve"> </w:t>
      </w:r>
      <w:r w:rsidR="006E1B30" w:rsidRPr="00396F54">
        <w:rPr>
          <w:color w:val="000000"/>
        </w:rPr>
        <w:t>(</w:t>
      </w:r>
      <w:r w:rsidR="005C7E8A" w:rsidRPr="00396F54">
        <w:rPr>
          <w:color w:val="000000"/>
        </w:rPr>
        <w:t>24</w:t>
      </w:r>
      <w:r w:rsidR="006E1B30" w:rsidRPr="00396F54">
        <w:rPr>
          <w:color w:val="000000"/>
        </w:rPr>
        <w:t>)</w:t>
      </w:r>
    </w:p>
    <w:p w:rsidR="006E1B30" w:rsidRPr="00396F54" w:rsidRDefault="00D66C12" w:rsidP="00396F54">
      <w:pPr>
        <w:spacing w:line="360" w:lineRule="auto"/>
        <w:ind w:firstLine="709"/>
        <w:jc w:val="both"/>
        <w:rPr>
          <w:color w:val="000000"/>
        </w:rPr>
      </w:pPr>
      <w:r>
        <w:rPr>
          <w:color w:val="000000"/>
          <w:position w:val="-74"/>
        </w:rPr>
        <w:pict>
          <v:shape id="_x0000_i1101" type="#_x0000_t75" style="width:272.25pt;height:60.75pt">
            <v:imagedata r:id="rId81" o:title=""/>
          </v:shape>
        </w:pict>
      </w:r>
      <w:r w:rsidR="006E1B30" w:rsidRPr="00396F54">
        <w:rPr>
          <w:color w:val="000000"/>
        </w:rPr>
        <w:t>23 м.</w:t>
      </w:r>
    </w:p>
    <w:p w:rsidR="006E1B30" w:rsidRPr="00396F54" w:rsidRDefault="006E1B30" w:rsidP="00396F54">
      <w:pPr>
        <w:spacing w:line="360" w:lineRule="auto"/>
        <w:ind w:firstLine="709"/>
        <w:jc w:val="both"/>
        <w:rPr>
          <w:color w:val="000000"/>
        </w:rPr>
      </w:pPr>
      <w:r w:rsidRPr="00396F54">
        <w:rPr>
          <w:color w:val="000000"/>
        </w:rPr>
        <w:t xml:space="preserve">Таким образом, на основании расчета существующие дымовые тракты и дымовая труба диаметром </w:t>
      </w:r>
      <w:smartTag w:uri="urn:schemas-microsoft-com:office:smarttags" w:element="metricconverter">
        <w:smartTagPr>
          <w:attr w:name="ProductID" w:val="600 мм"/>
        </w:smartTagPr>
        <w:r w:rsidRPr="00396F54">
          <w:rPr>
            <w:color w:val="000000"/>
          </w:rPr>
          <w:t>600 мм</w:t>
        </w:r>
      </w:smartTag>
      <w:r w:rsidRPr="00396F54">
        <w:rPr>
          <w:color w:val="000000"/>
        </w:rPr>
        <w:t xml:space="preserve"> и высотой </w:t>
      </w:r>
      <w:smartTag w:uri="urn:schemas-microsoft-com:office:smarttags" w:element="metricconverter">
        <w:smartTagPr>
          <w:attr w:name="ProductID" w:val="31 м"/>
        </w:smartTagPr>
        <w:r w:rsidRPr="00396F54">
          <w:rPr>
            <w:color w:val="000000"/>
          </w:rPr>
          <w:t>31 м</w:t>
        </w:r>
      </w:smartTag>
      <w:r w:rsidRPr="00396F54">
        <w:rPr>
          <w:color w:val="000000"/>
        </w:rPr>
        <w:t xml:space="preserve"> реконструкции не подлежат.</w:t>
      </w:r>
    </w:p>
    <w:p w:rsidR="006E1B30" w:rsidRPr="00396F54" w:rsidRDefault="006E1B30" w:rsidP="00396F54">
      <w:pPr>
        <w:spacing w:line="360" w:lineRule="auto"/>
        <w:ind w:firstLine="709"/>
        <w:jc w:val="both"/>
        <w:rPr>
          <w:color w:val="000000"/>
        </w:rPr>
      </w:pPr>
    </w:p>
    <w:p w:rsidR="006E1B30" w:rsidRPr="00396F54" w:rsidRDefault="006E1B30" w:rsidP="00396F54">
      <w:pPr>
        <w:spacing w:line="360" w:lineRule="auto"/>
        <w:ind w:firstLine="709"/>
        <w:jc w:val="both"/>
        <w:rPr>
          <w:color w:val="000000"/>
        </w:rPr>
      </w:pPr>
    </w:p>
    <w:p w:rsidR="005C7E8A" w:rsidRPr="00396F54" w:rsidRDefault="002C5102" w:rsidP="002C5102">
      <w:pPr>
        <w:spacing w:line="360" w:lineRule="auto"/>
        <w:jc w:val="center"/>
        <w:outlineLvl w:val="0"/>
        <w:rPr>
          <w:b/>
          <w:color w:val="000000"/>
          <w:szCs w:val="32"/>
        </w:rPr>
      </w:pPr>
      <w:r>
        <w:rPr>
          <w:color w:val="000000"/>
        </w:rPr>
        <w:br w:type="page"/>
      </w:r>
      <w:bookmarkStart w:id="23" w:name="_Toc222403101"/>
      <w:r w:rsidR="005C7E8A" w:rsidRPr="00396F54">
        <w:rPr>
          <w:b/>
          <w:color w:val="000000"/>
          <w:szCs w:val="32"/>
        </w:rPr>
        <w:t>3 Автоматическое регулирование котельной установки</w:t>
      </w:r>
      <w:bookmarkEnd w:id="23"/>
    </w:p>
    <w:p w:rsidR="002C5102" w:rsidRDefault="002C5102" w:rsidP="00396F54">
      <w:pPr>
        <w:tabs>
          <w:tab w:val="left" w:pos="975"/>
        </w:tabs>
        <w:spacing w:line="360" w:lineRule="auto"/>
        <w:ind w:firstLine="709"/>
        <w:jc w:val="both"/>
        <w:rPr>
          <w:color w:val="000000"/>
        </w:rPr>
      </w:pPr>
    </w:p>
    <w:p w:rsidR="005C7E8A" w:rsidRPr="00396F54" w:rsidRDefault="005C7E8A" w:rsidP="00396F54">
      <w:pPr>
        <w:tabs>
          <w:tab w:val="left" w:pos="975"/>
        </w:tabs>
        <w:spacing w:line="360" w:lineRule="auto"/>
        <w:ind w:firstLine="709"/>
        <w:jc w:val="both"/>
        <w:rPr>
          <w:color w:val="000000"/>
        </w:rPr>
      </w:pPr>
      <w:r w:rsidRPr="00396F54">
        <w:rPr>
          <w:color w:val="000000"/>
        </w:rPr>
        <w:t>Для автоматической работы и защиты котлов от аварийных ситуаций в проекте заложен комплект средств управления типа КСУМ-1-Г-2, который осуществляет:</w:t>
      </w:r>
    </w:p>
    <w:p w:rsidR="005C7E8A" w:rsidRPr="00396F54" w:rsidRDefault="005C7E8A" w:rsidP="00396F54">
      <w:pPr>
        <w:tabs>
          <w:tab w:val="left" w:pos="975"/>
        </w:tabs>
        <w:spacing w:line="360" w:lineRule="auto"/>
        <w:ind w:firstLine="709"/>
        <w:jc w:val="both"/>
        <w:rPr>
          <w:color w:val="000000"/>
        </w:rPr>
      </w:pPr>
      <w:r w:rsidRPr="00396F54">
        <w:rPr>
          <w:color w:val="000000"/>
        </w:rPr>
        <w:t>- автоматический пуск и остановку котла;</w:t>
      </w:r>
    </w:p>
    <w:p w:rsidR="005C7E8A" w:rsidRPr="00396F54" w:rsidRDefault="005C7E8A" w:rsidP="00396F54">
      <w:pPr>
        <w:tabs>
          <w:tab w:val="left" w:pos="975"/>
        </w:tabs>
        <w:spacing w:line="360" w:lineRule="auto"/>
        <w:ind w:firstLine="709"/>
        <w:jc w:val="both"/>
        <w:rPr>
          <w:color w:val="000000"/>
        </w:rPr>
      </w:pPr>
      <w:r w:rsidRPr="00396F54">
        <w:rPr>
          <w:color w:val="000000"/>
        </w:rPr>
        <w:t>- автоматическое регулирование и защиту котла;</w:t>
      </w:r>
    </w:p>
    <w:p w:rsidR="005C7E8A" w:rsidRPr="00396F54" w:rsidRDefault="005C7E8A" w:rsidP="00396F54">
      <w:pPr>
        <w:tabs>
          <w:tab w:val="left" w:pos="975"/>
        </w:tabs>
        <w:spacing w:line="360" w:lineRule="auto"/>
        <w:ind w:firstLine="709"/>
        <w:jc w:val="both"/>
        <w:rPr>
          <w:color w:val="000000"/>
        </w:rPr>
      </w:pPr>
      <w:r w:rsidRPr="00396F54">
        <w:rPr>
          <w:color w:val="000000"/>
        </w:rPr>
        <w:t>- световую и звуковую сигнализацию аварийной ситуации.</w:t>
      </w:r>
    </w:p>
    <w:p w:rsidR="002C5102" w:rsidRDefault="002C5102" w:rsidP="00396F54">
      <w:pPr>
        <w:tabs>
          <w:tab w:val="left" w:pos="975"/>
        </w:tabs>
        <w:spacing w:line="360" w:lineRule="auto"/>
        <w:ind w:firstLine="709"/>
        <w:jc w:val="both"/>
        <w:rPr>
          <w:b/>
          <w:color w:val="000000"/>
        </w:rPr>
      </w:pPr>
    </w:p>
    <w:p w:rsidR="005C7E8A" w:rsidRPr="00396F54" w:rsidRDefault="005C7E8A" w:rsidP="002C5102">
      <w:pPr>
        <w:tabs>
          <w:tab w:val="left" w:pos="975"/>
        </w:tabs>
        <w:spacing w:line="360" w:lineRule="auto"/>
        <w:jc w:val="center"/>
        <w:outlineLvl w:val="1"/>
        <w:rPr>
          <w:b/>
          <w:color w:val="000000"/>
        </w:rPr>
      </w:pPr>
      <w:bookmarkStart w:id="24" w:name="_Toc222403102"/>
      <w:r w:rsidRPr="00396F54">
        <w:rPr>
          <w:b/>
          <w:color w:val="000000"/>
        </w:rPr>
        <w:t>3.1 Пуск и остановка котла</w:t>
      </w:r>
      <w:bookmarkEnd w:id="24"/>
    </w:p>
    <w:p w:rsidR="002C5102" w:rsidRDefault="002C5102" w:rsidP="00396F54">
      <w:pPr>
        <w:tabs>
          <w:tab w:val="left" w:pos="975"/>
        </w:tabs>
        <w:spacing w:line="360" w:lineRule="auto"/>
        <w:ind w:firstLine="709"/>
        <w:jc w:val="both"/>
        <w:rPr>
          <w:color w:val="000000"/>
        </w:rPr>
      </w:pPr>
    </w:p>
    <w:p w:rsidR="005C7E8A" w:rsidRPr="00396F54" w:rsidRDefault="005C7E8A" w:rsidP="00396F54">
      <w:pPr>
        <w:tabs>
          <w:tab w:val="left" w:pos="975"/>
        </w:tabs>
        <w:spacing w:line="360" w:lineRule="auto"/>
        <w:ind w:firstLine="709"/>
        <w:jc w:val="both"/>
        <w:rPr>
          <w:color w:val="000000"/>
        </w:rPr>
      </w:pPr>
      <w:r w:rsidRPr="00396F54">
        <w:rPr>
          <w:color w:val="000000"/>
        </w:rPr>
        <w:t>Перед началом работы комплекта необходимо выставить на наборном поле блока дешифратора БДШ следующие временные выдержки (с дискретностью 1 с в диапазоне от 1 до 63 с и 0,5 мин в диапазоне 0,5 до 63,5 мин): задержки на включение контроля разряжения; понижения давления воды и воздуха; предварительной вентиляции топки; розжига запальника; розжига основного факела; на установку устойчивого горения основного факела; прогрева котла перед включением регулирования производительности (при работе с общекотельным устройством); послеостановочной вентиляции.</w:t>
      </w:r>
    </w:p>
    <w:p w:rsidR="005C7E8A" w:rsidRPr="00396F54" w:rsidRDefault="00396F54" w:rsidP="00396F54">
      <w:pPr>
        <w:tabs>
          <w:tab w:val="left" w:pos="975"/>
        </w:tabs>
        <w:spacing w:line="360" w:lineRule="auto"/>
        <w:ind w:firstLine="709"/>
        <w:jc w:val="both"/>
        <w:rPr>
          <w:color w:val="000000"/>
        </w:rPr>
      </w:pPr>
      <w:r>
        <w:rPr>
          <w:color w:val="000000"/>
        </w:rPr>
        <w:t xml:space="preserve"> </w:t>
      </w:r>
      <w:r w:rsidR="005C7E8A" w:rsidRPr="00396F54">
        <w:rPr>
          <w:color w:val="000000"/>
        </w:rPr>
        <w:t>Для запуска котла оператору необходимо нажать кнопку «Пуск», после чего включается лампа «Пуск» и комплект начинает отрабатывать программу розжига в такой последовательности: ставится под контроль отсутствие аварийного состояния температуры и давления воды; включаются электродвигатели вентилятора, дымососа, циркуляционного насоса; заслонки на воздуховоде и газоходе устанавливаются исполнительными механизмами на 100</w:t>
      </w:r>
      <w:r>
        <w:rPr>
          <w:color w:val="000000"/>
        </w:rPr>
        <w:t>%</w:t>
      </w:r>
      <w:r w:rsidR="005C7E8A" w:rsidRPr="00396F54">
        <w:rPr>
          <w:color w:val="000000"/>
        </w:rPr>
        <w:t>-</w:t>
      </w:r>
      <w:r w:rsidR="002C5102">
        <w:rPr>
          <w:color w:val="000000"/>
        </w:rPr>
        <w:t xml:space="preserve"> </w:t>
      </w:r>
      <w:r w:rsidR="005C7E8A" w:rsidRPr="00396F54">
        <w:rPr>
          <w:color w:val="000000"/>
        </w:rPr>
        <w:t>ное открытие. Через 10 с включается под контроль отсутствие аварийного состояния по понижению разряжения в топке, по понижению давления воды и воздуха. В течение 60 с производится дополнительно предварительная вентиляция топки, после чего заслонки на воздуховоде и газоходе переводятся на 40</w:t>
      </w:r>
      <w:r>
        <w:rPr>
          <w:color w:val="000000"/>
        </w:rPr>
        <w:t>%</w:t>
      </w:r>
      <w:r w:rsidR="005C7E8A" w:rsidRPr="00396F54">
        <w:rPr>
          <w:color w:val="000000"/>
        </w:rPr>
        <w:t>-</w:t>
      </w:r>
      <w:r w:rsidR="002C5102">
        <w:rPr>
          <w:color w:val="000000"/>
        </w:rPr>
        <w:t xml:space="preserve"> </w:t>
      </w:r>
      <w:r w:rsidR="005C7E8A" w:rsidRPr="00396F54">
        <w:rPr>
          <w:color w:val="000000"/>
        </w:rPr>
        <w:t>ное открытие. В таком состоянии начинается цикл розжига горелки включением клапана-отсекателя запальника КГ-10 и питания на катушку зажигания типа Б-115.</w:t>
      </w:r>
    </w:p>
    <w:p w:rsidR="005C7E8A" w:rsidRPr="00396F54" w:rsidRDefault="005C7E8A" w:rsidP="00396F54">
      <w:pPr>
        <w:tabs>
          <w:tab w:val="left" w:pos="975"/>
        </w:tabs>
        <w:spacing w:line="360" w:lineRule="auto"/>
        <w:ind w:firstLine="709"/>
        <w:jc w:val="both"/>
        <w:rPr>
          <w:color w:val="000000"/>
        </w:rPr>
      </w:pPr>
      <w:r w:rsidRPr="00396F54">
        <w:rPr>
          <w:color w:val="000000"/>
        </w:rPr>
        <w:t>Одновременно контрольный электрод пламени электрозапальника подключается к схеме и через 5 с включается контроль действия устройства защиты по погасанию пламени. После поступления на схему сигнала о наличии пламени запальника подается питание на клапан-отсекатель «малого горения» и отсчитывается выдержка времени на завершение розжига. После отсчета выдержки времени отключается контрольный электрод пламени запальника и подключается контрольный электрод для контроля факела горелки; загорается световое табло «Работа» и гаснет лампа «Пуск»; ставятся под контроль датчики защиты по понижению и повышению давления газа. Отсчитывается время (60 с) на установку устойчивого горения факела горелки, после чего отключается клапан-отсекатель запальника и начинается отсчет времени на прогрев котла с последующим включением «регулятора мощности» при работе с общекотельным устройством. Далее котел выходит на режим и готов к регулированию производительности от общекотельного устройства или без него. Для остановки котла оператору достаточно нажать на кнопку «Стоп», а при полном окончании работы отключить автоматический выключатель сети в шкафу комплекта.</w:t>
      </w:r>
    </w:p>
    <w:p w:rsidR="002C5102" w:rsidRDefault="002C5102" w:rsidP="00396F54">
      <w:pPr>
        <w:tabs>
          <w:tab w:val="left" w:pos="975"/>
        </w:tabs>
        <w:spacing w:line="360" w:lineRule="auto"/>
        <w:ind w:firstLine="709"/>
        <w:jc w:val="both"/>
        <w:rPr>
          <w:b/>
          <w:color w:val="000000"/>
        </w:rPr>
      </w:pPr>
    </w:p>
    <w:p w:rsidR="005C7E8A" w:rsidRPr="00396F54" w:rsidRDefault="005C7E8A" w:rsidP="002C5102">
      <w:pPr>
        <w:tabs>
          <w:tab w:val="left" w:pos="975"/>
        </w:tabs>
        <w:spacing w:line="360" w:lineRule="auto"/>
        <w:jc w:val="center"/>
        <w:outlineLvl w:val="1"/>
        <w:rPr>
          <w:b/>
          <w:color w:val="000000"/>
        </w:rPr>
      </w:pPr>
      <w:bookmarkStart w:id="25" w:name="_Toc222403103"/>
      <w:r w:rsidRPr="00396F54">
        <w:rPr>
          <w:b/>
          <w:color w:val="000000"/>
        </w:rPr>
        <w:t>3.2 Автоматическое регулирование</w:t>
      </w:r>
      <w:bookmarkEnd w:id="25"/>
    </w:p>
    <w:p w:rsidR="002C5102" w:rsidRDefault="002C5102" w:rsidP="00396F54">
      <w:pPr>
        <w:tabs>
          <w:tab w:val="left" w:pos="975"/>
        </w:tabs>
        <w:spacing w:line="360" w:lineRule="auto"/>
        <w:ind w:firstLine="709"/>
        <w:jc w:val="both"/>
        <w:rPr>
          <w:color w:val="000000"/>
        </w:rPr>
      </w:pPr>
    </w:p>
    <w:p w:rsidR="005C7E8A" w:rsidRPr="00396F54" w:rsidRDefault="005C7E8A" w:rsidP="00396F54">
      <w:pPr>
        <w:tabs>
          <w:tab w:val="left" w:pos="975"/>
        </w:tabs>
        <w:spacing w:line="360" w:lineRule="auto"/>
        <w:ind w:firstLine="709"/>
        <w:jc w:val="both"/>
        <w:rPr>
          <w:color w:val="000000"/>
        </w:rPr>
      </w:pPr>
      <w:r w:rsidRPr="00396F54">
        <w:rPr>
          <w:color w:val="000000"/>
        </w:rPr>
        <w:t>Автоматика регулирования обеспечивает поддержание в заданных пределах температуры воды на выходе из котла, регулирование подачи воздуха и разрежения в топке.</w:t>
      </w:r>
    </w:p>
    <w:p w:rsidR="005C7E8A" w:rsidRPr="00396F54" w:rsidRDefault="005C7E8A" w:rsidP="00396F54">
      <w:pPr>
        <w:tabs>
          <w:tab w:val="left" w:pos="975"/>
        </w:tabs>
        <w:spacing w:line="360" w:lineRule="auto"/>
        <w:ind w:firstLine="709"/>
        <w:jc w:val="both"/>
        <w:rPr>
          <w:color w:val="000000"/>
        </w:rPr>
      </w:pPr>
      <w:r w:rsidRPr="00396F54">
        <w:rPr>
          <w:color w:val="000000"/>
        </w:rPr>
        <w:t>При работе без общекотельного устройства датчиком в системе регулирования является термометр манометрический ТПГ-СК. Если температура горячей воды находится в интервале между нижним и верхним регулируемыми значениями (стрелка манометра находится между обоими неподвижными контактами и оба контакта разомкнуты), газ к горелке поступает через два клапана: «большого горения» КГ-70 и «малого горения» КГ-40, заслонки на воздуховоде и газоходе полностью открыты. Замыкание контакта при достижении верхнего регулируемого значения температуры отключает клапан «большого горения», срабатывает ЭИМ, перекрывая частично воздуховод и газоход и устанавливая соответствующее соотношение газ – воздух, и котел переходит в режим «малое горение». При последующем снижении температуры воды вновь открывается клапан «большого горения» и изменяются положения заслонки и шибера, т.е. регулирование производится в 40 или 100</w:t>
      </w:r>
      <w:r w:rsidR="00396F54">
        <w:rPr>
          <w:color w:val="000000"/>
        </w:rPr>
        <w:t>%</w:t>
      </w:r>
      <w:r w:rsidRPr="00396F54">
        <w:rPr>
          <w:color w:val="000000"/>
        </w:rPr>
        <w:t xml:space="preserve"> тепловой мощности горелки. При этом клапан «малого горения» постоянно открыт.</w:t>
      </w:r>
    </w:p>
    <w:p w:rsidR="005C7E8A" w:rsidRPr="00396F54" w:rsidRDefault="005C7E8A" w:rsidP="00396F54">
      <w:pPr>
        <w:tabs>
          <w:tab w:val="left" w:pos="975"/>
        </w:tabs>
        <w:spacing w:line="360" w:lineRule="auto"/>
        <w:ind w:firstLine="709"/>
        <w:jc w:val="both"/>
        <w:rPr>
          <w:color w:val="000000"/>
        </w:rPr>
      </w:pPr>
      <w:r w:rsidRPr="00396F54">
        <w:rPr>
          <w:color w:val="000000"/>
        </w:rPr>
        <w:t>Включение устройства регулирования мощности при первом пуске осуществляется вручную путем нажатия на кнопку «Регулирование мощности включено», сопровождающегося загоранием соответствующей сигнальной лампы, причем это включение автоматикой пуска разрешается только после прогрева котла.</w:t>
      </w:r>
    </w:p>
    <w:p w:rsidR="002C5102" w:rsidRDefault="002C5102" w:rsidP="00396F54">
      <w:pPr>
        <w:tabs>
          <w:tab w:val="left" w:pos="975"/>
        </w:tabs>
        <w:spacing w:line="360" w:lineRule="auto"/>
        <w:ind w:firstLine="709"/>
        <w:jc w:val="both"/>
        <w:rPr>
          <w:b/>
          <w:color w:val="000000"/>
        </w:rPr>
      </w:pPr>
    </w:p>
    <w:p w:rsidR="005C7E8A" w:rsidRPr="00396F54" w:rsidRDefault="005C7E8A" w:rsidP="002C5102">
      <w:pPr>
        <w:tabs>
          <w:tab w:val="left" w:pos="975"/>
        </w:tabs>
        <w:spacing w:line="360" w:lineRule="auto"/>
        <w:jc w:val="center"/>
        <w:outlineLvl w:val="1"/>
        <w:rPr>
          <w:color w:val="000000"/>
        </w:rPr>
      </w:pPr>
      <w:bookmarkStart w:id="26" w:name="_Toc222403104"/>
      <w:r w:rsidRPr="00396F54">
        <w:rPr>
          <w:b/>
          <w:color w:val="000000"/>
        </w:rPr>
        <w:t>3.3</w:t>
      </w:r>
      <w:r w:rsidR="00396F54">
        <w:rPr>
          <w:b/>
          <w:color w:val="000000"/>
        </w:rPr>
        <w:t xml:space="preserve"> </w:t>
      </w:r>
      <w:r w:rsidRPr="00396F54">
        <w:rPr>
          <w:b/>
          <w:color w:val="000000"/>
        </w:rPr>
        <w:t>Автоматика безопасности и сигнализация</w:t>
      </w:r>
      <w:bookmarkEnd w:id="26"/>
    </w:p>
    <w:p w:rsidR="002C5102" w:rsidRDefault="002C5102" w:rsidP="00396F54">
      <w:pPr>
        <w:tabs>
          <w:tab w:val="left" w:pos="975"/>
        </w:tabs>
        <w:spacing w:line="360" w:lineRule="auto"/>
        <w:ind w:firstLine="709"/>
        <w:jc w:val="both"/>
        <w:rPr>
          <w:color w:val="000000"/>
        </w:rPr>
      </w:pPr>
    </w:p>
    <w:p w:rsidR="005C7E8A" w:rsidRPr="00396F54" w:rsidRDefault="005C7E8A" w:rsidP="00396F54">
      <w:pPr>
        <w:tabs>
          <w:tab w:val="left" w:pos="975"/>
        </w:tabs>
        <w:spacing w:line="360" w:lineRule="auto"/>
        <w:ind w:firstLine="709"/>
        <w:jc w:val="both"/>
        <w:rPr>
          <w:color w:val="000000"/>
        </w:rPr>
      </w:pPr>
      <w:r w:rsidRPr="00396F54">
        <w:rPr>
          <w:color w:val="000000"/>
        </w:rPr>
        <w:t>Параметры, при аварийном значении которых происходит отключение подачи газа, датчики этих параметров и аварийная сигнализация, показывающая первопричину аварии, приведены в таблице</w:t>
      </w:r>
    </w:p>
    <w:p w:rsidR="002C5102" w:rsidRDefault="002C5102" w:rsidP="00396F54">
      <w:pPr>
        <w:tabs>
          <w:tab w:val="left" w:pos="975"/>
        </w:tabs>
        <w:spacing w:line="360" w:lineRule="auto"/>
        <w:ind w:firstLine="709"/>
        <w:jc w:val="both"/>
        <w:rPr>
          <w:color w:val="000000"/>
        </w:rPr>
      </w:pPr>
    </w:p>
    <w:p w:rsidR="005C7E8A" w:rsidRPr="00396F54" w:rsidRDefault="005C7E8A" w:rsidP="002C5102">
      <w:pPr>
        <w:tabs>
          <w:tab w:val="left" w:pos="975"/>
        </w:tabs>
        <w:spacing w:line="360" w:lineRule="auto"/>
        <w:jc w:val="both"/>
        <w:rPr>
          <w:color w:val="000000"/>
        </w:rPr>
      </w:pPr>
      <w:r w:rsidRPr="00396F54">
        <w:rPr>
          <w:color w:val="000000"/>
        </w:rPr>
        <w:t>Таблица 10</w:t>
      </w:r>
      <w:r w:rsidR="002C5102">
        <w:rPr>
          <w:color w:val="000000"/>
        </w:rPr>
        <w:t xml:space="preserve">. </w:t>
      </w:r>
      <w:r w:rsidRPr="00396F54">
        <w:rPr>
          <w:color w:val="000000"/>
        </w:rPr>
        <w:t>Автоматика безопасности комплекта КСУМ-1-Г-2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91"/>
        <w:gridCol w:w="3189"/>
      </w:tblGrid>
      <w:tr w:rsidR="005C7E8A" w:rsidRPr="00322316" w:rsidTr="00322316">
        <w:trPr>
          <w:cantSplit/>
          <w:tblHeader/>
        </w:trPr>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Параметр</w:t>
            </w:r>
          </w:p>
        </w:tc>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Датчик</w:t>
            </w:r>
          </w:p>
        </w:tc>
        <w:tc>
          <w:tcPr>
            <w:tcW w:w="1666"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Световая сигнализация</w:t>
            </w:r>
          </w:p>
        </w:tc>
      </w:tr>
      <w:tr w:rsidR="005C7E8A" w:rsidRPr="00322316" w:rsidTr="00322316">
        <w:trPr>
          <w:cantSplit/>
        </w:trPr>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Повышение температуры горячей воды</w:t>
            </w:r>
          </w:p>
        </w:tc>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Термометр манометрический ТПГ-СК, 0-160°С</w:t>
            </w:r>
          </w:p>
        </w:tc>
        <w:tc>
          <w:tcPr>
            <w:tcW w:w="1666"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«Температура воды высокая</w:t>
            </w:r>
          </w:p>
        </w:tc>
      </w:tr>
      <w:tr w:rsidR="005C7E8A" w:rsidRPr="00322316" w:rsidTr="00322316">
        <w:trPr>
          <w:cantSplit/>
        </w:trPr>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Понижение разрежения</w:t>
            </w:r>
          </w:p>
        </w:tc>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Датчик-реле тяги</w:t>
            </w:r>
          </w:p>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ДТ-40-11К</w:t>
            </w:r>
          </w:p>
        </w:tc>
        <w:tc>
          <w:tcPr>
            <w:tcW w:w="1666"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«Разрежение низкое»</w:t>
            </w:r>
          </w:p>
        </w:tc>
      </w:tr>
      <w:tr w:rsidR="005C7E8A" w:rsidRPr="00322316" w:rsidTr="00322316">
        <w:trPr>
          <w:cantSplit/>
        </w:trPr>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Повышение давления газа</w:t>
            </w:r>
          </w:p>
        </w:tc>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 xml:space="preserve">Датчик-реле давления </w:t>
            </w:r>
          </w:p>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ДД-06-11К</w:t>
            </w:r>
          </w:p>
        </w:tc>
        <w:tc>
          <w:tcPr>
            <w:tcW w:w="1666" w:type="pct"/>
            <w:shd w:val="clear" w:color="auto" w:fill="auto"/>
            <w:vAlign w:val="center"/>
          </w:tcPr>
          <w:p w:rsidR="005C7E8A" w:rsidRPr="00322316" w:rsidRDefault="005C7E8A" w:rsidP="00322316">
            <w:pPr>
              <w:spacing w:line="360" w:lineRule="auto"/>
              <w:jc w:val="both"/>
              <w:rPr>
                <w:color w:val="000000"/>
                <w:sz w:val="20"/>
                <w:szCs w:val="24"/>
              </w:rPr>
            </w:pPr>
            <w:r w:rsidRPr="00322316">
              <w:rPr>
                <w:color w:val="000000"/>
                <w:sz w:val="20"/>
                <w:szCs w:val="24"/>
              </w:rPr>
              <w:t>«Давление газа высокое»</w:t>
            </w:r>
          </w:p>
        </w:tc>
      </w:tr>
      <w:tr w:rsidR="005C7E8A" w:rsidRPr="00322316" w:rsidTr="00322316">
        <w:trPr>
          <w:cantSplit/>
        </w:trPr>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 xml:space="preserve">Понижение давления </w:t>
            </w:r>
          </w:p>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воздуха</w:t>
            </w:r>
          </w:p>
        </w:tc>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 xml:space="preserve">Датчик-реле напора </w:t>
            </w:r>
          </w:p>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ДН-250-11К</w:t>
            </w:r>
          </w:p>
        </w:tc>
        <w:tc>
          <w:tcPr>
            <w:tcW w:w="1666"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«Давление воздуха низкое»</w:t>
            </w:r>
          </w:p>
        </w:tc>
      </w:tr>
      <w:tr w:rsidR="005C7E8A" w:rsidRPr="00322316" w:rsidTr="00322316">
        <w:trPr>
          <w:cantSplit/>
        </w:trPr>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Повышение или понижение давления воды</w:t>
            </w:r>
          </w:p>
        </w:tc>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Манометр показывающий сигнализирующий ЭКМ-1У</w:t>
            </w:r>
          </w:p>
        </w:tc>
        <w:tc>
          <w:tcPr>
            <w:tcW w:w="1666"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«Давление воды высокое», «Давление воды низкое»</w:t>
            </w:r>
          </w:p>
        </w:tc>
      </w:tr>
      <w:tr w:rsidR="005C7E8A" w:rsidRPr="00322316" w:rsidTr="00322316">
        <w:trPr>
          <w:cantSplit/>
        </w:trPr>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Погасание пламени горелки</w:t>
            </w:r>
          </w:p>
        </w:tc>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Электрод контрольный типа КЭ</w:t>
            </w:r>
          </w:p>
        </w:tc>
        <w:tc>
          <w:tcPr>
            <w:tcW w:w="1666"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«Нет пламени»</w:t>
            </w:r>
          </w:p>
        </w:tc>
      </w:tr>
      <w:tr w:rsidR="005C7E8A" w:rsidRPr="00322316" w:rsidTr="00322316">
        <w:trPr>
          <w:cantSplit/>
        </w:trPr>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 xml:space="preserve">Неисправность блоков и </w:t>
            </w:r>
          </w:p>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 xml:space="preserve">повышение напряжения </w:t>
            </w:r>
          </w:p>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 xml:space="preserve">питания интегральных </w:t>
            </w:r>
          </w:p>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микросхем</w:t>
            </w:r>
          </w:p>
        </w:tc>
        <w:tc>
          <w:tcPr>
            <w:tcW w:w="1667"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_</w:t>
            </w:r>
          </w:p>
        </w:tc>
        <w:tc>
          <w:tcPr>
            <w:tcW w:w="1666" w:type="pct"/>
            <w:shd w:val="clear" w:color="auto" w:fill="auto"/>
            <w:vAlign w:val="center"/>
          </w:tcPr>
          <w:p w:rsidR="005C7E8A" w:rsidRPr="00322316" w:rsidRDefault="005C7E8A" w:rsidP="00322316">
            <w:pPr>
              <w:tabs>
                <w:tab w:val="left" w:pos="975"/>
              </w:tabs>
              <w:spacing w:line="360" w:lineRule="auto"/>
              <w:jc w:val="both"/>
              <w:rPr>
                <w:color w:val="000000"/>
                <w:sz w:val="20"/>
                <w:szCs w:val="24"/>
              </w:rPr>
            </w:pPr>
            <w:r w:rsidRPr="00322316">
              <w:rPr>
                <w:color w:val="000000"/>
                <w:sz w:val="20"/>
                <w:szCs w:val="24"/>
              </w:rPr>
              <w:t>«Комплект неисправен»</w:t>
            </w:r>
          </w:p>
        </w:tc>
      </w:tr>
    </w:tbl>
    <w:p w:rsidR="005C7E8A" w:rsidRPr="00396F54" w:rsidRDefault="005C7E8A" w:rsidP="00396F54">
      <w:pPr>
        <w:tabs>
          <w:tab w:val="left" w:pos="975"/>
        </w:tabs>
        <w:spacing w:line="360" w:lineRule="auto"/>
        <w:ind w:firstLine="709"/>
        <w:jc w:val="both"/>
        <w:rPr>
          <w:color w:val="000000"/>
        </w:rPr>
      </w:pPr>
    </w:p>
    <w:p w:rsidR="005C7E8A" w:rsidRPr="00396F54" w:rsidRDefault="005C7E8A" w:rsidP="00396F54">
      <w:pPr>
        <w:tabs>
          <w:tab w:val="left" w:pos="975"/>
        </w:tabs>
        <w:spacing w:line="360" w:lineRule="auto"/>
        <w:ind w:firstLine="709"/>
        <w:jc w:val="both"/>
        <w:rPr>
          <w:color w:val="000000"/>
        </w:rPr>
      </w:pPr>
      <w:r w:rsidRPr="00396F54">
        <w:rPr>
          <w:color w:val="000000"/>
        </w:rPr>
        <w:t>Сигнал датчика</w:t>
      </w:r>
      <w:r w:rsidR="00396F54">
        <w:rPr>
          <w:color w:val="000000"/>
        </w:rPr>
        <w:t xml:space="preserve"> </w:t>
      </w:r>
      <w:r w:rsidRPr="00396F54">
        <w:rPr>
          <w:color w:val="000000"/>
        </w:rPr>
        <w:t>разрежения подается на элемент задержки, чтобы исключить влияние переходного процесса во время розжига основного факела и при регулировании производительности котла. Время задержки сигнала датчика разрежения устанавливается тумблерами «1 с», «2 с», «3 с», «4 с» блока реле времени БРВ с дискретностью 1 с в диапазоне от 0 до 15 с. К блоку контроля факела БКФ подключается как сигнал контроля основного факела, образующийся с помощью контрольного электрода КЭ, так и сигнал контроля пламени электрозапальника. После розжига основного факела сигнал контроля факела запальника отключается.</w:t>
      </w:r>
    </w:p>
    <w:p w:rsidR="005C7E8A" w:rsidRPr="00396F54" w:rsidRDefault="005C7E8A" w:rsidP="00396F54">
      <w:pPr>
        <w:tabs>
          <w:tab w:val="left" w:pos="975"/>
        </w:tabs>
        <w:spacing w:line="360" w:lineRule="auto"/>
        <w:ind w:firstLine="709"/>
        <w:jc w:val="both"/>
        <w:rPr>
          <w:color w:val="000000"/>
        </w:rPr>
      </w:pPr>
      <w:r w:rsidRPr="00396F54">
        <w:rPr>
          <w:color w:val="000000"/>
        </w:rPr>
        <w:t>При срабатывании датчиков, контролирующих параметры автоматики безопасности, а также при пропадании напряжения питания обесточиваются исполнительные реле, разрывая цепи питания отсечных клапанов, и подача газа к котлу прекращается. Одновременно загорается световое табло «Авария» и сигнальная лампа первопричины аварии, замыкается цепь питания источника звукового сигнала. Снятие звукового сигнала производится нажатием кнопки «Отключение сигнализации – звуковой». Отключение световой аварийной сигнализации должно производиться только после устранения</w:t>
      </w:r>
      <w:r w:rsidR="00396F54">
        <w:rPr>
          <w:color w:val="000000"/>
        </w:rPr>
        <w:t xml:space="preserve"> </w:t>
      </w:r>
      <w:r w:rsidRPr="00396F54">
        <w:rPr>
          <w:color w:val="000000"/>
        </w:rPr>
        <w:t>причины появления аварийного сигнала нажатием кнопки «Отключение сигнала – световой». В комплекте предусмотрена блокировка, не позволяющая сбросить световую сигнализацию раньше звуковой. После сброса сигнализации и через время послеостановочной вентиляции (60 с) комплект вновь готов к работе, но пустить его можно только с помощью кнопки «Пуск», а не дистанционно.</w:t>
      </w:r>
    </w:p>
    <w:p w:rsidR="005C7E8A" w:rsidRPr="00396F54" w:rsidRDefault="005C7E8A" w:rsidP="00396F54">
      <w:pPr>
        <w:tabs>
          <w:tab w:val="left" w:pos="975"/>
        </w:tabs>
        <w:spacing w:line="360" w:lineRule="auto"/>
        <w:ind w:firstLine="709"/>
        <w:jc w:val="both"/>
        <w:rPr>
          <w:color w:val="000000"/>
        </w:rPr>
      </w:pPr>
      <w:r w:rsidRPr="00396F54">
        <w:rPr>
          <w:color w:val="000000"/>
        </w:rPr>
        <w:t>Если при включении светового табло «Авария» и сигнальной лампы «Комплект неисправен» их не удается отключить нажатием на кнопку, значит, повысилось напряжение питания интегральных микросхем и сработала защита. Необходимо отключить сетевой автоматический выключатель и устранить неисправность.</w:t>
      </w:r>
    </w:p>
    <w:p w:rsidR="005C7E8A" w:rsidRPr="00396F54" w:rsidRDefault="005C7E8A" w:rsidP="00396F54">
      <w:pPr>
        <w:tabs>
          <w:tab w:val="left" w:pos="975"/>
        </w:tabs>
        <w:spacing w:line="360" w:lineRule="auto"/>
        <w:ind w:firstLine="709"/>
        <w:jc w:val="both"/>
        <w:rPr>
          <w:color w:val="000000"/>
        </w:rPr>
      </w:pPr>
      <w:r w:rsidRPr="00396F54">
        <w:rPr>
          <w:color w:val="000000"/>
        </w:rPr>
        <w:t>При повышении температуры отходящих газов и при выходе из строя резервных узлов комплекта включаются соответствующие сигнальные лампы предупредительной сигнализации «Температура отходящих газов высокая» и «Нет резервирования». Котел при этом продолжает работать, и необходимо принять меры для устранения причин, вызвавших включение сигнализации. Нажатием кнопки «Контроль сигнализации» проверяют исправность сигнальных ламп и источника звукового сигнала.</w:t>
      </w:r>
    </w:p>
    <w:p w:rsidR="005C7E8A" w:rsidRPr="00396F54" w:rsidRDefault="005C7E8A" w:rsidP="00396F54">
      <w:pPr>
        <w:tabs>
          <w:tab w:val="left" w:pos="975"/>
        </w:tabs>
        <w:spacing w:line="360" w:lineRule="auto"/>
        <w:ind w:firstLine="709"/>
        <w:jc w:val="both"/>
        <w:rPr>
          <w:color w:val="000000"/>
        </w:rPr>
      </w:pPr>
      <w:r w:rsidRPr="00396F54">
        <w:rPr>
          <w:color w:val="000000"/>
        </w:rPr>
        <w:t>Автоматика безопасности обеспечивает безаварийную работу агрегата, немедленно прекращая подачу газа к горелкам при различного рода нарушениях работы газоиспользующей установки.</w:t>
      </w:r>
    </w:p>
    <w:p w:rsidR="005C7E8A" w:rsidRPr="00396F54" w:rsidRDefault="005C7E8A" w:rsidP="00396F54">
      <w:pPr>
        <w:tabs>
          <w:tab w:val="left" w:pos="975"/>
        </w:tabs>
        <w:spacing w:line="360" w:lineRule="auto"/>
        <w:ind w:firstLine="709"/>
        <w:jc w:val="both"/>
        <w:rPr>
          <w:color w:val="000000"/>
        </w:rPr>
      </w:pPr>
      <w:r w:rsidRPr="00396F54">
        <w:rPr>
          <w:color w:val="000000"/>
        </w:rPr>
        <w:t>Контролируются следующие параметры:</w:t>
      </w:r>
    </w:p>
    <w:p w:rsidR="005C7E8A" w:rsidRPr="00396F54" w:rsidRDefault="005C7E8A" w:rsidP="00396F54">
      <w:pPr>
        <w:tabs>
          <w:tab w:val="left" w:pos="975"/>
        </w:tabs>
        <w:spacing w:line="360" w:lineRule="auto"/>
        <w:ind w:firstLine="709"/>
        <w:jc w:val="both"/>
        <w:rPr>
          <w:color w:val="000000"/>
        </w:rPr>
      </w:pPr>
      <w:r w:rsidRPr="00396F54">
        <w:rPr>
          <w:color w:val="000000"/>
        </w:rPr>
        <w:t>- давление газа перед горелками. При повышении или понижении давления перед горелками на 20 – 25</w:t>
      </w:r>
      <w:r w:rsidR="00396F54">
        <w:rPr>
          <w:color w:val="000000"/>
        </w:rPr>
        <w:t>%</w:t>
      </w:r>
      <w:r w:rsidRPr="00396F54">
        <w:rPr>
          <w:color w:val="000000"/>
        </w:rPr>
        <w:t xml:space="preserve"> против установленного максимального или минимального значения подача газа прекращается;</w:t>
      </w:r>
    </w:p>
    <w:p w:rsidR="005C7E8A" w:rsidRPr="00396F54" w:rsidRDefault="005C7E8A" w:rsidP="00396F54">
      <w:pPr>
        <w:tabs>
          <w:tab w:val="left" w:pos="975"/>
        </w:tabs>
        <w:spacing w:line="360" w:lineRule="auto"/>
        <w:ind w:firstLine="709"/>
        <w:jc w:val="both"/>
        <w:rPr>
          <w:color w:val="000000"/>
        </w:rPr>
      </w:pPr>
      <w:r w:rsidRPr="00396F54">
        <w:rPr>
          <w:color w:val="000000"/>
        </w:rPr>
        <w:t>- горение факела в топке. При погасании пламени в топочном пространстве подача газа отключается;</w:t>
      </w:r>
    </w:p>
    <w:p w:rsidR="005C7E8A" w:rsidRPr="00396F54" w:rsidRDefault="005C7E8A" w:rsidP="00396F54">
      <w:pPr>
        <w:tabs>
          <w:tab w:val="left" w:pos="975"/>
        </w:tabs>
        <w:spacing w:line="360" w:lineRule="auto"/>
        <w:ind w:firstLine="709"/>
        <w:jc w:val="both"/>
        <w:rPr>
          <w:color w:val="000000"/>
        </w:rPr>
      </w:pPr>
      <w:r w:rsidRPr="00396F54">
        <w:rPr>
          <w:color w:val="000000"/>
        </w:rPr>
        <w:t>- давление воздуха. При падении давлении газ отключается;</w:t>
      </w:r>
    </w:p>
    <w:p w:rsidR="005C7E8A" w:rsidRPr="00396F54" w:rsidRDefault="005C7E8A" w:rsidP="00396F54">
      <w:pPr>
        <w:tabs>
          <w:tab w:val="left" w:pos="975"/>
        </w:tabs>
        <w:spacing w:line="360" w:lineRule="auto"/>
        <w:ind w:firstLine="709"/>
        <w:jc w:val="both"/>
        <w:rPr>
          <w:color w:val="000000"/>
        </w:rPr>
      </w:pPr>
      <w:r w:rsidRPr="00396F54">
        <w:rPr>
          <w:color w:val="000000"/>
        </w:rPr>
        <w:t>- разрежение в топке. При понижении разрежения в топке котла до 3 – 5 Па подача газа прекращается;</w:t>
      </w:r>
    </w:p>
    <w:p w:rsidR="005C7E8A" w:rsidRPr="00396F54" w:rsidRDefault="005C7E8A" w:rsidP="00396F54">
      <w:pPr>
        <w:tabs>
          <w:tab w:val="left" w:pos="975"/>
        </w:tabs>
        <w:spacing w:line="360" w:lineRule="auto"/>
        <w:ind w:firstLine="709"/>
        <w:jc w:val="both"/>
        <w:rPr>
          <w:color w:val="000000"/>
        </w:rPr>
      </w:pPr>
      <w:r w:rsidRPr="00396F54">
        <w:rPr>
          <w:color w:val="000000"/>
        </w:rPr>
        <w:t>- температура воды или давление пара в котле. Если величины этих параметров превышают максимально допустимые, автоматика отключает подачу газа;</w:t>
      </w:r>
    </w:p>
    <w:p w:rsidR="005C7E8A" w:rsidRPr="00396F54" w:rsidRDefault="005C7E8A" w:rsidP="00396F54">
      <w:pPr>
        <w:tabs>
          <w:tab w:val="left" w:pos="975"/>
        </w:tabs>
        <w:spacing w:line="360" w:lineRule="auto"/>
        <w:ind w:firstLine="709"/>
        <w:jc w:val="both"/>
        <w:rPr>
          <w:color w:val="000000"/>
        </w:rPr>
      </w:pPr>
      <w:r w:rsidRPr="00396F54">
        <w:rPr>
          <w:color w:val="000000"/>
        </w:rPr>
        <w:t>- уровень воды в котле. При нарушении допустимых значений уровня, газ отключается.</w:t>
      </w:r>
    </w:p>
    <w:p w:rsidR="005C7E8A" w:rsidRPr="00396F54" w:rsidRDefault="005C7E8A" w:rsidP="00396F54">
      <w:pPr>
        <w:tabs>
          <w:tab w:val="left" w:pos="975"/>
        </w:tabs>
        <w:spacing w:line="360" w:lineRule="auto"/>
        <w:ind w:firstLine="709"/>
        <w:jc w:val="both"/>
        <w:rPr>
          <w:color w:val="000000"/>
        </w:rPr>
      </w:pPr>
      <w:r w:rsidRPr="00396F54">
        <w:rPr>
          <w:color w:val="000000"/>
        </w:rPr>
        <w:t>Автоматика обладает самоконтролем, то есть при прекращении подачи энергии, приводящей в действие приборы автоматики, подача газа к горелкам прекращается.</w:t>
      </w:r>
      <w:r w:rsidR="00396F54">
        <w:rPr>
          <w:color w:val="000000"/>
        </w:rPr>
        <w:t xml:space="preserve"> </w:t>
      </w:r>
    </w:p>
    <w:p w:rsidR="005C7E8A" w:rsidRPr="00396F54" w:rsidRDefault="005C7E8A" w:rsidP="00396F54">
      <w:pPr>
        <w:tabs>
          <w:tab w:val="left" w:pos="975"/>
        </w:tabs>
        <w:spacing w:line="360" w:lineRule="auto"/>
        <w:ind w:firstLine="709"/>
        <w:jc w:val="both"/>
        <w:rPr>
          <w:color w:val="000000"/>
        </w:rPr>
      </w:pPr>
      <w:r w:rsidRPr="00396F54">
        <w:rPr>
          <w:color w:val="000000"/>
        </w:rPr>
        <w:t xml:space="preserve">Кроме указанных выше параметров, также контролируется загазованность помещения котельной. </w:t>
      </w:r>
    </w:p>
    <w:p w:rsidR="005C7E8A" w:rsidRPr="00396F54" w:rsidRDefault="005C7E8A" w:rsidP="00396F54">
      <w:pPr>
        <w:tabs>
          <w:tab w:val="left" w:pos="975"/>
        </w:tabs>
        <w:spacing w:line="360" w:lineRule="auto"/>
        <w:ind w:firstLine="709"/>
        <w:jc w:val="both"/>
        <w:rPr>
          <w:color w:val="000000"/>
        </w:rPr>
      </w:pPr>
      <w:r w:rsidRPr="00396F54">
        <w:rPr>
          <w:color w:val="000000"/>
        </w:rPr>
        <w:t>При аварийном отключении агрегата подаются световой и звуковой сигналы.</w:t>
      </w:r>
    </w:p>
    <w:p w:rsidR="005C7E8A" w:rsidRPr="00396F54" w:rsidRDefault="005C7E8A" w:rsidP="00396F54">
      <w:pPr>
        <w:spacing w:line="360" w:lineRule="auto"/>
        <w:ind w:firstLine="709"/>
        <w:jc w:val="both"/>
        <w:rPr>
          <w:color w:val="000000"/>
        </w:rPr>
      </w:pPr>
    </w:p>
    <w:p w:rsidR="005C7E8A" w:rsidRPr="00396F54" w:rsidRDefault="005C7E8A" w:rsidP="00396F54">
      <w:pPr>
        <w:spacing w:line="360" w:lineRule="auto"/>
        <w:ind w:firstLine="709"/>
        <w:jc w:val="both"/>
        <w:rPr>
          <w:color w:val="000000"/>
        </w:rPr>
      </w:pPr>
    </w:p>
    <w:p w:rsidR="005C7E8A" w:rsidRPr="00396F54" w:rsidRDefault="002F309C" w:rsidP="002F309C">
      <w:pPr>
        <w:spacing w:line="360" w:lineRule="auto"/>
        <w:jc w:val="center"/>
        <w:outlineLvl w:val="0"/>
        <w:rPr>
          <w:b/>
          <w:color w:val="000000"/>
          <w:szCs w:val="32"/>
        </w:rPr>
      </w:pPr>
      <w:r>
        <w:rPr>
          <w:color w:val="000000"/>
        </w:rPr>
        <w:br w:type="page"/>
      </w:r>
      <w:bookmarkStart w:id="27" w:name="_Toc222403105"/>
      <w:r w:rsidR="005C7E8A" w:rsidRPr="00396F54">
        <w:rPr>
          <w:b/>
          <w:color w:val="000000"/>
          <w:szCs w:val="32"/>
        </w:rPr>
        <w:t>4.</w:t>
      </w:r>
      <w:r>
        <w:rPr>
          <w:b/>
          <w:color w:val="000000"/>
          <w:szCs w:val="32"/>
        </w:rPr>
        <w:t xml:space="preserve"> </w:t>
      </w:r>
      <w:r w:rsidR="005C7E8A" w:rsidRPr="00396F54">
        <w:rPr>
          <w:b/>
          <w:color w:val="000000"/>
          <w:szCs w:val="32"/>
        </w:rPr>
        <w:t>Эргономические и экологические основы</w:t>
      </w:r>
      <w:r w:rsidR="00396F54">
        <w:rPr>
          <w:b/>
          <w:color w:val="000000"/>
          <w:szCs w:val="32"/>
        </w:rPr>
        <w:t xml:space="preserve"> </w:t>
      </w:r>
      <w:r w:rsidR="005C7E8A" w:rsidRPr="00396F54">
        <w:rPr>
          <w:b/>
          <w:color w:val="000000"/>
          <w:szCs w:val="32"/>
        </w:rPr>
        <w:t>газоснабжения микрорайона</w:t>
      </w:r>
      <w:bookmarkEnd w:id="27"/>
    </w:p>
    <w:p w:rsidR="002F309C" w:rsidRDefault="002F309C" w:rsidP="002F309C">
      <w:pPr>
        <w:spacing w:line="360" w:lineRule="auto"/>
        <w:jc w:val="center"/>
        <w:rPr>
          <w:b/>
          <w:color w:val="000000"/>
        </w:rPr>
      </w:pPr>
    </w:p>
    <w:p w:rsidR="005C7E8A" w:rsidRPr="00396F54" w:rsidRDefault="002F309C" w:rsidP="002F309C">
      <w:pPr>
        <w:spacing w:line="360" w:lineRule="auto"/>
        <w:jc w:val="center"/>
        <w:outlineLvl w:val="2"/>
        <w:rPr>
          <w:b/>
          <w:color w:val="000000"/>
        </w:rPr>
      </w:pPr>
      <w:bookmarkStart w:id="28" w:name="_Toc222403106"/>
      <w:r>
        <w:rPr>
          <w:b/>
          <w:color w:val="000000"/>
        </w:rPr>
        <w:t>4.1</w:t>
      </w:r>
      <w:r w:rsidR="005C7E8A" w:rsidRPr="00396F54">
        <w:rPr>
          <w:b/>
          <w:color w:val="000000"/>
        </w:rPr>
        <w:t xml:space="preserve"> Анализ возможных опасных вредных факторов.</w:t>
      </w:r>
      <w:r w:rsidR="00876FB9" w:rsidRPr="00396F54">
        <w:rPr>
          <w:b/>
          <w:color w:val="000000"/>
        </w:rPr>
        <w:t xml:space="preserve"> </w:t>
      </w:r>
      <w:r w:rsidR="005C7E8A" w:rsidRPr="00396F54">
        <w:rPr>
          <w:b/>
          <w:color w:val="000000"/>
        </w:rPr>
        <w:t>Типы экологических и эргономических систем.</w:t>
      </w:r>
      <w:r w:rsidR="00396F54">
        <w:rPr>
          <w:b/>
          <w:color w:val="000000"/>
        </w:rPr>
        <w:t xml:space="preserve"> </w:t>
      </w:r>
      <w:r>
        <w:rPr>
          <w:b/>
          <w:color w:val="000000"/>
        </w:rPr>
        <w:t>Основные определения</w:t>
      </w:r>
      <w:bookmarkEnd w:id="28"/>
    </w:p>
    <w:p w:rsidR="002F309C" w:rsidRDefault="002F309C" w:rsidP="00396F54">
      <w:pPr>
        <w:spacing w:line="360" w:lineRule="auto"/>
        <w:ind w:firstLine="709"/>
        <w:jc w:val="both"/>
        <w:rPr>
          <w:color w:val="000000"/>
        </w:rPr>
      </w:pPr>
    </w:p>
    <w:p w:rsidR="005C7E8A" w:rsidRPr="00396F54" w:rsidRDefault="005C7E8A" w:rsidP="00396F54">
      <w:pPr>
        <w:spacing w:line="360" w:lineRule="auto"/>
        <w:ind w:firstLine="709"/>
        <w:jc w:val="both"/>
        <w:rPr>
          <w:color w:val="000000"/>
        </w:rPr>
      </w:pPr>
      <w:r w:rsidRPr="00396F54">
        <w:rPr>
          <w:color w:val="000000"/>
        </w:rPr>
        <w:t>1) Безопасность жизнедеятельности – (БЖД) – учебная дисциплина, представляет область научных знаний, охватывающая теорию и практику защиты «Ч» от опасных и вредных факторов (опасностей) во всех сферах человеческой деятельности.</w:t>
      </w:r>
    </w:p>
    <w:p w:rsidR="005C7E8A" w:rsidRPr="00396F54" w:rsidRDefault="005C7E8A" w:rsidP="00396F54">
      <w:pPr>
        <w:spacing w:line="360" w:lineRule="auto"/>
        <w:ind w:firstLine="709"/>
        <w:jc w:val="both"/>
        <w:rPr>
          <w:color w:val="000000"/>
        </w:rPr>
      </w:pPr>
      <w:r w:rsidRPr="00396F54">
        <w:rPr>
          <w:color w:val="000000"/>
        </w:rPr>
        <w:t>Задачи изучения дисциплины:</w:t>
      </w:r>
    </w:p>
    <w:p w:rsidR="005C7E8A" w:rsidRPr="00396F54" w:rsidRDefault="005C7E8A" w:rsidP="00396F54">
      <w:pPr>
        <w:spacing w:line="360" w:lineRule="auto"/>
        <w:ind w:firstLine="709"/>
        <w:jc w:val="both"/>
        <w:rPr>
          <w:color w:val="000000"/>
        </w:rPr>
      </w:pPr>
      <w:r w:rsidRPr="00396F54">
        <w:rPr>
          <w:color w:val="000000"/>
        </w:rPr>
        <w:t>-распознавание опасностей с указанием характеристик и координат;</w:t>
      </w:r>
    </w:p>
    <w:p w:rsidR="005C7E8A" w:rsidRPr="00396F54" w:rsidRDefault="005C7E8A" w:rsidP="00396F54">
      <w:pPr>
        <w:spacing w:line="360" w:lineRule="auto"/>
        <w:ind w:firstLine="709"/>
        <w:jc w:val="both"/>
        <w:rPr>
          <w:color w:val="000000"/>
        </w:rPr>
      </w:pPr>
      <w:r w:rsidRPr="00396F54">
        <w:rPr>
          <w:color w:val="000000"/>
        </w:rPr>
        <w:t>-защита от опасностей;</w:t>
      </w:r>
    </w:p>
    <w:p w:rsidR="005C7E8A" w:rsidRPr="00396F54" w:rsidRDefault="005C7E8A" w:rsidP="00396F54">
      <w:pPr>
        <w:spacing w:line="360" w:lineRule="auto"/>
        <w:ind w:firstLine="709"/>
        <w:jc w:val="both"/>
        <w:rPr>
          <w:color w:val="000000"/>
        </w:rPr>
      </w:pPr>
      <w:r w:rsidRPr="00396F54">
        <w:rPr>
          <w:color w:val="000000"/>
        </w:rPr>
        <w:t>-ликвидация отрицательных последствий проявления опасностей.</w:t>
      </w:r>
    </w:p>
    <w:p w:rsidR="005C7E8A" w:rsidRPr="00396F54" w:rsidRDefault="005C7E8A" w:rsidP="00396F54">
      <w:pPr>
        <w:spacing w:line="360" w:lineRule="auto"/>
        <w:ind w:firstLine="709"/>
        <w:jc w:val="both"/>
        <w:rPr>
          <w:color w:val="000000"/>
        </w:rPr>
      </w:pPr>
      <w:r w:rsidRPr="00396F54">
        <w:rPr>
          <w:color w:val="000000"/>
        </w:rPr>
        <w:t>2) Эргономика – наука, изучающая СЧМС и их деятельность в условиях современного производства, оптимизации орудий, условий и процесса труда. Основной объект исследования эргономики – система Человек – Машина – производственная (окружающая) среда (СЧМС).</w:t>
      </w:r>
    </w:p>
    <w:p w:rsidR="005C7E8A" w:rsidRPr="00396F54" w:rsidRDefault="005C7E8A" w:rsidP="00396F54">
      <w:pPr>
        <w:spacing w:line="360" w:lineRule="auto"/>
        <w:ind w:firstLine="709"/>
        <w:jc w:val="both"/>
        <w:rPr>
          <w:color w:val="000000"/>
        </w:rPr>
      </w:pPr>
      <w:r w:rsidRPr="00396F54">
        <w:rPr>
          <w:color w:val="000000"/>
        </w:rPr>
        <w:t>3) Задачи эргономики.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научное обоснование принципов создания системы «Человек – Машина – Среда», рассчитанной на определенную производительность и надежность исходя из возможностей человека, машины и особенностей производственной среды;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распределение функций между человеком и машиной, обеспечивающее максимальную надежность системы Человек – Машина.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разработка и научное обоснование методов профессионального отбора и обучения.</w:t>
      </w:r>
    </w:p>
    <w:p w:rsidR="005C7E8A" w:rsidRPr="00396F54" w:rsidRDefault="005C7E8A" w:rsidP="00396F54">
      <w:pPr>
        <w:spacing w:line="360" w:lineRule="auto"/>
        <w:ind w:firstLine="709"/>
        <w:jc w:val="both"/>
        <w:rPr>
          <w:color w:val="000000"/>
        </w:rPr>
      </w:pPr>
      <w:r w:rsidRPr="00396F54">
        <w:rPr>
          <w:color w:val="000000"/>
        </w:rPr>
        <w:t>4) Чрезвычайная ситуация – реализация опасности, которая угрожает жизни и здоровью людей.</w:t>
      </w:r>
    </w:p>
    <w:p w:rsidR="005C7E8A" w:rsidRPr="00396F54" w:rsidRDefault="005C7E8A" w:rsidP="00396F54">
      <w:pPr>
        <w:spacing w:line="360" w:lineRule="auto"/>
        <w:ind w:firstLine="709"/>
        <w:jc w:val="both"/>
        <w:rPr>
          <w:color w:val="000000"/>
        </w:rPr>
      </w:pPr>
      <w:r w:rsidRPr="00396F54">
        <w:rPr>
          <w:color w:val="000000"/>
        </w:rPr>
        <w:t>5) Опасность – явление, процессы, объекты, способные в определенных условиях наносить ущерб здоровью «Ч» непосредственно или косвенно, т.е. вызвать нежелательные последствия.</w:t>
      </w:r>
    </w:p>
    <w:p w:rsidR="005C7E8A" w:rsidRPr="00396F54" w:rsidRDefault="005C7E8A" w:rsidP="00396F54">
      <w:pPr>
        <w:spacing w:line="360" w:lineRule="auto"/>
        <w:ind w:firstLine="709"/>
        <w:jc w:val="both"/>
        <w:rPr>
          <w:color w:val="000000"/>
        </w:rPr>
      </w:pPr>
      <w:r w:rsidRPr="00396F54">
        <w:rPr>
          <w:color w:val="000000"/>
        </w:rPr>
        <w:t>Классификация производственных факторов:</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физические;</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химические;</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психофизиологические;</w:t>
      </w:r>
    </w:p>
    <w:p w:rsidR="005C7E8A" w:rsidRPr="00396F54" w:rsidRDefault="005C7E8A" w:rsidP="00396F54">
      <w:pPr>
        <w:spacing w:line="360" w:lineRule="auto"/>
        <w:ind w:firstLine="709"/>
        <w:jc w:val="both"/>
        <w:rPr>
          <w:color w:val="000000"/>
        </w:rPr>
      </w:pPr>
      <w:r w:rsidRPr="00396F54">
        <w:rPr>
          <w:color w:val="000000"/>
        </w:rPr>
        <w:t>- эстетические.</w:t>
      </w:r>
    </w:p>
    <w:p w:rsidR="005C7E8A" w:rsidRPr="00396F54" w:rsidRDefault="005C7E8A" w:rsidP="00396F54">
      <w:pPr>
        <w:spacing w:line="360" w:lineRule="auto"/>
        <w:ind w:firstLine="709"/>
        <w:jc w:val="both"/>
        <w:rPr>
          <w:color w:val="000000"/>
        </w:rPr>
      </w:pPr>
      <w:r w:rsidRPr="00396F54">
        <w:rPr>
          <w:color w:val="000000"/>
        </w:rPr>
        <w:t>Физические факторы подразделяются на: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физические свойства воздушной среды;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механические;</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производственное освещение.</w:t>
      </w:r>
    </w:p>
    <w:p w:rsidR="005C7E8A" w:rsidRPr="00396F54" w:rsidRDefault="005C7E8A" w:rsidP="00396F54">
      <w:pPr>
        <w:spacing w:line="360" w:lineRule="auto"/>
        <w:ind w:firstLine="709"/>
        <w:jc w:val="both"/>
        <w:rPr>
          <w:color w:val="000000"/>
        </w:rPr>
      </w:pPr>
      <w:r w:rsidRPr="00396F54">
        <w:rPr>
          <w:color w:val="000000"/>
        </w:rPr>
        <w:t>Химические факторы подразделяются на: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естественный газовый состав воздуха;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вредные примеси воздуха;</w:t>
      </w:r>
    </w:p>
    <w:p w:rsidR="005C7E8A" w:rsidRPr="00396F54" w:rsidRDefault="005C7E8A" w:rsidP="00396F54">
      <w:pPr>
        <w:spacing w:line="360" w:lineRule="auto"/>
        <w:ind w:firstLine="709"/>
        <w:jc w:val="both"/>
        <w:rPr>
          <w:color w:val="000000"/>
        </w:rPr>
      </w:pPr>
      <w:r w:rsidRPr="00396F54">
        <w:rPr>
          <w:color w:val="000000"/>
        </w:rPr>
        <w:t>Психофизиологические факторы подразделяются на: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физическая нагрузка;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рабочая поза;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нервно-психическая нагрузка;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 xml:space="preserve">монотонность трудового процесса; </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режим труда и отдыха;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травмоопасность.</w:t>
      </w:r>
    </w:p>
    <w:p w:rsidR="005C7E8A" w:rsidRPr="00396F54" w:rsidRDefault="005C7E8A" w:rsidP="00396F54">
      <w:pPr>
        <w:spacing w:line="360" w:lineRule="auto"/>
        <w:ind w:firstLine="709"/>
        <w:jc w:val="both"/>
        <w:rPr>
          <w:color w:val="000000"/>
        </w:rPr>
      </w:pPr>
      <w:r w:rsidRPr="00396F54">
        <w:rPr>
          <w:color w:val="000000"/>
        </w:rPr>
        <w:t>Эстетические факторы рабочей среды подразделяются на: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гармоничность световой композиции;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гармоничность звуковой среды;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ароматичность запахов;</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композиционная согласованность комплексов (ТУ, машин и др.);</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гармоничность рабочих трудовых движений.</w:t>
      </w:r>
    </w:p>
    <w:p w:rsidR="005C7E8A" w:rsidRPr="00396F54" w:rsidRDefault="005C7E8A" w:rsidP="00396F54">
      <w:pPr>
        <w:spacing w:line="360" w:lineRule="auto"/>
        <w:ind w:firstLine="709"/>
        <w:jc w:val="both"/>
        <w:rPr>
          <w:color w:val="000000"/>
        </w:rPr>
      </w:pPr>
    </w:p>
    <w:p w:rsidR="005C7E8A" w:rsidRPr="00396F54" w:rsidRDefault="0070662A" w:rsidP="002F309C">
      <w:pPr>
        <w:spacing w:line="360" w:lineRule="auto"/>
        <w:jc w:val="center"/>
        <w:outlineLvl w:val="1"/>
        <w:rPr>
          <w:b/>
          <w:color w:val="000000"/>
        </w:rPr>
      </w:pPr>
      <w:bookmarkStart w:id="29" w:name="_Toc222403107"/>
      <w:r w:rsidRPr="00396F54">
        <w:rPr>
          <w:b/>
          <w:color w:val="000000"/>
        </w:rPr>
        <w:t xml:space="preserve">4.2 </w:t>
      </w:r>
      <w:r w:rsidR="005C7E8A" w:rsidRPr="00396F54">
        <w:rPr>
          <w:b/>
          <w:color w:val="000000"/>
        </w:rPr>
        <w:t>Обязанности администрации предприятия в деле обеспечения</w:t>
      </w:r>
      <w:r w:rsidR="00396F54">
        <w:rPr>
          <w:b/>
          <w:color w:val="000000"/>
        </w:rPr>
        <w:t xml:space="preserve"> </w:t>
      </w:r>
      <w:r w:rsidR="005C7E8A" w:rsidRPr="00396F54">
        <w:rPr>
          <w:b/>
          <w:color w:val="000000"/>
        </w:rPr>
        <w:t>безопасных и здоровых условий труда</w:t>
      </w:r>
      <w:bookmarkEnd w:id="29"/>
    </w:p>
    <w:p w:rsidR="002F309C" w:rsidRDefault="002F309C" w:rsidP="00396F54">
      <w:pPr>
        <w:spacing w:line="360" w:lineRule="auto"/>
        <w:ind w:firstLine="709"/>
        <w:jc w:val="both"/>
        <w:rPr>
          <w:color w:val="000000"/>
        </w:rPr>
      </w:pPr>
    </w:p>
    <w:p w:rsidR="005C7E8A" w:rsidRPr="00396F54" w:rsidRDefault="005C7E8A" w:rsidP="00396F54">
      <w:pPr>
        <w:spacing w:line="360" w:lineRule="auto"/>
        <w:ind w:firstLine="709"/>
        <w:jc w:val="both"/>
        <w:rPr>
          <w:color w:val="000000"/>
        </w:rPr>
      </w:pPr>
      <w:r w:rsidRPr="00396F54">
        <w:rPr>
          <w:color w:val="000000"/>
        </w:rPr>
        <w:t>Для ответственных руководителей (начальников отделов, цехов или каких-либо других самостоятельных подразделений) обязанности по обеспечению безопасности своих подчиненных будут следующими:</w:t>
      </w:r>
    </w:p>
    <w:p w:rsidR="005C7E8A" w:rsidRPr="00396F54" w:rsidRDefault="005C7E8A" w:rsidP="00396F54">
      <w:pPr>
        <w:spacing w:line="360" w:lineRule="auto"/>
        <w:ind w:firstLine="709"/>
        <w:jc w:val="both"/>
        <w:rPr>
          <w:color w:val="000000"/>
        </w:rPr>
      </w:pPr>
      <w:r w:rsidRPr="00396F54">
        <w:rPr>
          <w:color w:val="000000"/>
        </w:rPr>
        <w:t>-выполнение мероприятий, обеспечивающих улучшение условий труда, снижение травматизма и заболеваемости на руководимом участке, изложенных в соглашении по охране труда, предписаниях, актах обследования и др.;</w:t>
      </w:r>
    </w:p>
    <w:p w:rsidR="005C7E8A" w:rsidRPr="00396F54" w:rsidRDefault="005C7E8A" w:rsidP="00396F54">
      <w:pPr>
        <w:spacing w:line="360" w:lineRule="auto"/>
        <w:ind w:firstLine="709"/>
        <w:jc w:val="both"/>
        <w:rPr>
          <w:color w:val="000000"/>
        </w:rPr>
      </w:pPr>
      <w:r w:rsidRPr="00396F54">
        <w:rPr>
          <w:color w:val="000000"/>
        </w:rPr>
        <w:t>-обеспечение во вверенных подразделениях исправного и безопасного состояния помещений, оборудования, инструмента, приспособлений, инвентаря, транспортных средств и грузоподъемных механизмов, предохранительных устройств и санитарно-технических установок, а также правильной и безопасной организации и содержания работ, рабочих мест, проходов и проездов;</w:t>
      </w:r>
    </w:p>
    <w:p w:rsidR="005C7E8A" w:rsidRPr="00396F54" w:rsidRDefault="005C7E8A" w:rsidP="00396F54">
      <w:pPr>
        <w:spacing w:line="360" w:lineRule="auto"/>
        <w:ind w:firstLine="709"/>
        <w:jc w:val="both"/>
        <w:rPr>
          <w:color w:val="000000"/>
        </w:rPr>
      </w:pPr>
      <w:r w:rsidRPr="00396F54">
        <w:rPr>
          <w:color w:val="000000"/>
        </w:rPr>
        <w:t>-осуществления надзора за соблюдением подчиненными работниками норм, правил, инструкций, приказов, предписаний и указаний по технике безопасности и производственной санитарии;</w:t>
      </w:r>
    </w:p>
    <w:p w:rsidR="005C7E8A" w:rsidRPr="00396F54" w:rsidRDefault="005C7E8A" w:rsidP="00396F54">
      <w:pPr>
        <w:spacing w:line="360" w:lineRule="auto"/>
        <w:ind w:firstLine="709"/>
        <w:jc w:val="both"/>
        <w:rPr>
          <w:color w:val="000000"/>
        </w:rPr>
      </w:pPr>
      <w:r w:rsidRPr="00396F54">
        <w:rPr>
          <w:color w:val="000000"/>
        </w:rPr>
        <w:t>-организация проведения инструктажа всех видов и особенно инструктажа по технике безопасности;</w:t>
      </w:r>
    </w:p>
    <w:p w:rsidR="005C7E8A" w:rsidRPr="00396F54" w:rsidRDefault="005C7E8A" w:rsidP="00396F54">
      <w:pPr>
        <w:spacing w:line="360" w:lineRule="auto"/>
        <w:ind w:firstLine="709"/>
        <w:jc w:val="both"/>
        <w:rPr>
          <w:color w:val="000000"/>
        </w:rPr>
      </w:pPr>
      <w:r w:rsidRPr="00396F54">
        <w:rPr>
          <w:color w:val="000000"/>
        </w:rPr>
        <w:t>-обеспечение подчиненных работников необходимой исправной спецодеждой, спецобувью и другими защитными приспособлениями, а также спецмылом, питьевой водой и нейтрализующими веществами, снабжение машин, станков, механизмов техническими устройствами безопасности;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разработка инструкций по ТБ и обеспечение ими работающих, а рабочие участки – плакатами и предупредительными надписями по ТБ, своевременное (в срок до 24 часов) расследование несчастных случаев на производстве, выявление причин, их вызвавших, и принятие мер по предупреждению производственного травматизма и профзаболеваний, соблюдение установленного на предприятии режима труда и отдыха. Главной основной задачей непосредственных руководителей работ – ответственных исполнителей (мастеров, цеховых механиков, энергетиков и др.), в прямом подчинении которых находятся рабочие, служащие и младший обслуживающий персонал, является организация безопасного производства работ и контроль выполнения подчиненными правил внутреннего распорядка предприятия и инструкций по ТБ.</w:t>
      </w:r>
    </w:p>
    <w:p w:rsidR="005C7E8A" w:rsidRPr="00396F54" w:rsidRDefault="005C7E8A" w:rsidP="00396F54">
      <w:pPr>
        <w:spacing w:line="360" w:lineRule="auto"/>
        <w:ind w:firstLine="709"/>
        <w:jc w:val="both"/>
        <w:rPr>
          <w:color w:val="000000"/>
        </w:rPr>
      </w:pPr>
      <w:r w:rsidRPr="00396F54">
        <w:rPr>
          <w:color w:val="000000"/>
        </w:rPr>
        <w:t>Они обязаны: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инструктировать и обучать подчиненных безопасным методам и приемам работы;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организовывать безопасное производство работ;</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следить за соблюдением подчиненными правил внутреннего распорядка, правил и инструкций по ТБ и производственной санитарии;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осуществлять надзор за соблюдением рабочими требований технологических и инструкционных карт;</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обеспечивать правильную и безопасную организацию рабочих мест, чистоту и порядок на вверенных им участках, не допускать захламленности и загроможденности рабочих мест, проходов и проездов.</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следить за исправным состоянием и правильной эксплуатацией оборудования, инструмента, приспособлений и производственного инвентаря на своем участке, наличием и исправном состоянии ограждений, предохранительных и других технических устройств безопасности, за работой вентиляционных установок и нормальном освещении рабочих мест, за наличием и правильным использованием индивидуальных средств защиты;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участвовать в расследовании аварий и несчастных случаев на своем участке и принимать меры по ликвидации причин, их вызвавших. Распределив эти обязанности в течени</w:t>
      </w:r>
      <w:r w:rsidR="002F309C" w:rsidRPr="00396F54">
        <w:rPr>
          <w:color w:val="000000"/>
        </w:rPr>
        <w:t>е</w:t>
      </w:r>
      <w:r w:rsidRPr="00396F54">
        <w:rPr>
          <w:color w:val="000000"/>
        </w:rPr>
        <w:t xml:space="preserve"> рабочего дня, можно указать, что ответственные исполнители должны:</w:t>
      </w:r>
    </w:p>
    <w:p w:rsidR="005C7E8A" w:rsidRPr="00396F54" w:rsidRDefault="005C7E8A" w:rsidP="00396F54">
      <w:pPr>
        <w:spacing w:line="360" w:lineRule="auto"/>
        <w:ind w:firstLine="709"/>
        <w:jc w:val="both"/>
        <w:rPr>
          <w:color w:val="000000"/>
        </w:rPr>
      </w:pPr>
      <w:r w:rsidRPr="00396F54">
        <w:rPr>
          <w:color w:val="000000"/>
        </w:rPr>
        <w:t>1. до начала смены: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 xml:space="preserve">провести с рабочими беседы по ТБ, обойти вверенный участок, все рабочие места, убедиться в исправности оборудования, в отсутствии опасных зон; </w:t>
      </w:r>
    </w:p>
    <w:p w:rsidR="005C7E8A" w:rsidRPr="00396F54" w:rsidRDefault="005C7E8A" w:rsidP="002F309C">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проверить наличие на рабочих полагающейся спецодежды, правильно ли она одета, имеются ли индивидуальные защитные средства;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проверить все подъемно-транспортные средства и приспособления на участке, обратить внимание на исправность технических средств безопасности (блокировок, заземления, ограничений, сигнализации и др.), а также отсутствие дефектов грузозахватных приспособлений; проверить наличие в особо опасных местах предупредительных плакатов, надписей, сигнализации.</w:t>
      </w:r>
    </w:p>
    <w:p w:rsidR="005C7E8A" w:rsidRPr="00396F54" w:rsidRDefault="005C7E8A" w:rsidP="00396F54">
      <w:pPr>
        <w:spacing w:line="360" w:lineRule="auto"/>
        <w:ind w:firstLine="709"/>
        <w:jc w:val="both"/>
        <w:rPr>
          <w:color w:val="000000"/>
        </w:rPr>
      </w:pPr>
      <w:r w:rsidRPr="00396F54">
        <w:rPr>
          <w:color w:val="000000"/>
        </w:rPr>
        <w:t>2. в процессе работы: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следить за соблюдением подчиненными инструкций по ТБ, технологических и операционных карт и принимать меры по устранению нарушений;</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устранять своими средствами причины, которые могут повлечь несчастные случаи, при невозможности устранения этих причин своими силами немедленно сообщить об этом своему непосредственному руководителю, который обязан принять соответствующие меры;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не допускать к работе лиц в нетрезвом состоянии, а также нахождения их на участке;</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вести учет своей работы и заносить в книгу мастера замеченные недостатки, меры, принятые в течении рабочего дня, имена нарушителей;</w:t>
      </w:r>
    </w:p>
    <w:p w:rsidR="005C7E8A" w:rsidRPr="00396F54" w:rsidRDefault="005C7E8A" w:rsidP="00396F54">
      <w:pPr>
        <w:spacing w:line="360" w:lineRule="auto"/>
        <w:ind w:firstLine="709"/>
        <w:jc w:val="both"/>
        <w:rPr>
          <w:color w:val="000000"/>
        </w:rPr>
      </w:pPr>
      <w:r w:rsidRPr="00396F54">
        <w:rPr>
          <w:color w:val="000000"/>
        </w:rPr>
        <w:t>3. по окончании смены: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проследить за правильной сдачей станков и рабочего места рабочими своей смены рабочим другой смены, а если последней нет, убедиться, что станки и механизмы отключены, а рабочие места убраны;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показать сменяющему мастеру неисправное оборудование или технические средства безопасности, а также другие объекты и факторы, которые могут привести к несчастным случаям.</w:t>
      </w:r>
    </w:p>
    <w:p w:rsidR="002F309C" w:rsidRDefault="002F309C" w:rsidP="00396F54">
      <w:pPr>
        <w:spacing w:line="360" w:lineRule="auto"/>
        <w:ind w:firstLine="709"/>
        <w:jc w:val="both"/>
        <w:rPr>
          <w:b/>
          <w:color w:val="000000"/>
        </w:rPr>
      </w:pPr>
    </w:p>
    <w:p w:rsidR="005C7E8A" w:rsidRPr="00396F54" w:rsidRDefault="0070662A" w:rsidP="002F309C">
      <w:pPr>
        <w:spacing w:line="360" w:lineRule="auto"/>
        <w:jc w:val="center"/>
        <w:outlineLvl w:val="1"/>
        <w:rPr>
          <w:b/>
          <w:color w:val="000000"/>
        </w:rPr>
      </w:pPr>
      <w:bookmarkStart w:id="30" w:name="_Toc222403108"/>
      <w:r w:rsidRPr="00396F54">
        <w:rPr>
          <w:b/>
          <w:color w:val="000000"/>
        </w:rPr>
        <w:t>4.3</w:t>
      </w:r>
      <w:r w:rsidR="00396F54">
        <w:rPr>
          <w:b/>
          <w:color w:val="000000"/>
        </w:rPr>
        <w:t xml:space="preserve"> </w:t>
      </w:r>
      <w:r w:rsidR="005C7E8A" w:rsidRPr="00396F54">
        <w:rPr>
          <w:b/>
          <w:color w:val="000000"/>
        </w:rPr>
        <w:t>Разработка организационных и технических мероприятий по созданию безопасных и здоровых условий труда. Раз</w:t>
      </w:r>
      <w:r w:rsidR="002F309C">
        <w:rPr>
          <w:b/>
          <w:color w:val="000000"/>
        </w:rPr>
        <w:t>работка режимов труда и отдыха</w:t>
      </w:r>
      <w:bookmarkEnd w:id="30"/>
    </w:p>
    <w:p w:rsidR="002F309C" w:rsidRDefault="002F309C" w:rsidP="002F309C">
      <w:pPr>
        <w:spacing w:line="360" w:lineRule="auto"/>
        <w:ind w:firstLine="709"/>
        <w:jc w:val="both"/>
        <w:rPr>
          <w:color w:val="000000"/>
        </w:rPr>
      </w:pPr>
    </w:p>
    <w:p w:rsidR="005C7E8A" w:rsidRPr="00396F54" w:rsidRDefault="005C7E8A" w:rsidP="002F309C">
      <w:pPr>
        <w:spacing w:line="360" w:lineRule="auto"/>
        <w:ind w:firstLine="709"/>
        <w:jc w:val="both"/>
        <w:rPr>
          <w:color w:val="000000"/>
        </w:rPr>
      </w:pPr>
      <w:r w:rsidRPr="00396F54">
        <w:rPr>
          <w:color w:val="000000"/>
        </w:rPr>
        <w:t>Для качественной эксплуатации системы «Человек – Машина» необходима правильная организация труда человека. Задача организации труда заключается в разработке рационального режима труда и отдыха. Рациональный режим труда и отдыха – это чередование работ и перерывов, устанавливаемое на основе анализа работоспособности с целью обеспечения высокой производительности труда и сохранения здоровья работников. Разработка рациональных режимов труда и отдыха операторов предполагает решение ряда взаимосвязанных вопросов:</w:t>
      </w:r>
    </w:p>
    <w:p w:rsidR="005C7E8A" w:rsidRPr="00396F54" w:rsidRDefault="005C7E8A" w:rsidP="00396F54">
      <w:pPr>
        <w:numPr>
          <w:ilvl w:val="0"/>
          <w:numId w:val="15"/>
        </w:numPr>
        <w:spacing w:line="360" w:lineRule="auto"/>
        <w:ind w:left="0" w:firstLine="709"/>
        <w:jc w:val="both"/>
        <w:rPr>
          <w:color w:val="000000"/>
        </w:rPr>
      </w:pPr>
      <w:r w:rsidRPr="00396F54">
        <w:rPr>
          <w:color w:val="000000"/>
        </w:rPr>
        <w:t>Определение продолжительности рабочей смены;</w:t>
      </w:r>
    </w:p>
    <w:p w:rsidR="005C7E8A" w:rsidRPr="00396F54" w:rsidRDefault="005C7E8A" w:rsidP="002F309C">
      <w:pPr>
        <w:numPr>
          <w:ilvl w:val="0"/>
          <w:numId w:val="15"/>
        </w:numPr>
        <w:spacing w:line="360" w:lineRule="auto"/>
        <w:ind w:left="0" w:firstLine="709"/>
        <w:jc w:val="both"/>
        <w:rPr>
          <w:color w:val="000000"/>
        </w:rPr>
      </w:pPr>
      <w:r w:rsidRPr="00396F54">
        <w:rPr>
          <w:color w:val="000000"/>
        </w:rPr>
        <w:t>Определение продолжительности, периодичности и способов провед</w:t>
      </w:r>
      <w:r w:rsidR="002F309C">
        <w:rPr>
          <w:color w:val="000000"/>
        </w:rPr>
        <w:t>е</w:t>
      </w:r>
      <w:r w:rsidRPr="00396F54">
        <w:rPr>
          <w:color w:val="000000"/>
        </w:rPr>
        <w:t>ния перерывов в работе в течение рабочего дня;</w:t>
      </w:r>
    </w:p>
    <w:p w:rsidR="005C7E8A" w:rsidRPr="00396F54" w:rsidRDefault="005C7E8A" w:rsidP="00396F54">
      <w:pPr>
        <w:spacing w:line="360" w:lineRule="auto"/>
        <w:ind w:firstLine="709"/>
        <w:jc w:val="both"/>
        <w:rPr>
          <w:color w:val="000000"/>
        </w:rPr>
      </w:pPr>
      <w:r w:rsidRPr="00396F54">
        <w:rPr>
          <w:color w:val="000000"/>
        </w:rPr>
        <w:t>3. Планирование работы человека в течение рабочей смены, суток, недели;</w:t>
      </w:r>
    </w:p>
    <w:p w:rsidR="005C7E8A" w:rsidRPr="00396F54" w:rsidRDefault="005C7E8A" w:rsidP="00396F54">
      <w:pPr>
        <w:spacing w:line="360" w:lineRule="auto"/>
        <w:ind w:firstLine="709"/>
        <w:jc w:val="both"/>
        <w:rPr>
          <w:color w:val="000000"/>
        </w:rPr>
      </w:pPr>
      <w:r w:rsidRPr="00396F54">
        <w:rPr>
          <w:color w:val="000000"/>
        </w:rPr>
        <w:t>4. Определение оптимальных интервалов между сменами.</w:t>
      </w:r>
    </w:p>
    <w:p w:rsidR="005C7E8A" w:rsidRPr="00396F54" w:rsidRDefault="005C7E8A" w:rsidP="00396F54">
      <w:pPr>
        <w:spacing w:line="360" w:lineRule="auto"/>
        <w:ind w:firstLine="709"/>
        <w:jc w:val="both"/>
        <w:rPr>
          <w:color w:val="000000"/>
        </w:rPr>
      </w:pPr>
      <w:r w:rsidRPr="00396F54">
        <w:rPr>
          <w:color w:val="000000"/>
        </w:rPr>
        <w:t>В зависимости от конкретных условий работы человека возможны 3 основных подхода к определению допустимой длительности рабочей смены.</w:t>
      </w:r>
    </w:p>
    <w:p w:rsidR="005C7E8A" w:rsidRPr="00396F54" w:rsidRDefault="005C7E8A" w:rsidP="00396F54">
      <w:pPr>
        <w:spacing w:line="360" w:lineRule="auto"/>
        <w:ind w:firstLine="709"/>
        <w:jc w:val="both"/>
        <w:rPr>
          <w:color w:val="000000"/>
        </w:rPr>
      </w:pPr>
      <w:r w:rsidRPr="00396F54">
        <w:rPr>
          <w:color w:val="000000"/>
        </w:rPr>
        <w:t>1. При работе в условиях действия профессиональных вредностей определяющим является время допустимого воздействия данной вредности;</w:t>
      </w:r>
    </w:p>
    <w:p w:rsidR="005C7E8A" w:rsidRPr="00396F54" w:rsidRDefault="005C7E8A" w:rsidP="00396F54">
      <w:pPr>
        <w:spacing w:line="360" w:lineRule="auto"/>
        <w:ind w:firstLine="709"/>
        <w:jc w:val="both"/>
        <w:rPr>
          <w:color w:val="000000"/>
        </w:rPr>
      </w:pPr>
      <w:r w:rsidRPr="00396F54">
        <w:rPr>
          <w:color w:val="000000"/>
        </w:rPr>
        <w:t>2. В условиях непрерывного трудового процесса длительность смен определяется циклом рабочего процесса с последующим отдыхом персонала, рассчитанного на полную компенсацию утомления;</w:t>
      </w:r>
    </w:p>
    <w:p w:rsidR="005C7E8A" w:rsidRPr="00396F54" w:rsidRDefault="005C7E8A" w:rsidP="00396F54">
      <w:pPr>
        <w:spacing w:line="360" w:lineRule="auto"/>
        <w:ind w:firstLine="709"/>
        <w:jc w:val="both"/>
        <w:rPr>
          <w:color w:val="000000"/>
        </w:rPr>
      </w:pPr>
      <w:r w:rsidRPr="00396F54">
        <w:rPr>
          <w:color w:val="000000"/>
        </w:rPr>
        <w:t>3. В подавляющем большинстве случаев длительность рабочей смены определяется на основании динамики работоспособности человека в течение рабочего дня (критическая точка развития утомления у человека).</w:t>
      </w:r>
    </w:p>
    <w:p w:rsidR="005C7E8A" w:rsidRPr="00396F54" w:rsidRDefault="005C7E8A" w:rsidP="00396F54">
      <w:pPr>
        <w:spacing w:line="360" w:lineRule="auto"/>
        <w:ind w:firstLine="709"/>
        <w:jc w:val="both"/>
        <w:rPr>
          <w:color w:val="000000"/>
        </w:rPr>
      </w:pPr>
      <w:r w:rsidRPr="00396F54">
        <w:rPr>
          <w:color w:val="000000"/>
        </w:rPr>
        <w:t>При определении длительности рабочей смены по критерию утомления учитываются следующие факторы: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интенсивность трудового процесса;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условия производственной среды;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тяжесть и напряженность труда;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другие факторы, влияющие на состояние человека.</w:t>
      </w:r>
    </w:p>
    <w:p w:rsidR="005C7E8A" w:rsidRPr="00396F54" w:rsidRDefault="005C7E8A" w:rsidP="00396F54">
      <w:pPr>
        <w:spacing w:line="360" w:lineRule="auto"/>
        <w:ind w:firstLine="709"/>
        <w:jc w:val="both"/>
        <w:rPr>
          <w:color w:val="000000"/>
        </w:rPr>
      </w:pPr>
      <w:r w:rsidRPr="00396F54">
        <w:rPr>
          <w:color w:val="000000"/>
        </w:rPr>
        <w:t>Общий подход к определению продолжительности рабочей смены заключается в следующем:</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влияние психофизических факторов, определяющих эффективность данной специальности;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проведение анализа изменения психофизических показателей на протяжении рабочего дня;</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 xml:space="preserve">определение допустимой длительности рабочей смены (момента </w:t>
      </w:r>
      <w:r w:rsidRPr="00396F54">
        <w:rPr>
          <w:color w:val="000000"/>
          <w:lang w:val="en-US"/>
        </w:rPr>
        <w:t>t</w:t>
      </w:r>
      <w:r w:rsidRPr="00396F54">
        <w:rPr>
          <w:color w:val="000000"/>
        </w:rPr>
        <w:t>);</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определение рабочего перерыва;</w:t>
      </w:r>
    </w:p>
    <w:p w:rsidR="005C7E8A" w:rsidRPr="00396F54" w:rsidRDefault="005C7E8A" w:rsidP="00396F54">
      <w:pPr>
        <w:spacing w:line="360" w:lineRule="auto"/>
        <w:ind w:firstLine="709"/>
        <w:jc w:val="both"/>
        <w:rPr>
          <w:color w:val="000000"/>
        </w:rPr>
      </w:pPr>
      <w:r w:rsidRPr="00396F54">
        <w:rPr>
          <w:color w:val="000000"/>
        </w:rPr>
        <w:t>Одним из важных факторов, влияющих на процесс труда, являются перерывы в работе. Перерывы необходимы для:</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восстановления работоспособности;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достижения производительности;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нормализации психического и физического состояния человека.</w:t>
      </w:r>
      <w:r w:rsidR="00396F54">
        <w:rPr>
          <w:color w:val="000000"/>
        </w:rPr>
        <w:t xml:space="preserve"> </w:t>
      </w:r>
      <w:r w:rsidRPr="00396F54">
        <w:rPr>
          <w:color w:val="000000"/>
        </w:rPr>
        <w:t>Отметим общие рекомендации по организации перерывов:</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при большой нервно-психологической нагрузке предпочтительны короткие, но частые перерывы;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при работе с большими мышечными нагрузками предпочтительны регламентированные перерывы большей длительности, но меньшей периодичности;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при работе в условиях развивающегося утомления следует увеличивать как количество перерывов, так и их периодичность.</w:t>
      </w:r>
    </w:p>
    <w:p w:rsidR="005C7E8A" w:rsidRPr="00396F54" w:rsidRDefault="005C7E8A" w:rsidP="00396F54">
      <w:pPr>
        <w:spacing w:line="360" w:lineRule="auto"/>
        <w:ind w:firstLine="709"/>
        <w:jc w:val="both"/>
        <w:rPr>
          <w:color w:val="000000"/>
        </w:rPr>
      </w:pPr>
      <w:r w:rsidRPr="00396F54">
        <w:rPr>
          <w:color w:val="000000"/>
        </w:rPr>
        <w:t>Регламентированные перерывы не следует путать с вынужденными простоями вследствие плохой организации труда и производства. Такие простои обычно приводят к нарушениям рабочего динамического стереотипа, вызывают отрицательные эмоции, что в свою очередь повышает утомляемость.</w:t>
      </w:r>
    </w:p>
    <w:p w:rsidR="005C7E8A" w:rsidRPr="00396F54" w:rsidRDefault="005C7E8A" w:rsidP="00396F54">
      <w:pPr>
        <w:spacing w:line="360" w:lineRule="auto"/>
        <w:ind w:firstLine="709"/>
        <w:jc w:val="both"/>
        <w:rPr>
          <w:color w:val="000000"/>
        </w:rPr>
      </w:pPr>
      <w:r w:rsidRPr="00396F54">
        <w:rPr>
          <w:color w:val="000000"/>
        </w:rPr>
        <w:t>Возможны производственные перерывы в зависимости от типа технологического процесса и т.д.</w:t>
      </w:r>
    </w:p>
    <w:p w:rsidR="005C7E8A" w:rsidRPr="00396F54" w:rsidRDefault="005C7E8A" w:rsidP="00396F54">
      <w:pPr>
        <w:spacing w:line="360" w:lineRule="auto"/>
        <w:ind w:firstLine="709"/>
        <w:jc w:val="both"/>
        <w:rPr>
          <w:color w:val="000000"/>
        </w:rPr>
      </w:pPr>
      <w:r w:rsidRPr="00396F54">
        <w:rPr>
          <w:color w:val="000000"/>
        </w:rPr>
        <w:t>Активный отдых включает в себя специальную производственную гимнастику, а также смену форм деятельности и должен отвечать следующим условиям:</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операции не должны нагружать одни и те же органы;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 xml:space="preserve">необходимо чередование видов работы; </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операции должны быть отличны по характеру позы и т.д.</w:t>
      </w:r>
    </w:p>
    <w:p w:rsidR="005C7E8A" w:rsidRPr="00396F54" w:rsidRDefault="005C7E8A" w:rsidP="00396F54">
      <w:pPr>
        <w:spacing w:line="360" w:lineRule="auto"/>
        <w:ind w:firstLine="709"/>
        <w:jc w:val="both"/>
        <w:rPr>
          <w:color w:val="000000"/>
        </w:rPr>
      </w:pPr>
      <w:r w:rsidRPr="00396F54">
        <w:rPr>
          <w:color w:val="000000"/>
        </w:rPr>
        <w:t>Динамика работоспособности имеет 3 главных стадии: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стадия врабатывания, или нарастающей работоспособности;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стадия устойчивости работоспособности на высшем уровне;</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стадия развивающего утомления.</w:t>
      </w:r>
    </w:p>
    <w:p w:rsidR="005C7E8A" w:rsidRPr="00396F54" w:rsidRDefault="005C7E8A" w:rsidP="00396F54">
      <w:pPr>
        <w:spacing w:line="360" w:lineRule="auto"/>
        <w:ind w:firstLine="709"/>
        <w:jc w:val="both"/>
        <w:rPr>
          <w:color w:val="000000"/>
        </w:rPr>
      </w:pPr>
      <w:r w:rsidRPr="00396F54">
        <w:rPr>
          <w:color w:val="000000"/>
        </w:rPr>
        <w:t>В графическом изображении, в течении рабочего дня динамика работоспособности представляет собой кривую с закономерными изменениями (рис.</w:t>
      </w:r>
      <w:r w:rsidR="002F309C">
        <w:rPr>
          <w:color w:val="000000"/>
        </w:rPr>
        <w:t xml:space="preserve"> </w:t>
      </w:r>
      <w:r w:rsidRPr="00396F54">
        <w:rPr>
          <w:color w:val="000000"/>
        </w:rPr>
        <w:t>3). В стадии врабатываемости Ι работоспособность нарастает</w:t>
      </w:r>
      <w:r w:rsidR="00396F54">
        <w:rPr>
          <w:color w:val="000000"/>
        </w:rPr>
        <w:t xml:space="preserve"> </w:t>
      </w:r>
      <w:r w:rsidRPr="00396F54">
        <w:rPr>
          <w:color w:val="000000"/>
        </w:rPr>
        <w:t>в диапазоне от нескольких минут до 2 часов. Далее в стадии устойчивой работоспособности ΙΙ она устанавливается на высоком уровне и может быть стабильна в течение нескольких часов. В стадии развивающегося утомления ΙΙΙ происходит снижение работоспособности, продолжительность которой также колеблется в пределах от нескольких минут до нескольких часов. На основании кривых работоспособности устанавливается норма времени на отдых и продолжительность работы. По дням недели работоспособность может меняться (рис.</w:t>
      </w:r>
      <w:r w:rsidR="002F309C">
        <w:rPr>
          <w:color w:val="000000"/>
        </w:rPr>
        <w:t xml:space="preserve"> </w:t>
      </w:r>
      <w:r w:rsidRPr="00396F54">
        <w:rPr>
          <w:color w:val="000000"/>
        </w:rPr>
        <w:t>4).</w:t>
      </w:r>
    </w:p>
    <w:p w:rsidR="005C7E8A" w:rsidRPr="00396F54" w:rsidRDefault="005C7E8A" w:rsidP="00396F54">
      <w:pPr>
        <w:spacing w:line="360" w:lineRule="auto"/>
        <w:ind w:firstLine="709"/>
        <w:jc w:val="both"/>
        <w:rPr>
          <w:color w:val="000000"/>
        </w:rPr>
      </w:pPr>
      <w:r w:rsidRPr="00396F54">
        <w:rPr>
          <w:color w:val="000000"/>
        </w:rPr>
        <w:t>Как видно из графика, период врабатывания приходится на понедельник, высокая работоспособность на вторник, среду и четверг, а развивающееся утомление на пятницу и особенно на субботу, если этот день рабочий. В течение суток работоспособность также изменяется определенным образом. На кривой работоспособности, записанной в течение суток, обнаруживается 3 интервала (рис.</w:t>
      </w:r>
      <w:r w:rsidR="002F309C">
        <w:rPr>
          <w:color w:val="000000"/>
        </w:rPr>
        <w:t xml:space="preserve"> </w:t>
      </w:r>
      <w:r w:rsidRPr="00396F54">
        <w:rPr>
          <w:color w:val="000000"/>
        </w:rPr>
        <w:t>5).</w:t>
      </w:r>
    </w:p>
    <w:p w:rsidR="005C7E8A" w:rsidRPr="00396F54" w:rsidRDefault="005C7E8A" w:rsidP="00396F54">
      <w:pPr>
        <w:spacing w:line="360" w:lineRule="auto"/>
        <w:ind w:firstLine="709"/>
        <w:jc w:val="both"/>
        <w:rPr>
          <w:color w:val="000000"/>
        </w:rPr>
      </w:pPr>
      <w:r w:rsidRPr="00396F54">
        <w:rPr>
          <w:color w:val="000000"/>
        </w:rPr>
        <w:t>Первый интервал с 6.00 до 13.00, во время которого работоспособность постоянно повышается. Она достигает максимума с 18.00 до 22.00, а затем начинает постоянно снижаться. Во втором интервале (15.00-22.00) она снова повышается. Третий интервал (22.00-6.00) характеризуется резким снижением работоспособности.</w:t>
      </w:r>
    </w:p>
    <w:p w:rsidR="005C7E8A" w:rsidRPr="00396F54" w:rsidRDefault="005C7E8A" w:rsidP="00396F54">
      <w:pPr>
        <w:spacing w:line="360" w:lineRule="auto"/>
        <w:ind w:firstLine="709"/>
        <w:jc w:val="both"/>
        <w:rPr>
          <w:color w:val="000000"/>
        </w:rPr>
      </w:pPr>
      <w:r w:rsidRPr="00396F54">
        <w:rPr>
          <w:color w:val="000000"/>
        </w:rPr>
        <w:t>Рассмотрим основные критерии оценки эффективности применяемых режимов труда и отдыха:</w:t>
      </w:r>
    </w:p>
    <w:p w:rsidR="005C7E8A" w:rsidRPr="00396F54" w:rsidRDefault="005C7E8A" w:rsidP="00396F54">
      <w:pPr>
        <w:spacing w:line="360" w:lineRule="auto"/>
        <w:ind w:firstLine="709"/>
        <w:jc w:val="both"/>
        <w:rPr>
          <w:color w:val="000000"/>
        </w:rPr>
      </w:pPr>
      <w:r w:rsidRPr="00396F54">
        <w:rPr>
          <w:color w:val="000000"/>
        </w:rPr>
        <w:t>1. Психофизиологические;</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динамика работоспособности;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время восстановления показателей после окончания работы (если время восстановления меньше 15 минут, говорят о малом утомлении, если менее 30 минут – среднем утомлении, при глубоком утомлении время восстановления затягивается на более длительный срок);</w:t>
      </w:r>
    </w:p>
    <w:p w:rsidR="005C7E8A" w:rsidRPr="00396F54" w:rsidRDefault="005C7E8A" w:rsidP="00396F54">
      <w:pPr>
        <w:spacing w:line="360" w:lineRule="auto"/>
        <w:ind w:firstLine="709"/>
        <w:jc w:val="both"/>
        <w:rPr>
          <w:color w:val="000000"/>
        </w:rPr>
      </w:pPr>
      <w:r w:rsidRPr="00396F54">
        <w:rPr>
          <w:color w:val="000000"/>
        </w:rPr>
        <w:t>2. Социальные критерии;</w:t>
      </w:r>
    </w:p>
    <w:p w:rsidR="005C7E8A" w:rsidRPr="00396F54" w:rsidRDefault="005C7E8A" w:rsidP="00396F54">
      <w:pPr>
        <w:spacing w:line="360" w:lineRule="auto"/>
        <w:ind w:firstLine="709"/>
        <w:jc w:val="both"/>
        <w:rPr>
          <w:color w:val="000000"/>
        </w:rPr>
      </w:pPr>
      <w:r w:rsidRPr="00396F54">
        <w:rPr>
          <w:color w:val="000000"/>
        </w:rPr>
        <w:t>3. Экономические критерии.</w:t>
      </w:r>
    </w:p>
    <w:p w:rsidR="005C7E8A" w:rsidRPr="00396F54" w:rsidRDefault="005C7E8A" w:rsidP="00396F54">
      <w:pPr>
        <w:spacing w:line="360" w:lineRule="auto"/>
        <w:ind w:firstLine="709"/>
        <w:jc w:val="both"/>
        <w:rPr>
          <w:color w:val="000000"/>
        </w:rPr>
      </w:pPr>
      <w:r w:rsidRPr="00396F54">
        <w:rPr>
          <w:color w:val="000000"/>
        </w:rPr>
        <w:t>Все три группы критериев должны применяться совместно, только в том случае можно дать правильную и полную оценку предложенному режиму труда и отдыха.</w:t>
      </w:r>
    </w:p>
    <w:p w:rsidR="005C7E8A" w:rsidRPr="00396F54" w:rsidRDefault="005C7E8A" w:rsidP="00396F54">
      <w:pPr>
        <w:spacing w:line="360" w:lineRule="auto"/>
        <w:ind w:firstLine="709"/>
        <w:jc w:val="both"/>
        <w:rPr>
          <w:color w:val="000000"/>
        </w:rPr>
      </w:pPr>
      <w:r w:rsidRPr="00396F54">
        <w:rPr>
          <w:color w:val="000000"/>
        </w:rPr>
        <w:t>Под влиянием психофизиологических факторов возрастает производственная опасность, что отражается графиком (рис.6).</w:t>
      </w:r>
    </w:p>
    <w:p w:rsidR="005C7E8A" w:rsidRPr="00396F54" w:rsidRDefault="005C7E8A" w:rsidP="00396F54">
      <w:pPr>
        <w:spacing w:line="360" w:lineRule="auto"/>
        <w:ind w:firstLine="709"/>
        <w:jc w:val="both"/>
        <w:rPr>
          <w:color w:val="000000"/>
        </w:rPr>
      </w:pPr>
      <w:r w:rsidRPr="00396F54">
        <w:rPr>
          <w:color w:val="000000"/>
        </w:rPr>
        <w:t>Из графика следует, что максимальное число несчастных случаев происходит перед обеденным перерывом и в конце рабочего дня.</w:t>
      </w:r>
    </w:p>
    <w:p w:rsidR="005C7E8A" w:rsidRPr="00396F54" w:rsidRDefault="005C7E8A" w:rsidP="00396F54">
      <w:pPr>
        <w:spacing w:line="360" w:lineRule="auto"/>
        <w:ind w:firstLine="709"/>
        <w:jc w:val="both"/>
        <w:rPr>
          <w:color w:val="000000"/>
        </w:rPr>
      </w:pPr>
      <w:r w:rsidRPr="00396F54">
        <w:rPr>
          <w:color w:val="000000"/>
        </w:rPr>
        <w:t>Для уменьшения личностного фактора воздействия необходимо:</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 xml:space="preserve">проведение соответствующей профессиональной подготовки; </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формирование индивидуального безопасного стиля человека;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рационализация режимов труда и отдыха;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проведение воспитательных мероприятий т т.п.</w:t>
      </w:r>
    </w:p>
    <w:p w:rsidR="005C7E8A" w:rsidRPr="00396F54" w:rsidRDefault="005C7E8A" w:rsidP="00396F54">
      <w:pPr>
        <w:spacing w:line="360" w:lineRule="auto"/>
        <w:ind w:firstLine="709"/>
        <w:jc w:val="both"/>
        <w:rPr>
          <w:color w:val="000000"/>
        </w:rPr>
      </w:pPr>
      <w:r w:rsidRPr="00396F54">
        <w:rPr>
          <w:color w:val="000000"/>
        </w:rPr>
        <w:t>Следует отметить факторы производственной деятельности, повышающие нагрузку на центральную нервную систему:</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уровень напряжения внимания;</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степень сложности работы;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напряжение анализаторов;</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степень ответственности выполняемой работы;</w:t>
      </w:r>
    </w:p>
    <w:p w:rsidR="005C7E8A" w:rsidRPr="00396F54" w:rsidRDefault="00396F54" w:rsidP="00396F54">
      <w:pPr>
        <w:spacing w:line="360" w:lineRule="auto"/>
        <w:ind w:firstLine="709"/>
        <w:jc w:val="both"/>
        <w:rPr>
          <w:color w:val="000000"/>
        </w:rPr>
      </w:pPr>
      <w:r>
        <w:rPr>
          <w:color w:val="000000"/>
        </w:rPr>
        <w:t xml:space="preserve"> </w:t>
      </w:r>
      <w:r w:rsidR="005C7E8A" w:rsidRPr="00396F54">
        <w:rPr>
          <w:color w:val="000000"/>
        </w:rPr>
        <w:t>-уровень опасности работы.</w:t>
      </w:r>
    </w:p>
    <w:p w:rsidR="005C7E8A" w:rsidRPr="00396F54" w:rsidRDefault="005C7E8A" w:rsidP="00396F54">
      <w:pPr>
        <w:spacing w:line="360" w:lineRule="auto"/>
        <w:ind w:firstLine="709"/>
        <w:jc w:val="both"/>
        <w:rPr>
          <w:color w:val="000000"/>
        </w:rPr>
      </w:pPr>
      <w:r w:rsidRPr="00396F54">
        <w:rPr>
          <w:color w:val="000000"/>
        </w:rPr>
        <w:t>Для ограничения вредного влияния психофизиологических факторов производственной среды нужно разработать основные мероприятия:</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установление рациональных режимов труда и отдыха человека;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организация отдыхов операторов в процессе работы;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соблюдение предельно допустимых норм деятельности человека;</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установление переменной нагрузки;</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чередование различных рабочих операций;</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рациональное распределение функций между человеком и машиной;</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соответствие психофизиологических параметров человека характеру выполняемой работы;</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в ходе выполнения работы необходима организация контроля за состоянием человека;</w:t>
      </w:r>
    </w:p>
    <w:p w:rsidR="005C7E8A" w:rsidRPr="00396F54" w:rsidRDefault="005C7E8A" w:rsidP="00396F54">
      <w:pPr>
        <w:spacing w:line="360" w:lineRule="auto"/>
        <w:ind w:firstLine="709"/>
        <w:jc w:val="both"/>
        <w:rPr>
          <w:color w:val="000000"/>
        </w:rPr>
      </w:pPr>
      <w:r w:rsidRPr="00396F54">
        <w:rPr>
          <w:color w:val="000000"/>
        </w:rPr>
        <w:t>Состояние человека зависит от производственной сферы факторов.</w:t>
      </w:r>
    </w:p>
    <w:p w:rsidR="005C7E8A" w:rsidRPr="00396F54" w:rsidRDefault="005C7E8A" w:rsidP="002F309C">
      <w:pPr>
        <w:spacing w:line="360" w:lineRule="auto"/>
        <w:jc w:val="center"/>
        <w:rPr>
          <w:color w:val="000000"/>
        </w:rPr>
      </w:pPr>
      <w:r w:rsidRPr="00396F54">
        <w:rPr>
          <w:color w:val="000000"/>
        </w:rPr>
        <w:t>Выводы:</w:t>
      </w:r>
    </w:p>
    <w:p w:rsidR="005C7E8A" w:rsidRPr="00396F54" w:rsidRDefault="005C7E8A" w:rsidP="00396F54">
      <w:pPr>
        <w:spacing w:line="360" w:lineRule="auto"/>
        <w:ind w:firstLine="709"/>
        <w:jc w:val="both"/>
        <w:rPr>
          <w:color w:val="000000"/>
        </w:rPr>
      </w:pPr>
      <w:r w:rsidRPr="00396F54">
        <w:rPr>
          <w:color w:val="000000"/>
        </w:rPr>
        <w:t>За безопасность выполнения работы отвечает сам работающий. Работающий должен знать опасности, которые могут возникнуть при выполнении работ.</w:t>
      </w:r>
    </w:p>
    <w:p w:rsidR="005C7E8A" w:rsidRPr="00396F54" w:rsidRDefault="005C7E8A" w:rsidP="00396F54">
      <w:pPr>
        <w:spacing w:line="360" w:lineRule="auto"/>
        <w:ind w:firstLine="709"/>
        <w:jc w:val="both"/>
        <w:rPr>
          <w:color w:val="000000"/>
        </w:rPr>
      </w:pPr>
      <w:r w:rsidRPr="00396F54">
        <w:rPr>
          <w:color w:val="000000"/>
        </w:rPr>
        <w:t>Зная опасности, работающий может:</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предвидеть опасность;</w:t>
      </w:r>
    </w:p>
    <w:p w:rsidR="005C7E8A" w:rsidRPr="00396F54" w:rsidRDefault="005C7E8A" w:rsidP="00396F54">
      <w:pPr>
        <w:spacing w:line="360" w:lineRule="auto"/>
        <w:ind w:firstLine="709"/>
        <w:jc w:val="both"/>
        <w:rPr>
          <w:color w:val="000000"/>
        </w:rPr>
      </w:pPr>
      <w:r w:rsidRPr="00396F54">
        <w:rPr>
          <w:color w:val="000000"/>
        </w:rPr>
        <w:t>-</w:t>
      </w:r>
      <w:r w:rsidR="002F309C">
        <w:rPr>
          <w:color w:val="000000"/>
        </w:rPr>
        <w:t xml:space="preserve"> </w:t>
      </w:r>
      <w:r w:rsidRPr="00396F54">
        <w:rPr>
          <w:color w:val="000000"/>
        </w:rPr>
        <w:t>по возможности избегать её;</w:t>
      </w:r>
    </w:p>
    <w:p w:rsidR="005C7E8A" w:rsidRPr="00396F54" w:rsidRDefault="002F309C" w:rsidP="00396F54">
      <w:pPr>
        <w:spacing w:line="360" w:lineRule="auto"/>
        <w:ind w:firstLine="709"/>
        <w:jc w:val="both"/>
        <w:rPr>
          <w:color w:val="000000"/>
        </w:rPr>
      </w:pPr>
      <w:r>
        <w:rPr>
          <w:color w:val="000000"/>
        </w:rPr>
        <w:t xml:space="preserve">- </w:t>
      </w:r>
      <w:r w:rsidR="005C7E8A" w:rsidRPr="00396F54">
        <w:rPr>
          <w:color w:val="000000"/>
        </w:rPr>
        <w:t>при необходимости действовать.</w:t>
      </w:r>
    </w:p>
    <w:p w:rsidR="002F309C" w:rsidRDefault="002F309C" w:rsidP="00396F54">
      <w:pPr>
        <w:spacing w:line="360" w:lineRule="auto"/>
        <w:ind w:firstLine="709"/>
        <w:jc w:val="both"/>
        <w:rPr>
          <w:b/>
          <w:color w:val="000000"/>
        </w:rPr>
      </w:pPr>
    </w:p>
    <w:p w:rsidR="005C7E8A" w:rsidRPr="002F309C" w:rsidRDefault="00203C8B" w:rsidP="002F309C">
      <w:pPr>
        <w:keepNext/>
        <w:spacing w:line="360" w:lineRule="auto"/>
        <w:jc w:val="center"/>
        <w:outlineLvl w:val="1"/>
        <w:rPr>
          <w:b/>
          <w:color w:val="000000"/>
        </w:rPr>
      </w:pPr>
      <w:bookmarkStart w:id="31" w:name="_Toc222403109"/>
      <w:r>
        <w:rPr>
          <w:b/>
          <w:color w:val="000000"/>
        </w:rPr>
        <w:br w:type="page"/>
      </w:r>
      <w:r w:rsidR="0070662A" w:rsidRPr="00396F54">
        <w:rPr>
          <w:b/>
          <w:color w:val="000000"/>
        </w:rPr>
        <w:t xml:space="preserve">4.4 </w:t>
      </w:r>
      <w:r w:rsidR="005C7E8A" w:rsidRPr="00396F54">
        <w:rPr>
          <w:b/>
          <w:color w:val="000000"/>
        </w:rPr>
        <w:t>Защита человека от вредного воздействия</w:t>
      </w:r>
      <w:r w:rsidR="002F309C">
        <w:rPr>
          <w:b/>
          <w:color w:val="000000"/>
        </w:rPr>
        <w:t xml:space="preserve"> </w:t>
      </w:r>
      <w:r w:rsidR="005C7E8A" w:rsidRPr="00396F54">
        <w:rPr>
          <w:b/>
          <w:color w:val="000000"/>
        </w:rPr>
        <w:t>производственных вибраций</w:t>
      </w:r>
      <w:bookmarkEnd w:id="31"/>
    </w:p>
    <w:p w:rsidR="002F309C" w:rsidRDefault="002F309C" w:rsidP="002F309C">
      <w:pPr>
        <w:keepNext/>
        <w:spacing w:line="360" w:lineRule="auto"/>
        <w:ind w:firstLine="709"/>
        <w:jc w:val="both"/>
        <w:rPr>
          <w:color w:val="000000"/>
        </w:rPr>
      </w:pPr>
    </w:p>
    <w:p w:rsidR="005C7E8A" w:rsidRPr="00396F54" w:rsidRDefault="005C7E8A" w:rsidP="00396F54">
      <w:pPr>
        <w:spacing w:line="360" w:lineRule="auto"/>
        <w:ind w:firstLine="709"/>
        <w:jc w:val="both"/>
        <w:rPr>
          <w:color w:val="000000"/>
        </w:rPr>
      </w:pPr>
      <w:r w:rsidRPr="00396F54">
        <w:rPr>
          <w:color w:val="000000"/>
        </w:rPr>
        <w:t>В промышленности, на транспорте широкое применение получили машины и оборудование, создающие вибрацию, неблагоприятно воздействующую на человека. Это</w:t>
      </w:r>
      <w:r w:rsidR="002F309C">
        <w:rPr>
          <w:color w:val="000000"/>
        </w:rPr>
        <w:t>,</w:t>
      </w:r>
      <w:r w:rsidRPr="00396F54">
        <w:rPr>
          <w:color w:val="000000"/>
        </w:rPr>
        <w:t xml:space="preserve"> прежде всего</w:t>
      </w:r>
      <w:r w:rsidR="002F309C">
        <w:rPr>
          <w:color w:val="000000"/>
        </w:rPr>
        <w:t>,</w:t>
      </w:r>
      <w:r w:rsidRPr="00396F54">
        <w:rPr>
          <w:color w:val="000000"/>
        </w:rPr>
        <w:t xml:space="preserve"> все транспортные средства, а также ручные машины. Увеличение производительности и как следствие этого, рост мощностей и быстроходности технологического</w:t>
      </w:r>
      <w:r w:rsidR="00396F54">
        <w:rPr>
          <w:color w:val="000000"/>
        </w:rPr>
        <w:t xml:space="preserve"> </w:t>
      </w:r>
      <w:r w:rsidRPr="00396F54">
        <w:rPr>
          <w:color w:val="000000"/>
        </w:rPr>
        <w:t>оборудования при одновременном снижении материалоемкости, уменьшение статических нагрузок на человека сопровождаются нежелательным побочным эффектом – усилением вибрации.</w:t>
      </w:r>
    </w:p>
    <w:p w:rsidR="005C7E8A" w:rsidRPr="00396F54" w:rsidRDefault="005C7E8A" w:rsidP="002F309C">
      <w:pPr>
        <w:spacing w:line="360" w:lineRule="auto"/>
        <w:ind w:firstLine="709"/>
        <w:jc w:val="both"/>
        <w:rPr>
          <w:color w:val="000000"/>
        </w:rPr>
      </w:pPr>
      <w:r w:rsidRPr="00396F54">
        <w:rPr>
          <w:color w:val="000000"/>
        </w:rPr>
        <w:t>Воздействие вибраций не только ухудшает самочувствие работающего и снижает</w:t>
      </w:r>
      <w:r w:rsidR="00396F54">
        <w:rPr>
          <w:color w:val="000000"/>
        </w:rPr>
        <w:t xml:space="preserve"> </w:t>
      </w:r>
      <w:r w:rsidRPr="00396F54">
        <w:rPr>
          <w:color w:val="000000"/>
        </w:rPr>
        <w:t>производительность</w:t>
      </w:r>
      <w:r w:rsidR="00396F54">
        <w:rPr>
          <w:color w:val="000000"/>
        </w:rPr>
        <w:t xml:space="preserve"> </w:t>
      </w:r>
      <w:r w:rsidRPr="00396F54">
        <w:rPr>
          <w:color w:val="000000"/>
        </w:rPr>
        <w:t>труда,</w:t>
      </w:r>
      <w:r w:rsidR="00396F54">
        <w:rPr>
          <w:color w:val="000000"/>
        </w:rPr>
        <w:t xml:space="preserve"> </w:t>
      </w:r>
      <w:r w:rsidRPr="00396F54">
        <w:rPr>
          <w:color w:val="000000"/>
        </w:rPr>
        <w:t>но</w:t>
      </w:r>
      <w:r w:rsidR="00396F54">
        <w:rPr>
          <w:color w:val="000000"/>
        </w:rPr>
        <w:t xml:space="preserve"> </w:t>
      </w:r>
      <w:r w:rsidRPr="00396F54">
        <w:rPr>
          <w:color w:val="000000"/>
        </w:rPr>
        <w:t>часто приводит к тяжелому профессиональному заболеванию – виброболезни. При работе с ручным, механизированным, электрическим и пневматическим инструментом применяют средства индивидуальной защиты. К ним относятся: рукавицы, перчатки, а также виброзащитные прокладки или пластины, которые снабжены креплениями к руке. Учитывая неблагоприятное воздействие холода на развитие виброболезни, при работе в зимнее время рабочих надо обеспечивать теплыми рукавицами. В целях профилактики виброболезни для рабочих с вибрирующим оборудованием рекомендуется специальный режим труда. Разработка мероприятий по снижению производственных вибраций должна производиться одновременно с решением основной задачи современного машиностроения – комплексной механизацией и автоматизацией производства. Введение дистанционного управления цехами и участками позволит полностью решить проблемы защиты от вибрации.</w:t>
      </w:r>
    </w:p>
    <w:p w:rsidR="005C7E8A" w:rsidRPr="00396F54" w:rsidRDefault="005C7E8A" w:rsidP="00396F54">
      <w:pPr>
        <w:spacing w:line="360" w:lineRule="auto"/>
        <w:ind w:firstLine="709"/>
        <w:jc w:val="both"/>
        <w:rPr>
          <w:color w:val="000000"/>
        </w:rPr>
      </w:pPr>
      <w:r w:rsidRPr="00396F54">
        <w:rPr>
          <w:color w:val="000000"/>
        </w:rPr>
        <w:t xml:space="preserve">В неавтоматизированных цехах и на производствах осуществляют следующие методы по уменьшению вибрации: в источнике возникновения, по снижению их на путях распространения, по снижению вредного воздействия вибрации на работающих путем соответствующей организации труда, а также применение средств индивидуальной защиты. </w:t>
      </w:r>
    </w:p>
    <w:p w:rsidR="005C7E8A" w:rsidRPr="00396F54" w:rsidRDefault="005C7E8A" w:rsidP="00396F54">
      <w:pPr>
        <w:spacing w:line="360" w:lineRule="auto"/>
        <w:ind w:firstLine="709"/>
        <w:jc w:val="both"/>
        <w:rPr>
          <w:color w:val="000000"/>
        </w:rPr>
      </w:pPr>
      <w:r w:rsidRPr="00396F54">
        <w:rPr>
          <w:color w:val="000000"/>
        </w:rPr>
        <w:t>При конструировании машин и проектировании технологического процесса предпочтение должно отдаваться таким кинематическим и технологическим схемам, при котором динамические процессы, вызванные ударами, резким ускорением и т.п., были бы исключены или предельно снижены.</w:t>
      </w:r>
    </w:p>
    <w:p w:rsidR="005C7E8A" w:rsidRPr="00396F54" w:rsidRDefault="005C7E8A" w:rsidP="00396F54">
      <w:pPr>
        <w:spacing w:line="360" w:lineRule="auto"/>
        <w:ind w:firstLine="709"/>
        <w:jc w:val="both"/>
        <w:rPr>
          <w:color w:val="000000"/>
        </w:rPr>
      </w:pPr>
    </w:p>
    <w:p w:rsidR="005C7E8A" w:rsidRPr="00396F54" w:rsidRDefault="005C7E8A" w:rsidP="00396F54">
      <w:pPr>
        <w:spacing w:line="360" w:lineRule="auto"/>
        <w:ind w:firstLine="709"/>
        <w:jc w:val="both"/>
        <w:rPr>
          <w:color w:val="000000"/>
        </w:rPr>
      </w:pPr>
    </w:p>
    <w:p w:rsidR="00AB4FE7" w:rsidRPr="00396F54" w:rsidRDefault="002F309C" w:rsidP="002F309C">
      <w:pPr>
        <w:spacing w:line="360" w:lineRule="auto"/>
        <w:jc w:val="center"/>
        <w:outlineLvl w:val="0"/>
        <w:rPr>
          <w:b/>
          <w:color w:val="000000"/>
          <w:szCs w:val="32"/>
        </w:rPr>
      </w:pPr>
      <w:r>
        <w:rPr>
          <w:color w:val="000000"/>
        </w:rPr>
        <w:br w:type="page"/>
      </w:r>
      <w:bookmarkStart w:id="32" w:name="_Toc222403110"/>
      <w:r w:rsidR="00AB4FE7" w:rsidRPr="00396F54">
        <w:rPr>
          <w:b/>
          <w:color w:val="000000"/>
          <w:szCs w:val="32"/>
        </w:rPr>
        <w:t>5 Организация строительства</w:t>
      </w:r>
      <w:bookmarkEnd w:id="32"/>
    </w:p>
    <w:p w:rsidR="002F309C" w:rsidRDefault="002F309C" w:rsidP="00396F54">
      <w:pPr>
        <w:spacing w:line="360" w:lineRule="auto"/>
        <w:ind w:firstLine="709"/>
        <w:jc w:val="both"/>
        <w:rPr>
          <w:b/>
          <w:color w:val="000000"/>
        </w:rPr>
      </w:pPr>
    </w:p>
    <w:p w:rsidR="00AB4FE7" w:rsidRPr="00396F54" w:rsidRDefault="00AB4FE7" w:rsidP="002F309C">
      <w:pPr>
        <w:spacing w:line="360" w:lineRule="auto"/>
        <w:jc w:val="center"/>
        <w:outlineLvl w:val="1"/>
        <w:rPr>
          <w:b/>
          <w:color w:val="000000"/>
        </w:rPr>
      </w:pPr>
      <w:bookmarkStart w:id="33" w:name="_Toc222403111"/>
      <w:r w:rsidRPr="00396F54">
        <w:rPr>
          <w:b/>
          <w:color w:val="000000"/>
        </w:rPr>
        <w:t>5.1 Расчет объемов работ</w:t>
      </w:r>
      <w:bookmarkEnd w:id="33"/>
    </w:p>
    <w:p w:rsidR="002F309C" w:rsidRDefault="002F309C"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Определение объемов работ ведется на основе рабочих чертежей проекта. Номенклатура работ и единицы измерения принимаются по видам работ согласно ЕНиР. Объём работ по объекту разбит на 3 захватки.</w:t>
      </w:r>
    </w:p>
    <w:p w:rsidR="00AB4FE7" w:rsidRPr="00396F54" w:rsidRDefault="00AB4FE7" w:rsidP="00396F54">
      <w:pPr>
        <w:spacing w:line="360" w:lineRule="auto"/>
        <w:ind w:firstLine="709"/>
        <w:jc w:val="both"/>
        <w:rPr>
          <w:color w:val="000000"/>
        </w:rPr>
      </w:pPr>
      <w:r w:rsidRPr="00396F54">
        <w:rPr>
          <w:color w:val="000000"/>
        </w:rPr>
        <w:t>Захватка – это участок строительного объекта, на котором выполняются частные работы. Расчет трудоемкости ведется согласно ЕНиР. При подсчете объемов работ учитывается категория грунта.</w:t>
      </w:r>
    </w:p>
    <w:p w:rsidR="00AB4FE7" w:rsidRPr="00396F54" w:rsidRDefault="00AB4FE7" w:rsidP="00396F54">
      <w:pPr>
        <w:spacing w:line="360" w:lineRule="auto"/>
        <w:ind w:firstLine="709"/>
        <w:jc w:val="both"/>
        <w:rPr>
          <w:color w:val="000000"/>
        </w:rPr>
      </w:pPr>
      <w:r w:rsidRPr="00396F54">
        <w:rPr>
          <w:color w:val="000000"/>
        </w:rPr>
        <w:t xml:space="preserve">Расчет объемов работ приведен ниже. </w:t>
      </w:r>
    </w:p>
    <w:p w:rsidR="002F309C" w:rsidRDefault="002F309C" w:rsidP="00396F54">
      <w:pPr>
        <w:spacing w:line="360" w:lineRule="auto"/>
        <w:ind w:firstLine="709"/>
        <w:jc w:val="both"/>
        <w:rPr>
          <w:b/>
          <w:color w:val="000000"/>
        </w:rPr>
      </w:pPr>
    </w:p>
    <w:p w:rsidR="00AB4FE7" w:rsidRPr="00396F54" w:rsidRDefault="00AB4FE7" w:rsidP="002F309C">
      <w:pPr>
        <w:spacing w:line="360" w:lineRule="auto"/>
        <w:jc w:val="center"/>
        <w:outlineLvl w:val="1"/>
        <w:rPr>
          <w:b/>
          <w:color w:val="000000"/>
        </w:rPr>
      </w:pPr>
      <w:bookmarkStart w:id="34" w:name="_Toc222403112"/>
      <w:r w:rsidRPr="00396F54">
        <w:rPr>
          <w:b/>
          <w:color w:val="000000"/>
        </w:rPr>
        <w:t>5.2 Выбор методов производства работ</w:t>
      </w:r>
      <w:bookmarkEnd w:id="34"/>
    </w:p>
    <w:p w:rsidR="002F309C" w:rsidRDefault="002F309C"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Наиболее рациональным методом организации строительно-монтажных работ является поточный метод, при котором работа осуществляется специализированными звеньями, переходящими с одной захватки на другую и выполняющими свой комплекс работ. При организации работ по монтажу необходимо стремиться к использованию средств механизации, которые облегчают производство работ и повышают производительность труда. При выборе типа механизмов следует подбирать наиболее эффективные, которые обладают необходимыми техническими характеристиками и которые можно использовать в данных условиях.</w:t>
      </w:r>
    </w:p>
    <w:p w:rsidR="00AB4FE7" w:rsidRPr="00396F54" w:rsidRDefault="00AB4FE7" w:rsidP="00396F54">
      <w:pPr>
        <w:spacing w:line="360" w:lineRule="auto"/>
        <w:ind w:firstLine="709"/>
        <w:jc w:val="both"/>
        <w:rPr>
          <w:color w:val="000000"/>
        </w:rPr>
      </w:pPr>
      <w:r w:rsidRPr="00396F54">
        <w:rPr>
          <w:color w:val="000000"/>
        </w:rPr>
        <w:t>До начала строительства возводятся временные здания и сооружения. Перед разработкой грунта в траншее необходимо произвести разбивку и закрепление трассы, предварительно получив разрешение на производство работ в соответствующих организациях, а также уведомив эксплуатационные службы, регламентирующие порядок разработки грунта в непосредственной близости от действующих коммуникаций, установить ограждения. Разбивку трассы газопровода производят при помощи реперов. Разработка грунта экскаватором ЭО-3311. После отрывки траншеи устанавливаются временные мосты в местах движения пешеходов и транспорта.</w:t>
      </w:r>
    </w:p>
    <w:p w:rsidR="00AB4FE7" w:rsidRPr="00396F54" w:rsidRDefault="00AB4FE7" w:rsidP="00396F54">
      <w:pPr>
        <w:spacing w:line="360" w:lineRule="auto"/>
        <w:ind w:firstLine="709"/>
        <w:jc w:val="both"/>
        <w:rPr>
          <w:color w:val="000000"/>
        </w:rPr>
      </w:pPr>
      <w:r w:rsidRPr="00396F54">
        <w:rPr>
          <w:color w:val="000000"/>
        </w:rPr>
        <w:t>Перед полной засыпкой трубопроводов бульдозером производится пневматическое испытание. После засыпки разбираются ограждения и восстанавливается дорожное покрытие.</w:t>
      </w:r>
    </w:p>
    <w:p w:rsidR="002F309C" w:rsidRDefault="002F309C" w:rsidP="00396F54">
      <w:pPr>
        <w:spacing w:line="360" w:lineRule="auto"/>
        <w:ind w:firstLine="709"/>
        <w:jc w:val="both"/>
        <w:rPr>
          <w:b/>
          <w:color w:val="000000"/>
        </w:rPr>
      </w:pPr>
    </w:p>
    <w:p w:rsidR="00AB4FE7" w:rsidRPr="00396F54" w:rsidRDefault="00AB4FE7" w:rsidP="002F309C">
      <w:pPr>
        <w:spacing w:line="360" w:lineRule="auto"/>
        <w:jc w:val="center"/>
        <w:outlineLvl w:val="1"/>
        <w:rPr>
          <w:b/>
          <w:color w:val="000000"/>
        </w:rPr>
      </w:pPr>
      <w:bookmarkStart w:id="35" w:name="_Toc222403113"/>
      <w:r w:rsidRPr="00396F54">
        <w:rPr>
          <w:b/>
          <w:color w:val="000000"/>
        </w:rPr>
        <w:t>5.3 Составление калькуляции затрат труда</w:t>
      </w:r>
      <w:bookmarkEnd w:id="35"/>
    </w:p>
    <w:p w:rsidR="002F309C" w:rsidRDefault="002F309C"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Калькуляция затрат труда является исходным документом для составления графиков производства работ, так как именно по ней подсчитываются все необходимые трудовые затраты. Расчет трудоемкости работ ведется согласно ЕНиР. Время производства работ по захваткам определяется в соответствии с трудовыми затратами количественным составом звена, бригадой для выполнения специализированного потока и сменности работы. Все расчеты сводятся в ведомость производства работ, которая приведена в приложении. Для расчета ведомости производства работ рассчитываются необходимые объемы строительно-монтажных работ</w:t>
      </w:r>
    </w:p>
    <w:p w:rsidR="00AB4FE7" w:rsidRPr="00396F54" w:rsidRDefault="00AB4FE7" w:rsidP="00396F54">
      <w:pPr>
        <w:spacing w:line="360" w:lineRule="auto"/>
        <w:ind w:firstLine="709"/>
        <w:jc w:val="both"/>
        <w:rPr>
          <w:color w:val="000000"/>
        </w:rPr>
      </w:pPr>
      <w:r w:rsidRPr="00396F54">
        <w:rPr>
          <w:color w:val="000000"/>
        </w:rPr>
        <w:t>1) Разбивка трассы</w:t>
      </w:r>
    </w:p>
    <w:p w:rsidR="00AB4FE7" w:rsidRPr="00396F54" w:rsidRDefault="00AB4FE7" w:rsidP="00396F54">
      <w:pPr>
        <w:spacing w:line="360" w:lineRule="auto"/>
        <w:ind w:firstLine="709"/>
        <w:jc w:val="both"/>
        <w:rPr>
          <w:color w:val="000000"/>
        </w:rPr>
      </w:pPr>
      <w:r w:rsidRPr="00396F54">
        <w:rPr>
          <w:color w:val="000000"/>
        </w:rPr>
        <w:t xml:space="preserve">Трассу разбиваем из расчета 50 вешек на </w:t>
      </w:r>
      <w:smartTag w:uri="urn:schemas-microsoft-com:office:smarttags" w:element="metricconverter">
        <w:smartTagPr>
          <w:attr w:name="ProductID" w:val="1 км"/>
        </w:smartTagPr>
        <w:r w:rsidRPr="00396F54">
          <w:rPr>
            <w:color w:val="000000"/>
          </w:rPr>
          <w:t>1 км</w:t>
        </w:r>
      </w:smartTag>
      <w:r w:rsidRPr="00396F54">
        <w:rPr>
          <w:color w:val="000000"/>
        </w:rPr>
        <w:t>. Ограждения устраиваются по обе стороны всей длины трассы</w:t>
      </w:r>
    </w:p>
    <w:p w:rsidR="002F309C" w:rsidRDefault="002F309C" w:rsidP="00396F54">
      <w:pPr>
        <w:spacing w:line="360" w:lineRule="auto"/>
        <w:ind w:firstLine="709"/>
        <w:jc w:val="both"/>
        <w:rPr>
          <w:color w:val="000000"/>
        </w:rPr>
      </w:pPr>
    </w:p>
    <w:p w:rsidR="00AB4FE7" w:rsidRPr="00396F54" w:rsidRDefault="00AB4FE7" w:rsidP="002F309C">
      <w:pPr>
        <w:spacing w:line="360" w:lineRule="auto"/>
        <w:jc w:val="both"/>
        <w:rPr>
          <w:color w:val="000000"/>
        </w:rPr>
      </w:pPr>
      <w:r w:rsidRPr="00396F54">
        <w:rPr>
          <w:color w:val="000000"/>
        </w:rPr>
        <w:t>Таблица</w:t>
      </w:r>
      <w:r w:rsidR="00220C43" w:rsidRPr="00396F54">
        <w:rPr>
          <w:color w:val="000000"/>
        </w:rPr>
        <w:t xml:space="preserve"> 11</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2586"/>
        <w:gridCol w:w="2138"/>
        <w:gridCol w:w="2613"/>
      </w:tblGrid>
      <w:tr w:rsidR="00AB4FE7" w:rsidRPr="00322316" w:rsidTr="00322316">
        <w:trPr>
          <w:cantSplit/>
          <w:trHeight w:val="543"/>
        </w:trPr>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 захватки</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Кол-во вешек,</w:t>
            </w:r>
          </w:p>
          <w:p w:rsidR="00AB4FE7" w:rsidRPr="00322316" w:rsidRDefault="00AB4FE7" w:rsidP="00322316">
            <w:pPr>
              <w:spacing w:line="360" w:lineRule="auto"/>
              <w:jc w:val="both"/>
              <w:rPr>
                <w:color w:val="000000"/>
                <w:sz w:val="20"/>
                <w:szCs w:val="24"/>
              </w:rPr>
            </w:pPr>
            <w:r w:rsidRPr="00322316">
              <w:rPr>
                <w:color w:val="000000"/>
                <w:sz w:val="20"/>
                <w:szCs w:val="24"/>
              </w:rPr>
              <w:t xml:space="preserve"> штук</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Длина</w:t>
            </w:r>
          </w:p>
          <w:p w:rsidR="00AB4FE7" w:rsidRPr="00322316" w:rsidRDefault="00AB4FE7" w:rsidP="00322316">
            <w:pPr>
              <w:spacing w:line="360" w:lineRule="auto"/>
              <w:jc w:val="both"/>
              <w:rPr>
                <w:color w:val="000000"/>
                <w:sz w:val="20"/>
                <w:szCs w:val="24"/>
              </w:rPr>
            </w:pPr>
            <w:r w:rsidRPr="00322316">
              <w:rPr>
                <w:color w:val="000000"/>
                <w:sz w:val="20"/>
                <w:szCs w:val="24"/>
              </w:rPr>
              <w:t xml:space="preserve">захватки, м </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Длина</w:t>
            </w:r>
          </w:p>
          <w:p w:rsidR="00AB4FE7" w:rsidRPr="00322316" w:rsidRDefault="00AB4FE7" w:rsidP="00322316">
            <w:pPr>
              <w:spacing w:line="360" w:lineRule="auto"/>
              <w:jc w:val="both"/>
              <w:rPr>
                <w:color w:val="000000"/>
                <w:sz w:val="20"/>
                <w:szCs w:val="24"/>
              </w:rPr>
            </w:pPr>
            <w:r w:rsidRPr="00322316">
              <w:rPr>
                <w:color w:val="000000"/>
                <w:sz w:val="20"/>
                <w:szCs w:val="24"/>
              </w:rPr>
              <w:t>ограждения, м</w:t>
            </w:r>
          </w:p>
        </w:tc>
      </w:tr>
      <w:tr w:rsidR="00AB4FE7" w:rsidRPr="00322316" w:rsidTr="00322316">
        <w:trPr>
          <w:cantSplit/>
          <w:trHeight w:val="265"/>
        </w:trPr>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8</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853</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1706</w:t>
            </w:r>
          </w:p>
        </w:tc>
      </w:tr>
      <w:tr w:rsidR="00AB4FE7" w:rsidRPr="00322316" w:rsidTr="00322316">
        <w:trPr>
          <w:cantSplit/>
          <w:trHeight w:val="265"/>
        </w:trPr>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7</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662</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1324</w:t>
            </w:r>
          </w:p>
        </w:tc>
      </w:tr>
      <w:tr w:rsidR="00AB4FE7" w:rsidRPr="00322316" w:rsidTr="00322316">
        <w:trPr>
          <w:cantSplit/>
          <w:trHeight w:val="278"/>
        </w:trPr>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8</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756</w:t>
            </w:r>
          </w:p>
        </w:tc>
        <w:tc>
          <w:tcPr>
            <w:tcW w:w="0" w:type="auto"/>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1512</w:t>
            </w:r>
          </w:p>
        </w:tc>
      </w:tr>
    </w:tbl>
    <w:p w:rsidR="00AB4FE7" w:rsidRPr="00396F54" w:rsidRDefault="00AB4FE7"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2) Определение объемов земляных работ</w:t>
      </w:r>
    </w:p>
    <w:p w:rsidR="00AB4FE7" w:rsidRPr="00396F54" w:rsidRDefault="00AB4FE7" w:rsidP="00396F54">
      <w:pPr>
        <w:spacing w:line="360" w:lineRule="auto"/>
        <w:ind w:firstLine="709"/>
        <w:jc w:val="both"/>
        <w:rPr>
          <w:color w:val="000000"/>
        </w:rPr>
      </w:pPr>
      <w:r w:rsidRPr="00396F54">
        <w:rPr>
          <w:color w:val="000000"/>
        </w:rPr>
        <w:t>Объем земляных работ при разработке траншеи определяется по формуле</w:t>
      </w:r>
    </w:p>
    <w:p w:rsidR="00AB4FE7" w:rsidRPr="00396F54" w:rsidRDefault="00D66C12" w:rsidP="00396F54">
      <w:pPr>
        <w:spacing w:line="360" w:lineRule="auto"/>
        <w:ind w:firstLine="709"/>
        <w:jc w:val="both"/>
        <w:rPr>
          <w:color w:val="000000"/>
        </w:rPr>
      </w:pPr>
      <w:r>
        <w:rPr>
          <w:color w:val="000000"/>
          <w:position w:val="-26"/>
        </w:rPr>
        <w:pict>
          <v:shape id="_x0000_i1102" type="#_x0000_t75" style="width:108.75pt;height:35.25pt">
            <v:imagedata r:id="rId82" o:title=""/>
          </v:shape>
        </w:pict>
      </w:r>
      <w:r w:rsidR="00396F54">
        <w:rPr>
          <w:color w:val="000000"/>
        </w:rPr>
        <w:t xml:space="preserve"> </w:t>
      </w:r>
      <w:r w:rsidR="00AB4FE7" w:rsidRPr="00396F54">
        <w:rPr>
          <w:color w:val="000000"/>
        </w:rPr>
        <w:t>(24)</w:t>
      </w:r>
    </w:p>
    <w:p w:rsidR="00AB4FE7" w:rsidRPr="00396F54" w:rsidRDefault="00AB4FE7" w:rsidP="00396F54">
      <w:pPr>
        <w:spacing w:line="360" w:lineRule="auto"/>
        <w:ind w:firstLine="709"/>
        <w:jc w:val="both"/>
        <w:rPr>
          <w:color w:val="000000"/>
        </w:rPr>
      </w:pPr>
      <w:r w:rsidRPr="00396F54">
        <w:rPr>
          <w:color w:val="000000"/>
        </w:rPr>
        <w:t>где А – ширина траншеи по верху, м;</w:t>
      </w:r>
    </w:p>
    <w:p w:rsidR="00AB4FE7" w:rsidRPr="00396F54" w:rsidRDefault="00AB4FE7" w:rsidP="00396F54">
      <w:pPr>
        <w:spacing w:line="360" w:lineRule="auto"/>
        <w:ind w:firstLine="709"/>
        <w:jc w:val="both"/>
        <w:rPr>
          <w:color w:val="000000"/>
        </w:rPr>
      </w:pPr>
      <w:r w:rsidRPr="00396F54">
        <w:rPr>
          <w:color w:val="000000"/>
        </w:rPr>
        <w:t>Е – ширина траншеи по низу, м;</w:t>
      </w:r>
    </w:p>
    <w:p w:rsidR="00AB4FE7" w:rsidRPr="00396F54" w:rsidRDefault="00AB4FE7" w:rsidP="00396F54">
      <w:pPr>
        <w:spacing w:line="360" w:lineRule="auto"/>
        <w:ind w:firstLine="709"/>
        <w:jc w:val="both"/>
        <w:rPr>
          <w:color w:val="000000"/>
        </w:rPr>
      </w:pPr>
      <w:r w:rsidRPr="00396F54">
        <w:rPr>
          <w:color w:val="000000"/>
        </w:rPr>
        <w:t>Н – глубина траншеи, м;</w:t>
      </w:r>
    </w:p>
    <w:p w:rsidR="00AB4FE7" w:rsidRPr="00396F54" w:rsidRDefault="00AB4FE7" w:rsidP="00396F54">
      <w:pPr>
        <w:spacing w:line="360" w:lineRule="auto"/>
        <w:ind w:firstLine="709"/>
        <w:jc w:val="both"/>
        <w:rPr>
          <w:color w:val="000000"/>
        </w:rPr>
      </w:pPr>
      <w:r w:rsidRPr="00396F54">
        <w:rPr>
          <w:color w:val="000000"/>
          <w:lang w:val="en-US"/>
        </w:rPr>
        <w:t>l</w:t>
      </w:r>
      <w:r w:rsidRPr="00396F54">
        <w:rPr>
          <w:color w:val="000000"/>
        </w:rPr>
        <w:t xml:space="preserve"> – длина участка, м;</w:t>
      </w:r>
    </w:p>
    <w:p w:rsidR="00AB4FE7" w:rsidRPr="00396F54" w:rsidRDefault="00AB4FE7" w:rsidP="00396F54">
      <w:pPr>
        <w:spacing w:line="360" w:lineRule="auto"/>
        <w:ind w:firstLine="709"/>
        <w:jc w:val="both"/>
        <w:rPr>
          <w:color w:val="000000"/>
        </w:rPr>
      </w:pPr>
      <w:r w:rsidRPr="00396F54">
        <w:rPr>
          <w:color w:val="000000"/>
        </w:rPr>
        <w:t>1 захватка</w:t>
      </w:r>
    </w:p>
    <w:p w:rsidR="00AB4FE7" w:rsidRPr="00396F54" w:rsidRDefault="00D66C12" w:rsidP="00396F54">
      <w:pPr>
        <w:spacing w:line="360" w:lineRule="auto"/>
        <w:ind w:firstLine="709"/>
        <w:jc w:val="both"/>
        <w:rPr>
          <w:color w:val="000000"/>
        </w:rPr>
      </w:pPr>
      <w:r>
        <w:rPr>
          <w:color w:val="000000"/>
          <w:position w:val="-26"/>
        </w:rPr>
        <w:pict>
          <v:shape id="_x0000_i1103" type="#_x0000_t75" style="width:159.75pt;height:35.25pt">
            <v:imagedata r:id="rId83" o:title=""/>
          </v:shape>
        </w:pict>
      </w:r>
      <w:r w:rsidR="00AB4FE7" w:rsidRPr="00396F54">
        <w:rPr>
          <w:color w:val="000000"/>
        </w:rPr>
        <w:t>486 м³</w:t>
      </w:r>
    </w:p>
    <w:p w:rsidR="00AB4FE7" w:rsidRPr="00396F54" w:rsidRDefault="00AB4FE7" w:rsidP="00396F54">
      <w:pPr>
        <w:spacing w:line="360" w:lineRule="auto"/>
        <w:ind w:firstLine="709"/>
        <w:jc w:val="both"/>
        <w:rPr>
          <w:color w:val="000000"/>
        </w:rPr>
      </w:pPr>
      <w:r w:rsidRPr="00396F54">
        <w:rPr>
          <w:color w:val="000000"/>
        </w:rPr>
        <w:t>2 захватка</w:t>
      </w:r>
    </w:p>
    <w:p w:rsidR="00AB4FE7" w:rsidRPr="00396F54" w:rsidRDefault="00D66C12" w:rsidP="00396F54">
      <w:pPr>
        <w:spacing w:line="360" w:lineRule="auto"/>
        <w:ind w:firstLine="709"/>
        <w:jc w:val="both"/>
        <w:rPr>
          <w:color w:val="000000"/>
        </w:rPr>
      </w:pPr>
      <w:r>
        <w:rPr>
          <w:color w:val="000000"/>
          <w:position w:val="-26"/>
        </w:rPr>
        <w:pict>
          <v:shape id="_x0000_i1104" type="#_x0000_t75" style="width:161.25pt;height:35.25pt">
            <v:imagedata r:id="rId84" o:title=""/>
          </v:shape>
        </w:pict>
      </w:r>
      <w:r w:rsidR="00AB4FE7" w:rsidRPr="00396F54">
        <w:rPr>
          <w:color w:val="000000"/>
        </w:rPr>
        <w:t>381 м³</w:t>
      </w:r>
    </w:p>
    <w:p w:rsidR="00AB4FE7" w:rsidRPr="00396F54" w:rsidRDefault="00AB4FE7" w:rsidP="00396F54">
      <w:pPr>
        <w:spacing w:line="360" w:lineRule="auto"/>
        <w:ind w:firstLine="709"/>
        <w:jc w:val="both"/>
        <w:rPr>
          <w:color w:val="000000"/>
        </w:rPr>
      </w:pPr>
      <w:r w:rsidRPr="00396F54">
        <w:rPr>
          <w:color w:val="000000"/>
        </w:rPr>
        <w:t>3 захватка</w:t>
      </w:r>
    </w:p>
    <w:p w:rsidR="00AB4FE7" w:rsidRPr="00396F54" w:rsidRDefault="00D66C12" w:rsidP="00396F54">
      <w:pPr>
        <w:spacing w:line="360" w:lineRule="auto"/>
        <w:ind w:firstLine="709"/>
        <w:jc w:val="both"/>
        <w:rPr>
          <w:color w:val="000000"/>
        </w:rPr>
      </w:pPr>
      <w:r>
        <w:rPr>
          <w:color w:val="000000"/>
          <w:position w:val="-26"/>
        </w:rPr>
        <w:pict>
          <v:shape id="_x0000_i1105" type="#_x0000_t75" style="width:161.25pt;height:35.25pt">
            <v:imagedata r:id="rId85" o:title=""/>
          </v:shape>
        </w:pict>
      </w:r>
      <w:r w:rsidR="00AB4FE7" w:rsidRPr="00396F54">
        <w:rPr>
          <w:color w:val="000000"/>
        </w:rPr>
        <w:t>443 м³</w:t>
      </w:r>
    </w:p>
    <w:p w:rsidR="00AB4FE7" w:rsidRPr="00396F54" w:rsidRDefault="00AB4FE7" w:rsidP="00396F54">
      <w:pPr>
        <w:spacing w:line="360" w:lineRule="auto"/>
        <w:ind w:firstLine="709"/>
        <w:jc w:val="both"/>
        <w:rPr>
          <w:color w:val="000000"/>
        </w:rPr>
      </w:pPr>
      <w:r w:rsidRPr="00396F54">
        <w:rPr>
          <w:color w:val="000000"/>
        </w:rPr>
        <w:t>3) Устройство колодцев для газопроводов</w:t>
      </w:r>
    </w:p>
    <w:p w:rsidR="00AB4FE7" w:rsidRPr="00396F54" w:rsidRDefault="00AB4FE7" w:rsidP="00396F54">
      <w:pPr>
        <w:spacing w:line="360" w:lineRule="auto"/>
        <w:ind w:firstLine="709"/>
        <w:jc w:val="both"/>
        <w:rPr>
          <w:color w:val="000000"/>
        </w:rPr>
      </w:pPr>
      <w:r w:rsidRPr="00396F54">
        <w:rPr>
          <w:color w:val="000000"/>
        </w:rPr>
        <w:t>Для систем газоснабжения применяются колодцы из железобетонных колец. К установке приняты колодцы КС-20-1. Наружный диаметр колец Д</w:t>
      </w:r>
      <w:r w:rsidRPr="00396F54">
        <w:rPr>
          <w:color w:val="000000"/>
          <w:vertAlign w:val="subscript"/>
        </w:rPr>
        <w:t>н</w:t>
      </w:r>
      <w:r w:rsidR="002F309C">
        <w:rPr>
          <w:color w:val="000000"/>
          <w:vertAlign w:val="subscript"/>
        </w:rPr>
        <w:t xml:space="preserve"> </w:t>
      </w:r>
      <w:r w:rsidRPr="00396F54">
        <w:rPr>
          <w:color w:val="000000"/>
        </w:rPr>
        <w:t>=</w:t>
      </w:r>
      <w:r w:rsidR="002F309C">
        <w:rPr>
          <w:color w:val="000000"/>
        </w:rPr>
        <w:t xml:space="preserve"> </w:t>
      </w:r>
      <w:smartTag w:uri="urn:schemas-microsoft-com:office:smarttags" w:element="metricconverter">
        <w:smartTagPr>
          <w:attr w:name="ProductID" w:val="2200 мм"/>
        </w:smartTagPr>
        <w:r w:rsidRPr="00396F54">
          <w:rPr>
            <w:color w:val="000000"/>
          </w:rPr>
          <w:t>2200 мм</w:t>
        </w:r>
      </w:smartTag>
      <w:r w:rsidRPr="00396F54">
        <w:rPr>
          <w:color w:val="000000"/>
        </w:rPr>
        <w:t>. Объем котлована с вертикальными стенками:</w:t>
      </w:r>
    </w:p>
    <w:p w:rsidR="00AB4FE7" w:rsidRPr="00396F54" w:rsidRDefault="00D66C12" w:rsidP="00396F54">
      <w:pPr>
        <w:spacing w:line="360" w:lineRule="auto"/>
        <w:ind w:firstLine="709"/>
        <w:jc w:val="both"/>
        <w:rPr>
          <w:color w:val="000000"/>
        </w:rPr>
      </w:pPr>
      <w:r>
        <w:rPr>
          <w:color w:val="000000"/>
          <w:position w:val="-16"/>
        </w:rPr>
        <w:pict>
          <v:shape id="_x0000_i1106" type="#_x0000_t75" style="width:152.25pt;height:21.75pt">
            <v:imagedata r:id="rId86" o:title=""/>
          </v:shape>
        </w:pict>
      </w:r>
      <w:r w:rsidR="00396F54">
        <w:rPr>
          <w:color w:val="000000"/>
        </w:rPr>
        <w:t xml:space="preserve"> </w:t>
      </w:r>
      <w:r w:rsidR="00220C43" w:rsidRPr="00396F54">
        <w:rPr>
          <w:color w:val="000000"/>
        </w:rPr>
        <w:t>(25</w:t>
      </w:r>
      <w:r w:rsidR="00AB4FE7"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где Д</w:t>
      </w:r>
      <w:r w:rsidRPr="00396F54">
        <w:rPr>
          <w:color w:val="000000"/>
          <w:vertAlign w:val="subscript"/>
        </w:rPr>
        <w:t>н</w:t>
      </w:r>
      <w:r w:rsidRPr="00396F54">
        <w:rPr>
          <w:color w:val="000000"/>
        </w:rPr>
        <w:t xml:space="preserve"> – диаметр колодца, м;</w:t>
      </w:r>
    </w:p>
    <w:p w:rsidR="00AB4FE7" w:rsidRPr="00396F54" w:rsidRDefault="00AB4FE7" w:rsidP="00396F54">
      <w:pPr>
        <w:spacing w:line="360" w:lineRule="auto"/>
        <w:ind w:firstLine="709"/>
        <w:jc w:val="both"/>
        <w:rPr>
          <w:color w:val="000000"/>
        </w:rPr>
      </w:pPr>
      <w:r w:rsidRPr="00396F54">
        <w:rPr>
          <w:color w:val="000000"/>
        </w:rPr>
        <w:t>Н – глубина траншеи, м;</w:t>
      </w:r>
    </w:p>
    <w:p w:rsidR="00AB4FE7" w:rsidRPr="00396F54" w:rsidRDefault="00AB4FE7" w:rsidP="00396F54">
      <w:pPr>
        <w:spacing w:line="360" w:lineRule="auto"/>
        <w:ind w:firstLine="709"/>
        <w:jc w:val="both"/>
        <w:rPr>
          <w:color w:val="000000"/>
        </w:rPr>
      </w:pPr>
      <w:r w:rsidRPr="00396F54">
        <w:rPr>
          <w:color w:val="000000"/>
          <w:lang w:val="en-US"/>
        </w:rPr>
        <w:t>h</w:t>
      </w:r>
      <w:r w:rsidRPr="00396F54">
        <w:rPr>
          <w:color w:val="000000"/>
        </w:rPr>
        <w:t xml:space="preserve"> – заглубление котлована ниже траншеи, </w:t>
      </w:r>
      <w:r w:rsidRPr="00396F54">
        <w:rPr>
          <w:color w:val="000000"/>
          <w:lang w:val="en-US"/>
        </w:rPr>
        <w:t>h</w:t>
      </w:r>
      <w:r w:rsidRPr="00396F54">
        <w:rPr>
          <w:color w:val="000000"/>
        </w:rPr>
        <w:t>=0,5.</w:t>
      </w:r>
    </w:p>
    <w:p w:rsidR="00AB4FE7" w:rsidRPr="00396F54" w:rsidRDefault="00D66C12" w:rsidP="00396F54">
      <w:pPr>
        <w:spacing w:line="360" w:lineRule="auto"/>
        <w:ind w:firstLine="709"/>
        <w:jc w:val="both"/>
        <w:rPr>
          <w:color w:val="000000"/>
        </w:rPr>
      </w:pPr>
      <w:r>
        <w:rPr>
          <w:color w:val="000000"/>
          <w:position w:val="-16"/>
        </w:rPr>
        <w:pict>
          <v:shape id="_x0000_i1107" type="#_x0000_t75" style="width:171.75pt;height:21.75pt">
            <v:imagedata r:id="rId87" o:title=""/>
          </v:shape>
        </w:pict>
      </w:r>
      <w:r w:rsidR="00AB4FE7" w:rsidRPr="00396F54">
        <w:rPr>
          <w:color w:val="000000"/>
        </w:rPr>
        <w:t>=9 м³.</w:t>
      </w:r>
    </w:p>
    <w:p w:rsidR="00AB4FE7" w:rsidRPr="00396F54" w:rsidRDefault="00AB4FE7" w:rsidP="00396F54">
      <w:pPr>
        <w:spacing w:line="360" w:lineRule="auto"/>
        <w:ind w:firstLine="709"/>
        <w:jc w:val="both"/>
        <w:rPr>
          <w:color w:val="000000"/>
        </w:rPr>
      </w:pPr>
      <w:r w:rsidRPr="00396F54">
        <w:rPr>
          <w:color w:val="000000"/>
        </w:rPr>
        <w:t>1 захватка – 6 шт,</w:t>
      </w:r>
    </w:p>
    <w:p w:rsidR="00AB4FE7" w:rsidRPr="00396F54" w:rsidRDefault="00AB4FE7" w:rsidP="00396F54">
      <w:pPr>
        <w:spacing w:line="360" w:lineRule="auto"/>
        <w:ind w:firstLine="709"/>
        <w:jc w:val="both"/>
        <w:rPr>
          <w:color w:val="000000"/>
        </w:rPr>
      </w:pPr>
      <w:r w:rsidRPr="00396F54">
        <w:rPr>
          <w:color w:val="000000"/>
        </w:rPr>
        <w:t>2 захватка – 2 шт,</w:t>
      </w:r>
    </w:p>
    <w:p w:rsidR="00AB4FE7" w:rsidRPr="00396F54" w:rsidRDefault="00AB4FE7" w:rsidP="00396F54">
      <w:pPr>
        <w:spacing w:line="360" w:lineRule="auto"/>
        <w:ind w:firstLine="709"/>
        <w:jc w:val="both"/>
        <w:rPr>
          <w:color w:val="000000"/>
        </w:rPr>
      </w:pPr>
      <w:r w:rsidRPr="00396F54">
        <w:rPr>
          <w:color w:val="000000"/>
        </w:rPr>
        <w:t>3 захватка – 4 шт.</w:t>
      </w:r>
    </w:p>
    <w:p w:rsidR="00AB4FE7" w:rsidRPr="00396F54" w:rsidRDefault="00AB4FE7" w:rsidP="00396F54">
      <w:pPr>
        <w:spacing w:line="360" w:lineRule="auto"/>
        <w:ind w:firstLine="709"/>
        <w:jc w:val="both"/>
        <w:rPr>
          <w:color w:val="000000"/>
        </w:rPr>
      </w:pPr>
      <w:r w:rsidRPr="00396F54">
        <w:rPr>
          <w:color w:val="000000"/>
        </w:rPr>
        <w:t>4) Разработка грунта вручную</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lang w:val="en-US"/>
        </w:rPr>
        <w:t>p</w:t>
      </w:r>
      <w:r w:rsidRPr="00396F54">
        <w:rPr>
          <w:color w:val="000000"/>
        </w:rPr>
        <w:t>=0.1×Е×</w:t>
      </w:r>
      <w:r w:rsidRPr="00396F54">
        <w:rPr>
          <w:color w:val="000000"/>
          <w:lang w:val="en-US"/>
        </w:rPr>
        <w:t>l</w:t>
      </w:r>
      <w:r w:rsidRPr="00396F54">
        <w:rPr>
          <w:color w:val="000000"/>
        </w:rPr>
        <w:t>, м³</w:t>
      </w:r>
      <w:r w:rsidR="00396F54">
        <w:rPr>
          <w:color w:val="000000"/>
        </w:rPr>
        <w:t xml:space="preserve"> </w:t>
      </w:r>
      <w:r w:rsidR="00220C43" w:rsidRPr="00396F54">
        <w:rPr>
          <w:color w:val="000000"/>
        </w:rPr>
        <w:t>(26)</w:t>
      </w:r>
    </w:p>
    <w:p w:rsidR="00AB4FE7" w:rsidRPr="00396F54" w:rsidRDefault="00AB4FE7" w:rsidP="00396F54">
      <w:pPr>
        <w:spacing w:line="360" w:lineRule="auto"/>
        <w:ind w:firstLine="709"/>
        <w:jc w:val="both"/>
        <w:rPr>
          <w:color w:val="000000"/>
        </w:rPr>
      </w:pPr>
      <w:r w:rsidRPr="00396F54">
        <w:rPr>
          <w:color w:val="000000"/>
        </w:rPr>
        <w:t>1 захватка</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р</w:t>
      </w:r>
      <w:r w:rsidRPr="00396F54">
        <w:rPr>
          <w:color w:val="000000"/>
        </w:rPr>
        <w:t>=0,1×0,5×853=45 м³.</w:t>
      </w:r>
    </w:p>
    <w:p w:rsidR="00AB4FE7" w:rsidRPr="00396F54" w:rsidRDefault="00AB4FE7" w:rsidP="00396F54">
      <w:pPr>
        <w:spacing w:line="360" w:lineRule="auto"/>
        <w:ind w:firstLine="709"/>
        <w:jc w:val="both"/>
        <w:rPr>
          <w:color w:val="000000"/>
        </w:rPr>
      </w:pPr>
      <w:r w:rsidRPr="00396F54">
        <w:rPr>
          <w:color w:val="000000"/>
        </w:rPr>
        <w:t>2 захватка</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р</w:t>
      </w:r>
      <w:r w:rsidRPr="00396F54">
        <w:rPr>
          <w:color w:val="000000"/>
        </w:rPr>
        <w:t>=0,1×0,5×662=34 м³.</w:t>
      </w:r>
    </w:p>
    <w:p w:rsidR="00AB4FE7" w:rsidRPr="00396F54" w:rsidRDefault="00AB4FE7" w:rsidP="00396F54">
      <w:pPr>
        <w:spacing w:line="360" w:lineRule="auto"/>
        <w:ind w:firstLine="709"/>
        <w:jc w:val="both"/>
        <w:rPr>
          <w:color w:val="000000"/>
        </w:rPr>
      </w:pPr>
      <w:r w:rsidRPr="00396F54">
        <w:rPr>
          <w:color w:val="000000"/>
        </w:rPr>
        <w:t>3 захватка</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р</w:t>
      </w:r>
      <w:r w:rsidRPr="00396F54">
        <w:rPr>
          <w:color w:val="000000"/>
        </w:rPr>
        <w:t>=0,1×0,5×756=37 м³.</w:t>
      </w:r>
    </w:p>
    <w:p w:rsidR="00AB4FE7" w:rsidRPr="00396F54" w:rsidRDefault="00AB4FE7" w:rsidP="00396F54">
      <w:pPr>
        <w:spacing w:line="360" w:lineRule="auto"/>
        <w:ind w:firstLine="709"/>
        <w:jc w:val="both"/>
        <w:rPr>
          <w:color w:val="000000"/>
        </w:rPr>
      </w:pPr>
      <w:r w:rsidRPr="00396F54">
        <w:rPr>
          <w:color w:val="000000"/>
        </w:rPr>
        <w:t>5) Планировка площадей трассы</w:t>
      </w:r>
    </w:p>
    <w:p w:rsidR="00AB4FE7" w:rsidRPr="00396F54" w:rsidRDefault="00AB4FE7" w:rsidP="00396F54">
      <w:pPr>
        <w:spacing w:line="360" w:lineRule="auto"/>
        <w:ind w:firstLine="709"/>
        <w:jc w:val="both"/>
        <w:rPr>
          <w:color w:val="000000"/>
        </w:rPr>
      </w:pPr>
      <w:r w:rsidRPr="00396F54">
        <w:rPr>
          <w:color w:val="000000"/>
          <w:lang w:val="en-US"/>
        </w:rPr>
        <w:t>S</w:t>
      </w:r>
      <w:r w:rsidRPr="00396F54">
        <w:rPr>
          <w:color w:val="000000"/>
          <w:vertAlign w:val="subscript"/>
        </w:rPr>
        <w:t>пл</w:t>
      </w:r>
      <w:r w:rsidRPr="00396F54">
        <w:rPr>
          <w:color w:val="000000"/>
        </w:rPr>
        <w:t>=</w:t>
      </w:r>
      <w:r w:rsidRPr="00396F54">
        <w:rPr>
          <w:color w:val="000000"/>
          <w:lang w:val="en-US"/>
        </w:rPr>
        <w:t>l</w:t>
      </w:r>
      <w:r w:rsidRPr="00396F54">
        <w:rPr>
          <w:color w:val="000000"/>
        </w:rPr>
        <w:t>×</w:t>
      </w:r>
      <w:r w:rsidRPr="00396F54">
        <w:rPr>
          <w:color w:val="000000"/>
          <w:lang w:val="en-US"/>
        </w:rPr>
        <w:t>a</w:t>
      </w:r>
      <w:r w:rsidRPr="00396F54">
        <w:rPr>
          <w:color w:val="000000"/>
        </w:rPr>
        <w:t>, м²</w:t>
      </w:r>
      <w:r w:rsidR="00396F54">
        <w:rPr>
          <w:color w:val="000000"/>
        </w:rPr>
        <w:t xml:space="preserve"> </w:t>
      </w:r>
      <w:r w:rsidR="00220C43" w:rsidRPr="00396F54">
        <w:rPr>
          <w:color w:val="000000"/>
        </w:rPr>
        <w:t>(27)</w:t>
      </w:r>
    </w:p>
    <w:p w:rsidR="00AB4FE7" w:rsidRPr="00396F54" w:rsidRDefault="00AB4FE7" w:rsidP="00396F54">
      <w:pPr>
        <w:spacing w:line="360" w:lineRule="auto"/>
        <w:ind w:firstLine="709"/>
        <w:jc w:val="both"/>
        <w:rPr>
          <w:color w:val="000000"/>
        </w:rPr>
      </w:pPr>
      <w:r w:rsidRPr="00396F54">
        <w:rPr>
          <w:color w:val="000000"/>
        </w:rPr>
        <w:t>где а – ширина планировки, 2,5м.</w:t>
      </w:r>
    </w:p>
    <w:p w:rsidR="00AB4FE7" w:rsidRPr="00396F54" w:rsidRDefault="00AB4FE7" w:rsidP="00396F54">
      <w:pPr>
        <w:spacing w:line="360" w:lineRule="auto"/>
        <w:ind w:firstLine="709"/>
        <w:jc w:val="both"/>
        <w:rPr>
          <w:color w:val="000000"/>
        </w:rPr>
      </w:pPr>
      <w:r w:rsidRPr="00396F54">
        <w:rPr>
          <w:color w:val="000000"/>
        </w:rPr>
        <w:t xml:space="preserve">1 захватка – </w:t>
      </w:r>
      <w:smartTag w:uri="urn:schemas-microsoft-com:office:smarttags" w:element="metricconverter">
        <w:smartTagPr>
          <w:attr w:name="ProductID" w:val="2100 м²"/>
        </w:smartTagPr>
        <w:r w:rsidRPr="00396F54">
          <w:rPr>
            <w:color w:val="000000"/>
          </w:rPr>
          <w:t>2100 м²</w:t>
        </w:r>
      </w:smartTag>
    </w:p>
    <w:p w:rsidR="00AB4FE7" w:rsidRPr="00396F54" w:rsidRDefault="00AB4FE7" w:rsidP="00396F54">
      <w:pPr>
        <w:spacing w:line="360" w:lineRule="auto"/>
        <w:ind w:firstLine="709"/>
        <w:jc w:val="both"/>
        <w:rPr>
          <w:color w:val="000000"/>
        </w:rPr>
      </w:pPr>
      <w:r w:rsidRPr="00396F54">
        <w:rPr>
          <w:color w:val="000000"/>
        </w:rPr>
        <w:t xml:space="preserve">2 захватка – </w:t>
      </w:r>
      <w:smartTag w:uri="urn:schemas-microsoft-com:office:smarttags" w:element="metricconverter">
        <w:smartTagPr>
          <w:attr w:name="ProductID" w:val="1650 м²"/>
        </w:smartTagPr>
        <w:r w:rsidRPr="00396F54">
          <w:rPr>
            <w:color w:val="000000"/>
          </w:rPr>
          <w:t>1650 м²</w:t>
        </w:r>
      </w:smartTag>
    </w:p>
    <w:p w:rsidR="00AB4FE7" w:rsidRPr="00396F54" w:rsidRDefault="00AB4FE7" w:rsidP="00396F54">
      <w:pPr>
        <w:spacing w:line="360" w:lineRule="auto"/>
        <w:ind w:firstLine="709"/>
        <w:jc w:val="both"/>
        <w:rPr>
          <w:color w:val="000000"/>
        </w:rPr>
      </w:pPr>
      <w:r w:rsidRPr="00396F54">
        <w:rPr>
          <w:color w:val="000000"/>
        </w:rPr>
        <w:t xml:space="preserve">3 захватка – </w:t>
      </w:r>
      <w:smartTag w:uri="urn:schemas-microsoft-com:office:smarttags" w:element="metricconverter">
        <w:smartTagPr>
          <w:attr w:name="ProductID" w:val="1900 м²"/>
        </w:smartTagPr>
        <w:r w:rsidRPr="00396F54">
          <w:rPr>
            <w:color w:val="000000"/>
          </w:rPr>
          <w:t>1900 м²</w:t>
        </w:r>
      </w:smartTag>
    </w:p>
    <w:p w:rsidR="00AB4FE7" w:rsidRPr="00396F54" w:rsidRDefault="00AB4FE7" w:rsidP="00396F54">
      <w:pPr>
        <w:spacing w:line="360" w:lineRule="auto"/>
        <w:ind w:firstLine="709"/>
        <w:jc w:val="both"/>
        <w:rPr>
          <w:color w:val="000000"/>
        </w:rPr>
      </w:pPr>
      <w:r w:rsidRPr="00396F54">
        <w:rPr>
          <w:color w:val="000000"/>
        </w:rPr>
        <w:t>6) Объем механизированной разработки грунта с погрузкой в транспортные средства</w:t>
      </w:r>
    </w:p>
    <w:p w:rsidR="00AB4FE7" w:rsidRPr="00396F54" w:rsidRDefault="00AB4FE7" w:rsidP="00396F54">
      <w:pPr>
        <w:spacing w:line="360" w:lineRule="auto"/>
        <w:ind w:firstLine="709"/>
        <w:jc w:val="both"/>
        <w:rPr>
          <w:color w:val="000000"/>
        </w:rPr>
      </w:pPr>
      <w:r w:rsidRPr="00396F54">
        <w:rPr>
          <w:color w:val="000000"/>
        </w:rPr>
        <w:t xml:space="preserve">1 захватка – </w:t>
      </w:r>
      <w:smartTag w:uri="urn:schemas-microsoft-com:office:smarttags" w:element="metricconverter">
        <w:smartTagPr>
          <w:attr w:name="ProductID" w:val="57 м³"/>
        </w:smartTagPr>
        <w:r w:rsidRPr="00396F54">
          <w:rPr>
            <w:color w:val="000000"/>
          </w:rPr>
          <w:t>57 м³</w:t>
        </w:r>
      </w:smartTag>
    </w:p>
    <w:p w:rsidR="00AB4FE7" w:rsidRPr="00396F54" w:rsidRDefault="00AB4FE7" w:rsidP="00396F54">
      <w:pPr>
        <w:spacing w:line="360" w:lineRule="auto"/>
        <w:ind w:firstLine="709"/>
        <w:jc w:val="both"/>
        <w:rPr>
          <w:color w:val="000000"/>
        </w:rPr>
      </w:pPr>
      <w:r w:rsidRPr="00396F54">
        <w:rPr>
          <w:color w:val="000000"/>
        </w:rPr>
        <w:t xml:space="preserve">2 захватка – </w:t>
      </w:r>
      <w:smartTag w:uri="urn:schemas-microsoft-com:office:smarttags" w:element="metricconverter">
        <w:smartTagPr>
          <w:attr w:name="ProductID" w:val="19 м³"/>
        </w:smartTagPr>
        <w:r w:rsidRPr="00396F54">
          <w:rPr>
            <w:color w:val="000000"/>
          </w:rPr>
          <w:t>19 м³</w:t>
        </w:r>
      </w:smartTag>
    </w:p>
    <w:p w:rsidR="00AB4FE7" w:rsidRPr="00396F54" w:rsidRDefault="00AB4FE7" w:rsidP="00396F54">
      <w:pPr>
        <w:spacing w:line="360" w:lineRule="auto"/>
        <w:ind w:firstLine="709"/>
        <w:jc w:val="both"/>
        <w:rPr>
          <w:color w:val="000000"/>
        </w:rPr>
      </w:pPr>
      <w:r w:rsidRPr="00396F54">
        <w:rPr>
          <w:color w:val="000000"/>
        </w:rPr>
        <w:t xml:space="preserve">3 захватка – </w:t>
      </w:r>
      <w:smartTag w:uri="urn:schemas-microsoft-com:office:smarttags" w:element="metricconverter">
        <w:smartTagPr>
          <w:attr w:name="ProductID" w:val="38 м³"/>
        </w:smartTagPr>
        <w:r w:rsidRPr="00396F54">
          <w:rPr>
            <w:color w:val="000000"/>
          </w:rPr>
          <w:t>38 м³</w:t>
        </w:r>
      </w:smartTag>
    </w:p>
    <w:p w:rsidR="00AB4FE7" w:rsidRPr="00396F54" w:rsidRDefault="00AB4FE7" w:rsidP="00396F54">
      <w:pPr>
        <w:spacing w:line="360" w:lineRule="auto"/>
        <w:ind w:firstLine="709"/>
        <w:jc w:val="both"/>
        <w:rPr>
          <w:color w:val="000000"/>
        </w:rPr>
      </w:pPr>
      <w:r w:rsidRPr="00396F54">
        <w:rPr>
          <w:color w:val="000000"/>
        </w:rPr>
        <w:t>7)Подсчет объемов работ по монтажу трубопроводов и арматуры. Доставка труб на трассу. Трубы принимаем по</w:t>
      </w:r>
      <w:r w:rsidR="001C5C51" w:rsidRPr="00396F54">
        <w:rPr>
          <w:color w:val="000000"/>
        </w:rPr>
        <w:t xml:space="preserve"> [9]</w:t>
      </w:r>
      <w:r w:rsidRPr="00396F54">
        <w:rPr>
          <w:color w:val="000000"/>
        </w:rPr>
        <w:t>.</w:t>
      </w:r>
      <w:r w:rsidR="00396F54">
        <w:rPr>
          <w:color w:val="000000"/>
        </w:rPr>
        <w:t xml:space="preserve"> </w:t>
      </w:r>
    </w:p>
    <w:p w:rsidR="00AB4FE7" w:rsidRPr="00396F54" w:rsidRDefault="00AB4FE7" w:rsidP="00396F54">
      <w:pPr>
        <w:spacing w:line="360" w:lineRule="auto"/>
        <w:ind w:firstLine="709"/>
        <w:jc w:val="both"/>
        <w:rPr>
          <w:color w:val="000000"/>
        </w:rPr>
      </w:pPr>
      <w:r w:rsidRPr="00396F54">
        <w:rPr>
          <w:color w:val="000000"/>
        </w:rPr>
        <w:t>Масса трубопровода на захватке, т</w:t>
      </w:r>
    </w:p>
    <w:p w:rsidR="00AB4FE7" w:rsidRPr="00396F54" w:rsidRDefault="00AB4FE7" w:rsidP="00396F54">
      <w:pPr>
        <w:spacing w:line="360" w:lineRule="auto"/>
        <w:ind w:firstLine="709"/>
        <w:jc w:val="both"/>
        <w:rPr>
          <w:color w:val="000000"/>
        </w:rPr>
      </w:pPr>
      <w:r w:rsidRPr="00396F54">
        <w:rPr>
          <w:color w:val="000000"/>
        </w:rPr>
        <w:t>1 захватка – 5,305 т</w:t>
      </w:r>
    </w:p>
    <w:p w:rsidR="00AB4FE7" w:rsidRPr="00396F54" w:rsidRDefault="00AB4FE7" w:rsidP="00396F54">
      <w:pPr>
        <w:spacing w:line="360" w:lineRule="auto"/>
        <w:ind w:firstLine="709"/>
        <w:jc w:val="both"/>
        <w:rPr>
          <w:color w:val="000000"/>
        </w:rPr>
      </w:pPr>
      <w:r w:rsidRPr="00396F54">
        <w:rPr>
          <w:color w:val="000000"/>
        </w:rPr>
        <w:t>2 захватка – 3,585 т</w:t>
      </w:r>
    </w:p>
    <w:p w:rsidR="00AB4FE7" w:rsidRPr="00396F54" w:rsidRDefault="00AB4FE7" w:rsidP="00396F54">
      <w:pPr>
        <w:spacing w:line="360" w:lineRule="auto"/>
        <w:ind w:firstLine="709"/>
        <w:jc w:val="both"/>
        <w:rPr>
          <w:color w:val="000000"/>
        </w:rPr>
      </w:pPr>
      <w:r w:rsidRPr="00396F54">
        <w:rPr>
          <w:color w:val="000000"/>
        </w:rPr>
        <w:t>3 захватка – 4,904 т</w:t>
      </w:r>
    </w:p>
    <w:p w:rsidR="00AB4FE7" w:rsidRPr="00396F54" w:rsidRDefault="00AB4FE7" w:rsidP="00396F54">
      <w:pPr>
        <w:spacing w:line="360" w:lineRule="auto"/>
        <w:ind w:firstLine="709"/>
        <w:jc w:val="both"/>
        <w:rPr>
          <w:color w:val="000000"/>
        </w:rPr>
      </w:pPr>
      <w:r w:rsidRPr="00396F54">
        <w:rPr>
          <w:color w:val="000000"/>
        </w:rPr>
        <w:t>Доставка железобетонных колодцев на трассу, масса одного колодца 1,47</w:t>
      </w:r>
      <w:r w:rsidR="002F309C">
        <w:rPr>
          <w:color w:val="000000"/>
        </w:rPr>
        <w:t xml:space="preserve"> </w:t>
      </w:r>
      <w:r w:rsidRPr="00396F54">
        <w:rPr>
          <w:color w:val="000000"/>
        </w:rPr>
        <w:t>т</w:t>
      </w:r>
    </w:p>
    <w:p w:rsidR="00AB4FE7" w:rsidRPr="00396F54" w:rsidRDefault="00AB4FE7" w:rsidP="00396F54">
      <w:pPr>
        <w:spacing w:line="360" w:lineRule="auto"/>
        <w:ind w:firstLine="709"/>
        <w:jc w:val="both"/>
        <w:rPr>
          <w:color w:val="000000"/>
        </w:rPr>
      </w:pPr>
      <w:r w:rsidRPr="00396F54">
        <w:rPr>
          <w:color w:val="000000"/>
        </w:rPr>
        <w:t>1 захватка – 8,82 т</w:t>
      </w:r>
    </w:p>
    <w:p w:rsidR="00AB4FE7" w:rsidRPr="00396F54" w:rsidRDefault="00AB4FE7" w:rsidP="00396F54">
      <w:pPr>
        <w:spacing w:line="360" w:lineRule="auto"/>
        <w:ind w:firstLine="709"/>
        <w:jc w:val="both"/>
        <w:rPr>
          <w:color w:val="000000"/>
        </w:rPr>
      </w:pPr>
      <w:r w:rsidRPr="00396F54">
        <w:rPr>
          <w:color w:val="000000"/>
        </w:rPr>
        <w:t>2 захватка – 2,94 т</w:t>
      </w:r>
    </w:p>
    <w:p w:rsidR="00AB4FE7" w:rsidRPr="00396F54" w:rsidRDefault="00AB4FE7" w:rsidP="00396F54">
      <w:pPr>
        <w:spacing w:line="360" w:lineRule="auto"/>
        <w:ind w:firstLine="709"/>
        <w:jc w:val="both"/>
        <w:rPr>
          <w:color w:val="000000"/>
        </w:rPr>
      </w:pPr>
      <w:r w:rsidRPr="00396F54">
        <w:rPr>
          <w:color w:val="000000"/>
        </w:rPr>
        <w:t>3 захватка – 5,88 т</w:t>
      </w:r>
    </w:p>
    <w:p w:rsidR="00AB4FE7" w:rsidRPr="00396F54" w:rsidRDefault="00AB4FE7" w:rsidP="00396F54">
      <w:pPr>
        <w:spacing w:line="360" w:lineRule="auto"/>
        <w:ind w:firstLine="709"/>
        <w:jc w:val="both"/>
        <w:rPr>
          <w:color w:val="000000"/>
        </w:rPr>
      </w:pPr>
      <w:r w:rsidRPr="00396F54">
        <w:rPr>
          <w:color w:val="000000"/>
        </w:rPr>
        <w:t xml:space="preserve">8)Устройство переходных мостов (из расчета 1 мост на </w:t>
      </w:r>
      <w:smartTag w:uri="urn:schemas-microsoft-com:office:smarttags" w:element="metricconverter">
        <w:smartTagPr>
          <w:attr w:name="ProductID" w:val="100 м"/>
        </w:smartTagPr>
        <w:r w:rsidRPr="00396F54">
          <w:rPr>
            <w:color w:val="000000"/>
          </w:rPr>
          <w:t>100</w:t>
        </w:r>
        <w:r w:rsidR="002F309C">
          <w:rPr>
            <w:color w:val="000000"/>
          </w:rPr>
          <w:t xml:space="preserve"> </w:t>
        </w:r>
        <w:r w:rsidRPr="00396F54">
          <w:rPr>
            <w:color w:val="000000"/>
          </w:rPr>
          <w:t>м</w:t>
        </w:r>
      </w:smartTag>
      <w:r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1 захватка – 9 шт</w:t>
      </w:r>
      <w:r w:rsidR="002F309C">
        <w:rPr>
          <w:color w:val="000000"/>
        </w:rPr>
        <w:t>.</w:t>
      </w:r>
    </w:p>
    <w:p w:rsidR="00AB4FE7" w:rsidRPr="00396F54" w:rsidRDefault="00AB4FE7" w:rsidP="00396F54">
      <w:pPr>
        <w:spacing w:line="360" w:lineRule="auto"/>
        <w:ind w:firstLine="709"/>
        <w:jc w:val="both"/>
        <w:rPr>
          <w:color w:val="000000"/>
        </w:rPr>
      </w:pPr>
      <w:r w:rsidRPr="00396F54">
        <w:rPr>
          <w:color w:val="000000"/>
        </w:rPr>
        <w:t>2 захватка – 6 шт</w:t>
      </w:r>
      <w:r w:rsidR="002F309C">
        <w:rPr>
          <w:color w:val="000000"/>
        </w:rPr>
        <w:t>.</w:t>
      </w:r>
    </w:p>
    <w:p w:rsidR="00AB4FE7" w:rsidRPr="00396F54" w:rsidRDefault="00AB4FE7" w:rsidP="00396F54">
      <w:pPr>
        <w:spacing w:line="360" w:lineRule="auto"/>
        <w:ind w:firstLine="709"/>
        <w:jc w:val="both"/>
        <w:rPr>
          <w:color w:val="000000"/>
        </w:rPr>
      </w:pPr>
      <w:r w:rsidRPr="00396F54">
        <w:rPr>
          <w:color w:val="000000"/>
        </w:rPr>
        <w:t>3 захватка – 7 шт</w:t>
      </w:r>
      <w:r w:rsidR="002F309C">
        <w:rPr>
          <w:color w:val="000000"/>
        </w:rPr>
        <w:t>.</w:t>
      </w:r>
    </w:p>
    <w:p w:rsidR="00AB4FE7" w:rsidRPr="00396F54" w:rsidRDefault="00AB4FE7" w:rsidP="00396F54">
      <w:pPr>
        <w:spacing w:line="360" w:lineRule="auto"/>
        <w:ind w:firstLine="709"/>
        <w:jc w:val="both"/>
        <w:rPr>
          <w:color w:val="000000"/>
        </w:rPr>
      </w:pPr>
      <w:r w:rsidRPr="00396F54">
        <w:rPr>
          <w:color w:val="000000"/>
        </w:rPr>
        <w:t>9)Сборка и сварка труб</w:t>
      </w:r>
    </w:p>
    <w:p w:rsidR="002F309C" w:rsidRDefault="002F309C" w:rsidP="00396F54">
      <w:pPr>
        <w:spacing w:line="360" w:lineRule="auto"/>
        <w:ind w:firstLine="709"/>
        <w:jc w:val="both"/>
        <w:rPr>
          <w:color w:val="000000"/>
        </w:rPr>
      </w:pPr>
    </w:p>
    <w:p w:rsidR="00AB4FE7" w:rsidRPr="00396F54" w:rsidRDefault="00AB4FE7" w:rsidP="002F309C">
      <w:pPr>
        <w:spacing w:line="360" w:lineRule="auto"/>
        <w:jc w:val="both"/>
        <w:rPr>
          <w:color w:val="000000"/>
        </w:rPr>
      </w:pPr>
      <w:r w:rsidRPr="00396F54">
        <w:rPr>
          <w:color w:val="000000"/>
        </w:rPr>
        <w:t>Таблица</w:t>
      </w:r>
      <w:r w:rsidR="00220C43" w:rsidRPr="00396F54">
        <w:rPr>
          <w:color w:val="000000"/>
        </w:rPr>
        <w:t xml:space="preserve"> 12</w:t>
      </w:r>
      <w:r w:rsidR="002F309C">
        <w:rPr>
          <w:color w:val="000000"/>
        </w:rPr>
        <w:t xml:space="preserve">. </w:t>
      </w:r>
      <w:r w:rsidRPr="00396F54">
        <w:rPr>
          <w:color w:val="000000"/>
        </w:rPr>
        <w:t>Сварные соединения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B4FE7" w:rsidRPr="00322316" w:rsidTr="00322316">
        <w:trPr>
          <w:cantSplit/>
        </w:trPr>
        <w:tc>
          <w:tcPr>
            <w:tcW w:w="249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Захватка</w:t>
            </w:r>
          </w:p>
        </w:tc>
        <w:tc>
          <w:tcPr>
            <w:tcW w:w="2501"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Количество стыков</w:t>
            </w:r>
          </w:p>
        </w:tc>
      </w:tr>
      <w:tr w:rsidR="00AB4FE7" w:rsidRPr="00322316" w:rsidTr="00322316">
        <w:trPr>
          <w:cantSplit/>
          <w:trHeight w:val="901"/>
        </w:trPr>
        <w:tc>
          <w:tcPr>
            <w:tcW w:w="250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захватка</w:t>
            </w:r>
            <w:r w:rsidR="00396F54" w:rsidRPr="00322316">
              <w:rPr>
                <w:color w:val="000000"/>
                <w:sz w:val="20"/>
                <w:szCs w:val="24"/>
              </w:rPr>
              <w:t xml:space="preserve"> </w:t>
            </w:r>
            <w:r w:rsidRPr="00322316">
              <w:rPr>
                <w:color w:val="000000"/>
                <w:sz w:val="20"/>
                <w:szCs w:val="24"/>
              </w:rPr>
              <w:t>Ø63×5,8</w:t>
            </w:r>
          </w:p>
          <w:p w:rsidR="00AB4FE7" w:rsidRPr="00322316" w:rsidRDefault="00AB4FE7" w:rsidP="00322316">
            <w:pPr>
              <w:spacing w:line="360" w:lineRule="auto"/>
              <w:jc w:val="both"/>
              <w:rPr>
                <w:color w:val="000000"/>
                <w:sz w:val="20"/>
                <w:szCs w:val="24"/>
              </w:rPr>
            </w:pPr>
            <w:r w:rsidRPr="00322316">
              <w:rPr>
                <w:color w:val="000000"/>
                <w:sz w:val="20"/>
                <w:szCs w:val="24"/>
              </w:rPr>
              <w:t>Ø110×10</w:t>
            </w:r>
          </w:p>
          <w:p w:rsidR="00AB4FE7" w:rsidRPr="00322316" w:rsidRDefault="00AB4FE7" w:rsidP="00322316">
            <w:pPr>
              <w:spacing w:line="360" w:lineRule="auto"/>
              <w:jc w:val="both"/>
              <w:rPr>
                <w:color w:val="000000"/>
                <w:sz w:val="20"/>
                <w:szCs w:val="24"/>
              </w:rPr>
            </w:pPr>
            <w:r w:rsidRPr="00322316">
              <w:rPr>
                <w:color w:val="000000"/>
                <w:sz w:val="20"/>
                <w:szCs w:val="24"/>
              </w:rPr>
              <w:t>Ø160×10</w:t>
            </w:r>
          </w:p>
        </w:tc>
        <w:tc>
          <w:tcPr>
            <w:tcW w:w="250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3</w:t>
            </w:r>
          </w:p>
          <w:p w:rsidR="00AB4FE7" w:rsidRPr="00322316" w:rsidRDefault="00AB4FE7" w:rsidP="00322316">
            <w:pPr>
              <w:spacing w:line="360" w:lineRule="auto"/>
              <w:jc w:val="both"/>
              <w:rPr>
                <w:color w:val="000000"/>
                <w:sz w:val="20"/>
                <w:szCs w:val="24"/>
              </w:rPr>
            </w:pPr>
            <w:r w:rsidRPr="00322316">
              <w:rPr>
                <w:color w:val="000000"/>
                <w:sz w:val="20"/>
                <w:szCs w:val="24"/>
              </w:rPr>
              <w:t>11</w:t>
            </w:r>
          </w:p>
          <w:p w:rsidR="00AB4FE7" w:rsidRPr="00322316" w:rsidRDefault="00AB4FE7" w:rsidP="00322316">
            <w:pPr>
              <w:spacing w:line="360" w:lineRule="auto"/>
              <w:jc w:val="both"/>
              <w:rPr>
                <w:color w:val="000000"/>
                <w:sz w:val="20"/>
                <w:szCs w:val="24"/>
              </w:rPr>
            </w:pPr>
            <w:r w:rsidRPr="00322316">
              <w:rPr>
                <w:color w:val="000000"/>
                <w:sz w:val="20"/>
                <w:szCs w:val="24"/>
              </w:rPr>
              <w:t>71</w:t>
            </w:r>
          </w:p>
        </w:tc>
      </w:tr>
      <w:tr w:rsidR="00AB4FE7" w:rsidRPr="00322316" w:rsidTr="00322316">
        <w:trPr>
          <w:cantSplit/>
        </w:trPr>
        <w:tc>
          <w:tcPr>
            <w:tcW w:w="249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 захватка</w:t>
            </w:r>
            <w:r w:rsidR="00396F54" w:rsidRPr="00322316">
              <w:rPr>
                <w:color w:val="000000"/>
                <w:sz w:val="20"/>
                <w:szCs w:val="24"/>
              </w:rPr>
              <w:t xml:space="preserve"> </w:t>
            </w:r>
            <w:r w:rsidRPr="00322316">
              <w:rPr>
                <w:color w:val="000000"/>
                <w:sz w:val="20"/>
                <w:szCs w:val="24"/>
              </w:rPr>
              <w:t>Ø63×5,8</w:t>
            </w:r>
          </w:p>
          <w:p w:rsidR="00AB4FE7" w:rsidRPr="00322316" w:rsidRDefault="00AB4FE7" w:rsidP="00322316">
            <w:pPr>
              <w:spacing w:line="360" w:lineRule="auto"/>
              <w:jc w:val="both"/>
              <w:rPr>
                <w:color w:val="000000"/>
                <w:sz w:val="20"/>
                <w:szCs w:val="24"/>
              </w:rPr>
            </w:pPr>
            <w:r w:rsidRPr="00322316">
              <w:rPr>
                <w:color w:val="000000"/>
                <w:sz w:val="20"/>
                <w:szCs w:val="24"/>
              </w:rPr>
              <w:t>Ø110×10</w:t>
            </w:r>
          </w:p>
          <w:p w:rsidR="00AB4FE7" w:rsidRPr="00322316" w:rsidRDefault="00AB4FE7" w:rsidP="00322316">
            <w:pPr>
              <w:spacing w:line="360" w:lineRule="auto"/>
              <w:jc w:val="both"/>
              <w:rPr>
                <w:color w:val="000000"/>
                <w:sz w:val="20"/>
                <w:szCs w:val="24"/>
              </w:rPr>
            </w:pPr>
            <w:r w:rsidRPr="00322316">
              <w:rPr>
                <w:color w:val="000000"/>
                <w:sz w:val="20"/>
                <w:szCs w:val="24"/>
              </w:rPr>
              <w:t>Ø160×10</w:t>
            </w:r>
          </w:p>
        </w:tc>
        <w:tc>
          <w:tcPr>
            <w:tcW w:w="2501"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16</w:t>
            </w: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50</w:t>
            </w:r>
          </w:p>
        </w:tc>
      </w:tr>
      <w:tr w:rsidR="00AB4FE7" w:rsidRPr="00322316" w:rsidTr="00322316">
        <w:trPr>
          <w:cantSplit/>
        </w:trPr>
        <w:tc>
          <w:tcPr>
            <w:tcW w:w="249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3 захватка</w:t>
            </w:r>
            <w:r w:rsidR="00396F54" w:rsidRPr="00322316">
              <w:rPr>
                <w:color w:val="000000"/>
                <w:sz w:val="20"/>
                <w:szCs w:val="24"/>
              </w:rPr>
              <w:t xml:space="preserve"> </w:t>
            </w:r>
            <w:r w:rsidRPr="00322316">
              <w:rPr>
                <w:color w:val="000000"/>
                <w:sz w:val="20"/>
                <w:szCs w:val="24"/>
              </w:rPr>
              <w:t>Ø63×5,8</w:t>
            </w:r>
          </w:p>
          <w:p w:rsidR="00AB4FE7" w:rsidRPr="00322316" w:rsidRDefault="00AB4FE7" w:rsidP="00322316">
            <w:pPr>
              <w:spacing w:line="360" w:lineRule="auto"/>
              <w:jc w:val="both"/>
              <w:rPr>
                <w:color w:val="000000"/>
                <w:sz w:val="20"/>
                <w:szCs w:val="24"/>
              </w:rPr>
            </w:pPr>
            <w:r w:rsidRPr="00322316">
              <w:rPr>
                <w:color w:val="000000"/>
                <w:sz w:val="20"/>
                <w:szCs w:val="24"/>
              </w:rPr>
              <w:t>Ø110×10</w:t>
            </w:r>
          </w:p>
          <w:p w:rsidR="00AB4FE7" w:rsidRPr="00322316" w:rsidRDefault="00AB4FE7" w:rsidP="00322316">
            <w:pPr>
              <w:spacing w:line="360" w:lineRule="auto"/>
              <w:jc w:val="both"/>
              <w:rPr>
                <w:color w:val="000000"/>
                <w:sz w:val="20"/>
                <w:szCs w:val="24"/>
              </w:rPr>
            </w:pPr>
            <w:r w:rsidRPr="00322316">
              <w:rPr>
                <w:color w:val="000000"/>
                <w:sz w:val="20"/>
                <w:szCs w:val="24"/>
              </w:rPr>
              <w:t>Ø160×10</w:t>
            </w:r>
          </w:p>
        </w:tc>
        <w:tc>
          <w:tcPr>
            <w:tcW w:w="2501"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11</w:t>
            </w:r>
          </w:p>
          <w:p w:rsidR="00AB4FE7" w:rsidRPr="00322316" w:rsidRDefault="00AB4FE7" w:rsidP="00322316">
            <w:pPr>
              <w:spacing w:line="360" w:lineRule="auto"/>
              <w:jc w:val="both"/>
              <w:rPr>
                <w:color w:val="000000"/>
                <w:sz w:val="20"/>
                <w:szCs w:val="24"/>
              </w:rPr>
            </w:pPr>
            <w:r w:rsidRPr="00322316">
              <w:rPr>
                <w:color w:val="000000"/>
                <w:sz w:val="20"/>
                <w:szCs w:val="24"/>
              </w:rPr>
              <w:t>11</w:t>
            </w:r>
          </w:p>
          <w:p w:rsidR="00AB4FE7" w:rsidRPr="00322316" w:rsidRDefault="00AB4FE7" w:rsidP="00322316">
            <w:pPr>
              <w:spacing w:line="360" w:lineRule="auto"/>
              <w:jc w:val="both"/>
              <w:rPr>
                <w:color w:val="000000"/>
                <w:sz w:val="20"/>
                <w:szCs w:val="24"/>
              </w:rPr>
            </w:pPr>
            <w:r w:rsidRPr="00322316">
              <w:rPr>
                <w:color w:val="000000"/>
                <w:sz w:val="20"/>
                <w:szCs w:val="24"/>
              </w:rPr>
              <w:t>63</w:t>
            </w:r>
          </w:p>
        </w:tc>
      </w:tr>
    </w:tbl>
    <w:p w:rsidR="002F309C" w:rsidRDefault="002F309C"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10) Монтаж фасонных частей и арматуры</w:t>
      </w:r>
    </w:p>
    <w:p w:rsidR="00AB4FE7" w:rsidRPr="00396F54" w:rsidRDefault="00AB4FE7" w:rsidP="00396F54">
      <w:pPr>
        <w:spacing w:line="360" w:lineRule="auto"/>
        <w:ind w:firstLine="709"/>
        <w:jc w:val="both"/>
        <w:rPr>
          <w:color w:val="000000"/>
        </w:rPr>
      </w:pPr>
      <w:r w:rsidRPr="00396F54">
        <w:rPr>
          <w:color w:val="000000"/>
        </w:rPr>
        <w:t>Тройники, отводы, задвижки считаются согласно схемы прокладки газопровода.</w:t>
      </w:r>
    </w:p>
    <w:p w:rsidR="002F309C" w:rsidRDefault="002F309C" w:rsidP="00396F54">
      <w:pPr>
        <w:spacing w:line="360" w:lineRule="auto"/>
        <w:ind w:firstLine="709"/>
        <w:jc w:val="both"/>
        <w:rPr>
          <w:color w:val="000000"/>
        </w:rPr>
      </w:pPr>
    </w:p>
    <w:p w:rsidR="00AB4FE7" w:rsidRPr="00396F54" w:rsidRDefault="00AB4FE7" w:rsidP="002F309C">
      <w:pPr>
        <w:spacing w:line="360" w:lineRule="auto"/>
        <w:ind w:firstLine="709"/>
        <w:jc w:val="both"/>
        <w:rPr>
          <w:color w:val="000000"/>
        </w:rPr>
      </w:pPr>
      <w:r w:rsidRPr="00396F54">
        <w:rPr>
          <w:color w:val="000000"/>
        </w:rPr>
        <w:t>Таблица</w:t>
      </w:r>
      <w:r w:rsidR="00220C43" w:rsidRPr="00396F54">
        <w:rPr>
          <w:color w:val="000000"/>
        </w:rPr>
        <w:t xml:space="preserve"> 13</w:t>
      </w:r>
      <w:r w:rsidR="002F309C">
        <w:rPr>
          <w:color w:val="000000"/>
        </w:rPr>
        <w:t xml:space="preserve">. </w:t>
      </w:r>
      <w:r w:rsidRPr="00396F54">
        <w:rPr>
          <w:color w:val="000000"/>
        </w:rPr>
        <w:t>Фасонные части и арматура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B4FE7" w:rsidRPr="00322316" w:rsidTr="00322316">
        <w:trPr>
          <w:cantSplit/>
        </w:trPr>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Захватки</w:t>
            </w:r>
          </w:p>
        </w:tc>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Кол-во отводов, шт</w:t>
            </w:r>
          </w:p>
        </w:tc>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Кол-во задвижек, шт</w:t>
            </w:r>
          </w:p>
        </w:tc>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 xml:space="preserve">Кол-во тройников, </w:t>
            </w:r>
          </w:p>
          <w:p w:rsidR="00AB4FE7" w:rsidRPr="00322316" w:rsidRDefault="00AB4FE7" w:rsidP="00322316">
            <w:pPr>
              <w:spacing w:line="360" w:lineRule="auto"/>
              <w:jc w:val="both"/>
              <w:rPr>
                <w:color w:val="000000"/>
                <w:sz w:val="20"/>
                <w:szCs w:val="24"/>
              </w:rPr>
            </w:pPr>
            <w:r w:rsidRPr="00322316">
              <w:rPr>
                <w:color w:val="000000"/>
                <w:sz w:val="20"/>
                <w:szCs w:val="24"/>
              </w:rPr>
              <w:t>шт</w:t>
            </w:r>
          </w:p>
        </w:tc>
      </w:tr>
      <w:tr w:rsidR="00AB4FE7" w:rsidRPr="00322316" w:rsidTr="00322316">
        <w:trPr>
          <w:cantSplit/>
        </w:trPr>
        <w:tc>
          <w:tcPr>
            <w:tcW w:w="125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1 захватка</w:t>
            </w:r>
          </w:p>
          <w:p w:rsidR="00AB4FE7" w:rsidRPr="00322316" w:rsidRDefault="00AB4FE7" w:rsidP="00322316">
            <w:pPr>
              <w:spacing w:line="360" w:lineRule="auto"/>
              <w:jc w:val="both"/>
              <w:rPr>
                <w:color w:val="000000"/>
                <w:sz w:val="20"/>
                <w:szCs w:val="24"/>
              </w:rPr>
            </w:pPr>
            <w:r w:rsidRPr="00322316">
              <w:rPr>
                <w:color w:val="000000"/>
                <w:sz w:val="20"/>
                <w:szCs w:val="24"/>
              </w:rPr>
              <w:t>Ø63×58</w:t>
            </w:r>
          </w:p>
          <w:p w:rsidR="00AB4FE7" w:rsidRPr="00322316" w:rsidRDefault="00AB4FE7" w:rsidP="00322316">
            <w:pPr>
              <w:spacing w:line="360" w:lineRule="auto"/>
              <w:jc w:val="both"/>
              <w:rPr>
                <w:color w:val="000000"/>
                <w:sz w:val="20"/>
                <w:szCs w:val="24"/>
              </w:rPr>
            </w:pPr>
            <w:r w:rsidRPr="00322316">
              <w:rPr>
                <w:color w:val="000000"/>
                <w:sz w:val="20"/>
                <w:szCs w:val="24"/>
              </w:rPr>
              <w:t>Ø110×10</w:t>
            </w:r>
          </w:p>
          <w:p w:rsidR="00AB4FE7" w:rsidRPr="00322316" w:rsidRDefault="00AB4FE7" w:rsidP="00322316">
            <w:pPr>
              <w:spacing w:line="360" w:lineRule="auto"/>
              <w:jc w:val="both"/>
              <w:rPr>
                <w:color w:val="000000"/>
                <w:sz w:val="20"/>
                <w:szCs w:val="24"/>
              </w:rPr>
            </w:pPr>
            <w:r w:rsidRPr="00322316">
              <w:rPr>
                <w:color w:val="000000"/>
                <w:sz w:val="20"/>
                <w:szCs w:val="24"/>
              </w:rPr>
              <w:t>Ø160×10</w:t>
            </w:r>
          </w:p>
        </w:tc>
        <w:tc>
          <w:tcPr>
            <w:tcW w:w="1250"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1</w:t>
            </w:r>
          </w:p>
          <w:p w:rsidR="00AB4FE7" w:rsidRPr="00322316" w:rsidRDefault="00AB4FE7" w:rsidP="00322316">
            <w:pPr>
              <w:spacing w:line="360" w:lineRule="auto"/>
              <w:jc w:val="both"/>
              <w:rPr>
                <w:color w:val="000000"/>
                <w:sz w:val="20"/>
                <w:szCs w:val="24"/>
              </w:rPr>
            </w:pPr>
            <w:r w:rsidRPr="00322316">
              <w:rPr>
                <w:color w:val="000000"/>
                <w:sz w:val="20"/>
                <w:szCs w:val="24"/>
              </w:rPr>
              <w:t>1</w:t>
            </w:r>
          </w:p>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1250"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2</w:t>
            </w: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1250"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4</w:t>
            </w:r>
          </w:p>
        </w:tc>
      </w:tr>
      <w:tr w:rsidR="00AB4FE7" w:rsidRPr="00322316" w:rsidTr="00322316">
        <w:trPr>
          <w:cantSplit/>
        </w:trPr>
        <w:tc>
          <w:tcPr>
            <w:tcW w:w="125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2 захватка</w:t>
            </w:r>
          </w:p>
          <w:p w:rsidR="00AB4FE7" w:rsidRPr="00322316" w:rsidRDefault="00AB4FE7" w:rsidP="00322316">
            <w:pPr>
              <w:spacing w:line="360" w:lineRule="auto"/>
              <w:jc w:val="both"/>
              <w:rPr>
                <w:color w:val="000000"/>
                <w:sz w:val="20"/>
                <w:szCs w:val="24"/>
              </w:rPr>
            </w:pPr>
            <w:r w:rsidRPr="00322316">
              <w:rPr>
                <w:color w:val="000000"/>
                <w:sz w:val="20"/>
                <w:szCs w:val="24"/>
              </w:rPr>
              <w:t>Ø63×58</w:t>
            </w:r>
          </w:p>
          <w:p w:rsidR="00AB4FE7" w:rsidRPr="00322316" w:rsidRDefault="00AB4FE7" w:rsidP="00322316">
            <w:pPr>
              <w:spacing w:line="360" w:lineRule="auto"/>
              <w:jc w:val="both"/>
              <w:rPr>
                <w:color w:val="000000"/>
                <w:sz w:val="20"/>
                <w:szCs w:val="24"/>
              </w:rPr>
            </w:pPr>
            <w:r w:rsidRPr="00322316">
              <w:rPr>
                <w:color w:val="000000"/>
                <w:sz w:val="20"/>
                <w:szCs w:val="24"/>
              </w:rPr>
              <w:t>Ø110×10</w:t>
            </w:r>
          </w:p>
          <w:p w:rsidR="00AB4FE7" w:rsidRPr="00322316" w:rsidRDefault="00AB4FE7" w:rsidP="00322316">
            <w:pPr>
              <w:spacing w:line="360" w:lineRule="auto"/>
              <w:jc w:val="both"/>
              <w:rPr>
                <w:color w:val="000000"/>
                <w:sz w:val="20"/>
                <w:szCs w:val="24"/>
              </w:rPr>
            </w:pPr>
            <w:r w:rsidRPr="00322316">
              <w:rPr>
                <w:color w:val="000000"/>
                <w:sz w:val="20"/>
                <w:szCs w:val="24"/>
              </w:rPr>
              <w:t>Ø160×10</w:t>
            </w:r>
          </w:p>
        </w:tc>
        <w:tc>
          <w:tcPr>
            <w:tcW w:w="1250"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w:t>
            </w:r>
          </w:p>
        </w:tc>
        <w:tc>
          <w:tcPr>
            <w:tcW w:w="1250"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2</w:t>
            </w:r>
          </w:p>
          <w:p w:rsidR="00AB4FE7" w:rsidRPr="00322316" w:rsidRDefault="00AB4FE7" w:rsidP="00322316">
            <w:pPr>
              <w:spacing w:line="360" w:lineRule="auto"/>
              <w:jc w:val="both"/>
              <w:rPr>
                <w:color w:val="000000"/>
                <w:sz w:val="20"/>
                <w:szCs w:val="24"/>
              </w:rPr>
            </w:pPr>
            <w:r w:rsidRPr="00322316">
              <w:rPr>
                <w:color w:val="000000"/>
                <w:sz w:val="20"/>
                <w:szCs w:val="24"/>
              </w:rPr>
              <w:t>2</w:t>
            </w:r>
          </w:p>
          <w:p w:rsidR="00AB4FE7" w:rsidRPr="00322316" w:rsidRDefault="00AB4FE7" w:rsidP="00322316">
            <w:pPr>
              <w:spacing w:line="360" w:lineRule="auto"/>
              <w:jc w:val="both"/>
              <w:rPr>
                <w:color w:val="000000"/>
                <w:sz w:val="20"/>
                <w:szCs w:val="24"/>
              </w:rPr>
            </w:pPr>
            <w:r w:rsidRPr="00322316">
              <w:rPr>
                <w:color w:val="000000"/>
                <w:sz w:val="20"/>
                <w:szCs w:val="24"/>
              </w:rPr>
              <w:t>-</w:t>
            </w:r>
          </w:p>
        </w:tc>
        <w:tc>
          <w:tcPr>
            <w:tcW w:w="1250"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2</w:t>
            </w:r>
          </w:p>
        </w:tc>
      </w:tr>
      <w:tr w:rsidR="00AB4FE7" w:rsidRPr="00322316" w:rsidTr="00322316">
        <w:trPr>
          <w:cantSplit/>
        </w:trPr>
        <w:tc>
          <w:tcPr>
            <w:tcW w:w="125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3 захватка</w:t>
            </w:r>
          </w:p>
          <w:p w:rsidR="00AB4FE7" w:rsidRPr="00322316" w:rsidRDefault="00AB4FE7" w:rsidP="00322316">
            <w:pPr>
              <w:spacing w:line="360" w:lineRule="auto"/>
              <w:jc w:val="both"/>
              <w:rPr>
                <w:color w:val="000000"/>
                <w:sz w:val="20"/>
                <w:szCs w:val="24"/>
              </w:rPr>
            </w:pPr>
            <w:r w:rsidRPr="00322316">
              <w:rPr>
                <w:color w:val="000000"/>
                <w:sz w:val="20"/>
                <w:szCs w:val="24"/>
              </w:rPr>
              <w:t>Ø63×58</w:t>
            </w:r>
          </w:p>
          <w:p w:rsidR="00AB4FE7" w:rsidRPr="00322316" w:rsidRDefault="00AB4FE7" w:rsidP="00322316">
            <w:pPr>
              <w:spacing w:line="360" w:lineRule="auto"/>
              <w:jc w:val="both"/>
              <w:rPr>
                <w:color w:val="000000"/>
                <w:sz w:val="20"/>
                <w:szCs w:val="24"/>
              </w:rPr>
            </w:pPr>
            <w:r w:rsidRPr="00322316">
              <w:rPr>
                <w:color w:val="000000"/>
                <w:sz w:val="20"/>
                <w:szCs w:val="24"/>
              </w:rPr>
              <w:t>Ø110×10</w:t>
            </w:r>
          </w:p>
          <w:p w:rsidR="00AB4FE7" w:rsidRPr="00322316" w:rsidRDefault="00AB4FE7" w:rsidP="00322316">
            <w:pPr>
              <w:spacing w:line="360" w:lineRule="auto"/>
              <w:jc w:val="both"/>
              <w:rPr>
                <w:color w:val="000000"/>
                <w:sz w:val="20"/>
                <w:szCs w:val="24"/>
              </w:rPr>
            </w:pPr>
            <w:r w:rsidRPr="00322316">
              <w:rPr>
                <w:color w:val="000000"/>
                <w:sz w:val="20"/>
                <w:szCs w:val="24"/>
              </w:rPr>
              <w:t>Ø160×10</w:t>
            </w:r>
          </w:p>
        </w:tc>
        <w:tc>
          <w:tcPr>
            <w:tcW w:w="1250"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1</w:t>
            </w:r>
          </w:p>
          <w:p w:rsidR="00AB4FE7" w:rsidRPr="00322316" w:rsidRDefault="00AB4FE7" w:rsidP="00322316">
            <w:pPr>
              <w:spacing w:line="360" w:lineRule="auto"/>
              <w:jc w:val="both"/>
              <w:rPr>
                <w:color w:val="000000"/>
                <w:sz w:val="20"/>
                <w:szCs w:val="24"/>
              </w:rPr>
            </w:pPr>
            <w:r w:rsidRPr="00322316">
              <w:rPr>
                <w:color w:val="000000"/>
                <w:sz w:val="20"/>
                <w:szCs w:val="24"/>
              </w:rPr>
              <w:t>1</w:t>
            </w:r>
          </w:p>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1250"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3</w:t>
            </w: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w:t>
            </w:r>
          </w:p>
        </w:tc>
        <w:tc>
          <w:tcPr>
            <w:tcW w:w="1250"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4</w:t>
            </w:r>
          </w:p>
        </w:tc>
      </w:tr>
    </w:tbl>
    <w:p w:rsidR="00AB4FE7" w:rsidRPr="00396F54" w:rsidRDefault="00AB4FE7"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11) Присыпка трубопровода грунтом</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прис</w:t>
      </w:r>
      <w:r w:rsidRPr="00396F54">
        <w:rPr>
          <w:color w:val="000000"/>
        </w:rPr>
        <w:t>=0,2×Е×</w:t>
      </w:r>
      <w:r w:rsidRPr="00396F54">
        <w:rPr>
          <w:color w:val="000000"/>
          <w:lang w:val="en-US"/>
        </w:rPr>
        <w:t>l</w:t>
      </w:r>
      <w:r w:rsidRPr="00396F54">
        <w:rPr>
          <w:color w:val="000000"/>
        </w:rPr>
        <w:t>, м³</w:t>
      </w:r>
      <w:r w:rsidR="00396F54">
        <w:rPr>
          <w:color w:val="000000"/>
        </w:rPr>
        <w:t xml:space="preserve"> </w:t>
      </w:r>
      <w:r w:rsidR="00220C43" w:rsidRPr="00396F54">
        <w:rPr>
          <w:color w:val="000000"/>
        </w:rPr>
        <w:t>(28</w:t>
      </w:r>
      <w:r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1 захватка</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прис</w:t>
      </w:r>
      <w:r w:rsidRPr="00396F54">
        <w:rPr>
          <w:color w:val="000000"/>
        </w:rPr>
        <w:t>=86 м³</w:t>
      </w:r>
    </w:p>
    <w:p w:rsidR="00AB4FE7" w:rsidRPr="00396F54" w:rsidRDefault="00AB4FE7" w:rsidP="00396F54">
      <w:pPr>
        <w:spacing w:line="360" w:lineRule="auto"/>
        <w:ind w:firstLine="709"/>
        <w:jc w:val="both"/>
        <w:rPr>
          <w:color w:val="000000"/>
        </w:rPr>
      </w:pPr>
      <w:r w:rsidRPr="00396F54">
        <w:rPr>
          <w:color w:val="000000"/>
        </w:rPr>
        <w:t>2 захватка</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прис</w:t>
      </w:r>
      <w:r w:rsidRPr="00396F54">
        <w:rPr>
          <w:color w:val="000000"/>
        </w:rPr>
        <w:t>=66 м³</w:t>
      </w:r>
    </w:p>
    <w:p w:rsidR="00AB4FE7" w:rsidRPr="00396F54" w:rsidRDefault="00AB4FE7" w:rsidP="00396F54">
      <w:pPr>
        <w:spacing w:line="360" w:lineRule="auto"/>
        <w:ind w:firstLine="709"/>
        <w:jc w:val="both"/>
        <w:rPr>
          <w:color w:val="000000"/>
        </w:rPr>
      </w:pPr>
      <w:r w:rsidRPr="00396F54">
        <w:rPr>
          <w:color w:val="000000"/>
        </w:rPr>
        <w:t>3 захватка</w:t>
      </w:r>
      <w:r w:rsidR="00396F54">
        <w:rPr>
          <w:color w:val="000000"/>
        </w:rPr>
        <w:t xml:space="preserve"> </w:t>
      </w:r>
      <w:r w:rsidRPr="00396F54">
        <w:rPr>
          <w:color w:val="000000"/>
          <w:lang w:val="en-US"/>
        </w:rPr>
        <w:t>V</w:t>
      </w:r>
      <w:r w:rsidRPr="00396F54">
        <w:rPr>
          <w:color w:val="000000"/>
          <w:vertAlign w:val="subscript"/>
        </w:rPr>
        <w:t>прис</w:t>
      </w:r>
      <w:r w:rsidRPr="00396F54">
        <w:rPr>
          <w:color w:val="000000"/>
        </w:rPr>
        <w:t>=78 м³</w:t>
      </w:r>
    </w:p>
    <w:p w:rsidR="00AB4FE7" w:rsidRPr="00396F54" w:rsidRDefault="00AB4FE7" w:rsidP="00396F54">
      <w:pPr>
        <w:spacing w:line="360" w:lineRule="auto"/>
        <w:ind w:firstLine="709"/>
        <w:jc w:val="both"/>
        <w:rPr>
          <w:color w:val="000000"/>
        </w:rPr>
      </w:pPr>
      <w:r w:rsidRPr="00396F54">
        <w:rPr>
          <w:color w:val="000000"/>
        </w:rPr>
        <w:t>12) Засыпка газопровода грунтом</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з</w:t>
      </w:r>
      <w:r w:rsidRPr="00396F54">
        <w:rPr>
          <w:color w:val="000000"/>
        </w:rPr>
        <w:t>=</w:t>
      </w:r>
      <w:r w:rsidRPr="00396F54">
        <w:rPr>
          <w:color w:val="000000"/>
          <w:lang w:val="en-US"/>
        </w:rPr>
        <w:t>V</w:t>
      </w:r>
      <w:r w:rsidRPr="00396F54">
        <w:rPr>
          <w:color w:val="000000"/>
          <w:vertAlign w:val="subscript"/>
          <w:lang w:val="en-US"/>
        </w:rPr>
        <w:t>pa</w:t>
      </w:r>
      <w:r w:rsidRPr="00396F54">
        <w:rPr>
          <w:color w:val="000000"/>
          <w:vertAlign w:val="subscript"/>
        </w:rPr>
        <w:t>з</w:t>
      </w:r>
      <w:r w:rsidRPr="00396F54">
        <w:rPr>
          <w:color w:val="000000"/>
        </w:rPr>
        <w:t xml:space="preserve">- </w:t>
      </w:r>
      <w:r w:rsidRPr="00396F54">
        <w:rPr>
          <w:color w:val="000000"/>
          <w:lang w:val="en-US"/>
        </w:rPr>
        <w:t>V</w:t>
      </w:r>
      <w:r w:rsidRPr="00396F54">
        <w:rPr>
          <w:color w:val="000000"/>
          <w:vertAlign w:val="subscript"/>
        </w:rPr>
        <w:t>прис</w:t>
      </w:r>
      <w:r w:rsidRPr="00396F54">
        <w:rPr>
          <w:color w:val="000000"/>
        </w:rPr>
        <w:t>, м³</w:t>
      </w:r>
      <w:r w:rsidR="00396F54">
        <w:rPr>
          <w:color w:val="000000"/>
        </w:rPr>
        <w:t xml:space="preserve"> </w:t>
      </w:r>
      <w:r w:rsidR="00220C43" w:rsidRPr="00396F54">
        <w:rPr>
          <w:color w:val="000000"/>
        </w:rPr>
        <w:t>(29</w:t>
      </w:r>
      <w:r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1 захватка</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з</w:t>
      </w:r>
      <w:r w:rsidRPr="00396F54">
        <w:rPr>
          <w:color w:val="000000"/>
        </w:rPr>
        <w:t>=450 м³</w:t>
      </w:r>
    </w:p>
    <w:p w:rsidR="00AB4FE7" w:rsidRPr="00396F54" w:rsidRDefault="00AB4FE7" w:rsidP="00396F54">
      <w:pPr>
        <w:spacing w:line="360" w:lineRule="auto"/>
        <w:ind w:firstLine="709"/>
        <w:jc w:val="both"/>
        <w:rPr>
          <w:color w:val="000000"/>
        </w:rPr>
      </w:pPr>
      <w:r w:rsidRPr="00396F54">
        <w:rPr>
          <w:color w:val="000000"/>
        </w:rPr>
        <w:t>2 захватка</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з</w:t>
      </w:r>
      <w:r w:rsidRPr="00396F54">
        <w:rPr>
          <w:color w:val="000000"/>
        </w:rPr>
        <w:t>=300 м³</w:t>
      </w:r>
    </w:p>
    <w:p w:rsidR="00AB4FE7" w:rsidRPr="00396F54" w:rsidRDefault="00AB4FE7" w:rsidP="00396F54">
      <w:pPr>
        <w:spacing w:line="360" w:lineRule="auto"/>
        <w:ind w:firstLine="709"/>
        <w:jc w:val="both"/>
        <w:rPr>
          <w:color w:val="000000"/>
        </w:rPr>
      </w:pPr>
      <w:r w:rsidRPr="00396F54">
        <w:rPr>
          <w:color w:val="000000"/>
        </w:rPr>
        <w:t>3 захватка</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з</w:t>
      </w:r>
      <w:r w:rsidRPr="00396F54">
        <w:rPr>
          <w:color w:val="000000"/>
        </w:rPr>
        <w:t>=400 м³</w:t>
      </w:r>
    </w:p>
    <w:p w:rsidR="00AB4FE7" w:rsidRPr="00396F54" w:rsidRDefault="00AB4FE7" w:rsidP="00396F54">
      <w:pPr>
        <w:spacing w:line="360" w:lineRule="auto"/>
        <w:ind w:firstLine="709"/>
        <w:jc w:val="both"/>
        <w:rPr>
          <w:color w:val="000000"/>
        </w:rPr>
      </w:pPr>
      <w:r w:rsidRPr="00396F54">
        <w:rPr>
          <w:color w:val="000000"/>
        </w:rPr>
        <w:t>13) Уплотнение грунта механическим способом</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упл</w:t>
      </w:r>
      <w:r w:rsidRPr="00396F54">
        <w:rPr>
          <w:color w:val="000000"/>
        </w:rPr>
        <w:t>=</w:t>
      </w:r>
      <w:r w:rsidRPr="00396F54">
        <w:rPr>
          <w:color w:val="000000"/>
          <w:lang w:val="en-US"/>
        </w:rPr>
        <w:t>V</w:t>
      </w:r>
      <w:r w:rsidRPr="00396F54">
        <w:rPr>
          <w:color w:val="000000"/>
          <w:vertAlign w:val="subscript"/>
        </w:rPr>
        <w:t>раз</w:t>
      </w:r>
      <w:r w:rsidRPr="00396F54">
        <w:rPr>
          <w:color w:val="000000"/>
        </w:rPr>
        <w:t>×</w:t>
      </w:r>
      <w:r w:rsidRPr="00396F54">
        <w:rPr>
          <w:color w:val="000000"/>
          <w:lang w:val="en-US"/>
        </w:rPr>
        <w:t>k</w:t>
      </w:r>
      <w:r w:rsidRPr="00396F54">
        <w:rPr>
          <w:color w:val="000000"/>
        </w:rPr>
        <w:t>, м³</w:t>
      </w:r>
      <w:r w:rsidR="00396F54">
        <w:rPr>
          <w:color w:val="000000"/>
        </w:rPr>
        <w:t xml:space="preserve"> </w:t>
      </w:r>
      <w:r w:rsidR="00220C43" w:rsidRPr="00396F54">
        <w:rPr>
          <w:color w:val="000000"/>
        </w:rPr>
        <w:t>(30</w:t>
      </w:r>
      <w:r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 xml:space="preserve">1 захватка </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упл</w:t>
      </w:r>
      <w:r w:rsidRPr="00396F54">
        <w:rPr>
          <w:color w:val="000000"/>
        </w:rPr>
        <w:t>=260 м³</w:t>
      </w:r>
    </w:p>
    <w:p w:rsidR="00AB4FE7" w:rsidRPr="00396F54" w:rsidRDefault="00AB4FE7" w:rsidP="00396F54">
      <w:pPr>
        <w:spacing w:line="360" w:lineRule="auto"/>
        <w:ind w:firstLine="709"/>
        <w:jc w:val="both"/>
        <w:rPr>
          <w:color w:val="000000"/>
        </w:rPr>
      </w:pPr>
      <w:r w:rsidRPr="00396F54">
        <w:rPr>
          <w:color w:val="000000"/>
        </w:rPr>
        <w:t>2 захватка</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упл</w:t>
      </w:r>
      <w:r w:rsidRPr="00396F54">
        <w:rPr>
          <w:color w:val="000000"/>
        </w:rPr>
        <w:t>=200 м³</w:t>
      </w:r>
    </w:p>
    <w:p w:rsidR="00AB4FE7" w:rsidRPr="00396F54" w:rsidRDefault="00AB4FE7" w:rsidP="00396F54">
      <w:pPr>
        <w:spacing w:line="360" w:lineRule="auto"/>
        <w:ind w:firstLine="709"/>
        <w:jc w:val="both"/>
        <w:rPr>
          <w:color w:val="000000"/>
        </w:rPr>
      </w:pPr>
      <w:r w:rsidRPr="00396F54">
        <w:rPr>
          <w:color w:val="000000"/>
        </w:rPr>
        <w:t>3 захватка</w:t>
      </w:r>
    </w:p>
    <w:p w:rsidR="00AB4FE7" w:rsidRPr="00396F54" w:rsidRDefault="00AB4FE7" w:rsidP="00396F54">
      <w:pPr>
        <w:spacing w:line="360" w:lineRule="auto"/>
        <w:ind w:firstLine="709"/>
        <w:jc w:val="both"/>
        <w:rPr>
          <w:color w:val="000000"/>
        </w:rPr>
      </w:pPr>
      <w:r w:rsidRPr="00396F54">
        <w:rPr>
          <w:color w:val="000000"/>
          <w:lang w:val="en-US"/>
        </w:rPr>
        <w:t>V</w:t>
      </w:r>
      <w:r w:rsidRPr="00396F54">
        <w:rPr>
          <w:color w:val="000000"/>
          <w:vertAlign w:val="subscript"/>
        </w:rPr>
        <w:t>упл</w:t>
      </w:r>
      <w:r w:rsidRPr="00396F54">
        <w:rPr>
          <w:color w:val="000000"/>
        </w:rPr>
        <w:t>=240 м³</w:t>
      </w:r>
    </w:p>
    <w:p w:rsidR="002F309C" w:rsidRDefault="002F309C" w:rsidP="00396F54">
      <w:pPr>
        <w:spacing w:line="360" w:lineRule="auto"/>
        <w:ind w:firstLine="709"/>
        <w:jc w:val="both"/>
        <w:rPr>
          <w:color w:val="000000"/>
        </w:rPr>
      </w:pPr>
    </w:p>
    <w:p w:rsidR="00AB4FE7" w:rsidRPr="00396F54" w:rsidRDefault="00AB4FE7" w:rsidP="002F309C">
      <w:pPr>
        <w:spacing w:line="360" w:lineRule="auto"/>
        <w:jc w:val="both"/>
        <w:rPr>
          <w:color w:val="000000"/>
        </w:rPr>
      </w:pPr>
      <w:r w:rsidRPr="00396F54">
        <w:rPr>
          <w:color w:val="000000"/>
        </w:rPr>
        <w:t>Таблица</w:t>
      </w:r>
      <w:r w:rsidR="00220C43" w:rsidRPr="00396F54">
        <w:rPr>
          <w:color w:val="000000"/>
        </w:rPr>
        <w:t xml:space="preserve"> 14</w:t>
      </w:r>
      <w:r w:rsidR="002F309C">
        <w:rPr>
          <w:color w:val="000000"/>
        </w:rPr>
        <w:t xml:space="preserve">. </w:t>
      </w:r>
      <w:r w:rsidRPr="00396F54">
        <w:rPr>
          <w:color w:val="000000"/>
        </w:rPr>
        <w:t>Ведомость объемов земляных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AB4FE7" w:rsidRPr="00322316" w:rsidTr="00322316">
        <w:trPr>
          <w:cantSplit/>
        </w:trPr>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Разработка траншеи экскаватором, м³</w:t>
            </w:r>
          </w:p>
        </w:tc>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 xml:space="preserve">Объем </w:t>
            </w:r>
          </w:p>
          <w:p w:rsidR="00AB4FE7" w:rsidRPr="00322316" w:rsidRDefault="00AB4FE7" w:rsidP="00322316">
            <w:pPr>
              <w:spacing w:line="360" w:lineRule="auto"/>
              <w:jc w:val="both"/>
              <w:rPr>
                <w:color w:val="000000"/>
                <w:sz w:val="20"/>
                <w:szCs w:val="24"/>
              </w:rPr>
            </w:pPr>
            <w:r w:rsidRPr="00322316">
              <w:rPr>
                <w:color w:val="000000"/>
                <w:sz w:val="20"/>
                <w:szCs w:val="24"/>
              </w:rPr>
              <w:t>колодцев, м³</w:t>
            </w:r>
          </w:p>
        </w:tc>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 xml:space="preserve">Зачистка дна </w:t>
            </w:r>
          </w:p>
          <w:p w:rsidR="00AB4FE7" w:rsidRPr="00322316" w:rsidRDefault="00AB4FE7" w:rsidP="00322316">
            <w:pPr>
              <w:spacing w:line="360" w:lineRule="auto"/>
              <w:jc w:val="both"/>
              <w:rPr>
                <w:color w:val="000000"/>
                <w:sz w:val="20"/>
                <w:szCs w:val="24"/>
              </w:rPr>
            </w:pPr>
            <w:r w:rsidRPr="00322316">
              <w:rPr>
                <w:color w:val="000000"/>
                <w:sz w:val="20"/>
                <w:szCs w:val="24"/>
              </w:rPr>
              <w:t>траншеи, м³</w:t>
            </w:r>
          </w:p>
        </w:tc>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Обратная засыпка,</w:t>
            </w:r>
          </w:p>
          <w:p w:rsidR="00AB4FE7" w:rsidRPr="00322316" w:rsidRDefault="00AB4FE7" w:rsidP="00322316">
            <w:pPr>
              <w:spacing w:line="360" w:lineRule="auto"/>
              <w:jc w:val="both"/>
              <w:rPr>
                <w:color w:val="000000"/>
                <w:sz w:val="20"/>
                <w:szCs w:val="24"/>
              </w:rPr>
            </w:pPr>
            <w:r w:rsidRPr="00322316">
              <w:rPr>
                <w:color w:val="000000"/>
                <w:sz w:val="20"/>
                <w:szCs w:val="24"/>
              </w:rPr>
              <w:t>м³</w:t>
            </w:r>
          </w:p>
        </w:tc>
      </w:tr>
      <w:tr w:rsidR="00AB4FE7" w:rsidRPr="00322316" w:rsidTr="00322316">
        <w:trPr>
          <w:cantSplit/>
        </w:trPr>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1310</w:t>
            </w:r>
          </w:p>
        </w:tc>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115</w:t>
            </w:r>
          </w:p>
        </w:tc>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116</w:t>
            </w:r>
          </w:p>
        </w:tc>
        <w:tc>
          <w:tcPr>
            <w:tcW w:w="125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1150</w:t>
            </w:r>
          </w:p>
        </w:tc>
      </w:tr>
    </w:tbl>
    <w:p w:rsidR="00AB4FE7" w:rsidRPr="00396F54" w:rsidRDefault="00AB4FE7" w:rsidP="00396F54">
      <w:pPr>
        <w:spacing w:line="360" w:lineRule="auto"/>
        <w:ind w:firstLine="709"/>
        <w:jc w:val="both"/>
        <w:rPr>
          <w:color w:val="000000"/>
        </w:rPr>
      </w:pPr>
    </w:p>
    <w:p w:rsidR="00AB4FE7" w:rsidRPr="00396F54" w:rsidRDefault="00CA6921" w:rsidP="002F309C">
      <w:pPr>
        <w:spacing w:line="360" w:lineRule="auto"/>
        <w:jc w:val="center"/>
        <w:outlineLvl w:val="1"/>
        <w:rPr>
          <w:b/>
          <w:color w:val="000000"/>
        </w:rPr>
      </w:pPr>
      <w:bookmarkStart w:id="36" w:name="_Toc222403114"/>
      <w:r w:rsidRPr="00396F54">
        <w:rPr>
          <w:b/>
          <w:color w:val="000000"/>
        </w:rPr>
        <w:t>5.4</w:t>
      </w:r>
      <w:r w:rsidR="00AB4FE7" w:rsidRPr="00396F54">
        <w:rPr>
          <w:b/>
          <w:color w:val="000000"/>
        </w:rPr>
        <w:t xml:space="preserve"> Проектирование поточного метода производства работ</w:t>
      </w:r>
      <w:bookmarkEnd w:id="36"/>
    </w:p>
    <w:p w:rsidR="002F309C" w:rsidRDefault="002F309C" w:rsidP="00396F54">
      <w:pPr>
        <w:spacing w:line="360" w:lineRule="auto"/>
        <w:ind w:firstLine="709"/>
        <w:jc w:val="both"/>
        <w:rPr>
          <w:color w:val="000000"/>
        </w:rPr>
      </w:pPr>
    </w:p>
    <w:p w:rsidR="00AB4FE7" w:rsidRPr="00396F54" w:rsidRDefault="00AB4FE7" w:rsidP="002F309C">
      <w:pPr>
        <w:spacing w:line="360" w:lineRule="auto"/>
        <w:ind w:firstLine="709"/>
        <w:jc w:val="both"/>
        <w:rPr>
          <w:color w:val="000000"/>
        </w:rPr>
      </w:pPr>
      <w:r w:rsidRPr="00396F54">
        <w:rPr>
          <w:color w:val="000000"/>
        </w:rPr>
        <w:t>Проектом предусматривается применение поточного метода производства как наиболее эффективного. В соответствии с этим методом все работы</w:t>
      </w:r>
      <w:r w:rsidR="002F309C">
        <w:rPr>
          <w:color w:val="000000"/>
        </w:rPr>
        <w:t xml:space="preserve"> (част</w:t>
      </w:r>
      <w:r w:rsidRPr="00396F54">
        <w:rPr>
          <w:color w:val="000000"/>
        </w:rPr>
        <w:t>ные потоки) объединены в специализированные, на выполнение которых назначены бригады и определена продолжительность выполнения работ.</w:t>
      </w:r>
    </w:p>
    <w:p w:rsidR="00AB4FE7" w:rsidRPr="00396F54" w:rsidRDefault="00AB4FE7" w:rsidP="00396F54">
      <w:pPr>
        <w:spacing w:line="360" w:lineRule="auto"/>
        <w:ind w:firstLine="709"/>
        <w:jc w:val="both"/>
        <w:rPr>
          <w:color w:val="000000"/>
        </w:rPr>
      </w:pPr>
      <w:r w:rsidRPr="00396F54">
        <w:rPr>
          <w:color w:val="000000"/>
        </w:rPr>
        <w:t>По данным калькуляции составляем клеточную матрицу.</w:t>
      </w:r>
    </w:p>
    <w:p w:rsidR="00AB4FE7" w:rsidRPr="00396F54" w:rsidRDefault="00AB4FE7" w:rsidP="00396F54">
      <w:pPr>
        <w:spacing w:line="360" w:lineRule="auto"/>
        <w:ind w:firstLine="709"/>
        <w:jc w:val="both"/>
        <w:rPr>
          <w:color w:val="000000"/>
        </w:rPr>
      </w:pPr>
      <w:r w:rsidRPr="00396F54">
        <w:rPr>
          <w:color w:val="000000"/>
        </w:rPr>
        <w:t>В строках матрицы указываются захватки, в столбцах процессы. Внутри каждой клетки проставляется продолжительность выполнения соответствующего процесса на соответствующей захватке. В нижней дополнительной строке под каждым столбцом проставляется суммарная продолжительность каждого процесса на всех захватках.</w:t>
      </w:r>
    </w:p>
    <w:p w:rsidR="00AB4FE7" w:rsidRPr="00396F54" w:rsidRDefault="00AB4FE7" w:rsidP="00396F54">
      <w:pPr>
        <w:spacing w:line="360" w:lineRule="auto"/>
        <w:ind w:firstLine="709"/>
        <w:jc w:val="both"/>
        <w:rPr>
          <w:color w:val="000000"/>
        </w:rPr>
      </w:pPr>
      <w:r w:rsidRPr="00396F54">
        <w:rPr>
          <w:color w:val="000000"/>
        </w:rPr>
        <w:t>Расчет ведется по столбцам. Для первого процесса всегда сверху вниз, так как захватка, с которой начинается расчет, помещается в верхнюю строку матрицы. В каждой клетке, кроме продолжительности, проставляются два значения: в левом верхнем углу время начала выполнения процесса, в правом нижнем – время его окончания. Матрица представлена в графической части проекта.</w:t>
      </w:r>
    </w:p>
    <w:p w:rsidR="00AB4FE7" w:rsidRPr="00396F54" w:rsidRDefault="00AB4FE7" w:rsidP="00396F54">
      <w:pPr>
        <w:spacing w:line="360" w:lineRule="auto"/>
        <w:ind w:firstLine="709"/>
        <w:jc w:val="both"/>
        <w:rPr>
          <w:color w:val="000000"/>
        </w:rPr>
      </w:pPr>
      <w:r w:rsidRPr="00396F54">
        <w:rPr>
          <w:color w:val="000000"/>
        </w:rPr>
        <w:t>На рассчитанной матрице выполняется поиск самого напряженного пути. Это безразрывный путь от первой до последней клетки матрицы, который является критическим.</w:t>
      </w:r>
    </w:p>
    <w:p w:rsidR="00AB4FE7" w:rsidRPr="00396F54" w:rsidRDefault="00AB4FE7" w:rsidP="00396F54">
      <w:pPr>
        <w:spacing w:line="360" w:lineRule="auto"/>
        <w:ind w:firstLine="709"/>
        <w:jc w:val="both"/>
        <w:rPr>
          <w:color w:val="000000"/>
        </w:rPr>
      </w:pPr>
      <w:r w:rsidRPr="00396F54">
        <w:rPr>
          <w:color w:val="000000"/>
        </w:rPr>
        <w:t>По рассчитанной матрице строится циклограмма неритмичного потока с выделением безразрывного пути, представлена в графической части проекта. Каждая работа на захватке является самостоятельной и имеет свой шифр, а также свои предшествующие и последующие события и работы. При построении топологии сети надо следить за тем, чтобы в ней были правильно отражены технологические и организационные взаимосвязи между работами и комплексами. При нумерации событий необходимо, чтобы номер предшествующего (начального) события был меньше номера последующего (конечного). Топология сети приведена в графической части проекта. После проверки правильности взаимосвязей между работами приступают к расчету параметров сетевого графика. Расчет параметров сетевого графика приведен в приложении</w:t>
      </w:r>
      <w:r w:rsidR="001C5C51" w:rsidRPr="00396F54">
        <w:rPr>
          <w:color w:val="000000"/>
        </w:rPr>
        <w:t xml:space="preserve"> </w:t>
      </w:r>
      <w:r w:rsidR="001C5C51" w:rsidRPr="00396F54">
        <w:rPr>
          <w:color w:val="000000"/>
          <w:lang w:val="en-US"/>
        </w:rPr>
        <w:t>B</w:t>
      </w:r>
      <w:r w:rsidRPr="00396F54">
        <w:rPr>
          <w:color w:val="000000"/>
        </w:rPr>
        <w:t>.</w:t>
      </w:r>
    </w:p>
    <w:p w:rsidR="00AB4FE7" w:rsidRPr="00396F54" w:rsidRDefault="00AB4FE7" w:rsidP="002F309C">
      <w:pPr>
        <w:spacing w:line="360" w:lineRule="auto"/>
        <w:ind w:firstLine="709"/>
        <w:jc w:val="both"/>
        <w:rPr>
          <w:color w:val="000000"/>
        </w:rPr>
      </w:pPr>
      <w:r w:rsidRPr="00396F54">
        <w:rPr>
          <w:color w:val="000000"/>
        </w:rPr>
        <w:t>Объективными</w:t>
      </w:r>
      <w:r w:rsidR="00396F54">
        <w:rPr>
          <w:color w:val="000000"/>
        </w:rPr>
        <w:t xml:space="preserve"> </w:t>
      </w:r>
      <w:r w:rsidRPr="00396F54">
        <w:rPr>
          <w:color w:val="000000"/>
        </w:rPr>
        <w:t>показателями</w:t>
      </w:r>
      <w:r w:rsidR="00396F54">
        <w:rPr>
          <w:color w:val="000000"/>
        </w:rPr>
        <w:t xml:space="preserve"> </w:t>
      </w:r>
      <w:r w:rsidRPr="00396F54">
        <w:rPr>
          <w:color w:val="000000"/>
        </w:rPr>
        <w:t>качественной оценки графика движения рабочих являются два коэффициента:</w:t>
      </w:r>
    </w:p>
    <w:p w:rsidR="00AB4FE7" w:rsidRPr="00396F54" w:rsidRDefault="00AB4FE7" w:rsidP="00396F54">
      <w:pPr>
        <w:spacing w:line="360" w:lineRule="auto"/>
        <w:ind w:firstLine="709"/>
        <w:jc w:val="both"/>
        <w:rPr>
          <w:color w:val="000000"/>
        </w:rPr>
      </w:pPr>
      <w:r w:rsidRPr="00396F54">
        <w:rPr>
          <w:color w:val="000000"/>
        </w:rPr>
        <w:t>- коэффициент неравномерности движения рабочих во времени</w:t>
      </w:r>
    </w:p>
    <w:p w:rsidR="00AB4FE7" w:rsidRPr="00396F54" w:rsidRDefault="00D66C12" w:rsidP="00396F54">
      <w:pPr>
        <w:spacing w:line="360" w:lineRule="auto"/>
        <w:ind w:firstLine="709"/>
        <w:jc w:val="both"/>
        <w:rPr>
          <w:color w:val="000000"/>
        </w:rPr>
      </w:pPr>
      <w:r>
        <w:rPr>
          <w:color w:val="000000"/>
          <w:position w:val="-36"/>
        </w:rPr>
        <w:pict>
          <v:shape id="_x0000_i1108" type="#_x0000_t75" style="width:57.75pt;height:42pt">
            <v:imagedata r:id="rId88" o:title=""/>
          </v:shape>
        </w:pict>
      </w:r>
      <w:r w:rsidR="00396F54">
        <w:rPr>
          <w:color w:val="000000"/>
        </w:rPr>
        <w:t xml:space="preserve"> </w:t>
      </w:r>
      <w:r w:rsidR="00220C43" w:rsidRPr="00396F54">
        <w:rPr>
          <w:color w:val="000000"/>
        </w:rPr>
        <w:t>(31</w:t>
      </w:r>
      <w:r w:rsidR="00AB4FE7"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где Т</w:t>
      </w:r>
      <w:r w:rsidRPr="00396F54">
        <w:rPr>
          <w:color w:val="000000"/>
          <w:vertAlign w:val="subscript"/>
        </w:rPr>
        <w:t>уст</w:t>
      </w:r>
      <w:r w:rsidRPr="00396F54">
        <w:rPr>
          <w:color w:val="000000"/>
        </w:rPr>
        <w:t xml:space="preserve"> – период установившегося движения рабочих, дн.,</w:t>
      </w:r>
    </w:p>
    <w:p w:rsidR="00AB4FE7" w:rsidRPr="00396F54" w:rsidRDefault="00AB4FE7" w:rsidP="00396F54">
      <w:pPr>
        <w:spacing w:line="360" w:lineRule="auto"/>
        <w:ind w:firstLine="709"/>
        <w:jc w:val="both"/>
        <w:rPr>
          <w:color w:val="000000"/>
        </w:rPr>
      </w:pPr>
      <w:r w:rsidRPr="00396F54">
        <w:rPr>
          <w:color w:val="000000"/>
        </w:rPr>
        <w:t>Т</w:t>
      </w:r>
      <w:r w:rsidRPr="00396F54">
        <w:rPr>
          <w:color w:val="000000"/>
          <w:vertAlign w:val="subscript"/>
        </w:rPr>
        <w:t xml:space="preserve">общ </w:t>
      </w:r>
      <w:r w:rsidRPr="00396F54">
        <w:rPr>
          <w:color w:val="000000"/>
        </w:rPr>
        <w:t>– общий срок строительства, дн.,</w:t>
      </w:r>
    </w:p>
    <w:p w:rsidR="00AB4FE7" w:rsidRPr="00396F54" w:rsidRDefault="00AB4FE7" w:rsidP="00396F54">
      <w:pPr>
        <w:spacing w:line="360" w:lineRule="auto"/>
        <w:ind w:firstLine="709"/>
        <w:jc w:val="both"/>
        <w:rPr>
          <w:color w:val="000000"/>
        </w:rPr>
      </w:pPr>
      <w:r w:rsidRPr="00396F54">
        <w:rPr>
          <w:color w:val="000000"/>
        </w:rPr>
        <w:t>- коэффициент неравномерности движения рабочих по количеству</w:t>
      </w:r>
    </w:p>
    <w:p w:rsidR="00AB4FE7" w:rsidRPr="00396F54" w:rsidRDefault="00D66C12" w:rsidP="00396F54">
      <w:pPr>
        <w:spacing w:line="360" w:lineRule="auto"/>
        <w:ind w:firstLine="709"/>
        <w:jc w:val="both"/>
        <w:rPr>
          <w:color w:val="000000"/>
        </w:rPr>
      </w:pPr>
      <w:r>
        <w:rPr>
          <w:color w:val="000000"/>
          <w:position w:val="-36"/>
        </w:rPr>
        <w:pict>
          <v:shape id="_x0000_i1109" type="#_x0000_t75" style="width:60pt;height:39.75pt">
            <v:imagedata r:id="rId89" o:title=""/>
          </v:shape>
        </w:pict>
      </w:r>
      <w:r w:rsidR="00396F54">
        <w:rPr>
          <w:color w:val="000000"/>
        </w:rPr>
        <w:t xml:space="preserve"> </w:t>
      </w:r>
      <w:r w:rsidR="00220C43" w:rsidRPr="00396F54">
        <w:rPr>
          <w:color w:val="000000"/>
        </w:rPr>
        <w:t>(32</w:t>
      </w:r>
      <w:r w:rsidR="00AB4FE7"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 xml:space="preserve">где </w:t>
      </w:r>
      <w:r w:rsidRPr="00396F54">
        <w:rPr>
          <w:color w:val="000000"/>
          <w:lang w:val="en-US"/>
        </w:rPr>
        <w:t>R</w:t>
      </w:r>
      <w:r w:rsidRPr="00396F54">
        <w:rPr>
          <w:color w:val="000000"/>
          <w:vertAlign w:val="subscript"/>
          <w:lang w:val="en-US"/>
        </w:rPr>
        <w:t>max</w:t>
      </w:r>
      <w:r w:rsidRPr="00396F54">
        <w:rPr>
          <w:color w:val="000000"/>
        </w:rPr>
        <w:t xml:space="preserve"> – максимальное количество рабочих, чел.;</w:t>
      </w:r>
    </w:p>
    <w:p w:rsidR="00AB4FE7" w:rsidRPr="00396F54" w:rsidRDefault="00AB4FE7" w:rsidP="00396F54">
      <w:pPr>
        <w:spacing w:line="360" w:lineRule="auto"/>
        <w:ind w:firstLine="709"/>
        <w:jc w:val="both"/>
        <w:rPr>
          <w:color w:val="000000"/>
        </w:rPr>
      </w:pPr>
      <w:r w:rsidRPr="00396F54">
        <w:rPr>
          <w:color w:val="000000"/>
          <w:lang w:val="en-US"/>
        </w:rPr>
        <w:t>R</w:t>
      </w:r>
      <w:r w:rsidRPr="00396F54">
        <w:rPr>
          <w:color w:val="000000"/>
          <w:vertAlign w:val="subscript"/>
          <w:lang w:val="en-US"/>
        </w:rPr>
        <w:t>cp</w:t>
      </w:r>
      <w:r w:rsidRPr="00396F54">
        <w:rPr>
          <w:color w:val="000000"/>
        </w:rPr>
        <w:t xml:space="preserve"> – среднее количество рабочих, чел..</w:t>
      </w:r>
    </w:p>
    <w:p w:rsidR="00AB4FE7" w:rsidRPr="00396F54" w:rsidRDefault="00D66C12" w:rsidP="00396F54">
      <w:pPr>
        <w:spacing w:line="360" w:lineRule="auto"/>
        <w:ind w:firstLine="709"/>
        <w:jc w:val="both"/>
        <w:rPr>
          <w:color w:val="000000"/>
        </w:rPr>
      </w:pPr>
      <w:r>
        <w:rPr>
          <w:color w:val="000000"/>
          <w:position w:val="-36"/>
        </w:rPr>
        <w:pict>
          <v:shape id="_x0000_i1110" type="#_x0000_t75" style="width:69.75pt;height:42pt">
            <v:imagedata r:id="rId90" o:title=""/>
          </v:shape>
        </w:pict>
      </w:r>
      <w:r w:rsidR="00396F54">
        <w:rPr>
          <w:color w:val="000000"/>
        </w:rPr>
        <w:t xml:space="preserve"> </w:t>
      </w:r>
      <w:r w:rsidR="00220C43" w:rsidRPr="00396F54">
        <w:rPr>
          <w:color w:val="000000"/>
        </w:rPr>
        <w:t>(33</w:t>
      </w:r>
      <w:r w:rsidR="00AB4FE7"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 xml:space="preserve">где </w:t>
      </w:r>
      <w:r w:rsidRPr="00396F54">
        <w:rPr>
          <w:color w:val="000000"/>
          <w:lang w:val="en-US"/>
        </w:rPr>
        <w:t>Q</w:t>
      </w:r>
      <w:r w:rsidRPr="00396F54">
        <w:rPr>
          <w:color w:val="000000"/>
          <w:vertAlign w:val="subscript"/>
        </w:rPr>
        <w:t>ф</w:t>
      </w:r>
      <w:r w:rsidRPr="00396F54">
        <w:rPr>
          <w:color w:val="000000"/>
        </w:rPr>
        <w:t xml:space="preserve"> – общее количество затрат труда, чел.дн..</w:t>
      </w:r>
    </w:p>
    <w:p w:rsidR="00CA6A87" w:rsidRPr="00396F54" w:rsidRDefault="00CA6A87" w:rsidP="00396F54">
      <w:pPr>
        <w:spacing w:line="360" w:lineRule="auto"/>
        <w:ind w:firstLine="709"/>
        <w:jc w:val="both"/>
        <w:rPr>
          <w:b/>
          <w:color w:val="000000"/>
        </w:rPr>
      </w:pPr>
    </w:p>
    <w:p w:rsidR="00AB4FE7" w:rsidRPr="00396F54" w:rsidRDefault="00CA6921" w:rsidP="002F309C">
      <w:pPr>
        <w:spacing w:line="360" w:lineRule="auto"/>
        <w:jc w:val="center"/>
        <w:outlineLvl w:val="1"/>
        <w:rPr>
          <w:b/>
          <w:color w:val="000000"/>
        </w:rPr>
      </w:pPr>
      <w:bookmarkStart w:id="37" w:name="_Toc222403115"/>
      <w:r w:rsidRPr="00396F54">
        <w:rPr>
          <w:b/>
          <w:color w:val="000000"/>
        </w:rPr>
        <w:t>5.5</w:t>
      </w:r>
      <w:r w:rsidR="00AB4FE7" w:rsidRPr="00396F54">
        <w:rPr>
          <w:b/>
          <w:color w:val="000000"/>
        </w:rPr>
        <w:t xml:space="preserve"> Расчет потребности в основных строительных материалах,</w:t>
      </w:r>
      <w:r w:rsidR="002F309C">
        <w:rPr>
          <w:b/>
          <w:color w:val="000000"/>
        </w:rPr>
        <w:t xml:space="preserve"> </w:t>
      </w:r>
      <w:r w:rsidR="00AB4FE7" w:rsidRPr="00396F54">
        <w:rPr>
          <w:b/>
          <w:color w:val="000000"/>
        </w:rPr>
        <w:t>деталях и оборудовании</w:t>
      </w:r>
      <w:bookmarkEnd w:id="37"/>
    </w:p>
    <w:p w:rsidR="002F309C" w:rsidRDefault="002F309C"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Потребность в основных строительных материалах, деталях и оборудовании, оказывающих влияние на организацию складского хозяйства, определяют на основе результатов расчета объемов работ и норм расхода на единицу измерения по СНиП или производственным нормам расхода, номенклатуре типовых индустриальных изделий и составляется ведомость потребности.</w:t>
      </w:r>
    </w:p>
    <w:p w:rsidR="002F309C" w:rsidRDefault="002F309C" w:rsidP="00396F54">
      <w:pPr>
        <w:spacing w:line="360" w:lineRule="auto"/>
        <w:ind w:firstLine="709"/>
        <w:jc w:val="both"/>
        <w:rPr>
          <w:color w:val="000000"/>
        </w:rPr>
      </w:pPr>
    </w:p>
    <w:p w:rsidR="00AB4FE7" w:rsidRPr="00396F54" w:rsidRDefault="00203C8B" w:rsidP="002F309C">
      <w:pPr>
        <w:spacing w:line="360" w:lineRule="auto"/>
        <w:jc w:val="center"/>
        <w:rPr>
          <w:color w:val="000000"/>
        </w:rPr>
      </w:pPr>
      <w:r>
        <w:rPr>
          <w:color w:val="000000"/>
        </w:rPr>
        <w:br w:type="page"/>
      </w:r>
      <w:r w:rsidR="00AB4FE7" w:rsidRPr="00396F54">
        <w:rPr>
          <w:color w:val="000000"/>
        </w:rPr>
        <w:t>Таблица</w:t>
      </w:r>
      <w:r w:rsidR="00220C43" w:rsidRPr="00396F54">
        <w:rPr>
          <w:color w:val="000000"/>
        </w:rPr>
        <w:t xml:space="preserve"> 15</w:t>
      </w:r>
      <w:r w:rsidR="002F309C">
        <w:rPr>
          <w:color w:val="000000"/>
        </w:rPr>
        <w:t xml:space="preserve">. </w:t>
      </w:r>
      <w:r w:rsidR="00AB4FE7" w:rsidRPr="00396F54">
        <w:rPr>
          <w:color w:val="000000"/>
        </w:rPr>
        <w:t>Ведомость потребности в основных строительных материалах</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2109"/>
        <w:gridCol w:w="712"/>
        <w:gridCol w:w="762"/>
        <w:gridCol w:w="2878"/>
        <w:gridCol w:w="830"/>
        <w:gridCol w:w="771"/>
        <w:gridCol w:w="817"/>
      </w:tblGrid>
      <w:tr w:rsidR="00AB4FE7" w:rsidRPr="00322316" w:rsidTr="00322316">
        <w:trPr>
          <w:cantSplit/>
          <w:trHeight w:val="363"/>
        </w:trPr>
        <w:tc>
          <w:tcPr>
            <w:tcW w:w="326" w:type="pct"/>
            <w:vMerge w:val="restar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п.п</w:t>
            </w:r>
          </w:p>
        </w:tc>
        <w:tc>
          <w:tcPr>
            <w:tcW w:w="1110" w:type="pct"/>
            <w:vMerge w:val="restar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Наименование работ</w:t>
            </w:r>
          </w:p>
        </w:tc>
        <w:tc>
          <w:tcPr>
            <w:tcW w:w="375" w:type="pct"/>
            <w:vMerge w:val="restar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Ед.</w:t>
            </w:r>
          </w:p>
          <w:p w:rsidR="00AB4FE7" w:rsidRPr="00322316" w:rsidRDefault="00AB4FE7" w:rsidP="00322316">
            <w:pPr>
              <w:spacing w:line="360" w:lineRule="auto"/>
              <w:jc w:val="both"/>
              <w:rPr>
                <w:color w:val="000000"/>
                <w:sz w:val="20"/>
                <w:szCs w:val="24"/>
              </w:rPr>
            </w:pPr>
            <w:r w:rsidRPr="00322316">
              <w:rPr>
                <w:color w:val="000000"/>
                <w:sz w:val="20"/>
                <w:szCs w:val="24"/>
              </w:rPr>
              <w:t>изм.</w:t>
            </w:r>
          </w:p>
        </w:tc>
        <w:tc>
          <w:tcPr>
            <w:tcW w:w="401" w:type="pct"/>
            <w:vMerge w:val="restar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Кол-во</w:t>
            </w:r>
          </w:p>
          <w:p w:rsidR="00AB4FE7" w:rsidRPr="00322316" w:rsidRDefault="00AB4FE7" w:rsidP="00322316">
            <w:pPr>
              <w:spacing w:line="360" w:lineRule="auto"/>
              <w:jc w:val="both"/>
              <w:rPr>
                <w:color w:val="000000"/>
                <w:sz w:val="20"/>
                <w:szCs w:val="24"/>
              </w:rPr>
            </w:pPr>
            <w:r w:rsidRPr="00322316">
              <w:rPr>
                <w:color w:val="000000"/>
                <w:sz w:val="20"/>
                <w:szCs w:val="24"/>
              </w:rPr>
              <w:t>работ</w:t>
            </w:r>
          </w:p>
        </w:tc>
        <w:tc>
          <w:tcPr>
            <w:tcW w:w="1515" w:type="pct"/>
            <w:vMerge w:val="restar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Наименование материалов</w:t>
            </w:r>
          </w:p>
        </w:tc>
        <w:tc>
          <w:tcPr>
            <w:tcW w:w="437" w:type="pct"/>
            <w:vMerge w:val="restar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Ед.</w:t>
            </w:r>
          </w:p>
          <w:p w:rsidR="00AB4FE7" w:rsidRPr="00322316" w:rsidRDefault="00AB4FE7" w:rsidP="00322316">
            <w:pPr>
              <w:spacing w:line="360" w:lineRule="auto"/>
              <w:jc w:val="both"/>
              <w:rPr>
                <w:color w:val="000000"/>
                <w:sz w:val="20"/>
                <w:szCs w:val="24"/>
              </w:rPr>
            </w:pPr>
            <w:r w:rsidRPr="00322316">
              <w:rPr>
                <w:color w:val="000000"/>
                <w:sz w:val="20"/>
                <w:szCs w:val="24"/>
              </w:rPr>
              <w:t>изм.</w:t>
            </w:r>
          </w:p>
        </w:tc>
        <w:tc>
          <w:tcPr>
            <w:tcW w:w="836" w:type="pct"/>
            <w:gridSpan w:val="2"/>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Расход материалов</w:t>
            </w:r>
          </w:p>
        </w:tc>
      </w:tr>
      <w:tr w:rsidR="00AB4FE7" w:rsidRPr="00322316" w:rsidTr="00322316">
        <w:trPr>
          <w:cantSplit/>
          <w:trHeight w:val="468"/>
        </w:trPr>
        <w:tc>
          <w:tcPr>
            <w:tcW w:w="326" w:type="pct"/>
            <w:vMerge/>
            <w:shd w:val="clear" w:color="auto" w:fill="auto"/>
          </w:tcPr>
          <w:p w:rsidR="00AB4FE7" w:rsidRPr="00322316" w:rsidRDefault="00AB4FE7" w:rsidP="00322316">
            <w:pPr>
              <w:spacing w:line="360" w:lineRule="auto"/>
              <w:jc w:val="both"/>
              <w:rPr>
                <w:color w:val="000000"/>
                <w:sz w:val="20"/>
                <w:szCs w:val="24"/>
              </w:rPr>
            </w:pPr>
          </w:p>
        </w:tc>
        <w:tc>
          <w:tcPr>
            <w:tcW w:w="1110" w:type="pct"/>
            <w:vMerge/>
            <w:shd w:val="clear" w:color="auto" w:fill="auto"/>
            <w:vAlign w:val="center"/>
          </w:tcPr>
          <w:p w:rsidR="00AB4FE7" w:rsidRPr="00322316" w:rsidRDefault="00AB4FE7" w:rsidP="00322316">
            <w:pPr>
              <w:spacing w:line="360" w:lineRule="auto"/>
              <w:jc w:val="both"/>
              <w:rPr>
                <w:color w:val="000000"/>
                <w:sz w:val="20"/>
                <w:szCs w:val="24"/>
              </w:rPr>
            </w:pPr>
          </w:p>
        </w:tc>
        <w:tc>
          <w:tcPr>
            <w:tcW w:w="375" w:type="pct"/>
            <w:vMerge/>
            <w:shd w:val="clear" w:color="auto" w:fill="auto"/>
            <w:vAlign w:val="center"/>
          </w:tcPr>
          <w:p w:rsidR="00AB4FE7" w:rsidRPr="00322316" w:rsidRDefault="00AB4FE7" w:rsidP="00322316">
            <w:pPr>
              <w:spacing w:line="360" w:lineRule="auto"/>
              <w:jc w:val="both"/>
              <w:rPr>
                <w:color w:val="000000"/>
                <w:sz w:val="20"/>
                <w:szCs w:val="24"/>
              </w:rPr>
            </w:pPr>
          </w:p>
        </w:tc>
        <w:tc>
          <w:tcPr>
            <w:tcW w:w="401" w:type="pct"/>
            <w:vMerge/>
            <w:shd w:val="clear" w:color="auto" w:fill="auto"/>
            <w:vAlign w:val="center"/>
          </w:tcPr>
          <w:p w:rsidR="00AB4FE7" w:rsidRPr="00322316" w:rsidRDefault="00AB4FE7" w:rsidP="00322316">
            <w:pPr>
              <w:spacing w:line="360" w:lineRule="auto"/>
              <w:jc w:val="both"/>
              <w:rPr>
                <w:color w:val="000000"/>
                <w:sz w:val="20"/>
                <w:szCs w:val="24"/>
              </w:rPr>
            </w:pPr>
          </w:p>
        </w:tc>
        <w:tc>
          <w:tcPr>
            <w:tcW w:w="1515" w:type="pct"/>
            <w:vMerge/>
            <w:shd w:val="clear" w:color="auto" w:fill="auto"/>
            <w:vAlign w:val="center"/>
          </w:tcPr>
          <w:p w:rsidR="00AB4FE7" w:rsidRPr="00322316" w:rsidRDefault="00AB4FE7" w:rsidP="00322316">
            <w:pPr>
              <w:spacing w:line="360" w:lineRule="auto"/>
              <w:jc w:val="both"/>
              <w:rPr>
                <w:color w:val="000000"/>
                <w:sz w:val="20"/>
                <w:szCs w:val="24"/>
              </w:rPr>
            </w:pPr>
          </w:p>
        </w:tc>
        <w:tc>
          <w:tcPr>
            <w:tcW w:w="437" w:type="pct"/>
            <w:vMerge/>
            <w:shd w:val="clear" w:color="auto" w:fill="auto"/>
            <w:vAlign w:val="center"/>
          </w:tcPr>
          <w:p w:rsidR="00AB4FE7" w:rsidRPr="00322316" w:rsidRDefault="00AB4FE7" w:rsidP="00322316">
            <w:pPr>
              <w:spacing w:line="360" w:lineRule="auto"/>
              <w:jc w:val="both"/>
              <w:rPr>
                <w:color w:val="000000"/>
                <w:sz w:val="20"/>
                <w:szCs w:val="24"/>
              </w:rPr>
            </w:pPr>
          </w:p>
        </w:tc>
        <w:tc>
          <w:tcPr>
            <w:tcW w:w="40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на ед.</w:t>
            </w:r>
          </w:p>
        </w:tc>
        <w:tc>
          <w:tcPr>
            <w:tcW w:w="43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 xml:space="preserve">на весь </w:t>
            </w:r>
          </w:p>
          <w:p w:rsidR="00AB4FE7" w:rsidRPr="00322316" w:rsidRDefault="00AB4FE7" w:rsidP="00322316">
            <w:pPr>
              <w:spacing w:line="360" w:lineRule="auto"/>
              <w:jc w:val="both"/>
              <w:rPr>
                <w:color w:val="000000"/>
                <w:sz w:val="20"/>
                <w:szCs w:val="24"/>
              </w:rPr>
            </w:pPr>
            <w:r w:rsidRPr="00322316">
              <w:rPr>
                <w:color w:val="000000"/>
                <w:sz w:val="20"/>
                <w:szCs w:val="24"/>
              </w:rPr>
              <w:t>объем</w:t>
            </w:r>
          </w:p>
        </w:tc>
      </w:tr>
      <w:tr w:rsidR="00AB4FE7" w:rsidRPr="00322316" w:rsidTr="00322316">
        <w:trPr>
          <w:cantSplit/>
          <w:trHeight w:val="272"/>
        </w:trPr>
        <w:tc>
          <w:tcPr>
            <w:tcW w:w="32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111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375"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401"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4</w:t>
            </w:r>
          </w:p>
        </w:tc>
        <w:tc>
          <w:tcPr>
            <w:tcW w:w="1515"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5</w:t>
            </w:r>
          </w:p>
        </w:tc>
        <w:tc>
          <w:tcPr>
            <w:tcW w:w="437"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6</w:t>
            </w:r>
          </w:p>
        </w:tc>
        <w:tc>
          <w:tcPr>
            <w:tcW w:w="40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7</w:t>
            </w:r>
          </w:p>
        </w:tc>
        <w:tc>
          <w:tcPr>
            <w:tcW w:w="43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8</w:t>
            </w:r>
          </w:p>
        </w:tc>
      </w:tr>
      <w:tr w:rsidR="00AB4FE7" w:rsidRPr="00322316" w:rsidTr="00322316">
        <w:trPr>
          <w:cantSplit/>
          <w:trHeight w:val="1686"/>
        </w:trPr>
        <w:tc>
          <w:tcPr>
            <w:tcW w:w="32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111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 xml:space="preserve">Сварка встык </w:t>
            </w:r>
          </w:p>
          <w:p w:rsidR="00AB4FE7" w:rsidRPr="00322316" w:rsidRDefault="00AB4FE7" w:rsidP="00322316">
            <w:pPr>
              <w:spacing w:line="360" w:lineRule="auto"/>
              <w:jc w:val="both"/>
              <w:rPr>
                <w:color w:val="000000"/>
                <w:sz w:val="20"/>
                <w:szCs w:val="24"/>
              </w:rPr>
            </w:pPr>
            <w:r w:rsidRPr="00322316">
              <w:rPr>
                <w:color w:val="000000"/>
                <w:sz w:val="20"/>
                <w:szCs w:val="24"/>
              </w:rPr>
              <w:t>полиэтиленовых труб</w:t>
            </w:r>
          </w:p>
          <w:p w:rsidR="00AB4FE7" w:rsidRPr="00322316" w:rsidRDefault="00396F54" w:rsidP="00322316">
            <w:pPr>
              <w:spacing w:line="360" w:lineRule="auto"/>
              <w:jc w:val="both"/>
              <w:rPr>
                <w:color w:val="000000"/>
                <w:sz w:val="20"/>
                <w:szCs w:val="24"/>
              </w:rPr>
            </w:pPr>
            <w:r w:rsidRPr="00322316">
              <w:rPr>
                <w:color w:val="000000"/>
                <w:sz w:val="20"/>
                <w:szCs w:val="24"/>
              </w:rPr>
              <w:t xml:space="preserve"> </w:t>
            </w:r>
            <w:r w:rsidR="00AB4FE7" w:rsidRPr="00322316">
              <w:rPr>
                <w:color w:val="000000"/>
                <w:sz w:val="20"/>
                <w:szCs w:val="24"/>
              </w:rPr>
              <w:t>Ø63×5,8</w:t>
            </w:r>
          </w:p>
          <w:p w:rsidR="00AB4FE7" w:rsidRPr="00322316" w:rsidRDefault="00396F54" w:rsidP="00322316">
            <w:pPr>
              <w:spacing w:line="360" w:lineRule="auto"/>
              <w:jc w:val="both"/>
              <w:rPr>
                <w:color w:val="000000"/>
                <w:sz w:val="20"/>
                <w:szCs w:val="24"/>
              </w:rPr>
            </w:pPr>
            <w:r w:rsidRPr="00322316">
              <w:rPr>
                <w:color w:val="000000"/>
                <w:sz w:val="20"/>
                <w:szCs w:val="24"/>
              </w:rPr>
              <w:t xml:space="preserve"> </w:t>
            </w:r>
            <w:r w:rsidR="00AB4FE7" w:rsidRPr="00322316">
              <w:rPr>
                <w:color w:val="000000"/>
                <w:sz w:val="20"/>
                <w:szCs w:val="24"/>
              </w:rPr>
              <w:t>Ø110×10</w:t>
            </w:r>
          </w:p>
          <w:p w:rsidR="00AB4FE7" w:rsidRPr="00322316" w:rsidRDefault="00396F54" w:rsidP="00322316">
            <w:pPr>
              <w:spacing w:line="360" w:lineRule="auto"/>
              <w:jc w:val="both"/>
              <w:rPr>
                <w:color w:val="000000"/>
                <w:sz w:val="20"/>
                <w:szCs w:val="24"/>
              </w:rPr>
            </w:pPr>
            <w:r w:rsidRPr="00322316">
              <w:rPr>
                <w:color w:val="000000"/>
                <w:sz w:val="20"/>
                <w:szCs w:val="24"/>
              </w:rPr>
              <w:t xml:space="preserve"> </w:t>
            </w:r>
            <w:r w:rsidR="00AB4FE7" w:rsidRPr="00322316">
              <w:rPr>
                <w:color w:val="000000"/>
                <w:sz w:val="20"/>
                <w:szCs w:val="24"/>
              </w:rPr>
              <w:t>Ø160×10</w:t>
            </w:r>
          </w:p>
          <w:p w:rsidR="00AB4FE7" w:rsidRPr="00322316" w:rsidRDefault="00AB4FE7" w:rsidP="00322316">
            <w:pPr>
              <w:spacing w:line="360" w:lineRule="auto"/>
              <w:jc w:val="both"/>
              <w:rPr>
                <w:color w:val="000000"/>
                <w:sz w:val="20"/>
                <w:szCs w:val="24"/>
              </w:rPr>
            </w:pPr>
          </w:p>
        </w:tc>
        <w:tc>
          <w:tcPr>
            <w:tcW w:w="375"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пм</w:t>
            </w:r>
          </w:p>
          <w:p w:rsidR="00AB4FE7" w:rsidRPr="00322316" w:rsidRDefault="00AB4FE7" w:rsidP="00322316">
            <w:pPr>
              <w:spacing w:line="360" w:lineRule="auto"/>
              <w:jc w:val="both"/>
              <w:rPr>
                <w:color w:val="000000"/>
                <w:sz w:val="20"/>
                <w:szCs w:val="24"/>
              </w:rPr>
            </w:pPr>
            <w:r w:rsidRPr="00322316">
              <w:rPr>
                <w:color w:val="000000"/>
                <w:sz w:val="20"/>
                <w:szCs w:val="24"/>
              </w:rPr>
              <w:t>пм</w:t>
            </w:r>
          </w:p>
          <w:p w:rsidR="00AB4FE7" w:rsidRPr="00322316" w:rsidRDefault="00AB4FE7" w:rsidP="00322316">
            <w:pPr>
              <w:spacing w:line="360" w:lineRule="auto"/>
              <w:jc w:val="both"/>
              <w:rPr>
                <w:color w:val="000000"/>
                <w:sz w:val="20"/>
                <w:szCs w:val="24"/>
              </w:rPr>
            </w:pPr>
            <w:r w:rsidRPr="00322316">
              <w:rPr>
                <w:color w:val="000000"/>
                <w:sz w:val="20"/>
                <w:szCs w:val="24"/>
              </w:rPr>
              <w:t>пм</w:t>
            </w:r>
          </w:p>
        </w:tc>
        <w:tc>
          <w:tcPr>
            <w:tcW w:w="401"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298</w:t>
            </w:r>
          </w:p>
          <w:p w:rsidR="00AB4FE7" w:rsidRPr="00322316" w:rsidRDefault="00AB4FE7" w:rsidP="00322316">
            <w:pPr>
              <w:spacing w:line="360" w:lineRule="auto"/>
              <w:jc w:val="both"/>
              <w:rPr>
                <w:color w:val="000000"/>
                <w:sz w:val="20"/>
                <w:szCs w:val="24"/>
              </w:rPr>
            </w:pPr>
            <w:r w:rsidRPr="00322316">
              <w:rPr>
                <w:color w:val="000000"/>
                <w:sz w:val="20"/>
                <w:szCs w:val="24"/>
              </w:rPr>
              <w:t>226</w:t>
            </w:r>
          </w:p>
          <w:p w:rsidR="00AB4FE7" w:rsidRPr="00322316" w:rsidRDefault="00AB4FE7" w:rsidP="00322316">
            <w:pPr>
              <w:spacing w:line="360" w:lineRule="auto"/>
              <w:jc w:val="both"/>
              <w:rPr>
                <w:color w:val="000000"/>
                <w:sz w:val="20"/>
                <w:szCs w:val="24"/>
              </w:rPr>
            </w:pPr>
            <w:r w:rsidRPr="00322316">
              <w:rPr>
                <w:color w:val="000000"/>
                <w:sz w:val="20"/>
                <w:szCs w:val="24"/>
              </w:rPr>
              <w:t>1848</w:t>
            </w:r>
          </w:p>
          <w:p w:rsidR="00AB4FE7" w:rsidRPr="00322316" w:rsidRDefault="00AB4FE7" w:rsidP="00322316">
            <w:pPr>
              <w:spacing w:line="360" w:lineRule="auto"/>
              <w:jc w:val="both"/>
              <w:rPr>
                <w:color w:val="000000"/>
                <w:sz w:val="20"/>
                <w:szCs w:val="24"/>
              </w:rPr>
            </w:pPr>
          </w:p>
        </w:tc>
        <w:tc>
          <w:tcPr>
            <w:tcW w:w="1515"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труба полиэтиленовая</w:t>
            </w:r>
          </w:p>
          <w:p w:rsidR="00AB4FE7" w:rsidRPr="00322316" w:rsidRDefault="00AB4FE7" w:rsidP="00322316">
            <w:pPr>
              <w:spacing w:line="360" w:lineRule="auto"/>
              <w:jc w:val="both"/>
              <w:rPr>
                <w:color w:val="000000"/>
                <w:sz w:val="20"/>
                <w:szCs w:val="24"/>
              </w:rPr>
            </w:pPr>
            <w:r w:rsidRPr="00322316">
              <w:rPr>
                <w:color w:val="000000"/>
                <w:sz w:val="20"/>
                <w:szCs w:val="24"/>
              </w:rPr>
              <w:t>труба полиэтиленовая</w:t>
            </w:r>
          </w:p>
          <w:p w:rsidR="00AB4FE7" w:rsidRPr="00322316" w:rsidRDefault="00AB4FE7" w:rsidP="00322316">
            <w:pPr>
              <w:spacing w:line="360" w:lineRule="auto"/>
              <w:jc w:val="both"/>
              <w:rPr>
                <w:color w:val="000000"/>
                <w:sz w:val="20"/>
                <w:szCs w:val="24"/>
              </w:rPr>
            </w:pPr>
            <w:r w:rsidRPr="00322316">
              <w:rPr>
                <w:color w:val="000000"/>
                <w:sz w:val="20"/>
                <w:szCs w:val="24"/>
              </w:rPr>
              <w:t>труба полиэтиленовая</w:t>
            </w:r>
          </w:p>
        </w:tc>
        <w:tc>
          <w:tcPr>
            <w:tcW w:w="437"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кг</w:t>
            </w:r>
          </w:p>
          <w:p w:rsidR="00AB4FE7" w:rsidRPr="00322316" w:rsidRDefault="00AB4FE7" w:rsidP="00322316">
            <w:pPr>
              <w:spacing w:line="360" w:lineRule="auto"/>
              <w:jc w:val="both"/>
              <w:rPr>
                <w:color w:val="000000"/>
                <w:sz w:val="20"/>
                <w:szCs w:val="24"/>
              </w:rPr>
            </w:pPr>
            <w:r w:rsidRPr="00322316">
              <w:rPr>
                <w:color w:val="000000"/>
                <w:sz w:val="20"/>
                <w:szCs w:val="24"/>
              </w:rPr>
              <w:t>кг</w:t>
            </w:r>
          </w:p>
          <w:p w:rsidR="00AB4FE7" w:rsidRPr="00322316" w:rsidRDefault="00AB4FE7" w:rsidP="00322316">
            <w:pPr>
              <w:spacing w:line="360" w:lineRule="auto"/>
              <w:jc w:val="both"/>
              <w:rPr>
                <w:color w:val="000000"/>
                <w:sz w:val="20"/>
                <w:szCs w:val="24"/>
              </w:rPr>
            </w:pPr>
            <w:r w:rsidRPr="00322316">
              <w:rPr>
                <w:color w:val="000000"/>
                <w:sz w:val="20"/>
                <w:szCs w:val="24"/>
              </w:rPr>
              <w:t>кг</w:t>
            </w:r>
          </w:p>
        </w:tc>
        <w:tc>
          <w:tcPr>
            <w:tcW w:w="406"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0,6</w:t>
            </w:r>
          </w:p>
          <w:p w:rsidR="00AB4FE7" w:rsidRPr="00322316" w:rsidRDefault="00AB4FE7" w:rsidP="00322316">
            <w:pPr>
              <w:spacing w:line="360" w:lineRule="auto"/>
              <w:jc w:val="both"/>
              <w:rPr>
                <w:color w:val="000000"/>
                <w:sz w:val="20"/>
                <w:szCs w:val="24"/>
              </w:rPr>
            </w:pPr>
            <w:r w:rsidRPr="00322316">
              <w:rPr>
                <w:color w:val="000000"/>
                <w:sz w:val="20"/>
                <w:szCs w:val="24"/>
              </w:rPr>
              <w:t>3</w:t>
            </w:r>
          </w:p>
          <w:p w:rsidR="00AB4FE7" w:rsidRPr="00322316" w:rsidRDefault="00AB4FE7" w:rsidP="00322316">
            <w:pPr>
              <w:spacing w:line="360" w:lineRule="auto"/>
              <w:jc w:val="both"/>
              <w:rPr>
                <w:color w:val="000000"/>
                <w:sz w:val="20"/>
                <w:szCs w:val="24"/>
              </w:rPr>
            </w:pPr>
            <w:r w:rsidRPr="00322316">
              <w:rPr>
                <w:color w:val="000000"/>
                <w:sz w:val="20"/>
                <w:szCs w:val="24"/>
              </w:rPr>
              <w:t>7</w:t>
            </w:r>
          </w:p>
        </w:tc>
        <w:tc>
          <w:tcPr>
            <w:tcW w:w="430" w:type="pct"/>
            <w:shd w:val="clear" w:color="auto" w:fill="auto"/>
          </w:tcPr>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p>
          <w:p w:rsidR="00AB4FE7" w:rsidRPr="00322316" w:rsidRDefault="00AB4FE7" w:rsidP="00322316">
            <w:pPr>
              <w:spacing w:line="360" w:lineRule="auto"/>
              <w:jc w:val="both"/>
              <w:rPr>
                <w:color w:val="000000"/>
                <w:sz w:val="20"/>
                <w:szCs w:val="24"/>
              </w:rPr>
            </w:pPr>
            <w:r w:rsidRPr="00322316">
              <w:rPr>
                <w:color w:val="000000"/>
                <w:sz w:val="20"/>
                <w:szCs w:val="24"/>
              </w:rPr>
              <w:t>179</w:t>
            </w:r>
          </w:p>
          <w:p w:rsidR="00AB4FE7" w:rsidRPr="00322316" w:rsidRDefault="00AB4FE7" w:rsidP="00322316">
            <w:pPr>
              <w:spacing w:line="360" w:lineRule="auto"/>
              <w:jc w:val="both"/>
              <w:rPr>
                <w:color w:val="000000"/>
                <w:sz w:val="20"/>
                <w:szCs w:val="24"/>
              </w:rPr>
            </w:pPr>
            <w:r w:rsidRPr="00322316">
              <w:rPr>
                <w:color w:val="000000"/>
                <w:sz w:val="20"/>
                <w:szCs w:val="24"/>
              </w:rPr>
              <w:t>678</w:t>
            </w:r>
          </w:p>
          <w:p w:rsidR="00AB4FE7" w:rsidRPr="00322316" w:rsidRDefault="00AB4FE7" w:rsidP="00322316">
            <w:pPr>
              <w:spacing w:line="360" w:lineRule="auto"/>
              <w:jc w:val="both"/>
              <w:rPr>
                <w:color w:val="000000"/>
                <w:sz w:val="20"/>
                <w:szCs w:val="24"/>
              </w:rPr>
            </w:pPr>
            <w:r w:rsidRPr="00322316">
              <w:rPr>
                <w:color w:val="000000"/>
                <w:sz w:val="20"/>
                <w:szCs w:val="24"/>
              </w:rPr>
              <w:t>12936</w:t>
            </w:r>
          </w:p>
        </w:tc>
      </w:tr>
      <w:tr w:rsidR="00AB4FE7" w:rsidRPr="00322316" w:rsidTr="00322316">
        <w:trPr>
          <w:cantSplit/>
          <w:trHeight w:val="70"/>
        </w:trPr>
        <w:tc>
          <w:tcPr>
            <w:tcW w:w="32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111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 xml:space="preserve">Устройство песчаного основания </w:t>
            </w:r>
          </w:p>
        </w:tc>
        <w:tc>
          <w:tcPr>
            <w:tcW w:w="375" w:type="pct"/>
            <w:shd w:val="clear" w:color="auto" w:fill="auto"/>
            <w:vAlign w:val="center"/>
          </w:tcPr>
          <w:p w:rsidR="00AB4FE7" w:rsidRPr="00322316" w:rsidRDefault="00AB4FE7" w:rsidP="00322316">
            <w:pPr>
              <w:spacing w:line="360" w:lineRule="auto"/>
              <w:jc w:val="both"/>
              <w:rPr>
                <w:color w:val="000000"/>
                <w:sz w:val="20"/>
                <w:szCs w:val="24"/>
              </w:rPr>
            </w:pPr>
            <w:smartTag w:uri="urn:schemas-microsoft-com:office:smarttags" w:element="metricconverter">
              <w:smartTagPr>
                <w:attr w:name="ProductID" w:val="1 м³"/>
              </w:smartTagPr>
              <w:r w:rsidRPr="00322316">
                <w:rPr>
                  <w:color w:val="000000"/>
                  <w:sz w:val="20"/>
                  <w:szCs w:val="24"/>
                </w:rPr>
                <w:t>1 м³</w:t>
              </w:r>
            </w:smartTag>
          </w:p>
        </w:tc>
        <w:tc>
          <w:tcPr>
            <w:tcW w:w="401"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174</w:t>
            </w:r>
          </w:p>
        </w:tc>
        <w:tc>
          <w:tcPr>
            <w:tcW w:w="1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песок</w:t>
            </w:r>
          </w:p>
        </w:tc>
        <w:tc>
          <w:tcPr>
            <w:tcW w:w="437"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м³</w:t>
            </w:r>
          </w:p>
        </w:tc>
        <w:tc>
          <w:tcPr>
            <w:tcW w:w="40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1,1</w:t>
            </w:r>
          </w:p>
        </w:tc>
        <w:tc>
          <w:tcPr>
            <w:tcW w:w="43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191</w:t>
            </w:r>
          </w:p>
        </w:tc>
      </w:tr>
    </w:tbl>
    <w:p w:rsidR="00AB4FE7" w:rsidRPr="00396F54" w:rsidRDefault="00AB4FE7" w:rsidP="00396F54">
      <w:pPr>
        <w:spacing w:line="360" w:lineRule="auto"/>
        <w:ind w:firstLine="709"/>
        <w:jc w:val="both"/>
        <w:rPr>
          <w:color w:val="000000"/>
        </w:rPr>
      </w:pPr>
    </w:p>
    <w:p w:rsidR="002F309C" w:rsidRDefault="002F309C" w:rsidP="002F309C">
      <w:pPr>
        <w:spacing w:line="360" w:lineRule="auto"/>
        <w:jc w:val="both"/>
        <w:rPr>
          <w:color w:val="000000"/>
        </w:rPr>
      </w:pPr>
    </w:p>
    <w:p w:rsidR="002F309C" w:rsidRDefault="002F309C" w:rsidP="002F309C">
      <w:pPr>
        <w:spacing w:line="360" w:lineRule="auto"/>
        <w:jc w:val="both"/>
        <w:rPr>
          <w:color w:val="000000"/>
        </w:rPr>
      </w:pPr>
    </w:p>
    <w:p w:rsidR="00AB4FE7" w:rsidRPr="00396F54" w:rsidRDefault="00AB4FE7" w:rsidP="002F309C">
      <w:pPr>
        <w:keepNext/>
        <w:spacing w:line="360" w:lineRule="auto"/>
        <w:jc w:val="both"/>
        <w:rPr>
          <w:color w:val="000000"/>
        </w:rPr>
      </w:pPr>
      <w:r w:rsidRPr="00396F54">
        <w:rPr>
          <w:color w:val="000000"/>
        </w:rPr>
        <w:t>Таблица</w:t>
      </w:r>
      <w:r w:rsidR="002F309C">
        <w:rPr>
          <w:color w:val="000000"/>
        </w:rPr>
        <w:t xml:space="preserve"> </w:t>
      </w:r>
      <w:r w:rsidR="00220C43" w:rsidRPr="00396F54">
        <w:rPr>
          <w:color w:val="000000"/>
        </w:rPr>
        <w:t>16</w:t>
      </w:r>
      <w:r w:rsidR="002F309C">
        <w:rPr>
          <w:color w:val="000000"/>
        </w:rPr>
        <w:t xml:space="preserve">. </w:t>
      </w:r>
      <w:r w:rsidRPr="00396F54">
        <w:rPr>
          <w:color w:val="000000"/>
        </w:rPr>
        <w:t>Ведомость потребности в изделиях, деталях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125"/>
        <w:gridCol w:w="718"/>
        <w:gridCol w:w="768"/>
        <w:gridCol w:w="2900"/>
        <w:gridCol w:w="837"/>
        <w:gridCol w:w="777"/>
        <w:gridCol w:w="823"/>
      </w:tblGrid>
      <w:tr w:rsidR="00AB4FE7" w:rsidRPr="00322316" w:rsidTr="00322316">
        <w:trPr>
          <w:cantSplit/>
          <w:trHeight w:val="363"/>
        </w:trPr>
        <w:tc>
          <w:tcPr>
            <w:tcW w:w="326" w:type="pct"/>
            <w:vMerge w:val="restar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п.п</w:t>
            </w:r>
          </w:p>
        </w:tc>
        <w:tc>
          <w:tcPr>
            <w:tcW w:w="1110" w:type="pct"/>
            <w:vMerge w:val="restar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Наименование работ</w:t>
            </w:r>
          </w:p>
        </w:tc>
        <w:tc>
          <w:tcPr>
            <w:tcW w:w="375" w:type="pct"/>
            <w:vMerge w:val="restar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Ед.</w:t>
            </w:r>
          </w:p>
          <w:p w:rsidR="00AB4FE7" w:rsidRPr="00322316" w:rsidRDefault="00AB4FE7" w:rsidP="00322316">
            <w:pPr>
              <w:spacing w:line="360" w:lineRule="auto"/>
              <w:jc w:val="both"/>
              <w:rPr>
                <w:color w:val="000000"/>
                <w:sz w:val="20"/>
                <w:szCs w:val="24"/>
              </w:rPr>
            </w:pPr>
            <w:r w:rsidRPr="00322316">
              <w:rPr>
                <w:color w:val="000000"/>
                <w:sz w:val="20"/>
                <w:szCs w:val="24"/>
              </w:rPr>
              <w:t>изм.</w:t>
            </w:r>
          </w:p>
        </w:tc>
        <w:tc>
          <w:tcPr>
            <w:tcW w:w="401" w:type="pct"/>
            <w:vMerge w:val="restar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Кол-во</w:t>
            </w:r>
          </w:p>
          <w:p w:rsidR="00AB4FE7" w:rsidRPr="00322316" w:rsidRDefault="00AB4FE7" w:rsidP="00322316">
            <w:pPr>
              <w:spacing w:line="360" w:lineRule="auto"/>
              <w:jc w:val="both"/>
              <w:rPr>
                <w:color w:val="000000"/>
                <w:sz w:val="20"/>
                <w:szCs w:val="24"/>
              </w:rPr>
            </w:pPr>
            <w:r w:rsidRPr="00322316">
              <w:rPr>
                <w:color w:val="000000"/>
                <w:sz w:val="20"/>
                <w:szCs w:val="24"/>
              </w:rPr>
              <w:t>работ</w:t>
            </w:r>
          </w:p>
        </w:tc>
        <w:tc>
          <w:tcPr>
            <w:tcW w:w="1515" w:type="pct"/>
            <w:vMerge w:val="restar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Наименование материалов</w:t>
            </w:r>
          </w:p>
        </w:tc>
        <w:tc>
          <w:tcPr>
            <w:tcW w:w="437" w:type="pct"/>
            <w:vMerge w:val="restar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Ед.</w:t>
            </w:r>
          </w:p>
          <w:p w:rsidR="00AB4FE7" w:rsidRPr="00322316" w:rsidRDefault="00AB4FE7" w:rsidP="00322316">
            <w:pPr>
              <w:spacing w:line="360" w:lineRule="auto"/>
              <w:jc w:val="both"/>
              <w:rPr>
                <w:color w:val="000000"/>
                <w:sz w:val="20"/>
                <w:szCs w:val="24"/>
              </w:rPr>
            </w:pPr>
            <w:r w:rsidRPr="00322316">
              <w:rPr>
                <w:color w:val="000000"/>
                <w:sz w:val="20"/>
                <w:szCs w:val="24"/>
              </w:rPr>
              <w:t>изм.</w:t>
            </w:r>
          </w:p>
        </w:tc>
        <w:tc>
          <w:tcPr>
            <w:tcW w:w="836" w:type="pct"/>
            <w:gridSpan w:val="2"/>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Расход материалов</w:t>
            </w:r>
          </w:p>
        </w:tc>
      </w:tr>
      <w:tr w:rsidR="00AB4FE7" w:rsidRPr="00322316" w:rsidTr="00322316">
        <w:trPr>
          <w:cantSplit/>
          <w:trHeight w:val="468"/>
        </w:trPr>
        <w:tc>
          <w:tcPr>
            <w:tcW w:w="326" w:type="pct"/>
            <w:vMerge/>
            <w:shd w:val="clear" w:color="auto" w:fill="auto"/>
          </w:tcPr>
          <w:p w:rsidR="00AB4FE7" w:rsidRPr="00322316" w:rsidRDefault="00AB4FE7" w:rsidP="00322316">
            <w:pPr>
              <w:spacing w:line="360" w:lineRule="auto"/>
              <w:jc w:val="both"/>
              <w:rPr>
                <w:color w:val="000000"/>
                <w:sz w:val="20"/>
                <w:szCs w:val="24"/>
              </w:rPr>
            </w:pPr>
          </w:p>
        </w:tc>
        <w:tc>
          <w:tcPr>
            <w:tcW w:w="1110" w:type="pct"/>
            <w:vMerge/>
            <w:shd w:val="clear" w:color="auto" w:fill="auto"/>
            <w:vAlign w:val="center"/>
          </w:tcPr>
          <w:p w:rsidR="00AB4FE7" w:rsidRPr="00322316" w:rsidRDefault="00AB4FE7" w:rsidP="00322316">
            <w:pPr>
              <w:spacing w:line="360" w:lineRule="auto"/>
              <w:jc w:val="both"/>
              <w:rPr>
                <w:color w:val="000000"/>
                <w:sz w:val="20"/>
                <w:szCs w:val="24"/>
              </w:rPr>
            </w:pPr>
          </w:p>
        </w:tc>
        <w:tc>
          <w:tcPr>
            <w:tcW w:w="375" w:type="pct"/>
            <w:vMerge/>
            <w:shd w:val="clear" w:color="auto" w:fill="auto"/>
            <w:vAlign w:val="center"/>
          </w:tcPr>
          <w:p w:rsidR="00AB4FE7" w:rsidRPr="00322316" w:rsidRDefault="00AB4FE7" w:rsidP="00322316">
            <w:pPr>
              <w:spacing w:line="360" w:lineRule="auto"/>
              <w:jc w:val="both"/>
              <w:rPr>
                <w:color w:val="000000"/>
                <w:sz w:val="20"/>
                <w:szCs w:val="24"/>
              </w:rPr>
            </w:pPr>
          </w:p>
        </w:tc>
        <w:tc>
          <w:tcPr>
            <w:tcW w:w="401" w:type="pct"/>
            <w:vMerge/>
            <w:shd w:val="clear" w:color="auto" w:fill="auto"/>
            <w:vAlign w:val="center"/>
          </w:tcPr>
          <w:p w:rsidR="00AB4FE7" w:rsidRPr="00322316" w:rsidRDefault="00AB4FE7" w:rsidP="00322316">
            <w:pPr>
              <w:spacing w:line="360" w:lineRule="auto"/>
              <w:jc w:val="both"/>
              <w:rPr>
                <w:color w:val="000000"/>
                <w:sz w:val="20"/>
                <w:szCs w:val="24"/>
              </w:rPr>
            </w:pPr>
          </w:p>
        </w:tc>
        <w:tc>
          <w:tcPr>
            <w:tcW w:w="1515" w:type="pct"/>
            <w:vMerge/>
            <w:shd w:val="clear" w:color="auto" w:fill="auto"/>
            <w:vAlign w:val="center"/>
          </w:tcPr>
          <w:p w:rsidR="00AB4FE7" w:rsidRPr="00322316" w:rsidRDefault="00AB4FE7" w:rsidP="00322316">
            <w:pPr>
              <w:spacing w:line="360" w:lineRule="auto"/>
              <w:jc w:val="both"/>
              <w:rPr>
                <w:color w:val="000000"/>
                <w:sz w:val="20"/>
                <w:szCs w:val="24"/>
              </w:rPr>
            </w:pPr>
          </w:p>
        </w:tc>
        <w:tc>
          <w:tcPr>
            <w:tcW w:w="437" w:type="pct"/>
            <w:vMerge/>
            <w:shd w:val="clear" w:color="auto" w:fill="auto"/>
            <w:vAlign w:val="center"/>
          </w:tcPr>
          <w:p w:rsidR="00AB4FE7" w:rsidRPr="00322316" w:rsidRDefault="00AB4FE7" w:rsidP="00322316">
            <w:pPr>
              <w:spacing w:line="360" w:lineRule="auto"/>
              <w:jc w:val="both"/>
              <w:rPr>
                <w:color w:val="000000"/>
                <w:sz w:val="20"/>
                <w:szCs w:val="24"/>
              </w:rPr>
            </w:pPr>
          </w:p>
        </w:tc>
        <w:tc>
          <w:tcPr>
            <w:tcW w:w="40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на ед.</w:t>
            </w:r>
          </w:p>
        </w:tc>
        <w:tc>
          <w:tcPr>
            <w:tcW w:w="43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 xml:space="preserve">на весь </w:t>
            </w:r>
          </w:p>
          <w:p w:rsidR="00AB4FE7" w:rsidRPr="00322316" w:rsidRDefault="00AB4FE7" w:rsidP="00322316">
            <w:pPr>
              <w:spacing w:line="360" w:lineRule="auto"/>
              <w:jc w:val="both"/>
              <w:rPr>
                <w:color w:val="000000"/>
                <w:sz w:val="20"/>
                <w:szCs w:val="24"/>
              </w:rPr>
            </w:pPr>
            <w:r w:rsidRPr="00322316">
              <w:rPr>
                <w:color w:val="000000"/>
                <w:sz w:val="20"/>
                <w:szCs w:val="24"/>
              </w:rPr>
              <w:t>объем</w:t>
            </w:r>
          </w:p>
        </w:tc>
      </w:tr>
      <w:tr w:rsidR="00AB4FE7" w:rsidRPr="00322316" w:rsidTr="00322316">
        <w:trPr>
          <w:cantSplit/>
          <w:trHeight w:val="272"/>
        </w:trPr>
        <w:tc>
          <w:tcPr>
            <w:tcW w:w="32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111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375"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401"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4</w:t>
            </w:r>
          </w:p>
        </w:tc>
        <w:tc>
          <w:tcPr>
            <w:tcW w:w="1515"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5</w:t>
            </w:r>
          </w:p>
        </w:tc>
        <w:tc>
          <w:tcPr>
            <w:tcW w:w="437"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6</w:t>
            </w:r>
          </w:p>
        </w:tc>
        <w:tc>
          <w:tcPr>
            <w:tcW w:w="40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7</w:t>
            </w:r>
          </w:p>
        </w:tc>
        <w:tc>
          <w:tcPr>
            <w:tcW w:w="43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8</w:t>
            </w:r>
          </w:p>
        </w:tc>
      </w:tr>
      <w:tr w:rsidR="00AB4FE7" w:rsidRPr="00322316" w:rsidTr="00322316">
        <w:trPr>
          <w:cantSplit/>
          <w:trHeight w:val="70"/>
        </w:trPr>
        <w:tc>
          <w:tcPr>
            <w:tcW w:w="32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111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Устройство переходных мостов</w:t>
            </w:r>
          </w:p>
        </w:tc>
        <w:tc>
          <w:tcPr>
            <w:tcW w:w="3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шт</w:t>
            </w:r>
          </w:p>
        </w:tc>
        <w:tc>
          <w:tcPr>
            <w:tcW w:w="401"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22</w:t>
            </w:r>
          </w:p>
        </w:tc>
        <w:tc>
          <w:tcPr>
            <w:tcW w:w="1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мост металлический</w:t>
            </w:r>
          </w:p>
        </w:tc>
        <w:tc>
          <w:tcPr>
            <w:tcW w:w="437"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шт</w:t>
            </w:r>
          </w:p>
        </w:tc>
        <w:tc>
          <w:tcPr>
            <w:tcW w:w="40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43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22</w:t>
            </w:r>
          </w:p>
        </w:tc>
      </w:tr>
      <w:tr w:rsidR="00AB4FE7" w:rsidRPr="00322316" w:rsidTr="00322316">
        <w:trPr>
          <w:cantSplit/>
          <w:trHeight w:val="70"/>
        </w:trPr>
        <w:tc>
          <w:tcPr>
            <w:tcW w:w="32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111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Устройство сборных ж/б колодцев</w:t>
            </w:r>
          </w:p>
        </w:tc>
        <w:tc>
          <w:tcPr>
            <w:tcW w:w="3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шт</w:t>
            </w:r>
          </w:p>
        </w:tc>
        <w:tc>
          <w:tcPr>
            <w:tcW w:w="401"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12</w:t>
            </w:r>
          </w:p>
        </w:tc>
        <w:tc>
          <w:tcPr>
            <w:tcW w:w="1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ж/б колодец сборный</w:t>
            </w:r>
          </w:p>
        </w:tc>
        <w:tc>
          <w:tcPr>
            <w:tcW w:w="437"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т</w:t>
            </w:r>
          </w:p>
        </w:tc>
        <w:tc>
          <w:tcPr>
            <w:tcW w:w="40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1,47</w:t>
            </w:r>
          </w:p>
        </w:tc>
        <w:tc>
          <w:tcPr>
            <w:tcW w:w="43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17,64</w:t>
            </w:r>
          </w:p>
        </w:tc>
      </w:tr>
      <w:tr w:rsidR="00AB4FE7" w:rsidRPr="00322316" w:rsidTr="00322316">
        <w:trPr>
          <w:cantSplit/>
          <w:trHeight w:val="70"/>
        </w:trPr>
        <w:tc>
          <w:tcPr>
            <w:tcW w:w="32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111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Установка тройников</w:t>
            </w:r>
          </w:p>
        </w:tc>
        <w:tc>
          <w:tcPr>
            <w:tcW w:w="3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шт</w:t>
            </w:r>
          </w:p>
        </w:tc>
        <w:tc>
          <w:tcPr>
            <w:tcW w:w="401"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10</w:t>
            </w:r>
          </w:p>
        </w:tc>
        <w:tc>
          <w:tcPr>
            <w:tcW w:w="1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тройник</w:t>
            </w:r>
          </w:p>
        </w:tc>
        <w:tc>
          <w:tcPr>
            <w:tcW w:w="437"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шт</w:t>
            </w:r>
          </w:p>
        </w:tc>
        <w:tc>
          <w:tcPr>
            <w:tcW w:w="40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43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10</w:t>
            </w:r>
          </w:p>
        </w:tc>
      </w:tr>
      <w:tr w:rsidR="00AB4FE7" w:rsidRPr="00322316" w:rsidTr="00322316">
        <w:trPr>
          <w:cantSplit/>
          <w:trHeight w:val="70"/>
        </w:trPr>
        <w:tc>
          <w:tcPr>
            <w:tcW w:w="32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4</w:t>
            </w:r>
          </w:p>
        </w:tc>
        <w:tc>
          <w:tcPr>
            <w:tcW w:w="111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Установка отводов</w:t>
            </w:r>
          </w:p>
        </w:tc>
        <w:tc>
          <w:tcPr>
            <w:tcW w:w="3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шт</w:t>
            </w:r>
          </w:p>
        </w:tc>
        <w:tc>
          <w:tcPr>
            <w:tcW w:w="401"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8</w:t>
            </w:r>
          </w:p>
        </w:tc>
        <w:tc>
          <w:tcPr>
            <w:tcW w:w="1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отвод</w:t>
            </w:r>
          </w:p>
        </w:tc>
        <w:tc>
          <w:tcPr>
            <w:tcW w:w="437"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шт</w:t>
            </w:r>
          </w:p>
        </w:tc>
        <w:tc>
          <w:tcPr>
            <w:tcW w:w="40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43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8</w:t>
            </w:r>
          </w:p>
        </w:tc>
      </w:tr>
      <w:tr w:rsidR="00AB4FE7" w:rsidRPr="00322316" w:rsidTr="00322316">
        <w:trPr>
          <w:cantSplit/>
          <w:trHeight w:val="70"/>
        </w:trPr>
        <w:tc>
          <w:tcPr>
            <w:tcW w:w="32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5</w:t>
            </w:r>
          </w:p>
        </w:tc>
        <w:tc>
          <w:tcPr>
            <w:tcW w:w="111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Установка задвижки газовой</w:t>
            </w:r>
          </w:p>
        </w:tc>
        <w:tc>
          <w:tcPr>
            <w:tcW w:w="3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шт</w:t>
            </w:r>
          </w:p>
        </w:tc>
        <w:tc>
          <w:tcPr>
            <w:tcW w:w="401"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18</w:t>
            </w:r>
          </w:p>
        </w:tc>
        <w:tc>
          <w:tcPr>
            <w:tcW w:w="1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задвижка газовая</w:t>
            </w:r>
          </w:p>
        </w:tc>
        <w:tc>
          <w:tcPr>
            <w:tcW w:w="437"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 шт</w:t>
            </w:r>
          </w:p>
        </w:tc>
        <w:tc>
          <w:tcPr>
            <w:tcW w:w="40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43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18</w:t>
            </w:r>
          </w:p>
        </w:tc>
      </w:tr>
    </w:tbl>
    <w:p w:rsidR="00AB4FE7" w:rsidRPr="00396F54" w:rsidRDefault="00AB4FE7"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Совместно с разработкой сетевого графика и на его основе составляются графики поступления на объект основных строительных материалов, деталей, оборудования, необходимых машин и механизмов.</w:t>
      </w:r>
    </w:p>
    <w:p w:rsidR="002F309C" w:rsidRDefault="002F309C" w:rsidP="00396F54">
      <w:pPr>
        <w:spacing w:line="360" w:lineRule="auto"/>
        <w:ind w:firstLine="709"/>
        <w:jc w:val="both"/>
        <w:rPr>
          <w:color w:val="000000"/>
        </w:rPr>
      </w:pPr>
    </w:p>
    <w:p w:rsidR="00AB4FE7" w:rsidRPr="00396F54" w:rsidRDefault="00AB4FE7" w:rsidP="002F309C">
      <w:pPr>
        <w:spacing w:line="360" w:lineRule="auto"/>
        <w:jc w:val="both"/>
        <w:rPr>
          <w:color w:val="000000"/>
        </w:rPr>
      </w:pPr>
      <w:r w:rsidRPr="00396F54">
        <w:rPr>
          <w:color w:val="000000"/>
        </w:rPr>
        <w:t>Таблица</w:t>
      </w:r>
      <w:r w:rsidR="00072DF2" w:rsidRPr="00396F54">
        <w:rPr>
          <w:color w:val="000000"/>
        </w:rPr>
        <w:t xml:space="preserve"> 17</w:t>
      </w:r>
      <w:r w:rsidR="002F309C">
        <w:rPr>
          <w:color w:val="000000"/>
        </w:rPr>
        <w:t xml:space="preserve">. </w:t>
      </w:r>
      <w:r w:rsidRPr="00396F54">
        <w:rPr>
          <w:color w:val="000000"/>
        </w:rPr>
        <w:t>График поступления на объект основных строительных материалов, деталей и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
        <w:gridCol w:w="3129"/>
        <w:gridCol w:w="597"/>
        <w:gridCol w:w="948"/>
        <w:gridCol w:w="316"/>
        <w:gridCol w:w="236"/>
        <w:gridCol w:w="316"/>
        <w:gridCol w:w="236"/>
        <w:gridCol w:w="316"/>
        <w:gridCol w:w="236"/>
        <w:gridCol w:w="316"/>
        <w:gridCol w:w="236"/>
        <w:gridCol w:w="316"/>
        <w:gridCol w:w="236"/>
        <w:gridCol w:w="316"/>
        <w:gridCol w:w="236"/>
        <w:gridCol w:w="316"/>
        <w:gridCol w:w="236"/>
        <w:gridCol w:w="316"/>
        <w:gridCol w:w="236"/>
      </w:tblGrid>
      <w:tr w:rsidR="00AB4FE7" w:rsidRPr="00322316" w:rsidTr="00322316">
        <w:trPr>
          <w:cantSplit/>
        </w:trPr>
        <w:tc>
          <w:tcPr>
            <w:tcW w:w="28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п.п</w:t>
            </w:r>
          </w:p>
        </w:tc>
        <w:tc>
          <w:tcPr>
            <w:tcW w:w="1748"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Наименование строительных конструкций, изделий, материалов, деталей и оборудования</w:t>
            </w:r>
          </w:p>
        </w:tc>
        <w:tc>
          <w:tcPr>
            <w:tcW w:w="38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Ед.</w:t>
            </w:r>
          </w:p>
          <w:p w:rsidR="00AB4FE7" w:rsidRPr="00322316" w:rsidRDefault="00AB4FE7" w:rsidP="00322316">
            <w:pPr>
              <w:spacing w:line="360" w:lineRule="auto"/>
              <w:jc w:val="both"/>
              <w:rPr>
                <w:color w:val="000000"/>
                <w:sz w:val="20"/>
                <w:szCs w:val="24"/>
              </w:rPr>
            </w:pPr>
            <w:r w:rsidRPr="00322316">
              <w:rPr>
                <w:color w:val="000000"/>
                <w:sz w:val="20"/>
                <w:szCs w:val="24"/>
              </w:rPr>
              <w:t>изм.</w:t>
            </w:r>
          </w:p>
        </w:tc>
        <w:tc>
          <w:tcPr>
            <w:tcW w:w="56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Кол-во</w:t>
            </w:r>
          </w:p>
        </w:tc>
        <w:tc>
          <w:tcPr>
            <w:tcW w:w="2026" w:type="pct"/>
            <w:gridSpan w:val="16"/>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График поступления по дням</w:t>
            </w:r>
          </w:p>
          <w:p w:rsidR="00AB4FE7" w:rsidRPr="00322316" w:rsidRDefault="00AB4FE7" w:rsidP="00322316">
            <w:pPr>
              <w:spacing w:line="360" w:lineRule="auto"/>
              <w:jc w:val="both"/>
              <w:rPr>
                <w:color w:val="000000"/>
                <w:sz w:val="20"/>
                <w:szCs w:val="24"/>
              </w:rPr>
            </w:pPr>
            <w:r w:rsidRPr="00322316">
              <w:rPr>
                <w:color w:val="000000"/>
                <w:sz w:val="20"/>
                <w:szCs w:val="24"/>
              </w:rPr>
              <w:t xml:space="preserve"> (неделям, месяцам)</w:t>
            </w:r>
          </w:p>
        </w:tc>
      </w:tr>
      <w:tr w:rsidR="00AB4FE7" w:rsidRPr="00322316" w:rsidTr="00322316">
        <w:trPr>
          <w:cantSplit/>
        </w:trPr>
        <w:tc>
          <w:tcPr>
            <w:tcW w:w="28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1748"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38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56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4</w:t>
            </w:r>
          </w:p>
        </w:tc>
        <w:tc>
          <w:tcPr>
            <w:tcW w:w="2026" w:type="pct"/>
            <w:gridSpan w:val="16"/>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5</w:t>
            </w:r>
          </w:p>
        </w:tc>
      </w:tr>
      <w:tr w:rsidR="00AB4FE7" w:rsidRPr="00322316" w:rsidTr="00322316">
        <w:trPr>
          <w:cantSplit/>
        </w:trPr>
        <w:tc>
          <w:tcPr>
            <w:tcW w:w="2974" w:type="pct"/>
            <w:gridSpan w:val="4"/>
            <w:shd w:val="clear" w:color="auto" w:fill="auto"/>
          </w:tcPr>
          <w:p w:rsidR="00AB4FE7" w:rsidRPr="00322316" w:rsidRDefault="00AB4FE7" w:rsidP="00322316">
            <w:pPr>
              <w:spacing w:line="360" w:lineRule="auto"/>
              <w:jc w:val="both"/>
              <w:rPr>
                <w:color w:val="000000"/>
                <w:sz w:val="20"/>
                <w:szCs w:val="24"/>
              </w:rPr>
            </w:pPr>
          </w:p>
        </w:tc>
        <w:tc>
          <w:tcPr>
            <w:tcW w:w="126"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1</w:t>
            </w:r>
          </w:p>
        </w:tc>
        <w:tc>
          <w:tcPr>
            <w:tcW w:w="127" w:type="pct"/>
            <w:shd w:val="clear" w:color="auto" w:fill="auto"/>
            <w:vAlign w:val="center"/>
          </w:tcPr>
          <w:p w:rsidR="00AB4FE7" w:rsidRPr="00322316" w:rsidRDefault="00AB4FE7" w:rsidP="00322316">
            <w:pPr>
              <w:spacing w:line="360" w:lineRule="auto"/>
              <w:jc w:val="both"/>
              <w:rPr>
                <w:color w:val="000000"/>
                <w:sz w:val="20"/>
                <w:szCs w:val="16"/>
              </w:rPr>
            </w:pPr>
          </w:p>
        </w:tc>
        <w:tc>
          <w:tcPr>
            <w:tcW w:w="126"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2</w:t>
            </w:r>
          </w:p>
        </w:tc>
        <w:tc>
          <w:tcPr>
            <w:tcW w:w="127" w:type="pct"/>
            <w:shd w:val="clear" w:color="auto" w:fill="auto"/>
            <w:vAlign w:val="center"/>
          </w:tcPr>
          <w:p w:rsidR="00AB4FE7" w:rsidRPr="00322316" w:rsidRDefault="00AB4FE7" w:rsidP="00322316">
            <w:pPr>
              <w:spacing w:line="360" w:lineRule="auto"/>
              <w:jc w:val="both"/>
              <w:rPr>
                <w:color w:val="000000"/>
                <w:sz w:val="20"/>
                <w:szCs w:val="16"/>
              </w:rPr>
            </w:pPr>
          </w:p>
        </w:tc>
        <w:tc>
          <w:tcPr>
            <w:tcW w:w="127"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3</w:t>
            </w:r>
          </w:p>
        </w:tc>
        <w:tc>
          <w:tcPr>
            <w:tcW w:w="126" w:type="pct"/>
            <w:shd w:val="clear" w:color="auto" w:fill="auto"/>
            <w:vAlign w:val="center"/>
          </w:tcPr>
          <w:p w:rsidR="00AB4FE7" w:rsidRPr="00322316" w:rsidRDefault="00AB4FE7" w:rsidP="00322316">
            <w:pPr>
              <w:spacing w:line="360" w:lineRule="auto"/>
              <w:jc w:val="both"/>
              <w:rPr>
                <w:color w:val="000000"/>
                <w:sz w:val="20"/>
                <w:szCs w:val="16"/>
              </w:rPr>
            </w:pPr>
          </w:p>
        </w:tc>
        <w:tc>
          <w:tcPr>
            <w:tcW w:w="127"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4</w:t>
            </w:r>
          </w:p>
        </w:tc>
        <w:tc>
          <w:tcPr>
            <w:tcW w:w="127" w:type="pct"/>
            <w:shd w:val="clear" w:color="auto" w:fill="auto"/>
            <w:vAlign w:val="center"/>
          </w:tcPr>
          <w:p w:rsidR="00AB4FE7" w:rsidRPr="00322316" w:rsidRDefault="00AB4FE7" w:rsidP="00322316">
            <w:pPr>
              <w:spacing w:line="360" w:lineRule="auto"/>
              <w:jc w:val="both"/>
              <w:rPr>
                <w:color w:val="000000"/>
                <w:sz w:val="20"/>
                <w:szCs w:val="16"/>
              </w:rPr>
            </w:pPr>
          </w:p>
        </w:tc>
        <w:tc>
          <w:tcPr>
            <w:tcW w:w="126"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5</w:t>
            </w:r>
          </w:p>
        </w:tc>
        <w:tc>
          <w:tcPr>
            <w:tcW w:w="127" w:type="pct"/>
            <w:shd w:val="clear" w:color="auto" w:fill="auto"/>
            <w:vAlign w:val="center"/>
          </w:tcPr>
          <w:p w:rsidR="00AB4FE7" w:rsidRPr="00322316" w:rsidRDefault="00AB4FE7" w:rsidP="00322316">
            <w:pPr>
              <w:spacing w:line="360" w:lineRule="auto"/>
              <w:jc w:val="both"/>
              <w:rPr>
                <w:color w:val="000000"/>
                <w:sz w:val="20"/>
                <w:szCs w:val="16"/>
              </w:rPr>
            </w:pPr>
          </w:p>
        </w:tc>
        <w:tc>
          <w:tcPr>
            <w:tcW w:w="126"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6</w:t>
            </w:r>
          </w:p>
        </w:tc>
        <w:tc>
          <w:tcPr>
            <w:tcW w:w="127" w:type="pct"/>
            <w:shd w:val="clear" w:color="auto" w:fill="auto"/>
            <w:vAlign w:val="center"/>
          </w:tcPr>
          <w:p w:rsidR="00AB4FE7" w:rsidRPr="00322316" w:rsidRDefault="00AB4FE7" w:rsidP="00322316">
            <w:pPr>
              <w:spacing w:line="360" w:lineRule="auto"/>
              <w:jc w:val="both"/>
              <w:rPr>
                <w:color w:val="000000"/>
                <w:sz w:val="20"/>
                <w:szCs w:val="16"/>
              </w:rPr>
            </w:pPr>
          </w:p>
        </w:tc>
        <w:tc>
          <w:tcPr>
            <w:tcW w:w="127"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7</w:t>
            </w:r>
          </w:p>
        </w:tc>
        <w:tc>
          <w:tcPr>
            <w:tcW w:w="126" w:type="pct"/>
            <w:shd w:val="clear" w:color="auto" w:fill="auto"/>
            <w:vAlign w:val="center"/>
          </w:tcPr>
          <w:p w:rsidR="00AB4FE7" w:rsidRPr="00322316" w:rsidRDefault="00AB4FE7" w:rsidP="00322316">
            <w:pPr>
              <w:spacing w:line="360" w:lineRule="auto"/>
              <w:jc w:val="both"/>
              <w:rPr>
                <w:color w:val="000000"/>
                <w:sz w:val="20"/>
                <w:szCs w:val="16"/>
              </w:rPr>
            </w:pPr>
          </w:p>
        </w:tc>
        <w:tc>
          <w:tcPr>
            <w:tcW w:w="127"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8</w:t>
            </w:r>
          </w:p>
        </w:tc>
        <w:tc>
          <w:tcPr>
            <w:tcW w:w="128" w:type="pct"/>
            <w:shd w:val="clear" w:color="auto" w:fill="auto"/>
            <w:vAlign w:val="center"/>
          </w:tcPr>
          <w:p w:rsidR="00AB4FE7" w:rsidRPr="00322316" w:rsidRDefault="00AB4FE7" w:rsidP="00322316">
            <w:pPr>
              <w:spacing w:line="360" w:lineRule="auto"/>
              <w:jc w:val="both"/>
              <w:rPr>
                <w:color w:val="000000"/>
                <w:sz w:val="20"/>
                <w:szCs w:val="16"/>
              </w:rPr>
            </w:pPr>
          </w:p>
        </w:tc>
      </w:tr>
      <w:tr w:rsidR="00AB4FE7" w:rsidRPr="00322316" w:rsidTr="00322316">
        <w:trPr>
          <w:cantSplit/>
        </w:trPr>
        <w:tc>
          <w:tcPr>
            <w:tcW w:w="28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1748"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Трубы полиэтиленовые по ГОСТ 50838-95</w:t>
            </w:r>
          </w:p>
        </w:tc>
        <w:tc>
          <w:tcPr>
            <w:tcW w:w="38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м</w:t>
            </w:r>
          </w:p>
        </w:tc>
        <w:tc>
          <w:tcPr>
            <w:tcW w:w="56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2271</w:t>
            </w:r>
          </w:p>
        </w:tc>
        <w:tc>
          <w:tcPr>
            <w:tcW w:w="2026" w:type="pct"/>
            <w:gridSpan w:val="16"/>
            <w:shd w:val="clear" w:color="auto" w:fill="auto"/>
          </w:tcPr>
          <w:p w:rsidR="00AB4FE7" w:rsidRPr="00322316" w:rsidRDefault="00AB4FE7" w:rsidP="00322316">
            <w:pPr>
              <w:spacing w:line="360" w:lineRule="auto"/>
              <w:jc w:val="both"/>
              <w:rPr>
                <w:color w:val="000000"/>
                <w:sz w:val="20"/>
                <w:szCs w:val="24"/>
              </w:rPr>
            </w:pPr>
          </w:p>
        </w:tc>
      </w:tr>
      <w:tr w:rsidR="00AB4FE7" w:rsidRPr="00322316" w:rsidTr="00322316">
        <w:trPr>
          <w:cantSplit/>
        </w:trPr>
        <w:tc>
          <w:tcPr>
            <w:tcW w:w="28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1748"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Сборные ж/б колодцы</w:t>
            </w:r>
          </w:p>
        </w:tc>
        <w:tc>
          <w:tcPr>
            <w:tcW w:w="38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шт</w:t>
            </w:r>
          </w:p>
        </w:tc>
        <w:tc>
          <w:tcPr>
            <w:tcW w:w="56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12</w:t>
            </w:r>
          </w:p>
        </w:tc>
        <w:tc>
          <w:tcPr>
            <w:tcW w:w="2026" w:type="pct"/>
            <w:gridSpan w:val="16"/>
            <w:shd w:val="clear" w:color="auto" w:fill="auto"/>
          </w:tcPr>
          <w:p w:rsidR="00AB4FE7" w:rsidRPr="00322316" w:rsidRDefault="00AB4FE7" w:rsidP="00322316">
            <w:pPr>
              <w:spacing w:line="360" w:lineRule="auto"/>
              <w:jc w:val="both"/>
              <w:rPr>
                <w:color w:val="000000"/>
                <w:sz w:val="20"/>
                <w:szCs w:val="24"/>
              </w:rPr>
            </w:pPr>
          </w:p>
        </w:tc>
      </w:tr>
      <w:tr w:rsidR="00AB4FE7" w:rsidRPr="00322316" w:rsidTr="00322316">
        <w:trPr>
          <w:cantSplit/>
        </w:trPr>
        <w:tc>
          <w:tcPr>
            <w:tcW w:w="28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1748"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Задвижки газовые стальные</w:t>
            </w:r>
          </w:p>
        </w:tc>
        <w:tc>
          <w:tcPr>
            <w:tcW w:w="38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шт</w:t>
            </w:r>
          </w:p>
        </w:tc>
        <w:tc>
          <w:tcPr>
            <w:tcW w:w="56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18</w:t>
            </w:r>
          </w:p>
        </w:tc>
        <w:tc>
          <w:tcPr>
            <w:tcW w:w="2026" w:type="pct"/>
            <w:gridSpan w:val="16"/>
            <w:shd w:val="clear" w:color="auto" w:fill="auto"/>
          </w:tcPr>
          <w:p w:rsidR="00AB4FE7" w:rsidRPr="00322316" w:rsidRDefault="00AB4FE7" w:rsidP="00322316">
            <w:pPr>
              <w:spacing w:line="360" w:lineRule="auto"/>
              <w:jc w:val="both"/>
              <w:rPr>
                <w:color w:val="000000"/>
                <w:sz w:val="20"/>
                <w:szCs w:val="24"/>
              </w:rPr>
            </w:pPr>
          </w:p>
        </w:tc>
      </w:tr>
      <w:tr w:rsidR="00AB4FE7" w:rsidRPr="00322316" w:rsidTr="00322316">
        <w:trPr>
          <w:cantSplit/>
        </w:trPr>
        <w:tc>
          <w:tcPr>
            <w:tcW w:w="28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4</w:t>
            </w:r>
          </w:p>
        </w:tc>
        <w:tc>
          <w:tcPr>
            <w:tcW w:w="1748"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 xml:space="preserve">Тройники </w:t>
            </w:r>
          </w:p>
        </w:tc>
        <w:tc>
          <w:tcPr>
            <w:tcW w:w="38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шт</w:t>
            </w:r>
          </w:p>
        </w:tc>
        <w:tc>
          <w:tcPr>
            <w:tcW w:w="56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10</w:t>
            </w:r>
          </w:p>
        </w:tc>
        <w:tc>
          <w:tcPr>
            <w:tcW w:w="2026" w:type="pct"/>
            <w:gridSpan w:val="16"/>
            <w:shd w:val="clear" w:color="auto" w:fill="auto"/>
          </w:tcPr>
          <w:p w:rsidR="00AB4FE7" w:rsidRPr="00322316" w:rsidRDefault="00AB4FE7" w:rsidP="00322316">
            <w:pPr>
              <w:spacing w:line="360" w:lineRule="auto"/>
              <w:jc w:val="both"/>
              <w:rPr>
                <w:color w:val="000000"/>
                <w:sz w:val="20"/>
                <w:szCs w:val="24"/>
              </w:rPr>
            </w:pPr>
          </w:p>
        </w:tc>
      </w:tr>
      <w:tr w:rsidR="00AB4FE7" w:rsidRPr="00322316" w:rsidTr="00322316">
        <w:trPr>
          <w:cantSplit/>
        </w:trPr>
        <w:tc>
          <w:tcPr>
            <w:tcW w:w="28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5</w:t>
            </w:r>
          </w:p>
        </w:tc>
        <w:tc>
          <w:tcPr>
            <w:tcW w:w="1748"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Отводы</w:t>
            </w:r>
          </w:p>
        </w:tc>
        <w:tc>
          <w:tcPr>
            <w:tcW w:w="38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шт</w:t>
            </w:r>
          </w:p>
        </w:tc>
        <w:tc>
          <w:tcPr>
            <w:tcW w:w="56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8</w:t>
            </w:r>
          </w:p>
        </w:tc>
        <w:tc>
          <w:tcPr>
            <w:tcW w:w="2026" w:type="pct"/>
            <w:gridSpan w:val="16"/>
            <w:shd w:val="clear" w:color="auto" w:fill="auto"/>
          </w:tcPr>
          <w:p w:rsidR="00AB4FE7" w:rsidRPr="00322316" w:rsidRDefault="00AB4FE7" w:rsidP="00322316">
            <w:pPr>
              <w:spacing w:line="360" w:lineRule="auto"/>
              <w:jc w:val="both"/>
              <w:rPr>
                <w:color w:val="000000"/>
                <w:sz w:val="20"/>
                <w:szCs w:val="24"/>
              </w:rPr>
            </w:pPr>
          </w:p>
        </w:tc>
      </w:tr>
    </w:tbl>
    <w:p w:rsidR="00AB4FE7" w:rsidRPr="00396F54" w:rsidRDefault="00AB4FE7" w:rsidP="00396F54">
      <w:pPr>
        <w:spacing w:line="360" w:lineRule="auto"/>
        <w:ind w:firstLine="709"/>
        <w:jc w:val="both"/>
        <w:rPr>
          <w:color w:val="000000"/>
        </w:rPr>
      </w:pPr>
    </w:p>
    <w:p w:rsidR="00AB4FE7" w:rsidRPr="00396F54" w:rsidRDefault="00AB4FE7" w:rsidP="002F309C">
      <w:pPr>
        <w:spacing w:line="360" w:lineRule="auto"/>
        <w:jc w:val="both"/>
        <w:rPr>
          <w:color w:val="000000"/>
        </w:rPr>
      </w:pPr>
      <w:r w:rsidRPr="00396F54">
        <w:rPr>
          <w:color w:val="000000"/>
        </w:rPr>
        <w:t>Таблица</w:t>
      </w:r>
      <w:r w:rsidR="002F309C">
        <w:rPr>
          <w:color w:val="000000"/>
        </w:rPr>
        <w:t xml:space="preserve"> </w:t>
      </w:r>
      <w:r w:rsidR="00072DF2" w:rsidRPr="00396F54">
        <w:rPr>
          <w:color w:val="000000"/>
        </w:rPr>
        <w:t>18</w:t>
      </w:r>
      <w:r w:rsidR="002F309C">
        <w:rPr>
          <w:color w:val="000000"/>
        </w:rPr>
        <w:t xml:space="preserve">. </w:t>
      </w:r>
      <w:r w:rsidRPr="00396F54">
        <w:rPr>
          <w:color w:val="000000"/>
        </w:rPr>
        <w:t>График поступления на объект</w:t>
      </w:r>
      <w:r w:rsidR="002F309C">
        <w:rPr>
          <w:color w:val="000000"/>
        </w:rPr>
        <w:t xml:space="preserve"> </w:t>
      </w:r>
      <w:r w:rsidRPr="00396F54">
        <w:rPr>
          <w:color w:val="000000"/>
        </w:rPr>
        <w:t>необходимых машин и механизмов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3046"/>
        <w:gridCol w:w="647"/>
        <w:gridCol w:w="947"/>
        <w:gridCol w:w="316"/>
        <w:gridCol w:w="236"/>
        <w:gridCol w:w="316"/>
        <w:gridCol w:w="236"/>
        <w:gridCol w:w="316"/>
        <w:gridCol w:w="236"/>
        <w:gridCol w:w="316"/>
        <w:gridCol w:w="236"/>
        <w:gridCol w:w="316"/>
        <w:gridCol w:w="236"/>
        <w:gridCol w:w="316"/>
        <w:gridCol w:w="236"/>
        <w:gridCol w:w="316"/>
        <w:gridCol w:w="236"/>
        <w:gridCol w:w="316"/>
        <w:gridCol w:w="236"/>
      </w:tblGrid>
      <w:tr w:rsidR="00AB4FE7" w:rsidRPr="00322316" w:rsidTr="00322316">
        <w:trPr>
          <w:cantSplit/>
        </w:trPr>
        <w:tc>
          <w:tcPr>
            <w:tcW w:w="29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w:t>
            </w:r>
          </w:p>
          <w:p w:rsidR="00AB4FE7" w:rsidRPr="00322316" w:rsidRDefault="00AB4FE7" w:rsidP="00322316">
            <w:pPr>
              <w:spacing w:line="360" w:lineRule="auto"/>
              <w:jc w:val="both"/>
              <w:rPr>
                <w:color w:val="000000"/>
                <w:sz w:val="20"/>
                <w:szCs w:val="24"/>
              </w:rPr>
            </w:pPr>
            <w:r w:rsidRPr="00322316">
              <w:rPr>
                <w:color w:val="000000"/>
                <w:sz w:val="20"/>
                <w:szCs w:val="24"/>
              </w:rPr>
              <w:t>п.п</w:t>
            </w:r>
          </w:p>
        </w:tc>
        <w:tc>
          <w:tcPr>
            <w:tcW w:w="1612"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Наименование строительных конструкций, изделий, материалов, деталей и оборудования</w:t>
            </w:r>
          </w:p>
        </w:tc>
        <w:tc>
          <w:tcPr>
            <w:tcW w:w="3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Ед.</w:t>
            </w:r>
          </w:p>
          <w:p w:rsidR="00AB4FE7" w:rsidRPr="00322316" w:rsidRDefault="00AB4FE7" w:rsidP="00322316">
            <w:pPr>
              <w:spacing w:line="360" w:lineRule="auto"/>
              <w:jc w:val="both"/>
              <w:rPr>
                <w:color w:val="000000"/>
                <w:sz w:val="20"/>
                <w:szCs w:val="24"/>
              </w:rPr>
            </w:pPr>
            <w:r w:rsidRPr="00322316">
              <w:rPr>
                <w:color w:val="000000"/>
                <w:sz w:val="20"/>
                <w:szCs w:val="24"/>
              </w:rPr>
              <w:t>изм.</w:t>
            </w:r>
          </w:p>
        </w:tc>
        <w:tc>
          <w:tcPr>
            <w:tcW w:w="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Кол-во</w:t>
            </w:r>
          </w:p>
        </w:tc>
        <w:tc>
          <w:tcPr>
            <w:tcW w:w="2224" w:type="pct"/>
            <w:gridSpan w:val="16"/>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График поступления по дням</w:t>
            </w:r>
          </w:p>
          <w:p w:rsidR="00AB4FE7" w:rsidRPr="00322316" w:rsidRDefault="00AB4FE7" w:rsidP="00322316">
            <w:pPr>
              <w:spacing w:line="360" w:lineRule="auto"/>
              <w:jc w:val="both"/>
              <w:rPr>
                <w:color w:val="000000"/>
                <w:sz w:val="20"/>
                <w:szCs w:val="24"/>
              </w:rPr>
            </w:pPr>
            <w:r w:rsidRPr="00322316">
              <w:rPr>
                <w:color w:val="000000"/>
                <w:sz w:val="20"/>
                <w:szCs w:val="24"/>
              </w:rPr>
              <w:t xml:space="preserve"> (неделям, месяцам)</w:t>
            </w:r>
          </w:p>
        </w:tc>
      </w:tr>
      <w:tr w:rsidR="00AB4FE7" w:rsidRPr="00322316" w:rsidTr="00322316">
        <w:trPr>
          <w:cantSplit/>
        </w:trPr>
        <w:tc>
          <w:tcPr>
            <w:tcW w:w="29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161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3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4</w:t>
            </w:r>
          </w:p>
        </w:tc>
        <w:tc>
          <w:tcPr>
            <w:tcW w:w="2224" w:type="pct"/>
            <w:gridSpan w:val="16"/>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5</w:t>
            </w:r>
          </w:p>
        </w:tc>
      </w:tr>
      <w:tr w:rsidR="00AB4FE7" w:rsidRPr="00322316" w:rsidTr="00322316">
        <w:trPr>
          <w:cantSplit/>
        </w:trPr>
        <w:tc>
          <w:tcPr>
            <w:tcW w:w="2776" w:type="pct"/>
            <w:gridSpan w:val="4"/>
            <w:shd w:val="clear" w:color="auto" w:fill="auto"/>
            <w:vAlign w:val="center"/>
          </w:tcPr>
          <w:p w:rsidR="00AB4FE7" w:rsidRPr="00322316" w:rsidRDefault="00AB4FE7" w:rsidP="00322316">
            <w:pPr>
              <w:spacing w:line="360" w:lineRule="auto"/>
              <w:jc w:val="both"/>
              <w:rPr>
                <w:color w:val="000000"/>
                <w:sz w:val="20"/>
                <w:szCs w:val="24"/>
              </w:rPr>
            </w:pPr>
          </w:p>
        </w:tc>
        <w:tc>
          <w:tcPr>
            <w:tcW w:w="155"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1</w:t>
            </w:r>
          </w:p>
        </w:tc>
        <w:tc>
          <w:tcPr>
            <w:tcW w:w="123" w:type="pct"/>
            <w:shd w:val="clear" w:color="auto" w:fill="auto"/>
            <w:vAlign w:val="center"/>
          </w:tcPr>
          <w:p w:rsidR="00AB4FE7" w:rsidRPr="00322316" w:rsidRDefault="00AB4FE7" w:rsidP="00322316">
            <w:pPr>
              <w:spacing w:line="360" w:lineRule="auto"/>
              <w:jc w:val="both"/>
              <w:rPr>
                <w:color w:val="000000"/>
                <w:sz w:val="20"/>
                <w:szCs w:val="16"/>
              </w:rPr>
            </w:pPr>
          </w:p>
        </w:tc>
        <w:tc>
          <w:tcPr>
            <w:tcW w:w="155"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2</w:t>
            </w:r>
          </w:p>
        </w:tc>
        <w:tc>
          <w:tcPr>
            <w:tcW w:w="123" w:type="pct"/>
            <w:shd w:val="clear" w:color="auto" w:fill="auto"/>
            <w:vAlign w:val="center"/>
          </w:tcPr>
          <w:p w:rsidR="00AB4FE7" w:rsidRPr="00322316" w:rsidRDefault="00AB4FE7" w:rsidP="00322316">
            <w:pPr>
              <w:spacing w:line="360" w:lineRule="auto"/>
              <w:jc w:val="both"/>
              <w:rPr>
                <w:color w:val="000000"/>
                <w:sz w:val="20"/>
                <w:szCs w:val="16"/>
              </w:rPr>
            </w:pPr>
          </w:p>
        </w:tc>
        <w:tc>
          <w:tcPr>
            <w:tcW w:w="155"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3</w:t>
            </w:r>
          </w:p>
        </w:tc>
        <w:tc>
          <w:tcPr>
            <w:tcW w:w="123" w:type="pct"/>
            <w:shd w:val="clear" w:color="auto" w:fill="auto"/>
            <w:vAlign w:val="center"/>
          </w:tcPr>
          <w:p w:rsidR="00AB4FE7" w:rsidRPr="00322316" w:rsidRDefault="00AB4FE7" w:rsidP="00322316">
            <w:pPr>
              <w:spacing w:line="360" w:lineRule="auto"/>
              <w:jc w:val="both"/>
              <w:rPr>
                <w:color w:val="000000"/>
                <w:sz w:val="20"/>
                <w:szCs w:val="16"/>
              </w:rPr>
            </w:pPr>
          </w:p>
        </w:tc>
        <w:tc>
          <w:tcPr>
            <w:tcW w:w="155"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4</w:t>
            </w:r>
          </w:p>
        </w:tc>
        <w:tc>
          <w:tcPr>
            <w:tcW w:w="123" w:type="pct"/>
            <w:shd w:val="clear" w:color="auto" w:fill="auto"/>
            <w:vAlign w:val="center"/>
          </w:tcPr>
          <w:p w:rsidR="00AB4FE7" w:rsidRPr="00322316" w:rsidRDefault="00AB4FE7" w:rsidP="00322316">
            <w:pPr>
              <w:spacing w:line="360" w:lineRule="auto"/>
              <w:jc w:val="both"/>
              <w:rPr>
                <w:color w:val="000000"/>
                <w:sz w:val="20"/>
                <w:szCs w:val="16"/>
              </w:rPr>
            </w:pPr>
          </w:p>
        </w:tc>
        <w:tc>
          <w:tcPr>
            <w:tcW w:w="155"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5</w:t>
            </w:r>
          </w:p>
        </w:tc>
        <w:tc>
          <w:tcPr>
            <w:tcW w:w="123" w:type="pct"/>
            <w:shd w:val="clear" w:color="auto" w:fill="auto"/>
            <w:vAlign w:val="center"/>
          </w:tcPr>
          <w:p w:rsidR="00AB4FE7" w:rsidRPr="00322316" w:rsidRDefault="00AB4FE7" w:rsidP="00322316">
            <w:pPr>
              <w:spacing w:line="360" w:lineRule="auto"/>
              <w:jc w:val="both"/>
              <w:rPr>
                <w:color w:val="000000"/>
                <w:sz w:val="20"/>
                <w:szCs w:val="16"/>
              </w:rPr>
            </w:pPr>
          </w:p>
        </w:tc>
        <w:tc>
          <w:tcPr>
            <w:tcW w:w="155"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6</w:t>
            </w:r>
          </w:p>
        </w:tc>
        <w:tc>
          <w:tcPr>
            <w:tcW w:w="123" w:type="pct"/>
            <w:shd w:val="clear" w:color="auto" w:fill="auto"/>
            <w:vAlign w:val="center"/>
          </w:tcPr>
          <w:p w:rsidR="00AB4FE7" w:rsidRPr="00322316" w:rsidRDefault="00AB4FE7" w:rsidP="00322316">
            <w:pPr>
              <w:spacing w:line="360" w:lineRule="auto"/>
              <w:jc w:val="both"/>
              <w:rPr>
                <w:color w:val="000000"/>
                <w:sz w:val="20"/>
                <w:szCs w:val="16"/>
              </w:rPr>
            </w:pPr>
          </w:p>
        </w:tc>
        <w:tc>
          <w:tcPr>
            <w:tcW w:w="155"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7</w:t>
            </w:r>
          </w:p>
        </w:tc>
        <w:tc>
          <w:tcPr>
            <w:tcW w:w="123" w:type="pct"/>
            <w:shd w:val="clear" w:color="auto" w:fill="auto"/>
            <w:vAlign w:val="center"/>
          </w:tcPr>
          <w:p w:rsidR="00AB4FE7" w:rsidRPr="00322316" w:rsidRDefault="00AB4FE7" w:rsidP="00322316">
            <w:pPr>
              <w:spacing w:line="360" w:lineRule="auto"/>
              <w:jc w:val="both"/>
              <w:rPr>
                <w:color w:val="000000"/>
                <w:sz w:val="20"/>
                <w:szCs w:val="16"/>
              </w:rPr>
            </w:pPr>
          </w:p>
        </w:tc>
        <w:tc>
          <w:tcPr>
            <w:tcW w:w="155" w:type="pct"/>
            <w:shd w:val="clear" w:color="auto" w:fill="auto"/>
            <w:vAlign w:val="center"/>
          </w:tcPr>
          <w:p w:rsidR="00AB4FE7" w:rsidRPr="00322316" w:rsidRDefault="00AB4FE7" w:rsidP="00322316">
            <w:pPr>
              <w:spacing w:line="360" w:lineRule="auto"/>
              <w:jc w:val="both"/>
              <w:rPr>
                <w:color w:val="000000"/>
                <w:sz w:val="20"/>
                <w:szCs w:val="16"/>
              </w:rPr>
            </w:pPr>
            <w:r w:rsidRPr="00322316">
              <w:rPr>
                <w:color w:val="000000"/>
                <w:sz w:val="20"/>
                <w:szCs w:val="16"/>
              </w:rPr>
              <w:t>8</w:t>
            </w:r>
          </w:p>
        </w:tc>
        <w:tc>
          <w:tcPr>
            <w:tcW w:w="123" w:type="pct"/>
            <w:shd w:val="clear" w:color="auto" w:fill="auto"/>
            <w:vAlign w:val="center"/>
          </w:tcPr>
          <w:p w:rsidR="00AB4FE7" w:rsidRPr="00322316" w:rsidRDefault="00AB4FE7" w:rsidP="00322316">
            <w:pPr>
              <w:spacing w:line="360" w:lineRule="auto"/>
              <w:jc w:val="both"/>
              <w:rPr>
                <w:color w:val="000000"/>
                <w:sz w:val="20"/>
                <w:szCs w:val="24"/>
              </w:rPr>
            </w:pPr>
          </w:p>
        </w:tc>
      </w:tr>
      <w:tr w:rsidR="00AB4FE7" w:rsidRPr="00322316" w:rsidTr="00322316">
        <w:trPr>
          <w:cantSplit/>
        </w:trPr>
        <w:tc>
          <w:tcPr>
            <w:tcW w:w="29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161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Бульдозер ДТ-75</w:t>
            </w:r>
          </w:p>
        </w:tc>
        <w:tc>
          <w:tcPr>
            <w:tcW w:w="3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шт</w:t>
            </w:r>
          </w:p>
        </w:tc>
        <w:tc>
          <w:tcPr>
            <w:tcW w:w="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2224" w:type="pct"/>
            <w:gridSpan w:val="16"/>
            <w:shd w:val="clear" w:color="auto" w:fill="auto"/>
            <w:vAlign w:val="center"/>
          </w:tcPr>
          <w:p w:rsidR="00AB4FE7" w:rsidRPr="00322316" w:rsidRDefault="00AB4FE7" w:rsidP="00322316">
            <w:pPr>
              <w:spacing w:line="360" w:lineRule="auto"/>
              <w:jc w:val="both"/>
              <w:rPr>
                <w:color w:val="000000"/>
                <w:sz w:val="20"/>
                <w:szCs w:val="24"/>
              </w:rPr>
            </w:pPr>
          </w:p>
        </w:tc>
      </w:tr>
      <w:tr w:rsidR="00AB4FE7" w:rsidRPr="00322316" w:rsidTr="00322316">
        <w:trPr>
          <w:cantSplit/>
        </w:trPr>
        <w:tc>
          <w:tcPr>
            <w:tcW w:w="29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161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Экскаватор ЭО-3311</w:t>
            </w:r>
          </w:p>
        </w:tc>
        <w:tc>
          <w:tcPr>
            <w:tcW w:w="3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шт</w:t>
            </w:r>
          </w:p>
        </w:tc>
        <w:tc>
          <w:tcPr>
            <w:tcW w:w="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2224" w:type="pct"/>
            <w:gridSpan w:val="16"/>
            <w:shd w:val="clear" w:color="auto" w:fill="auto"/>
            <w:vAlign w:val="center"/>
          </w:tcPr>
          <w:p w:rsidR="00AB4FE7" w:rsidRPr="00322316" w:rsidRDefault="00AB4FE7" w:rsidP="00322316">
            <w:pPr>
              <w:spacing w:line="360" w:lineRule="auto"/>
              <w:jc w:val="both"/>
              <w:rPr>
                <w:color w:val="000000"/>
                <w:sz w:val="20"/>
                <w:szCs w:val="24"/>
              </w:rPr>
            </w:pPr>
          </w:p>
        </w:tc>
      </w:tr>
      <w:tr w:rsidR="00AB4FE7" w:rsidRPr="00322316" w:rsidTr="00322316">
        <w:trPr>
          <w:cantSplit/>
        </w:trPr>
        <w:tc>
          <w:tcPr>
            <w:tcW w:w="29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161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Длинномер КамАЗ-5511</w:t>
            </w:r>
          </w:p>
        </w:tc>
        <w:tc>
          <w:tcPr>
            <w:tcW w:w="3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шт</w:t>
            </w:r>
          </w:p>
        </w:tc>
        <w:tc>
          <w:tcPr>
            <w:tcW w:w="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2224" w:type="pct"/>
            <w:gridSpan w:val="16"/>
            <w:shd w:val="clear" w:color="auto" w:fill="auto"/>
            <w:vAlign w:val="center"/>
          </w:tcPr>
          <w:p w:rsidR="00AB4FE7" w:rsidRPr="00322316" w:rsidRDefault="00AB4FE7" w:rsidP="00322316">
            <w:pPr>
              <w:spacing w:line="360" w:lineRule="auto"/>
              <w:jc w:val="both"/>
              <w:rPr>
                <w:color w:val="000000"/>
                <w:sz w:val="20"/>
                <w:szCs w:val="24"/>
              </w:rPr>
            </w:pPr>
          </w:p>
        </w:tc>
      </w:tr>
      <w:tr w:rsidR="00AB4FE7" w:rsidRPr="00322316" w:rsidTr="00322316">
        <w:trPr>
          <w:cantSplit/>
        </w:trPr>
        <w:tc>
          <w:tcPr>
            <w:tcW w:w="29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4</w:t>
            </w:r>
          </w:p>
        </w:tc>
        <w:tc>
          <w:tcPr>
            <w:tcW w:w="161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Аппарат для ручной сварки полиэтиленовых труб “встык”</w:t>
            </w:r>
            <w:r w:rsidR="00396F54" w:rsidRPr="00322316">
              <w:rPr>
                <w:color w:val="000000"/>
                <w:sz w:val="20"/>
                <w:szCs w:val="24"/>
              </w:rPr>
              <w:t xml:space="preserve"> </w:t>
            </w:r>
            <w:r w:rsidRPr="00322316">
              <w:rPr>
                <w:color w:val="000000"/>
                <w:sz w:val="20"/>
                <w:szCs w:val="24"/>
              </w:rPr>
              <w:t>«</w:t>
            </w:r>
            <w:r w:rsidRPr="00322316">
              <w:rPr>
                <w:color w:val="000000"/>
                <w:sz w:val="20"/>
                <w:szCs w:val="24"/>
                <w:lang w:val="en-US"/>
              </w:rPr>
              <w:t>PIPEFUSE</w:t>
            </w:r>
            <w:r w:rsidRPr="00322316">
              <w:rPr>
                <w:color w:val="000000"/>
                <w:sz w:val="20"/>
                <w:szCs w:val="24"/>
              </w:rPr>
              <w:t>»</w:t>
            </w:r>
          </w:p>
        </w:tc>
        <w:tc>
          <w:tcPr>
            <w:tcW w:w="3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шт</w:t>
            </w:r>
          </w:p>
        </w:tc>
        <w:tc>
          <w:tcPr>
            <w:tcW w:w="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2224" w:type="pct"/>
            <w:gridSpan w:val="16"/>
            <w:shd w:val="clear" w:color="auto" w:fill="auto"/>
            <w:vAlign w:val="center"/>
          </w:tcPr>
          <w:p w:rsidR="00AB4FE7" w:rsidRPr="00322316" w:rsidRDefault="00AB4FE7" w:rsidP="00322316">
            <w:pPr>
              <w:spacing w:line="360" w:lineRule="auto"/>
              <w:jc w:val="both"/>
              <w:rPr>
                <w:color w:val="000000"/>
                <w:sz w:val="20"/>
                <w:szCs w:val="24"/>
              </w:rPr>
            </w:pPr>
          </w:p>
        </w:tc>
      </w:tr>
      <w:tr w:rsidR="00AB4FE7" w:rsidRPr="00322316" w:rsidTr="00322316">
        <w:trPr>
          <w:cantSplit/>
        </w:trPr>
        <w:tc>
          <w:tcPr>
            <w:tcW w:w="29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5</w:t>
            </w:r>
          </w:p>
        </w:tc>
        <w:tc>
          <w:tcPr>
            <w:tcW w:w="1612"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Генератор напряжения «</w:t>
            </w:r>
            <w:r w:rsidRPr="00322316">
              <w:rPr>
                <w:color w:val="000000"/>
                <w:sz w:val="20"/>
                <w:szCs w:val="24"/>
                <w:lang w:val="en-US"/>
              </w:rPr>
              <w:t>PLUTONARC</w:t>
            </w:r>
            <w:r w:rsidRPr="00322316">
              <w:rPr>
                <w:color w:val="000000"/>
                <w:sz w:val="20"/>
                <w:szCs w:val="24"/>
              </w:rPr>
              <w:t>»</w:t>
            </w:r>
          </w:p>
        </w:tc>
        <w:tc>
          <w:tcPr>
            <w:tcW w:w="3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шт</w:t>
            </w:r>
          </w:p>
        </w:tc>
        <w:tc>
          <w:tcPr>
            <w:tcW w:w="51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2224" w:type="pct"/>
            <w:gridSpan w:val="16"/>
            <w:shd w:val="clear" w:color="auto" w:fill="auto"/>
            <w:vAlign w:val="center"/>
          </w:tcPr>
          <w:p w:rsidR="00AB4FE7" w:rsidRPr="00322316" w:rsidRDefault="00AB4FE7" w:rsidP="00322316">
            <w:pPr>
              <w:spacing w:line="360" w:lineRule="auto"/>
              <w:jc w:val="both"/>
              <w:rPr>
                <w:color w:val="000000"/>
                <w:sz w:val="20"/>
                <w:szCs w:val="24"/>
              </w:rPr>
            </w:pPr>
          </w:p>
        </w:tc>
      </w:tr>
    </w:tbl>
    <w:p w:rsidR="00203C8B" w:rsidRDefault="00203C8B" w:rsidP="002F309C">
      <w:pPr>
        <w:spacing w:line="360" w:lineRule="auto"/>
        <w:jc w:val="both"/>
        <w:rPr>
          <w:color w:val="000000"/>
        </w:rPr>
      </w:pPr>
    </w:p>
    <w:p w:rsidR="00203C8B" w:rsidRDefault="00203C8B" w:rsidP="002F309C">
      <w:pPr>
        <w:spacing w:line="360" w:lineRule="auto"/>
        <w:jc w:val="both"/>
        <w:rPr>
          <w:color w:val="000000"/>
        </w:rPr>
      </w:pPr>
    </w:p>
    <w:p w:rsidR="00AB4FE7" w:rsidRPr="00396F54" w:rsidRDefault="00203C8B" w:rsidP="002F309C">
      <w:pPr>
        <w:spacing w:line="360" w:lineRule="auto"/>
        <w:jc w:val="both"/>
        <w:rPr>
          <w:color w:val="000000"/>
        </w:rPr>
      </w:pPr>
      <w:r>
        <w:rPr>
          <w:color w:val="000000"/>
        </w:rPr>
        <w:br w:type="page"/>
      </w:r>
      <w:r w:rsidR="00AB4FE7" w:rsidRPr="00396F54">
        <w:rPr>
          <w:color w:val="000000"/>
        </w:rPr>
        <w:t>Таблица</w:t>
      </w:r>
      <w:r w:rsidR="002F309C">
        <w:rPr>
          <w:color w:val="000000"/>
        </w:rPr>
        <w:t xml:space="preserve"> </w:t>
      </w:r>
      <w:r w:rsidR="00072DF2" w:rsidRPr="00396F54">
        <w:rPr>
          <w:color w:val="000000"/>
        </w:rPr>
        <w:t>19</w:t>
      </w:r>
      <w:r w:rsidR="002F309C">
        <w:rPr>
          <w:color w:val="000000"/>
        </w:rPr>
        <w:t xml:space="preserve">. </w:t>
      </w:r>
      <w:r w:rsidR="00AB4FE7" w:rsidRPr="00396F54">
        <w:rPr>
          <w:color w:val="000000"/>
        </w:rPr>
        <w:t>Расчет временных зданий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3206"/>
        <w:gridCol w:w="925"/>
        <w:gridCol w:w="949"/>
        <w:gridCol w:w="932"/>
      </w:tblGrid>
      <w:tr w:rsidR="00AB4FE7" w:rsidRPr="00322316" w:rsidTr="00322316">
        <w:trPr>
          <w:cantSplit/>
          <w:trHeight w:val="544"/>
        </w:trPr>
        <w:tc>
          <w:tcPr>
            <w:tcW w:w="18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Наименование помещений</w:t>
            </w:r>
          </w:p>
        </w:tc>
        <w:tc>
          <w:tcPr>
            <w:tcW w:w="16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Наименование показателей</w:t>
            </w:r>
          </w:p>
        </w:tc>
        <w:tc>
          <w:tcPr>
            <w:tcW w:w="483"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Ед.</w:t>
            </w:r>
          </w:p>
          <w:p w:rsidR="00AB4FE7" w:rsidRPr="00322316" w:rsidRDefault="00AB4FE7" w:rsidP="00322316">
            <w:pPr>
              <w:spacing w:line="360" w:lineRule="auto"/>
              <w:jc w:val="both"/>
              <w:rPr>
                <w:color w:val="000000"/>
                <w:sz w:val="20"/>
                <w:szCs w:val="24"/>
              </w:rPr>
            </w:pPr>
            <w:r w:rsidRPr="00322316">
              <w:rPr>
                <w:color w:val="000000"/>
                <w:sz w:val="20"/>
                <w:szCs w:val="24"/>
              </w:rPr>
              <w:t>изм</w:t>
            </w:r>
          </w:p>
        </w:tc>
        <w:tc>
          <w:tcPr>
            <w:tcW w:w="49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Норма</w:t>
            </w:r>
          </w:p>
        </w:tc>
        <w:tc>
          <w:tcPr>
            <w:tcW w:w="487"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Кол-во</w:t>
            </w:r>
          </w:p>
          <w:p w:rsidR="00AB4FE7" w:rsidRPr="00322316" w:rsidRDefault="00AB4FE7" w:rsidP="00322316">
            <w:pPr>
              <w:spacing w:line="360" w:lineRule="auto"/>
              <w:jc w:val="both"/>
              <w:rPr>
                <w:color w:val="000000"/>
                <w:sz w:val="20"/>
                <w:szCs w:val="24"/>
              </w:rPr>
            </w:pPr>
            <w:r w:rsidRPr="00322316">
              <w:rPr>
                <w:color w:val="000000"/>
                <w:sz w:val="20"/>
                <w:szCs w:val="24"/>
              </w:rPr>
              <w:t>человек</w:t>
            </w:r>
          </w:p>
        </w:tc>
      </w:tr>
      <w:tr w:rsidR="00AB4FE7" w:rsidRPr="00322316" w:rsidTr="00322316">
        <w:trPr>
          <w:cantSplit/>
          <w:trHeight w:val="265"/>
        </w:trPr>
        <w:tc>
          <w:tcPr>
            <w:tcW w:w="18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16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483"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49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4</w:t>
            </w:r>
          </w:p>
        </w:tc>
        <w:tc>
          <w:tcPr>
            <w:tcW w:w="487"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5</w:t>
            </w:r>
          </w:p>
        </w:tc>
      </w:tr>
      <w:tr w:rsidR="00AB4FE7" w:rsidRPr="00322316" w:rsidTr="00322316">
        <w:trPr>
          <w:cantSplit/>
          <w:trHeight w:val="265"/>
        </w:trPr>
        <w:tc>
          <w:tcPr>
            <w:tcW w:w="18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Контора прораба</w:t>
            </w:r>
          </w:p>
        </w:tc>
        <w:tc>
          <w:tcPr>
            <w:tcW w:w="16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площадь на 1 чел. ИТР</w:t>
            </w:r>
          </w:p>
        </w:tc>
        <w:tc>
          <w:tcPr>
            <w:tcW w:w="483"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м²</w:t>
            </w:r>
          </w:p>
        </w:tc>
        <w:tc>
          <w:tcPr>
            <w:tcW w:w="49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3,0</w:t>
            </w:r>
          </w:p>
        </w:tc>
        <w:tc>
          <w:tcPr>
            <w:tcW w:w="487"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2</w:t>
            </w:r>
          </w:p>
        </w:tc>
      </w:tr>
      <w:tr w:rsidR="00AB4FE7" w:rsidRPr="00322316" w:rsidTr="00322316">
        <w:trPr>
          <w:cantSplit/>
          <w:trHeight w:val="265"/>
        </w:trPr>
        <w:tc>
          <w:tcPr>
            <w:tcW w:w="18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Умывальная и гардероб</w:t>
            </w:r>
          </w:p>
        </w:tc>
        <w:tc>
          <w:tcPr>
            <w:tcW w:w="16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площадь на 1 рабочего</w:t>
            </w:r>
          </w:p>
        </w:tc>
        <w:tc>
          <w:tcPr>
            <w:tcW w:w="483"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м²</w:t>
            </w:r>
          </w:p>
        </w:tc>
        <w:tc>
          <w:tcPr>
            <w:tcW w:w="49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0,4</w:t>
            </w:r>
          </w:p>
        </w:tc>
        <w:tc>
          <w:tcPr>
            <w:tcW w:w="487"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4</w:t>
            </w:r>
          </w:p>
        </w:tc>
      </w:tr>
      <w:tr w:rsidR="00AB4FE7" w:rsidRPr="00322316" w:rsidTr="00322316">
        <w:trPr>
          <w:cantSplit/>
          <w:trHeight w:val="265"/>
        </w:trPr>
        <w:tc>
          <w:tcPr>
            <w:tcW w:w="18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Душевые</w:t>
            </w:r>
          </w:p>
        </w:tc>
        <w:tc>
          <w:tcPr>
            <w:tcW w:w="1675"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число человек на 1 душ</w:t>
            </w:r>
          </w:p>
          <w:p w:rsidR="00AB4FE7" w:rsidRPr="00322316" w:rsidRDefault="00AB4FE7" w:rsidP="00322316">
            <w:pPr>
              <w:spacing w:line="360" w:lineRule="auto"/>
              <w:jc w:val="both"/>
              <w:rPr>
                <w:color w:val="000000"/>
                <w:sz w:val="20"/>
                <w:szCs w:val="24"/>
              </w:rPr>
            </w:pPr>
            <w:r w:rsidRPr="00322316">
              <w:rPr>
                <w:color w:val="000000"/>
                <w:sz w:val="20"/>
                <w:szCs w:val="24"/>
              </w:rPr>
              <w:t>площадь на 1 душ</w:t>
            </w:r>
          </w:p>
        </w:tc>
        <w:tc>
          <w:tcPr>
            <w:tcW w:w="483"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чел</w:t>
            </w:r>
          </w:p>
          <w:p w:rsidR="00AB4FE7" w:rsidRPr="00322316" w:rsidRDefault="00AB4FE7" w:rsidP="00322316">
            <w:pPr>
              <w:spacing w:line="360" w:lineRule="auto"/>
              <w:jc w:val="both"/>
              <w:rPr>
                <w:color w:val="000000"/>
                <w:sz w:val="20"/>
                <w:szCs w:val="24"/>
              </w:rPr>
            </w:pPr>
            <w:r w:rsidRPr="00322316">
              <w:rPr>
                <w:color w:val="000000"/>
                <w:sz w:val="20"/>
                <w:szCs w:val="24"/>
              </w:rPr>
              <w:t>м²</w:t>
            </w:r>
          </w:p>
        </w:tc>
        <w:tc>
          <w:tcPr>
            <w:tcW w:w="49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10÷20</w:t>
            </w:r>
          </w:p>
          <w:p w:rsidR="00AB4FE7" w:rsidRPr="00322316" w:rsidRDefault="00AB4FE7" w:rsidP="00322316">
            <w:pPr>
              <w:spacing w:line="360" w:lineRule="auto"/>
              <w:jc w:val="both"/>
              <w:rPr>
                <w:color w:val="000000"/>
                <w:sz w:val="20"/>
                <w:szCs w:val="24"/>
              </w:rPr>
            </w:pPr>
            <w:r w:rsidRPr="00322316">
              <w:rPr>
                <w:color w:val="000000"/>
                <w:sz w:val="20"/>
                <w:szCs w:val="24"/>
              </w:rPr>
              <w:t>3,0</w:t>
            </w:r>
          </w:p>
        </w:tc>
        <w:tc>
          <w:tcPr>
            <w:tcW w:w="487"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2</w:t>
            </w:r>
          </w:p>
          <w:p w:rsidR="00AB4FE7" w:rsidRPr="00322316" w:rsidRDefault="00AB4FE7" w:rsidP="00322316">
            <w:pPr>
              <w:spacing w:line="360" w:lineRule="auto"/>
              <w:jc w:val="both"/>
              <w:rPr>
                <w:color w:val="000000"/>
                <w:sz w:val="20"/>
                <w:szCs w:val="24"/>
              </w:rPr>
            </w:pPr>
            <w:r w:rsidRPr="00322316">
              <w:rPr>
                <w:color w:val="000000"/>
                <w:sz w:val="20"/>
                <w:szCs w:val="24"/>
              </w:rPr>
              <w:t>7</w:t>
            </w:r>
          </w:p>
        </w:tc>
      </w:tr>
      <w:tr w:rsidR="00AB4FE7" w:rsidRPr="00322316" w:rsidTr="00322316">
        <w:trPr>
          <w:cantSplit/>
          <w:trHeight w:val="265"/>
        </w:trPr>
        <w:tc>
          <w:tcPr>
            <w:tcW w:w="18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Помещения для сушки одежды</w:t>
            </w:r>
          </w:p>
        </w:tc>
        <w:tc>
          <w:tcPr>
            <w:tcW w:w="16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площадь на1 рабочего</w:t>
            </w:r>
          </w:p>
        </w:tc>
        <w:tc>
          <w:tcPr>
            <w:tcW w:w="483"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м²</w:t>
            </w:r>
          </w:p>
        </w:tc>
        <w:tc>
          <w:tcPr>
            <w:tcW w:w="49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0,2</w:t>
            </w:r>
          </w:p>
        </w:tc>
        <w:tc>
          <w:tcPr>
            <w:tcW w:w="487"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4</w:t>
            </w:r>
          </w:p>
        </w:tc>
      </w:tr>
      <w:tr w:rsidR="00AB4FE7" w:rsidRPr="00322316" w:rsidTr="00322316">
        <w:trPr>
          <w:cantSplit/>
          <w:trHeight w:val="265"/>
        </w:trPr>
        <w:tc>
          <w:tcPr>
            <w:tcW w:w="18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Помещения для приема пищи</w:t>
            </w:r>
          </w:p>
        </w:tc>
        <w:tc>
          <w:tcPr>
            <w:tcW w:w="16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площадь на1 рабочего</w:t>
            </w:r>
          </w:p>
        </w:tc>
        <w:tc>
          <w:tcPr>
            <w:tcW w:w="483"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м²</w:t>
            </w:r>
          </w:p>
        </w:tc>
        <w:tc>
          <w:tcPr>
            <w:tcW w:w="49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1,2</w:t>
            </w:r>
          </w:p>
        </w:tc>
        <w:tc>
          <w:tcPr>
            <w:tcW w:w="487"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16</w:t>
            </w:r>
          </w:p>
        </w:tc>
      </w:tr>
      <w:tr w:rsidR="00AB4FE7" w:rsidRPr="00322316" w:rsidTr="00322316">
        <w:trPr>
          <w:cantSplit/>
          <w:trHeight w:val="279"/>
        </w:trPr>
        <w:tc>
          <w:tcPr>
            <w:tcW w:w="1859"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Уборные</w:t>
            </w:r>
          </w:p>
        </w:tc>
        <w:tc>
          <w:tcPr>
            <w:tcW w:w="1675"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площадь на 1 рабочего</w:t>
            </w:r>
          </w:p>
          <w:p w:rsidR="00AB4FE7" w:rsidRPr="00322316" w:rsidRDefault="00AB4FE7" w:rsidP="00322316">
            <w:pPr>
              <w:spacing w:line="360" w:lineRule="auto"/>
              <w:jc w:val="both"/>
              <w:rPr>
                <w:color w:val="000000"/>
                <w:sz w:val="20"/>
                <w:szCs w:val="24"/>
              </w:rPr>
            </w:pPr>
            <w:r w:rsidRPr="00322316">
              <w:rPr>
                <w:color w:val="000000"/>
                <w:sz w:val="20"/>
                <w:szCs w:val="24"/>
              </w:rPr>
              <w:t>число рабочих на 1 унитаз</w:t>
            </w:r>
          </w:p>
          <w:p w:rsidR="00AB4FE7" w:rsidRPr="00322316" w:rsidRDefault="00AB4FE7" w:rsidP="00322316">
            <w:pPr>
              <w:spacing w:line="360" w:lineRule="auto"/>
              <w:jc w:val="both"/>
              <w:rPr>
                <w:color w:val="000000"/>
                <w:sz w:val="20"/>
                <w:szCs w:val="24"/>
              </w:rPr>
            </w:pPr>
            <w:r w:rsidRPr="00322316">
              <w:rPr>
                <w:color w:val="000000"/>
                <w:sz w:val="20"/>
                <w:szCs w:val="24"/>
              </w:rPr>
              <w:t>площадь 1 унитаза</w:t>
            </w:r>
          </w:p>
        </w:tc>
        <w:tc>
          <w:tcPr>
            <w:tcW w:w="483"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м²</w:t>
            </w:r>
          </w:p>
          <w:p w:rsidR="00AB4FE7" w:rsidRPr="00322316" w:rsidRDefault="00AB4FE7" w:rsidP="00322316">
            <w:pPr>
              <w:spacing w:line="360" w:lineRule="auto"/>
              <w:jc w:val="both"/>
              <w:rPr>
                <w:color w:val="000000"/>
                <w:sz w:val="20"/>
                <w:szCs w:val="24"/>
              </w:rPr>
            </w:pPr>
            <w:r w:rsidRPr="00322316">
              <w:rPr>
                <w:color w:val="000000"/>
                <w:sz w:val="20"/>
                <w:szCs w:val="24"/>
              </w:rPr>
              <w:t>чел</w:t>
            </w:r>
          </w:p>
          <w:p w:rsidR="00AB4FE7" w:rsidRPr="00322316" w:rsidRDefault="00AB4FE7" w:rsidP="00322316">
            <w:pPr>
              <w:spacing w:line="360" w:lineRule="auto"/>
              <w:jc w:val="both"/>
              <w:rPr>
                <w:color w:val="000000"/>
                <w:sz w:val="20"/>
                <w:szCs w:val="24"/>
              </w:rPr>
            </w:pPr>
            <w:r w:rsidRPr="00322316">
              <w:rPr>
                <w:color w:val="000000"/>
                <w:sz w:val="20"/>
                <w:szCs w:val="24"/>
              </w:rPr>
              <w:t>м²</w:t>
            </w:r>
          </w:p>
        </w:tc>
        <w:tc>
          <w:tcPr>
            <w:tcW w:w="49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0,1</w:t>
            </w:r>
          </w:p>
          <w:p w:rsidR="00AB4FE7" w:rsidRPr="00322316" w:rsidRDefault="00AB4FE7" w:rsidP="00322316">
            <w:pPr>
              <w:spacing w:line="360" w:lineRule="auto"/>
              <w:jc w:val="both"/>
              <w:rPr>
                <w:color w:val="000000"/>
                <w:sz w:val="20"/>
                <w:szCs w:val="24"/>
              </w:rPr>
            </w:pPr>
            <w:r w:rsidRPr="00322316">
              <w:rPr>
                <w:color w:val="000000"/>
                <w:sz w:val="20"/>
                <w:szCs w:val="24"/>
              </w:rPr>
              <w:t>15÷20</w:t>
            </w:r>
          </w:p>
          <w:p w:rsidR="00AB4FE7" w:rsidRPr="00322316" w:rsidRDefault="00AB4FE7" w:rsidP="00322316">
            <w:pPr>
              <w:spacing w:line="360" w:lineRule="auto"/>
              <w:jc w:val="both"/>
              <w:rPr>
                <w:color w:val="000000"/>
                <w:sz w:val="20"/>
                <w:szCs w:val="24"/>
              </w:rPr>
            </w:pPr>
            <w:r w:rsidRPr="00322316">
              <w:rPr>
                <w:color w:val="000000"/>
                <w:sz w:val="20"/>
                <w:szCs w:val="24"/>
              </w:rPr>
              <w:t>2,6÷3,0</w:t>
            </w:r>
          </w:p>
        </w:tc>
        <w:tc>
          <w:tcPr>
            <w:tcW w:w="487"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2</w:t>
            </w:r>
          </w:p>
          <w:p w:rsidR="00AB4FE7" w:rsidRPr="00322316" w:rsidRDefault="00AB4FE7" w:rsidP="00322316">
            <w:pPr>
              <w:spacing w:line="360" w:lineRule="auto"/>
              <w:jc w:val="both"/>
              <w:rPr>
                <w:color w:val="000000"/>
                <w:sz w:val="20"/>
                <w:szCs w:val="24"/>
              </w:rPr>
            </w:pPr>
            <w:r w:rsidRPr="00322316">
              <w:rPr>
                <w:color w:val="000000"/>
                <w:sz w:val="20"/>
                <w:szCs w:val="24"/>
              </w:rPr>
              <w:t>1,8</w:t>
            </w:r>
          </w:p>
          <w:p w:rsidR="00AB4FE7" w:rsidRPr="00322316" w:rsidRDefault="00AB4FE7" w:rsidP="00322316">
            <w:pPr>
              <w:spacing w:line="360" w:lineRule="auto"/>
              <w:jc w:val="both"/>
              <w:rPr>
                <w:color w:val="000000"/>
                <w:sz w:val="20"/>
                <w:szCs w:val="24"/>
              </w:rPr>
            </w:pPr>
            <w:r w:rsidRPr="00322316">
              <w:rPr>
                <w:color w:val="000000"/>
                <w:sz w:val="20"/>
                <w:szCs w:val="24"/>
              </w:rPr>
              <w:t>4</w:t>
            </w:r>
          </w:p>
        </w:tc>
      </w:tr>
    </w:tbl>
    <w:p w:rsidR="00AB4FE7" w:rsidRPr="00396F54" w:rsidRDefault="00AB4FE7" w:rsidP="00396F54">
      <w:pPr>
        <w:spacing w:line="360" w:lineRule="auto"/>
        <w:ind w:firstLine="709"/>
        <w:jc w:val="both"/>
        <w:rPr>
          <w:color w:val="000000"/>
        </w:rPr>
      </w:pPr>
    </w:p>
    <w:p w:rsidR="00AB4FE7" w:rsidRPr="00396F54" w:rsidRDefault="00CA6921" w:rsidP="002F309C">
      <w:pPr>
        <w:spacing w:line="360" w:lineRule="auto"/>
        <w:jc w:val="center"/>
        <w:outlineLvl w:val="1"/>
        <w:rPr>
          <w:b/>
          <w:color w:val="000000"/>
        </w:rPr>
      </w:pPr>
      <w:bookmarkStart w:id="38" w:name="_Toc222403116"/>
      <w:r w:rsidRPr="00396F54">
        <w:rPr>
          <w:b/>
          <w:color w:val="000000"/>
        </w:rPr>
        <w:t>5.6</w:t>
      </w:r>
      <w:r w:rsidR="00AB4FE7" w:rsidRPr="00396F54">
        <w:rPr>
          <w:b/>
          <w:color w:val="000000"/>
        </w:rPr>
        <w:t xml:space="preserve"> Расчет потребности строительства</w:t>
      </w:r>
      <w:r w:rsidR="002F309C">
        <w:rPr>
          <w:b/>
          <w:color w:val="000000"/>
        </w:rPr>
        <w:t xml:space="preserve"> </w:t>
      </w:r>
      <w:r w:rsidR="00AB4FE7" w:rsidRPr="00396F54">
        <w:rPr>
          <w:b/>
          <w:color w:val="000000"/>
        </w:rPr>
        <w:t>в воде, электроэнергии, сжатом воздухе</w:t>
      </w:r>
      <w:bookmarkEnd w:id="38"/>
    </w:p>
    <w:p w:rsidR="002F309C" w:rsidRDefault="002F309C"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1)Расчет временного водопровода</w:t>
      </w:r>
    </w:p>
    <w:p w:rsidR="00AB4FE7" w:rsidRPr="00396F54" w:rsidRDefault="00AB4FE7" w:rsidP="00396F54">
      <w:pPr>
        <w:spacing w:line="360" w:lineRule="auto"/>
        <w:ind w:firstLine="709"/>
        <w:jc w:val="both"/>
        <w:rPr>
          <w:color w:val="000000"/>
        </w:rPr>
      </w:pPr>
      <w:r w:rsidRPr="00396F54">
        <w:rPr>
          <w:color w:val="000000"/>
        </w:rPr>
        <w:t>Временный водопровод рассчитывается по максимальному расходу воды на производственные и бытовые нужды.</w:t>
      </w:r>
    </w:p>
    <w:p w:rsidR="00AB4FE7" w:rsidRPr="00396F54" w:rsidRDefault="00AB4FE7" w:rsidP="00396F54">
      <w:pPr>
        <w:spacing w:line="360" w:lineRule="auto"/>
        <w:ind w:firstLine="709"/>
        <w:jc w:val="both"/>
        <w:rPr>
          <w:color w:val="000000"/>
        </w:rPr>
      </w:pPr>
      <w:r w:rsidRPr="00396F54">
        <w:rPr>
          <w:color w:val="000000"/>
        </w:rPr>
        <w:t>Максимальный секундный расход на производственные нужды определяется по формуле</w:t>
      </w:r>
    </w:p>
    <w:p w:rsidR="00AB4FE7" w:rsidRPr="00396F54" w:rsidRDefault="00AB4FE7" w:rsidP="00396F54">
      <w:pPr>
        <w:spacing w:line="360" w:lineRule="auto"/>
        <w:ind w:firstLine="709"/>
        <w:jc w:val="both"/>
        <w:rPr>
          <w:color w:val="000000"/>
        </w:rPr>
      </w:pPr>
    </w:p>
    <w:p w:rsidR="00AB4FE7" w:rsidRPr="00396F54" w:rsidRDefault="00D66C12" w:rsidP="00396F54">
      <w:pPr>
        <w:spacing w:line="360" w:lineRule="auto"/>
        <w:ind w:firstLine="709"/>
        <w:jc w:val="both"/>
        <w:rPr>
          <w:color w:val="000000"/>
        </w:rPr>
      </w:pPr>
      <w:r>
        <w:rPr>
          <w:color w:val="000000"/>
          <w:position w:val="-28"/>
        </w:rPr>
        <w:pict>
          <v:shape id="_x0000_i1111" type="#_x0000_t75" style="width:108pt;height:36.75pt">
            <v:imagedata r:id="rId91" o:title=""/>
          </v:shape>
        </w:pict>
      </w:r>
      <w:r w:rsidR="00AB4FE7" w:rsidRPr="00396F54">
        <w:rPr>
          <w:color w:val="000000"/>
        </w:rPr>
        <w:t xml:space="preserve"> л/с</w:t>
      </w:r>
      <w:r w:rsidR="00396F54">
        <w:rPr>
          <w:color w:val="000000"/>
        </w:rPr>
        <w:t xml:space="preserve"> </w:t>
      </w:r>
      <w:r w:rsidR="00072DF2" w:rsidRPr="00396F54">
        <w:rPr>
          <w:color w:val="000000"/>
        </w:rPr>
        <w:t>(34</w:t>
      </w:r>
      <w:r w:rsidR="00AB4FE7"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 xml:space="preserve">где </w:t>
      </w:r>
      <w:r w:rsidRPr="00396F54">
        <w:rPr>
          <w:color w:val="000000"/>
          <w:lang w:val="en-US"/>
        </w:rPr>
        <w:t>k</w:t>
      </w:r>
      <w:r w:rsidRPr="00396F54">
        <w:rPr>
          <w:color w:val="000000"/>
          <w:vertAlign w:val="subscript"/>
        </w:rPr>
        <w:t>см</w:t>
      </w:r>
      <w:r w:rsidRPr="00396F54">
        <w:rPr>
          <w:color w:val="000000"/>
        </w:rPr>
        <w:t xml:space="preserve"> – коэффициент неравномерности потребления воды в смену, 1,5;</w:t>
      </w:r>
    </w:p>
    <w:p w:rsidR="00AB4FE7" w:rsidRPr="00396F54" w:rsidRDefault="00AB4FE7" w:rsidP="00396F54">
      <w:pPr>
        <w:spacing w:line="360" w:lineRule="auto"/>
        <w:ind w:firstLine="709"/>
        <w:jc w:val="both"/>
        <w:rPr>
          <w:color w:val="000000"/>
        </w:rPr>
      </w:pPr>
      <w:r w:rsidRPr="00396F54">
        <w:rPr>
          <w:color w:val="000000"/>
        </w:rPr>
        <w:t>∑</w:t>
      </w:r>
      <w:r w:rsidRPr="00396F54">
        <w:rPr>
          <w:color w:val="000000"/>
          <w:lang w:val="en-US"/>
        </w:rPr>
        <w:t>Q</w:t>
      </w:r>
      <w:r w:rsidRPr="00396F54">
        <w:rPr>
          <w:color w:val="000000"/>
          <w:vertAlign w:val="subscript"/>
          <w:lang w:val="en-US"/>
        </w:rPr>
        <w:t>c</w:t>
      </w:r>
      <w:r w:rsidRPr="00396F54">
        <w:rPr>
          <w:color w:val="000000"/>
          <w:vertAlign w:val="subscript"/>
        </w:rPr>
        <w:t>м</w:t>
      </w:r>
      <w:r w:rsidRPr="00396F54">
        <w:rPr>
          <w:color w:val="000000"/>
        </w:rPr>
        <w:t>= 180 л/маш.см.</w:t>
      </w:r>
    </w:p>
    <w:p w:rsidR="00AB4FE7" w:rsidRPr="00396F54" w:rsidRDefault="00D66C12" w:rsidP="00396F54">
      <w:pPr>
        <w:spacing w:line="360" w:lineRule="auto"/>
        <w:ind w:firstLine="709"/>
        <w:jc w:val="both"/>
        <w:rPr>
          <w:color w:val="000000"/>
        </w:rPr>
      </w:pPr>
      <w:r>
        <w:rPr>
          <w:color w:val="000000"/>
          <w:position w:val="-28"/>
        </w:rPr>
        <w:pict>
          <v:shape id="_x0000_i1112" type="#_x0000_t75" style="width:129.75pt;height:36pt">
            <v:imagedata r:id="rId92" o:title=""/>
          </v:shape>
        </w:pict>
      </w:r>
      <w:r w:rsidR="00AB4FE7" w:rsidRPr="00396F54">
        <w:rPr>
          <w:color w:val="000000"/>
        </w:rPr>
        <w:t xml:space="preserve"> л/с.</w:t>
      </w:r>
    </w:p>
    <w:p w:rsidR="00AB4FE7" w:rsidRPr="00396F54" w:rsidRDefault="00AB4FE7" w:rsidP="00396F54">
      <w:pPr>
        <w:spacing w:line="360" w:lineRule="auto"/>
        <w:ind w:firstLine="709"/>
        <w:jc w:val="both"/>
        <w:rPr>
          <w:color w:val="000000"/>
        </w:rPr>
      </w:pPr>
      <w:r w:rsidRPr="00396F54">
        <w:rPr>
          <w:color w:val="000000"/>
        </w:rPr>
        <w:t xml:space="preserve">Расчетный расход воды </w:t>
      </w:r>
    </w:p>
    <w:p w:rsidR="00AB4FE7" w:rsidRPr="00396F54" w:rsidRDefault="00AB4FE7" w:rsidP="00396F54">
      <w:pPr>
        <w:spacing w:line="360" w:lineRule="auto"/>
        <w:ind w:firstLine="709"/>
        <w:jc w:val="both"/>
        <w:rPr>
          <w:color w:val="000000"/>
        </w:rPr>
      </w:pPr>
      <w:r w:rsidRPr="00396F54">
        <w:rPr>
          <w:color w:val="000000"/>
          <w:lang w:val="en-US"/>
        </w:rPr>
        <w:t>Q</w:t>
      </w:r>
      <w:r w:rsidRPr="00396F54">
        <w:rPr>
          <w:color w:val="000000"/>
          <w:vertAlign w:val="subscript"/>
        </w:rPr>
        <w:t>рас</w:t>
      </w:r>
      <w:r w:rsidRPr="00396F54">
        <w:rPr>
          <w:color w:val="000000"/>
        </w:rPr>
        <w:t>=(</w:t>
      </w:r>
      <w:r w:rsidRPr="00396F54">
        <w:rPr>
          <w:color w:val="000000"/>
          <w:lang w:val="en-US"/>
        </w:rPr>
        <w:t>Q</w:t>
      </w:r>
      <w:r w:rsidRPr="00396F54">
        <w:rPr>
          <w:color w:val="000000"/>
          <w:vertAlign w:val="subscript"/>
        </w:rPr>
        <w:t>пр</w:t>
      </w:r>
      <w:r w:rsidRPr="00396F54">
        <w:rPr>
          <w:color w:val="000000"/>
        </w:rPr>
        <w:t>+</w:t>
      </w:r>
      <w:r w:rsidRPr="00396F54">
        <w:rPr>
          <w:color w:val="000000"/>
          <w:lang w:val="en-US"/>
        </w:rPr>
        <w:t>Q</w:t>
      </w:r>
      <w:r w:rsidRPr="00396F54">
        <w:rPr>
          <w:color w:val="000000"/>
          <w:vertAlign w:val="subscript"/>
        </w:rPr>
        <w:t>хб</w:t>
      </w:r>
      <w:r w:rsidRPr="00396F54">
        <w:rPr>
          <w:color w:val="000000"/>
        </w:rPr>
        <w:t>)×</w:t>
      </w:r>
      <w:r w:rsidRPr="00396F54">
        <w:rPr>
          <w:color w:val="000000"/>
          <w:lang w:val="en-US"/>
        </w:rPr>
        <w:t>k</w:t>
      </w:r>
      <w:r w:rsidRPr="00396F54">
        <w:rPr>
          <w:color w:val="000000"/>
        </w:rPr>
        <w:t>, л/с</w:t>
      </w:r>
      <w:r w:rsidR="00396F54">
        <w:rPr>
          <w:color w:val="000000"/>
        </w:rPr>
        <w:t xml:space="preserve"> </w:t>
      </w:r>
      <w:r w:rsidR="00072DF2" w:rsidRPr="00396F54">
        <w:rPr>
          <w:color w:val="000000"/>
        </w:rPr>
        <w:t>(35</w:t>
      </w:r>
      <w:r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 xml:space="preserve">где </w:t>
      </w:r>
      <w:r w:rsidRPr="00396F54">
        <w:rPr>
          <w:color w:val="000000"/>
          <w:lang w:val="en-US"/>
        </w:rPr>
        <w:t>k</w:t>
      </w:r>
      <w:r w:rsidRPr="00396F54">
        <w:rPr>
          <w:color w:val="000000"/>
        </w:rPr>
        <w:t>=1.5;</w:t>
      </w:r>
    </w:p>
    <w:p w:rsidR="00AB4FE7" w:rsidRPr="00396F54" w:rsidRDefault="00AB4FE7" w:rsidP="00396F54">
      <w:pPr>
        <w:spacing w:line="360" w:lineRule="auto"/>
        <w:ind w:firstLine="709"/>
        <w:jc w:val="both"/>
        <w:rPr>
          <w:color w:val="000000"/>
        </w:rPr>
      </w:pPr>
      <w:r w:rsidRPr="00396F54">
        <w:rPr>
          <w:color w:val="000000"/>
          <w:lang w:val="en-US"/>
        </w:rPr>
        <w:t>Q</w:t>
      </w:r>
      <w:r w:rsidRPr="00396F54">
        <w:rPr>
          <w:color w:val="000000"/>
          <w:vertAlign w:val="subscript"/>
        </w:rPr>
        <w:t>хб</w:t>
      </w:r>
      <w:r w:rsidRPr="00396F54">
        <w:rPr>
          <w:color w:val="000000"/>
        </w:rPr>
        <w:t xml:space="preserve"> – расход воды на хозяйственные нужды, определяется с учетом работающих в смену 0,012 л/с.</w:t>
      </w:r>
    </w:p>
    <w:p w:rsidR="00AB4FE7" w:rsidRPr="00396F54" w:rsidRDefault="00AB4FE7" w:rsidP="00396F54">
      <w:pPr>
        <w:spacing w:line="360" w:lineRule="auto"/>
        <w:ind w:firstLine="709"/>
        <w:jc w:val="both"/>
        <w:rPr>
          <w:color w:val="000000"/>
        </w:rPr>
      </w:pPr>
      <w:r w:rsidRPr="00396F54">
        <w:rPr>
          <w:color w:val="000000"/>
          <w:lang w:val="en-US"/>
        </w:rPr>
        <w:t>Q</w:t>
      </w:r>
      <w:r w:rsidRPr="00396F54">
        <w:rPr>
          <w:color w:val="000000"/>
          <w:vertAlign w:val="subscript"/>
        </w:rPr>
        <w:t>рас</w:t>
      </w:r>
      <w:r w:rsidRPr="00396F54">
        <w:rPr>
          <w:color w:val="000000"/>
        </w:rPr>
        <w:t>=(0,009+0,012)×1,5=0,0315 л/с.</w:t>
      </w:r>
    </w:p>
    <w:p w:rsidR="00AB4FE7" w:rsidRPr="00396F54" w:rsidRDefault="00AB4FE7" w:rsidP="00396F54">
      <w:pPr>
        <w:spacing w:line="360" w:lineRule="auto"/>
        <w:ind w:firstLine="709"/>
        <w:jc w:val="both"/>
        <w:rPr>
          <w:color w:val="000000"/>
        </w:rPr>
      </w:pPr>
      <w:r w:rsidRPr="00396F54">
        <w:rPr>
          <w:color w:val="000000"/>
        </w:rPr>
        <w:t>По расчетному расходу определяется диаметр труб временного водопровода</w:t>
      </w:r>
    </w:p>
    <w:p w:rsidR="00AB4FE7" w:rsidRPr="00396F54" w:rsidRDefault="00D66C12" w:rsidP="00396F54">
      <w:pPr>
        <w:spacing w:line="360" w:lineRule="auto"/>
        <w:ind w:firstLine="709"/>
        <w:jc w:val="both"/>
        <w:rPr>
          <w:color w:val="000000"/>
        </w:rPr>
      </w:pPr>
      <w:r>
        <w:rPr>
          <w:color w:val="000000"/>
          <w:position w:val="-18"/>
        </w:rPr>
        <w:pict>
          <v:shape id="_x0000_i1113" type="#_x0000_t75" style="width:89.25pt;height:24.75pt">
            <v:imagedata r:id="rId93" o:title=""/>
          </v:shape>
        </w:pict>
      </w:r>
      <w:r w:rsidR="00AB4FE7" w:rsidRPr="00396F54">
        <w:rPr>
          <w:color w:val="000000"/>
        </w:rPr>
        <w:t>, см</w:t>
      </w:r>
      <w:r w:rsidR="00396F54">
        <w:rPr>
          <w:color w:val="000000"/>
        </w:rPr>
        <w:t xml:space="preserve"> </w:t>
      </w:r>
      <w:r w:rsidR="00072DF2" w:rsidRPr="00396F54">
        <w:rPr>
          <w:color w:val="000000"/>
        </w:rPr>
        <w:t>(36</w:t>
      </w:r>
      <w:r w:rsidR="00AB4FE7" w:rsidRPr="00396F54">
        <w:rPr>
          <w:color w:val="000000"/>
        </w:rPr>
        <w:t>)</w:t>
      </w:r>
    </w:p>
    <w:p w:rsidR="00AB4FE7" w:rsidRPr="00396F54" w:rsidRDefault="00D66C12" w:rsidP="00396F54">
      <w:pPr>
        <w:spacing w:line="360" w:lineRule="auto"/>
        <w:ind w:firstLine="709"/>
        <w:jc w:val="both"/>
        <w:rPr>
          <w:color w:val="000000"/>
        </w:rPr>
      </w:pPr>
      <w:r>
        <w:rPr>
          <w:color w:val="000000"/>
          <w:position w:val="-12"/>
        </w:rPr>
        <w:pict>
          <v:shape id="_x0000_i1114" type="#_x0000_t75" style="width:132.75pt;height:21.75pt">
            <v:imagedata r:id="rId94" o:title=""/>
          </v:shape>
        </w:pict>
      </w:r>
      <w:r w:rsidR="00AB4FE7" w:rsidRPr="00396F54">
        <w:rPr>
          <w:color w:val="000000"/>
        </w:rPr>
        <w:t xml:space="preserve"> см</w:t>
      </w:r>
    </w:p>
    <w:p w:rsidR="00AB4FE7" w:rsidRPr="00396F54" w:rsidRDefault="00AB4FE7" w:rsidP="00396F54">
      <w:pPr>
        <w:spacing w:line="360" w:lineRule="auto"/>
        <w:ind w:firstLine="709"/>
        <w:jc w:val="both"/>
        <w:rPr>
          <w:color w:val="000000"/>
        </w:rPr>
      </w:pPr>
      <w:r w:rsidRPr="00396F54">
        <w:rPr>
          <w:color w:val="000000"/>
        </w:rPr>
        <w:t xml:space="preserve">Диаметр водопроводной трубы принимаем </w:t>
      </w:r>
      <w:smartTag w:uri="urn:schemas-microsoft-com:office:smarttags" w:element="metricconverter">
        <w:smartTagPr>
          <w:attr w:name="ProductID" w:val="32 мм"/>
        </w:smartTagPr>
        <w:r w:rsidRPr="00396F54">
          <w:rPr>
            <w:color w:val="000000"/>
          </w:rPr>
          <w:t>32 мм</w:t>
        </w:r>
      </w:smartTag>
    </w:p>
    <w:p w:rsidR="00AB4FE7" w:rsidRPr="00396F54" w:rsidRDefault="00AB4FE7" w:rsidP="00396F54">
      <w:pPr>
        <w:spacing w:line="360" w:lineRule="auto"/>
        <w:ind w:firstLine="709"/>
        <w:jc w:val="both"/>
        <w:rPr>
          <w:color w:val="000000"/>
        </w:rPr>
      </w:pPr>
      <w:r w:rsidRPr="00396F54">
        <w:rPr>
          <w:color w:val="000000"/>
        </w:rPr>
        <w:t>2) Расчет потребности в электрической энергии</w:t>
      </w:r>
    </w:p>
    <w:p w:rsidR="00AB4FE7" w:rsidRPr="00396F54" w:rsidRDefault="00AB4FE7" w:rsidP="00396F54">
      <w:pPr>
        <w:spacing w:line="360" w:lineRule="auto"/>
        <w:ind w:firstLine="709"/>
        <w:jc w:val="both"/>
        <w:rPr>
          <w:color w:val="000000"/>
        </w:rPr>
      </w:pPr>
      <w:r w:rsidRPr="00396F54">
        <w:rPr>
          <w:color w:val="000000"/>
        </w:rPr>
        <w:t>Определяется на основании данных о потреблении энергии машинами, механизмами и необходимой мощности на нужды освещения</w:t>
      </w:r>
    </w:p>
    <w:p w:rsidR="00AB4FE7" w:rsidRPr="00396F54" w:rsidRDefault="00AB4FE7" w:rsidP="00396F54">
      <w:pPr>
        <w:spacing w:line="360" w:lineRule="auto"/>
        <w:ind w:firstLine="709"/>
        <w:jc w:val="both"/>
        <w:rPr>
          <w:color w:val="000000"/>
        </w:rPr>
      </w:pPr>
      <w:r w:rsidRPr="00396F54">
        <w:rPr>
          <w:color w:val="000000"/>
        </w:rPr>
        <w:t>Общая потребляемая мощность определяется по формуле</w:t>
      </w:r>
    </w:p>
    <w:p w:rsidR="00AB4FE7" w:rsidRPr="00396F54" w:rsidRDefault="00AB4FE7" w:rsidP="00396F54">
      <w:pPr>
        <w:spacing w:line="360" w:lineRule="auto"/>
        <w:ind w:firstLine="709"/>
        <w:jc w:val="both"/>
        <w:rPr>
          <w:color w:val="000000"/>
        </w:rPr>
      </w:pPr>
      <w:r w:rsidRPr="00396F54">
        <w:rPr>
          <w:color w:val="000000"/>
        </w:rPr>
        <w:t>Р=1,1×</w:t>
      </w:r>
      <w:r w:rsidRPr="00396F54">
        <w:rPr>
          <w:color w:val="000000"/>
          <w:lang w:val="en-US"/>
        </w:rPr>
        <w:t>k</w:t>
      </w:r>
      <w:r w:rsidRPr="00396F54">
        <w:rPr>
          <w:color w:val="000000"/>
        </w:rPr>
        <w:t>×∑Р</w:t>
      </w:r>
      <w:r w:rsidRPr="00396F54">
        <w:rPr>
          <w:color w:val="000000"/>
          <w:vertAlign w:val="subscript"/>
        </w:rPr>
        <w:t>св</w:t>
      </w:r>
      <w:r w:rsidRPr="00396F54">
        <w:rPr>
          <w:color w:val="000000"/>
        </w:rPr>
        <w:t>, кВт</w:t>
      </w:r>
      <w:r w:rsidR="00396F54">
        <w:rPr>
          <w:color w:val="000000"/>
        </w:rPr>
        <w:t xml:space="preserve"> </w:t>
      </w:r>
      <w:r w:rsidR="00072DF2" w:rsidRPr="00396F54">
        <w:rPr>
          <w:color w:val="000000"/>
        </w:rPr>
        <w:t>(37</w:t>
      </w:r>
      <w:r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где Р – силовая мощность тока, кВт;</w:t>
      </w:r>
    </w:p>
    <w:p w:rsidR="00AB4FE7" w:rsidRPr="00396F54" w:rsidRDefault="00AB4FE7" w:rsidP="00396F54">
      <w:pPr>
        <w:spacing w:line="360" w:lineRule="auto"/>
        <w:ind w:firstLine="709"/>
        <w:jc w:val="both"/>
        <w:rPr>
          <w:color w:val="000000"/>
        </w:rPr>
      </w:pPr>
      <w:r w:rsidRPr="00396F54">
        <w:rPr>
          <w:color w:val="000000"/>
        </w:rPr>
        <w:t>∑Р</w:t>
      </w:r>
      <w:r w:rsidRPr="00396F54">
        <w:rPr>
          <w:color w:val="000000"/>
          <w:vertAlign w:val="subscript"/>
        </w:rPr>
        <w:t>св</w:t>
      </w:r>
      <w:r w:rsidRPr="00396F54">
        <w:rPr>
          <w:color w:val="000000"/>
        </w:rPr>
        <w:t xml:space="preserve"> – мощность устройств освещения, кВт;</w:t>
      </w:r>
    </w:p>
    <w:p w:rsidR="00AB4FE7" w:rsidRPr="00396F54" w:rsidRDefault="00AB4FE7" w:rsidP="00396F54">
      <w:pPr>
        <w:spacing w:line="360" w:lineRule="auto"/>
        <w:ind w:firstLine="709"/>
        <w:jc w:val="both"/>
        <w:rPr>
          <w:color w:val="000000"/>
        </w:rPr>
      </w:pPr>
      <w:r w:rsidRPr="00396F54">
        <w:rPr>
          <w:color w:val="000000"/>
          <w:lang w:val="en-US"/>
        </w:rPr>
        <w:t>k</w:t>
      </w:r>
      <w:r w:rsidRPr="00396F54">
        <w:rPr>
          <w:color w:val="000000"/>
          <w:vertAlign w:val="subscript"/>
        </w:rPr>
        <w:t>2</w:t>
      </w:r>
      <w:r w:rsidRPr="00396F54">
        <w:rPr>
          <w:color w:val="000000"/>
        </w:rPr>
        <w:t xml:space="preserve"> – коэффициент одновременности потребления, принимается 0,9</w:t>
      </w:r>
    </w:p>
    <w:p w:rsidR="00AB4FE7" w:rsidRPr="00396F54" w:rsidRDefault="00AB4FE7" w:rsidP="00396F54">
      <w:pPr>
        <w:spacing w:line="360" w:lineRule="auto"/>
        <w:ind w:firstLine="709"/>
        <w:jc w:val="both"/>
        <w:rPr>
          <w:color w:val="000000"/>
        </w:rPr>
      </w:pPr>
      <w:r w:rsidRPr="00396F54">
        <w:rPr>
          <w:color w:val="000000"/>
        </w:rPr>
        <w:t>Р=1,1×0,9×(0,8+4,6+15)=20,2 кВт</w:t>
      </w:r>
    </w:p>
    <w:p w:rsidR="00AB4FE7" w:rsidRPr="00396F54" w:rsidRDefault="00AB4FE7" w:rsidP="00396F54">
      <w:pPr>
        <w:spacing w:line="360" w:lineRule="auto"/>
        <w:ind w:firstLine="709"/>
        <w:jc w:val="both"/>
        <w:rPr>
          <w:color w:val="000000"/>
        </w:rPr>
      </w:pPr>
      <w:r w:rsidRPr="00396F54">
        <w:rPr>
          <w:color w:val="000000"/>
        </w:rPr>
        <w:t>Расход электроэнергии на питание электродвигателей принимается по соответствующим техническим характеристикам механизмов и машин из соответствующих справочников, а на электроосвещение – по таблице.</w:t>
      </w:r>
    </w:p>
    <w:p w:rsidR="002F309C" w:rsidRDefault="002F309C" w:rsidP="00396F54">
      <w:pPr>
        <w:spacing w:line="360" w:lineRule="auto"/>
        <w:ind w:firstLine="709"/>
        <w:jc w:val="both"/>
        <w:rPr>
          <w:color w:val="000000"/>
        </w:rPr>
      </w:pPr>
    </w:p>
    <w:p w:rsidR="00AB4FE7" w:rsidRPr="00396F54" w:rsidRDefault="00AB4FE7" w:rsidP="002F309C">
      <w:pPr>
        <w:spacing w:line="360" w:lineRule="auto"/>
        <w:jc w:val="both"/>
        <w:rPr>
          <w:color w:val="000000"/>
        </w:rPr>
      </w:pPr>
      <w:r w:rsidRPr="00396F54">
        <w:rPr>
          <w:color w:val="000000"/>
        </w:rPr>
        <w:t>Таблица</w:t>
      </w:r>
      <w:r w:rsidR="00072DF2" w:rsidRPr="00396F54">
        <w:rPr>
          <w:color w:val="000000"/>
        </w:rPr>
        <w:t xml:space="preserve"> 20</w:t>
      </w:r>
      <w:r w:rsidR="002F309C">
        <w:rPr>
          <w:color w:val="000000"/>
        </w:rPr>
        <w:t xml:space="preserve">. </w:t>
      </w:r>
      <w:r w:rsidRPr="00396F54">
        <w:rPr>
          <w:color w:val="000000"/>
        </w:rPr>
        <w:t>Ориентировочная потребляемая мощность электроосвещения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9"/>
        <w:gridCol w:w="881"/>
        <w:gridCol w:w="2018"/>
        <w:gridCol w:w="1723"/>
      </w:tblGrid>
      <w:tr w:rsidR="00AB4FE7" w:rsidRPr="00322316" w:rsidTr="00322316">
        <w:trPr>
          <w:cantSplit/>
        </w:trPr>
        <w:tc>
          <w:tcPr>
            <w:tcW w:w="258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Наименование потребителей</w:t>
            </w:r>
          </w:p>
        </w:tc>
        <w:tc>
          <w:tcPr>
            <w:tcW w:w="46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Ед.</w:t>
            </w:r>
          </w:p>
          <w:p w:rsidR="00AB4FE7" w:rsidRPr="00322316" w:rsidRDefault="00AB4FE7" w:rsidP="00322316">
            <w:pPr>
              <w:spacing w:line="360" w:lineRule="auto"/>
              <w:jc w:val="both"/>
              <w:rPr>
                <w:color w:val="000000"/>
                <w:sz w:val="20"/>
                <w:szCs w:val="24"/>
              </w:rPr>
            </w:pPr>
            <w:r w:rsidRPr="00322316">
              <w:rPr>
                <w:color w:val="000000"/>
                <w:sz w:val="20"/>
                <w:szCs w:val="24"/>
              </w:rPr>
              <w:t>изм.</w:t>
            </w:r>
          </w:p>
        </w:tc>
        <w:tc>
          <w:tcPr>
            <w:tcW w:w="1054"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Средняя освещенность, люкс</w:t>
            </w:r>
          </w:p>
        </w:tc>
        <w:tc>
          <w:tcPr>
            <w:tcW w:w="90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Удельная</w:t>
            </w:r>
          </w:p>
          <w:p w:rsidR="00AB4FE7" w:rsidRPr="00322316" w:rsidRDefault="00AB4FE7" w:rsidP="00322316">
            <w:pPr>
              <w:spacing w:line="360" w:lineRule="auto"/>
              <w:jc w:val="both"/>
              <w:rPr>
                <w:color w:val="000000"/>
                <w:sz w:val="20"/>
                <w:szCs w:val="24"/>
              </w:rPr>
            </w:pPr>
            <w:r w:rsidRPr="00322316">
              <w:rPr>
                <w:color w:val="000000"/>
                <w:sz w:val="20"/>
                <w:szCs w:val="24"/>
              </w:rPr>
              <w:t>мощность, Вт</w:t>
            </w:r>
          </w:p>
        </w:tc>
      </w:tr>
      <w:tr w:rsidR="00AB4FE7" w:rsidRPr="00322316" w:rsidTr="00322316">
        <w:trPr>
          <w:cantSplit/>
        </w:trPr>
        <w:tc>
          <w:tcPr>
            <w:tcW w:w="2586"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w:t>
            </w:r>
          </w:p>
        </w:tc>
        <w:tc>
          <w:tcPr>
            <w:tcW w:w="46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2</w:t>
            </w:r>
          </w:p>
        </w:tc>
        <w:tc>
          <w:tcPr>
            <w:tcW w:w="1054"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3</w:t>
            </w:r>
          </w:p>
        </w:tc>
        <w:tc>
          <w:tcPr>
            <w:tcW w:w="90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4</w:t>
            </w:r>
          </w:p>
        </w:tc>
      </w:tr>
      <w:tr w:rsidR="00AB4FE7" w:rsidRPr="00322316" w:rsidTr="00322316">
        <w:trPr>
          <w:cantSplit/>
        </w:trPr>
        <w:tc>
          <w:tcPr>
            <w:tcW w:w="258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Производство механизированных земляных, бетонных и каменных работ</w:t>
            </w:r>
          </w:p>
        </w:tc>
        <w:tc>
          <w:tcPr>
            <w:tcW w:w="46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м²</w:t>
            </w:r>
          </w:p>
        </w:tc>
        <w:tc>
          <w:tcPr>
            <w:tcW w:w="1054"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5</w:t>
            </w:r>
          </w:p>
        </w:tc>
        <w:tc>
          <w:tcPr>
            <w:tcW w:w="90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0,8</w:t>
            </w:r>
          </w:p>
        </w:tc>
      </w:tr>
      <w:tr w:rsidR="00AB4FE7" w:rsidRPr="00322316" w:rsidTr="00322316">
        <w:trPr>
          <w:cantSplit/>
        </w:trPr>
        <w:tc>
          <w:tcPr>
            <w:tcW w:w="258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Монтаж стальных конструкций и сварка труб</w:t>
            </w:r>
          </w:p>
        </w:tc>
        <w:tc>
          <w:tcPr>
            <w:tcW w:w="46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м²</w:t>
            </w:r>
          </w:p>
        </w:tc>
        <w:tc>
          <w:tcPr>
            <w:tcW w:w="1054"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15</w:t>
            </w:r>
          </w:p>
        </w:tc>
        <w:tc>
          <w:tcPr>
            <w:tcW w:w="900"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4,6</w:t>
            </w:r>
          </w:p>
        </w:tc>
      </w:tr>
      <w:tr w:rsidR="00AB4FE7" w:rsidRPr="00322316" w:rsidTr="00322316">
        <w:trPr>
          <w:cantSplit/>
        </w:trPr>
        <w:tc>
          <w:tcPr>
            <w:tcW w:w="2586" w:type="pct"/>
            <w:shd w:val="clear" w:color="auto" w:fill="auto"/>
          </w:tcPr>
          <w:p w:rsidR="00AB4FE7" w:rsidRPr="00322316" w:rsidRDefault="00AB4FE7" w:rsidP="00322316">
            <w:pPr>
              <w:spacing w:line="360" w:lineRule="auto"/>
              <w:jc w:val="both"/>
              <w:rPr>
                <w:color w:val="000000"/>
                <w:sz w:val="20"/>
                <w:szCs w:val="24"/>
              </w:rPr>
            </w:pPr>
            <w:r w:rsidRPr="00322316">
              <w:rPr>
                <w:color w:val="000000"/>
                <w:sz w:val="20"/>
                <w:szCs w:val="24"/>
              </w:rPr>
              <w:t>Внутреннее освещение административных и бытовых помещений</w:t>
            </w:r>
          </w:p>
        </w:tc>
        <w:tc>
          <w:tcPr>
            <w:tcW w:w="46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м²</w:t>
            </w:r>
          </w:p>
        </w:tc>
        <w:tc>
          <w:tcPr>
            <w:tcW w:w="1054"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50</w:t>
            </w:r>
          </w:p>
        </w:tc>
        <w:tc>
          <w:tcPr>
            <w:tcW w:w="900" w:type="pct"/>
            <w:shd w:val="clear" w:color="auto" w:fill="auto"/>
            <w:vAlign w:val="center"/>
          </w:tcPr>
          <w:p w:rsidR="00AB4FE7" w:rsidRPr="00322316" w:rsidRDefault="00AB4FE7" w:rsidP="00322316">
            <w:pPr>
              <w:spacing w:line="360" w:lineRule="auto"/>
              <w:jc w:val="both"/>
              <w:rPr>
                <w:color w:val="000000"/>
                <w:sz w:val="20"/>
                <w:szCs w:val="24"/>
              </w:rPr>
            </w:pPr>
            <w:r w:rsidRPr="00322316">
              <w:rPr>
                <w:color w:val="000000"/>
                <w:sz w:val="20"/>
                <w:szCs w:val="24"/>
              </w:rPr>
              <w:t>15</w:t>
            </w:r>
          </w:p>
        </w:tc>
      </w:tr>
    </w:tbl>
    <w:p w:rsidR="00AB4FE7" w:rsidRPr="00396F54" w:rsidRDefault="00AB4FE7"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При суммарном расходе энергии до 20 кВт следует проектировать присоединение к существующим городским низковольтным электрическим сетям.</w:t>
      </w:r>
    </w:p>
    <w:p w:rsidR="00AB4FE7" w:rsidRPr="00396F54" w:rsidRDefault="00AB4FE7" w:rsidP="00396F54">
      <w:pPr>
        <w:spacing w:line="360" w:lineRule="auto"/>
        <w:ind w:firstLine="709"/>
        <w:jc w:val="both"/>
        <w:rPr>
          <w:color w:val="000000"/>
        </w:rPr>
      </w:pPr>
      <w:r w:rsidRPr="00396F54">
        <w:rPr>
          <w:color w:val="000000"/>
        </w:rPr>
        <w:t>3) Расчет потребности в сжатом воздухе</w:t>
      </w:r>
    </w:p>
    <w:p w:rsidR="00AB4FE7" w:rsidRPr="00396F54" w:rsidRDefault="00AB4FE7" w:rsidP="00396F54">
      <w:pPr>
        <w:spacing w:line="360" w:lineRule="auto"/>
        <w:ind w:firstLine="709"/>
        <w:jc w:val="both"/>
        <w:rPr>
          <w:color w:val="000000"/>
        </w:rPr>
      </w:pPr>
      <w:r w:rsidRPr="00396F54">
        <w:rPr>
          <w:color w:val="000000"/>
        </w:rPr>
        <w:t>Для продувки и опрессовки трубопроводов расчет производится по формуле</w:t>
      </w:r>
    </w:p>
    <w:p w:rsidR="00AB4FE7" w:rsidRPr="00396F54" w:rsidRDefault="00AB4FE7" w:rsidP="00396F54">
      <w:pPr>
        <w:spacing w:line="360" w:lineRule="auto"/>
        <w:ind w:firstLine="709"/>
        <w:jc w:val="both"/>
        <w:rPr>
          <w:color w:val="000000"/>
        </w:rPr>
      </w:pPr>
      <w:r w:rsidRPr="00396F54">
        <w:rPr>
          <w:color w:val="000000"/>
          <w:lang w:val="en-US"/>
        </w:rPr>
        <w:t>Q</w:t>
      </w:r>
      <w:r w:rsidRPr="00396F54">
        <w:rPr>
          <w:color w:val="000000"/>
          <w:vertAlign w:val="subscript"/>
          <w:lang w:val="en-US"/>
        </w:rPr>
        <w:t>c</w:t>
      </w:r>
      <w:r w:rsidRPr="00396F54">
        <w:rPr>
          <w:color w:val="000000"/>
          <w:vertAlign w:val="subscript"/>
        </w:rPr>
        <w:t>в</w:t>
      </w:r>
      <w:r w:rsidRPr="00396F54">
        <w:rPr>
          <w:color w:val="000000"/>
        </w:rPr>
        <w:t>=0,0018×</w:t>
      </w:r>
      <w:r w:rsidRPr="00396F54">
        <w:rPr>
          <w:color w:val="000000"/>
          <w:lang w:val="en-US"/>
        </w:rPr>
        <w:t>d</w:t>
      </w:r>
      <w:r w:rsidRPr="00396F54">
        <w:rPr>
          <w:color w:val="000000"/>
          <w:vertAlign w:val="subscript"/>
        </w:rPr>
        <w:t>в</w:t>
      </w:r>
      <w:r w:rsidRPr="00396F54">
        <w:rPr>
          <w:color w:val="000000"/>
        </w:rPr>
        <w:t>×Р</w:t>
      </w:r>
      <w:r w:rsidRPr="00396F54">
        <w:rPr>
          <w:color w:val="000000"/>
          <w:vertAlign w:val="subscript"/>
        </w:rPr>
        <w:t>и</w:t>
      </w:r>
      <w:r w:rsidRPr="00396F54">
        <w:rPr>
          <w:color w:val="000000"/>
        </w:rPr>
        <w:t>×</w:t>
      </w:r>
      <w:r w:rsidRPr="00396F54">
        <w:rPr>
          <w:color w:val="000000"/>
          <w:lang w:val="en-US"/>
        </w:rPr>
        <w:t>l</w:t>
      </w:r>
      <w:r w:rsidRPr="00396F54">
        <w:rPr>
          <w:color w:val="000000"/>
        </w:rPr>
        <w:t>, м³/мин</w:t>
      </w:r>
      <w:r w:rsidR="00396F54">
        <w:rPr>
          <w:color w:val="000000"/>
        </w:rPr>
        <w:t xml:space="preserve"> </w:t>
      </w:r>
      <w:r w:rsidR="00072DF2" w:rsidRPr="00396F54">
        <w:rPr>
          <w:color w:val="000000"/>
        </w:rPr>
        <w:t>(38</w:t>
      </w:r>
      <w:r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 xml:space="preserve">где </w:t>
      </w:r>
      <w:r w:rsidRPr="00396F54">
        <w:rPr>
          <w:color w:val="000000"/>
          <w:lang w:val="en-US"/>
        </w:rPr>
        <w:t>d</w:t>
      </w:r>
      <w:r w:rsidRPr="00396F54">
        <w:rPr>
          <w:color w:val="000000"/>
          <w:vertAlign w:val="subscript"/>
        </w:rPr>
        <w:t>в</w:t>
      </w:r>
      <w:r w:rsidRPr="00396F54">
        <w:rPr>
          <w:color w:val="000000"/>
        </w:rPr>
        <w:t xml:space="preserve"> – наибольший внутренний диаметр испытываемых труб, м;</w:t>
      </w:r>
    </w:p>
    <w:p w:rsidR="00AB4FE7" w:rsidRPr="00396F54" w:rsidRDefault="00AB4FE7" w:rsidP="00396F54">
      <w:pPr>
        <w:spacing w:line="360" w:lineRule="auto"/>
        <w:ind w:firstLine="709"/>
        <w:jc w:val="both"/>
        <w:rPr>
          <w:color w:val="000000"/>
        </w:rPr>
      </w:pPr>
      <w:r w:rsidRPr="00396F54">
        <w:rPr>
          <w:color w:val="000000"/>
        </w:rPr>
        <w:t>Р</w:t>
      </w:r>
      <w:r w:rsidRPr="00396F54">
        <w:rPr>
          <w:color w:val="000000"/>
          <w:vertAlign w:val="subscript"/>
        </w:rPr>
        <w:t>и</w:t>
      </w:r>
      <w:r w:rsidRPr="00396F54">
        <w:rPr>
          <w:color w:val="000000"/>
        </w:rPr>
        <w:t xml:space="preserve"> – испытательное давление, принимаемое по [</w:t>
      </w:r>
      <w:r w:rsidR="00396F54">
        <w:rPr>
          <w:color w:val="000000"/>
        </w:rPr>
        <w:t xml:space="preserve"> </w:t>
      </w:r>
      <w:r w:rsidRPr="00396F54">
        <w:rPr>
          <w:color w:val="000000"/>
        </w:rPr>
        <w:t>], МПа;</w:t>
      </w:r>
    </w:p>
    <w:p w:rsidR="00AB4FE7" w:rsidRPr="00396F54" w:rsidRDefault="00AB4FE7" w:rsidP="00396F54">
      <w:pPr>
        <w:spacing w:line="360" w:lineRule="auto"/>
        <w:ind w:firstLine="709"/>
        <w:jc w:val="both"/>
        <w:rPr>
          <w:color w:val="000000"/>
        </w:rPr>
      </w:pPr>
      <w:r w:rsidRPr="00396F54">
        <w:rPr>
          <w:color w:val="000000"/>
          <w:lang w:val="en-US"/>
        </w:rPr>
        <w:t>l</w:t>
      </w:r>
      <w:r w:rsidRPr="00396F54">
        <w:rPr>
          <w:color w:val="000000"/>
        </w:rPr>
        <w:t xml:space="preserve"> – средняя длина трубопроводов, испытываемых в смену, м.</w:t>
      </w:r>
    </w:p>
    <w:p w:rsidR="00AB4FE7" w:rsidRPr="00396F54" w:rsidRDefault="00AB4FE7" w:rsidP="00396F54">
      <w:pPr>
        <w:spacing w:line="360" w:lineRule="auto"/>
        <w:ind w:firstLine="709"/>
        <w:jc w:val="both"/>
        <w:rPr>
          <w:color w:val="000000"/>
        </w:rPr>
      </w:pPr>
      <w:r w:rsidRPr="00396F54">
        <w:rPr>
          <w:color w:val="000000"/>
          <w:lang w:val="en-US"/>
        </w:rPr>
        <w:t>Q</w:t>
      </w:r>
      <w:r w:rsidRPr="00396F54">
        <w:rPr>
          <w:color w:val="000000"/>
        </w:rPr>
        <w:t>=0,0018×0,15×0,4×430=0,046 м³/мин.</w:t>
      </w:r>
    </w:p>
    <w:p w:rsidR="00AB4FE7" w:rsidRPr="00396F54" w:rsidRDefault="00AB4FE7" w:rsidP="00396F54">
      <w:pPr>
        <w:spacing w:line="360" w:lineRule="auto"/>
        <w:ind w:firstLine="709"/>
        <w:jc w:val="both"/>
        <w:rPr>
          <w:color w:val="000000"/>
        </w:rPr>
      </w:pPr>
      <w:r w:rsidRPr="00396F54">
        <w:rPr>
          <w:color w:val="000000"/>
        </w:rPr>
        <w:t>Расчетная производительность компрессорной установки равна</w:t>
      </w:r>
    </w:p>
    <w:p w:rsidR="00AB4FE7" w:rsidRPr="00396F54" w:rsidRDefault="00AB4FE7" w:rsidP="00396F54">
      <w:pPr>
        <w:spacing w:line="360" w:lineRule="auto"/>
        <w:ind w:firstLine="709"/>
        <w:jc w:val="both"/>
        <w:rPr>
          <w:color w:val="000000"/>
        </w:rPr>
      </w:pPr>
      <w:r w:rsidRPr="00396F54">
        <w:rPr>
          <w:color w:val="000000"/>
          <w:lang w:val="en-US"/>
        </w:rPr>
        <w:t>Q</w:t>
      </w:r>
      <w:r w:rsidRPr="00396F54">
        <w:rPr>
          <w:color w:val="000000"/>
          <w:vertAlign w:val="subscript"/>
          <w:lang w:val="en-US"/>
        </w:rPr>
        <w:t>p</w:t>
      </w:r>
      <w:r w:rsidRPr="00396F54">
        <w:rPr>
          <w:color w:val="000000"/>
        </w:rPr>
        <w:t>=(</w:t>
      </w:r>
      <w:r w:rsidRPr="00396F54">
        <w:rPr>
          <w:color w:val="000000"/>
          <w:lang w:val="en-US"/>
        </w:rPr>
        <w:t>Q</w:t>
      </w:r>
      <w:r w:rsidRPr="00396F54">
        <w:rPr>
          <w:color w:val="000000"/>
          <w:vertAlign w:val="subscript"/>
          <w:lang w:val="en-US"/>
        </w:rPr>
        <w:t>c</w:t>
      </w:r>
      <w:r w:rsidRPr="00396F54">
        <w:rPr>
          <w:color w:val="000000"/>
          <w:vertAlign w:val="subscript"/>
        </w:rPr>
        <w:t>в</w:t>
      </w:r>
      <w:r w:rsidRPr="00396F54">
        <w:rPr>
          <w:color w:val="000000"/>
        </w:rPr>
        <w:t>+∑</w:t>
      </w:r>
      <w:r w:rsidRPr="00396F54">
        <w:rPr>
          <w:color w:val="000000"/>
          <w:lang w:val="en-US"/>
        </w:rPr>
        <w:t>Q</w:t>
      </w:r>
      <w:r w:rsidRPr="00396F54">
        <w:rPr>
          <w:color w:val="000000"/>
          <w:vertAlign w:val="subscript"/>
        </w:rPr>
        <w:t>пр</w:t>
      </w:r>
      <w:r w:rsidRPr="00396F54">
        <w:rPr>
          <w:color w:val="000000"/>
        </w:rPr>
        <w:t>)×1,1</w:t>
      </w:r>
      <w:r w:rsidR="00396F54">
        <w:rPr>
          <w:color w:val="000000"/>
        </w:rPr>
        <w:t>,</w:t>
      </w:r>
      <w:r w:rsidRPr="00396F54">
        <w:rPr>
          <w:color w:val="000000"/>
        </w:rPr>
        <w:t xml:space="preserve"> м³/мин</w:t>
      </w:r>
      <w:r w:rsidR="00396F54">
        <w:rPr>
          <w:color w:val="000000"/>
        </w:rPr>
        <w:t xml:space="preserve"> </w:t>
      </w:r>
      <w:r w:rsidR="00072DF2" w:rsidRPr="00396F54">
        <w:rPr>
          <w:color w:val="000000"/>
        </w:rPr>
        <w:t>(39</w:t>
      </w:r>
      <w:r w:rsidRPr="00396F54">
        <w:rPr>
          <w:color w:val="000000"/>
        </w:rPr>
        <w:t>)</w:t>
      </w:r>
    </w:p>
    <w:p w:rsidR="00AB4FE7" w:rsidRPr="00396F54" w:rsidRDefault="00AB4FE7" w:rsidP="00396F54">
      <w:pPr>
        <w:spacing w:line="360" w:lineRule="auto"/>
        <w:ind w:firstLine="709"/>
        <w:jc w:val="both"/>
        <w:rPr>
          <w:color w:val="000000"/>
        </w:rPr>
      </w:pPr>
      <w:r w:rsidRPr="00396F54">
        <w:rPr>
          <w:color w:val="000000"/>
        </w:rPr>
        <w:t xml:space="preserve">где </w:t>
      </w:r>
      <w:r w:rsidRPr="00396F54">
        <w:rPr>
          <w:color w:val="000000"/>
          <w:lang w:val="en-US"/>
        </w:rPr>
        <w:t>Q</w:t>
      </w:r>
      <w:r w:rsidRPr="00396F54">
        <w:rPr>
          <w:color w:val="000000"/>
          <w:vertAlign w:val="subscript"/>
          <w:lang w:val="en-US"/>
        </w:rPr>
        <w:t>p</w:t>
      </w:r>
      <w:r w:rsidRPr="00396F54">
        <w:rPr>
          <w:color w:val="000000"/>
        </w:rPr>
        <w:t xml:space="preserve"> – расход воздуха на отдельные технологические процессы, м³/мин.</w:t>
      </w:r>
    </w:p>
    <w:p w:rsidR="00AB4FE7" w:rsidRPr="00396F54" w:rsidRDefault="00AB4FE7" w:rsidP="00396F54">
      <w:pPr>
        <w:spacing w:line="360" w:lineRule="auto"/>
        <w:ind w:firstLine="709"/>
        <w:jc w:val="both"/>
        <w:rPr>
          <w:color w:val="000000"/>
        </w:rPr>
      </w:pPr>
      <w:r w:rsidRPr="00396F54">
        <w:rPr>
          <w:color w:val="000000"/>
          <w:lang w:val="en-US"/>
        </w:rPr>
        <w:t>Q</w:t>
      </w:r>
      <w:r w:rsidRPr="00396F54">
        <w:rPr>
          <w:color w:val="000000"/>
          <w:vertAlign w:val="subscript"/>
          <w:lang w:val="en-US"/>
        </w:rPr>
        <w:t>p</w:t>
      </w:r>
      <w:r w:rsidRPr="00396F54">
        <w:rPr>
          <w:color w:val="000000"/>
        </w:rPr>
        <w:t>=(0,046+1,9)×1,1=2,14 м³/мин.</w:t>
      </w:r>
    </w:p>
    <w:p w:rsidR="002F309C" w:rsidRDefault="002F309C" w:rsidP="00396F54">
      <w:pPr>
        <w:spacing w:line="360" w:lineRule="auto"/>
        <w:ind w:firstLine="709"/>
        <w:jc w:val="both"/>
        <w:rPr>
          <w:b/>
          <w:color w:val="000000"/>
        </w:rPr>
      </w:pPr>
    </w:p>
    <w:p w:rsidR="00AB4FE7" w:rsidRPr="00396F54" w:rsidRDefault="00CA6921" w:rsidP="002F309C">
      <w:pPr>
        <w:spacing w:line="360" w:lineRule="auto"/>
        <w:jc w:val="center"/>
        <w:outlineLvl w:val="1"/>
        <w:rPr>
          <w:b/>
          <w:color w:val="000000"/>
        </w:rPr>
      </w:pPr>
      <w:bookmarkStart w:id="39" w:name="_Toc222403117"/>
      <w:r w:rsidRPr="00396F54">
        <w:rPr>
          <w:b/>
          <w:color w:val="000000"/>
        </w:rPr>
        <w:t>5.7</w:t>
      </w:r>
      <w:r w:rsidR="00AB4FE7" w:rsidRPr="00396F54">
        <w:rPr>
          <w:b/>
          <w:color w:val="000000"/>
        </w:rPr>
        <w:t xml:space="preserve"> Решение по технике безопасности</w:t>
      </w:r>
      <w:bookmarkEnd w:id="39"/>
    </w:p>
    <w:p w:rsidR="002F309C" w:rsidRDefault="002F309C" w:rsidP="00396F54">
      <w:pPr>
        <w:spacing w:line="360" w:lineRule="auto"/>
        <w:ind w:firstLine="709"/>
        <w:jc w:val="both"/>
        <w:rPr>
          <w:color w:val="000000"/>
        </w:rPr>
      </w:pPr>
    </w:p>
    <w:p w:rsidR="00AB4FE7" w:rsidRPr="00396F54" w:rsidRDefault="00AB4FE7" w:rsidP="00396F54">
      <w:pPr>
        <w:spacing w:line="360" w:lineRule="auto"/>
        <w:ind w:firstLine="709"/>
        <w:jc w:val="both"/>
        <w:rPr>
          <w:color w:val="000000"/>
        </w:rPr>
      </w:pPr>
      <w:r w:rsidRPr="00396F54">
        <w:rPr>
          <w:color w:val="000000"/>
        </w:rPr>
        <w:t xml:space="preserve">Крутизна откосов не должна превышать крутизну, определенную проскоком. Бровки выемок должны быть свободны от статического и динамического напряжения. Землеройные машины и транспортные средства не должны приближаться к бровке выемок ближе, чем на </w:t>
      </w:r>
      <w:smartTag w:uri="urn:schemas-microsoft-com:office:smarttags" w:element="metricconverter">
        <w:smartTagPr>
          <w:attr w:name="ProductID" w:val="0,5 м"/>
        </w:smartTagPr>
        <w:r w:rsidRPr="00396F54">
          <w:rPr>
            <w:color w:val="000000"/>
          </w:rPr>
          <w:t>0,5 м</w:t>
        </w:r>
      </w:smartTag>
      <w:r w:rsidRPr="00396F54">
        <w:rPr>
          <w:color w:val="000000"/>
        </w:rPr>
        <w:t>. Состояние откосов и креплений следует проверять ежемесячно. При работе в темное время суток рабочие места должны быть освещены, а механизмы иметь индивидуальное освещение. Спускаться в траншею и подниматься из нее следует по специальным лестницам.</w:t>
      </w:r>
    </w:p>
    <w:p w:rsidR="00AB4FE7" w:rsidRPr="00396F54" w:rsidRDefault="00AB4FE7" w:rsidP="00396F54">
      <w:pPr>
        <w:spacing w:line="360" w:lineRule="auto"/>
        <w:ind w:firstLine="709"/>
        <w:jc w:val="both"/>
        <w:rPr>
          <w:color w:val="000000"/>
        </w:rPr>
      </w:pPr>
      <w:r w:rsidRPr="00396F54">
        <w:rPr>
          <w:color w:val="000000"/>
        </w:rPr>
        <w:t>К работам по монтажу конструкций допускаются рабочие после проверки знаний по производству монтажных работ и получения соответствующего удостоверения. Монтажные работы должны осуществляться под руководством специально назначенного инженерно-технического работника.</w:t>
      </w:r>
    </w:p>
    <w:p w:rsidR="00AB4FE7" w:rsidRPr="00396F54" w:rsidRDefault="00AB4FE7" w:rsidP="00396F54">
      <w:pPr>
        <w:spacing w:line="360" w:lineRule="auto"/>
        <w:ind w:firstLine="709"/>
        <w:jc w:val="both"/>
        <w:rPr>
          <w:color w:val="000000"/>
        </w:rPr>
      </w:pPr>
      <w:r w:rsidRPr="00396F54">
        <w:rPr>
          <w:color w:val="000000"/>
        </w:rPr>
        <w:t xml:space="preserve">Не допускается производить монтажные работы при скорости ветра более 15 м/с, а также при гололедице, грозе или тумане, исключающем видимость в пределах фронта работ. На участке, где ведутся монтажные работы, не допускается ведение других работ и нахождение посторонних лиц. На время перерыва в работе запрещается оставлять поднятые элементы на весу. Свариваемые трубы, детали и корпуса электросварочных агрегатов должны быть надежно заземлены и защищены от пыли и дождя. Запрещается курить и разводить огонь в радиусе </w:t>
      </w:r>
      <w:smartTag w:uri="urn:schemas-microsoft-com:office:smarttags" w:element="metricconverter">
        <w:smartTagPr>
          <w:attr w:name="ProductID" w:val="10 м"/>
        </w:smartTagPr>
        <w:r w:rsidRPr="00396F54">
          <w:rPr>
            <w:color w:val="000000"/>
          </w:rPr>
          <w:t>10 м</w:t>
        </w:r>
      </w:smartTag>
      <w:r w:rsidRPr="00396F54">
        <w:rPr>
          <w:color w:val="000000"/>
        </w:rPr>
        <w:t xml:space="preserve"> от газовых баллонов. На период проведения работ рабочие должны быть обеспечены спецодеждой для соответствующего вида работ. Во время испытания газопровода устанавливается охранная зона, вход в которую при повышении давления и его выдерживании запрещается. Ширина этой зоны принимается не менее </w:t>
      </w:r>
      <w:smartTag w:uri="urn:schemas-microsoft-com:office:smarttags" w:element="metricconverter">
        <w:smartTagPr>
          <w:attr w:name="ProductID" w:val="7 метров"/>
        </w:smartTagPr>
        <w:r w:rsidRPr="00396F54">
          <w:rPr>
            <w:color w:val="000000"/>
          </w:rPr>
          <w:t>7 метров</w:t>
        </w:r>
      </w:smartTag>
      <w:r w:rsidRPr="00396F54">
        <w:rPr>
          <w:color w:val="000000"/>
        </w:rPr>
        <w:t>.</w:t>
      </w:r>
    </w:p>
    <w:p w:rsidR="00AB4FE7" w:rsidRPr="00396F54" w:rsidRDefault="00AB4FE7" w:rsidP="00396F54">
      <w:pPr>
        <w:spacing w:line="360" w:lineRule="auto"/>
        <w:ind w:firstLine="709"/>
        <w:jc w:val="both"/>
        <w:rPr>
          <w:color w:val="000000"/>
        </w:rPr>
      </w:pPr>
    </w:p>
    <w:p w:rsidR="0070662A" w:rsidRPr="00396F54" w:rsidRDefault="0070662A" w:rsidP="00396F54">
      <w:pPr>
        <w:spacing w:line="360" w:lineRule="auto"/>
        <w:ind w:firstLine="709"/>
        <w:jc w:val="both"/>
        <w:rPr>
          <w:color w:val="000000"/>
        </w:rPr>
      </w:pPr>
    </w:p>
    <w:p w:rsidR="00072DF2" w:rsidRPr="00396F54" w:rsidRDefault="002F309C" w:rsidP="002F309C">
      <w:pPr>
        <w:spacing w:line="360" w:lineRule="auto"/>
        <w:jc w:val="center"/>
        <w:outlineLvl w:val="0"/>
        <w:rPr>
          <w:b/>
          <w:color w:val="000000"/>
          <w:szCs w:val="32"/>
        </w:rPr>
      </w:pPr>
      <w:r>
        <w:rPr>
          <w:color w:val="000000"/>
        </w:rPr>
        <w:br w:type="page"/>
      </w:r>
      <w:bookmarkStart w:id="40" w:name="_Toc222403118"/>
      <w:r w:rsidR="00072DF2" w:rsidRPr="00396F54">
        <w:rPr>
          <w:b/>
          <w:color w:val="000000"/>
          <w:szCs w:val="32"/>
        </w:rPr>
        <w:t>6 Экологическая экспертиза</w:t>
      </w:r>
      <w:bookmarkEnd w:id="40"/>
    </w:p>
    <w:p w:rsidR="002F309C" w:rsidRDefault="002F309C" w:rsidP="00396F54">
      <w:pPr>
        <w:tabs>
          <w:tab w:val="right" w:pos="9354"/>
        </w:tabs>
        <w:spacing w:line="360" w:lineRule="auto"/>
        <w:ind w:firstLine="709"/>
        <w:jc w:val="both"/>
        <w:rPr>
          <w:color w:val="000000"/>
        </w:rPr>
      </w:pPr>
    </w:p>
    <w:p w:rsidR="00072DF2" w:rsidRPr="00396F54" w:rsidRDefault="00072DF2" w:rsidP="00396F54">
      <w:pPr>
        <w:tabs>
          <w:tab w:val="right" w:pos="9354"/>
        </w:tabs>
        <w:spacing w:line="360" w:lineRule="auto"/>
        <w:ind w:firstLine="709"/>
        <w:jc w:val="both"/>
        <w:rPr>
          <w:color w:val="000000"/>
        </w:rPr>
      </w:pPr>
      <w:r w:rsidRPr="00396F54">
        <w:rPr>
          <w:color w:val="000000"/>
        </w:rPr>
        <w:t>Правовое регулирование промышленной безопасности</w:t>
      </w:r>
      <w:r w:rsidR="00396F54">
        <w:rPr>
          <w:color w:val="000000"/>
        </w:rPr>
        <w:t xml:space="preserve"> </w:t>
      </w:r>
      <w:r w:rsidRPr="00396F54">
        <w:rPr>
          <w:color w:val="000000"/>
        </w:rPr>
        <w:t>в организациях, занимающихся газоснабжением в Российской Федерации, осуществляется в соответствии с Федеральным законом «О промышленной безопасности опасных производственных объектов», Законом Российской Федерации «Об охране окружающей природной среды», Федеральным законом «Об экологической экспертизе», Федеральным законом «О газоснабжении в Российской Федерации» и другими федеральными законами и иными нормативными правовыми актами Российской Федерации.</w:t>
      </w:r>
    </w:p>
    <w:p w:rsidR="00072DF2" w:rsidRPr="00396F54" w:rsidRDefault="00072DF2" w:rsidP="00396F54">
      <w:pPr>
        <w:tabs>
          <w:tab w:val="right" w:pos="9354"/>
        </w:tabs>
        <w:spacing w:line="360" w:lineRule="auto"/>
        <w:ind w:firstLine="709"/>
        <w:jc w:val="both"/>
        <w:rPr>
          <w:color w:val="000000"/>
        </w:rPr>
      </w:pPr>
      <w:r w:rsidRPr="00396F54">
        <w:rPr>
          <w:color w:val="000000"/>
        </w:rPr>
        <w:t>Каждый объект систем газоснабжения, отнесенный в установленном законодательством Российской Федерации порядке к категории опасных, а также проекты нормативных правовых актов и технические проекты в области промышленной безопасности систем газоснабжения и их объектов подлежат государственной экологической экспертизе в порядке, установленном законодательством Российской Федерации.</w:t>
      </w:r>
    </w:p>
    <w:p w:rsidR="00072DF2" w:rsidRPr="00396F54" w:rsidRDefault="00072DF2" w:rsidP="00396F54">
      <w:pPr>
        <w:tabs>
          <w:tab w:val="right" w:pos="9354"/>
        </w:tabs>
        <w:spacing w:line="360" w:lineRule="auto"/>
        <w:ind w:firstLine="709"/>
        <w:jc w:val="both"/>
        <w:rPr>
          <w:color w:val="000000"/>
        </w:rPr>
      </w:pPr>
      <w:r w:rsidRPr="00396F54">
        <w:rPr>
          <w:color w:val="000000"/>
        </w:rPr>
        <w:t>Экологическая экспертиза – установление соответствия намечаемой хозяйственной и иной деятельности экологическим требованиям и определение допустимости реализации объекта экологической экспертизы в целях предупреждения возможных неблагоприятных воздействий этой деятельности на окружающую природную среду и связанных с ними социальных, экономических и иных последствий реализации объекта экологической экспертизы.</w:t>
      </w:r>
    </w:p>
    <w:p w:rsidR="002F309C" w:rsidRDefault="002F309C" w:rsidP="00396F54">
      <w:pPr>
        <w:tabs>
          <w:tab w:val="right" w:pos="9354"/>
        </w:tabs>
        <w:spacing w:line="360" w:lineRule="auto"/>
        <w:ind w:firstLine="709"/>
        <w:jc w:val="both"/>
        <w:rPr>
          <w:b/>
          <w:color w:val="000000"/>
        </w:rPr>
      </w:pPr>
    </w:p>
    <w:p w:rsidR="00072DF2" w:rsidRPr="00396F54" w:rsidRDefault="00072DF2" w:rsidP="002F309C">
      <w:pPr>
        <w:tabs>
          <w:tab w:val="right" w:pos="9354"/>
        </w:tabs>
        <w:spacing w:line="360" w:lineRule="auto"/>
        <w:jc w:val="center"/>
        <w:outlineLvl w:val="1"/>
        <w:rPr>
          <w:b/>
          <w:color w:val="000000"/>
        </w:rPr>
      </w:pPr>
      <w:bookmarkStart w:id="41" w:name="_Toc222403119"/>
      <w:r w:rsidRPr="00396F54">
        <w:rPr>
          <w:b/>
          <w:color w:val="000000"/>
        </w:rPr>
        <w:t>6.1 Характеристика возможных выбросов при</w:t>
      </w:r>
      <w:r w:rsidR="002F309C">
        <w:rPr>
          <w:b/>
          <w:color w:val="000000"/>
        </w:rPr>
        <w:t xml:space="preserve"> </w:t>
      </w:r>
      <w:r w:rsidRPr="00396F54">
        <w:rPr>
          <w:b/>
          <w:color w:val="000000"/>
        </w:rPr>
        <w:t>эксплуатации газопроводов</w:t>
      </w:r>
      <w:bookmarkEnd w:id="41"/>
    </w:p>
    <w:p w:rsidR="002F309C" w:rsidRDefault="002F309C" w:rsidP="00396F54">
      <w:pPr>
        <w:tabs>
          <w:tab w:val="right" w:pos="9354"/>
        </w:tabs>
        <w:spacing w:line="360" w:lineRule="auto"/>
        <w:ind w:firstLine="709"/>
        <w:jc w:val="both"/>
        <w:rPr>
          <w:color w:val="000000"/>
        </w:rPr>
      </w:pPr>
    </w:p>
    <w:p w:rsidR="00072DF2" w:rsidRPr="00396F54" w:rsidRDefault="00072DF2" w:rsidP="00396F54">
      <w:pPr>
        <w:tabs>
          <w:tab w:val="right" w:pos="9354"/>
        </w:tabs>
        <w:spacing w:line="360" w:lineRule="auto"/>
        <w:ind w:firstLine="709"/>
        <w:jc w:val="both"/>
        <w:rPr>
          <w:color w:val="000000"/>
        </w:rPr>
      </w:pPr>
      <w:r w:rsidRPr="00396F54">
        <w:rPr>
          <w:color w:val="000000"/>
        </w:rPr>
        <w:t>По газопроводу к потребителю поступает природный газ, содержащий одорант. Природный газ обычно рассматривается как безвредный газ, бесцветен, не имеет запаха, не токсичен. Главная опасность связана с асфиксией из-за недостатка кислорода.</w:t>
      </w:r>
    </w:p>
    <w:p w:rsidR="00C106DB" w:rsidRPr="00396F54" w:rsidRDefault="00C106DB" w:rsidP="00396F54">
      <w:pPr>
        <w:spacing w:line="360" w:lineRule="auto"/>
        <w:ind w:firstLine="709"/>
        <w:jc w:val="both"/>
        <w:rPr>
          <w:color w:val="000000"/>
        </w:rPr>
      </w:pPr>
      <w:r w:rsidRPr="00396F54">
        <w:rPr>
          <w:color w:val="000000"/>
        </w:rPr>
        <w:t>Характеристика топлива:</w:t>
      </w:r>
    </w:p>
    <w:p w:rsidR="00C106DB" w:rsidRPr="00396F54" w:rsidRDefault="00C106DB" w:rsidP="00396F54">
      <w:pPr>
        <w:spacing w:line="360" w:lineRule="auto"/>
        <w:ind w:firstLine="709"/>
        <w:jc w:val="both"/>
        <w:rPr>
          <w:color w:val="000000"/>
        </w:rPr>
      </w:pPr>
      <w:r w:rsidRPr="00396F54">
        <w:rPr>
          <w:color w:val="000000"/>
        </w:rPr>
        <w:t>Низшая теплота сгорания топлива, МДж/м</w:t>
      </w:r>
      <w:r w:rsidRPr="00396F54">
        <w:rPr>
          <w:color w:val="000000"/>
          <w:vertAlign w:val="superscript"/>
        </w:rPr>
        <w:t>3</w:t>
      </w:r>
      <w:r w:rsidRPr="00396F54">
        <w:rPr>
          <w:color w:val="000000"/>
        </w:rPr>
        <w:t xml:space="preserve"> – 37,56;</w:t>
      </w:r>
    </w:p>
    <w:p w:rsidR="00CA6A87" w:rsidRPr="00396F54" w:rsidRDefault="00C106DB" w:rsidP="00396F54">
      <w:pPr>
        <w:spacing w:line="360" w:lineRule="auto"/>
        <w:ind w:firstLine="709"/>
        <w:jc w:val="both"/>
        <w:rPr>
          <w:color w:val="000000"/>
        </w:rPr>
      </w:pPr>
      <w:r w:rsidRPr="00396F54">
        <w:rPr>
          <w:color w:val="000000"/>
        </w:rPr>
        <w:t>Влагосодержание газообразного топлива, г/м</w:t>
      </w:r>
      <w:r w:rsidRPr="00396F54">
        <w:rPr>
          <w:color w:val="000000"/>
          <w:vertAlign w:val="superscript"/>
        </w:rPr>
        <w:t>3</w:t>
      </w:r>
      <w:r w:rsidRPr="00396F54">
        <w:rPr>
          <w:color w:val="000000"/>
        </w:rPr>
        <w:t xml:space="preserve"> – 10,0;</w:t>
      </w:r>
    </w:p>
    <w:p w:rsidR="00133CD1" w:rsidRDefault="00133CD1" w:rsidP="00396F54">
      <w:pPr>
        <w:tabs>
          <w:tab w:val="right" w:pos="9354"/>
        </w:tabs>
        <w:spacing w:line="360" w:lineRule="auto"/>
        <w:ind w:firstLine="709"/>
        <w:jc w:val="both"/>
        <w:rPr>
          <w:color w:val="000000"/>
        </w:rPr>
      </w:pPr>
    </w:p>
    <w:p w:rsidR="00072DF2" w:rsidRPr="00396F54" w:rsidRDefault="00072DF2" w:rsidP="00133CD1">
      <w:pPr>
        <w:tabs>
          <w:tab w:val="right" w:pos="9354"/>
        </w:tabs>
        <w:spacing w:line="360" w:lineRule="auto"/>
        <w:jc w:val="both"/>
        <w:rPr>
          <w:color w:val="000000"/>
        </w:rPr>
      </w:pPr>
      <w:r w:rsidRPr="00396F54">
        <w:rPr>
          <w:color w:val="000000"/>
        </w:rPr>
        <w:t>Таблица 21</w:t>
      </w:r>
      <w:r w:rsidR="00133CD1">
        <w:rPr>
          <w:color w:val="000000"/>
        </w:rPr>
        <w:t xml:space="preserve">. </w:t>
      </w:r>
      <w:r w:rsidRPr="00396F54">
        <w:rPr>
          <w:color w:val="000000"/>
        </w:rPr>
        <w:t>Состав используемого топлива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5"/>
      </w:tblGrid>
      <w:tr w:rsidR="00072DF2" w:rsidRPr="00322316" w:rsidTr="00322316">
        <w:trPr>
          <w:cantSplit/>
        </w:trPr>
        <w:tc>
          <w:tcPr>
            <w:tcW w:w="3190" w:type="dxa"/>
            <w:gridSpan w:val="2"/>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Состав газа</w:t>
            </w:r>
          </w:p>
        </w:tc>
        <w:tc>
          <w:tcPr>
            <w:tcW w:w="3190" w:type="dxa"/>
            <w:gridSpan w:val="2"/>
            <w:shd w:val="clear" w:color="auto" w:fill="auto"/>
            <w:vAlign w:val="center"/>
          </w:tcPr>
          <w:p w:rsidR="00072DF2" w:rsidRPr="00322316" w:rsidRDefault="00072DF2" w:rsidP="00322316">
            <w:pPr>
              <w:tabs>
                <w:tab w:val="left" w:pos="1470"/>
              </w:tabs>
              <w:spacing w:line="360" w:lineRule="auto"/>
              <w:jc w:val="both"/>
              <w:rPr>
                <w:color w:val="000000"/>
                <w:sz w:val="20"/>
                <w:szCs w:val="20"/>
                <w:vertAlign w:val="superscript"/>
              </w:rPr>
            </w:pPr>
            <w:r w:rsidRPr="00322316">
              <w:rPr>
                <w:color w:val="000000"/>
                <w:sz w:val="20"/>
                <w:szCs w:val="20"/>
              </w:rPr>
              <w:t>Теплота</w:t>
            </w:r>
            <w:r w:rsidR="00396F54" w:rsidRPr="00322316">
              <w:rPr>
                <w:color w:val="000000"/>
                <w:sz w:val="20"/>
                <w:szCs w:val="20"/>
              </w:rPr>
              <w:t xml:space="preserve"> </w:t>
            </w:r>
            <w:r w:rsidRPr="00322316">
              <w:rPr>
                <w:color w:val="000000"/>
                <w:sz w:val="20"/>
                <w:szCs w:val="20"/>
              </w:rPr>
              <w:t>сгорания</w:t>
            </w:r>
            <w:r w:rsidR="00396F54" w:rsidRPr="00322316">
              <w:rPr>
                <w:color w:val="000000"/>
                <w:sz w:val="20"/>
                <w:szCs w:val="20"/>
              </w:rPr>
              <w:t>,</w:t>
            </w:r>
            <w:r w:rsidRPr="00322316">
              <w:rPr>
                <w:color w:val="000000"/>
                <w:sz w:val="20"/>
                <w:szCs w:val="20"/>
              </w:rPr>
              <w:t>кДж/нм</w:t>
            </w:r>
            <w:r w:rsidRPr="00322316">
              <w:rPr>
                <w:color w:val="000000"/>
                <w:sz w:val="20"/>
                <w:szCs w:val="20"/>
                <w:vertAlign w:val="superscript"/>
              </w:rPr>
              <w:t>3</w:t>
            </w:r>
          </w:p>
        </w:tc>
        <w:tc>
          <w:tcPr>
            <w:tcW w:w="3190" w:type="dxa"/>
            <w:gridSpan w:val="2"/>
            <w:shd w:val="clear" w:color="auto" w:fill="auto"/>
            <w:vAlign w:val="center"/>
          </w:tcPr>
          <w:p w:rsidR="00072DF2" w:rsidRPr="00322316" w:rsidRDefault="00072DF2" w:rsidP="00322316">
            <w:pPr>
              <w:tabs>
                <w:tab w:val="left" w:pos="1470"/>
              </w:tabs>
              <w:spacing w:line="360" w:lineRule="auto"/>
              <w:jc w:val="both"/>
              <w:rPr>
                <w:color w:val="000000"/>
                <w:sz w:val="20"/>
                <w:szCs w:val="20"/>
                <w:vertAlign w:val="superscript"/>
              </w:rPr>
            </w:pPr>
            <w:r w:rsidRPr="00322316">
              <w:rPr>
                <w:color w:val="000000"/>
                <w:sz w:val="20"/>
                <w:szCs w:val="20"/>
              </w:rPr>
              <w:t>Плотность, кг/нм</w:t>
            </w:r>
            <w:r w:rsidRPr="00322316">
              <w:rPr>
                <w:color w:val="000000"/>
                <w:sz w:val="20"/>
                <w:szCs w:val="20"/>
                <w:vertAlign w:val="superscript"/>
              </w:rPr>
              <w:t>3</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Компоненты</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vertAlign w:val="subscript"/>
              </w:rPr>
            </w:pPr>
            <w:r w:rsidRPr="00322316">
              <w:rPr>
                <w:color w:val="000000"/>
                <w:sz w:val="20"/>
                <w:szCs w:val="20"/>
              </w:rPr>
              <w:t>Доля в общем</w:t>
            </w:r>
            <w:r w:rsidR="00396F54" w:rsidRPr="00322316">
              <w:rPr>
                <w:color w:val="000000"/>
                <w:sz w:val="20"/>
                <w:szCs w:val="20"/>
              </w:rPr>
              <w:t xml:space="preserve"> </w:t>
            </w:r>
            <w:r w:rsidRPr="00322316">
              <w:rPr>
                <w:color w:val="000000"/>
                <w:sz w:val="20"/>
                <w:szCs w:val="20"/>
              </w:rPr>
              <w:t xml:space="preserve">объеме, </w:t>
            </w:r>
            <w:r w:rsidRPr="00322316">
              <w:rPr>
                <w:color w:val="000000"/>
                <w:sz w:val="20"/>
                <w:szCs w:val="20"/>
                <w:lang w:val="en-US"/>
              </w:rPr>
              <w:t>r</w:t>
            </w:r>
            <w:r w:rsidRPr="00322316">
              <w:rPr>
                <w:color w:val="000000"/>
                <w:sz w:val="20"/>
                <w:szCs w:val="20"/>
                <w:vertAlign w:val="subscript"/>
                <w:lang w:val="en-US"/>
              </w:rPr>
              <w:t>j</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vertAlign w:val="subscript"/>
              </w:rPr>
            </w:pPr>
            <w:r w:rsidRPr="00322316">
              <w:rPr>
                <w:color w:val="000000"/>
                <w:sz w:val="20"/>
                <w:szCs w:val="20"/>
              </w:rPr>
              <w:t>а</w:t>
            </w:r>
            <w:r w:rsidRPr="00322316">
              <w:rPr>
                <w:color w:val="000000"/>
                <w:sz w:val="20"/>
                <w:szCs w:val="20"/>
                <w:vertAlign w:val="subscript"/>
                <w:lang w:val="en-US"/>
              </w:rPr>
              <w:t>j</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lang w:val="en-US"/>
              </w:rPr>
            </w:pPr>
            <w:r w:rsidRPr="00322316">
              <w:rPr>
                <w:color w:val="000000"/>
                <w:sz w:val="20"/>
                <w:szCs w:val="20"/>
              </w:rPr>
              <w:t>а</w:t>
            </w:r>
            <w:r w:rsidRPr="00322316">
              <w:rPr>
                <w:color w:val="000000"/>
                <w:sz w:val="20"/>
                <w:szCs w:val="20"/>
                <w:vertAlign w:val="subscript"/>
                <w:lang w:val="en-US"/>
              </w:rPr>
              <w:t>j</w:t>
            </w:r>
            <w:r w:rsidRPr="00322316">
              <w:rPr>
                <w:color w:val="000000"/>
                <w:sz w:val="20"/>
                <w:szCs w:val="20"/>
                <w:vertAlign w:val="subscript"/>
              </w:rPr>
              <w:t xml:space="preserve"> </w:t>
            </w:r>
            <w:r w:rsidRPr="00322316">
              <w:rPr>
                <w:color w:val="000000"/>
                <w:sz w:val="20"/>
                <w:szCs w:val="20"/>
                <w:vertAlign w:val="subscript"/>
                <w:lang w:val="en-US"/>
              </w:rPr>
              <w:t xml:space="preserve">* </w:t>
            </w:r>
            <w:r w:rsidRPr="00322316">
              <w:rPr>
                <w:color w:val="000000"/>
                <w:sz w:val="20"/>
                <w:szCs w:val="20"/>
                <w:lang w:val="en-US"/>
              </w:rPr>
              <w:t>r</w:t>
            </w:r>
            <w:r w:rsidRPr="00322316">
              <w:rPr>
                <w:color w:val="000000"/>
                <w:sz w:val="20"/>
                <w:szCs w:val="20"/>
                <w:vertAlign w:val="subscript"/>
                <w:lang w:val="en-US"/>
              </w:rPr>
              <w:t>j</w:t>
            </w:r>
          </w:p>
        </w:tc>
        <w:tc>
          <w:tcPr>
            <w:tcW w:w="1595" w:type="dxa"/>
            <w:shd w:val="clear" w:color="auto" w:fill="auto"/>
            <w:vAlign w:val="center"/>
          </w:tcPr>
          <w:p w:rsidR="00072DF2" w:rsidRPr="00322316" w:rsidRDefault="00D66C12" w:rsidP="00322316">
            <w:pPr>
              <w:tabs>
                <w:tab w:val="left" w:pos="1470"/>
              </w:tabs>
              <w:spacing w:line="360" w:lineRule="auto"/>
              <w:jc w:val="both"/>
              <w:rPr>
                <w:color w:val="000000"/>
                <w:sz w:val="20"/>
                <w:szCs w:val="20"/>
                <w:vertAlign w:val="subscript"/>
                <w:lang w:val="en-US"/>
              </w:rPr>
            </w:pPr>
            <w:r>
              <w:rPr>
                <w:color w:val="000000"/>
                <w:position w:val="-10"/>
                <w:sz w:val="20"/>
                <w:szCs w:val="20"/>
              </w:rPr>
              <w:pict>
                <v:shape id="_x0000_i1115" type="#_x0000_t75" style="width:12pt;height:12.75pt">
                  <v:imagedata r:id="rId15" o:title=""/>
                </v:shape>
              </w:pict>
            </w:r>
            <w:r w:rsidR="00072DF2" w:rsidRPr="00322316">
              <w:rPr>
                <w:color w:val="000000"/>
                <w:sz w:val="20"/>
                <w:szCs w:val="20"/>
                <w:vertAlign w:val="subscript"/>
                <w:lang w:val="en-US"/>
              </w:rPr>
              <w:t>i</w:t>
            </w:r>
          </w:p>
        </w:tc>
        <w:tc>
          <w:tcPr>
            <w:tcW w:w="1595" w:type="dxa"/>
            <w:shd w:val="clear" w:color="auto" w:fill="auto"/>
            <w:vAlign w:val="center"/>
          </w:tcPr>
          <w:p w:rsidR="00072DF2" w:rsidRPr="00322316" w:rsidRDefault="00D66C12" w:rsidP="00322316">
            <w:pPr>
              <w:tabs>
                <w:tab w:val="left" w:pos="1470"/>
              </w:tabs>
              <w:spacing w:line="360" w:lineRule="auto"/>
              <w:jc w:val="both"/>
              <w:rPr>
                <w:color w:val="000000"/>
                <w:sz w:val="20"/>
                <w:szCs w:val="20"/>
                <w:vertAlign w:val="subscript"/>
                <w:lang w:val="en-US"/>
              </w:rPr>
            </w:pPr>
            <w:r>
              <w:rPr>
                <w:color w:val="000000"/>
                <w:position w:val="-10"/>
                <w:sz w:val="20"/>
                <w:szCs w:val="20"/>
              </w:rPr>
              <w:pict>
                <v:shape id="_x0000_i1116" type="#_x0000_t75" style="width:12pt;height:12.75pt">
                  <v:imagedata r:id="rId16" o:title=""/>
                </v:shape>
              </w:pict>
            </w:r>
            <w:r w:rsidR="00072DF2" w:rsidRPr="00322316">
              <w:rPr>
                <w:color w:val="000000"/>
                <w:sz w:val="20"/>
                <w:szCs w:val="20"/>
                <w:vertAlign w:val="subscript"/>
                <w:lang w:val="en-US"/>
              </w:rPr>
              <w:t>i *</w:t>
            </w:r>
            <w:r w:rsidR="00072DF2" w:rsidRPr="00322316">
              <w:rPr>
                <w:color w:val="000000"/>
                <w:sz w:val="20"/>
                <w:szCs w:val="20"/>
                <w:lang w:val="en-US"/>
              </w:rPr>
              <w:t xml:space="preserve"> r</w:t>
            </w:r>
            <w:r w:rsidR="00072DF2" w:rsidRPr="00322316">
              <w:rPr>
                <w:color w:val="000000"/>
                <w:sz w:val="20"/>
                <w:szCs w:val="20"/>
                <w:vertAlign w:val="subscript"/>
                <w:lang w:val="en-US"/>
              </w:rPr>
              <w:t>i</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1</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lang w:val="en-US"/>
              </w:rPr>
            </w:pPr>
            <w:r w:rsidRPr="00322316">
              <w:rPr>
                <w:color w:val="000000"/>
                <w:sz w:val="20"/>
                <w:szCs w:val="20"/>
                <w:lang w:val="en-US"/>
              </w:rPr>
              <w:t>2</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lang w:val="en-US"/>
              </w:rPr>
            </w:pPr>
            <w:r w:rsidRPr="00322316">
              <w:rPr>
                <w:color w:val="000000"/>
                <w:sz w:val="20"/>
                <w:szCs w:val="20"/>
                <w:lang w:val="en-US"/>
              </w:rPr>
              <w:t>3</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lang w:val="en-US"/>
              </w:rPr>
            </w:pPr>
            <w:r w:rsidRPr="00322316">
              <w:rPr>
                <w:color w:val="000000"/>
                <w:sz w:val="20"/>
                <w:szCs w:val="20"/>
                <w:lang w:val="en-US"/>
              </w:rPr>
              <w:t>4</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lang w:val="en-US"/>
              </w:rPr>
            </w:pPr>
            <w:r w:rsidRPr="00322316">
              <w:rPr>
                <w:color w:val="000000"/>
                <w:sz w:val="20"/>
                <w:szCs w:val="20"/>
                <w:lang w:val="en-US"/>
              </w:rPr>
              <w:t>5</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lang w:val="en-US"/>
              </w:rPr>
            </w:pPr>
            <w:r w:rsidRPr="00322316">
              <w:rPr>
                <w:color w:val="000000"/>
                <w:sz w:val="20"/>
                <w:szCs w:val="20"/>
                <w:lang w:val="en-US"/>
              </w:rPr>
              <w:t>6</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vertAlign w:val="subscript"/>
              </w:rPr>
            </w:pPr>
            <w:r w:rsidRPr="00322316">
              <w:rPr>
                <w:color w:val="000000"/>
                <w:sz w:val="20"/>
                <w:szCs w:val="20"/>
              </w:rPr>
              <w:t>Метан, СН</w:t>
            </w:r>
            <w:r w:rsidRPr="00322316">
              <w:rPr>
                <w:color w:val="000000"/>
                <w:sz w:val="20"/>
                <w:szCs w:val="20"/>
                <w:vertAlign w:val="subscript"/>
              </w:rPr>
              <w:t>4</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0,938</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35880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33512</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0,7174</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0,6701</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vertAlign w:val="subscript"/>
              </w:rPr>
            </w:pPr>
            <w:r w:rsidRPr="00322316">
              <w:rPr>
                <w:color w:val="000000"/>
                <w:sz w:val="20"/>
                <w:szCs w:val="20"/>
              </w:rPr>
              <w:t>Этан, С</w:t>
            </w:r>
            <w:r w:rsidRPr="00322316">
              <w:rPr>
                <w:color w:val="000000"/>
                <w:sz w:val="20"/>
                <w:szCs w:val="20"/>
                <w:vertAlign w:val="subscript"/>
              </w:rPr>
              <w:t>2</w:t>
            </w:r>
            <w:r w:rsidRPr="00322316">
              <w:rPr>
                <w:color w:val="000000"/>
                <w:sz w:val="20"/>
                <w:szCs w:val="20"/>
              </w:rPr>
              <w:t>Н</w:t>
            </w:r>
            <w:r w:rsidRPr="00322316">
              <w:rPr>
                <w:color w:val="000000"/>
                <w:sz w:val="20"/>
                <w:szCs w:val="20"/>
                <w:vertAlign w:val="subscript"/>
              </w:rPr>
              <w:t>6</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0,036</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64360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1352</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1,3551</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0,0285</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vertAlign w:val="subscript"/>
              </w:rPr>
            </w:pPr>
            <w:r w:rsidRPr="00322316">
              <w:rPr>
                <w:color w:val="000000"/>
                <w:sz w:val="20"/>
                <w:szCs w:val="20"/>
              </w:rPr>
              <w:t>Пропан, С</w:t>
            </w:r>
            <w:r w:rsidRPr="00322316">
              <w:rPr>
                <w:color w:val="000000"/>
                <w:sz w:val="20"/>
                <w:szCs w:val="20"/>
                <w:vertAlign w:val="subscript"/>
              </w:rPr>
              <w:t>3</w:t>
            </w:r>
            <w:r w:rsidRPr="00322316">
              <w:rPr>
                <w:color w:val="000000"/>
                <w:sz w:val="20"/>
                <w:szCs w:val="20"/>
              </w:rPr>
              <w:t>Н</w:t>
            </w:r>
            <w:r w:rsidRPr="00322316">
              <w:rPr>
                <w:color w:val="000000"/>
                <w:sz w:val="20"/>
                <w:szCs w:val="20"/>
                <w:vertAlign w:val="subscript"/>
              </w:rPr>
              <w:t>8</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0,007</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93180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745</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2,010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0,0161</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vertAlign w:val="subscript"/>
              </w:rPr>
            </w:pPr>
            <w:r w:rsidRPr="00322316">
              <w:rPr>
                <w:color w:val="000000"/>
                <w:sz w:val="20"/>
                <w:szCs w:val="20"/>
              </w:rPr>
              <w:t>Н-Бутан, С</w:t>
            </w:r>
            <w:r w:rsidRPr="00322316">
              <w:rPr>
                <w:color w:val="000000"/>
                <w:sz w:val="20"/>
                <w:szCs w:val="20"/>
                <w:vertAlign w:val="subscript"/>
              </w:rPr>
              <w:t>4</w:t>
            </w:r>
            <w:r w:rsidRPr="00322316">
              <w:rPr>
                <w:color w:val="000000"/>
                <w:sz w:val="20"/>
                <w:szCs w:val="20"/>
              </w:rPr>
              <w:t>Н</w:t>
            </w:r>
            <w:r w:rsidRPr="00322316">
              <w:rPr>
                <w:color w:val="000000"/>
                <w:sz w:val="20"/>
                <w:szCs w:val="20"/>
                <w:vertAlign w:val="subscript"/>
              </w:rPr>
              <w:t>10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0,002</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123570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494</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2,6901</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0,0108</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vertAlign w:val="subscript"/>
              </w:rPr>
            </w:pPr>
            <w:r w:rsidRPr="00322316">
              <w:rPr>
                <w:color w:val="000000"/>
                <w:sz w:val="20"/>
                <w:szCs w:val="20"/>
              </w:rPr>
              <w:t>Н-Пентан, С</w:t>
            </w:r>
            <w:r w:rsidRPr="00322316">
              <w:rPr>
                <w:color w:val="000000"/>
                <w:sz w:val="20"/>
                <w:szCs w:val="20"/>
                <w:vertAlign w:val="subscript"/>
              </w:rPr>
              <w:t>5</w:t>
            </w:r>
            <w:r w:rsidRPr="00322316">
              <w:rPr>
                <w:color w:val="000000"/>
                <w:sz w:val="20"/>
                <w:szCs w:val="20"/>
              </w:rPr>
              <w:t>Н</w:t>
            </w:r>
            <w:r w:rsidRPr="00322316">
              <w:rPr>
                <w:color w:val="000000"/>
                <w:sz w:val="20"/>
                <w:szCs w:val="20"/>
                <w:vertAlign w:val="subscript"/>
              </w:rPr>
              <w:t>12</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0,004</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156630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470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3,4536</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0,0104</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Двуокись углерода, СО</w:t>
            </w:r>
            <w:r w:rsidRPr="00322316">
              <w:rPr>
                <w:color w:val="000000"/>
                <w:sz w:val="20"/>
                <w:szCs w:val="20"/>
                <w:vertAlign w:val="subscript"/>
              </w:rPr>
              <w:t>2</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0,006</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1,9770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0,0060</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Сероводород,</w:t>
            </w:r>
          </w:p>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lang w:val="en-US"/>
              </w:rPr>
              <w:t>H</w:t>
            </w:r>
            <w:r w:rsidRPr="00322316">
              <w:rPr>
                <w:color w:val="000000"/>
                <w:sz w:val="20"/>
                <w:szCs w:val="20"/>
                <w:vertAlign w:val="subscript"/>
              </w:rPr>
              <w:t>2</w:t>
            </w:r>
            <w:r w:rsidRPr="00322316">
              <w:rPr>
                <w:color w:val="000000"/>
                <w:sz w:val="20"/>
                <w:szCs w:val="20"/>
                <w:lang w:val="en-US"/>
              </w:rPr>
              <w:t>S</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23270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1,5361</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vertAlign w:val="subscript"/>
              </w:rPr>
            </w:pPr>
            <w:r w:rsidRPr="00322316">
              <w:rPr>
                <w:color w:val="000000"/>
                <w:sz w:val="20"/>
                <w:szCs w:val="20"/>
              </w:rPr>
              <w:t xml:space="preserve">Азот, </w:t>
            </w:r>
            <w:r w:rsidRPr="00322316">
              <w:rPr>
                <w:color w:val="000000"/>
                <w:sz w:val="20"/>
                <w:szCs w:val="20"/>
                <w:lang w:val="en-US"/>
              </w:rPr>
              <w:t>N</w:t>
            </w:r>
            <w:r w:rsidRPr="00322316">
              <w:rPr>
                <w:color w:val="000000"/>
                <w:sz w:val="20"/>
                <w:szCs w:val="20"/>
                <w:vertAlign w:val="subscript"/>
              </w:rPr>
              <w:t>2</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0,007</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1,2503</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0,0338</w:t>
            </w:r>
          </w:p>
        </w:tc>
      </w:tr>
      <w:tr w:rsidR="00072DF2" w:rsidRPr="00322316" w:rsidTr="00322316">
        <w:trPr>
          <w:cantSplit/>
        </w:trPr>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Итого</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1,0</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36573</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w:t>
            </w:r>
          </w:p>
        </w:tc>
        <w:tc>
          <w:tcPr>
            <w:tcW w:w="1595" w:type="dxa"/>
            <w:shd w:val="clear" w:color="auto" w:fill="auto"/>
            <w:vAlign w:val="center"/>
          </w:tcPr>
          <w:p w:rsidR="00072DF2" w:rsidRPr="00322316" w:rsidRDefault="00072DF2" w:rsidP="00322316">
            <w:pPr>
              <w:tabs>
                <w:tab w:val="left" w:pos="1470"/>
              </w:tabs>
              <w:spacing w:line="360" w:lineRule="auto"/>
              <w:jc w:val="both"/>
              <w:rPr>
                <w:color w:val="000000"/>
                <w:sz w:val="20"/>
                <w:szCs w:val="20"/>
              </w:rPr>
            </w:pPr>
            <w:r w:rsidRPr="00322316">
              <w:rPr>
                <w:color w:val="000000"/>
                <w:sz w:val="20"/>
                <w:szCs w:val="20"/>
              </w:rPr>
              <w:t>0,7754</w:t>
            </w:r>
          </w:p>
        </w:tc>
      </w:tr>
    </w:tbl>
    <w:p w:rsidR="00072DF2" w:rsidRPr="00396F54" w:rsidRDefault="00072DF2" w:rsidP="00396F54">
      <w:pPr>
        <w:tabs>
          <w:tab w:val="left" w:pos="555"/>
          <w:tab w:val="left" w:pos="975"/>
          <w:tab w:val="right" w:pos="9354"/>
        </w:tabs>
        <w:spacing w:line="360" w:lineRule="auto"/>
        <w:ind w:firstLine="709"/>
        <w:jc w:val="both"/>
        <w:rPr>
          <w:color w:val="000000"/>
        </w:rPr>
      </w:pPr>
    </w:p>
    <w:p w:rsidR="00072DF2" w:rsidRPr="00396F54" w:rsidRDefault="00072DF2" w:rsidP="00396F54">
      <w:pPr>
        <w:tabs>
          <w:tab w:val="left" w:pos="-3600"/>
        </w:tabs>
        <w:spacing w:line="360" w:lineRule="auto"/>
        <w:ind w:firstLine="709"/>
        <w:jc w:val="both"/>
        <w:rPr>
          <w:color w:val="000000"/>
        </w:rPr>
      </w:pPr>
      <w:r w:rsidRPr="00396F54">
        <w:rPr>
          <w:color w:val="000000"/>
        </w:rPr>
        <w:t>Плотность газа, кг/м</w:t>
      </w:r>
      <w:r w:rsidRPr="00396F54">
        <w:rPr>
          <w:color w:val="000000"/>
          <w:vertAlign w:val="superscript"/>
        </w:rPr>
        <w:t>3</w:t>
      </w:r>
      <w:r w:rsidRPr="00396F54">
        <w:rPr>
          <w:color w:val="000000"/>
        </w:rPr>
        <w:t xml:space="preserve"> – 0,758;</w:t>
      </w:r>
    </w:p>
    <w:p w:rsidR="00072DF2" w:rsidRPr="00396F54" w:rsidRDefault="00072DF2" w:rsidP="00396F54">
      <w:pPr>
        <w:tabs>
          <w:tab w:val="left" w:pos="-3600"/>
        </w:tabs>
        <w:spacing w:line="360" w:lineRule="auto"/>
        <w:ind w:firstLine="709"/>
        <w:jc w:val="both"/>
        <w:rPr>
          <w:color w:val="000000"/>
        </w:rPr>
      </w:pPr>
      <w:r w:rsidRPr="00396F54">
        <w:rPr>
          <w:color w:val="000000"/>
        </w:rPr>
        <w:t>Для одорации природного газа применяется этилмеркаптан. При любых выбросах газа в атмосферу вместе с ним попадает и одорант. Среднее удельное содержание одоранта в природном газе составляет</w:t>
      </w:r>
      <w:r w:rsidR="00133CD1">
        <w:rPr>
          <w:color w:val="000000"/>
        </w:rPr>
        <w:t xml:space="preserve"> </w:t>
      </w:r>
      <w:r w:rsidRPr="00396F54">
        <w:rPr>
          <w:color w:val="000000"/>
        </w:rPr>
        <w:t>0,016 на 1м</w:t>
      </w:r>
      <w:r w:rsidRPr="00396F54">
        <w:rPr>
          <w:color w:val="000000"/>
          <w:vertAlign w:val="superscript"/>
        </w:rPr>
        <w:t>3</w:t>
      </w:r>
      <w:r w:rsidRPr="00396F54">
        <w:rPr>
          <w:color w:val="000000"/>
        </w:rPr>
        <w:t xml:space="preserve"> газа.</w:t>
      </w:r>
    </w:p>
    <w:p w:rsidR="00072DF2" w:rsidRPr="00396F54" w:rsidRDefault="00072DF2" w:rsidP="00396F54">
      <w:pPr>
        <w:tabs>
          <w:tab w:val="left" w:pos="-3600"/>
        </w:tabs>
        <w:spacing w:line="360" w:lineRule="auto"/>
        <w:ind w:firstLine="709"/>
        <w:jc w:val="both"/>
        <w:rPr>
          <w:color w:val="000000"/>
        </w:rPr>
      </w:pPr>
      <w:r w:rsidRPr="00396F54">
        <w:rPr>
          <w:color w:val="000000"/>
        </w:rPr>
        <w:t>Состав транспортируемого по газопроводу природного газа в целом отвечает требованиям ГОСТ</w:t>
      </w:r>
      <w:r w:rsidR="00133CD1">
        <w:rPr>
          <w:color w:val="000000"/>
        </w:rPr>
        <w:t xml:space="preserve"> </w:t>
      </w:r>
      <w:r w:rsidRPr="00396F54">
        <w:rPr>
          <w:color w:val="000000"/>
        </w:rPr>
        <w:t>51.40-93.</w:t>
      </w:r>
    </w:p>
    <w:p w:rsidR="00072DF2" w:rsidRPr="00396F54" w:rsidRDefault="00072DF2" w:rsidP="00396F54">
      <w:pPr>
        <w:tabs>
          <w:tab w:val="left" w:pos="-3600"/>
        </w:tabs>
        <w:spacing w:line="360" w:lineRule="auto"/>
        <w:ind w:firstLine="709"/>
        <w:jc w:val="both"/>
        <w:rPr>
          <w:color w:val="000000"/>
        </w:rPr>
      </w:pPr>
      <w:r w:rsidRPr="00396F54">
        <w:rPr>
          <w:color w:val="000000"/>
        </w:rPr>
        <w:t>Природный газ легче воздуха и при выбросах стремится занять более высокие слои атмосферы. Вероятность скопления в низких точках местности и внизу помещения практически исключается.</w:t>
      </w:r>
    </w:p>
    <w:p w:rsidR="00072DF2" w:rsidRPr="00396F54" w:rsidRDefault="00396F54" w:rsidP="00133CD1">
      <w:pPr>
        <w:tabs>
          <w:tab w:val="left" w:pos="-3600"/>
        </w:tabs>
        <w:spacing w:line="360" w:lineRule="auto"/>
        <w:ind w:firstLine="709"/>
        <w:jc w:val="both"/>
        <w:rPr>
          <w:color w:val="000000"/>
        </w:rPr>
      </w:pPr>
      <w:r>
        <w:rPr>
          <w:color w:val="000000"/>
        </w:rPr>
        <w:t xml:space="preserve"> </w:t>
      </w:r>
      <w:r w:rsidR="00072DF2" w:rsidRPr="00396F54">
        <w:rPr>
          <w:color w:val="000000"/>
        </w:rPr>
        <w:t>Во время эксплуатации системы газоснабжения возникают технологические утечки природного газа. Эти утечки являются неизбежными вследствие невозможности достижения абсолютной герметичности резьбовых и фланцевых соединений, запорной арматуры, газового оборудования. Выброс природного</w:t>
      </w:r>
      <w:r>
        <w:rPr>
          <w:color w:val="000000"/>
        </w:rPr>
        <w:t xml:space="preserve"> </w:t>
      </w:r>
      <w:r w:rsidR="00072DF2" w:rsidRPr="00396F54">
        <w:rPr>
          <w:color w:val="000000"/>
        </w:rPr>
        <w:t>газа</w:t>
      </w:r>
      <w:r>
        <w:rPr>
          <w:color w:val="000000"/>
        </w:rPr>
        <w:t xml:space="preserve"> </w:t>
      </w:r>
      <w:r w:rsidR="00072DF2" w:rsidRPr="00396F54">
        <w:rPr>
          <w:color w:val="000000"/>
        </w:rPr>
        <w:t>и</w:t>
      </w:r>
      <w:r>
        <w:rPr>
          <w:color w:val="000000"/>
        </w:rPr>
        <w:t xml:space="preserve"> </w:t>
      </w:r>
      <w:r w:rsidR="00072DF2" w:rsidRPr="00396F54">
        <w:rPr>
          <w:color w:val="000000"/>
        </w:rPr>
        <w:t>одоранта</w:t>
      </w:r>
      <w:r>
        <w:rPr>
          <w:color w:val="000000"/>
        </w:rPr>
        <w:t xml:space="preserve"> </w:t>
      </w:r>
      <w:r w:rsidR="00072DF2" w:rsidRPr="00396F54">
        <w:rPr>
          <w:color w:val="000000"/>
        </w:rPr>
        <w:t>может</w:t>
      </w:r>
      <w:r>
        <w:rPr>
          <w:color w:val="000000"/>
        </w:rPr>
        <w:t xml:space="preserve"> </w:t>
      </w:r>
      <w:r w:rsidR="00072DF2" w:rsidRPr="00396F54">
        <w:rPr>
          <w:color w:val="000000"/>
        </w:rPr>
        <w:t>наблюдаться</w:t>
      </w:r>
      <w:r>
        <w:rPr>
          <w:color w:val="000000"/>
        </w:rPr>
        <w:t xml:space="preserve"> </w:t>
      </w:r>
      <w:r w:rsidR="00072DF2" w:rsidRPr="00396F54">
        <w:rPr>
          <w:color w:val="000000"/>
        </w:rPr>
        <w:t>при проведении ремонтных и профилактических работ, а также в случае аварийной ситуации. Стабильное истечение газа в атмосферу происходит при минимальном диаметре отверстия, составляющем 4</w:t>
      </w:r>
      <w:r>
        <w:rPr>
          <w:color w:val="000000"/>
        </w:rPr>
        <w:t>%</w:t>
      </w:r>
      <w:r w:rsidR="00072DF2" w:rsidRPr="00396F54">
        <w:rPr>
          <w:color w:val="000000"/>
        </w:rPr>
        <w:t xml:space="preserve"> от сечения газопровода.</w:t>
      </w:r>
    </w:p>
    <w:p w:rsidR="00072DF2" w:rsidRPr="00396F54" w:rsidRDefault="00072DF2" w:rsidP="00396F54">
      <w:pPr>
        <w:tabs>
          <w:tab w:val="left" w:pos="-3600"/>
        </w:tabs>
        <w:spacing w:line="360" w:lineRule="auto"/>
        <w:ind w:firstLine="709"/>
        <w:jc w:val="both"/>
        <w:rPr>
          <w:color w:val="000000"/>
        </w:rPr>
      </w:pPr>
      <w:r w:rsidRPr="00396F54">
        <w:rPr>
          <w:color w:val="000000"/>
        </w:rPr>
        <w:t>Как аварийную, можно рассматривать ситуацию, возникающую при повышении давления</w:t>
      </w:r>
      <w:r w:rsidR="00C106DB" w:rsidRPr="00396F54">
        <w:rPr>
          <w:color w:val="000000"/>
        </w:rPr>
        <w:t xml:space="preserve"> в</w:t>
      </w:r>
      <w:r w:rsidRPr="00396F54">
        <w:rPr>
          <w:color w:val="000000"/>
        </w:rPr>
        <w:t xml:space="preserve"> системе газоснабжения. В этом случае срабатывает сбросной клапан, который сбрасывает «лишнее» количество газа через свечу в атмосферу и снижает тем самым давление газа в системе.</w:t>
      </w:r>
    </w:p>
    <w:p w:rsidR="00072DF2" w:rsidRPr="00396F54" w:rsidRDefault="00072DF2" w:rsidP="00396F54">
      <w:pPr>
        <w:tabs>
          <w:tab w:val="left" w:pos="-3600"/>
        </w:tabs>
        <w:spacing w:line="360" w:lineRule="auto"/>
        <w:ind w:firstLine="709"/>
        <w:jc w:val="both"/>
        <w:rPr>
          <w:color w:val="000000"/>
        </w:rPr>
      </w:pPr>
      <w:r w:rsidRPr="00396F54">
        <w:rPr>
          <w:color w:val="000000"/>
        </w:rPr>
        <w:t>Максимально возможные утечки газа из проектируемого газопровода, проложенного по равнинной местности, через микросвищи и неплотности линейной арматуры (м</w:t>
      </w:r>
      <w:r w:rsidRPr="00396F54">
        <w:rPr>
          <w:color w:val="000000"/>
          <w:vertAlign w:val="superscript"/>
        </w:rPr>
        <w:t>3</w:t>
      </w:r>
      <w:r w:rsidRPr="00396F54">
        <w:rPr>
          <w:color w:val="000000"/>
        </w:rPr>
        <w:t>/год) определяются по формуле:</w:t>
      </w:r>
    </w:p>
    <w:p w:rsidR="00072DF2" w:rsidRPr="00396F54" w:rsidRDefault="00D66C12" w:rsidP="00396F54">
      <w:pPr>
        <w:tabs>
          <w:tab w:val="left" w:pos="-3600"/>
        </w:tabs>
        <w:spacing w:line="360" w:lineRule="auto"/>
        <w:ind w:firstLine="709"/>
        <w:jc w:val="both"/>
        <w:rPr>
          <w:color w:val="000000"/>
        </w:rPr>
      </w:pPr>
      <w:r>
        <w:rPr>
          <w:color w:val="000000"/>
          <w:position w:val="-36"/>
        </w:rPr>
        <w:pict>
          <v:shape id="_x0000_i1117" type="#_x0000_t75" style="width:158.25pt;height:42pt">
            <v:imagedata r:id="rId95" o:title=""/>
          </v:shape>
        </w:pict>
      </w:r>
      <w:r w:rsidR="00072DF2" w:rsidRPr="00396F54">
        <w:rPr>
          <w:color w:val="000000"/>
        </w:rPr>
        <w:t>,</w:t>
      </w:r>
      <w:r w:rsidR="00396F54">
        <w:rPr>
          <w:color w:val="000000"/>
        </w:rPr>
        <w:t xml:space="preserve"> </w:t>
      </w:r>
      <w:r w:rsidR="00072DF2" w:rsidRPr="00396F54">
        <w:rPr>
          <w:color w:val="000000"/>
        </w:rPr>
        <w:t>(40)</w:t>
      </w:r>
    </w:p>
    <w:p w:rsidR="00072DF2" w:rsidRPr="00396F54" w:rsidRDefault="00072DF2" w:rsidP="00396F54">
      <w:pPr>
        <w:tabs>
          <w:tab w:val="left" w:pos="-3600"/>
        </w:tabs>
        <w:spacing w:line="360" w:lineRule="auto"/>
        <w:ind w:firstLine="709"/>
        <w:jc w:val="both"/>
        <w:rPr>
          <w:color w:val="000000"/>
        </w:rPr>
      </w:pPr>
      <w:r w:rsidRPr="00396F54">
        <w:rPr>
          <w:color w:val="000000"/>
        </w:rPr>
        <w:t>где</w:t>
      </w:r>
      <w:r w:rsidR="00396F54">
        <w:rPr>
          <w:color w:val="000000"/>
        </w:rPr>
        <w:t xml:space="preserve"> </w:t>
      </w:r>
      <w:r w:rsidRPr="00396F54">
        <w:rPr>
          <w:color w:val="000000"/>
        </w:rPr>
        <w:t>1113,5 –переводной коэффициент, град/кг×сутки;</w:t>
      </w:r>
      <w:r w:rsidR="00396F54">
        <w:rPr>
          <w:color w:val="000000"/>
        </w:rPr>
        <w:t xml:space="preserve"> </w:t>
      </w:r>
    </w:p>
    <w:p w:rsidR="00072DF2" w:rsidRPr="00396F54" w:rsidRDefault="00072DF2" w:rsidP="00396F54">
      <w:pPr>
        <w:tabs>
          <w:tab w:val="left" w:pos="-3600"/>
        </w:tabs>
        <w:spacing w:line="360" w:lineRule="auto"/>
        <w:ind w:firstLine="709"/>
        <w:jc w:val="both"/>
        <w:rPr>
          <w:color w:val="000000"/>
        </w:rPr>
      </w:pPr>
      <w:r w:rsidRPr="00396F54">
        <w:rPr>
          <w:color w:val="000000"/>
          <w:lang w:val="en-US"/>
        </w:rPr>
        <w:t>D</w:t>
      </w:r>
      <w:r w:rsidRPr="00396F54">
        <w:rPr>
          <w:color w:val="000000"/>
        </w:rPr>
        <w:t xml:space="preserve"> – диаметр газопровода;</w:t>
      </w:r>
    </w:p>
    <w:p w:rsidR="00072DF2" w:rsidRPr="00396F54" w:rsidRDefault="00072DF2" w:rsidP="00396F54">
      <w:pPr>
        <w:tabs>
          <w:tab w:val="left" w:pos="-3600"/>
        </w:tabs>
        <w:spacing w:line="360" w:lineRule="auto"/>
        <w:ind w:firstLine="709"/>
        <w:jc w:val="both"/>
        <w:rPr>
          <w:color w:val="000000"/>
        </w:rPr>
      </w:pPr>
      <w:r w:rsidRPr="00396F54">
        <w:rPr>
          <w:color w:val="000000"/>
          <w:lang w:val="en-US"/>
        </w:rPr>
        <w:t>l</w:t>
      </w:r>
      <w:r w:rsidRPr="00396F54">
        <w:rPr>
          <w:color w:val="000000"/>
        </w:rPr>
        <w:t xml:space="preserve"> – длина газопровода;</w:t>
      </w:r>
    </w:p>
    <w:p w:rsidR="00072DF2" w:rsidRPr="00396F54" w:rsidRDefault="00072DF2" w:rsidP="00396F54">
      <w:pPr>
        <w:tabs>
          <w:tab w:val="left" w:pos="-3600"/>
        </w:tabs>
        <w:spacing w:line="360" w:lineRule="auto"/>
        <w:ind w:firstLine="709"/>
        <w:jc w:val="both"/>
        <w:rPr>
          <w:color w:val="000000"/>
        </w:rPr>
      </w:pPr>
      <w:r w:rsidRPr="00396F54">
        <w:rPr>
          <w:color w:val="000000"/>
        </w:rPr>
        <w:t>Р</w:t>
      </w:r>
      <w:r w:rsidRPr="00396F54">
        <w:rPr>
          <w:color w:val="000000"/>
          <w:vertAlign w:val="subscript"/>
        </w:rPr>
        <w:t>ср</w:t>
      </w:r>
      <w:r w:rsidRPr="00396F54">
        <w:rPr>
          <w:color w:val="000000"/>
        </w:rPr>
        <w:t xml:space="preserve"> – давление;</w:t>
      </w:r>
    </w:p>
    <w:p w:rsidR="00072DF2" w:rsidRPr="00396F54" w:rsidRDefault="00072DF2" w:rsidP="00396F54">
      <w:pPr>
        <w:tabs>
          <w:tab w:val="left" w:pos="-3600"/>
        </w:tabs>
        <w:spacing w:line="360" w:lineRule="auto"/>
        <w:ind w:firstLine="709"/>
        <w:jc w:val="both"/>
        <w:rPr>
          <w:color w:val="000000"/>
        </w:rPr>
      </w:pPr>
      <w:r w:rsidRPr="00396F54">
        <w:rPr>
          <w:color w:val="000000"/>
          <w:lang w:val="en-US"/>
        </w:rPr>
        <w:t>t</w:t>
      </w:r>
      <w:r w:rsidRPr="00396F54">
        <w:rPr>
          <w:color w:val="000000"/>
        </w:rPr>
        <w:t xml:space="preserve"> – время работы газопровода (365 суток);</w:t>
      </w:r>
    </w:p>
    <w:p w:rsidR="00072DF2" w:rsidRPr="00396F54" w:rsidRDefault="00072DF2" w:rsidP="00396F54">
      <w:pPr>
        <w:tabs>
          <w:tab w:val="left" w:pos="-3600"/>
        </w:tabs>
        <w:spacing w:line="360" w:lineRule="auto"/>
        <w:ind w:firstLine="709"/>
        <w:jc w:val="both"/>
        <w:rPr>
          <w:color w:val="000000"/>
        </w:rPr>
      </w:pPr>
      <w:r w:rsidRPr="00396F54">
        <w:rPr>
          <w:color w:val="000000"/>
        </w:rPr>
        <w:t>Т</w:t>
      </w:r>
      <w:r w:rsidRPr="00396F54">
        <w:rPr>
          <w:color w:val="000000"/>
          <w:vertAlign w:val="subscript"/>
        </w:rPr>
        <w:t>ср</w:t>
      </w:r>
      <w:r w:rsidRPr="00396F54">
        <w:rPr>
          <w:color w:val="000000"/>
        </w:rPr>
        <w:t xml:space="preserve"> – средняя температура газа в газопроводе, К;</w:t>
      </w:r>
    </w:p>
    <w:p w:rsidR="00072DF2" w:rsidRPr="00396F54" w:rsidRDefault="00072DF2" w:rsidP="00396F54">
      <w:pPr>
        <w:tabs>
          <w:tab w:val="left" w:pos="-3600"/>
        </w:tabs>
        <w:spacing w:line="360" w:lineRule="auto"/>
        <w:ind w:firstLine="709"/>
        <w:jc w:val="both"/>
        <w:rPr>
          <w:color w:val="000000"/>
        </w:rPr>
      </w:pPr>
      <w:r w:rsidRPr="00396F54">
        <w:rPr>
          <w:color w:val="000000"/>
          <w:lang w:val="en-US"/>
        </w:rPr>
        <w:t>m</w:t>
      </w:r>
      <w:r w:rsidRPr="00396F54">
        <w:rPr>
          <w:color w:val="000000"/>
        </w:rPr>
        <w:t xml:space="preserve"> – средний коэффициент сжимаемости (0,92);</w:t>
      </w:r>
    </w:p>
    <w:p w:rsidR="00072DF2" w:rsidRPr="00396F54" w:rsidRDefault="00072DF2" w:rsidP="00396F54">
      <w:pPr>
        <w:tabs>
          <w:tab w:val="left" w:pos="-3600"/>
        </w:tabs>
        <w:spacing w:line="360" w:lineRule="auto"/>
        <w:ind w:firstLine="709"/>
        <w:jc w:val="both"/>
        <w:rPr>
          <w:color w:val="000000"/>
        </w:rPr>
      </w:pPr>
      <w:r w:rsidRPr="00396F54">
        <w:rPr>
          <w:color w:val="000000"/>
          <w:lang w:val="en-US"/>
        </w:rPr>
        <w:t>Z</w:t>
      </w:r>
      <w:r w:rsidRPr="00396F54">
        <w:rPr>
          <w:color w:val="000000"/>
          <w:vertAlign w:val="subscript"/>
        </w:rPr>
        <w:t>ср</w:t>
      </w:r>
      <w:r w:rsidRPr="00396F54">
        <w:rPr>
          <w:color w:val="000000"/>
        </w:rPr>
        <w:t xml:space="preserve"> – степень начальной герметичности (1,2).</w:t>
      </w:r>
    </w:p>
    <w:p w:rsidR="00072DF2" w:rsidRPr="00396F54" w:rsidRDefault="00D66C12" w:rsidP="00396F54">
      <w:pPr>
        <w:tabs>
          <w:tab w:val="left" w:pos="-3600"/>
        </w:tabs>
        <w:spacing w:line="360" w:lineRule="auto"/>
        <w:ind w:firstLine="709"/>
        <w:jc w:val="both"/>
        <w:rPr>
          <w:color w:val="000000"/>
        </w:rPr>
      </w:pPr>
      <w:r>
        <w:rPr>
          <w:color w:val="000000"/>
          <w:position w:val="-32"/>
        </w:rPr>
        <w:pict>
          <v:shape id="_x0000_i1118" type="#_x0000_t75" style="width:212.25pt;height:38.25pt">
            <v:imagedata r:id="rId96" o:title=""/>
          </v:shape>
        </w:pict>
      </w:r>
      <w:r w:rsidR="00072DF2" w:rsidRPr="00396F54">
        <w:rPr>
          <w:color w:val="000000"/>
        </w:rPr>
        <w:t xml:space="preserve"> м</w:t>
      </w:r>
      <w:r w:rsidR="00072DF2" w:rsidRPr="00396F54">
        <w:rPr>
          <w:color w:val="000000"/>
          <w:vertAlign w:val="superscript"/>
        </w:rPr>
        <w:t>3</w:t>
      </w:r>
      <w:r w:rsidR="00072DF2" w:rsidRPr="00396F54">
        <w:rPr>
          <w:color w:val="000000"/>
        </w:rPr>
        <w:t>/год.</w:t>
      </w:r>
    </w:p>
    <w:p w:rsidR="00072DF2" w:rsidRPr="00396F54" w:rsidRDefault="00072DF2" w:rsidP="00396F54">
      <w:pPr>
        <w:tabs>
          <w:tab w:val="left" w:pos="-3600"/>
        </w:tabs>
        <w:spacing w:line="360" w:lineRule="auto"/>
        <w:ind w:firstLine="709"/>
        <w:jc w:val="both"/>
        <w:rPr>
          <w:color w:val="000000"/>
        </w:rPr>
      </w:pPr>
      <w:r w:rsidRPr="00396F54">
        <w:rPr>
          <w:color w:val="000000"/>
        </w:rPr>
        <w:t>Указанное количество утечек равномерно распределяется по всей длине трассы газопровода. Следует отметить, что максимальный объем утечек возможен только после длительной и небрежной эксплуатации (более 10 лет) вследствие появления микроповреждений в трубах и изношенности сальников запорной арматуры.</w:t>
      </w:r>
    </w:p>
    <w:p w:rsidR="00072DF2" w:rsidRPr="00396F54" w:rsidRDefault="00072DF2" w:rsidP="00396F54">
      <w:pPr>
        <w:tabs>
          <w:tab w:val="left" w:pos="-3600"/>
        </w:tabs>
        <w:spacing w:line="360" w:lineRule="auto"/>
        <w:ind w:firstLine="709"/>
        <w:jc w:val="both"/>
        <w:rPr>
          <w:color w:val="000000"/>
        </w:rPr>
      </w:pPr>
      <w:r w:rsidRPr="00396F54">
        <w:rPr>
          <w:color w:val="000000"/>
        </w:rPr>
        <w:t>Удельное количество выбросов газа, истекающего в атмосферу из щели в сварном шве газопровода, определяется по формуле:</w:t>
      </w:r>
    </w:p>
    <w:p w:rsidR="00072DF2" w:rsidRPr="00396F54" w:rsidRDefault="00072DF2" w:rsidP="00396F54">
      <w:pPr>
        <w:tabs>
          <w:tab w:val="left" w:pos="-3600"/>
        </w:tabs>
        <w:spacing w:line="360" w:lineRule="auto"/>
        <w:ind w:firstLine="709"/>
        <w:jc w:val="both"/>
        <w:rPr>
          <w:color w:val="000000"/>
        </w:rPr>
      </w:pPr>
      <w:r w:rsidRPr="00396F54">
        <w:rPr>
          <w:color w:val="000000"/>
          <w:lang w:val="en-US"/>
        </w:rPr>
        <w:t>G</w:t>
      </w:r>
      <w:r w:rsidRPr="00396F54">
        <w:rPr>
          <w:color w:val="000000"/>
          <w:vertAlign w:val="subscript"/>
        </w:rPr>
        <w:t>г</w:t>
      </w:r>
      <w:r w:rsidRPr="00396F54">
        <w:rPr>
          <w:color w:val="000000"/>
        </w:rPr>
        <w:t>=</w:t>
      </w:r>
      <w:r w:rsidRPr="00396F54">
        <w:rPr>
          <w:color w:val="000000"/>
          <w:lang w:val="en-US"/>
        </w:rPr>
        <w:t>g</w:t>
      </w:r>
      <w:r w:rsidRPr="00396F54">
        <w:rPr>
          <w:color w:val="000000"/>
        </w:rPr>
        <w:t>×</w:t>
      </w:r>
      <w:r w:rsidRPr="00396F54">
        <w:rPr>
          <w:color w:val="000000"/>
          <w:lang w:val="en-US"/>
        </w:rPr>
        <w:t>f</w:t>
      </w:r>
      <w:r w:rsidRPr="00396F54">
        <w:rPr>
          <w:color w:val="000000"/>
        </w:rPr>
        <w:t>×</w:t>
      </w:r>
      <w:r w:rsidRPr="00396F54">
        <w:rPr>
          <w:color w:val="000000"/>
          <w:lang w:val="en-US"/>
        </w:rPr>
        <w:t>W</w:t>
      </w:r>
      <w:r w:rsidRPr="00396F54">
        <w:rPr>
          <w:color w:val="000000"/>
          <w:vertAlign w:val="subscript"/>
        </w:rPr>
        <w:t>кр</w:t>
      </w:r>
      <w:r w:rsidRPr="00396F54">
        <w:rPr>
          <w:color w:val="000000"/>
        </w:rPr>
        <w:t>×</w:t>
      </w:r>
      <w:r w:rsidRPr="00396F54">
        <w:rPr>
          <w:color w:val="000000"/>
          <w:lang w:val="en-US"/>
        </w:rPr>
        <w:t>j</w:t>
      </w:r>
      <w:r w:rsidRPr="00396F54">
        <w:rPr>
          <w:color w:val="000000"/>
          <w:vertAlign w:val="subscript"/>
        </w:rPr>
        <w:t>г</w:t>
      </w:r>
      <w:r w:rsidRPr="00396F54">
        <w:rPr>
          <w:color w:val="000000"/>
        </w:rPr>
        <w:t>×1000,</w:t>
      </w:r>
      <w:r w:rsidR="00396F54">
        <w:rPr>
          <w:color w:val="000000"/>
        </w:rPr>
        <w:t xml:space="preserve"> </w:t>
      </w:r>
      <w:r w:rsidRPr="00396F54">
        <w:rPr>
          <w:color w:val="000000"/>
        </w:rPr>
        <w:t>(41)</w:t>
      </w:r>
    </w:p>
    <w:p w:rsidR="00072DF2" w:rsidRPr="00396F54" w:rsidRDefault="00072DF2" w:rsidP="00396F54">
      <w:pPr>
        <w:tabs>
          <w:tab w:val="left" w:pos="-3600"/>
        </w:tabs>
        <w:spacing w:line="360" w:lineRule="auto"/>
        <w:ind w:firstLine="709"/>
        <w:jc w:val="both"/>
        <w:rPr>
          <w:color w:val="000000"/>
        </w:rPr>
      </w:pPr>
      <w:r w:rsidRPr="00396F54">
        <w:rPr>
          <w:color w:val="000000"/>
        </w:rPr>
        <w:t>где</w:t>
      </w:r>
      <w:r w:rsidR="00396F54">
        <w:rPr>
          <w:color w:val="000000"/>
        </w:rPr>
        <w:t xml:space="preserve"> </w:t>
      </w:r>
      <w:r w:rsidRPr="00396F54">
        <w:rPr>
          <w:color w:val="000000"/>
          <w:lang w:val="en-US"/>
        </w:rPr>
        <w:t>g</w:t>
      </w:r>
      <w:r w:rsidRPr="00396F54">
        <w:rPr>
          <w:color w:val="000000"/>
        </w:rPr>
        <w:t xml:space="preserve"> – коэффициент, учитывающий снижение скорости, 0,97;</w:t>
      </w:r>
    </w:p>
    <w:p w:rsidR="00072DF2" w:rsidRPr="00396F54" w:rsidRDefault="00072DF2" w:rsidP="00396F54">
      <w:pPr>
        <w:tabs>
          <w:tab w:val="left" w:pos="-3600"/>
        </w:tabs>
        <w:spacing w:line="360" w:lineRule="auto"/>
        <w:ind w:firstLine="709"/>
        <w:jc w:val="both"/>
        <w:rPr>
          <w:color w:val="000000"/>
        </w:rPr>
      </w:pPr>
      <w:r w:rsidRPr="00396F54">
        <w:rPr>
          <w:color w:val="000000"/>
          <w:lang w:val="en-US"/>
        </w:rPr>
        <w:t>f</w:t>
      </w:r>
      <w:r w:rsidRPr="00396F54">
        <w:rPr>
          <w:color w:val="000000"/>
        </w:rPr>
        <w:t xml:space="preserve"> – площадь отверстия, м², определяемая по формуле:</w:t>
      </w:r>
    </w:p>
    <w:p w:rsidR="00072DF2" w:rsidRPr="00396F54" w:rsidRDefault="00072DF2" w:rsidP="00396F54">
      <w:pPr>
        <w:tabs>
          <w:tab w:val="left" w:pos="-3600"/>
        </w:tabs>
        <w:spacing w:line="360" w:lineRule="auto"/>
        <w:ind w:firstLine="709"/>
        <w:jc w:val="both"/>
        <w:rPr>
          <w:color w:val="000000"/>
        </w:rPr>
      </w:pPr>
      <w:r w:rsidRPr="00396F54">
        <w:rPr>
          <w:color w:val="000000"/>
          <w:lang w:val="en-US"/>
        </w:rPr>
        <w:t>f</w:t>
      </w:r>
      <w:r w:rsidRPr="00396F54">
        <w:rPr>
          <w:color w:val="000000"/>
        </w:rPr>
        <w:t>=</w:t>
      </w:r>
      <w:r w:rsidRPr="00396F54">
        <w:rPr>
          <w:color w:val="000000"/>
          <w:lang w:val="en-US"/>
        </w:rPr>
        <w:t>n</w:t>
      </w:r>
      <w:r w:rsidRPr="00396F54">
        <w:rPr>
          <w:color w:val="000000"/>
        </w:rPr>
        <w:t>×</w:t>
      </w:r>
      <w:r w:rsidRPr="00396F54">
        <w:rPr>
          <w:color w:val="000000"/>
          <w:lang w:val="en-US"/>
        </w:rPr>
        <w:t>π</w:t>
      </w:r>
      <w:r w:rsidRPr="00396F54">
        <w:rPr>
          <w:color w:val="000000"/>
        </w:rPr>
        <w:t>×</w:t>
      </w:r>
      <w:r w:rsidRPr="00396F54">
        <w:rPr>
          <w:color w:val="000000"/>
          <w:lang w:val="en-US"/>
        </w:rPr>
        <w:t>d</w:t>
      </w:r>
      <w:r w:rsidRPr="00396F54">
        <w:rPr>
          <w:color w:val="000000"/>
        </w:rPr>
        <w:t>×</w:t>
      </w:r>
      <w:r w:rsidRPr="00396F54">
        <w:rPr>
          <w:color w:val="000000"/>
          <w:lang w:val="en-US"/>
        </w:rPr>
        <w:t>s</w:t>
      </w:r>
      <w:r w:rsidRPr="00396F54">
        <w:rPr>
          <w:color w:val="000000"/>
        </w:rPr>
        <w:t>,</w:t>
      </w:r>
      <w:r w:rsidR="00396F54">
        <w:rPr>
          <w:color w:val="000000"/>
        </w:rPr>
        <w:t xml:space="preserve"> </w:t>
      </w:r>
      <w:r w:rsidRPr="00396F54">
        <w:rPr>
          <w:color w:val="000000"/>
        </w:rPr>
        <w:t>(42)</w:t>
      </w:r>
    </w:p>
    <w:p w:rsidR="00072DF2" w:rsidRPr="00396F54" w:rsidRDefault="00072DF2" w:rsidP="00396F54">
      <w:pPr>
        <w:tabs>
          <w:tab w:val="left" w:pos="-3600"/>
        </w:tabs>
        <w:spacing w:line="360" w:lineRule="auto"/>
        <w:ind w:firstLine="709"/>
        <w:jc w:val="both"/>
        <w:rPr>
          <w:color w:val="000000"/>
        </w:rPr>
      </w:pPr>
      <w:r w:rsidRPr="00396F54">
        <w:rPr>
          <w:color w:val="000000"/>
        </w:rPr>
        <w:t>где</w:t>
      </w:r>
      <w:r w:rsidR="00396F54">
        <w:rPr>
          <w:color w:val="000000"/>
        </w:rPr>
        <w:t xml:space="preserve"> </w:t>
      </w:r>
      <w:r w:rsidRPr="00396F54">
        <w:rPr>
          <w:color w:val="000000"/>
          <w:lang w:val="en-US"/>
        </w:rPr>
        <w:t>n</w:t>
      </w:r>
      <w:r w:rsidRPr="00396F54">
        <w:rPr>
          <w:color w:val="000000"/>
        </w:rPr>
        <w:t xml:space="preserve"> – длина линии разрыва наружного периметра трубы газопровода в</w:t>
      </w:r>
      <w:r w:rsidR="00396F54">
        <w:rPr>
          <w:color w:val="000000"/>
        </w:rPr>
        <w:t xml:space="preserve"> </w:t>
      </w:r>
    </w:p>
    <w:p w:rsidR="00072DF2" w:rsidRPr="00396F54" w:rsidRDefault="00396F54" w:rsidP="00396F54">
      <w:pPr>
        <w:tabs>
          <w:tab w:val="left" w:pos="-3600"/>
        </w:tabs>
        <w:spacing w:line="360" w:lineRule="auto"/>
        <w:ind w:firstLine="709"/>
        <w:jc w:val="both"/>
        <w:rPr>
          <w:color w:val="000000"/>
        </w:rPr>
      </w:pPr>
      <w:r>
        <w:rPr>
          <w:color w:val="000000"/>
        </w:rPr>
        <w:t>%</w:t>
      </w:r>
      <w:r w:rsidR="00072DF2" w:rsidRPr="00396F54">
        <w:rPr>
          <w:color w:val="000000"/>
        </w:rPr>
        <w:t xml:space="preserve"> от общего периметра, 0,3;</w:t>
      </w:r>
    </w:p>
    <w:p w:rsidR="00072DF2" w:rsidRPr="00396F54" w:rsidRDefault="00072DF2" w:rsidP="00396F54">
      <w:pPr>
        <w:tabs>
          <w:tab w:val="left" w:pos="-3600"/>
        </w:tabs>
        <w:spacing w:line="360" w:lineRule="auto"/>
        <w:ind w:firstLine="709"/>
        <w:jc w:val="both"/>
        <w:rPr>
          <w:color w:val="000000"/>
        </w:rPr>
      </w:pPr>
      <w:r w:rsidRPr="00396F54">
        <w:rPr>
          <w:color w:val="000000"/>
        </w:rPr>
        <w:t>π – 3,14;</w:t>
      </w:r>
    </w:p>
    <w:p w:rsidR="00072DF2" w:rsidRPr="00396F54" w:rsidRDefault="00072DF2" w:rsidP="00396F54">
      <w:pPr>
        <w:tabs>
          <w:tab w:val="left" w:pos="-3600"/>
        </w:tabs>
        <w:spacing w:line="360" w:lineRule="auto"/>
        <w:ind w:firstLine="709"/>
        <w:jc w:val="both"/>
        <w:rPr>
          <w:color w:val="000000"/>
        </w:rPr>
      </w:pPr>
      <w:r w:rsidRPr="00396F54">
        <w:rPr>
          <w:color w:val="000000"/>
          <w:lang w:val="en-US"/>
        </w:rPr>
        <w:t>d</w:t>
      </w:r>
      <w:r w:rsidRPr="00396F54">
        <w:rPr>
          <w:color w:val="000000"/>
        </w:rPr>
        <w:t xml:space="preserve"> – диаметр газопровода;</w:t>
      </w:r>
    </w:p>
    <w:p w:rsidR="00072DF2" w:rsidRPr="00396F54" w:rsidRDefault="00072DF2" w:rsidP="00396F54">
      <w:pPr>
        <w:tabs>
          <w:tab w:val="left" w:pos="-3600"/>
        </w:tabs>
        <w:spacing w:line="360" w:lineRule="auto"/>
        <w:ind w:firstLine="709"/>
        <w:jc w:val="both"/>
        <w:rPr>
          <w:color w:val="000000"/>
        </w:rPr>
      </w:pPr>
      <w:r w:rsidRPr="00396F54">
        <w:rPr>
          <w:color w:val="000000"/>
          <w:lang w:val="en-US"/>
        </w:rPr>
        <w:t>s</w:t>
      </w:r>
      <w:r w:rsidRPr="00396F54">
        <w:rPr>
          <w:color w:val="000000"/>
        </w:rPr>
        <w:t xml:space="preserve"> – ширина щели.</w:t>
      </w:r>
    </w:p>
    <w:p w:rsidR="00072DF2" w:rsidRPr="00396F54" w:rsidRDefault="00072DF2" w:rsidP="00133CD1">
      <w:pPr>
        <w:tabs>
          <w:tab w:val="left" w:pos="-3600"/>
        </w:tabs>
        <w:spacing w:line="360" w:lineRule="auto"/>
        <w:ind w:firstLine="709"/>
        <w:jc w:val="both"/>
        <w:rPr>
          <w:color w:val="000000"/>
        </w:rPr>
      </w:pPr>
      <w:r w:rsidRPr="00396F54">
        <w:rPr>
          <w:color w:val="000000"/>
          <w:lang w:val="en-US"/>
        </w:rPr>
        <w:t>W</w:t>
      </w:r>
      <w:r w:rsidRPr="00396F54">
        <w:rPr>
          <w:color w:val="000000"/>
          <w:vertAlign w:val="subscript"/>
        </w:rPr>
        <w:t>кр</w:t>
      </w:r>
      <w:r w:rsidRPr="00396F54">
        <w:rPr>
          <w:color w:val="000000"/>
        </w:rPr>
        <w:t xml:space="preserve"> – критическая</w:t>
      </w:r>
      <w:r w:rsidR="00396F54">
        <w:rPr>
          <w:color w:val="000000"/>
        </w:rPr>
        <w:t xml:space="preserve"> </w:t>
      </w:r>
      <w:r w:rsidRPr="00396F54">
        <w:rPr>
          <w:color w:val="000000"/>
        </w:rPr>
        <w:t>скорость</w:t>
      </w:r>
      <w:r w:rsidR="00396F54">
        <w:rPr>
          <w:color w:val="000000"/>
        </w:rPr>
        <w:t xml:space="preserve"> </w:t>
      </w:r>
      <w:r w:rsidRPr="00396F54">
        <w:rPr>
          <w:color w:val="000000"/>
        </w:rPr>
        <w:t>выброса газа из щели в сварном шве стыка газопровода, м/с, определяется по формуле:</w:t>
      </w:r>
    </w:p>
    <w:p w:rsidR="00072DF2" w:rsidRPr="00396F54" w:rsidRDefault="00D66C12" w:rsidP="00396F54">
      <w:pPr>
        <w:tabs>
          <w:tab w:val="right" w:pos="-3600"/>
        </w:tabs>
        <w:spacing w:line="360" w:lineRule="auto"/>
        <w:ind w:firstLine="709"/>
        <w:jc w:val="both"/>
        <w:rPr>
          <w:color w:val="000000"/>
        </w:rPr>
      </w:pPr>
      <w:r>
        <w:rPr>
          <w:color w:val="000000"/>
          <w:position w:val="-36"/>
        </w:rPr>
        <w:pict>
          <v:shape id="_x0000_i1119" type="#_x0000_t75" style="width:105pt;height:44.25pt">
            <v:imagedata r:id="rId97" o:title=""/>
          </v:shape>
        </w:pict>
      </w:r>
      <w:r w:rsidR="00396F54">
        <w:rPr>
          <w:color w:val="000000"/>
        </w:rPr>
        <w:t xml:space="preserve">, </w:t>
      </w:r>
      <w:r w:rsidR="00201A23" w:rsidRPr="00396F54">
        <w:rPr>
          <w:color w:val="000000"/>
        </w:rPr>
        <w:t>(43</w:t>
      </w:r>
      <w:r w:rsidR="00072DF2" w:rsidRPr="00396F54">
        <w:rPr>
          <w:color w:val="000000"/>
        </w:rPr>
        <w:t>)</w:t>
      </w:r>
    </w:p>
    <w:p w:rsidR="00072DF2" w:rsidRPr="00396F54" w:rsidRDefault="00072DF2" w:rsidP="00396F54">
      <w:pPr>
        <w:tabs>
          <w:tab w:val="right" w:pos="-3600"/>
        </w:tabs>
        <w:spacing w:line="360" w:lineRule="auto"/>
        <w:ind w:firstLine="709"/>
        <w:jc w:val="both"/>
        <w:rPr>
          <w:color w:val="000000"/>
        </w:rPr>
      </w:pPr>
      <w:r w:rsidRPr="00396F54">
        <w:rPr>
          <w:color w:val="000000"/>
        </w:rPr>
        <w:t>где Т</w:t>
      </w:r>
      <w:r w:rsidRPr="00396F54">
        <w:rPr>
          <w:color w:val="000000"/>
          <w:vertAlign w:val="subscript"/>
        </w:rPr>
        <w:t>ср</w:t>
      </w:r>
      <w:r w:rsidRPr="00396F54">
        <w:rPr>
          <w:color w:val="000000"/>
        </w:rPr>
        <w:t xml:space="preserve"> – средняя температура газа в газопроводе, К;</w:t>
      </w:r>
      <w:r w:rsidR="00396F54">
        <w:rPr>
          <w:color w:val="000000"/>
        </w:rPr>
        <w:t xml:space="preserve"> </w:t>
      </w:r>
    </w:p>
    <w:p w:rsidR="00072DF2" w:rsidRPr="00396F54" w:rsidRDefault="00072DF2" w:rsidP="00396F54">
      <w:pPr>
        <w:spacing w:line="360" w:lineRule="auto"/>
        <w:ind w:firstLine="709"/>
        <w:jc w:val="both"/>
        <w:rPr>
          <w:color w:val="000000"/>
        </w:rPr>
      </w:pPr>
      <w:r w:rsidRPr="00396F54">
        <w:rPr>
          <w:color w:val="000000"/>
          <w:lang w:val="en-US"/>
        </w:rPr>
        <w:t>j</w:t>
      </w:r>
      <w:r w:rsidRPr="00396F54">
        <w:rPr>
          <w:color w:val="000000"/>
          <w:vertAlign w:val="subscript"/>
        </w:rPr>
        <w:t>ог</w:t>
      </w:r>
      <w:r w:rsidRPr="00396F54">
        <w:rPr>
          <w:color w:val="000000"/>
        </w:rPr>
        <w:t xml:space="preserve"> – плотность газа при нормальных условиях.</w:t>
      </w:r>
    </w:p>
    <w:p w:rsidR="00072DF2" w:rsidRPr="00396F54" w:rsidRDefault="00072DF2" w:rsidP="00133CD1">
      <w:pPr>
        <w:tabs>
          <w:tab w:val="right" w:pos="-3600"/>
        </w:tabs>
        <w:spacing w:line="360" w:lineRule="auto"/>
        <w:ind w:firstLine="709"/>
        <w:jc w:val="both"/>
        <w:rPr>
          <w:color w:val="000000"/>
        </w:rPr>
      </w:pPr>
      <w:r w:rsidRPr="00396F54">
        <w:rPr>
          <w:color w:val="000000"/>
          <w:lang w:val="en-US"/>
        </w:rPr>
        <w:t>j</w:t>
      </w:r>
      <w:r w:rsidRPr="00396F54">
        <w:rPr>
          <w:color w:val="000000"/>
          <w:vertAlign w:val="subscript"/>
        </w:rPr>
        <w:t>г</w:t>
      </w:r>
      <w:r w:rsidRPr="00396F54">
        <w:rPr>
          <w:color w:val="000000"/>
        </w:rPr>
        <w:t xml:space="preserve"> – плотность газа перед отверстием в газопроводе, кг/м³, определяется по формуле:</w:t>
      </w:r>
    </w:p>
    <w:p w:rsidR="00072DF2" w:rsidRPr="00396F54" w:rsidRDefault="00D66C12" w:rsidP="00396F54">
      <w:pPr>
        <w:tabs>
          <w:tab w:val="left" w:pos="-3600"/>
          <w:tab w:val="left" w:pos="-3420"/>
        </w:tabs>
        <w:spacing w:line="360" w:lineRule="auto"/>
        <w:ind w:firstLine="709"/>
        <w:jc w:val="both"/>
        <w:rPr>
          <w:color w:val="000000"/>
        </w:rPr>
      </w:pPr>
      <w:r>
        <w:rPr>
          <w:color w:val="000000"/>
          <w:position w:val="-34"/>
        </w:rPr>
        <w:pict>
          <v:shape id="_x0000_i1120" type="#_x0000_t75" style="width:92.25pt;height:39pt">
            <v:imagedata r:id="rId98" o:title=""/>
          </v:shape>
        </w:pict>
      </w:r>
      <w:r w:rsidR="00072DF2" w:rsidRPr="00396F54">
        <w:rPr>
          <w:color w:val="000000"/>
        </w:rPr>
        <w:t>,</w:t>
      </w:r>
      <w:r w:rsidR="00396F54">
        <w:rPr>
          <w:color w:val="000000"/>
        </w:rPr>
        <w:t xml:space="preserve"> </w:t>
      </w:r>
      <w:r w:rsidR="00201A23" w:rsidRPr="00396F54">
        <w:rPr>
          <w:color w:val="000000"/>
        </w:rPr>
        <w:t>(44</w:t>
      </w:r>
      <w:r w:rsidR="00072DF2" w:rsidRPr="00396F54">
        <w:rPr>
          <w:color w:val="000000"/>
        </w:rPr>
        <w:t>)</w:t>
      </w:r>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rPr>
        <w:t>где</w:t>
      </w:r>
      <w:r w:rsidR="00396F54">
        <w:rPr>
          <w:color w:val="000000"/>
        </w:rPr>
        <w:t xml:space="preserve"> </w:t>
      </w:r>
      <w:r w:rsidRPr="00396F54">
        <w:rPr>
          <w:color w:val="000000"/>
        </w:rPr>
        <w:t>Т – абсолютная температура окружающей среды, К;</w:t>
      </w:r>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rPr>
        <w:t>Р</w:t>
      </w:r>
      <w:r w:rsidRPr="00396F54">
        <w:rPr>
          <w:color w:val="000000"/>
          <w:vertAlign w:val="subscript"/>
        </w:rPr>
        <w:t>о</w:t>
      </w:r>
      <w:r w:rsidRPr="00396F54">
        <w:rPr>
          <w:color w:val="000000"/>
        </w:rPr>
        <w:t xml:space="preserve"> – абсолютное</w:t>
      </w:r>
      <w:r w:rsidR="00396F54">
        <w:rPr>
          <w:color w:val="000000"/>
        </w:rPr>
        <w:t xml:space="preserve"> </w:t>
      </w:r>
      <w:r w:rsidRPr="00396F54">
        <w:rPr>
          <w:color w:val="000000"/>
        </w:rPr>
        <w:t>давление</w:t>
      </w:r>
      <w:r w:rsidR="00396F54">
        <w:rPr>
          <w:color w:val="000000"/>
        </w:rPr>
        <w:t xml:space="preserve"> </w:t>
      </w:r>
      <w:r w:rsidRPr="00396F54">
        <w:rPr>
          <w:color w:val="000000"/>
        </w:rPr>
        <w:t>газа</w:t>
      </w:r>
      <w:r w:rsidR="00396F54">
        <w:rPr>
          <w:color w:val="000000"/>
        </w:rPr>
        <w:t xml:space="preserve"> </w:t>
      </w:r>
      <w:r w:rsidRPr="00396F54">
        <w:rPr>
          <w:color w:val="000000"/>
        </w:rPr>
        <w:t>в</w:t>
      </w:r>
      <w:r w:rsidR="00396F54">
        <w:rPr>
          <w:color w:val="000000"/>
        </w:rPr>
        <w:t xml:space="preserve"> </w:t>
      </w:r>
      <w:r w:rsidRPr="00396F54">
        <w:rPr>
          <w:color w:val="000000"/>
        </w:rPr>
        <w:t>газопроводе</w:t>
      </w:r>
      <w:r w:rsidR="00396F54">
        <w:rPr>
          <w:color w:val="000000"/>
        </w:rPr>
        <w:t xml:space="preserve"> </w:t>
      </w:r>
      <w:r w:rsidRPr="00396F54">
        <w:rPr>
          <w:color w:val="000000"/>
        </w:rPr>
        <w:t xml:space="preserve">в месте расположения </w:t>
      </w:r>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rPr>
        <w:t>сварного шва;</w:t>
      </w:r>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rPr>
        <w:t>Р – атмосферное давление (101325 Па).</w:t>
      </w:r>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lang w:val="en-US"/>
        </w:rPr>
        <w:t>f</w:t>
      </w:r>
      <w:r w:rsidRPr="00396F54">
        <w:rPr>
          <w:color w:val="000000"/>
        </w:rPr>
        <w:t xml:space="preserve"> = 0,3×3,14×0,16×0,0001=15×10</w:t>
      </w:r>
      <w:r w:rsidRPr="00396F54">
        <w:rPr>
          <w:color w:val="000000"/>
          <w:vertAlign w:val="superscript"/>
        </w:rPr>
        <w:t>-</w:t>
      </w:r>
      <w:smartTag w:uri="urn:schemas-microsoft-com:office:smarttags" w:element="metricconverter">
        <w:smartTagPr>
          <w:attr w:name="ProductID" w:val="6 м2"/>
        </w:smartTagPr>
        <w:r w:rsidRPr="00396F54">
          <w:rPr>
            <w:color w:val="000000"/>
            <w:vertAlign w:val="superscript"/>
          </w:rPr>
          <w:t>6</w:t>
        </w:r>
        <w:r w:rsidRPr="00396F54">
          <w:rPr>
            <w:color w:val="000000"/>
          </w:rPr>
          <w:t xml:space="preserve"> м</w:t>
        </w:r>
        <w:r w:rsidRPr="00396F54">
          <w:rPr>
            <w:color w:val="000000"/>
            <w:vertAlign w:val="superscript"/>
          </w:rPr>
          <w:t>2</w:t>
        </w:r>
      </w:smartTag>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lang w:val="en-US"/>
        </w:rPr>
        <w:t>W</w:t>
      </w:r>
      <w:r w:rsidRPr="00396F54">
        <w:rPr>
          <w:color w:val="000000"/>
          <w:vertAlign w:val="subscript"/>
        </w:rPr>
        <w:t>кр</w:t>
      </w:r>
      <w:r w:rsidRPr="00396F54">
        <w:rPr>
          <w:color w:val="000000"/>
        </w:rPr>
        <w:t xml:space="preserve">= </w:t>
      </w:r>
      <w:r w:rsidR="00D66C12">
        <w:rPr>
          <w:color w:val="000000"/>
          <w:position w:val="-34"/>
        </w:rPr>
        <w:pict>
          <v:shape id="_x0000_i1121" type="#_x0000_t75" style="width:83.25pt;height:41.25pt">
            <v:imagedata r:id="rId99" o:title=""/>
          </v:shape>
        </w:pict>
      </w:r>
      <w:r w:rsidRPr="00396F54">
        <w:rPr>
          <w:color w:val="000000"/>
        </w:rPr>
        <w:t>=403 м/с</w:t>
      </w:r>
    </w:p>
    <w:p w:rsidR="00072DF2" w:rsidRPr="00396F54" w:rsidRDefault="00D66C12" w:rsidP="00396F54">
      <w:pPr>
        <w:tabs>
          <w:tab w:val="left" w:pos="-3600"/>
          <w:tab w:val="left" w:pos="-3420"/>
        </w:tabs>
        <w:spacing w:line="360" w:lineRule="auto"/>
        <w:ind w:firstLine="709"/>
        <w:jc w:val="both"/>
        <w:rPr>
          <w:color w:val="000000"/>
        </w:rPr>
      </w:pPr>
      <w:r>
        <w:rPr>
          <w:color w:val="000000"/>
          <w:position w:val="-28"/>
        </w:rPr>
        <w:pict>
          <v:shape id="_x0000_i1122" type="#_x0000_t75" style="width:179.25pt;height:36pt">
            <v:imagedata r:id="rId100" o:title=""/>
          </v:shape>
        </w:pict>
      </w:r>
      <w:r w:rsidR="00072DF2" w:rsidRPr="00396F54">
        <w:rPr>
          <w:color w:val="000000"/>
        </w:rPr>
        <w:t xml:space="preserve"> кг/м³</w:t>
      </w:r>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lang w:val="en-US"/>
        </w:rPr>
        <w:t>G</w:t>
      </w:r>
      <w:r w:rsidRPr="00396F54">
        <w:rPr>
          <w:color w:val="000000"/>
          <w:vertAlign w:val="subscript"/>
        </w:rPr>
        <w:t>г</w:t>
      </w:r>
      <w:r w:rsidRPr="00396F54">
        <w:rPr>
          <w:color w:val="000000"/>
        </w:rPr>
        <w:t>=0,97×15×10</w:t>
      </w:r>
      <w:r w:rsidRPr="00396F54">
        <w:rPr>
          <w:color w:val="000000"/>
          <w:vertAlign w:val="superscript"/>
        </w:rPr>
        <w:t>-6</w:t>
      </w:r>
      <w:r w:rsidRPr="00396F54">
        <w:rPr>
          <w:color w:val="000000"/>
        </w:rPr>
        <w:t>×403×2,7×1000=15,8</w:t>
      </w:r>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rPr>
        <w:t>Расход газа, м³/с, рассчитывается по формуле:</w:t>
      </w:r>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lang w:val="en-US"/>
        </w:rPr>
        <w:t>L</w:t>
      </w:r>
      <w:r w:rsidRPr="00396F54">
        <w:rPr>
          <w:color w:val="000000"/>
        </w:rPr>
        <w:t>=</w:t>
      </w:r>
      <w:r w:rsidRPr="00396F54">
        <w:rPr>
          <w:color w:val="000000"/>
          <w:lang w:val="en-US"/>
        </w:rPr>
        <w:t>W</w:t>
      </w:r>
      <w:r w:rsidRPr="00396F54">
        <w:rPr>
          <w:color w:val="000000"/>
          <w:vertAlign w:val="subscript"/>
        </w:rPr>
        <w:t>кр</w:t>
      </w:r>
      <w:r w:rsidRPr="00396F54">
        <w:rPr>
          <w:color w:val="000000"/>
        </w:rPr>
        <w:t>×</w:t>
      </w:r>
      <w:r w:rsidRPr="00396F54">
        <w:rPr>
          <w:color w:val="000000"/>
          <w:lang w:val="en-US"/>
        </w:rPr>
        <w:t>f</w:t>
      </w:r>
      <w:r w:rsidR="00396F54">
        <w:rPr>
          <w:color w:val="000000"/>
        </w:rPr>
        <w:t xml:space="preserve"> </w:t>
      </w:r>
      <w:r w:rsidR="00201A23" w:rsidRPr="00396F54">
        <w:rPr>
          <w:color w:val="000000"/>
        </w:rPr>
        <w:t>(45)</w:t>
      </w:r>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lang w:val="en-US"/>
        </w:rPr>
        <w:t>L</w:t>
      </w:r>
      <w:r w:rsidRPr="00396F54">
        <w:rPr>
          <w:color w:val="000000"/>
        </w:rPr>
        <w:t>=403×15×10</w:t>
      </w:r>
      <w:r w:rsidRPr="00396F54">
        <w:rPr>
          <w:color w:val="000000"/>
          <w:vertAlign w:val="superscript"/>
        </w:rPr>
        <w:t>-6</w:t>
      </w:r>
      <w:r w:rsidRPr="00396F54">
        <w:rPr>
          <w:color w:val="000000"/>
        </w:rPr>
        <w:t>=6×10</w:t>
      </w:r>
      <w:r w:rsidRPr="00396F54">
        <w:rPr>
          <w:color w:val="000000"/>
          <w:vertAlign w:val="superscript"/>
        </w:rPr>
        <w:t>-3</w:t>
      </w:r>
      <w:r w:rsidRPr="00396F54">
        <w:rPr>
          <w:color w:val="000000"/>
        </w:rPr>
        <w:t xml:space="preserve"> м³/с.</w:t>
      </w:r>
    </w:p>
    <w:p w:rsidR="00072DF2" w:rsidRPr="00396F54" w:rsidRDefault="00072DF2" w:rsidP="00396F54">
      <w:pPr>
        <w:tabs>
          <w:tab w:val="left" w:pos="-3600"/>
          <w:tab w:val="left" w:pos="-3420"/>
        </w:tabs>
        <w:spacing w:line="360" w:lineRule="auto"/>
        <w:ind w:firstLine="709"/>
        <w:jc w:val="both"/>
        <w:rPr>
          <w:color w:val="000000"/>
        </w:rPr>
      </w:pPr>
      <w:r w:rsidRPr="00396F54">
        <w:rPr>
          <w:color w:val="000000"/>
        </w:rPr>
        <w:t>В период эксплуатации газопровода возможны выбросы в атмосферу загрязняющих веществ</w:t>
      </w:r>
    </w:p>
    <w:p w:rsidR="00133CD1" w:rsidRDefault="00133CD1" w:rsidP="00396F54">
      <w:pPr>
        <w:tabs>
          <w:tab w:val="left" w:pos="-3600"/>
          <w:tab w:val="left" w:pos="-3420"/>
        </w:tabs>
        <w:spacing w:line="360" w:lineRule="auto"/>
        <w:ind w:firstLine="709"/>
        <w:jc w:val="both"/>
        <w:rPr>
          <w:color w:val="000000"/>
        </w:rPr>
      </w:pPr>
    </w:p>
    <w:p w:rsidR="00072DF2" w:rsidRPr="00396F54" w:rsidRDefault="00072DF2" w:rsidP="00133CD1">
      <w:pPr>
        <w:tabs>
          <w:tab w:val="left" w:pos="-3600"/>
          <w:tab w:val="left" w:pos="-3420"/>
        </w:tabs>
        <w:spacing w:line="360" w:lineRule="auto"/>
        <w:jc w:val="both"/>
        <w:rPr>
          <w:color w:val="000000"/>
        </w:rPr>
      </w:pPr>
      <w:r w:rsidRPr="00396F54">
        <w:rPr>
          <w:color w:val="000000"/>
        </w:rPr>
        <w:t>Таблица</w:t>
      </w:r>
      <w:r w:rsidR="00201A23" w:rsidRPr="00396F54">
        <w:rPr>
          <w:color w:val="000000"/>
        </w:rPr>
        <w:t xml:space="preserve"> 22</w:t>
      </w:r>
      <w:r w:rsidR="00133CD1">
        <w:rPr>
          <w:color w:val="000000"/>
        </w:rPr>
        <w:t>.</w:t>
      </w:r>
      <w:r w:rsidR="00396F54">
        <w:rPr>
          <w:color w:val="000000"/>
        </w:rPr>
        <w:t xml:space="preserve"> </w:t>
      </w:r>
      <w:r w:rsidRPr="00396F54">
        <w:rPr>
          <w:color w:val="000000"/>
        </w:rPr>
        <w:t>Выбросы загрязняющих веществ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072DF2" w:rsidRPr="00322316" w:rsidTr="00322316">
        <w:trPr>
          <w:cantSplit/>
        </w:trPr>
        <w:tc>
          <w:tcPr>
            <w:tcW w:w="833"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Загрязняющее вещество</w:t>
            </w:r>
          </w:p>
        </w:tc>
        <w:tc>
          <w:tcPr>
            <w:tcW w:w="833"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Код</w:t>
            </w:r>
          </w:p>
        </w:tc>
        <w:tc>
          <w:tcPr>
            <w:tcW w:w="833"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Коэффициент оседания</w:t>
            </w:r>
          </w:p>
        </w:tc>
        <w:tc>
          <w:tcPr>
            <w:tcW w:w="833"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ПДК</w:t>
            </w:r>
            <w:r w:rsidRPr="00322316">
              <w:rPr>
                <w:color w:val="000000"/>
                <w:sz w:val="20"/>
                <w:szCs w:val="24"/>
                <w:vertAlign w:val="subscript"/>
              </w:rPr>
              <w:t>максимально разовая</w:t>
            </w:r>
            <w:r w:rsidRPr="00322316">
              <w:rPr>
                <w:color w:val="000000"/>
                <w:sz w:val="20"/>
                <w:szCs w:val="24"/>
              </w:rPr>
              <w:t>,мг/м³</w:t>
            </w:r>
          </w:p>
        </w:tc>
        <w:tc>
          <w:tcPr>
            <w:tcW w:w="833"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Класс</w:t>
            </w:r>
            <w:r w:rsidR="00396F54" w:rsidRPr="00322316">
              <w:rPr>
                <w:color w:val="000000"/>
                <w:sz w:val="20"/>
                <w:szCs w:val="24"/>
              </w:rPr>
              <w:t xml:space="preserve"> </w:t>
            </w:r>
            <w:r w:rsidRPr="00322316">
              <w:rPr>
                <w:color w:val="000000"/>
                <w:sz w:val="20"/>
                <w:szCs w:val="24"/>
              </w:rPr>
              <w:t>опасности</w:t>
            </w:r>
          </w:p>
        </w:tc>
        <w:tc>
          <w:tcPr>
            <w:tcW w:w="834"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Выброс</w:t>
            </w:r>
          </w:p>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г/с</w:t>
            </w:r>
          </w:p>
        </w:tc>
      </w:tr>
      <w:tr w:rsidR="00072DF2" w:rsidRPr="00322316" w:rsidTr="00322316">
        <w:trPr>
          <w:cantSplit/>
        </w:trPr>
        <w:tc>
          <w:tcPr>
            <w:tcW w:w="833"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Метан</w:t>
            </w:r>
          </w:p>
        </w:tc>
        <w:tc>
          <w:tcPr>
            <w:tcW w:w="833"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0410</w:t>
            </w:r>
          </w:p>
        </w:tc>
        <w:tc>
          <w:tcPr>
            <w:tcW w:w="833"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1</w:t>
            </w:r>
          </w:p>
        </w:tc>
        <w:tc>
          <w:tcPr>
            <w:tcW w:w="833"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50</w:t>
            </w:r>
          </w:p>
        </w:tc>
        <w:tc>
          <w:tcPr>
            <w:tcW w:w="833"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4</w:t>
            </w:r>
          </w:p>
        </w:tc>
        <w:tc>
          <w:tcPr>
            <w:tcW w:w="834" w:type="pct"/>
            <w:shd w:val="clear" w:color="auto" w:fill="auto"/>
            <w:vAlign w:val="center"/>
          </w:tcPr>
          <w:p w:rsidR="00072DF2" w:rsidRPr="00322316" w:rsidRDefault="00072DF2" w:rsidP="00322316">
            <w:pPr>
              <w:tabs>
                <w:tab w:val="left" w:pos="-3420"/>
              </w:tabs>
              <w:spacing w:line="360" w:lineRule="auto"/>
              <w:jc w:val="both"/>
              <w:rPr>
                <w:color w:val="000000"/>
                <w:sz w:val="20"/>
                <w:szCs w:val="24"/>
              </w:rPr>
            </w:pPr>
            <w:r w:rsidRPr="00322316">
              <w:rPr>
                <w:color w:val="000000"/>
                <w:sz w:val="20"/>
                <w:szCs w:val="24"/>
              </w:rPr>
              <w:t>4,5×10</w:t>
            </w:r>
            <w:r w:rsidRPr="00322316">
              <w:rPr>
                <w:color w:val="000000"/>
                <w:sz w:val="20"/>
                <w:szCs w:val="24"/>
                <w:vertAlign w:val="superscript"/>
              </w:rPr>
              <w:t>-3</w:t>
            </w:r>
          </w:p>
        </w:tc>
      </w:tr>
    </w:tbl>
    <w:p w:rsidR="00072DF2" w:rsidRPr="00396F54" w:rsidRDefault="00072DF2" w:rsidP="00396F54">
      <w:pPr>
        <w:tabs>
          <w:tab w:val="left" w:pos="-3420"/>
        </w:tabs>
        <w:spacing w:line="360" w:lineRule="auto"/>
        <w:ind w:firstLine="709"/>
        <w:jc w:val="both"/>
        <w:rPr>
          <w:color w:val="000000"/>
        </w:rPr>
      </w:pPr>
    </w:p>
    <w:p w:rsidR="00072DF2" w:rsidRPr="00396F54" w:rsidRDefault="00072DF2" w:rsidP="00396F54">
      <w:pPr>
        <w:tabs>
          <w:tab w:val="left" w:pos="-3420"/>
        </w:tabs>
        <w:spacing w:line="360" w:lineRule="auto"/>
        <w:ind w:firstLine="709"/>
        <w:jc w:val="both"/>
        <w:rPr>
          <w:color w:val="000000"/>
        </w:rPr>
      </w:pPr>
      <w:r w:rsidRPr="00396F54">
        <w:rPr>
          <w:color w:val="000000"/>
        </w:rPr>
        <w:t>С целью уменьшения негативного воздействия загрязняющих веществ на атмосферный воздух прилегающей к газопроводу территории во время строительства и эксплуатации газопровода проектом предусмотрены следующие мероприятия:</w:t>
      </w:r>
    </w:p>
    <w:p w:rsidR="00072DF2" w:rsidRPr="00396F54" w:rsidRDefault="00072DF2" w:rsidP="00396F54">
      <w:pPr>
        <w:tabs>
          <w:tab w:val="left" w:pos="-3420"/>
        </w:tabs>
        <w:spacing w:line="360" w:lineRule="auto"/>
        <w:ind w:firstLine="709"/>
        <w:jc w:val="both"/>
        <w:rPr>
          <w:color w:val="000000"/>
        </w:rPr>
      </w:pPr>
      <w:r w:rsidRPr="00396F54">
        <w:rPr>
          <w:color w:val="000000"/>
        </w:rPr>
        <w:t>1.</w:t>
      </w:r>
      <w:r w:rsidR="00133CD1">
        <w:rPr>
          <w:color w:val="000000"/>
        </w:rPr>
        <w:t xml:space="preserve"> </w:t>
      </w:r>
      <w:r w:rsidRPr="00396F54">
        <w:rPr>
          <w:color w:val="000000"/>
        </w:rPr>
        <w:t>Поддержание дорожной и автотранспортной техники в исправном состоянии за счет проведения в установленное время техосмотра, техобслуживания и планово-предупредительного ремонта.</w:t>
      </w:r>
    </w:p>
    <w:p w:rsidR="00072DF2" w:rsidRPr="00396F54" w:rsidRDefault="00072DF2" w:rsidP="00396F54">
      <w:pPr>
        <w:tabs>
          <w:tab w:val="left" w:pos="-3420"/>
        </w:tabs>
        <w:spacing w:line="360" w:lineRule="auto"/>
        <w:ind w:firstLine="709"/>
        <w:jc w:val="both"/>
        <w:rPr>
          <w:color w:val="000000"/>
        </w:rPr>
      </w:pPr>
      <w:r w:rsidRPr="00396F54">
        <w:rPr>
          <w:color w:val="000000"/>
        </w:rPr>
        <w:t>2.</w:t>
      </w:r>
      <w:r w:rsidR="00133CD1">
        <w:rPr>
          <w:color w:val="000000"/>
        </w:rPr>
        <w:t xml:space="preserve"> </w:t>
      </w:r>
      <w:r w:rsidRPr="00396F54">
        <w:rPr>
          <w:color w:val="000000"/>
        </w:rPr>
        <w:t>Газопровод запроектирован из полиэтиленовых труб, что максимально снижает загрязнение строительной площадки как во время проведения строительно-монтажных работ, так и в процессе эксплуатации газопровода.</w:t>
      </w:r>
    </w:p>
    <w:p w:rsidR="00072DF2" w:rsidRPr="00396F54" w:rsidRDefault="00072DF2" w:rsidP="00396F54">
      <w:pPr>
        <w:tabs>
          <w:tab w:val="left" w:pos="-3420"/>
        </w:tabs>
        <w:spacing w:line="360" w:lineRule="auto"/>
        <w:ind w:firstLine="709"/>
        <w:jc w:val="both"/>
        <w:rPr>
          <w:color w:val="000000"/>
        </w:rPr>
      </w:pPr>
      <w:r w:rsidRPr="00396F54">
        <w:rPr>
          <w:color w:val="000000"/>
        </w:rPr>
        <w:t>3.</w:t>
      </w:r>
      <w:r w:rsidR="00133CD1">
        <w:rPr>
          <w:color w:val="000000"/>
        </w:rPr>
        <w:t xml:space="preserve"> </w:t>
      </w:r>
      <w:r w:rsidRPr="00396F54">
        <w:rPr>
          <w:color w:val="000000"/>
        </w:rPr>
        <w:t>Применение современной землеройной техники сведет к минимуму площадь разрабатываемой траншеи под газопровод.</w:t>
      </w:r>
    </w:p>
    <w:p w:rsidR="00072DF2" w:rsidRPr="00396F54" w:rsidRDefault="00072DF2" w:rsidP="00396F54">
      <w:pPr>
        <w:tabs>
          <w:tab w:val="left" w:pos="-3420"/>
        </w:tabs>
        <w:spacing w:line="360" w:lineRule="auto"/>
        <w:ind w:firstLine="709"/>
        <w:jc w:val="both"/>
        <w:rPr>
          <w:color w:val="000000"/>
        </w:rPr>
      </w:pPr>
      <w:r w:rsidRPr="00396F54">
        <w:rPr>
          <w:color w:val="000000"/>
        </w:rPr>
        <w:t>При строительстве и эксплуатации газопровода на атмосферный воздух прилегающей к нему территории будет оказываться незначительное воздействие, обусловленное поступлением в атмосферный воздух загрязняющих веществ. При условии соблюдения правил эксплуатации дорожно-транспортной техники и выполнении всех мероприятий, направленных на уменьшение воздействия загрязняющих веществ, концентрация загрязняющих веществ не превысит расчетных данных.</w:t>
      </w:r>
    </w:p>
    <w:p w:rsidR="00133CD1" w:rsidRDefault="00133CD1" w:rsidP="00396F54">
      <w:pPr>
        <w:tabs>
          <w:tab w:val="left" w:pos="-3420"/>
        </w:tabs>
        <w:spacing w:line="360" w:lineRule="auto"/>
        <w:ind w:firstLine="709"/>
        <w:jc w:val="both"/>
        <w:rPr>
          <w:b/>
          <w:color w:val="000000"/>
        </w:rPr>
      </w:pPr>
    </w:p>
    <w:p w:rsidR="00072DF2" w:rsidRPr="00133CD1" w:rsidRDefault="00201A23" w:rsidP="00133CD1">
      <w:pPr>
        <w:tabs>
          <w:tab w:val="left" w:pos="-3420"/>
        </w:tabs>
        <w:spacing w:line="360" w:lineRule="auto"/>
        <w:jc w:val="center"/>
        <w:outlineLvl w:val="1"/>
        <w:rPr>
          <w:color w:val="000000"/>
        </w:rPr>
      </w:pPr>
      <w:bookmarkStart w:id="42" w:name="_Toc222403120"/>
      <w:r w:rsidRPr="00396F54">
        <w:rPr>
          <w:b/>
          <w:color w:val="000000"/>
        </w:rPr>
        <w:t xml:space="preserve">6.2 </w:t>
      </w:r>
      <w:r w:rsidR="00072DF2" w:rsidRPr="00396F54">
        <w:rPr>
          <w:b/>
          <w:color w:val="000000"/>
        </w:rPr>
        <w:t>Расчет выбросов загрязняющих веществ</w:t>
      </w:r>
      <w:r w:rsidR="00133CD1">
        <w:rPr>
          <w:b/>
          <w:color w:val="000000"/>
        </w:rPr>
        <w:t xml:space="preserve"> </w:t>
      </w:r>
      <w:r w:rsidR="00072DF2" w:rsidRPr="00396F54">
        <w:rPr>
          <w:b/>
          <w:color w:val="000000"/>
        </w:rPr>
        <w:t>при сгорании топлива в котельных</w:t>
      </w:r>
      <w:bookmarkEnd w:id="42"/>
    </w:p>
    <w:p w:rsidR="00133CD1" w:rsidRDefault="00133CD1" w:rsidP="00396F54">
      <w:pPr>
        <w:tabs>
          <w:tab w:val="right" w:pos="-3600"/>
        </w:tabs>
        <w:spacing w:line="360" w:lineRule="auto"/>
        <w:ind w:firstLine="709"/>
        <w:jc w:val="both"/>
        <w:rPr>
          <w:color w:val="000000"/>
        </w:rPr>
      </w:pPr>
    </w:p>
    <w:p w:rsidR="00072DF2" w:rsidRPr="00396F54" w:rsidRDefault="00072DF2" w:rsidP="00396F54">
      <w:pPr>
        <w:tabs>
          <w:tab w:val="right" w:pos="-3600"/>
        </w:tabs>
        <w:spacing w:line="360" w:lineRule="auto"/>
        <w:ind w:firstLine="709"/>
        <w:jc w:val="both"/>
        <w:rPr>
          <w:color w:val="000000"/>
        </w:rPr>
      </w:pPr>
      <w:r w:rsidRPr="00396F54">
        <w:rPr>
          <w:color w:val="000000"/>
        </w:rPr>
        <w:t>Объекты энергетики – одни из основных техногенных источников загрязнения атмосферы. Большие объемы отходящих газовых потоков продуктов сгорания топлива затрудняют эффективное использование аппаратов очистки. Строительство высоких дымовых труб позволяет рассеивать вредные вещества на большой территории, уменьшая их приземную концентрацию, но не снижает загрязнения атмосферы в целом.</w:t>
      </w:r>
    </w:p>
    <w:p w:rsidR="00072DF2" w:rsidRPr="00396F54" w:rsidRDefault="00072DF2" w:rsidP="00396F54">
      <w:pPr>
        <w:tabs>
          <w:tab w:val="right" w:pos="-3600"/>
        </w:tabs>
        <w:spacing w:line="360" w:lineRule="auto"/>
        <w:ind w:firstLine="709"/>
        <w:jc w:val="both"/>
        <w:rPr>
          <w:color w:val="000000"/>
        </w:rPr>
      </w:pPr>
      <w:r w:rsidRPr="00396F54">
        <w:rPr>
          <w:color w:val="000000"/>
        </w:rPr>
        <w:t>При расчетах загрязнения атмосферы котельными необходимо также знать общие объемы продуктов сгорания топлива. При экспресс-оценке выделения и выбросов загрязняющих веществ следует использовать методику ориентировочного расчета:</w:t>
      </w:r>
    </w:p>
    <w:p w:rsidR="00072DF2" w:rsidRPr="00396F54" w:rsidRDefault="00D66C12" w:rsidP="00396F54">
      <w:pPr>
        <w:tabs>
          <w:tab w:val="right" w:pos="-3600"/>
        </w:tabs>
        <w:spacing w:line="360" w:lineRule="auto"/>
        <w:ind w:firstLine="709"/>
        <w:jc w:val="both"/>
        <w:rPr>
          <w:color w:val="000000"/>
        </w:rPr>
      </w:pPr>
      <w:r>
        <w:rPr>
          <w:color w:val="000000"/>
          <w:position w:val="-26"/>
        </w:rPr>
        <w:pict>
          <v:shape id="_x0000_i1123" type="#_x0000_t75" style="width:120pt;height:33.75pt">
            <v:imagedata r:id="rId101" o:title=""/>
          </v:shape>
        </w:pict>
      </w:r>
      <w:r w:rsidR="00072DF2" w:rsidRPr="00396F54">
        <w:rPr>
          <w:color w:val="000000"/>
        </w:rPr>
        <w:t>,</w:t>
      </w:r>
      <w:r w:rsidR="00396F54">
        <w:rPr>
          <w:color w:val="000000"/>
        </w:rPr>
        <w:t xml:space="preserve"> </w:t>
      </w:r>
      <w:r w:rsidR="00201A23" w:rsidRPr="00396F54">
        <w:rPr>
          <w:color w:val="000000"/>
        </w:rPr>
        <w:t>(46)</w:t>
      </w:r>
    </w:p>
    <w:p w:rsidR="00072DF2" w:rsidRPr="00396F54" w:rsidRDefault="00072DF2" w:rsidP="00396F54">
      <w:pPr>
        <w:tabs>
          <w:tab w:val="right" w:pos="-3600"/>
        </w:tabs>
        <w:spacing w:line="360" w:lineRule="auto"/>
        <w:ind w:firstLine="709"/>
        <w:jc w:val="both"/>
        <w:rPr>
          <w:color w:val="000000"/>
        </w:rPr>
      </w:pPr>
      <w:r w:rsidRPr="00396F54">
        <w:rPr>
          <w:color w:val="000000"/>
        </w:rPr>
        <w:t>где</w:t>
      </w:r>
      <w:r w:rsidR="00396F54">
        <w:rPr>
          <w:color w:val="000000"/>
        </w:rPr>
        <w:t xml:space="preserve"> </w:t>
      </w:r>
      <w:r w:rsidR="00D66C12">
        <w:rPr>
          <w:color w:val="000000"/>
          <w:position w:val="-12"/>
        </w:rPr>
        <w:pict>
          <v:shape id="_x0000_i1124" type="#_x0000_t75" style="width:15pt;height:20.25pt">
            <v:imagedata r:id="rId102" o:title=""/>
          </v:shape>
        </w:pict>
      </w:r>
      <w:r w:rsidRPr="00396F54">
        <w:rPr>
          <w:color w:val="000000"/>
        </w:rPr>
        <w:t xml:space="preserve">- удельное выделение загрязняющих веществ </w:t>
      </w:r>
      <w:r w:rsidRPr="00396F54">
        <w:rPr>
          <w:color w:val="000000"/>
          <w:lang w:val="en-US"/>
        </w:rPr>
        <w:t>i</w:t>
      </w:r>
      <w:r w:rsidRPr="00396F54">
        <w:rPr>
          <w:color w:val="000000"/>
        </w:rPr>
        <w:t>-го котла, г/кг;</w:t>
      </w:r>
    </w:p>
    <w:p w:rsidR="00072DF2" w:rsidRPr="00396F54" w:rsidRDefault="00072DF2" w:rsidP="00396F54">
      <w:pPr>
        <w:tabs>
          <w:tab w:val="right" w:pos="-3600"/>
        </w:tabs>
        <w:spacing w:line="360" w:lineRule="auto"/>
        <w:ind w:firstLine="709"/>
        <w:jc w:val="both"/>
        <w:rPr>
          <w:color w:val="000000"/>
        </w:rPr>
      </w:pPr>
      <w:r w:rsidRPr="00396F54">
        <w:rPr>
          <w:color w:val="000000"/>
        </w:rPr>
        <w:t>Р</w:t>
      </w:r>
      <w:r w:rsidRPr="00396F54">
        <w:rPr>
          <w:color w:val="000000"/>
          <w:vertAlign w:val="subscript"/>
          <w:lang w:val="en-US"/>
        </w:rPr>
        <w:t>i</w:t>
      </w:r>
      <w:r w:rsidRPr="00396F54">
        <w:rPr>
          <w:color w:val="000000"/>
        </w:rPr>
        <w:t xml:space="preserve"> – расход топлива в </w:t>
      </w:r>
      <w:r w:rsidRPr="00396F54">
        <w:rPr>
          <w:color w:val="000000"/>
          <w:lang w:val="en-US"/>
        </w:rPr>
        <w:t>i</w:t>
      </w:r>
      <w:r w:rsidRPr="00396F54">
        <w:rPr>
          <w:color w:val="000000"/>
        </w:rPr>
        <w:t>-ом котле за год, кг/год.</w:t>
      </w:r>
    </w:p>
    <w:p w:rsidR="00072DF2" w:rsidRPr="00396F54" w:rsidRDefault="00072DF2" w:rsidP="00396F54">
      <w:pPr>
        <w:tabs>
          <w:tab w:val="right" w:pos="11340"/>
        </w:tabs>
        <w:spacing w:line="360" w:lineRule="auto"/>
        <w:ind w:firstLine="709"/>
        <w:jc w:val="both"/>
        <w:rPr>
          <w:color w:val="000000"/>
        </w:rPr>
      </w:pPr>
      <w:r w:rsidRPr="00396F54">
        <w:rPr>
          <w:color w:val="000000"/>
        </w:rPr>
        <w:t xml:space="preserve">При горении – химическом взаимодействии топлива с атмосферным кислородом – образуются газообразные вещества. Объемы воздуха, необходимого для горения, и продуктов сгорания рассчитывают на </w:t>
      </w:r>
      <w:smartTag w:uri="urn:schemas-microsoft-com:office:smarttags" w:element="metricconverter">
        <w:smartTagPr>
          <w:attr w:name="ProductID" w:val="1 м³"/>
        </w:smartTagPr>
        <w:r w:rsidRPr="00396F54">
          <w:rPr>
            <w:color w:val="000000"/>
          </w:rPr>
          <w:t>1 м³</w:t>
        </w:r>
      </w:smartTag>
      <w:r w:rsidRPr="00396F54">
        <w:rPr>
          <w:color w:val="000000"/>
        </w:rPr>
        <w:t xml:space="preserve"> газообразного топлива (при н.у.). Состав газообразного топлива задается в процентах по объему. СН</w:t>
      </w:r>
      <w:r w:rsidRPr="00396F54">
        <w:rPr>
          <w:color w:val="000000"/>
          <w:vertAlign w:val="subscript"/>
        </w:rPr>
        <w:t>4</w:t>
      </w:r>
      <w:r w:rsidRPr="00396F54">
        <w:rPr>
          <w:color w:val="000000"/>
        </w:rPr>
        <w:t>, С</w:t>
      </w:r>
      <w:r w:rsidRPr="00396F54">
        <w:rPr>
          <w:color w:val="000000"/>
          <w:vertAlign w:val="subscript"/>
          <w:lang w:val="en-US"/>
        </w:rPr>
        <w:t>m</w:t>
      </w:r>
      <w:r w:rsidRPr="00396F54">
        <w:rPr>
          <w:color w:val="000000"/>
        </w:rPr>
        <w:t>Н</w:t>
      </w:r>
      <w:r w:rsidRPr="00396F54">
        <w:rPr>
          <w:color w:val="000000"/>
          <w:vertAlign w:val="subscript"/>
          <w:lang w:val="en-US"/>
        </w:rPr>
        <w:t>n</w:t>
      </w:r>
      <w:r w:rsidRPr="00396F54">
        <w:rPr>
          <w:color w:val="000000"/>
        </w:rPr>
        <w:t xml:space="preserve">, </w:t>
      </w:r>
      <w:r w:rsidRPr="00396F54">
        <w:rPr>
          <w:color w:val="000000"/>
          <w:lang w:val="en-US"/>
        </w:rPr>
        <w:t>N</w:t>
      </w:r>
      <w:r w:rsidRPr="00396F54">
        <w:rPr>
          <w:color w:val="000000"/>
        </w:rPr>
        <w:t xml:space="preserve">, </w:t>
      </w:r>
      <w:r w:rsidRPr="00396F54">
        <w:rPr>
          <w:color w:val="000000"/>
          <w:lang w:val="en-US"/>
        </w:rPr>
        <w:t>CO</w:t>
      </w:r>
      <w:r w:rsidRPr="00396F54">
        <w:rPr>
          <w:color w:val="000000"/>
          <w:vertAlign w:val="subscript"/>
        </w:rPr>
        <w:t>2</w:t>
      </w:r>
      <w:r w:rsidRPr="00396F54">
        <w:rPr>
          <w:color w:val="000000"/>
        </w:rPr>
        <w:t xml:space="preserve">, </w:t>
      </w:r>
      <w:r w:rsidRPr="00396F54">
        <w:rPr>
          <w:color w:val="000000"/>
          <w:lang w:val="en-US"/>
        </w:rPr>
        <w:t>H</w:t>
      </w:r>
      <w:r w:rsidRPr="00396F54">
        <w:rPr>
          <w:color w:val="000000"/>
          <w:vertAlign w:val="subscript"/>
        </w:rPr>
        <w:t>2</w:t>
      </w:r>
      <w:r w:rsidRPr="00396F54">
        <w:rPr>
          <w:color w:val="000000"/>
          <w:lang w:val="en-US"/>
        </w:rPr>
        <w:t>S</w:t>
      </w:r>
      <w:r w:rsidRPr="00396F54">
        <w:rPr>
          <w:color w:val="000000"/>
        </w:rPr>
        <w:t xml:space="preserve">, </w:t>
      </w:r>
      <w:r w:rsidRPr="00396F54">
        <w:rPr>
          <w:color w:val="000000"/>
          <w:lang w:val="en-US"/>
        </w:rPr>
        <w:t>O</w:t>
      </w:r>
      <w:r w:rsidRPr="00396F54">
        <w:rPr>
          <w:color w:val="000000"/>
        </w:rPr>
        <w:t xml:space="preserve">, </w:t>
      </w:r>
      <w:r w:rsidRPr="00396F54">
        <w:rPr>
          <w:color w:val="000000"/>
          <w:lang w:val="en-US"/>
        </w:rPr>
        <w:t>CO</w:t>
      </w:r>
      <w:r w:rsidRPr="00396F54">
        <w:rPr>
          <w:color w:val="000000"/>
        </w:rPr>
        <w:t xml:space="preserve">, </w:t>
      </w:r>
      <w:r w:rsidRPr="00396F54">
        <w:rPr>
          <w:color w:val="000000"/>
          <w:lang w:val="en-US"/>
        </w:rPr>
        <w:t>H</w:t>
      </w:r>
      <w:r w:rsidRPr="00396F54">
        <w:rPr>
          <w:color w:val="000000"/>
        </w:rPr>
        <w:t xml:space="preserve"> – процентное содержание метана, предельных углеводородов, азота, диоксида углерода, сероводорода, кислорода, оксида углерода (ΙΙ), водорода соответственно в </w:t>
      </w:r>
      <w:smartTag w:uri="urn:schemas-microsoft-com:office:smarttags" w:element="metricconverter">
        <w:smartTagPr>
          <w:attr w:name="ProductID" w:val="1 м³"/>
        </w:smartTagPr>
        <w:r w:rsidRPr="00396F54">
          <w:rPr>
            <w:color w:val="000000"/>
          </w:rPr>
          <w:t>1 м³</w:t>
        </w:r>
      </w:smartTag>
      <w:r w:rsidRPr="00396F54">
        <w:rPr>
          <w:color w:val="000000"/>
        </w:rPr>
        <w:t xml:space="preserve"> сухого газообразного топлива, причем их сумма равна 100</w:t>
      </w:r>
      <w:r w:rsidR="00396F54">
        <w:rPr>
          <w:color w:val="000000"/>
        </w:rPr>
        <w:t>%</w:t>
      </w:r>
      <w:r w:rsidRPr="00396F54">
        <w:rPr>
          <w:color w:val="000000"/>
        </w:rPr>
        <w:t>.</w:t>
      </w:r>
    </w:p>
    <w:p w:rsidR="00072DF2" w:rsidRPr="00396F54" w:rsidRDefault="00072DF2" w:rsidP="00396F54">
      <w:pPr>
        <w:tabs>
          <w:tab w:val="right" w:pos="11340"/>
        </w:tabs>
        <w:spacing w:line="360" w:lineRule="auto"/>
        <w:ind w:firstLine="709"/>
        <w:jc w:val="both"/>
        <w:rPr>
          <w:color w:val="000000"/>
        </w:rPr>
      </w:pPr>
      <w:r w:rsidRPr="00396F54">
        <w:rPr>
          <w:color w:val="000000"/>
        </w:rPr>
        <w:t>Расчетные характеристики видов топлива следует принимать по действующим нормативам. Теоретические объемы продуктов сгорания топлива рассчитываются по формуле:</w:t>
      </w:r>
    </w:p>
    <w:p w:rsidR="00072DF2" w:rsidRPr="00396F54" w:rsidRDefault="00D66C12" w:rsidP="00396F54">
      <w:pPr>
        <w:tabs>
          <w:tab w:val="left" w:pos="555"/>
          <w:tab w:val="left" w:pos="975"/>
          <w:tab w:val="right" w:pos="9354"/>
        </w:tabs>
        <w:spacing w:line="360" w:lineRule="auto"/>
        <w:ind w:firstLine="709"/>
        <w:jc w:val="both"/>
        <w:rPr>
          <w:color w:val="000000"/>
        </w:rPr>
      </w:pPr>
      <w:r>
        <w:rPr>
          <w:color w:val="000000"/>
          <w:position w:val="-16"/>
        </w:rPr>
        <w:pict>
          <v:shape id="_x0000_i1125" type="#_x0000_t75" style="width:126pt;height:21.75pt">
            <v:imagedata r:id="rId103" o:title=""/>
          </v:shape>
        </w:pict>
      </w:r>
      <w:r w:rsidR="00072DF2" w:rsidRPr="00396F54">
        <w:rPr>
          <w:color w:val="000000"/>
        </w:rPr>
        <w:t>,</w:t>
      </w:r>
      <w:r w:rsidR="00396F54">
        <w:rPr>
          <w:color w:val="000000"/>
        </w:rPr>
        <w:t xml:space="preserve"> </w:t>
      </w:r>
      <w:r w:rsidR="00201A23" w:rsidRPr="00396F54">
        <w:rPr>
          <w:color w:val="000000"/>
        </w:rPr>
        <w:t>(47)</w:t>
      </w:r>
    </w:p>
    <w:p w:rsidR="00072DF2" w:rsidRPr="00396F54" w:rsidRDefault="00396F54" w:rsidP="00396F54">
      <w:pPr>
        <w:tabs>
          <w:tab w:val="right" w:pos="-3060"/>
        </w:tabs>
        <w:spacing w:line="360" w:lineRule="auto"/>
        <w:ind w:firstLine="709"/>
        <w:jc w:val="both"/>
        <w:rPr>
          <w:color w:val="000000"/>
        </w:rPr>
      </w:pPr>
      <w:r>
        <w:rPr>
          <w:color w:val="000000"/>
        </w:rPr>
        <w:t xml:space="preserve"> </w:t>
      </w:r>
      <w:r w:rsidR="00072DF2" w:rsidRPr="00396F54">
        <w:rPr>
          <w:color w:val="000000"/>
        </w:rPr>
        <w:t>где</w:t>
      </w:r>
      <w:r>
        <w:rPr>
          <w:color w:val="000000"/>
        </w:rPr>
        <w:t xml:space="preserve"> </w:t>
      </w:r>
      <w:r w:rsidR="00072DF2" w:rsidRPr="00396F54">
        <w:rPr>
          <w:color w:val="000000"/>
          <w:lang w:val="en-US"/>
        </w:rPr>
        <w:t>RO</w:t>
      </w:r>
      <w:r w:rsidR="00072DF2" w:rsidRPr="00396F54">
        <w:rPr>
          <w:color w:val="000000"/>
          <w:vertAlign w:val="subscript"/>
        </w:rPr>
        <w:t>2</w:t>
      </w:r>
      <w:r w:rsidR="00072DF2" w:rsidRPr="00396F54">
        <w:rPr>
          <w:color w:val="000000"/>
        </w:rPr>
        <w:t xml:space="preserve"> – трехатомные газы;</w:t>
      </w:r>
    </w:p>
    <w:p w:rsidR="00072DF2" w:rsidRPr="00396F54" w:rsidRDefault="00072DF2" w:rsidP="00396F54">
      <w:pPr>
        <w:tabs>
          <w:tab w:val="right" w:pos="-3060"/>
        </w:tabs>
        <w:spacing w:line="360" w:lineRule="auto"/>
        <w:ind w:firstLine="709"/>
        <w:jc w:val="both"/>
        <w:rPr>
          <w:color w:val="000000"/>
        </w:rPr>
      </w:pPr>
      <w:r w:rsidRPr="00396F54">
        <w:rPr>
          <w:color w:val="000000"/>
          <w:lang w:val="en-US"/>
        </w:rPr>
        <w:t>N</w:t>
      </w:r>
      <w:r w:rsidRPr="00396F54">
        <w:rPr>
          <w:color w:val="000000"/>
        </w:rPr>
        <w:t xml:space="preserve"> – содержание оксидов азота в пересчете на диоксид азот.</w:t>
      </w:r>
    </w:p>
    <w:p w:rsidR="00072DF2" w:rsidRPr="00396F54" w:rsidRDefault="00072DF2" w:rsidP="00396F54">
      <w:pPr>
        <w:tabs>
          <w:tab w:val="right" w:pos="-3060"/>
        </w:tabs>
        <w:spacing w:line="360" w:lineRule="auto"/>
        <w:ind w:firstLine="709"/>
        <w:jc w:val="both"/>
        <w:rPr>
          <w:color w:val="000000"/>
        </w:rPr>
      </w:pPr>
      <w:r w:rsidRPr="00396F54">
        <w:rPr>
          <w:color w:val="000000"/>
        </w:rPr>
        <w:t>Для природного газа (м³/м³):</w:t>
      </w:r>
    </w:p>
    <w:p w:rsidR="00072DF2" w:rsidRPr="00396F54" w:rsidRDefault="00D66C12" w:rsidP="00396F54">
      <w:pPr>
        <w:tabs>
          <w:tab w:val="right" w:pos="-3060"/>
        </w:tabs>
        <w:spacing w:line="360" w:lineRule="auto"/>
        <w:ind w:firstLine="709"/>
        <w:jc w:val="both"/>
        <w:rPr>
          <w:color w:val="000000"/>
          <w:lang w:val="en-US"/>
        </w:rPr>
      </w:pPr>
      <w:r>
        <w:rPr>
          <w:color w:val="000000"/>
          <w:position w:val="-16"/>
          <w:lang w:val="en-US"/>
        </w:rPr>
        <w:pict>
          <v:shape id="_x0000_i1126" type="#_x0000_t75" style="width:65.25pt;height:21.75pt">
            <v:imagedata r:id="rId104" o:title=""/>
          </v:shape>
        </w:pict>
      </w:r>
      <w:r w:rsidR="00072DF2" w:rsidRPr="00396F54">
        <w:rPr>
          <w:color w:val="000000"/>
          <w:lang w:val="en-US"/>
        </w:rPr>
        <w:t>×(m×C</w:t>
      </w:r>
      <w:r w:rsidR="00072DF2" w:rsidRPr="00396F54">
        <w:rPr>
          <w:color w:val="000000"/>
          <w:vertAlign w:val="subscript"/>
          <w:lang w:val="en-US"/>
        </w:rPr>
        <w:t>m</w:t>
      </w:r>
      <w:r w:rsidR="00072DF2" w:rsidRPr="00396F54">
        <w:rPr>
          <w:color w:val="000000"/>
          <w:lang w:val="en-US"/>
        </w:rPr>
        <w:t>H</w:t>
      </w:r>
      <w:r w:rsidR="00072DF2" w:rsidRPr="00396F54">
        <w:rPr>
          <w:color w:val="000000"/>
          <w:vertAlign w:val="subscript"/>
          <w:lang w:val="en-US"/>
        </w:rPr>
        <w:t>n</w:t>
      </w:r>
      <w:r w:rsidR="00072DF2" w:rsidRPr="00396F54">
        <w:rPr>
          <w:color w:val="000000"/>
          <w:lang w:val="en-US"/>
        </w:rPr>
        <w:t>+CO</w:t>
      </w:r>
      <w:r w:rsidR="00072DF2" w:rsidRPr="00396F54">
        <w:rPr>
          <w:color w:val="000000"/>
          <w:vertAlign w:val="subscript"/>
          <w:lang w:val="en-US"/>
        </w:rPr>
        <w:t>2</w:t>
      </w:r>
      <w:r w:rsidR="00072DF2" w:rsidRPr="00396F54">
        <w:rPr>
          <w:color w:val="000000"/>
          <w:lang w:val="en-US"/>
        </w:rPr>
        <w:t>+CO+H</w:t>
      </w:r>
      <w:r w:rsidR="00072DF2" w:rsidRPr="00396F54">
        <w:rPr>
          <w:color w:val="000000"/>
          <w:vertAlign w:val="subscript"/>
          <w:lang w:val="en-US"/>
        </w:rPr>
        <w:t>2</w:t>
      </w:r>
      <w:r w:rsidR="00072DF2" w:rsidRPr="00396F54">
        <w:rPr>
          <w:color w:val="000000"/>
          <w:lang w:val="en-US"/>
        </w:rPr>
        <w:t>O)</w:t>
      </w:r>
      <w:r w:rsidR="00396F54">
        <w:rPr>
          <w:color w:val="000000"/>
          <w:lang w:val="en-US"/>
        </w:rPr>
        <w:t xml:space="preserve"> </w:t>
      </w:r>
      <w:r w:rsidR="00201A23" w:rsidRPr="00396F54">
        <w:rPr>
          <w:color w:val="000000"/>
          <w:lang w:val="en-US"/>
        </w:rPr>
        <w:t>(48)</w:t>
      </w:r>
    </w:p>
    <w:p w:rsidR="00072DF2" w:rsidRPr="00396F54" w:rsidRDefault="00D66C12" w:rsidP="00396F54">
      <w:pPr>
        <w:spacing w:line="360" w:lineRule="auto"/>
        <w:ind w:firstLine="709"/>
        <w:jc w:val="both"/>
        <w:rPr>
          <w:color w:val="000000"/>
          <w:lang w:val="en-US"/>
        </w:rPr>
      </w:pPr>
      <w:r>
        <w:rPr>
          <w:color w:val="000000"/>
          <w:position w:val="-12"/>
          <w:lang w:val="en-US"/>
        </w:rPr>
        <w:pict>
          <v:shape id="_x0000_i1127" type="#_x0000_t75" style="width:30.75pt;height:20.25pt">
            <v:imagedata r:id="rId105" o:title=""/>
          </v:shape>
        </w:pict>
      </w:r>
      <w:r w:rsidR="00072DF2" w:rsidRPr="00396F54">
        <w:rPr>
          <w:color w:val="000000"/>
          <w:lang w:val="en-US"/>
        </w:rPr>
        <w:t>0.79×V</w:t>
      </w:r>
      <w:r w:rsidR="00072DF2" w:rsidRPr="00396F54">
        <w:rPr>
          <w:color w:val="000000"/>
          <w:vertAlign w:val="subscript"/>
          <w:lang w:val="en-US"/>
        </w:rPr>
        <w:t>o</w:t>
      </w:r>
      <w:r w:rsidR="00072DF2" w:rsidRPr="00396F54">
        <w:rPr>
          <w:color w:val="000000"/>
          <w:lang w:val="en-US"/>
        </w:rPr>
        <w:t>+0.01×N</w:t>
      </w:r>
      <w:r w:rsidR="00396F54">
        <w:rPr>
          <w:color w:val="000000"/>
          <w:lang w:val="en-US"/>
        </w:rPr>
        <w:t xml:space="preserve"> </w:t>
      </w:r>
      <w:r w:rsidR="00201A23" w:rsidRPr="00396F54">
        <w:rPr>
          <w:color w:val="000000"/>
          <w:lang w:val="en-US"/>
        </w:rPr>
        <w:t>(49)</w:t>
      </w:r>
    </w:p>
    <w:p w:rsidR="00072DF2" w:rsidRPr="00396F54" w:rsidRDefault="00D66C12" w:rsidP="00396F54">
      <w:pPr>
        <w:spacing w:line="360" w:lineRule="auto"/>
        <w:ind w:firstLine="709"/>
        <w:jc w:val="both"/>
        <w:rPr>
          <w:color w:val="000000"/>
          <w:lang w:val="en-US"/>
        </w:rPr>
      </w:pPr>
      <w:r>
        <w:rPr>
          <w:color w:val="000000"/>
          <w:position w:val="-16"/>
          <w:lang w:val="en-US"/>
        </w:rPr>
        <w:pict>
          <v:shape id="_x0000_i1128" type="#_x0000_t75" style="width:39pt;height:21.75pt">
            <v:imagedata r:id="rId106" o:title=""/>
          </v:shape>
        </w:pict>
      </w:r>
      <w:r w:rsidR="00072DF2" w:rsidRPr="00396F54">
        <w:rPr>
          <w:color w:val="000000"/>
          <w:lang w:val="en-US"/>
        </w:rPr>
        <w:t>0,01×(0,5×n×C</w:t>
      </w:r>
      <w:r w:rsidR="00072DF2" w:rsidRPr="00396F54">
        <w:rPr>
          <w:color w:val="000000"/>
          <w:vertAlign w:val="subscript"/>
          <w:lang w:val="en-US"/>
        </w:rPr>
        <w:t>m</w:t>
      </w:r>
      <w:r w:rsidR="00072DF2" w:rsidRPr="00396F54">
        <w:rPr>
          <w:color w:val="000000"/>
          <w:lang w:val="en-US"/>
        </w:rPr>
        <w:t>H</w:t>
      </w:r>
      <w:r w:rsidR="00072DF2" w:rsidRPr="00396F54">
        <w:rPr>
          <w:color w:val="000000"/>
          <w:vertAlign w:val="subscript"/>
          <w:lang w:val="en-US"/>
        </w:rPr>
        <w:t>n</w:t>
      </w:r>
      <w:r w:rsidR="00072DF2" w:rsidRPr="00396F54">
        <w:rPr>
          <w:color w:val="000000"/>
          <w:lang w:val="en-US"/>
        </w:rPr>
        <w:t>+H</w:t>
      </w:r>
      <w:r w:rsidR="00072DF2" w:rsidRPr="00396F54">
        <w:rPr>
          <w:color w:val="000000"/>
          <w:vertAlign w:val="subscript"/>
          <w:lang w:val="en-US"/>
        </w:rPr>
        <w:t>2</w:t>
      </w:r>
      <w:r w:rsidR="00072DF2" w:rsidRPr="00396F54">
        <w:rPr>
          <w:color w:val="000000"/>
          <w:lang w:val="en-US"/>
        </w:rPr>
        <w:t>S+H+0,124×d</w:t>
      </w:r>
      <w:r w:rsidR="00072DF2" w:rsidRPr="00396F54">
        <w:rPr>
          <w:color w:val="000000"/>
          <w:vertAlign w:val="subscript"/>
          <w:lang w:val="en-US"/>
        </w:rPr>
        <w:t>r</w:t>
      </w:r>
      <w:r w:rsidR="00072DF2" w:rsidRPr="00396F54">
        <w:rPr>
          <w:color w:val="000000"/>
          <w:lang w:val="en-US"/>
        </w:rPr>
        <w:t>+1,61×V</w:t>
      </w:r>
      <w:r w:rsidR="00072DF2" w:rsidRPr="00396F54">
        <w:rPr>
          <w:color w:val="000000"/>
          <w:vertAlign w:val="subscript"/>
          <w:lang w:val="en-US"/>
        </w:rPr>
        <w:t>o</w:t>
      </w:r>
      <w:r w:rsidR="00072DF2" w:rsidRPr="00396F54">
        <w:rPr>
          <w:color w:val="000000"/>
          <w:lang w:val="en-US"/>
        </w:rPr>
        <w:t>)</w:t>
      </w:r>
      <w:r w:rsidR="00396F54">
        <w:rPr>
          <w:color w:val="000000"/>
          <w:lang w:val="en-US"/>
        </w:rPr>
        <w:t xml:space="preserve"> </w:t>
      </w:r>
      <w:r w:rsidR="00201A23" w:rsidRPr="00396F54">
        <w:rPr>
          <w:color w:val="000000"/>
          <w:lang w:val="en-US"/>
        </w:rPr>
        <w:t>(50)</w:t>
      </w:r>
    </w:p>
    <w:p w:rsidR="00072DF2" w:rsidRPr="00396F54" w:rsidRDefault="00072DF2" w:rsidP="00133CD1">
      <w:pPr>
        <w:spacing w:line="360" w:lineRule="auto"/>
        <w:ind w:firstLine="709"/>
        <w:jc w:val="both"/>
        <w:rPr>
          <w:color w:val="000000"/>
        </w:rPr>
      </w:pPr>
      <w:r w:rsidRPr="00396F54">
        <w:rPr>
          <w:color w:val="000000"/>
        </w:rPr>
        <w:t xml:space="preserve">где </w:t>
      </w:r>
      <w:r w:rsidRPr="00396F54">
        <w:rPr>
          <w:color w:val="000000"/>
          <w:lang w:val="en-US"/>
        </w:rPr>
        <w:t>d</w:t>
      </w:r>
      <w:r w:rsidRPr="00396F54">
        <w:rPr>
          <w:color w:val="000000"/>
          <w:vertAlign w:val="subscript"/>
          <w:lang w:val="en-US"/>
        </w:rPr>
        <w:t>r</w:t>
      </w:r>
      <w:r w:rsidRPr="00396F54">
        <w:rPr>
          <w:color w:val="000000"/>
        </w:rPr>
        <w:t xml:space="preserve"> – влагосодержание газообразного топлива,</w:t>
      </w:r>
      <w:r w:rsidR="00396F54">
        <w:rPr>
          <w:color w:val="000000"/>
        </w:rPr>
        <w:t xml:space="preserve"> </w:t>
      </w:r>
      <w:r w:rsidRPr="00396F54">
        <w:rPr>
          <w:color w:val="000000"/>
        </w:rPr>
        <w:t xml:space="preserve">отнесенное к </w:t>
      </w:r>
      <w:smartTag w:uri="urn:schemas-microsoft-com:office:smarttags" w:element="metricconverter">
        <w:smartTagPr>
          <w:attr w:name="ProductID" w:val="1 м³"/>
        </w:smartTagPr>
        <w:r w:rsidRPr="00396F54">
          <w:rPr>
            <w:color w:val="000000"/>
          </w:rPr>
          <w:t>1 м³</w:t>
        </w:r>
      </w:smartTag>
      <w:r w:rsidRPr="00396F54">
        <w:rPr>
          <w:color w:val="000000"/>
        </w:rPr>
        <w:t xml:space="preserve"> сухого газа, г/м³ (при расчетной температуре 10°С </w:t>
      </w:r>
      <w:r w:rsidRPr="00396F54">
        <w:rPr>
          <w:color w:val="000000"/>
          <w:lang w:val="en-US"/>
        </w:rPr>
        <w:t>d</w:t>
      </w:r>
      <w:r w:rsidRPr="00396F54">
        <w:rPr>
          <w:color w:val="000000"/>
          <w:vertAlign w:val="subscript"/>
          <w:lang w:val="en-US"/>
        </w:rPr>
        <w:t>r</w:t>
      </w:r>
      <w:r w:rsidRPr="00396F54">
        <w:rPr>
          <w:color w:val="000000"/>
        </w:rPr>
        <w:t>=10 г/м³);</w:t>
      </w:r>
    </w:p>
    <w:p w:rsidR="00072DF2" w:rsidRPr="00396F54" w:rsidRDefault="00072DF2" w:rsidP="00396F54">
      <w:pPr>
        <w:spacing w:line="360" w:lineRule="auto"/>
        <w:ind w:firstLine="709"/>
        <w:jc w:val="both"/>
        <w:rPr>
          <w:color w:val="000000"/>
        </w:rPr>
      </w:pPr>
      <w:r w:rsidRPr="00396F54">
        <w:rPr>
          <w:color w:val="000000"/>
          <w:lang w:val="en-US"/>
        </w:rPr>
        <w:t>V</w:t>
      </w:r>
      <w:r w:rsidRPr="00396F54">
        <w:rPr>
          <w:color w:val="000000"/>
          <w:vertAlign w:val="subscript"/>
          <w:lang w:val="en-US"/>
        </w:rPr>
        <w:t>o</w:t>
      </w:r>
      <w:r w:rsidRPr="00396F54">
        <w:rPr>
          <w:color w:val="000000"/>
          <w:lang w:val="en-US"/>
        </w:rPr>
        <w:t>=0,0476×(0,5×CO+0,5×H+1,5×H</w:t>
      </w:r>
      <w:r w:rsidRPr="00396F54">
        <w:rPr>
          <w:color w:val="000000"/>
          <w:vertAlign w:val="subscript"/>
          <w:lang w:val="en-US"/>
        </w:rPr>
        <w:t>2</w:t>
      </w:r>
      <w:r w:rsidRPr="00396F54">
        <w:rPr>
          <w:color w:val="000000"/>
          <w:lang w:val="en-US"/>
        </w:rPr>
        <w:t>S+∑(m+0,25×n)×C</w:t>
      </w:r>
      <w:r w:rsidRPr="00396F54">
        <w:rPr>
          <w:color w:val="000000"/>
          <w:vertAlign w:val="subscript"/>
          <w:lang w:val="en-US"/>
        </w:rPr>
        <w:t>m</w:t>
      </w:r>
      <w:r w:rsidRPr="00396F54">
        <w:rPr>
          <w:color w:val="000000"/>
          <w:lang w:val="en-US"/>
        </w:rPr>
        <w:t>H</w:t>
      </w:r>
      <w:r w:rsidRPr="00396F54">
        <w:rPr>
          <w:color w:val="000000"/>
          <w:vertAlign w:val="subscript"/>
          <w:lang w:val="en-US"/>
        </w:rPr>
        <w:t>n</w:t>
      </w:r>
      <w:r w:rsidRPr="00396F54">
        <w:rPr>
          <w:color w:val="000000"/>
          <w:lang w:val="en-US"/>
        </w:rPr>
        <w:t>-O).</w:t>
      </w:r>
      <w:r w:rsidR="00396F54">
        <w:rPr>
          <w:color w:val="000000"/>
          <w:lang w:val="en-US"/>
        </w:rPr>
        <w:t xml:space="preserve"> </w:t>
      </w:r>
      <w:r w:rsidR="00985B5D" w:rsidRPr="00396F54">
        <w:rPr>
          <w:color w:val="000000"/>
        </w:rPr>
        <w:t>(51)</w:t>
      </w:r>
    </w:p>
    <w:p w:rsidR="00133CD1" w:rsidRDefault="00133CD1" w:rsidP="00396F54">
      <w:pPr>
        <w:tabs>
          <w:tab w:val="left" w:pos="975"/>
        </w:tabs>
        <w:spacing w:line="360" w:lineRule="auto"/>
        <w:ind w:firstLine="709"/>
        <w:jc w:val="both"/>
        <w:rPr>
          <w:b/>
          <w:color w:val="000000"/>
        </w:rPr>
      </w:pPr>
    </w:p>
    <w:p w:rsidR="00072DF2" w:rsidRPr="00396F54" w:rsidRDefault="00201A23" w:rsidP="00133CD1">
      <w:pPr>
        <w:tabs>
          <w:tab w:val="left" w:pos="975"/>
        </w:tabs>
        <w:spacing w:line="360" w:lineRule="auto"/>
        <w:jc w:val="center"/>
        <w:outlineLvl w:val="1"/>
        <w:rPr>
          <w:b/>
          <w:color w:val="000000"/>
        </w:rPr>
      </w:pPr>
      <w:bookmarkStart w:id="43" w:name="_Toc222403121"/>
      <w:r w:rsidRPr="00396F54">
        <w:rPr>
          <w:b/>
          <w:color w:val="000000"/>
        </w:rPr>
        <w:t xml:space="preserve">6.3 </w:t>
      </w:r>
      <w:r w:rsidR="00072DF2" w:rsidRPr="00396F54">
        <w:rPr>
          <w:b/>
          <w:color w:val="000000"/>
        </w:rPr>
        <w:t>Решения по охране окружающей природной среды</w:t>
      </w:r>
      <w:bookmarkEnd w:id="43"/>
    </w:p>
    <w:p w:rsidR="00133CD1" w:rsidRDefault="00133CD1" w:rsidP="00396F54">
      <w:pPr>
        <w:tabs>
          <w:tab w:val="left" w:pos="975"/>
        </w:tabs>
        <w:spacing w:line="360" w:lineRule="auto"/>
        <w:ind w:firstLine="709"/>
        <w:jc w:val="both"/>
        <w:rPr>
          <w:color w:val="000000"/>
        </w:rPr>
      </w:pPr>
    </w:p>
    <w:p w:rsidR="00072DF2" w:rsidRPr="00133CD1" w:rsidRDefault="00985B5D" w:rsidP="00133CD1">
      <w:pPr>
        <w:tabs>
          <w:tab w:val="left" w:pos="975"/>
        </w:tabs>
        <w:spacing w:line="360" w:lineRule="auto"/>
        <w:jc w:val="center"/>
        <w:outlineLvl w:val="2"/>
        <w:rPr>
          <w:b/>
          <w:color w:val="000000"/>
        </w:rPr>
      </w:pPr>
      <w:bookmarkStart w:id="44" w:name="_Toc222403122"/>
      <w:r w:rsidRPr="00133CD1">
        <w:rPr>
          <w:b/>
          <w:color w:val="000000"/>
        </w:rPr>
        <w:t>6.3.1</w:t>
      </w:r>
      <w:r w:rsidR="00072DF2" w:rsidRPr="00133CD1">
        <w:rPr>
          <w:b/>
          <w:color w:val="000000"/>
        </w:rPr>
        <w:t xml:space="preserve"> Охрана атмосферного воздуха</w:t>
      </w:r>
      <w:bookmarkEnd w:id="44"/>
    </w:p>
    <w:p w:rsidR="00072DF2" w:rsidRPr="00396F54" w:rsidRDefault="00072DF2" w:rsidP="00396F54">
      <w:pPr>
        <w:tabs>
          <w:tab w:val="left" w:pos="975"/>
        </w:tabs>
        <w:spacing w:line="360" w:lineRule="auto"/>
        <w:ind w:firstLine="709"/>
        <w:jc w:val="both"/>
        <w:rPr>
          <w:color w:val="000000"/>
        </w:rPr>
      </w:pPr>
      <w:r w:rsidRPr="00396F54">
        <w:rPr>
          <w:color w:val="000000"/>
        </w:rPr>
        <w:t xml:space="preserve">В дымовых газах при работе котлов на природном газе содержатся вредные вещества </w:t>
      </w:r>
      <w:r w:rsidRPr="00396F54">
        <w:rPr>
          <w:color w:val="000000"/>
          <w:lang w:val="en-US"/>
        </w:rPr>
        <w:t>NO</w:t>
      </w:r>
      <w:r w:rsidRPr="00396F54">
        <w:rPr>
          <w:color w:val="000000"/>
          <w:vertAlign w:val="subscript"/>
        </w:rPr>
        <w:t>2</w:t>
      </w:r>
      <w:r w:rsidRPr="00396F54">
        <w:rPr>
          <w:color w:val="000000"/>
        </w:rPr>
        <w:t>, СО.</w:t>
      </w:r>
    </w:p>
    <w:p w:rsidR="00072DF2" w:rsidRPr="00396F54" w:rsidRDefault="00072DF2" w:rsidP="00396F54">
      <w:pPr>
        <w:tabs>
          <w:tab w:val="left" w:pos="975"/>
        </w:tabs>
        <w:spacing w:line="360" w:lineRule="auto"/>
        <w:ind w:firstLine="709"/>
        <w:jc w:val="both"/>
        <w:rPr>
          <w:color w:val="000000"/>
        </w:rPr>
      </w:pPr>
      <w:r w:rsidRPr="00396F54">
        <w:rPr>
          <w:color w:val="000000"/>
        </w:rPr>
        <w:t xml:space="preserve">Мероприятиями по охране атмосферы предусмотрено снижение концентрации вредных веществ в приземном слое путем рассеивания дымовых газов на определенной высоте с помощью дымовой трубы. </w:t>
      </w:r>
    </w:p>
    <w:p w:rsidR="00072DF2" w:rsidRPr="00396F54" w:rsidRDefault="00072DF2" w:rsidP="00396F54">
      <w:pPr>
        <w:tabs>
          <w:tab w:val="left" w:pos="975"/>
        </w:tabs>
        <w:spacing w:line="360" w:lineRule="auto"/>
        <w:ind w:firstLine="709"/>
        <w:jc w:val="both"/>
        <w:rPr>
          <w:color w:val="000000"/>
        </w:rPr>
      </w:pPr>
      <w:r w:rsidRPr="00396F54">
        <w:rPr>
          <w:color w:val="000000"/>
        </w:rPr>
        <w:t>Расче</w:t>
      </w:r>
      <w:r w:rsidR="00985B5D" w:rsidRPr="00396F54">
        <w:rPr>
          <w:color w:val="000000"/>
        </w:rPr>
        <w:t>т рассеивания приведен в табл. 23</w:t>
      </w:r>
    </w:p>
    <w:p w:rsidR="00072DF2" w:rsidRPr="00396F54" w:rsidRDefault="00072DF2" w:rsidP="00396F54">
      <w:pPr>
        <w:tabs>
          <w:tab w:val="left" w:pos="975"/>
        </w:tabs>
        <w:spacing w:line="360" w:lineRule="auto"/>
        <w:ind w:firstLine="709"/>
        <w:jc w:val="both"/>
        <w:rPr>
          <w:color w:val="000000"/>
        </w:rPr>
      </w:pPr>
      <w:r w:rsidRPr="00396F54">
        <w:rPr>
          <w:color w:val="000000"/>
        </w:rPr>
        <w:t xml:space="preserve">Вывод: Максимальные концентрации всех веществ не превышают предельно допустимых норм. </w:t>
      </w:r>
    </w:p>
    <w:p w:rsidR="00072DF2" w:rsidRPr="00396F54" w:rsidRDefault="00D66C12" w:rsidP="00396F54">
      <w:pPr>
        <w:tabs>
          <w:tab w:val="left" w:pos="975"/>
        </w:tabs>
        <w:spacing w:line="360" w:lineRule="auto"/>
        <w:ind w:firstLine="709"/>
        <w:jc w:val="both"/>
        <w:rPr>
          <w:color w:val="000000"/>
        </w:rPr>
      </w:pPr>
      <w:r>
        <w:rPr>
          <w:color w:val="000000"/>
          <w:position w:val="-34"/>
        </w:rPr>
        <w:pict>
          <v:shape id="_x0000_i1129" type="#_x0000_t75" style="width:102.75pt;height:41.25pt">
            <v:imagedata r:id="rId107" o:title=""/>
          </v:shape>
        </w:pict>
      </w:r>
      <w:r w:rsidR="00396F54">
        <w:rPr>
          <w:color w:val="000000"/>
        </w:rPr>
        <w:t xml:space="preserve">; </w:t>
      </w:r>
      <w:r>
        <w:rPr>
          <w:color w:val="000000"/>
          <w:position w:val="-32"/>
        </w:rPr>
        <w:pict>
          <v:shape id="_x0000_i1130" type="#_x0000_t75" style="width:137.25pt;height:38.25pt">
            <v:imagedata r:id="rId108" o:title=""/>
          </v:shape>
        </w:pict>
      </w:r>
      <w:r w:rsidR="00072DF2" w:rsidRPr="00396F54">
        <w:rPr>
          <w:color w:val="000000"/>
        </w:rPr>
        <w:t>.</w:t>
      </w:r>
      <w:r w:rsidR="00396F54">
        <w:rPr>
          <w:color w:val="000000"/>
        </w:rPr>
        <w:t xml:space="preserve"> </w:t>
      </w:r>
      <w:r w:rsidR="00985B5D" w:rsidRPr="00396F54">
        <w:rPr>
          <w:color w:val="000000"/>
        </w:rPr>
        <w:t>(52)</w:t>
      </w:r>
    </w:p>
    <w:p w:rsidR="00072DF2" w:rsidRPr="00396F54" w:rsidRDefault="00072DF2" w:rsidP="00133CD1">
      <w:pPr>
        <w:tabs>
          <w:tab w:val="left" w:pos="975"/>
        </w:tabs>
        <w:spacing w:line="360" w:lineRule="auto"/>
        <w:ind w:firstLine="709"/>
        <w:jc w:val="both"/>
        <w:rPr>
          <w:color w:val="000000"/>
        </w:rPr>
      </w:pPr>
      <w:r w:rsidRPr="00396F54">
        <w:rPr>
          <w:color w:val="000000"/>
        </w:rPr>
        <w:t xml:space="preserve">Согласно расчету по условиям рассеивания в атмосфере вредных веществ высота дымовой трубы принимается </w:t>
      </w:r>
      <w:smartTag w:uri="urn:schemas-microsoft-com:office:smarttags" w:element="metricconverter">
        <w:smartTagPr>
          <w:attr w:name="ProductID" w:val="31,00 м"/>
        </w:smartTagPr>
        <w:r w:rsidRPr="00396F54">
          <w:rPr>
            <w:color w:val="000000"/>
          </w:rPr>
          <w:t>31,00 м</w:t>
        </w:r>
      </w:smartTag>
      <w:r w:rsidRPr="00396F54">
        <w:rPr>
          <w:color w:val="000000"/>
        </w:rPr>
        <w:t>.</w:t>
      </w:r>
    </w:p>
    <w:p w:rsidR="00133CD1" w:rsidRDefault="00133CD1" w:rsidP="00396F54">
      <w:pPr>
        <w:tabs>
          <w:tab w:val="left" w:pos="975"/>
        </w:tabs>
        <w:spacing w:line="360" w:lineRule="auto"/>
        <w:ind w:firstLine="709"/>
        <w:jc w:val="both"/>
        <w:rPr>
          <w:color w:val="000000"/>
        </w:rPr>
      </w:pPr>
    </w:p>
    <w:p w:rsidR="00072DF2" w:rsidRPr="00133CD1" w:rsidRDefault="00985B5D" w:rsidP="00133CD1">
      <w:pPr>
        <w:keepNext/>
        <w:tabs>
          <w:tab w:val="left" w:pos="975"/>
        </w:tabs>
        <w:spacing w:line="360" w:lineRule="auto"/>
        <w:jc w:val="center"/>
        <w:outlineLvl w:val="2"/>
        <w:rPr>
          <w:b/>
          <w:color w:val="000000"/>
        </w:rPr>
      </w:pPr>
      <w:bookmarkStart w:id="45" w:name="_Toc222403123"/>
      <w:r w:rsidRPr="00133CD1">
        <w:rPr>
          <w:b/>
          <w:color w:val="000000"/>
        </w:rPr>
        <w:t>6.3.</w:t>
      </w:r>
      <w:r w:rsidR="00133CD1" w:rsidRPr="00133CD1">
        <w:rPr>
          <w:b/>
          <w:color w:val="000000"/>
        </w:rPr>
        <w:t>2</w:t>
      </w:r>
      <w:r w:rsidR="00072DF2" w:rsidRPr="00133CD1">
        <w:rPr>
          <w:b/>
          <w:color w:val="000000"/>
        </w:rPr>
        <w:t xml:space="preserve"> Защита окружающей среды от загрязнения производственными и хозбыто</w:t>
      </w:r>
      <w:r w:rsidR="00133CD1" w:rsidRPr="00133CD1">
        <w:rPr>
          <w:b/>
          <w:color w:val="000000"/>
        </w:rPr>
        <w:t>выми сточными водами</w:t>
      </w:r>
      <w:bookmarkEnd w:id="45"/>
    </w:p>
    <w:p w:rsidR="00072DF2" w:rsidRPr="00396F54" w:rsidRDefault="00072DF2" w:rsidP="00133CD1">
      <w:pPr>
        <w:keepNext/>
        <w:tabs>
          <w:tab w:val="left" w:pos="975"/>
        </w:tabs>
        <w:spacing w:line="360" w:lineRule="auto"/>
        <w:ind w:firstLine="709"/>
        <w:jc w:val="both"/>
        <w:rPr>
          <w:color w:val="000000"/>
        </w:rPr>
      </w:pPr>
      <w:r w:rsidRPr="00396F54">
        <w:rPr>
          <w:color w:val="000000"/>
        </w:rPr>
        <w:t>Бытовые сточные воды поступают в септик, где происходит отстаивание и перегнивание органических веществ. Контроль за работой септика сводится к определению взвешенных веществ и активной реакции среды</w:t>
      </w:r>
      <w:r w:rsidR="00985B5D" w:rsidRPr="00396F54">
        <w:rPr>
          <w:color w:val="000000"/>
        </w:rPr>
        <w:t>.</w:t>
      </w:r>
    </w:p>
    <w:p w:rsidR="00072DF2" w:rsidRPr="00396F54" w:rsidRDefault="00072DF2" w:rsidP="00133CD1">
      <w:pPr>
        <w:tabs>
          <w:tab w:val="left" w:pos="555"/>
          <w:tab w:val="left" w:pos="975"/>
          <w:tab w:val="right" w:pos="9354"/>
        </w:tabs>
        <w:spacing w:line="360" w:lineRule="auto"/>
        <w:ind w:firstLine="709"/>
        <w:jc w:val="both"/>
        <w:rPr>
          <w:color w:val="000000"/>
        </w:rPr>
      </w:pPr>
      <w:r w:rsidRPr="00396F54">
        <w:rPr>
          <w:color w:val="000000"/>
        </w:rPr>
        <w:t>При нормальной работе септика концентрация взвешенных веществ должна снижаться в процессе очистки на 70 – 70</w:t>
      </w:r>
      <w:r w:rsidR="00396F54">
        <w:rPr>
          <w:color w:val="000000"/>
        </w:rPr>
        <w:t>%</w:t>
      </w:r>
      <w:r w:rsidRPr="00396F54">
        <w:rPr>
          <w:color w:val="000000"/>
        </w:rPr>
        <w:t>, а РН – находиться в пределах 6,5÷7,5.</w:t>
      </w:r>
    </w:p>
    <w:p w:rsidR="00C106DB" w:rsidRPr="00396F54" w:rsidRDefault="00C106DB" w:rsidP="00396F54">
      <w:pPr>
        <w:tabs>
          <w:tab w:val="left" w:pos="555"/>
          <w:tab w:val="left" w:pos="975"/>
          <w:tab w:val="right" w:pos="9354"/>
        </w:tabs>
        <w:spacing w:line="360" w:lineRule="auto"/>
        <w:ind w:firstLine="709"/>
        <w:jc w:val="both"/>
        <w:rPr>
          <w:color w:val="000000"/>
        </w:rPr>
      </w:pPr>
      <w:r w:rsidRPr="00396F54">
        <w:rPr>
          <w:color w:val="000000"/>
        </w:rPr>
        <w:t>Осветленная сточная вода по трубопроводу направляется в колодец-накопитель, откуда вывозятся спецтранспортом в места, отведенные Р</w:t>
      </w:r>
      <w:r w:rsidR="00BE0DB7" w:rsidRPr="00396F54">
        <w:rPr>
          <w:color w:val="000000"/>
        </w:rPr>
        <w:t>айСЭС</w:t>
      </w:r>
    </w:p>
    <w:p w:rsidR="00BE0DB7" w:rsidRPr="00396F54" w:rsidRDefault="00BE0DB7" w:rsidP="00133CD1">
      <w:pPr>
        <w:tabs>
          <w:tab w:val="left" w:pos="555"/>
          <w:tab w:val="left" w:pos="975"/>
          <w:tab w:val="right" w:pos="9354"/>
        </w:tabs>
        <w:spacing w:line="360" w:lineRule="auto"/>
        <w:jc w:val="both"/>
        <w:rPr>
          <w:color w:val="000000"/>
        </w:rPr>
      </w:pPr>
    </w:p>
    <w:p w:rsidR="00985B5D" w:rsidRPr="00396F54" w:rsidRDefault="00985B5D" w:rsidP="00133CD1">
      <w:pPr>
        <w:tabs>
          <w:tab w:val="left" w:pos="555"/>
          <w:tab w:val="left" w:pos="975"/>
          <w:tab w:val="right" w:pos="9354"/>
        </w:tabs>
        <w:spacing w:line="360" w:lineRule="auto"/>
        <w:jc w:val="both"/>
        <w:rPr>
          <w:color w:val="000000"/>
        </w:rPr>
      </w:pPr>
      <w:r w:rsidRPr="00396F54">
        <w:rPr>
          <w:color w:val="000000"/>
        </w:rPr>
        <w:t>Таблица 23</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4181"/>
        <w:gridCol w:w="1273"/>
        <w:gridCol w:w="1091"/>
        <w:gridCol w:w="1454"/>
        <w:gridCol w:w="1012"/>
      </w:tblGrid>
      <w:tr w:rsidR="00985B5D" w:rsidRPr="00322316" w:rsidTr="00322316">
        <w:trPr>
          <w:cantSplit/>
          <w:trHeight w:val="568"/>
          <w:tblHeader/>
        </w:trPr>
        <w:tc>
          <w:tcPr>
            <w:tcW w:w="654" w:type="dxa"/>
            <w:vMerge w:val="restart"/>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 п/п</w:t>
            </w:r>
          </w:p>
        </w:tc>
        <w:tc>
          <w:tcPr>
            <w:tcW w:w="4181" w:type="dxa"/>
            <w:vMerge w:val="restart"/>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Наименование</w:t>
            </w:r>
          </w:p>
        </w:tc>
        <w:tc>
          <w:tcPr>
            <w:tcW w:w="1273" w:type="dxa"/>
            <w:vMerge w:val="restart"/>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Обозначение</w:t>
            </w:r>
          </w:p>
        </w:tc>
        <w:tc>
          <w:tcPr>
            <w:tcW w:w="1091" w:type="dxa"/>
            <w:vMerge w:val="restart"/>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Ед. измерения</w:t>
            </w:r>
          </w:p>
        </w:tc>
        <w:tc>
          <w:tcPr>
            <w:tcW w:w="2466" w:type="dxa"/>
            <w:gridSpan w:val="2"/>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Значения</w:t>
            </w:r>
          </w:p>
        </w:tc>
      </w:tr>
      <w:tr w:rsidR="00985B5D" w:rsidRPr="00322316" w:rsidTr="00322316">
        <w:trPr>
          <w:cantSplit/>
          <w:trHeight w:val="442"/>
          <w:tblHeader/>
        </w:trPr>
        <w:tc>
          <w:tcPr>
            <w:tcW w:w="654" w:type="dxa"/>
            <w:vMerge/>
            <w:shd w:val="clear" w:color="auto" w:fill="auto"/>
          </w:tcPr>
          <w:p w:rsidR="00985B5D" w:rsidRPr="00322316" w:rsidRDefault="00985B5D" w:rsidP="00322316">
            <w:pPr>
              <w:tabs>
                <w:tab w:val="left" w:pos="975"/>
              </w:tabs>
              <w:spacing w:line="360" w:lineRule="auto"/>
              <w:jc w:val="both"/>
              <w:rPr>
                <w:color w:val="000000"/>
                <w:sz w:val="20"/>
                <w:szCs w:val="20"/>
              </w:rPr>
            </w:pPr>
          </w:p>
        </w:tc>
        <w:tc>
          <w:tcPr>
            <w:tcW w:w="4181" w:type="dxa"/>
            <w:vMerge/>
            <w:shd w:val="clear" w:color="auto" w:fill="auto"/>
          </w:tcPr>
          <w:p w:rsidR="00985B5D" w:rsidRPr="00322316" w:rsidRDefault="00985B5D" w:rsidP="00322316">
            <w:pPr>
              <w:tabs>
                <w:tab w:val="left" w:pos="975"/>
              </w:tabs>
              <w:spacing w:line="360" w:lineRule="auto"/>
              <w:jc w:val="both"/>
              <w:rPr>
                <w:color w:val="000000"/>
                <w:sz w:val="20"/>
                <w:szCs w:val="20"/>
              </w:rPr>
            </w:pPr>
          </w:p>
        </w:tc>
        <w:tc>
          <w:tcPr>
            <w:tcW w:w="1273" w:type="dxa"/>
            <w:vMerge/>
            <w:shd w:val="clear" w:color="auto" w:fill="auto"/>
          </w:tcPr>
          <w:p w:rsidR="00985B5D" w:rsidRPr="00322316" w:rsidRDefault="00985B5D" w:rsidP="00322316">
            <w:pPr>
              <w:tabs>
                <w:tab w:val="left" w:pos="975"/>
              </w:tabs>
              <w:spacing w:line="360" w:lineRule="auto"/>
              <w:jc w:val="both"/>
              <w:rPr>
                <w:color w:val="000000"/>
                <w:sz w:val="20"/>
                <w:szCs w:val="20"/>
              </w:rPr>
            </w:pPr>
          </w:p>
        </w:tc>
        <w:tc>
          <w:tcPr>
            <w:tcW w:w="1091" w:type="dxa"/>
            <w:vMerge/>
            <w:shd w:val="clear" w:color="auto" w:fill="auto"/>
          </w:tcPr>
          <w:p w:rsidR="00985B5D" w:rsidRPr="00322316" w:rsidRDefault="00985B5D" w:rsidP="00322316">
            <w:pPr>
              <w:tabs>
                <w:tab w:val="left" w:pos="975"/>
              </w:tabs>
              <w:spacing w:line="360" w:lineRule="auto"/>
              <w:jc w:val="both"/>
              <w:rPr>
                <w:color w:val="000000"/>
                <w:sz w:val="20"/>
                <w:szCs w:val="20"/>
              </w:rPr>
            </w:pPr>
          </w:p>
        </w:tc>
        <w:tc>
          <w:tcPr>
            <w:tcW w:w="14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зимой</w:t>
            </w:r>
          </w:p>
        </w:tc>
        <w:tc>
          <w:tcPr>
            <w:tcW w:w="1012"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летом</w:t>
            </w: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Расход топлива часовой</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В</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нм</w:t>
            </w:r>
            <w:r w:rsidRPr="00322316">
              <w:rPr>
                <w:color w:val="000000"/>
                <w:sz w:val="20"/>
                <w:szCs w:val="20"/>
                <w:vertAlign w:val="superscript"/>
              </w:rPr>
              <w:t>3</w:t>
            </w:r>
            <w:r w:rsidRPr="00322316">
              <w:rPr>
                <w:color w:val="000000"/>
                <w:sz w:val="20"/>
                <w:szCs w:val="20"/>
              </w:rPr>
              <w:t>/ч</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232,8</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2</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Зольность топлива</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А</w:t>
            </w:r>
            <w:r w:rsidRPr="00322316">
              <w:rPr>
                <w:color w:val="000000"/>
                <w:sz w:val="20"/>
                <w:szCs w:val="20"/>
                <w:vertAlign w:val="superscript"/>
              </w:rPr>
              <w:t>р</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w:t>
            </w: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3</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 xml:space="preserve">Сернистость топлива </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vertAlign w:val="superscript"/>
              </w:rPr>
            </w:pPr>
            <w:r w:rsidRPr="00322316">
              <w:rPr>
                <w:color w:val="000000"/>
                <w:sz w:val="20"/>
                <w:szCs w:val="20"/>
                <w:lang w:val="en-US"/>
              </w:rPr>
              <w:t>S</w:t>
            </w:r>
            <w:r w:rsidRPr="00322316">
              <w:rPr>
                <w:color w:val="000000"/>
                <w:sz w:val="20"/>
                <w:szCs w:val="20"/>
                <w:vertAlign w:val="superscript"/>
              </w:rPr>
              <w:t>р</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w:t>
            </w:r>
          </w:p>
        </w:tc>
      </w:tr>
      <w:tr w:rsidR="00985B5D" w:rsidRPr="00322316" w:rsidTr="00322316">
        <w:trPr>
          <w:cantSplit/>
          <w:trHeight w:val="458"/>
        </w:trPr>
        <w:tc>
          <w:tcPr>
            <w:tcW w:w="6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4</w:t>
            </w:r>
          </w:p>
        </w:tc>
        <w:tc>
          <w:tcPr>
            <w:tcW w:w="418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Теоретический объем воздуха</w:t>
            </w:r>
          </w:p>
        </w:tc>
        <w:tc>
          <w:tcPr>
            <w:tcW w:w="1273" w:type="dxa"/>
            <w:shd w:val="clear" w:color="auto" w:fill="auto"/>
            <w:vAlign w:val="center"/>
          </w:tcPr>
          <w:p w:rsidR="00985B5D" w:rsidRPr="00322316" w:rsidRDefault="00D66C12" w:rsidP="00322316">
            <w:pPr>
              <w:tabs>
                <w:tab w:val="left" w:pos="975"/>
              </w:tabs>
              <w:spacing w:line="360" w:lineRule="auto"/>
              <w:jc w:val="both"/>
              <w:rPr>
                <w:color w:val="000000"/>
                <w:sz w:val="20"/>
                <w:szCs w:val="20"/>
                <w:lang w:val="en-US"/>
              </w:rPr>
            </w:pPr>
            <w:r>
              <w:rPr>
                <w:color w:val="000000"/>
                <w:position w:val="-16"/>
                <w:sz w:val="20"/>
                <w:szCs w:val="20"/>
                <w:lang w:val="en-US"/>
              </w:rPr>
              <w:pict>
                <v:shape id="_x0000_i1131" type="#_x0000_t75" style="width:6.75pt;height:21.75pt">
                  <v:imagedata r:id="rId109" o:title=""/>
                </v:shape>
              </w:pict>
            </w:r>
            <w:r>
              <w:rPr>
                <w:color w:val="000000"/>
                <w:position w:val="-10"/>
                <w:sz w:val="20"/>
                <w:szCs w:val="20"/>
                <w:lang w:val="en-US"/>
              </w:rPr>
              <w:pict>
                <v:shape id="_x0000_i1132" type="#_x0000_t75" style="width:15pt;height:17.25pt">
                  <v:imagedata r:id="rId110" o:title=""/>
                </v:shape>
              </w:pic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vertAlign w:val="superscript"/>
              </w:rPr>
            </w:pPr>
            <w:r w:rsidRPr="00322316">
              <w:rPr>
                <w:color w:val="000000"/>
                <w:sz w:val="20"/>
                <w:szCs w:val="20"/>
              </w:rPr>
              <w:t>м</w:t>
            </w:r>
            <w:r w:rsidRPr="00322316">
              <w:rPr>
                <w:color w:val="000000"/>
                <w:sz w:val="20"/>
                <w:szCs w:val="20"/>
                <w:vertAlign w:val="superscript"/>
              </w:rPr>
              <w:t>3</w:t>
            </w:r>
            <w:r w:rsidRPr="00322316">
              <w:rPr>
                <w:color w:val="000000"/>
                <w:sz w:val="20"/>
                <w:szCs w:val="20"/>
              </w:rPr>
              <w:t>/лм</w:t>
            </w:r>
            <w:r w:rsidRPr="00322316">
              <w:rPr>
                <w:color w:val="000000"/>
                <w:sz w:val="20"/>
                <w:szCs w:val="20"/>
                <w:vertAlign w:val="superscript"/>
              </w:rPr>
              <w:t>3</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5,03</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34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5</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Теоретический объем дымовых газов</w:t>
            </w:r>
          </w:p>
        </w:tc>
        <w:tc>
          <w:tcPr>
            <w:tcW w:w="1273" w:type="dxa"/>
            <w:shd w:val="clear" w:color="auto" w:fill="auto"/>
            <w:vAlign w:val="center"/>
          </w:tcPr>
          <w:p w:rsidR="00985B5D" w:rsidRPr="00322316" w:rsidRDefault="00D66C12" w:rsidP="00322316">
            <w:pPr>
              <w:tabs>
                <w:tab w:val="left" w:pos="975"/>
              </w:tabs>
              <w:spacing w:line="360" w:lineRule="auto"/>
              <w:jc w:val="both"/>
              <w:rPr>
                <w:color w:val="000000"/>
                <w:sz w:val="20"/>
                <w:szCs w:val="20"/>
              </w:rPr>
            </w:pPr>
            <w:r>
              <w:rPr>
                <w:color w:val="000000"/>
                <w:position w:val="-10"/>
                <w:sz w:val="20"/>
                <w:szCs w:val="20"/>
              </w:rPr>
              <w:pict>
                <v:shape id="_x0000_i1133" type="#_x0000_t75" style="width:15pt;height:17.25pt">
                  <v:imagedata r:id="rId111" o:title=""/>
                </v:shape>
              </w:pic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м</w:t>
            </w:r>
            <w:r w:rsidRPr="00322316">
              <w:rPr>
                <w:color w:val="000000"/>
                <w:sz w:val="20"/>
                <w:szCs w:val="20"/>
                <w:vertAlign w:val="superscript"/>
              </w:rPr>
              <w:t>3</w:t>
            </w:r>
            <w:r w:rsidRPr="00322316">
              <w:rPr>
                <w:color w:val="000000"/>
                <w:sz w:val="20"/>
                <w:szCs w:val="20"/>
              </w:rPr>
              <w:t>/нм</w:t>
            </w:r>
            <w:r w:rsidRPr="00322316">
              <w:rPr>
                <w:color w:val="000000"/>
                <w:sz w:val="20"/>
                <w:szCs w:val="20"/>
                <w:vertAlign w:val="superscript"/>
              </w:rPr>
              <w:t>3</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7,07</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6</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Высота дымовой трубы</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Н</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м</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31,88</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7</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Диаметр ствола дымовой трубы</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vertAlign w:val="subscript"/>
              </w:rPr>
            </w:pPr>
            <w:r w:rsidRPr="00322316">
              <w:rPr>
                <w:color w:val="000000"/>
                <w:sz w:val="20"/>
                <w:szCs w:val="20"/>
                <w:lang w:val="en-US"/>
              </w:rPr>
              <w:t>d</w:t>
            </w:r>
            <w:r w:rsidRPr="00322316">
              <w:rPr>
                <w:color w:val="000000"/>
                <w:sz w:val="20"/>
                <w:szCs w:val="20"/>
                <w:vertAlign w:val="subscript"/>
              </w:rPr>
              <w:t>с</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м</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0,6</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8</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Диаметр устья дымовой трубы</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lang w:val="en-US"/>
              </w:rPr>
              <w:t>d</w:t>
            </w:r>
            <w:r w:rsidRPr="00322316">
              <w:rPr>
                <w:color w:val="000000"/>
                <w:sz w:val="20"/>
                <w:szCs w:val="20"/>
                <w:vertAlign w:val="subscript"/>
              </w:rPr>
              <w:t>о</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м</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0,6</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9</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Температура наружного воздуха</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Т</w:t>
            </w:r>
            <w:r w:rsidRPr="00322316">
              <w:rPr>
                <w:color w:val="000000"/>
                <w:sz w:val="20"/>
                <w:szCs w:val="20"/>
                <w:vertAlign w:val="subscript"/>
              </w:rPr>
              <w:t>в</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°С</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-31</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489"/>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10</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Коэффициент температурной стратификации атмосферы</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А</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20°</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11</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Потери от химического недожога</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vertAlign w:val="subscript"/>
              </w:rPr>
            </w:pPr>
            <w:r w:rsidRPr="00322316">
              <w:rPr>
                <w:color w:val="000000"/>
                <w:sz w:val="20"/>
                <w:szCs w:val="20"/>
                <w:lang w:val="en-US"/>
              </w:rPr>
              <w:t>q</w:t>
            </w:r>
            <w:r w:rsidRPr="00322316">
              <w:rPr>
                <w:color w:val="000000"/>
                <w:sz w:val="20"/>
                <w:szCs w:val="20"/>
                <w:vertAlign w:val="subscript"/>
              </w:rPr>
              <w:t>з</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lang w:val="en-US"/>
              </w:rPr>
            </w:pPr>
            <w:r w:rsidRPr="00322316">
              <w:rPr>
                <w:color w:val="000000"/>
                <w:sz w:val="20"/>
                <w:szCs w:val="20"/>
                <w:lang w:val="en-US"/>
              </w:rPr>
              <w:t>0.5</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lang w:val="en-US"/>
              </w:rPr>
            </w:pPr>
            <w:r w:rsidRPr="00322316">
              <w:rPr>
                <w:color w:val="000000"/>
                <w:sz w:val="20"/>
                <w:szCs w:val="20"/>
                <w:lang w:val="en-US"/>
              </w:rPr>
              <w:t>0.5</w:t>
            </w: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12</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Потери от механического недожога</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lang w:val="en-US"/>
              </w:rPr>
              <w:t>q</w:t>
            </w:r>
            <w:r w:rsidRPr="00322316">
              <w:rPr>
                <w:color w:val="000000"/>
                <w:sz w:val="20"/>
                <w:szCs w:val="20"/>
                <w:vertAlign w:val="subscript"/>
              </w:rPr>
              <w:t>ч</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w:t>
            </w: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13</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Коэффициент избытка воздуха</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К</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1,3</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14</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Объем дымовых газов</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lang w:val="en-US"/>
              </w:rPr>
              <w:t>V</w:t>
            </w:r>
            <w:r w:rsidRPr="00322316">
              <w:rPr>
                <w:color w:val="000000"/>
                <w:sz w:val="20"/>
                <w:szCs w:val="20"/>
                <w:vertAlign w:val="subscript"/>
              </w:rPr>
              <w:t>г</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м</w:t>
            </w:r>
            <w:r w:rsidRPr="00322316">
              <w:rPr>
                <w:color w:val="000000"/>
                <w:sz w:val="20"/>
                <w:szCs w:val="20"/>
                <w:vertAlign w:val="superscript"/>
              </w:rPr>
              <w:t>3</w:t>
            </w:r>
            <w:r w:rsidRPr="00322316">
              <w:rPr>
                <w:color w:val="000000"/>
                <w:sz w:val="20"/>
                <w:szCs w:val="20"/>
              </w:rPr>
              <w:t>/с</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1,74</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237"/>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15</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Температура дымовых газов</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Т</w:t>
            </w:r>
            <w:r w:rsidRPr="00322316">
              <w:rPr>
                <w:color w:val="000000"/>
                <w:sz w:val="20"/>
                <w:szCs w:val="20"/>
                <w:vertAlign w:val="subscript"/>
              </w:rPr>
              <w:t>т</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°С</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170</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395"/>
        </w:trPr>
        <w:tc>
          <w:tcPr>
            <w:tcW w:w="6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16</w:t>
            </w:r>
          </w:p>
        </w:tc>
        <w:tc>
          <w:tcPr>
            <w:tcW w:w="418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Скорость газов на выходе из трубы</w:t>
            </w:r>
          </w:p>
        </w:tc>
        <w:tc>
          <w:tcPr>
            <w:tcW w:w="1273" w:type="dxa"/>
            <w:shd w:val="clear" w:color="auto" w:fill="auto"/>
            <w:vAlign w:val="center"/>
          </w:tcPr>
          <w:p w:rsidR="00985B5D" w:rsidRPr="00322316" w:rsidRDefault="00D66C12" w:rsidP="00322316">
            <w:pPr>
              <w:tabs>
                <w:tab w:val="left" w:pos="975"/>
              </w:tabs>
              <w:spacing w:line="360" w:lineRule="auto"/>
              <w:jc w:val="both"/>
              <w:rPr>
                <w:color w:val="000000"/>
                <w:sz w:val="20"/>
                <w:szCs w:val="20"/>
              </w:rPr>
            </w:pPr>
            <w:r>
              <w:rPr>
                <w:color w:val="000000"/>
                <w:position w:val="-12"/>
                <w:sz w:val="20"/>
                <w:szCs w:val="20"/>
              </w:rPr>
              <w:pict>
                <v:shape id="_x0000_i1134" type="#_x0000_t75" style="width:17.25pt;height:18.75pt">
                  <v:imagedata r:id="rId112" o:title=""/>
                </v:shape>
              </w:pic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м/с</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6,17</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474"/>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17</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Скорость ветра, при которой достигается максимальная приземная концентрация</w:t>
            </w:r>
          </w:p>
        </w:tc>
        <w:tc>
          <w:tcPr>
            <w:tcW w:w="1273"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ИМ</w:t>
            </w:r>
          </w:p>
        </w:tc>
        <w:tc>
          <w:tcPr>
            <w:tcW w:w="1091"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м/с</w:t>
            </w:r>
          </w:p>
        </w:tc>
        <w:tc>
          <w:tcPr>
            <w:tcW w:w="1454"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1,31</w:t>
            </w:r>
          </w:p>
        </w:tc>
        <w:tc>
          <w:tcPr>
            <w:tcW w:w="1012" w:type="dxa"/>
            <w:shd w:val="clear" w:color="auto" w:fill="auto"/>
            <w:vAlign w:val="center"/>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979"/>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18</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Секундный выброс:</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окиси углерода</w:t>
            </w:r>
          </w:p>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двуокиси азота</w:t>
            </w:r>
            <w:r w:rsidR="00396F54" w:rsidRPr="00322316">
              <w:rPr>
                <w:color w:val="000000"/>
                <w:sz w:val="20"/>
                <w:szCs w:val="20"/>
              </w:rPr>
              <w:t xml:space="preserve"> </w:t>
            </w:r>
          </w:p>
        </w:tc>
        <w:tc>
          <w:tcPr>
            <w:tcW w:w="1273"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396F54" w:rsidP="00322316">
            <w:pPr>
              <w:tabs>
                <w:tab w:val="left" w:pos="975"/>
              </w:tabs>
              <w:spacing w:line="360" w:lineRule="auto"/>
              <w:jc w:val="both"/>
              <w:rPr>
                <w:color w:val="000000"/>
                <w:sz w:val="20"/>
                <w:szCs w:val="20"/>
                <w:vertAlign w:val="subscript"/>
              </w:rPr>
            </w:pPr>
            <w:r w:rsidRPr="00322316">
              <w:rPr>
                <w:color w:val="000000"/>
                <w:sz w:val="20"/>
                <w:szCs w:val="20"/>
                <w:vertAlign w:val="subscript"/>
              </w:rPr>
              <w:t xml:space="preserve"> </w:t>
            </w:r>
            <w:r w:rsidR="00D66C12">
              <w:rPr>
                <w:color w:val="000000"/>
                <w:position w:val="-10"/>
                <w:sz w:val="20"/>
                <w:szCs w:val="20"/>
                <w:vertAlign w:val="subscript"/>
              </w:rPr>
              <w:pict>
                <v:shape id="_x0000_i1135" type="#_x0000_t75" style="width:24pt;height:15pt">
                  <v:imagedata r:id="rId113" o:title=""/>
                </v:shape>
              </w:pict>
            </w:r>
          </w:p>
          <w:p w:rsidR="00985B5D" w:rsidRPr="00322316" w:rsidRDefault="00396F54" w:rsidP="00322316">
            <w:pPr>
              <w:tabs>
                <w:tab w:val="left" w:pos="975"/>
              </w:tabs>
              <w:spacing w:line="360" w:lineRule="auto"/>
              <w:jc w:val="both"/>
              <w:rPr>
                <w:color w:val="000000"/>
                <w:sz w:val="20"/>
                <w:szCs w:val="20"/>
                <w:vertAlign w:val="subscript"/>
              </w:rPr>
            </w:pPr>
            <w:r w:rsidRPr="00322316">
              <w:rPr>
                <w:color w:val="000000"/>
                <w:sz w:val="20"/>
                <w:szCs w:val="20"/>
                <w:vertAlign w:val="subscript"/>
              </w:rPr>
              <w:t xml:space="preserve"> </w:t>
            </w:r>
            <w:r w:rsidR="00D66C12">
              <w:rPr>
                <w:color w:val="000000"/>
                <w:position w:val="-14"/>
                <w:sz w:val="20"/>
                <w:szCs w:val="20"/>
                <w:vertAlign w:val="subscript"/>
              </w:rPr>
              <w:pict>
                <v:shape id="_x0000_i1136" type="#_x0000_t75" style="width:27pt;height:17.25pt">
                  <v:imagedata r:id="rId114" o:title=""/>
                </v:shape>
              </w:pict>
            </w:r>
            <w:r w:rsidR="00D66C12">
              <w:rPr>
                <w:color w:val="000000"/>
                <w:position w:val="-12"/>
                <w:sz w:val="20"/>
                <w:szCs w:val="20"/>
                <w:vertAlign w:val="subscript"/>
              </w:rPr>
              <w:pict>
                <v:shape id="_x0000_i1137" type="#_x0000_t75" style="width:9.75pt;height:18.75pt">
                  <v:imagedata r:id="rId49" o:title=""/>
                </v:shape>
              </w:pict>
            </w:r>
            <w:r w:rsidR="00D66C12">
              <w:rPr>
                <w:color w:val="000000"/>
                <w:position w:val="-12"/>
                <w:sz w:val="20"/>
                <w:szCs w:val="20"/>
                <w:vertAlign w:val="subscript"/>
              </w:rPr>
              <w:pict>
                <v:shape id="_x0000_i1138" type="#_x0000_t75" style="width:11.25pt;height:3pt">
                  <v:imagedata r:id="rId49" o:title=""/>
                </v:shape>
              </w:pict>
            </w:r>
          </w:p>
        </w:tc>
        <w:tc>
          <w:tcPr>
            <w:tcW w:w="1091" w:type="dxa"/>
            <w:shd w:val="clear" w:color="auto" w:fill="auto"/>
          </w:tcPr>
          <w:p w:rsidR="00985B5D" w:rsidRPr="00322316" w:rsidRDefault="00985B5D" w:rsidP="00322316">
            <w:pPr>
              <w:tabs>
                <w:tab w:val="left" w:pos="975"/>
              </w:tabs>
              <w:spacing w:line="360" w:lineRule="auto"/>
              <w:jc w:val="both"/>
              <w:rPr>
                <w:color w:val="000000"/>
                <w:sz w:val="20"/>
                <w:szCs w:val="20"/>
              </w:rPr>
            </w:pPr>
          </w:p>
        </w:tc>
        <w:tc>
          <w:tcPr>
            <w:tcW w:w="1454"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1,46</w:t>
            </w:r>
          </w:p>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0,559</w:t>
            </w:r>
          </w:p>
        </w:tc>
        <w:tc>
          <w:tcPr>
            <w:tcW w:w="1012" w:type="dxa"/>
            <w:shd w:val="clear" w:color="auto" w:fill="auto"/>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1200"/>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19</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Фоновая концентрация:</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двуокиси азота</w:t>
            </w:r>
            <w:r w:rsidR="00396F54" w:rsidRPr="00322316">
              <w:rPr>
                <w:color w:val="000000"/>
                <w:sz w:val="20"/>
                <w:szCs w:val="20"/>
              </w:rPr>
              <w:t xml:space="preserve"> </w:t>
            </w:r>
          </w:p>
          <w:p w:rsidR="00985B5D" w:rsidRPr="00322316" w:rsidRDefault="00985B5D" w:rsidP="00322316">
            <w:pPr>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окиси углерода</w:t>
            </w:r>
          </w:p>
          <w:p w:rsidR="00985B5D" w:rsidRPr="00322316" w:rsidRDefault="00985B5D" w:rsidP="00322316">
            <w:pPr>
              <w:spacing w:line="360" w:lineRule="auto"/>
              <w:jc w:val="both"/>
              <w:rPr>
                <w:color w:val="000000"/>
                <w:sz w:val="20"/>
                <w:szCs w:val="20"/>
              </w:rPr>
            </w:pPr>
          </w:p>
        </w:tc>
        <w:tc>
          <w:tcPr>
            <w:tcW w:w="1273"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D66C12" w:rsidP="00322316">
            <w:pPr>
              <w:tabs>
                <w:tab w:val="left" w:pos="975"/>
              </w:tabs>
              <w:spacing w:line="360" w:lineRule="auto"/>
              <w:jc w:val="both"/>
              <w:rPr>
                <w:color w:val="000000"/>
                <w:sz w:val="20"/>
                <w:szCs w:val="20"/>
              </w:rPr>
            </w:pPr>
            <w:r>
              <w:rPr>
                <w:color w:val="000000"/>
                <w:position w:val="-14"/>
                <w:sz w:val="20"/>
                <w:szCs w:val="20"/>
              </w:rPr>
              <w:pict>
                <v:shape id="_x0000_i1139" type="#_x0000_t75" style="width:24.75pt;height:20.25pt">
                  <v:imagedata r:id="rId115" o:title=""/>
                </v:shape>
              </w:pict>
            </w:r>
          </w:p>
          <w:p w:rsidR="00985B5D" w:rsidRPr="00322316" w:rsidRDefault="00D66C12" w:rsidP="00322316">
            <w:pPr>
              <w:tabs>
                <w:tab w:val="left" w:pos="975"/>
              </w:tabs>
              <w:spacing w:line="360" w:lineRule="auto"/>
              <w:jc w:val="both"/>
              <w:rPr>
                <w:color w:val="000000"/>
                <w:sz w:val="20"/>
                <w:szCs w:val="20"/>
              </w:rPr>
            </w:pPr>
            <w:r>
              <w:rPr>
                <w:color w:val="000000"/>
                <w:position w:val="-14"/>
                <w:sz w:val="20"/>
                <w:szCs w:val="20"/>
              </w:rPr>
              <w:pict>
                <v:shape id="_x0000_i1140" type="#_x0000_t75" style="width:21pt;height:18.75pt">
                  <v:imagedata r:id="rId116" o:title=""/>
                </v:shape>
              </w:pict>
            </w:r>
          </w:p>
        </w:tc>
        <w:tc>
          <w:tcPr>
            <w:tcW w:w="1091" w:type="dxa"/>
            <w:shd w:val="clear" w:color="auto" w:fill="auto"/>
          </w:tcPr>
          <w:p w:rsidR="00985B5D" w:rsidRPr="00322316" w:rsidRDefault="00985B5D" w:rsidP="00322316">
            <w:pPr>
              <w:tabs>
                <w:tab w:val="left" w:pos="975"/>
              </w:tabs>
              <w:spacing w:line="360" w:lineRule="auto"/>
              <w:jc w:val="both"/>
              <w:rPr>
                <w:color w:val="000000"/>
                <w:sz w:val="20"/>
                <w:szCs w:val="20"/>
              </w:rPr>
            </w:pPr>
          </w:p>
        </w:tc>
        <w:tc>
          <w:tcPr>
            <w:tcW w:w="1454"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w:t>
            </w:r>
          </w:p>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w:t>
            </w:r>
          </w:p>
        </w:tc>
        <w:tc>
          <w:tcPr>
            <w:tcW w:w="1012" w:type="dxa"/>
            <w:shd w:val="clear" w:color="auto" w:fill="auto"/>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963"/>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20</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Максимальная концентрация:</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окиси углерода</w:t>
            </w:r>
          </w:p>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двуокиси азота</w:t>
            </w:r>
            <w:r w:rsidR="00396F54" w:rsidRPr="00322316">
              <w:rPr>
                <w:color w:val="000000"/>
                <w:sz w:val="20"/>
                <w:szCs w:val="20"/>
              </w:rPr>
              <w:t xml:space="preserve"> </w:t>
            </w:r>
          </w:p>
        </w:tc>
        <w:tc>
          <w:tcPr>
            <w:tcW w:w="1273"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D66C12" w:rsidP="00322316">
            <w:pPr>
              <w:tabs>
                <w:tab w:val="left" w:pos="975"/>
              </w:tabs>
              <w:spacing w:line="360" w:lineRule="auto"/>
              <w:jc w:val="both"/>
              <w:rPr>
                <w:color w:val="000000"/>
                <w:sz w:val="20"/>
                <w:szCs w:val="20"/>
              </w:rPr>
            </w:pPr>
            <w:r>
              <w:rPr>
                <w:color w:val="000000"/>
                <w:position w:val="-10"/>
                <w:sz w:val="20"/>
                <w:szCs w:val="20"/>
              </w:rPr>
              <w:pict>
                <v:shape id="_x0000_i1141" type="#_x0000_t75" style="width:21pt;height:17.25pt">
                  <v:imagedata r:id="rId117" o:title=""/>
                </v:shape>
              </w:pict>
            </w:r>
          </w:p>
          <w:p w:rsidR="00985B5D" w:rsidRPr="00322316" w:rsidRDefault="00D66C12" w:rsidP="00322316">
            <w:pPr>
              <w:tabs>
                <w:tab w:val="left" w:pos="975"/>
              </w:tabs>
              <w:spacing w:line="360" w:lineRule="auto"/>
              <w:jc w:val="both"/>
              <w:rPr>
                <w:color w:val="000000"/>
                <w:sz w:val="20"/>
                <w:szCs w:val="20"/>
              </w:rPr>
            </w:pPr>
            <w:r>
              <w:rPr>
                <w:color w:val="000000"/>
                <w:position w:val="-10"/>
                <w:sz w:val="20"/>
                <w:szCs w:val="20"/>
              </w:rPr>
              <w:pict>
                <v:shape id="_x0000_i1142" type="#_x0000_t75" style="width:24.75pt;height:17.25pt">
                  <v:imagedata r:id="rId118" o:title=""/>
                </v:shape>
              </w:pict>
            </w:r>
          </w:p>
        </w:tc>
        <w:tc>
          <w:tcPr>
            <w:tcW w:w="1091" w:type="dxa"/>
            <w:shd w:val="clear" w:color="auto" w:fill="auto"/>
          </w:tcPr>
          <w:p w:rsidR="00985B5D" w:rsidRPr="00322316" w:rsidRDefault="00985B5D" w:rsidP="00322316">
            <w:pPr>
              <w:tabs>
                <w:tab w:val="left" w:pos="975"/>
              </w:tabs>
              <w:spacing w:line="360" w:lineRule="auto"/>
              <w:jc w:val="both"/>
              <w:rPr>
                <w:color w:val="000000"/>
                <w:sz w:val="20"/>
                <w:szCs w:val="20"/>
              </w:rPr>
            </w:pPr>
          </w:p>
        </w:tc>
        <w:tc>
          <w:tcPr>
            <w:tcW w:w="1454"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0,042</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0,016</w:t>
            </w:r>
          </w:p>
        </w:tc>
        <w:tc>
          <w:tcPr>
            <w:tcW w:w="1012" w:type="dxa"/>
            <w:shd w:val="clear" w:color="auto" w:fill="auto"/>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710"/>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21</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ПДК:</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окиси углерода</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двуокиси азота</w:t>
            </w:r>
            <w:r w:rsidR="00396F54" w:rsidRPr="00322316">
              <w:rPr>
                <w:color w:val="000000"/>
                <w:sz w:val="20"/>
                <w:szCs w:val="20"/>
              </w:rPr>
              <w:t xml:space="preserve"> </w:t>
            </w:r>
          </w:p>
        </w:tc>
        <w:tc>
          <w:tcPr>
            <w:tcW w:w="1273"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СО</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lang w:val="en-US"/>
              </w:rPr>
              <w:t>NO</w:t>
            </w:r>
            <w:r w:rsidRPr="00322316">
              <w:rPr>
                <w:color w:val="000000"/>
                <w:sz w:val="20"/>
                <w:szCs w:val="20"/>
                <w:vertAlign w:val="subscript"/>
              </w:rPr>
              <w:t>2</w:t>
            </w:r>
          </w:p>
        </w:tc>
        <w:tc>
          <w:tcPr>
            <w:tcW w:w="1091" w:type="dxa"/>
            <w:shd w:val="clear" w:color="auto" w:fill="auto"/>
          </w:tcPr>
          <w:p w:rsidR="00985B5D" w:rsidRPr="00322316" w:rsidRDefault="00985B5D" w:rsidP="00322316">
            <w:pPr>
              <w:tabs>
                <w:tab w:val="left" w:pos="975"/>
              </w:tabs>
              <w:spacing w:line="360" w:lineRule="auto"/>
              <w:jc w:val="both"/>
              <w:rPr>
                <w:color w:val="000000"/>
                <w:sz w:val="20"/>
                <w:szCs w:val="20"/>
              </w:rPr>
            </w:pPr>
          </w:p>
        </w:tc>
        <w:tc>
          <w:tcPr>
            <w:tcW w:w="1454"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5,000</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0,0850</w:t>
            </w:r>
          </w:p>
        </w:tc>
        <w:tc>
          <w:tcPr>
            <w:tcW w:w="1012" w:type="dxa"/>
            <w:shd w:val="clear" w:color="auto" w:fill="auto"/>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979"/>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22</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Безразмерная максимальная концентрация:</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окиси углерода</w:t>
            </w:r>
          </w:p>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 xml:space="preserve">двуокиси азота </w:t>
            </w:r>
          </w:p>
        </w:tc>
        <w:tc>
          <w:tcPr>
            <w:tcW w:w="1273"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396F54" w:rsidP="00322316">
            <w:pPr>
              <w:tabs>
                <w:tab w:val="left" w:pos="975"/>
              </w:tabs>
              <w:spacing w:line="360" w:lineRule="auto"/>
              <w:jc w:val="both"/>
              <w:rPr>
                <w:color w:val="000000"/>
                <w:sz w:val="20"/>
                <w:szCs w:val="20"/>
              </w:rPr>
            </w:pPr>
            <w:r w:rsidRPr="00322316">
              <w:rPr>
                <w:color w:val="000000"/>
                <w:sz w:val="20"/>
                <w:szCs w:val="20"/>
              </w:rPr>
              <w:t xml:space="preserve"> </w:t>
            </w:r>
            <w:r w:rsidR="00D66C12">
              <w:rPr>
                <w:color w:val="000000"/>
                <w:position w:val="-16"/>
                <w:sz w:val="20"/>
                <w:szCs w:val="20"/>
              </w:rPr>
              <w:pict>
                <v:shape id="_x0000_i1143" type="#_x0000_t75" style="width:23.25pt;height:18pt">
                  <v:imagedata r:id="rId119" o:title=""/>
                </v:shape>
              </w:pict>
            </w:r>
          </w:p>
          <w:p w:rsidR="00985B5D" w:rsidRPr="00322316" w:rsidRDefault="00D66C12" w:rsidP="00322316">
            <w:pPr>
              <w:tabs>
                <w:tab w:val="left" w:pos="975"/>
              </w:tabs>
              <w:spacing w:line="360" w:lineRule="auto"/>
              <w:jc w:val="both"/>
              <w:rPr>
                <w:color w:val="000000"/>
                <w:sz w:val="20"/>
                <w:szCs w:val="20"/>
              </w:rPr>
            </w:pPr>
            <w:r>
              <w:rPr>
                <w:color w:val="000000"/>
                <w:position w:val="-14"/>
                <w:sz w:val="20"/>
                <w:szCs w:val="20"/>
              </w:rPr>
              <w:pict>
                <v:shape id="_x0000_i1144" type="#_x0000_t75" style="width:23.25pt;height:17.25pt">
                  <v:imagedata r:id="rId120" o:title=""/>
                </v:shape>
              </w:pict>
            </w:r>
          </w:p>
        </w:tc>
        <w:tc>
          <w:tcPr>
            <w:tcW w:w="1091" w:type="dxa"/>
            <w:shd w:val="clear" w:color="auto" w:fill="auto"/>
          </w:tcPr>
          <w:p w:rsidR="00985B5D" w:rsidRPr="00322316" w:rsidRDefault="00985B5D" w:rsidP="00322316">
            <w:pPr>
              <w:tabs>
                <w:tab w:val="left" w:pos="975"/>
              </w:tabs>
              <w:spacing w:line="360" w:lineRule="auto"/>
              <w:jc w:val="both"/>
              <w:rPr>
                <w:color w:val="000000"/>
                <w:sz w:val="20"/>
                <w:szCs w:val="20"/>
              </w:rPr>
            </w:pPr>
          </w:p>
        </w:tc>
        <w:tc>
          <w:tcPr>
            <w:tcW w:w="1454"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396F54" w:rsidP="00322316">
            <w:pPr>
              <w:tabs>
                <w:tab w:val="left" w:pos="975"/>
              </w:tabs>
              <w:spacing w:line="360" w:lineRule="auto"/>
              <w:jc w:val="both"/>
              <w:rPr>
                <w:color w:val="000000"/>
                <w:sz w:val="20"/>
                <w:szCs w:val="20"/>
              </w:rPr>
            </w:pPr>
            <w:r w:rsidRPr="00322316">
              <w:rPr>
                <w:color w:val="000000"/>
                <w:sz w:val="20"/>
                <w:szCs w:val="20"/>
              </w:rPr>
              <w:t xml:space="preserve"> </w:t>
            </w:r>
            <w:r w:rsidR="00985B5D" w:rsidRPr="00322316">
              <w:rPr>
                <w:color w:val="000000"/>
                <w:sz w:val="20"/>
                <w:szCs w:val="20"/>
              </w:rPr>
              <w:t>0,0159</w:t>
            </w:r>
          </w:p>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0,317</w:t>
            </w:r>
          </w:p>
        </w:tc>
        <w:tc>
          <w:tcPr>
            <w:tcW w:w="1012" w:type="dxa"/>
            <w:shd w:val="clear" w:color="auto" w:fill="auto"/>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963"/>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23</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Параметр П веществ</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окиси углерода</w:t>
            </w:r>
          </w:p>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двуокиси азота</w:t>
            </w:r>
          </w:p>
        </w:tc>
        <w:tc>
          <w:tcPr>
            <w:tcW w:w="1273"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D66C12" w:rsidP="00322316">
            <w:pPr>
              <w:tabs>
                <w:tab w:val="left" w:pos="975"/>
              </w:tabs>
              <w:spacing w:line="360" w:lineRule="auto"/>
              <w:jc w:val="both"/>
              <w:rPr>
                <w:color w:val="000000"/>
                <w:sz w:val="20"/>
                <w:szCs w:val="20"/>
              </w:rPr>
            </w:pPr>
            <w:r>
              <w:rPr>
                <w:color w:val="000000"/>
                <w:position w:val="-10"/>
                <w:sz w:val="20"/>
                <w:szCs w:val="20"/>
              </w:rPr>
              <w:pict>
                <v:shape id="_x0000_i1145" type="#_x0000_t75" style="width:21.75pt;height:15pt">
                  <v:imagedata r:id="rId121" o:title=""/>
                </v:shape>
              </w:pict>
            </w:r>
          </w:p>
          <w:p w:rsidR="00985B5D" w:rsidRPr="00322316" w:rsidRDefault="00D66C12" w:rsidP="00322316">
            <w:pPr>
              <w:tabs>
                <w:tab w:val="left" w:pos="975"/>
              </w:tabs>
              <w:spacing w:line="360" w:lineRule="auto"/>
              <w:jc w:val="both"/>
              <w:rPr>
                <w:color w:val="000000"/>
                <w:sz w:val="20"/>
                <w:szCs w:val="20"/>
              </w:rPr>
            </w:pPr>
            <w:r>
              <w:rPr>
                <w:color w:val="000000"/>
                <w:position w:val="-14"/>
                <w:sz w:val="20"/>
                <w:szCs w:val="20"/>
              </w:rPr>
              <w:pict>
                <v:shape id="_x0000_i1146" type="#_x0000_t75" style="width:26.25pt;height:17.25pt">
                  <v:imagedata r:id="rId122" o:title=""/>
                </v:shape>
              </w:pict>
            </w:r>
          </w:p>
        </w:tc>
        <w:tc>
          <w:tcPr>
            <w:tcW w:w="1091" w:type="dxa"/>
            <w:shd w:val="clear" w:color="auto" w:fill="auto"/>
          </w:tcPr>
          <w:p w:rsidR="00985B5D" w:rsidRPr="00322316" w:rsidRDefault="00985B5D" w:rsidP="00322316">
            <w:pPr>
              <w:tabs>
                <w:tab w:val="left" w:pos="975"/>
              </w:tabs>
              <w:spacing w:line="360" w:lineRule="auto"/>
              <w:jc w:val="both"/>
              <w:rPr>
                <w:color w:val="000000"/>
                <w:sz w:val="20"/>
                <w:szCs w:val="20"/>
              </w:rPr>
            </w:pPr>
          </w:p>
        </w:tc>
        <w:tc>
          <w:tcPr>
            <w:tcW w:w="1454"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vertAlign w:val="superscript"/>
              </w:rPr>
            </w:pPr>
            <w:r w:rsidRPr="00322316">
              <w:rPr>
                <w:color w:val="000000"/>
                <w:sz w:val="20"/>
                <w:szCs w:val="20"/>
              </w:rPr>
              <w:t>0,91*10</w:t>
            </w:r>
            <w:r w:rsidRPr="00322316">
              <w:rPr>
                <w:color w:val="000000"/>
                <w:sz w:val="20"/>
                <w:szCs w:val="20"/>
                <w:vertAlign w:val="superscript"/>
              </w:rPr>
              <w:t>3</w:t>
            </w:r>
          </w:p>
          <w:p w:rsidR="00985B5D" w:rsidRPr="00322316" w:rsidRDefault="00985B5D" w:rsidP="00322316">
            <w:pPr>
              <w:tabs>
                <w:tab w:val="left" w:pos="975"/>
              </w:tabs>
              <w:spacing w:line="360" w:lineRule="auto"/>
              <w:jc w:val="both"/>
              <w:rPr>
                <w:color w:val="000000"/>
                <w:sz w:val="20"/>
                <w:szCs w:val="20"/>
                <w:vertAlign w:val="superscript"/>
              </w:rPr>
            </w:pPr>
          </w:p>
          <w:p w:rsidR="00985B5D" w:rsidRPr="00322316" w:rsidRDefault="00985B5D" w:rsidP="00322316">
            <w:pPr>
              <w:tabs>
                <w:tab w:val="left" w:pos="975"/>
              </w:tabs>
              <w:spacing w:line="360" w:lineRule="auto"/>
              <w:jc w:val="both"/>
              <w:rPr>
                <w:color w:val="000000"/>
                <w:sz w:val="20"/>
                <w:szCs w:val="20"/>
                <w:vertAlign w:val="superscript"/>
              </w:rPr>
            </w:pPr>
            <w:r w:rsidRPr="00322316">
              <w:rPr>
                <w:color w:val="000000"/>
                <w:sz w:val="20"/>
                <w:szCs w:val="20"/>
              </w:rPr>
              <w:t>0,108*10</w:t>
            </w:r>
            <w:r w:rsidRPr="00322316">
              <w:rPr>
                <w:color w:val="000000"/>
                <w:sz w:val="20"/>
                <w:szCs w:val="20"/>
                <w:vertAlign w:val="superscript"/>
              </w:rPr>
              <w:t>3</w:t>
            </w:r>
          </w:p>
        </w:tc>
        <w:tc>
          <w:tcPr>
            <w:tcW w:w="1012" w:type="dxa"/>
            <w:shd w:val="clear" w:color="auto" w:fill="auto"/>
          </w:tcPr>
          <w:p w:rsidR="00985B5D" w:rsidRPr="00322316" w:rsidRDefault="00985B5D" w:rsidP="00322316">
            <w:pPr>
              <w:tabs>
                <w:tab w:val="left" w:pos="975"/>
              </w:tabs>
              <w:spacing w:line="360" w:lineRule="auto"/>
              <w:jc w:val="both"/>
              <w:rPr>
                <w:color w:val="000000"/>
                <w:sz w:val="20"/>
                <w:szCs w:val="20"/>
              </w:rPr>
            </w:pPr>
          </w:p>
        </w:tc>
      </w:tr>
      <w:tr w:rsidR="00985B5D" w:rsidRPr="00322316" w:rsidTr="00322316">
        <w:trPr>
          <w:cantSplit/>
          <w:trHeight w:val="1216"/>
        </w:trPr>
        <w:tc>
          <w:tcPr>
            <w:tcW w:w="654"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24</w:t>
            </w:r>
          </w:p>
        </w:tc>
        <w:tc>
          <w:tcPr>
            <w:tcW w:w="4181" w:type="dxa"/>
            <w:shd w:val="clear" w:color="auto" w:fill="auto"/>
          </w:tcPr>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Параметр Ф веществ</w: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окиси углерода</w:t>
            </w:r>
          </w:p>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двуокиси азота</w:t>
            </w:r>
          </w:p>
          <w:p w:rsidR="00985B5D" w:rsidRPr="00322316" w:rsidRDefault="00985B5D" w:rsidP="00322316">
            <w:pPr>
              <w:tabs>
                <w:tab w:val="left" w:pos="975"/>
              </w:tabs>
              <w:spacing w:line="360" w:lineRule="auto"/>
              <w:jc w:val="both"/>
              <w:rPr>
                <w:color w:val="000000"/>
                <w:sz w:val="20"/>
                <w:szCs w:val="20"/>
              </w:rPr>
            </w:pPr>
          </w:p>
        </w:tc>
        <w:tc>
          <w:tcPr>
            <w:tcW w:w="1273"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D66C12" w:rsidP="00322316">
            <w:pPr>
              <w:tabs>
                <w:tab w:val="left" w:pos="975"/>
              </w:tabs>
              <w:spacing w:line="360" w:lineRule="auto"/>
              <w:jc w:val="both"/>
              <w:rPr>
                <w:color w:val="000000"/>
                <w:sz w:val="20"/>
                <w:szCs w:val="20"/>
              </w:rPr>
            </w:pPr>
            <w:r>
              <w:rPr>
                <w:color w:val="000000"/>
                <w:position w:val="-10"/>
                <w:sz w:val="20"/>
                <w:szCs w:val="20"/>
              </w:rPr>
              <w:pict>
                <v:shape id="_x0000_i1147" type="#_x0000_t75" style="width:21.75pt;height:15pt">
                  <v:imagedata r:id="rId123" o:title=""/>
                </v:shape>
              </w:pict>
            </w: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 xml:space="preserve"> </w:t>
            </w:r>
            <w:r w:rsidR="00D66C12">
              <w:rPr>
                <w:color w:val="000000"/>
                <w:position w:val="-14"/>
                <w:sz w:val="20"/>
                <w:szCs w:val="20"/>
              </w:rPr>
              <w:pict>
                <v:shape id="_x0000_i1148" type="#_x0000_t75" style="width:26.25pt;height:17.25pt">
                  <v:imagedata r:id="rId124" o:title=""/>
                </v:shape>
              </w:pict>
            </w:r>
          </w:p>
        </w:tc>
        <w:tc>
          <w:tcPr>
            <w:tcW w:w="1091"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м</w:t>
            </w:r>
            <w:r w:rsidRPr="00322316">
              <w:rPr>
                <w:color w:val="000000"/>
                <w:sz w:val="20"/>
                <w:szCs w:val="20"/>
                <w:vertAlign w:val="superscript"/>
              </w:rPr>
              <w:t>2</w:t>
            </w:r>
            <w:r w:rsidRPr="00322316">
              <w:rPr>
                <w:color w:val="000000"/>
                <w:sz w:val="20"/>
                <w:szCs w:val="20"/>
              </w:rPr>
              <w:t>/с</w:t>
            </w:r>
          </w:p>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м</w:t>
            </w:r>
            <w:r w:rsidRPr="00322316">
              <w:rPr>
                <w:color w:val="000000"/>
                <w:sz w:val="20"/>
                <w:szCs w:val="20"/>
                <w:vertAlign w:val="superscript"/>
              </w:rPr>
              <w:t>2</w:t>
            </w:r>
            <w:r w:rsidRPr="00322316">
              <w:rPr>
                <w:color w:val="000000"/>
                <w:sz w:val="20"/>
                <w:szCs w:val="20"/>
              </w:rPr>
              <w:t>/с</w:t>
            </w:r>
          </w:p>
          <w:p w:rsidR="00985B5D" w:rsidRPr="00322316" w:rsidRDefault="00985B5D" w:rsidP="00322316">
            <w:pPr>
              <w:tabs>
                <w:tab w:val="left" w:pos="975"/>
              </w:tabs>
              <w:spacing w:line="360" w:lineRule="auto"/>
              <w:jc w:val="both"/>
              <w:rPr>
                <w:color w:val="000000"/>
                <w:sz w:val="20"/>
                <w:szCs w:val="20"/>
              </w:rPr>
            </w:pPr>
          </w:p>
        </w:tc>
        <w:tc>
          <w:tcPr>
            <w:tcW w:w="1454" w:type="dxa"/>
            <w:shd w:val="clear" w:color="auto" w:fill="auto"/>
          </w:tcPr>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9,17</w:t>
            </w:r>
          </w:p>
          <w:p w:rsidR="00985B5D" w:rsidRPr="00322316" w:rsidRDefault="00985B5D" w:rsidP="00322316">
            <w:pPr>
              <w:tabs>
                <w:tab w:val="left" w:pos="975"/>
              </w:tabs>
              <w:spacing w:line="360" w:lineRule="auto"/>
              <w:jc w:val="both"/>
              <w:rPr>
                <w:color w:val="000000"/>
                <w:sz w:val="20"/>
                <w:szCs w:val="20"/>
              </w:rPr>
            </w:pPr>
          </w:p>
          <w:p w:rsidR="00985B5D" w:rsidRPr="00322316" w:rsidRDefault="00985B5D" w:rsidP="00322316">
            <w:pPr>
              <w:tabs>
                <w:tab w:val="left" w:pos="975"/>
              </w:tabs>
              <w:spacing w:line="360" w:lineRule="auto"/>
              <w:jc w:val="both"/>
              <w:rPr>
                <w:color w:val="000000"/>
                <w:sz w:val="20"/>
                <w:szCs w:val="20"/>
              </w:rPr>
            </w:pPr>
            <w:r w:rsidRPr="00322316">
              <w:rPr>
                <w:color w:val="000000"/>
                <w:sz w:val="20"/>
                <w:szCs w:val="20"/>
              </w:rPr>
              <w:t>2,06*10</w:t>
            </w:r>
            <w:r w:rsidRPr="00322316">
              <w:rPr>
                <w:color w:val="000000"/>
                <w:sz w:val="20"/>
                <w:szCs w:val="20"/>
                <w:vertAlign w:val="superscript"/>
              </w:rPr>
              <w:t>2</w:t>
            </w:r>
          </w:p>
        </w:tc>
        <w:tc>
          <w:tcPr>
            <w:tcW w:w="1012" w:type="dxa"/>
            <w:shd w:val="clear" w:color="auto" w:fill="auto"/>
          </w:tcPr>
          <w:p w:rsidR="00985B5D" w:rsidRPr="00322316" w:rsidRDefault="00985B5D" w:rsidP="00322316">
            <w:pPr>
              <w:tabs>
                <w:tab w:val="left" w:pos="975"/>
              </w:tabs>
              <w:spacing w:line="360" w:lineRule="auto"/>
              <w:jc w:val="both"/>
              <w:rPr>
                <w:color w:val="000000"/>
                <w:sz w:val="20"/>
                <w:szCs w:val="20"/>
              </w:rPr>
            </w:pPr>
          </w:p>
        </w:tc>
      </w:tr>
    </w:tbl>
    <w:p w:rsidR="00985B5D" w:rsidRPr="00396F54" w:rsidRDefault="00985B5D" w:rsidP="00396F54">
      <w:pPr>
        <w:tabs>
          <w:tab w:val="left" w:pos="555"/>
          <w:tab w:val="left" w:pos="975"/>
          <w:tab w:val="right" w:pos="9354"/>
        </w:tabs>
        <w:spacing w:line="360" w:lineRule="auto"/>
        <w:ind w:firstLine="709"/>
        <w:jc w:val="both"/>
        <w:rPr>
          <w:color w:val="000000"/>
        </w:rPr>
      </w:pPr>
    </w:p>
    <w:p w:rsidR="00072DF2" w:rsidRPr="00396F54" w:rsidRDefault="00072DF2" w:rsidP="00396F54">
      <w:pPr>
        <w:tabs>
          <w:tab w:val="left" w:pos="555"/>
          <w:tab w:val="left" w:pos="975"/>
          <w:tab w:val="right" w:pos="9354"/>
        </w:tabs>
        <w:spacing w:line="360" w:lineRule="auto"/>
        <w:ind w:firstLine="709"/>
        <w:jc w:val="both"/>
        <w:rPr>
          <w:color w:val="000000"/>
        </w:rPr>
      </w:pPr>
      <w:r w:rsidRPr="00396F54">
        <w:rPr>
          <w:color w:val="000000"/>
        </w:rPr>
        <w:t>Все сооружения системы канализации, смотровые колодцы приняты из сборных железобетонных элементов с герметической заделкой стыковых соединений, предотвращающих загрязнение почвы сточными водами.</w:t>
      </w:r>
    </w:p>
    <w:p w:rsidR="00072DF2" w:rsidRPr="00396F54" w:rsidRDefault="00072DF2" w:rsidP="00396F54">
      <w:pPr>
        <w:tabs>
          <w:tab w:val="left" w:pos="555"/>
          <w:tab w:val="left" w:pos="975"/>
          <w:tab w:val="right" w:pos="9354"/>
        </w:tabs>
        <w:spacing w:line="360" w:lineRule="auto"/>
        <w:ind w:firstLine="709"/>
        <w:jc w:val="both"/>
        <w:rPr>
          <w:color w:val="000000"/>
        </w:rPr>
      </w:pPr>
      <w:r w:rsidRPr="00396F54">
        <w:rPr>
          <w:color w:val="000000"/>
        </w:rPr>
        <w:t>Система канализации принята с условием обеспечения мероприятий, исключающих загрязнение воздуха, почвы и водоемов.</w:t>
      </w:r>
    </w:p>
    <w:p w:rsidR="00133CD1" w:rsidRDefault="00133CD1" w:rsidP="00396F54">
      <w:pPr>
        <w:tabs>
          <w:tab w:val="left" w:pos="555"/>
          <w:tab w:val="left" w:pos="975"/>
          <w:tab w:val="right" w:pos="9354"/>
        </w:tabs>
        <w:spacing w:line="360" w:lineRule="auto"/>
        <w:ind w:firstLine="709"/>
        <w:jc w:val="both"/>
        <w:rPr>
          <w:b/>
          <w:color w:val="000000"/>
        </w:rPr>
      </w:pPr>
    </w:p>
    <w:p w:rsidR="00072DF2" w:rsidRPr="00396F54" w:rsidRDefault="00985B5D" w:rsidP="00133CD1">
      <w:pPr>
        <w:tabs>
          <w:tab w:val="left" w:pos="555"/>
          <w:tab w:val="left" w:pos="975"/>
          <w:tab w:val="right" w:pos="9354"/>
        </w:tabs>
        <w:spacing w:line="360" w:lineRule="auto"/>
        <w:jc w:val="center"/>
        <w:outlineLvl w:val="1"/>
        <w:rPr>
          <w:b/>
          <w:color w:val="000000"/>
        </w:rPr>
      </w:pPr>
      <w:bookmarkStart w:id="46" w:name="_Toc222403124"/>
      <w:r w:rsidRPr="00396F54">
        <w:rPr>
          <w:b/>
          <w:color w:val="000000"/>
        </w:rPr>
        <w:t xml:space="preserve">6.4 </w:t>
      </w:r>
      <w:r w:rsidR="00072DF2" w:rsidRPr="00396F54">
        <w:rPr>
          <w:b/>
          <w:color w:val="000000"/>
        </w:rPr>
        <w:t>Оценка воздействия на земельные ресурсы,</w:t>
      </w:r>
      <w:r w:rsidR="00133CD1">
        <w:rPr>
          <w:b/>
          <w:color w:val="000000"/>
        </w:rPr>
        <w:t xml:space="preserve"> </w:t>
      </w:r>
      <w:r w:rsidR="00072DF2" w:rsidRPr="00396F54">
        <w:rPr>
          <w:b/>
          <w:color w:val="000000"/>
        </w:rPr>
        <w:t>почвенно-растительный покров и животный мир</w:t>
      </w:r>
      <w:bookmarkEnd w:id="46"/>
    </w:p>
    <w:p w:rsidR="00133CD1" w:rsidRDefault="00133CD1" w:rsidP="00396F54">
      <w:pPr>
        <w:tabs>
          <w:tab w:val="left" w:pos="555"/>
          <w:tab w:val="left" w:pos="975"/>
          <w:tab w:val="right" w:pos="9354"/>
        </w:tabs>
        <w:spacing w:line="360" w:lineRule="auto"/>
        <w:ind w:firstLine="709"/>
        <w:jc w:val="both"/>
        <w:rPr>
          <w:color w:val="000000"/>
        </w:rPr>
      </w:pPr>
    </w:p>
    <w:p w:rsidR="00072DF2" w:rsidRPr="00396F54" w:rsidRDefault="00072DF2" w:rsidP="00396F54">
      <w:pPr>
        <w:tabs>
          <w:tab w:val="left" w:pos="555"/>
          <w:tab w:val="left" w:pos="975"/>
          <w:tab w:val="right" w:pos="9354"/>
        </w:tabs>
        <w:spacing w:line="360" w:lineRule="auto"/>
        <w:ind w:firstLine="709"/>
        <w:jc w:val="both"/>
        <w:rPr>
          <w:color w:val="000000"/>
        </w:rPr>
      </w:pPr>
      <w:r w:rsidRPr="00396F54">
        <w:rPr>
          <w:color w:val="000000"/>
        </w:rPr>
        <w:t>В период строительства газопровода будет происходить кратковременное воздействие на земельные ресурсы. Это воздействие связано с изъятием земель, механическим нарушением почвенно-растительного покрова, изменением рельефа и геохимическим загрязнением.</w:t>
      </w:r>
    </w:p>
    <w:p w:rsidR="00072DF2" w:rsidRPr="00396F54" w:rsidRDefault="00072DF2" w:rsidP="00396F54">
      <w:pPr>
        <w:tabs>
          <w:tab w:val="left" w:pos="555"/>
          <w:tab w:val="left" w:pos="975"/>
          <w:tab w:val="right" w:pos="9354"/>
        </w:tabs>
        <w:spacing w:line="360" w:lineRule="auto"/>
        <w:ind w:firstLine="709"/>
        <w:jc w:val="both"/>
        <w:rPr>
          <w:color w:val="000000"/>
        </w:rPr>
      </w:pPr>
      <w:r w:rsidRPr="00396F54">
        <w:rPr>
          <w:color w:val="000000"/>
        </w:rPr>
        <w:t>При подготовке полосы временного отвода при прокладке газопровода (подвозка труб, сварка, снятие и перемещение плодородного слоя) происходит нарушение поверхностного слоя почвы. Более глубокое нарушение почвы происходит при разработке траншеи под укладку трубопровода.</w:t>
      </w:r>
    </w:p>
    <w:p w:rsidR="00072DF2" w:rsidRPr="00396F54" w:rsidRDefault="00072DF2" w:rsidP="00396F54">
      <w:pPr>
        <w:tabs>
          <w:tab w:val="left" w:pos="555"/>
          <w:tab w:val="left" w:pos="975"/>
          <w:tab w:val="right" w:pos="9354"/>
        </w:tabs>
        <w:spacing w:line="360" w:lineRule="auto"/>
        <w:ind w:firstLine="709"/>
        <w:jc w:val="both"/>
        <w:rPr>
          <w:color w:val="000000"/>
        </w:rPr>
      </w:pPr>
      <w:r w:rsidRPr="00396F54">
        <w:rPr>
          <w:color w:val="000000"/>
        </w:rPr>
        <w:t>Для почвенного покрова нарушение при работе строительной техники может заключаться в изменении структуры почв, приводящем к их полной или частичной деградации. В целом последствия механического нарушения почвенно-растительного покрова могут проявляться в виде активизации водной и ветровой эрозии.</w:t>
      </w:r>
    </w:p>
    <w:p w:rsidR="00072DF2" w:rsidRPr="00396F54" w:rsidRDefault="00072DF2" w:rsidP="00396F54">
      <w:pPr>
        <w:tabs>
          <w:tab w:val="left" w:pos="555"/>
          <w:tab w:val="left" w:pos="975"/>
          <w:tab w:val="right" w:pos="9354"/>
        </w:tabs>
        <w:spacing w:line="360" w:lineRule="auto"/>
        <w:ind w:firstLine="709"/>
        <w:jc w:val="both"/>
        <w:rPr>
          <w:color w:val="000000"/>
        </w:rPr>
      </w:pPr>
      <w:r w:rsidRPr="00396F54">
        <w:rPr>
          <w:color w:val="000000"/>
        </w:rPr>
        <w:t>Геохимическое загрязнение территории проектируемого объекта связано с выбросами в атмосферу от строительной техники, с возможными разливами горюче-смазочных материалов.</w:t>
      </w:r>
    </w:p>
    <w:p w:rsidR="00072DF2" w:rsidRPr="00396F54" w:rsidRDefault="00072DF2" w:rsidP="00133CD1">
      <w:pPr>
        <w:tabs>
          <w:tab w:val="left" w:pos="555"/>
          <w:tab w:val="left" w:pos="975"/>
          <w:tab w:val="right" w:pos="9354"/>
        </w:tabs>
        <w:spacing w:line="360" w:lineRule="auto"/>
        <w:ind w:firstLine="709"/>
        <w:jc w:val="both"/>
        <w:rPr>
          <w:color w:val="000000"/>
        </w:rPr>
      </w:pPr>
      <w:r w:rsidRPr="00396F54">
        <w:rPr>
          <w:color w:val="000000"/>
        </w:rPr>
        <w:t>После</w:t>
      </w:r>
      <w:r w:rsidR="00396F54">
        <w:rPr>
          <w:color w:val="000000"/>
        </w:rPr>
        <w:t xml:space="preserve"> </w:t>
      </w:r>
      <w:r w:rsidRPr="00396F54">
        <w:rPr>
          <w:color w:val="000000"/>
        </w:rPr>
        <w:t>проведения</w:t>
      </w:r>
      <w:r w:rsidR="00396F54">
        <w:rPr>
          <w:color w:val="000000"/>
        </w:rPr>
        <w:t xml:space="preserve"> </w:t>
      </w:r>
      <w:r w:rsidRPr="00396F54">
        <w:rPr>
          <w:color w:val="000000"/>
        </w:rPr>
        <w:t>строительно-монтажных</w:t>
      </w:r>
      <w:r w:rsidR="00396F54">
        <w:rPr>
          <w:color w:val="000000"/>
        </w:rPr>
        <w:t xml:space="preserve"> </w:t>
      </w:r>
      <w:r w:rsidRPr="00396F54">
        <w:rPr>
          <w:color w:val="000000"/>
        </w:rPr>
        <w:t>и</w:t>
      </w:r>
      <w:r w:rsidR="00396F54">
        <w:rPr>
          <w:color w:val="000000"/>
        </w:rPr>
        <w:t xml:space="preserve"> </w:t>
      </w:r>
      <w:r w:rsidRPr="00396F54">
        <w:rPr>
          <w:color w:val="000000"/>
        </w:rPr>
        <w:t>земляных работ из полосы временного отвода земли убирается строительный мусор, вывозятся все временные устройства, проводится рекультивация земель.</w:t>
      </w:r>
    </w:p>
    <w:p w:rsidR="00072DF2" w:rsidRPr="00396F54" w:rsidRDefault="00072DF2" w:rsidP="00396F54">
      <w:pPr>
        <w:tabs>
          <w:tab w:val="left" w:pos="555"/>
          <w:tab w:val="left" w:pos="975"/>
          <w:tab w:val="right" w:pos="9354"/>
        </w:tabs>
        <w:spacing w:line="360" w:lineRule="auto"/>
        <w:ind w:firstLine="709"/>
        <w:jc w:val="both"/>
        <w:rPr>
          <w:color w:val="000000"/>
        </w:rPr>
      </w:pPr>
      <w:r w:rsidRPr="00396F54">
        <w:rPr>
          <w:color w:val="000000"/>
        </w:rPr>
        <w:t xml:space="preserve">Общая площадь технической рекультивации составляет </w:t>
      </w:r>
      <w:smartTag w:uri="urn:schemas-microsoft-com:office:smarttags" w:element="metricconverter">
        <w:smartTagPr>
          <w:attr w:name="ProductID" w:val="2423 м²"/>
        </w:smartTagPr>
        <w:r w:rsidRPr="00396F54">
          <w:rPr>
            <w:color w:val="000000"/>
          </w:rPr>
          <w:t>2423 м²</w:t>
        </w:r>
      </w:smartTag>
      <w:r w:rsidRPr="00396F54">
        <w:rPr>
          <w:color w:val="000000"/>
        </w:rPr>
        <w:t>. После прохода строительного потока уложенный в траншею трубопровод засыпают. На участках, где траншеи разрабатываются вручную, непосредственно в местах пересечения с существующими коммуникациями, рекультивация проводится вручную, верхний плодородный слой складируется в одну сторону от траншеи, нижний минеральный – в другую. Засыпают в обратном направлении.</w:t>
      </w:r>
    </w:p>
    <w:p w:rsidR="00072DF2" w:rsidRPr="00396F54" w:rsidRDefault="00072DF2" w:rsidP="00396F54">
      <w:pPr>
        <w:tabs>
          <w:tab w:val="left" w:pos="555"/>
          <w:tab w:val="left" w:pos="975"/>
          <w:tab w:val="right" w:pos="9354"/>
        </w:tabs>
        <w:spacing w:line="360" w:lineRule="auto"/>
        <w:ind w:firstLine="709"/>
        <w:jc w:val="both"/>
        <w:rPr>
          <w:color w:val="000000"/>
        </w:rPr>
      </w:pPr>
      <w:r w:rsidRPr="00396F54">
        <w:rPr>
          <w:color w:val="000000"/>
        </w:rPr>
        <w:t>В период эксплуатации газопровода негативное воздействие на природные компоненты будет сведено к минимуму.</w:t>
      </w:r>
    </w:p>
    <w:p w:rsidR="00072DF2" w:rsidRPr="00396F54" w:rsidRDefault="00072DF2" w:rsidP="00396F54">
      <w:pPr>
        <w:tabs>
          <w:tab w:val="left" w:pos="555"/>
          <w:tab w:val="left" w:pos="975"/>
          <w:tab w:val="right" w:pos="9354"/>
        </w:tabs>
        <w:spacing w:line="360" w:lineRule="auto"/>
        <w:ind w:firstLine="709"/>
        <w:jc w:val="both"/>
        <w:rPr>
          <w:color w:val="000000"/>
        </w:rPr>
      </w:pPr>
      <w:r w:rsidRPr="00396F54">
        <w:rPr>
          <w:color w:val="000000"/>
        </w:rPr>
        <w:t>Механическое воздействие на почвенно-растительный покров на этой стадии будет исключено. Временная строительная полоса будет ликвидирована, а земли, отводимые под нее, рекультивированы. Выбросы загрязняющих веществ в атмосферу, образующиеся при эксплуатации объекта, являющиеся в процессе эксплуатации источником химического загрязнения почвы не окажут существенного влияния на состояние почвенно-растительного покрова.</w:t>
      </w:r>
    </w:p>
    <w:p w:rsidR="00072DF2" w:rsidRPr="00396F54" w:rsidRDefault="00072DF2" w:rsidP="00396F54">
      <w:pPr>
        <w:tabs>
          <w:tab w:val="left" w:pos="555"/>
          <w:tab w:val="left" w:pos="975"/>
          <w:tab w:val="right" w:pos="9354"/>
        </w:tabs>
        <w:spacing w:line="360" w:lineRule="auto"/>
        <w:ind w:firstLine="709"/>
        <w:jc w:val="both"/>
        <w:rPr>
          <w:color w:val="000000"/>
        </w:rPr>
      </w:pPr>
      <w:r w:rsidRPr="00396F54">
        <w:rPr>
          <w:color w:val="000000"/>
        </w:rPr>
        <w:t>Воздействие на животный мир имеет косвенный характер и проявляется в изменении условий мест обитаний животных, а также работающие на строительстве механизмы являются источниками шумового воздействия на обитающих животных. Прямое воздействие на животный мир связано с присутствием людей, что может отпугивать отдельные виды животных на период строительства газопровода. Негативное воздействие на животный мир временное. Шумовое воздействие ограничивается территорией строительства. Рекультивация нарушенных при строительстве земель имеет целью восстановление условий обитания животных.</w:t>
      </w:r>
    </w:p>
    <w:p w:rsidR="00133CD1" w:rsidRDefault="00133CD1" w:rsidP="00396F54">
      <w:pPr>
        <w:tabs>
          <w:tab w:val="left" w:pos="555"/>
          <w:tab w:val="left" w:pos="975"/>
          <w:tab w:val="right" w:pos="9354"/>
        </w:tabs>
        <w:spacing w:line="360" w:lineRule="auto"/>
        <w:ind w:firstLine="709"/>
        <w:jc w:val="both"/>
        <w:rPr>
          <w:b/>
          <w:color w:val="000000"/>
        </w:rPr>
      </w:pPr>
    </w:p>
    <w:p w:rsidR="00072DF2" w:rsidRPr="00396F54" w:rsidRDefault="00985B5D" w:rsidP="00133CD1">
      <w:pPr>
        <w:tabs>
          <w:tab w:val="left" w:pos="555"/>
          <w:tab w:val="left" w:pos="975"/>
          <w:tab w:val="right" w:pos="9354"/>
        </w:tabs>
        <w:spacing w:line="360" w:lineRule="auto"/>
        <w:jc w:val="center"/>
        <w:outlineLvl w:val="1"/>
        <w:rPr>
          <w:b/>
          <w:color w:val="000000"/>
        </w:rPr>
      </w:pPr>
      <w:bookmarkStart w:id="47" w:name="_Toc222403125"/>
      <w:r w:rsidRPr="00396F54">
        <w:rPr>
          <w:b/>
          <w:color w:val="000000"/>
        </w:rPr>
        <w:t>6.5</w:t>
      </w:r>
      <w:r w:rsidR="00133CD1">
        <w:rPr>
          <w:b/>
          <w:color w:val="000000"/>
        </w:rPr>
        <w:t xml:space="preserve"> </w:t>
      </w:r>
      <w:r w:rsidR="00072DF2" w:rsidRPr="00396F54">
        <w:rPr>
          <w:b/>
          <w:color w:val="000000"/>
        </w:rPr>
        <w:t>Воздействие отходов</w:t>
      </w:r>
      <w:bookmarkEnd w:id="47"/>
    </w:p>
    <w:p w:rsidR="00133CD1" w:rsidRDefault="00133CD1" w:rsidP="00396F54">
      <w:pPr>
        <w:spacing w:line="360" w:lineRule="auto"/>
        <w:ind w:firstLine="709"/>
        <w:jc w:val="both"/>
        <w:rPr>
          <w:color w:val="000000"/>
        </w:rPr>
      </w:pPr>
    </w:p>
    <w:p w:rsidR="00072DF2" w:rsidRPr="00396F54" w:rsidRDefault="00072DF2" w:rsidP="00396F54">
      <w:pPr>
        <w:spacing w:line="360" w:lineRule="auto"/>
        <w:ind w:firstLine="709"/>
        <w:jc w:val="both"/>
        <w:rPr>
          <w:color w:val="000000"/>
        </w:rPr>
      </w:pPr>
      <w:r w:rsidRPr="00396F54">
        <w:rPr>
          <w:color w:val="000000"/>
        </w:rPr>
        <w:t>В период подготовки и строительства газопровода образуются отходы производства (строительства) и бытовые отходы.</w:t>
      </w:r>
    </w:p>
    <w:p w:rsidR="00072DF2" w:rsidRPr="00396F54" w:rsidRDefault="00072DF2" w:rsidP="00396F54">
      <w:pPr>
        <w:spacing w:line="360" w:lineRule="auto"/>
        <w:ind w:firstLine="709"/>
        <w:jc w:val="both"/>
        <w:rPr>
          <w:color w:val="000000"/>
        </w:rPr>
      </w:pPr>
      <w:r w:rsidRPr="00396F54">
        <w:rPr>
          <w:color w:val="000000"/>
        </w:rPr>
        <w:t>Бытовые отходы рассчитываются по формуле:</w:t>
      </w:r>
    </w:p>
    <w:p w:rsidR="00072DF2" w:rsidRPr="00396F54" w:rsidRDefault="00072DF2" w:rsidP="00396F54">
      <w:pPr>
        <w:spacing w:line="360" w:lineRule="auto"/>
        <w:ind w:firstLine="709"/>
        <w:jc w:val="both"/>
        <w:rPr>
          <w:color w:val="000000"/>
        </w:rPr>
      </w:pPr>
      <w:r w:rsidRPr="00396F54">
        <w:rPr>
          <w:color w:val="000000"/>
          <w:lang w:val="en-US"/>
        </w:rPr>
        <w:t>N</w:t>
      </w:r>
      <w:r w:rsidRPr="00396F54">
        <w:rPr>
          <w:color w:val="000000"/>
        </w:rPr>
        <w:t>=0,33×</w:t>
      </w:r>
      <w:r w:rsidRPr="00396F54">
        <w:rPr>
          <w:color w:val="000000"/>
          <w:lang w:val="en-US"/>
        </w:rPr>
        <w:t>n</w:t>
      </w:r>
      <w:r w:rsidR="00396F54" w:rsidRPr="00396F54">
        <w:rPr>
          <w:color w:val="000000"/>
        </w:rPr>
        <w:t xml:space="preserve"> </w:t>
      </w:r>
      <w:r w:rsidR="00985B5D" w:rsidRPr="00396F54">
        <w:rPr>
          <w:color w:val="000000"/>
        </w:rPr>
        <w:t>(53</w:t>
      </w:r>
      <w:r w:rsidRPr="00396F54">
        <w:rPr>
          <w:color w:val="000000"/>
        </w:rPr>
        <w:t>)</w:t>
      </w:r>
    </w:p>
    <w:p w:rsidR="00072DF2" w:rsidRPr="00396F54" w:rsidRDefault="00072DF2" w:rsidP="00133CD1">
      <w:pPr>
        <w:spacing w:line="360" w:lineRule="auto"/>
        <w:ind w:firstLine="709"/>
        <w:jc w:val="both"/>
        <w:rPr>
          <w:color w:val="000000"/>
        </w:rPr>
      </w:pPr>
      <w:r w:rsidRPr="00396F54">
        <w:rPr>
          <w:color w:val="000000"/>
        </w:rPr>
        <w:t>где 0,33 м³/год – норматив</w:t>
      </w:r>
      <w:r w:rsidR="00396F54">
        <w:rPr>
          <w:color w:val="000000"/>
        </w:rPr>
        <w:t xml:space="preserve"> </w:t>
      </w:r>
      <w:r w:rsidRPr="00396F54">
        <w:rPr>
          <w:color w:val="000000"/>
        </w:rPr>
        <w:t>образования</w:t>
      </w:r>
      <w:r w:rsidR="00396F54">
        <w:rPr>
          <w:color w:val="000000"/>
        </w:rPr>
        <w:t xml:space="preserve"> </w:t>
      </w:r>
      <w:r w:rsidRPr="00396F54">
        <w:rPr>
          <w:color w:val="000000"/>
        </w:rPr>
        <w:t>бытовых отходов на одного ра</w:t>
      </w:r>
      <w:r w:rsidR="00133CD1">
        <w:rPr>
          <w:color w:val="000000"/>
        </w:rPr>
        <w:t>бо</w:t>
      </w:r>
      <w:r w:rsidRPr="00396F54">
        <w:rPr>
          <w:color w:val="000000"/>
        </w:rPr>
        <w:t>тающего;</w:t>
      </w:r>
    </w:p>
    <w:p w:rsidR="00072DF2" w:rsidRPr="00396F54" w:rsidRDefault="00072DF2" w:rsidP="00396F54">
      <w:pPr>
        <w:spacing w:line="360" w:lineRule="auto"/>
        <w:ind w:firstLine="709"/>
        <w:jc w:val="both"/>
        <w:rPr>
          <w:color w:val="000000"/>
        </w:rPr>
      </w:pPr>
      <w:r w:rsidRPr="00396F54">
        <w:rPr>
          <w:color w:val="000000"/>
          <w:lang w:val="en-US"/>
        </w:rPr>
        <w:t>n</w:t>
      </w:r>
      <w:r w:rsidRPr="00396F54">
        <w:rPr>
          <w:color w:val="000000"/>
        </w:rPr>
        <w:t xml:space="preserve"> – число работающих.</w:t>
      </w:r>
    </w:p>
    <w:p w:rsidR="00072DF2" w:rsidRPr="00396F54" w:rsidRDefault="00072DF2" w:rsidP="00396F54">
      <w:pPr>
        <w:spacing w:line="360" w:lineRule="auto"/>
        <w:ind w:firstLine="709"/>
        <w:jc w:val="both"/>
        <w:rPr>
          <w:color w:val="000000"/>
        </w:rPr>
      </w:pPr>
      <w:r w:rsidRPr="00396F54">
        <w:rPr>
          <w:color w:val="000000"/>
          <w:lang w:val="en-US"/>
        </w:rPr>
        <w:t>N</w:t>
      </w:r>
      <w:r w:rsidRPr="00396F54">
        <w:rPr>
          <w:color w:val="000000"/>
        </w:rPr>
        <w:t>=0,33×68</w:t>
      </w:r>
      <w:r w:rsidR="00133CD1">
        <w:rPr>
          <w:color w:val="000000"/>
        </w:rPr>
        <w:t xml:space="preserve"> </w:t>
      </w:r>
      <w:r w:rsidRPr="00396F54">
        <w:rPr>
          <w:color w:val="000000"/>
        </w:rPr>
        <w:t>=</w:t>
      </w:r>
      <w:r w:rsidR="00133CD1">
        <w:rPr>
          <w:color w:val="000000"/>
        </w:rPr>
        <w:t xml:space="preserve"> </w:t>
      </w:r>
      <w:r w:rsidRPr="00396F54">
        <w:rPr>
          <w:color w:val="000000"/>
        </w:rPr>
        <w:t>22,44 м³/год</w:t>
      </w:r>
    </w:p>
    <w:p w:rsidR="00BE0DB7" w:rsidRPr="00396F54" w:rsidRDefault="00BE0DB7" w:rsidP="00396F54">
      <w:pPr>
        <w:spacing w:line="360" w:lineRule="auto"/>
        <w:ind w:firstLine="709"/>
        <w:jc w:val="both"/>
        <w:rPr>
          <w:color w:val="000000"/>
        </w:rPr>
      </w:pPr>
    </w:p>
    <w:p w:rsidR="00072DF2" w:rsidRPr="00396F54" w:rsidRDefault="00072DF2" w:rsidP="00133CD1">
      <w:pPr>
        <w:spacing w:line="360" w:lineRule="auto"/>
        <w:jc w:val="both"/>
        <w:rPr>
          <w:color w:val="000000"/>
        </w:rPr>
      </w:pPr>
      <w:r w:rsidRPr="00396F54">
        <w:rPr>
          <w:color w:val="000000"/>
        </w:rPr>
        <w:t>Таблица</w:t>
      </w:r>
      <w:r w:rsidR="00133CD1">
        <w:rPr>
          <w:color w:val="000000"/>
        </w:rPr>
        <w:t xml:space="preserve"> </w:t>
      </w:r>
      <w:r w:rsidR="00985B5D" w:rsidRPr="00396F54">
        <w:rPr>
          <w:color w:val="000000"/>
        </w:rPr>
        <w:t>24</w:t>
      </w:r>
      <w:r w:rsidR="00133CD1">
        <w:rPr>
          <w:color w:val="000000"/>
        </w:rPr>
        <w:t xml:space="preserve">. </w:t>
      </w:r>
      <w:r w:rsidRPr="00396F54">
        <w:rPr>
          <w:color w:val="000000"/>
        </w:rPr>
        <w:t>Отходы строительства газопровода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0"/>
        <w:gridCol w:w="2519"/>
        <w:gridCol w:w="3522"/>
      </w:tblGrid>
      <w:tr w:rsidR="00072DF2" w:rsidRPr="00322316" w:rsidTr="00322316">
        <w:trPr>
          <w:cantSplit/>
        </w:trPr>
        <w:tc>
          <w:tcPr>
            <w:tcW w:w="1844" w:type="pct"/>
            <w:shd w:val="clear" w:color="auto" w:fill="auto"/>
            <w:vAlign w:val="center"/>
          </w:tcPr>
          <w:p w:rsidR="00072DF2" w:rsidRPr="00322316" w:rsidRDefault="00072DF2" w:rsidP="00322316">
            <w:pPr>
              <w:spacing w:line="360" w:lineRule="auto"/>
              <w:jc w:val="both"/>
              <w:rPr>
                <w:b/>
                <w:color w:val="000000"/>
                <w:sz w:val="20"/>
              </w:rPr>
            </w:pPr>
            <w:r w:rsidRPr="00322316">
              <w:rPr>
                <w:b/>
                <w:color w:val="000000"/>
                <w:sz w:val="20"/>
              </w:rPr>
              <w:t>Наименование отхода</w:t>
            </w:r>
          </w:p>
        </w:tc>
        <w:tc>
          <w:tcPr>
            <w:tcW w:w="1316" w:type="pct"/>
            <w:shd w:val="clear" w:color="auto" w:fill="auto"/>
            <w:vAlign w:val="center"/>
          </w:tcPr>
          <w:p w:rsidR="00072DF2" w:rsidRPr="00322316" w:rsidRDefault="00072DF2" w:rsidP="00322316">
            <w:pPr>
              <w:spacing w:line="360" w:lineRule="auto"/>
              <w:jc w:val="both"/>
              <w:rPr>
                <w:b/>
                <w:color w:val="000000"/>
                <w:sz w:val="20"/>
              </w:rPr>
            </w:pPr>
            <w:r w:rsidRPr="00322316">
              <w:rPr>
                <w:b/>
                <w:color w:val="000000"/>
                <w:sz w:val="20"/>
              </w:rPr>
              <w:t>Класс опасности</w:t>
            </w:r>
          </w:p>
        </w:tc>
        <w:tc>
          <w:tcPr>
            <w:tcW w:w="1840" w:type="pct"/>
            <w:shd w:val="clear" w:color="auto" w:fill="auto"/>
            <w:vAlign w:val="center"/>
          </w:tcPr>
          <w:p w:rsidR="00072DF2" w:rsidRPr="00322316" w:rsidRDefault="00072DF2" w:rsidP="00322316">
            <w:pPr>
              <w:spacing w:line="360" w:lineRule="auto"/>
              <w:jc w:val="both"/>
              <w:rPr>
                <w:b/>
                <w:color w:val="000000"/>
                <w:sz w:val="20"/>
              </w:rPr>
            </w:pPr>
            <w:r w:rsidRPr="00322316">
              <w:rPr>
                <w:b/>
                <w:color w:val="000000"/>
                <w:sz w:val="20"/>
              </w:rPr>
              <w:t>Способ сборки отходов</w:t>
            </w:r>
          </w:p>
        </w:tc>
      </w:tr>
      <w:tr w:rsidR="00072DF2" w:rsidRPr="00322316" w:rsidTr="00322316">
        <w:trPr>
          <w:cantSplit/>
        </w:trPr>
        <w:tc>
          <w:tcPr>
            <w:tcW w:w="1844" w:type="pct"/>
            <w:shd w:val="clear" w:color="auto" w:fill="auto"/>
            <w:vAlign w:val="center"/>
          </w:tcPr>
          <w:p w:rsidR="00072DF2" w:rsidRPr="00322316" w:rsidRDefault="00072DF2" w:rsidP="00322316">
            <w:pPr>
              <w:spacing w:line="360" w:lineRule="auto"/>
              <w:jc w:val="both"/>
              <w:rPr>
                <w:color w:val="000000"/>
                <w:sz w:val="20"/>
                <w:szCs w:val="24"/>
              </w:rPr>
            </w:pPr>
            <w:r w:rsidRPr="00322316">
              <w:rPr>
                <w:color w:val="000000"/>
                <w:sz w:val="20"/>
                <w:szCs w:val="24"/>
              </w:rPr>
              <w:t>Лом черных металлов</w:t>
            </w:r>
          </w:p>
        </w:tc>
        <w:tc>
          <w:tcPr>
            <w:tcW w:w="1316" w:type="pct"/>
            <w:shd w:val="clear" w:color="auto" w:fill="auto"/>
            <w:vAlign w:val="center"/>
          </w:tcPr>
          <w:p w:rsidR="00072DF2" w:rsidRPr="00322316" w:rsidRDefault="00072DF2" w:rsidP="00322316">
            <w:pPr>
              <w:spacing w:line="360" w:lineRule="auto"/>
              <w:jc w:val="both"/>
              <w:rPr>
                <w:color w:val="000000"/>
                <w:sz w:val="20"/>
                <w:szCs w:val="24"/>
                <w:lang w:val="en-US"/>
              </w:rPr>
            </w:pPr>
            <w:r w:rsidRPr="00322316">
              <w:rPr>
                <w:color w:val="000000"/>
                <w:sz w:val="20"/>
                <w:szCs w:val="24"/>
              </w:rPr>
              <w:t>Ι</w:t>
            </w:r>
            <w:r w:rsidRPr="00322316">
              <w:rPr>
                <w:color w:val="000000"/>
                <w:sz w:val="20"/>
                <w:szCs w:val="24"/>
                <w:lang w:val="en-US"/>
              </w:rPr>
              <w:t>V</w:t>
            </w:r>
          </w:p>
        </w:tc>
        <w:tc>
          <w:tcPr>
            <w:tcW w:w="1840" w:type="pct"/>
            <w:shd w:val="clear" w:color="auto" w:fill="auto"/>
            <w:vAlign w:val="center"/>
          </w:tcPr>
          <w:p w:rsidR="00072DF2" w:rsidRPr="00322316" w:rsidRDefault="00072DF2" w:rsidP="00322316">
            <w:pPr>
              <w:spacing w:line="360" w:lineRule="auto"/>
              <w:jc w:val="both"/>
              <w:rPr>
                <w:color w:val="000000"/>
                <w:sz w:val="20"/>
                <w:szCs w:val="24"/>
              </w:rPr>
            </w:pPr>
            <w:r w:rsidRPr="00322316">
              <w:rPr>
                <w:color w:val="000000"/>
                <w:sz w:val="20"/>
                <w:szCs w:val="24"/>
              </w:rPr>
              <w:t>Собираются в металлические контейнеры</w:t>
            </w:r>
          </w:p>
        </w:tc>
      </w:tr>
      <w:tr w:rsidR="00072DF2" w:rsidRPr="00322316" w:rsidTr="00322316">
        <w:trPr>
          <w:cantSplit/>
        </w:trPr>
        <w:tc>
          <w:tcPr>
            <w:tcW w:w="1844" w:type="pct"/>
            <w:shd w:val="clear" w:color="auto" w:fill="auto"/>
            <w:vAlign w:val="center"/>
          </w:tcPr>
          <w:p w:rsidR="00072DF2" w:rsidRPr="00322316" w:rsidRDefault="00072DF2" w:rsidP="00322316">
            <w:pPr>
              <w:spacing w:line="360" w:lineRule="auto"/>
              <w:jc w:val="both"/>
              <w:rPr>
                <w:color w:val="000000"/>
                <w:sz w:val="20"/>
                <w:szCs w:val="24"/>
              </w:rPr>
            </w:pPr>
            <w:r w:rsidRPr="00322316">
              <w:rPr>
                <w:color w:val="000000"/>
                <w:sz w:val="20"/>
                <w:szCs w:val="24"/>
              </w:rPr>
              <w:t>Древесные опилки</w:t>
            </w:r>
          </w:p>
        </w:tc>
        <w:tc>
          <w:tcPr>
            <w:tcW w:w="1316" w:type="pct"/>
            <w:shd w:val="clear" w:color="auto" w:fill="auto"/>
            <w:vAlign w:val="center"/>
          </w:tcPr>
          <w:p w:rsidR="00072DF2" w:rsidRPr="00322316" w:rsidRDefault="00072DF2" w:rsidP="00322316">
            <w:pPr>
              <w:spacing w:line="360" w:lineRule="auto"/>
              <w:jc w:val="both"/>
              <w:rPr>
                <w:color w:val="000000"/>
                <w:sz w:val="20"/>
                <w:szCs w:val="24"/>
              </w:rPr>
            </w:pPr>
            <w:r w:rsidRPr="00322316">
              <w:rPr>
                <w:color w:val="000000"/>
                <w:sz w:val="20"/>
                <w:szCs w:val="24"/>
              </w:rPr>
              <w:t>Ι</w:t>
            </w:r>
            <w:r w:rsidRPr="00322316">
              <w:rPr>
                <w:color w:val="000000"/>
                <w:sz w:val="20"/>
                <w:szCs w:val="24"/>
                <w:lang w:val="en-US"/>
              </w:rPr>
              <w:t>V</w:t>
            </w:r>
          </w:p>
        </w:tc>
        <w:tc>
          <w:tcPr>
            <w:tcW w:w="1840" w:type="pct"/>
            <w:shd w:val="clear" w:color="auto" w:fill="auto"/>
            <w:vAlign w:val="center"/>
          </w:tcPr>
          <w:p w:rsidR="00072DF2" w:rsidRPr="00322316" w:rsidRDefault="00072DF2" w:rsidP="00322316">
            <w:pPr>
              <w:spacing w:line="360" w:lineRule="auto"/>
              <w:jc w:val="both"/>
              <w:rPr>
                <w:color w:val="000000"/>
                <w:sz w:val="20"/>
                <w:szCs w:val="24"/>
              </w:rPr>
            </w:pPr>
            <w:r w:rsidRPr="00322316">
              <w:rPr>
                <w:color w:val="000000"/>
                <w:sz w:val="20"/>
                <w:szCs w:val="24"/>
              </w:rPr>
              <w:t>Собираются в металлические контейнеры</w:t>
            </w:r>
          </w:p>
        </w:tc>
      </w:tr>
      <w:tr w:rsidR="00072DF2" w:rsidRPr="00322316" w:rsidTr="00322316">
        <w:trPr>
          <w:cantSplit/>
        </w:trPr>
        <w:tc>
          <w:tcPr>
            <w:tcW w:w="1844" w:type="pct"/>
            <w:shd w:val="clear" w:color="auto" w:fill="auto"/>
            <w:vAlign w:val="center"/>
          </w:tcPr>
          <w:p w:rsidR="00072DF2" w:rsidRPr="00322316" w:rsidRDefault="00072DF2" w:rsidP="00322316">
            <w:pPr>
              <w:spacing w:line="360" w:lineRule="auto"/>
              <w:jc w:val="both"/>
              <w:rPr>
                <w:color w:val="000000"/>
                <w:sz w:val="20"/>
                <w:szCs w:val="24"/>
              </w:rPr>
            </w:pPr>
            <w:r w:rsidRPr="00322316">
              <w:rPr>
                <w:color w:val="000000"/>
                <w:sz w:val="20"/>
                <w:szCs w:val="24"/>
              </w:rPr>
              <w:t>Ветошь промасленная</w:t>
            </w:r>
          </w:p>
        </w:tc>
        <w:tc>
          <w:tcPr>
            <w:tcW w:w="1316" w:type="pct"/>
            <w:shd w:val="clear" w:color="auto" w:fill="auto"/>
            <w:vAlign w:val="center"/>
          </w:tcPr>
          <w:p w:rsidR="00072DF2" w:rsidRPr="00322316" w:rsidRDefault="00072DF2" w:rsidP="00322316">
            <w:pPr>
              <w:spacing w:line="360" w:lineRule="auto"/>
              <w:jc w:val="both"/>
              <w:rPr>
                <w:color w:val="000000"/>
                <w:sz w:val="20"/>
                <w:szCs w:val="24"/>
              </w:rPr>
            </w:pPr>
            <w:r w:rsidRPr="00322316">
              <w:rPr>
                <w:color w:val="000000"/>
                <w:sz w:val="20"/>
                <w:szCs w:val="24"/>
              </w:rPr>
              <w:t>Ι</w:t>
            </w:r>
            <w:r w:rsidRPr="00322316">
              <w:rPr>
                <w:color w:val="000000"/>
                <w:sz w:val="20"/>
                <w:szCs w:val="24"/>
                <w:lang w:val="en-US"/>
              </w:rPr>
              <w:t>V</w:t>
            </w:r>
          </w:p>
        </w:tc>
        <w:tc>
          <w:tcPr>
            <w:tcW w:w="1840" w:type="pct"/>
            <w:shd w:val="clear" w:color="auto" w:fill="auto"/>
            <w:vAlign w:val="center"/>
          </w:tcPr>
          <w:p w:rsidR="00072DF2" w:rsidRPr="00322316" w:rsidRDefault="00072DF2" w:rsidP="00322316">
            <w:pPr>
              <w:spacing w:line="360" w:lineRule="auto"/>
              <w:jc w:val="both"/>
              <w:rPr>
                <w:color w:val="000000"/>
                <w:sz w:val="20"/>
                <w:szCs w:val="24"/>
              </w:rPr>
            </w:pPr>
            <w:r w:rsidRPr="00322316">
              <w:rPr>
                <w:color w:val="000000"/>
                <w:sz w:val="20"/>
                <w:szCs w:val="24"/>
              </w:rPr>
              <w:t>Собираются в металлические контейнеры</w:t>
            </w:r>
          </w:p>
        </w:tc>
      </w:tr>
    </w:tbl>
    <w:p w:rsidR="00072DF2" w:rsidRPr="00396F54" w:rsidRDefault="00072DF2" w:rsidP="00396F54">
      <w:pPr>
        <w:spacing w:line="360" w:lineRule="auto"/>
        <w:ind w:firstLine="709"/>
        <w:jc w:val="both"/>
        <w:rPr>
          <w:color w:val="000000"/>
        </w:rPr>
      </w:pPr>
    </w:p>
    <w:p w:rsidR="00072DF2" w:rsidRPr="00396F54" w:rsidRDefault="00072DF2" w:rsidP="00396F54">
      <w:pPr>
        <w:spacing w:line="360" w:lineRule="auto"/>
        <w:ind w:firstLine="709"/>
        <w:jc w:val="both"/>
        <w:rPr>
          <w:color w:val="000000"/>
        </w:rPr>
      </w:pPr>
      <w:r w:rsidRPr="00396F54">
        <w:rPr>
          <w:color w:val="000000"/>
        </w:rPr>
        <w:t>Лом черных металлов вывозится на предприятия вторчермета, древесные опилки – на деревообрабатывающий комбинат, ветошь утилизируется в местах, отведенных РайСЭС.</w:t>
      </w:r>
    </w:p>
    <w:p w:rsidR="0040439F" w:rsidRPr="00396F54" w:rsidRDefault="00072DF2" w:rsidP="00133CD1">
      <w:pPr>
        <w:spacing w:line="360" w:lineRule="auto"/>
        <w:jc w:val="center"/>
        <w:outlineLvl w:val="0"/>
        <w:rPr>
          <w:b/>
          <w:color w:val="000000"/>
          <w:szCs w:val="32"/>
        </w:rPr>
      </w:pPr>
      <w:bookmarkStart w:id="48" w:name="_Toc222403056"/>
      <w:bookmarkStart w:id="49" w:name="_Toc222403126"/>
      <w:r w:rsidRPr="00396F54">
        <w:rPr>
          <w:color w:val="000000"/>
        </w:rPr>
        <w:t>Выполнение природоохранных мероприятий по сбору, утилизации и размещению отходов, образующихся от проектируемого объекта, позволят максимально снизить негативное воздействие на окружающую природную среду.</w:t>
      </w:r>
      <w:r w:rsidR="00133CD1">
        <w:rPr>
          <w:color w:val="000000"/>
        </w:rPr>
        <w:br w:type="page"/>
      </w:r>
      <w:bookmarkStart w:id="50" w:name="_Toc222403127"/>
      <w:r w:rsidR="001534A1">
        <w:rPr>
          <w:b/>
          <w:color w:val="000000"/>
          <w:szCs w:val="32"/>
        </w:rPr>
        <w:t>7.</w:t>
      </w:r>
      <w:r w:rsidR="0040439F" w:rsidRPr="00396F54">
        <w:rPr>
          <w:b/>
          <w:color w:val="000000"/>
          <w:szCs w:val="32"/>
        </w:rPr>
        <w:t xml:space="preserve"> Экономика строительного производства</w:t>
      </w:r>
      <w:bookmarkEnd w:id="48"/>
      <w:bookmarkEnd w:id="49"/>
      <w:bookmarkEnd w:id="50"/>
    </w:p>
    <w:p w:rsidR="00133CD1" w:rsidRDefault="00133CD1" w:rsidP="00396F54">
      <w:pPr>
        <w:pStyle w:val="ab"/>
        <w:spacing w:after="0" w:line="360" w:lineRule="auto"/>
        <w:ind w:left="0" w:firstLine="709"/>
        <w:jc w:val="both"/>
        <w:rPr>
          <w:color w:val="000000"/>
        </w:rPr>
      </w:pPr>
    </w:p>
    <w:p w:rsidR="0040439F" w:rsidRPr="00396F54" w:rsidRDefault="0040439F" w:rsidP="00396F54">
      <w:pPr>
        <w:pStyle w:val="ab"/>
        <w:spacing w:after="0" w:line="360" w:lineRule="auto"/>
        <w:ind w:left="0" w:firstLine="709"/>
        <w:jc w:val="both"/>
        <w:rPr>
          <w:color w:val="000000"/>
        </w:rPr>
      </w:pPr>
      <w:r w:rsidRPr="00396F54">
        <w:rPr>
          <w:color w:val="000000"/>
        </w:rPr>
        <w:t xml:space="preserve">Особенностями рыночных отношений в строительстве является то, что они возникли задолго до того, как продукция приобрела конечную форму. Товаром в данном случае является полностью завершённый объём строительства, подготовленный к функционированию, производственному или гражданскому. </w:t>
      </w:r>
    </w:p>
    <w:p w:rsidR="0040439F" w:rsidRPr="00396F54" w:rsidRDefault="0040439F" w:rsidP="00396F54">
      <w:pPr>
        <w:tabs>
          <w:tab w:val="left" w:pos="8280"/>
        </w:tabs>
        <w:spacing w:line="360" w:lineRule="auto"/>
        <w:ind w:firstLine="709"/>
        <w:jc w:val="both"/>
        <w:rPr>
          <w:color w:val="000000"/>
        </w:rPr>
      </w:pPr>
      <w:r w:rsidRPr="00396F54">
        <w:rPr>
          <w:color w:val="000000"/>
        </w:rPr>
        <w:t>Как и в любой производственной отрасли, в строительстве существует система ценообразования. Цена представляет собой стоимость единицы строительной продукции. Цена строительной продукции определяется по сметной стоимости, затем формулируется договорная цена.</w:t>
      </w:r>
    </w:p>
    <w:p w:rsidR="0040439F" w:rsidRPr="00396F54" w:rsidRDefault="0040439F" w:rsidP="00396F54">
      <w:pPr>
        <w:tabs>
          <w:tab w:val="left" w:pos="8280"/>
        </w:tabs>
        <w:spacing w:line="360" w:lineRule="auto"/>
        <w:ind w:firstLine="709"/>
        <w:jc w:val="both"/>
        <w:rPr>
          <w:color w:val="000000"/>
        </w:rPr>
      </w:pPr>
      <w:r w:rsidRPr="00396F54">
        <w:rPr>
          <w:color w:val="000000"/>
        </w:rPr>
        <w:t>Сметная стоимость строительства – стоимость выражения затрат на его осуществление в соответствии с проектом, а также плановое накопление, утвержденные в установленном порядке. Она составляет основу договорной цены</w:t>
      </w:r>
      <w:r w:rsidR="00133CD1">
        <w:rPr>
          <w:color w:val="000000"/>
        </w:rPr>
        <w:t>,</w:t>
      </w:r>
      <w:r w:rsidRPr="00396F54">
        <w:rPr>
          <w:color w:val="000000"/>
        </w:rPr>
        <w:t xml:space="preserve"> по которому производится расчёт между подрядчиком и заказчиком. Распределение общей сметной стоимости строительства по отдельным группам (видам) затрат в процентном отношении характеризует её структуру (затраты на производство строительно-монтажных работ, монтаж оборудования, затраты на приобретение оборудования).</w:t>
      </w:r>
    </w:p>
    <w:p w:rsidR="0040439F" w:rsidRPr="00396F54" w:rsidRDefault="0040439F" w:rsidP="00396F54">
      <w:pPr>
        <w:tabs>
          <w:tab w:val="left" w:pos="8280"/>
        </w:tabs>
        <w:spacing w:line="360" w:lineRule="auto"/>
        <w:ind w:firstLine="709"/>
        <w:jc w:val="both"/>
        <w:rPr>
          <w:color w:val="000000"/>
        </w:rPr>
      </w:pPr>
      <w:r w:rsidRPr="00396F54">
        <w:rPr>
          <w:color w:val="000000"/>
        </w:rPr>
        <w:t>Чем выше уровень удельного веса затрат оборудование в стоимости объекта, тем эффективнее структура сметной стоимости. Сметная стоимость строительно-монтажных работ по экономическому содержанию подразделяются на прямые затраты, накладные расходы и плановые накопления.</w:t>
      </w:r>
    </w:p>
    <w:p w:rsidR="0040439F" w:rsidRPr="00396F54" w:rsidRDefault="0040439F" w:rsidP="00396F54">
      <w:pPr>
        <w:tabs>
          <w:tab w:val="left" w:pos="8280"/>
        </w:tabs>
        <w:spacing w:line="360" w:lineRule="auto"/>
        <w:ind w:firstLine="709"/>
        <w:jc w:val="both"/>
        <w:rPr>
          <w:color w:val="000000"/>
        </w:rPr>
      </w:pPr>
      <w:r w:rsidRPr="00396F54">
        <w:rPr>
          <w:color w:val="000000"/>
        </w:rPr>
        <w:t xml:space="preserve">Определение договорной цены осуществляется следующим образом: для определения договорной цены следует по приведённым процентам по каждой позиции приведенных затрат определить их стоимостную величину, взяв процент от базисной сметной стоимости (по объектной смете) будет являться договорной ценой на заданный вид работ. </w:t>
      </w:r>
    </w:p>
    <w:p w:rsidR="00133CD1" w:rsidRDefault="00133CD1" w:rsidP="00396F54">
      <w:pPr>
        <w:spacing w:line="360" w:lineRule="auto"/>
        <w:ind w:firstLine="709"/>
        <w:jc w:val="both"/>
        <w:rPr>
          <w:b/>
          <w:color w:val="000000"/>
        </w:rPr>
      </w:pPr>
    </w:p>
    <w:p w:rsidR="0040439F" w:rsidRPr="00396F54" w:rsidRDefault="001534A1" w:rsidP="00133CD1">
      <w:pPr>
        <w:keepNext/>
        <w:spacing w:line="360" w:lineRule="auto"/>
        <w:jc w:val="center"/>
        <w:outlineLvl w:val="1"/>
        <w:rPr>
          <w:b/>
          <w:color w:val="000000"/>
        </w:rPr>
      </w:pPr>
      <w:bookmarkStart w:id="51" w:name="_Toc222403128"/>
      <w:r>
        <w:rPr>
          <w:b/>
          <w:color w:val="000000"/>
        </w:rPr>
        <w:t>7</w:t>
      </w:r>
      <w:r w:rsidR="0040439F" w:rsidRPr="00396F54">
        <w:rPr>
          <w:b/>
          <w:color w:val="000000"/>
        </w:rPr>
        <w:t>.1 Составление локальной сметы</w:t>
      </w:r>
      <w:bookmarkEnd w:id="51"/>
    </w:p>
    <w:p w:rsidR="00133CD1" w:rsidRDefault="00133CD1" w:rsidP="00133CD1">
      <w:pPr>
        <w:keepNext/>
        <w:spacing w:line="360" w:lineRule="auto"/>
        <w:jc w:val="center"/>
        <w:outlineLvl w:val="1"/>
        <w:rPr>
          <w:color w:val="000000"/>
        </w:rPr>
      </w:pPr>
    </w:p>
    <w:p w:rsidR="0040439F" w:rsidRPr="00396F54" w:rsidRDefault="0040439F" w:rsidP="00396F54">
      <w:pPr>
        <w:spacing w:line="360" w:lineRule="auto"/>
        <w:ind w:firstLine="709"/>
        <w:jc w:val="both"/>
        <w:rPr>
          <w:color w:val="000000"/>
        </w:rPr>
      </w:pPr>
      <w:r w:rsidRPr="00396F54">
        <w:rPr>
          <w:color w:val="000000"/>
        </w:rPr>
        <w:t xml:space="preserve">Локальные сметы являются первичными сметными документами. Составляются для определения сметной стоимости отдельных видов работ и затрат в составе рабочего проекта или рабочей документации. </w:t>
      </w:r>
    </w:p>
    <w:p w:rsidR="0040439F" w:rsidRPr="00396F54" w:rsidRDefault="0040439F" w:rsidP="00396F54">
      <w:pPr>
        <w:spacing w:line="360" w:lineRule="auto"/>
        <w:ind w:firstLine="709"/>
        <w:jc w:val="both"/>
        <w:rPr>
          <w:color w:val="000000"/>
        </w:rPr>
      </w:pPr>
      <w:r w:rsidRPr="00396F54">
        <w:rPr>
          <w:color w:val="000000"/>
        </w:rPr>
        <w:t>Для определения сметной стоимости строительства в настоящее время используются ресурсный, ресурсно-индексный или базисно-индексный методы.</w:t>
      </w:r>
      <w:r w:rsidR="00396F54">
        <w:rPr>
          <w:color w:val="000000"/>
        </w:rPr>
        <w:t xml:space="preserve"> </w:t>
      </w:r>
    </w:p>
    <w:p w:rsidR="0040439F" w:rsidRPr="00396F54" w:rsidRDefault="0040439F" w:rsidP="00396F54">
      <w:pPr>
        <w:spacing w:line="360" w:lineRule="auto"/>
        <w:ind w:firstLine="709"/>
        <w:jc w:val="both"/>
        <w:rPr>
          <w:color w:val="000000"/>
        </w:rPr>
      </w:pPr>
      <w:r w:rsidRPr="00396F54">
        <w:rPr>
          <w:color w:val="000000"/>
        </w:rPr>
        <w:t xml:space="preserve">При базисно-индексном методе стоимость работ и затрат в базовом уровне цен умножается на соответствующие коэффициенты – индексы пересчета. Стоимость работ определяется на основе объемов работ и единичных расценок. </w:t>
      </w:r>
    </w:p>
    <w:p w:rsidR="0040439F" w:rsidRPr="00396F54" w:rsidRDefault="0040439F" w:rsidP="00396F54">
      <w:pPr>
        <w:spacing w:line="360" w:lineRule="auto"/>
        <w:ind w:firstLine="709"/>
        <w:jc w:val="both"/>
        <w:rPr>
          <w:color w:val="000000"/>
        </w:rPr>
      </w:pPr>
      <w:r w:rsidRPr="00396F54">
        <w:rPr>
          <w:color w:val="000000"/>
        </w:rPr>
        <w:t xml:space="preserve">Составление смет с применением указанных расценок осуществляется в базисном и текущем уровне цен. </w:t>
      </w:r>
    </w:p>
    <w:p w:rsidR="0040439F" w:rsidRPr="00396F54" w:rsidRDefault="0040439F" w:rsidP="00396F54">
      <w:pPr>
        <w:spacing w:line="360" w:lineRule="auto"/>
        <w:ind w:firstLine="709"/>
        <w:jc w:val="both"/>
        <w:rPr>
          <w:color w:val="000000"/>
        </w:rPr>
      </w:pPr>
      <w:r w:rsidRPr="00396F54">
        <w:rPr>
          <w:color w:val="000000"/>
        </w:rPr>
        <w:t xml:space="preserve">Базисным уровнем ЕРЕР и РМО является уровень цен на 01.01.84, СНиР-91 – на 01.01.91, ФЕР-2001 и ТЕР-2001 – на 01.01.2000. </w:t>
      </w:r>
    </w:p>
    <w:p w:rsidR="0040439F" w:rsidRPr="00396F54" w:rsidRDefault="0040439F" w:rsidP="00396F54">
      <w:pPr>
        <w:spacing w:line="360" w:lineRule="auto"/>
        <w:ind w:firstLine="709"/>
        <w:jc w:val="both"/>
        <w:rPr>
          <w:color w:val="000000"/>
        </w:rPr>
      </w:pPr>
      <w:r w:rsidRPr="00396F54">
        <w:rPr>
          <w:color w:val="000000"/>
        </w:rPr>
        <w:t>Сметная стоимость строительно-монтажных работ включает в себя прямые затраты (ПЗ), накладные расходы (НР) и нормативную прибыль (НП), представляющие формулу цены строительной продукции (Ц):</w:t>
      </w:r>
    </w:p>
    <w:p w:rsidR="0040439F" w:rsidRPr="00396F54" w:rsidRDefault="0040439F" w:rsidP="00396F54">
      <w:pPr>
        <w:spacing w:line="360" w:lineRule="auto"/>
        <w:ind w:firstLine="709"/>
        <w:jc w:val="both"/>
        <w:rPr>
          <w:color w:val="000000"/>
        </w:rPr>
      </w:pPr>
      <w:r w:rsidRPr="00396F54">
        <w:rPr>
          <w:color w:val="000000"/>
        </w:rPr>
        <w:t>Ц = ПЗ + НР + НП.</w:t>
      </w:r>
      <w:r w:rsidR="00396F54">
        <w:rPr>
          <w:color w:val="000000"/>
        </w:rPr>
        <w:t xml:space="preserve"> </w:t>
      </w:r>
      <w:r w:rsidRPr="00396F54">
        <w:rPr>
          <w:color w:val="000000"/>
        </w:rPr>
        <w:t>(53)</w:t>
      </w:r>
    </w:p>
    <w:p w:rsidR="0040439F" w:rsidRPr="00396F54" w:rsidRDefault="0040439F" w:rsidP="00396F54">
      <w:pPr>
        <w:spacing w:line="360" w:lineRule="auto"/>
        <w:ind w:firstLine="709"/>
        <w:jc w:val="both"/>
        <w:rPr>
          <w:color w:val="000000"/>
        </w:rPr>
      </w:pPr>
      <w:r w:rsidRPr="00396F54">
        <w:rPr>
          <w:color w:val="000000"/>
        </w:rPr>
        <w:t>При этом прямые затраты определяются по формуле:</w:t>
      </w:r>
    </w:p>
    <w:p w:rsidR="0040439F" w:rsidRPr="00396F54" w:rsidRDefault="0040439F" w:rsidP="00396F54">
      <w:pPr>
        <w:spacing w:line="360" w:lineRule="auto"/>
        <w:ind w:firstLine="709"/>
        <w:jc w:val="both"/>
        <w:rPr>
          <w:color w:val="000000"/>
        </w:rPr>
      </w:pPr>
      <w:r w:rsidRPr="00396F54">
        <w:rPr>
          <w:color w:val="000000"/>
        </w:rPr>
        <w:t>ПЗ = См + Эм + Зпл, где</w:t>
      </w:r>
      <w:r w:rsidR="00396F54">
        <w:rPr>
          <w:color w:val="000000"/>
        </w:rPr>
        <w:t xml:space="preserve"> </w:t>
      </w:r>
      <w:r w:rsidRPr="00396F54">
        <w:rPr>
          <w:color w:val="000000"/>
        </w:rPr>
        <w:t>(54)</w:t>
      </w:r>
    </w:p>
    <w:p w:rsidR="0040439F" w:rsidRPr="00396F54" w:rsidRDefault="0040439F" w:rsidP="00396F54">
      <w:pPr>
        <w:spacing w:line="360" w:lineRule="auto"/>
        <w:ind w:firstLine="709"/>
        <w:jc w:val="both"/>
        <w:rPr>
          <w:color w:val="000000"/>
        </w:rPr>
      </w:pPr>
      <w:r w:rsidRPr="00396F54">
        <w:rPr>
          <w:color w:val="000000"/>
        </w:rPr>
        <w:t>См – стоимость материалов;</w:t>
      </w:r>
    </w:p>
    <w:p w:rsidR="0040439F" w:rsidRPr="00396F54" w:rsidRDefault="0040439F" w:rsidP="00396F54">
      <w:pPr>
        <w:spacing w:line="360" w:lineRule="auto"/>
        <w:ind w:firstLine="709"/>
        <w:jc w:val="both"/>
        <w:rPr>
          <w:color w:val="000000"/>
        </w:rPr>
      </w:pPr>
      <w:r w:rsidRPr="00396F54">
        <w:rPr>
          <w:color w:val="000000"/>
        </w:rPr>
        <w:t>Эм – затраты на эксплуатацию строительных машин и механизмов</w:t>
      </w:r>
    </w:p>
    <w:p w:rsidR="0040439F" w:rsidRPr="00396F54" w:rsidRDefault="0040439F" w:rsidP="00396F54">
      <w:pPr>
        <w:pStyle w:val="ab"/>
        <w:spacing w:after="0" w:line="360" w:lineRule="auto"/>
        <w:ind w:left="0" w:firstLine="709"/>
        <w:jc w:val="both"/>
        <w:rPr>
          <w:color w:val="000000"/>
        </w:rPr>
      </w:pPr>
      <w:r w:rsidRPr="00396F54">
        <w:rPr>
          <w:color w:val="000000"/>
        </w:rPr>
        <w:t>Зпл – заработная плата рабочих (строителей и механизаторов)</w:t>
      </w:r>
    </w:p>
    <w:p w:rsidR="0040439F" w:rsidRPr="00396F54" w:rsidRDefault="0040439F" w:rsidP="00396F54">
      <w:pPr>
        <w:spacing w:line="360" w:lineRule="auto"/>
        <w:ind w:firstLine="709"/>
        <w:jc w:val="both"/>
        <w:rPr>
          <w:color w:val="000000"/>
        </w:rPr>
      </w:pPr>
      <w:r w:rsidRPr="00396F54">
        <w:rPr>
          <w:color w:val="000000"/>
        </w:rPr>
        <w:t>1.1</w:t>
      </w:r>
      <w:r w:rsidR="00396F54">
        <w:rPr>
          <w:color w:val="000000"/>
        </w:rPr>
        <w:t xml:space="preserve"> </w:t>
      </w:r>
      <w:r w:rsidRPr="00396F54">
        <w:rPr>
          <w:color w:val="000000"/>
        </w:rPr>
        <w:t xml:space="preserve">В локальных сметах производится группировка расчетов в разделы по отдельным видам работ и устройств. </w:t>
      </w:r>
    </w:p>
    <w:p w:rsidR="0040439F" w:rsidRPr="00396F54" w:rsidRDefault="0040439F" w:rsidP="00396F54">
      <w:pPr>
        <w:spacing w:line="360" w:lineRule="auto"/>
        <w:ind w:firstLine="709"/>
        <w:jc w:val="both"/>
        <w:rPr>
          <w:color w:val="000000"/>
        </w:rPr>
      </w:pPr>
      <w:r w:rsidRPr="00396F54">
        <w:rPr>
          <w:color w:val="000000"/>
        </w:rPr>
        <w:t>Прямые затраты</w:t>
      </w:r>
      <w:r w:rsidR="00396F54">
        <w:rPr>
          <w:color w:val="000000"/>
        </w:rPr>
        <w:t xml:space="preserve"> </w:t>
      </w:r>
      <w:r w:rsidRPr="00396F54">
        <w:rPr>
          <w:color w:val="000000"/>
        </w:rPr>
        <w:t xml:space="preserve">включают в себя стоимость материалов, затраты на эксплуатацию машин и механизмов и основную заработную плату рабочих. В конце каждого раздела производится подсчет суммы накладных расходов и сметной прибыли по итого по разделу. </w:t>
      </w:r>
    </w:p>
    <w:p w:rsidR="0040439F" w:rsidRPr="00396F54" w:rsidRDefault="0040439F" w:rsidP="00396F54">
      <w:pPr>
        <w:spacing w:line="360" w:lineRule="auto"/>
        <w:ind w:firstLine="709"/>
        <w:jc w:val="both"/>
        <w:rPr>
          <w:color w:val="000000"/>
        </w:rPr>
      </w:pPr>
      <w:r w:rsidRPr="00396F54">
        <w:rPr>
          <w:color w:val="000000"/>
        </w:rPr>
        <w:t xml:space="preserve">1.2 Накладные расходы как часть сметной себестоимости строительно-монтажных работ представляют собой совокупность затрат, связанных с созданием общих условий строительного производства, его организацией, управлением и обслуживанием. Нормативы накладных расходов устанавливаются в процентах от выбранной базы исчисления. В настоящее время основной базой являются средства на оплату туда рабочих в составе прямых затрат (фонд оплаты труда, или ФОТ). </w:t>
      </w:r>
    </w:p>
    <w:p w:rsidR="0040439F" w:rsidRPr="00396F54" w:rsidRDefault="0040439F" w:rsidP="00396F54">
      <w:pPr>
        <w:spacing w:line="360" w:lineRule="auto"/>
        <w:ind w:firstLine="709"/>
        <w:jc w:val="both"/>
        <w:rPr>
          <w:color w:val="000000"/>
        </w:rPr>
      </w:pPr>
      <w:r w:rsidRPr="00396F54">
        <w:rPr>
          <w:color w:val="000000"/>
        </w:rPr>
        <w:t xml:space="preserve">1.3 Сумма прямых затрат и накладных расходов по всем разделам сметы является себестоимостью строительно-монтажных работ. </w:t>
      </w:r>
    </w:p>
    <w:p w:rsidR="0040439F" w:rsidRPr="00396F54" w:rsidRDefault="0040439F" w:rsidP="00396F54">
      <w:pPr>
        <w:spacing w:line="360" w:lineRule="auto"/>
        <w:ind w:firstLine="709"/>
        <w:jc w:val="both"/>
        <w:rPr>
          <w:color w:val="000000"/>
        </w:rPr>
      </w:pPr>
      <w:r w:rsidRPr="00396F54">
        <w:rPr>
          <w:color w:val="000000"/>
        </w:rPr>
        <w:t>1.4 Сметная прибыль как часть сметной стоимости строительной продукции (сверх себестоимости работ) предназначена для уплаты налогов, покрытия убытков, развития производства, социальной сферы и материального стимулирования работников. Сметная прибыль рассчитывается по нормативам в процентах от принятой базы исчисления. В качестве базы для определения сметной прибыли принимается величина средств на оплату труда рабочих-строителей и механизаторов в текущих ценах в составе прямых затрат.</w:t>
      </w:r>
      <w:r w:rsidR="00396F54">
        <w:rPr>
          <w:color w:val="000000"/>
        </w:rPr>
        <w:t xml:space="preserve"> </w:t>
      </w:r>
    </w:p>
    <w:p w:rsidR="0040439F" w:rsidRPr="00396F54" w:rsidRDefault="0040439F" w:rsidP="00396F54">
      <w:pPr>
        <w:spacing w:line="360" w:lineRule="auto"/>
        <w:ind w:firstLine="709"/>
        <w:jc w:val="both"/>
        <w:rPr>
          <w:color w:val="000000"/>
        </w:rPr>
      </w:pPr>
      <w:r w:rsidRPr="00396F54">
        <w:rPr>
          <w:color w:val="000000"/>
        </w:rPr>
        <w:t>1.5 В конце сметы производится подсчет Итого прямых затрат по смете,</w:t>
      </w:r>
      <w:r w:rsidR="00396F54">
        <w:rPr>
          <w:color w:val="000000"/>
        </w:rPr>
        <w:t xml:space="preserve"> </w:t>
      </w:r>
      <w:r w:rsidRPr="00396F54">
        <w:rPr>
          <w:color w:val="000000"/>
        </w:rPr>
        <w:t>путем</w:t>
      </w:r>
      <w:r w:rsidR="00396F54">
        <w:rPr>
          <w:color w:val="000000"/>
        </w:rPr>
        <w:t xml:space="preserve"> </w:t>
      </w:r>
      <w:r w:rsidRPr="00396F54">
        <w:rPr>
          <w:color w:val="000000"/>
        </w:rPr>
        <w:t>сложения итого прямых затрат по разделам сметы.</w:t>
      </w:r>
    </w:p>
    <w:p w:rsidR="0040439F" w:rsidRPr="00396F54" w:rsidRDefault="0040439F" w:rsidP="00396F54">
      <w:pPr>
        <w:spacing w:line="360" w:lineRule="auto"/>
        <w:ind w:firstLine="709"/>
        <w:jc w:val="both"/>
        <w:rPr>
          <w:color w:val="000000"/>
        </w:rPr>
      </w:pPr>
      <w:r w:rsidRPr="00396F54">
        <w:rPr>
          <w:color w:val="000000"/>
        </w:rPr>
        <w:t xml:space="preserve">1.6 Затем определяются Итого накладные расходы по смете, путем сложения итого накладных расходов по разделам сметы. </w:t>
      </w:r>
    </w:p>
    <w:p w:rsidR="0040439F" w:rsidRPr="00396F54" w:rsidRDefault="0040439F" w:rsidP="00396F54">
      <w:pPr>
        <w:spacing w:line="360" w:lineRule="auto"/>
        <w:ind w:firstLine="709"/>
        <w:jc w:val="both"/>
        <w:rPr>
          <w:color w:val="000000"/>
        </w:rPr>
      </w:pPr>
      <w:r w:rsidRPr="00396F54">
        <w:rPr>
          <w:color w:val="000000"/>
        </w:rPr>
        <w:t>1.7 Итого сметная себестоимость строительно-монтажных работ определяется как сумма прямых затрат и накладных расходов по смете.</w:t>
      </w:r>
    </w:p>
    <w:p w:rsidR="0040439F" w:rsidRPr="00396F54" w:rsidRDefault="0040439F" w:rsidP="00396F54">
      <w:pPr>
        <w:spacing w:line="360" w:lineRule="auto"/>
        <w:ind w:firstLine="709"/>
        <w:jc w:val="both"/>
        <w:rPr>
          <w:color w:val="000000"/>
        </w:rPr>
      </w:pPr>
      <w:r w:rsidRPr="00396F54">
        <w:rPr>
          <w:color w:val="000000"/>
        </w:rPr>
        <w:t>1.8 Итого сметная прибыль определяется путем сложения Итого сметной прибыли по разделам сметы</w:t>
      </w:r>
    </w:p>
    <w:p w:rsidR="0040439F" w:rsidRPr="00396F54" w:rsidRDefault="0040439F" w:rsidP="00396F54">
      <w:pPr>
        <w:spacing w:line="360" w:lineRule="auto"/>
        <w:ind w:firstLine="709"/>
        <w:jc w:val="both"/>
        <w:rPr>
          <w:color w:val="000000"/>
        </w:rPr>
      </w:pPr>
      <w:r w:rsidRPr="00396F54">
        <w:rPr>
          <w:color w:val="000000"/>
        </w:rPr>
        <w:t>1.9 Итого сметная стоимость строительно-монтажных работ определяется как сумма себестоимости СМР и сметной прибыли.</w:t>
      </w:r>
    </w:p>
    <w:p w:rsidR="0040439F" w:rsidRPr="00396F54" w:rsidRDefault="0040439F" w:rsidP="00396F54">
      <w:pPr>
        <w:spacing w:line="360" w:lineRule="auto"/>
        <w:ind w:firstLine="709"/>
        <w:jc w:val="both"/>
        <w:rPr>
          <w:color w:val="000000"/>
        </w:rPr>
      </w:pPr>
      <w:r w:rsidRPr="00396F54">
        <w:rPr>
          <w:color w:val="000000"/>
        </w:rPr>
        <w:t xml:space="preserve">Укрупненные сметные нормы разрабатываются на укрупненные измерители: типовое здание и сооружение в целом, </w:t>
      </w:r>
      <w:smartTag w:uri="urn:schemas-microsoft-com:office:smarttags" w:element="metricconverter">
        <w:smartTagPr>
          <w:attr w:name="ProductID" w:val="100 м2"/>
        </w:smartTagPr>
        <w:r w:rsidRPr="00396F54">
          <w:rPr>
            <w:color w:val="000000"/>
          </w:rPr>
          <w:t>100 м2</w:t>
        </w:r>
      </w:smartTag>
      <w:r w:rsidRPr="00396F54">
        <w:rPr>
          <w:color w:val="000000"/>
        </w:rPr>
        <w:t xml:space="preserve"> площади типового здания, </w:t>
      </w:r>
      <w:smartTag w:uri="urn:schemas-microsoft-com:office:smarttags" w:element="metricconverter">
        <w:smartTagPr>
          <w:attr w:name="ProductID" w:val="1 км"/>
        </w:smartTagPr>
        <w:r w:rsidRPr="00396F54">
          <w:rPr>
            <w:color w:val="000000"/>
          </w:rPr>
          <w:t>1</w:t>
        </w:r>
        <w:r w:rsidR="00133CD1">
          <w:rPr>
            <w:color w:val="000000"/>
          </w:rPr>
          <w:t xml:space="preserve"> </w:t>
        </w:r>
        <w:r w:rsidRPr="00396F54">
          <w:rPr>
            <w:color w:val="000000"/>
          </w:rPr>
          <w:t>км</w:t>
        </w:r>
      </w:smartTag>
      <w:r w:rsidRPr="00396F54">
        <w:rPr>
          <w:color w:val="000000"/>
        </w:rPr>
        <w:t xml:space="preserve"> трубопровода, и т.д. </w:t>
      </w:r>
    </w:p>
    <w:p w:rsidR="0040439F" w:rsidRPr="00396F54" w:rsidRDefault="00396F54" w:rsidP="00396F54">
      <w:pPr>
        <w:autoSpaceDE w:val="0"/>
        <w:autoSpaceDN w:val="0"/>
        <w:adjustRightInd w:val="0"/>
        <w:spacing w:line="360" w:lineRule="auto"/>
        <w:ind w:firstLine="709"/>
        <w:jc w:val="both"/>
        <w:rPr>
          <w:color w:val="000000"/>
        </w:rPr>
      </w:pPr>
      <w:r>
        <w:rPr>
          <w:color w:val="000000"/>
        </w:rPr>
        <w:t xml:space="preserve"> </w:t>
      </w:r>
      <w:r w:rsidR="0040439F" w:rsidRPr="00396F54">
        <w:rPr>
          <w:color w:val="000000"/>
        </w:rPr>
        <w:t>В объектной смете суммируются данные из локальных смет с группировкой работ и затрат по соответствующим графам – сметная стоимость строительных работ монтажных работ, оборудования, мебели и инвентаря, прочих работ</w:t>
      </w:r>
      <w:r>
        <w:rPr>
          <w:color w:val="000000"/>
        </w:rPr>
        <w:t xml:space="preserve"> </w:t>
      </w:r>
      <w:r w:rsidR="0040439F" w:rsidRPr="00396F54">
        <w:rPr>
          <w:color w:val="000000"/>
        </w:rPr>
        <w:t xml:space="preserve">с последующим добавлением лимитированных и других затрат. Смета составляется в базисном или текущем уровне цен. </w:t>
      </w:r>
    </w:p>
    <w:p w:rsidR="0040439F" w:rsidRPr="00396F54" w:rsidRDefault="0040439F" w:rsidP="00396F54">
      <w:pPr>
        <w:autoSpaceDE w:val="0"/>
        <w:autoSpaceDN w:val="0"/>
        <w:adjustRightInd w:val="0"/>
        <w:spacing w:line="360" w:lineRule="auto"/>
        <w:ind w:firstLine="709"/>
        <w:jc w:val="both"/>
        <w:rPr>
          <w:color w:val="000000"/>
        </w:rPr>
      </w:pPr>
      <w:r w:rsidRPr="00396F54">
        <w:rPr>
          <w:color w:val="000000"/>
        </w:rPr>
        <w:t>К</w:t>
      </w:r>
      <w:r w:rsidR="00396F54">
        <w:rPr>
          <w:color w:val="000000"/>
        </w:rPr>
        <w:t xml:space="preserve"> </w:t>
      </w:r>
      <w:r w:rsidRPr="00396F54">
        <w:rPr>
          <w:color w:val="000000"/>
        </w:rPr>
        <w:t>лимитированным затратам относят:</w:t>
      </w:r>
    </w:p>
    <w:p w:rsidR="0040439F" w:rsidRPr="00396F54" w:rsidRDefault="0040439F" w:rsidP="00396F54">
      <w:pPr>
        <w:autoSpaceDE w:val="0"/>
        <w:autoSpaceDN w:val="0"/>
        <w:adjustRightInd w:val="0"/>
        <w:spacing w:line="360" w:lineRule="auto"/>
        <w:ind w:firstLine="709"/>
        <w:jc w:val="both"/>
        <w:rPr>
          <w:color w:val="000000"/>
        </w:rPr>
      </w:pPr>
      <w:r w:rsidRPr="00396F54">
        <w:rPr>
          <w:color w:val="000000"/>
        </w:rPr>
        <w:t>- затраты на строительство временных зданий и сооружений;</w:t>
      </w:r>
    </w:p>
    <w:p w:rsidR="0040439F" w:rsidRPr="00396F54" w:rsidRDefault="0040439F" w:rsidP="00396F54">
      <w:pPr>
        <w:autoSpaceDE w:val="0"/>
        <w:autoSpaceDN w:val="0"/>
        <w:adjustRightInd w:val="0"/>
        <w:spacing w:line="360" w:lineRule="auto"/>
        <w:ind w:firstLine="709"/>
        <w:jc w:val="both"/>
        <w:rPr>
          <w:color w:val="000000"/>
        </w:rPr>
      </w:pPr>
      <w:r w:rsidRPr="00396F54">
        <w:rPr>
          <w:color w:val="000000"/>
        </w:rPr>
        <w:t>- дополнительные затраты при производстве СМР в зимнее время;</w:t>
      </w:r>
    </w:p>
    <w:p w:rsidR="0040439F" w:rsidRPr="00396F54" w:rsidRDefault="0040439F" w:rsidP="00396F54">
      <w:pPr>
        <w:autoSpaceDE w:val="0"/>
        <w:autoSpaceDN w:val="0"/>
        <w:adjustRightInd w:val="0"/>
        <w:spacing w:line="360" w:lineRule="auto"/>
        <w:ind w:firstLine="709"/>
        <w:jc w:val="both"/>
        <w:rPr>
          <w:color w:val="000000"/>
        </w:rPr>
      </w:pPr>
      <w:r w:rsidRPr="00396F54">
        <w:rPr>
          <w:color w:val="000000"/>
        </w:rPr>
        <w:t xml:space="preserve">- резерв средств на непредвиденные работы и затраты. </w:t>
      </w:r>
    </w:p>
    <w:p w:rsidR="0040439F" w:rsidRPr="00396F54" w:rsidRDefault="0040439F" w:rsidP="00396F54">
      <w:pPr>
        <w:autoSpaceDE w:val="0"/>
        <w:autoSpaceDN w:val="0"/>
        <w:adjustRightInd w:val="0"/>
        <w:spacing w:line="360" w:lineRule="auto"/>
        <w:ind w:firstLine="709"/>
        <w:jc w:val="both"/>
        <w:rPr>
          <w:color w:val="000000"/>
        </w:rPr>
      </w:pPr>
      <w:r w:rsidRPr="00396F54">
        <w:rPr>
          <w:color w:val="000000"/>
        </w:rPr>
        <w:t>Объектная смета определяет сметный лимит стоимости объекта, формирует свободную договорную цену на строительную продукцию.</w:t>
      </w:r>
    </w:p>
    <w:p w:rsidR="0040439F" w:rsidRPr="00396F54" w:rsidRDefault="0040439F" w:rsidP="00396F54">
      <w:pPr>
        <w:autoSpaceDE w:val="0"/>
        <w:autoSpaceDN w:val="0"/>
        <w:adjustRightInd w:val="0"/>
        <w:spacing w:line="360" w:lineRule="auto"/>
        <w:ind w:firstLine="709"/>
        <w:jc w:val="both"/>
        <w:rPr>
          <w:color w:val="000000"/>
        </w:rPr>
      </w:pPr>
      <w:r w:rsidRPr="00396F54">
        <w:rPr>
          <w:color w:val="000000"/>
        </w:rPr>
        <w:t xml:space="preserve">По объектной смете осуществляются расчеты за выполненные строительные и монтажные работы между подрядчиком и заказчиком. </w:t>
      </w:r>
    </w:p>
    <w:p w:rsidR="0040439F" w:rsidRPr="00396F54" w:rsidRDefault="0040439F" w:rsidP="00396F54">
      <w:pPr>
        <w:spacing w:line="360" w:lineRule="auto"/>
        <w:ind w:firstLine="709"/>
        <w:jc w:val="both"/>
        <w:rPr>
          <w:color w:val="000000"/>
        </w:rPr>
      </w:pPr>
      <w:r w:rsidRPr="00396F54">
        <w:rPr>
          <w:color w:val="000000"/>
        </w:rPr>
        <w:t>1.10 Резерв средств на непредвиденные расходы определяется по согласованию между заказчиком и подрядчиком. При расчетах между заказчиком и подрядчиком принимается резерв в размерах:</w:t>
      </w:r>
    </w:p>
    <w:p w:rsidR="0040439F" w:rsidRPr="00396F54" w:rsidRDefault="0040439F" w:rsidP="00396F54">
      <w:pPr>
        <w:spacing w:line="360" w:lineRule="auto"/>
        <w:ind w:firstLine="709"/>
        <w:jc w:val="both"/>
        <w:rPr>
          <w:color w:val="000000"/>
        </w:rPr>
      </w:pPr>
      <w:r w:rsidRPr="00396F54">
        <w:rPr>
          <w:color w:val="000000"/>
        </w:rPr>
        <w:t>- 1% - для жилых и общественных зданий;</w:t>
      </w:r>
    </w:p>
    <w:p w:rsidR="0040439F" w:rsidRPr="00396F54" w:rsidRDefault="0040439F" w:rsidP="00396F54">
      <w:pPr>
        <w:spacing w:line="360" w:lineRule="auto"/>
        <w:ind w:firstLine="709"/>
        <w:jc w:val="both"/>
        <w:rPr>
          <w:color w:val="000000"/>
        </w:rPr>
      </w:pPr>
      <w:r w:rsidRPr="00396F54">
        <w:rPr>
          <w:color w:val="000000"/>
        </w:rPr>
        <w:t>- 1,5% - для прочих объектов и сооружений.</w:t>
      </w:r>
    </w:p>
    <w:p w:rsidR="0040439F" w:rsidRPr="00396F54" w:rsidRDefault="0040439F" w:rsidP="00396F54">
      <w:pPr>
        <w:spacing w:line="360" w:lineRule="auto"/>
        <w:ind w:firstLine="709"/>
        <w:jc w:val="both"/>
        <w:rPr>
          <w:color w:val="000000"/>
        </w:rPr>
      </w:pPr>
      <w:r w:rsidRPr="00396F54">
        <w:rPr>
          <w:color w:val="000000"/>
        </w:rPr>
        <w:t>1.11 Выделяются средства на оплату труда по всем видам работ и затрат. Сметная заработная плата используется для планирования фонда оплаты труда и формируется из следующих частей:</w:t>
      </w:r>
    </w:p>
    <w:p w:rsidR="0040439F" w:rsidRPr="00396F54" w:rsidRDefault="0040439F" w:rsidP="00396F54">
      <w:pPr>
        <w:spacing w:line="360" w:lineRule="auto"/>
        <w:ind w:firstLine="709"/>
        <w:jc w:val="both"/>
        <w:rPr>
          <w:color w:val="000000"/>
        </w:rPr>
      </w:pPr>
      <w:r w:rsidRPr="00396F54">
        <w:rPr>
          <w:color w:val="000000"/>
        </w:rPr>
        <w:t>Зсм = Злс + Звр + Ззу + Зрс,</w:t>
      </w:r>
      <w:r w:rsidR="00396F54">
        <w:rPr>
          <w:color w:val="000000"/>
        </w:rPr>
        <w:t xml:space="preserve"> </w:t>
      </w:r>
      <w:r w:rsidRPr="00396F54">
        <w:rPr>
          <w:color w:val="000000"/>
        </w:rPr>
        <w:t>(55)</w:t>
      </w:r>
    </w:p>
    <w:p w:rsidR="0040439F" w:rsidRPr="00396F54" w:rsidRDefault="0040439F" w:rsidP="00396F54">
      <w:pPr>
        <w:spacing w:line="360" w:lineRule="auto"/>
        <w:ind w:firstLine="709"/>
        <w:jc w:val="both"/>
        <w:rPr>
          <w:color w:val="000000"/>
        </w:rPr>
      </w:pPr>
      <w:r w:rsidRPr="00396F54">
        <w:rPr>
          <w:color w:val="000000"/>
        </w:rPr>
        <w:t>где Злс - заработная плата по соответствующим локальным сметам, включая заработную плату рабочих, учтенную в сметных накладных расходах;</w:t>
      </w:r>
    </w:p>
    <w:p w:rsidR="0040439F" w:rsidRPr="00396F54" w:rsidRDefault="0040439F" w:rsidP="00396F54">
      <w:pPr>
        <w:spacing w:line="360" w:lineRule="auto"/>
        <w:ind w:firstLine="709"/>
        <w:jc w:val="both"/>
        <w:rPr>
          <w:color w:val="000000"/>
        </w:rPr>
      </w:pPr>
      <w:r w:rsidRPr="00396F54">
        <w:rPr>
          <w:color w:val="000000"/>
        </w:rPr>
        <w:t>Звр - заработная плата рабочих</w:t>
      </w:r>
      <w:r w:rsidR="00396F54">
        <w:rPr>
          <w:color w:val="000000"/>
        </w:rPr>
        <w:t xml:space="preserve"> </w:t>
      </w:r>
      <w:r w:rsidRPr="00396F54">
        <w:rPr>
          <w:color w:val="000000"/>
        </w:rPr>
        <w:t>в составе стоимости возведения временных зданий и сооружений. Сметная заработная плата рабочих, выполняющих работы по возведению временных зданий и сооружений определяется по формуле:</w:t>
      </w:r>
    </w:p>
    <w:p w:rsidR="0040439F" w:rsidRPr="00396F54" w:rsidRDefault="0040439F" w:rsidP="00396F54">
      <w:pPr>
        <w:spacing w:line="360" w:lineRule="auto"/>
        <w:ind w:firstLine="709"/>
        <w:jc w:val="both"/>
        <w:rPr>
          <w:color w:val="000000"/>
        </w:rPr>
      </w:pPr>
      <w:r w:rsidRPr="00396F54">
        <w:rPr>
          <w:color w:val="000000"/>
        </w:rPr>
        <w:t xml:space="preserve">Звр = 0.19 </w:t>
      </w:r>
      <w:r w:rsidR="00992E3F" w:rsidRPr="00396F54">
        <w:rPr>
          <w:color w:val="000000"/>
        </w:rPr>
        <w:t>×</w:t>
      </w:r>
      <w:r w:rsidRPr="00396F54">
        <w:rPr>
          <w:color w:val="000000"/>
        </w:rPr>
        <w:t xml:space="preserve"> Свр, где:</w:t>
      </w:r>
      <w:r w:rsidR="00396F54">
        <w:rPr>
          <w:color w:val="000000"/>
        </w:rPr>
        <w:t xml:space="preserve"> </w:t>
      </w:r>
      <w:r w:rsidR="00992E3F" w:rsidRPr="00396F54">
        <w:rPr>
          <w:color w:val="000000"/>
        </w:rPr>
        <w:t>(56)</w:t>
      </w:r>
    </w:p>
    <w:p w:rsidR="0040439F" w:rsidRPr="00396F54" w:rsidRDefault="0040439F" w:rsidP="00396F54">
      <w:pPr>
        <w:spacing w:line="360" w:lineRule="auto"/>
        <w:ind w:firstLine="709"/>
        <w:jc w:val="both"/>
        <w:rPr>
          <w:color w:val="000000"/>
        </w:rPr>
      </w:pPr>
      <w:r w:rsidRPr="00396F54">
        <w:rPr>
          <w:color w:val="000000"/>
        </w:rPr>
        <w:t>0,19 - доля заработной платы рабочих в затратах на временные здания и сооружения; Свр - сумма затрат на возведение временных зданий и сооружений;</w:t>
      </w:r>
    </w:p>
    <w:p w:rsidR="0040439F" w:rsidRPr="00396F54" w:rsidRDefault="0040439F" w:rsidP="00396F54">
      <w:pPr>
        <w:spacing w:line="360" w:lineRule="auto"/>
        <w:ind w:firstLine="709"/>
        <w:jc w:val="both"/>
        <w:rPr>
          <w:color w:val="000000"/>
        </w:rPr>
      </w:pPr>
      <w:r w:rsidRPr="00396F54">
        <w:rPr>
          <w:color w:val="000000"/>
        </w:rPr>
        <w:t>- Ззу - заработная плата рабочих, учтенная в составе зимних удорожаний. Рассчитывается по формуле:</w:t>
      </w:r>
    </w:p>
    <w:p w:rsidR="0040439F" w:rsidRPr="00396F54" w:rsidRDefault="0040439F" w:rsidP="00396F54">
      <w:pPr>
        <w:spacing w:line="360" w:lineRule="auto"/>
        <w:ind w:firstLine="709"/>
        <w:jc w:val="both"/>
        <w:rPr>
          <w:color w:val="000000"/>
        </w:rPr>
      </w:pPr>
      <w:r w:rsidRPr="00396F54">
        <w:rPr>
          <w:color w:val="000000"/>
        </w:rPr>
        <w:t xml:space="preserve">Ззу = к </w:t>
      </w:r>
      <w:r w:rsidR="00992E3F" w:rsidRPr="00396F54">
        <w:rPr>
          <w:color w:val="000000"/>
        </w:rPr>
        <w:t>×</w:t>
      </w:r>
      <w:r w:rsidRPr="00396F54">
        <w:rPr>
          <w:color w:val="000000"/>
        </w:rPr>
        <w:t xml:space="preserve"> Сзу</w:t>
      </w:r>
      <w:r w:rsidR="00396F54">
        <w:rPr>
          <w:color w:val="000000"/>
        </w:rPr>
        <w:t xml:space="preserve">, </w:t>
      </w:r>
      <w:r w:rsidR="00992E3F" w:rsidRPr="00396F54">
        <w:rPr>
          <w:color w:val="000000"/>
        </w:rPr>
        <w:t>(57</w:t>
      </w:r>
      <w:r w:rsidRPr="00396F54">
        <w:rPr>
          <w:color w:val="000000"/>
        </w:rPr>
        <w:t>)</w:t>
      </w:r>
    </w:p>
    <w:p w:rsidR="0040439F" w:rsidRPr="00396F54" w:rsidRDefault="0040439F" w:rsidP="00396F54">
      <w:pPr>
        <w:spacing w:line="360" w:lineRule="auto"/>
        <w:ind w:firstLine="709"/>
        <w:jc w:val="both"/>
        <w:rPr>
          <w:color w:val="000000"/>
        </w:rPr>
      </w:pPr>
      <w:r w:rsidRPr="00396F54">
        <w:rPr>
          <w:color w:val="000000"/>
        </w:rPr>
        <w:t xml:space="preserve">где к - коэффициент перехода от сметной стоимости зимних удорожаний по видам строительства к сметной заработной плате рабочих в составе этих удорожаний (принимается в размере 0.5); </w:t>
      </w:r>
    </w:p>
    <w:p w:rsidR="0040439F" w:rsidRPr="00396F54" w:rsidRDefault="0040439F" w:rsidP="00396F54">
      <w:pPr>
        <w:spacing w:line="360" w:lineRule="auto"/>
        <w:ind w:firstLine="709"/>
        <w:jc w:val="both"/>
        <w:rPr>
          <w:color w:val="000000"/>
        </w:rPr>
      </w:pPr>
      <w:r w:rsidRPr="00396F54">
        <w:rPr>
          <w:color w:val="000000"/>
        </w:rPr>
        <w:t>Сзу - сумма удорожания строительных и монтажных работ в зимнее время (по объектной смете).</w:t>
      </w:r>
    </w:p>
    <w:p w:rsidR="0040439F" w:rsidRPr="00396F54" w:rsidRDefault="0040439F" w:rsidP="00396F54">
      <w:pPr>
        <w:spacing w:line="360" w:lineRule="auto"/>
        <w:ind w:firstLine="709"/>
        <w:jc w:val="both"/>
        <w:rPr>
          <w:color w:val="000000"/>
        </w:rPr>
      </w:pPr>
      <w:r w:rsidRPr="00396F54">
        <w:rPr>
          <w:color w:val="000000"/>
        </w:rPr>
        <w:t>Зрс - сметная заработная плата в составе резерва средств на непредвиденные работы и затраты. Определяется путем применения норматива резерва к предыдущему итогу средств на оплату труда в гр. 9 объектной сметы.</w:t>
      </w:r>
    </w:p>
    <w:p w:rsidR="0040439F" w:rsidRPr="00396F54" w:rsidRDefault="0040439F" w:rsidP="00396F54">
      <w:pPr>
        <w:spacing w:line="360" w:lineRule="auto"/>
        <w:ind w:firstLine="709"/>
        <w:jc w:val="both"/>
        <w:rPr>
          <w:color w:val="000000"/>
        </w:rPr>
      </w:pPr>
      <w:r w:rsidRPr="00396F54">
        <w:rPr>
          <w:color w:val="000000"/>
        </w:rPr>
        <w:t>Смета пересчитывается в текущие цены на момент выполнения дипломного проектирования с применением индекса изменения сметной стоимости, рекомендованного Саратовским региональным центром ценообразования в строительстве.</w:t>
      </w:r>
    </w:p>
    <w:p w:rsidR="0040439F" w:rsidRPr="00396F54" w:rsidRDefault="0040439F" w:rsidP="00396F54">
      <w:pPr>
        <w:pStyle w:val="ab"/>
        <w:spacing w:after="0" w:line="360" w:lineRule="auto"/>
        <w:ind w:left="0" w:firstLine="709"/>
        <w:jc w:val="both"/>
        <w:rPr>
          <w:color w:val="000000"/>
        </w:rPr>
      </w:pPr>
      <w:r w:rsidRPr="00396F54">
        <w:rPr>
          <w:color w:val="000000"/>
        </w:rPr>
        <w:t>Сумма налога на добавленную стоимость определяется путем умножения сметной стоимости СМР в текущих ценах на базовую ставку налога на добавленную стоимость.</w:t>
      </w:r>
      <w:r w:rsidR="00396F54">
        <w:rPr>
          <w:color w:val="000000"/>
        </w:rPr>
        <w:t xml:space="preserve"> </w:t>
      </w:r>
    </w:p>
    <w:p w:rsidR="0040439F" w:rsidRPr="00396F54" w:rsidRDefault="0040439F" w:rsidP="00396F54">
      <w:pPr>
        <w:pStyle w:val="ab"/>
        <w:spacing w:after="0" w:line="360" w:lineRule="auto"/>
        <w:ind w:left="0" w:firstLine="709"/>
        <w:jc w:val="both"/>
        <w:rPr>
          <w:color w:val="000000"/>
        </w:rPr>
      </w:pPr>
      <w:r w:rsidRPr="00396F54">
        <w:rPr>
          <w:color w:val="000000"/>
        </w:rPr>
        <w:t>Расчет сметы производился на программном комплексе «Гранд смета 2006»</w:t>
      </w:r>
      <w:r w:rsidR="00396F54">
        <w:rPr>
          <w:color w:val="000000"/>
        </w:rPr>
        <w:t xml:space="preserve"> </w:t>
      </w:r>
      <w:r w:rsidRPr="00396F54">
        <w:rPr>
          <w:color w:val="000000"/>
        </w:rPr>
        <w:t>и приведен</w:t>
      </w:r>
      <w:r w:rsidR="00396F54">
        <w:rPr>
          <w:color w:val="000000"/>
        </w:rPr>
        <w:t xml:space="preserve"> </w:t>
      </w:r>
      <w:r w:rsidRPr="00396F54">
        <w:rPr>
          <w:color w:val="000000"/>
        </w:rPr>
        <w:t>в приложении</w:t>
      </w:r>
      <w:r w:rsidR="00396F54">
        <w:rPr>
          <w:color w:val="000000"/>
        </w:rPr>
        <w:t>.</w:t>
      </w:r>
    </w:p>
    <w:p w:rsidR="0040439F" w:rsidRPr="00396F54" w:rsidRDefault="0040439F" w:rsidP="00396F54">
      <w:pPr>
        <w:spacing w:line="360" w:lineRule="auto"/>
        <w:ind w:firstLine="709"/>
        <w:jc w:val="both"/>
        <w:rPr>
          <w:color w:val="000000"/>
        </w:rPr>
      </w:pPr>
    </w:p>
    <w:p w:rsidR="0040439F" w:rsidRPr="00396F54" w:rsidRDefault="0040439F" w:rsidP="00396F54">
      <w:pPr>
        <w:spacing w:line="360" w:lineRule="auto"/>
        <w:ind w:firstLine="709"/>
        <w:jc w:val="both"/>
        <w:rPr>
          <w:color w:val="000000"/>
        </w:rPr>
      </w:pPr>
    </w:p>
    <w:p w:rsidR="00D02862" w:rsidRPr="00396F54" w:rsidRDefault="00133CD1" w:rsidP="00133CD1">
      <w:pPr>
        <w:spacing w:line="360" w:lineRule="auto"/>
        <w:jc w:val="center"/>
        <w:outlineLvl w:val="0"/>
        <w:rPr>
          <w:b/>
          <w:color w:val="000000"/>
          <w:szCs w:val="32"/>
        </w:rPr>
      </w:pPr>
      <w:r>
        <w:rPr>
          <w:color w:val="000000"/>
        </w:rPr>
        <w:br w:type="page"/>
      </w:r>
      <w:bookmarkStart w:id="52" w:name="_Toc222403129"/>
      <w:r w:rsidRPr="00396F54">
        <w:rPr>
          <w:b/>
          <w:color w:val="000000"/>
          <w:szCs w:val="32"/>
        </w:rPr>
        <w:t>Заключение</w:t>
      </w:r>
      <w:bookmarkEnd w:id="52"/>
    </w:p>
    <w:p w:rsidR="00133CD1" w:rsidRDefault="00133CD1" w:rsidP="00396F54">
      <w:pPr>
        <w:spacing w:line="360" w:lineRule="auto"/>
        <w:ind w:firstLine="709"/>
        <w:jc w:val="both"/>
        <w:rPr>
          <w:color w:val="000000"/>
        </w:rPr>
      </w:pPr>
    </w:p>
    <w:p w:rsidR="00B7351B" w:rsidRPr="00396F54" w:rsidRDefault="00695318" w:rsidP="00396F54">
      <w:pPr>
        <w:spacing w:line="360" w:lineRule="auto"/>
        <w:ind w:firstLine="709"/>
        <w:jc w:val="both"/>
        <w:rPr>
          <w:color w:val="000000"/>
        </w:rPr>
      </w:pPr>
      <w:r w:rsidRPr="00396F54">
        <w:rPr>
          <w:color w:val="000000"/>
        </w:rPr>
        <w:t>В ходе разработки настоящего дипломного проекта была рассчитана и запроектирована система газоснабжения микрорайона.</w:t>
      </w:r>
    </w:p>
    <w:p w:rsidR="00695318" w:rsidRPr="00396F54" w:rsidRDefault="00695318" w:rsidP="00396F54">
      <w:pPr>
        <w:spacing w:line="360" w:lineRule="auto"/>
        <w:ind w:firstLine="709"/>
        <w:jc w:val="both"/>
        <w:rPr>
          <w:color w:val="000000"/>
        </w:rPr>
      </w:pPr>
      <w:r w:rsidRPr="00396F54">
        <w:rPr>
          <w:color w:val="000000"/>
        </w:rPr>
        <w:t>Расчеты велись на основании расчетных годовых и часовых расходов газа на бытовое и коммунально-бытовое потребление.</w:t>
      </w:r>
    </w:p>
    <w:p w:rsidR="00D44017" w:rsidRPr="00396F54" w:rsidRDefault="00D44017" w:rsidP="00396F54">
      <w:pPr>
        <w:spacing w:line="360" w:lineRule="auto"/>
        <w:ind w:firstLine="709"/>
        <w:jc w:val="both"/>
        <w:rPr>
          <w:color w:val="000000"/>
        </w:rPr>
      </w:pPr>
      <w:r w:rsidRPr="00396F54">
        <w:rPr>
          <w:color w:val="000000"/>
        </w:rPr>
        <w:t>В процессе работы были произведены технико-экономическое обоснование проектных решений, рассмотрено патентирование авторского свидетельства, были рассчитаны объемы потребления газа, произведен гидравлический расчет систем газоснабжения. Проведена компоновка котельной, ее газоснабжение и поверочный расчет дымовой трубы.</w:t>
      </w:r>
    </w:p>
    <w:p w:rsidR="003E1A24" w:rsidRPr="00396F54" w:rsidRDefault="00D44017" w:rsidP="00396F54">
      <w:pPr>
        <w:spacing w:line="360" w:lineRule="auto"/>
        <w:ind w:firstLine="709"/>
        <w:jc w:val="both"/>
        <w:rPr>
          <w:color w:val="000000"/>
        </w:rPr>
      </w:pPr>
      <w:r w:rsidRPr="00396F54">
        <w:rPr>
          <w:color w:val="000000"/>
        </w:rPr>
        <w:t>Также в проекте представлены и разработаны мероприятия</w:t>
      </w:r>
      <w:r w:rsidR="003E1A24" w:rsidRPr="00396F54">
        <w:rPr>
          <w:color w:val="000000"/>
        </w:rPr>
        <w:t xml:space="preserve"> по безопасности строительства и эксплуатации систем газоснабжения, произведены экономические расчеты и организация строительного производства.</w:t>
      </w:r>
    </w:p>
    <w:p w:rsidR="009B77B2" w:rsidRPr="00396F54" w:rsidRDefault="003E1A24" w:rsidP="00396F54">
      <w:pPr>
        <w:spacing w:line="360" w:lineRule="auto"/>
        <w:ind w:firstLine="709"/>
        <w:jc w:val="both"/>
        <w:rPr>
          <w:color w:val="000000"/>
        </w:rPr>
      </w:pPr>
      <w:r w:rsidRPr="00396F54">
        <w:rPr>
          <w:color w:val="000000"/>
        </w:rPr>
        <w:t>Расчеты выполнены с соблюдением норм и правил современного проектирования, учтены требования энергосберегающих мероприятий</w:t>
      </w:r>
      <w:r w:rsidR="009B77B2" w:rsidRPr="00396F54">
        <w:rPr>
          <w:color w:val="000000"/>
        </w:rPr>
        <w:t>.</w:t>
      </w:r>
    </w:p>
    <w:p w:rsidR="00D44017" w:rsidRPr="00396F54" w:rsidRDefault="009B77B2" w:rsidP="00396F54">
      <w:pPr>
        <w:spacing w:line="360" w:lineRule="auto"/>
        <w:ind w:firstLine="709"/>
        <w:jc w:val="both"/>
        <w:rPr>
          <w:color w:val="000000"/>
        </w:rPr>
      </w:pPr>
      <w:r w:rsidRPr="00396F54">
        <w:rPr>
          <w:color w:val="000000"/>
        </w:rPr>
        <w:t>Принятие инженерных решений было основано на выборе оптимального варианта организации систем газоснабжения микрорайона в условиях существующих тенденций развития современных энергосберегающих технологий.</w:t>
      </w:r>
      <w:r w:rsidR="00D44017" w:rsidRPr="00396F54">
        <w:rPr>
          <w:color w:val="000000"/>
        </w:rPr>
        <w:t xml:space="preserve"> </w:t>
      </w:r>
    </w:p>
    <w:p w:rsidR="00695318" w:rsidRPr="00396F54" w:rsidRDefault="00695318" w:rsidP="00396F54">
      <w:pPr>
        <w:spacing w:line="360" w:lineRule="auto"/>
        <w:ind w:firstLine="709"/>
        <w:jc w:val="both"/>
        <w:rPr>
          <w:color w:val="000000"/>
        </w:rPr>
      </w:pPr>
    </w:p>
    <w:p w:rsidR="00A34FC2" w:rsidRPr="00396F54" w:rsidRDefault="00A34FC2" w:rsidP="00396F54">
      <w:pPr>
        <w:spacing w:line="360" w:lineRule="auto"/>
        <w:ind w:firstLine="709"/>
        <w:jc w:val="both"/>
        <w:rPr>
          <w:color w:val="000000"/>
        </w:rPr>
      </w:pPr>
    </w:p>
    <w:p w:rsidR="002455D0" w:rsidRPr="00396F54" w:rsidRDefault="00133CD1" w:rsidP="00133CD1">
      <w:pPr>
        <w:spacing w:line="360" w:lineRule="auto"/>
        <w:jc w:val="center"/>
        <w:outlineLvl w:val="0"/>
        <w:rPr>
          <w:color w:val="000000"/>
        </w:rPr>
      </w:pPr>
      <w:r>
        <w:rPr>
          <w:color w:val="000000"/>
        </w:rPr>
        <w:br w:type="page"/>
      </w:r>
      <w:bookmarkStart w:id="53" w:name="_Toc222403130"/>
      <w:r w:rsidRPr="00396F54">
        <w:rPr>
          <w:b/>
          <w:color w:val="000000"/>
          <w:szCs w:val="32"/>
        </w:rPr>
        <w:t>Список использованных источников</w:t>
      </w:r>
      <w:bookmarkEnd w:id="53"/>
    </w:p>
    <w:p w:rsidR="00133CD1" w:rsidRDefault="00133CD1" w:rsidP="00133CD1">
      <w:pPr>
        <w:spacing w:line="360" w:lineRule="auto"/>
        <w:jc w:val="both"/>
        <w:rPr>
          <w:color w:val="000000"/>
        </w:rPr>
      </w:pPr>
    </w:p>
    <w:p w:rsidR="000F365C" w:rsidRPr="00396F54" w:rsidRDefault="000F365C" w:rsidP="00133CD1">
      <w:pPr>
        <w:spacing w:line="360" w:lineRule="auto"/>
        <w:jc w:val="both"/>
        <w:rPr>
          <w:color w:val="000000"/>
        </w:rPr>
      </w:pPr>
      <w:r w:rsidRPr="00396F54">
        <w:rPr>
          <w:color w:val="000000"/>
        </w:rPr>
        <w:t xml:space="preserve">1. СНиП 23-01-99. Строительная климатология. М.: </w:t>
      </w:r>
      <w:r w:rsidR="004A445D" w:rsidRPr="00396F54">
        <w:rPr>
          <w:color w:val="000000"/>
        </w:rPr>
        <w:t>ЦИТП Госстроя России, 2000. – 136 с.</w:t>
      </w:r>
    </w:p>
    <w:p w:rsidR="009106BE" w:rsidRPr="00396F54" w:rsidRDefault="004A445D" w:rsidP="00133CD1">
      <w:pPr>
        <w:spacing w:line="360" w:lineRule="auto"/>
        <w:jc w:val="both"/>
        <w:rPr>
          <w:color w:val="000000"/>
        </w:rPr>
      </w:pPr>
      <w:r w:rsidRPr="00396F54">
        <w:rPr>
          <w:color w:val="000000"/>
        </w:rPr>
        <w:t>2. СНиП 42-01-2002</w:t>
      </w:r>
      <w:r w:rsidR="00F440C4" w:rsidRPr="00396F54">
        <w:rPr>
          <w:color w:val="000000"/>
        </w:rPr>
        <w:t>. Газораспределительные системы. М.: ЦИТП Госстроя России, 2003. – 54 с.</w:t>
      </w:r>
    </w:p>
    <w:p w:rsidR="009106BE" w:rsidRPr="00396F54" w:rsidRDefault="008C2A52" w:rsidP="00133CD1">
      <w:pPr>
        <w:spacing w:line="360" w:lineRule="auto"/>
        <w:jc w:val="both"/>
        <w:rPr>
          <w:color w:val="000000"/>
        </w:rPr>
      </w:pPr>
      <w:r w:rsidRPr="00396F54">
        <w:rPr>
          <w:color w:val="000000"/>
        </w:rPr>
        <w:t xml:space="preserve">3. ГОСТ 21.610-85. </w:t>
      </w:r>
      <w:r w:rsidR="00345285" w:rsidRPr="00396F54">
        <w:rPr>
          <w:color w:val="000000"/>
        </w:rPr>
        <w:t xml:space="preserve">СПДС </w:t>
      </w:r>
      <w:r w:rsidRPr="00396F54">
        <w:rPr>
          <w:color w:val="000000"/>
        </w:rPr>
        <w:t>Газоснабжение. Наружные газопроводы. Рабочие чертежи</w:t>
      </w:r>
      <w:r w:rsidR="009106BE" w:rsidRPr="00396F54">
        <w:rPr>
          <w:color w:val="000000"/>
        </w:rPr>
        <w:t>. М.: Изд-во стандартов, 1986. – 6 с.</w:t>
      </w:r>
    </w:p>
    <w:p w:rsidR="00314334" w:rsidRPr="00396F54" w:rsidRDefault="009106BE" w:rsidP="00133CD1">
      <w:pPr>
        <w:spacing w:line="360" w:lineRule="auto"/>
        <w:jc w:val="both"/>
        <w:rPr>
          <w:color w:val="000000"/>
        </w:rPr>
      </w:pPr>
      <w:r w:rsidRPr="00396F54">
        <w:rPr>
          <w:color w:val="000000"/>
        </w:rPr>
        <w:t xml:space="preserve">4. </w:t>
      </w:r>
      <w:r w:rsidR="008B5EA1" w:rsidRPr="00396F54">
        <w:rPr>
          <w:color w:val="000000"/>
        </w:rPr>
        <w:t>Богуславский Л.Д., Симонова А.А., Митин М.Ф. Экономика теплогазоснабжения и вентиляции. М.: Стройиздат, 1988</w:t>
      </w:r>
      <w:r w:rsidR="00314334" w:rsidRPr="00396F54">
        <w:rPr>
          <w:color w:val="000000"/>
        </w:rPr>
        <w:t>. – 351 с.</w:t>
      </w:r>
    </w:p>
    <w:p w:rsidR="009E28C7" w:rsidRPr="00396F54" w:rsidRDefault="00314334" w:rsidP="00133CD1">
      <w:pPr>
        <w:spacing w:line="360" w:lineRule="auto"/>
        <w:jc w:val="both"/>
        <w:rPr>
          <w:color w:val="000000"/>
        </w:rPr>
      </w:pPr>
      <w:r w:rsidRPr="00396F54">
        <w:rPr>
          <w:color w:val="000000"/>
        </w:rPr>
        <w:t>5</w:t>
      </w:r>
      <w:r w:rsidR="009E28C7" w:rsidRPr="00396F54">
        <w:rPr>
          <w:color w:val="000000"/>
        </w:rPr>
        <w:t xml:space="preserve">. </w:t>
      </w:r>
      <w:r w:rsidRPr="00396F54">
        <w:rPr>
          <w:color w:val="000000"/>
        </w:rPr>
        <w:t>Курицын Б.Н. Оптимизация систем газоснабжения и вентиляции. – Саратов: Изд-во Сарат. ун-та, 1992. – 160 с.</w:t>
      </w:r>
    </w:p>
    <w:p w:rsidR="008C2A52" w:rsidRPr="00396F54" w:rsidRDefault="009E28C7" w:rsidP="00133CD1">
      <w:pPr>
        <w:spacing w:line="360" w:lineRule="auto"/>
        <w:jc w:val="both"/>
        <w:rPr>
          <w:color w:val="000000"/>
        </w:rPr>
      </w:pPr>
      <w:r w:rsidRPr="00396F54">
        <w:rPr>
          <w:color w:val="000000"/>
        </w:rPr>
        <w:t xml:space="preserve">6. Газоснабжение населенного пункта: Учебное пособие / Голик В.Г. Сарат. гос. техн. </w:t>
      </w:r>
      <w:r w:rsidR="00B82039" w:rsidRPr="00396F54">
        <w:rPr>
          <w:color w:val="000000"/>
        </w:rPr>
        <w:t>ун-т. Саратов, 1995. – 68 с.</w:t>
      </w:r>
    </w:p>
    <w:p w:rsidR="006F643E" w:rsidRPr="00396F54" w:rsidRDefault="00B82039" w:rsidP="00133CD1">
      <w:pPr>
        <w:spacing w:line="360" w:lineRule="auto"/>
        <w:jc w:val="both"/>
        <w:rPr>
          <w:color w:val="000000"/>
        </w:rPr>
      </w:pPr>
      <w:r w:rsidRPr="00396F54">
        <w:rPr>
          <w:color w:val="000000"/>
        </w:rPr>
        <w:t>7. Газоснабжение населенного пункта: Методические указания к выполнению курсового проекта по дисциплине «Га</w:t>
      </w:r>
      <w:r w:rsidR="00345285" w:rsidRPr="00396F54">
        <w:rPr>
          <w:color w:val="000000"/>
        </w:rPr>
        <w:t>зоснабжение»</w:t>
      </w:r>
      <w:r w:rsidRPr="00396F54">
        <w:rPr>
          <w:color w:val="000000"/>
        </w:rPr>
        <w:t xml:space="preserve"> / Казьмина А.В. Сарат. гос. техн. ун-т. Саратов, 2005. – 43 с. </w:t>
      </w:r>
    </w:p>
    <w:p w:rsidR="006F643E" w:rsidRPr="00396F54" w:rsidRDefault="00345285" w:rsidP="00133CD1">
      <w:pPr>
        <w:spacing w:line="360" w:lineRule="auto"/>
        <w:jc w:val="both"/>
        <w:rPr>
          <w:color w:val="000000"/>
        </w:rPr>
      </w:pPr>
      <w:r w:rsidRPr="00396F54">
        <w:rPr>
          <w:color w:val="000000"/>
        </w:rPr>
        <w:t>8</w:t>
      </w:r>
      <w:r w:rsidR="006F643E" w:rsidRPr="00396F54">
        <w:rPr>
          <w:color w:val="000000"/>
        </w:rPr>
        <w:t xml:space="preserve">. </w:t>
      </w:r>
      <w:r w:rsidR="006F643E" w:rsidRPr="00396F54">
        <w:rPr>
          <w:bCs/>
          <w:color w:val="000000"/>
        </w:rPr>
        <w:t>СП 42-101-96</w:t>
      </w:r>
      <w:r w:rsidR="00D51F13" w:rsidRPr="00396F54">
        <w:rPr>
          <w:bCs/>
          <w:color w:val="000000"/>
        </w:rPr>
        <w:t>. Проектирование и строительство газопроводов из полиэтиленовых труб</w:t>
      </w:r>
      <w:r w:rsidR="00524AA5" w:rsidRPr="00396F54">
        <w:rPr>
          <w:bCs/>
          <w:color w:val="000000"/>
        </w:rPr>
        <w:t xml:space="preserve">. </w:t>
      </w:r>
      <w:r w:rsidR="00524AA5" w:rsidRPr="00396F54">
        <w:rPr>
          <w:color w:val="000000"/>
        </w:rPr>
        <w:t>М.: ЦИТП Госстроя России, 1996. – 84 с</w:t>
      </w:r>
    </w:p>
    <w:p w:rsidR="00EA7504" w:rsidRPr="00396F54" w:rsidRDefault="00EA7504" w:rsidP="00133CD1">
      <w:pPr>
        <w:spacing w:line="360" w:lineRule="auto"/>
        <w:jc w:val="both"/>
        <w:rPr>
          <w:color w:val="000000"/>
        </w:rPr>
      </w:pPr>
      <w:r w:rsidRPr="00396F54">
        <w:rPr>
          <w:color w:val="000000"/>
        </w:rPr>
        <w:t>9.</w:t>
      </w:r>
      <w:r w:rsidRPr="00396F54">
        <w:rPr>
          <w:b/>
          <w:color w:val="000000"/>
        </w:rPr>
        <w:t xml:space="preserve"> </w:t>
      </w:r>
      <w:r w:rsidRPr="00396F54">
        <w:rPr>
          <w:color w:val="000000"/>
        </w:rPr>
        <w:t>ГОСТ</w:t>
      </w:r>
      <w:r w:rsidRPr="00396F54">
        <w:rPr>
          <w:noProof/>
          <w:color w:val="000000"/>
        </w:rPr>
        <w:t xml:space="preserve"> 10704-95. Трубы стальные эл</w:t>
      </w:r>
      <w:r w:rsidR="00492B5C" w:rsidRPr="00396F54">
        <w:rPr>
          <w:noProof/>
          <w:color w:val="000000"/>
        </w:rPr>
        <w:t xml:space="preserve">ектросварные прямошовные. </w:t>
      </w:r>
      <w:r w:rsidR="00492B5C" w:rsidRPr="00396F54">
        <w:rPr>
          <w:color w:val="000000"/>
        </w:rPr>
        <w:t>М.: ЦИТП Госстроя России, 1996. – 11 с.</w:t>
      </w:r>
    </w:p>
    <w:p w:rsidR="00492B5C" w:rsidRPr="00396F54" w:rsidRDefault="00492B5C" w:rsidP="00133CD1">
      <w:pPr>
        <w:spacing w:line="360" w:lineRule="auto"/>
        <w:jc w:val="both"/>
        <w:rPr>
          <w:color w:val="000000"/>
        </w:rPr>
      </w:pPr>
      <w:r w:rsidRPr="00396F54">
        <w:rPr>
          <w:color w:val="000000"/>
        </w:rPr>
        <w:t>10. Ионин А.А. Газоснабжение</w:t>
      </w:r>
      <w:r w:rsidR="00DF3AEA" w:rsidRPr="00396F54">
        <w:rPr>
          <w:color w:val="000000"/>
        </w:rPr>
        <w:t>: Учеб. для ВУЗов. – 4-е изд., перераб. и доп. – М.: Стройиздат, 1989. – 439 с.</w:t>
      </w:r>
    </w:p>
    <w:p w:rsidR="00DF3AEA" w:rsidRPr="00396F54" w:rsidRDefault="00DF3AEA" w:rsidP="00133CD1">
      <w:pPr>
        <w:spacing w:line="360" w:lineRule="auto"/>
        <w:jc w:val="both"/>
        <w:rPr>
          <w:color w:val="000000"/>
        </w:rPr>
      </w:pPr>
      <w:r w:rsidRPr="00396F54">
        <w:rPr>
          <w:color w:val="000000"/>
        </w:rPr>
        <w:t xml:space="preserve">11. </w:t>
      </w:r>
      <w:r w:rsidR="007D7900" w:rsidRPr="00396F54">
        <w:rPr>
          <w:color w:val="000000"/>
        </w:rPr>
        <w:t>Справочник эксплуатационника газифицированных котельных / Л.Я. Порецкий, Р.Р. Рыбаков, Е.Б. Столпнер и др. – 2-е изд., перераб. и доп. – Л.: Недра, 1988. – 608 с.</w:t>
      </w:r>
    </w:p>
    <w:p w:rsidR="00DE2E74" w:rsidRPr="00396F54" w:rsidRDefault="00DE2E74" w:rsidP="00133CD1">
      <w:pPr>
        <w:spacing w:line="360" w:lineRule="auto"/>
        <w:jc w:val="both"/>
        <w:rPr>
          <w:color w:val="000000"/>
        </w:rPr>
      </w:pPr>
      <w:r w:rsidRPr="00396F54">
        <w:rPr>
          <w:color w:val="000000"/>
        </w:rPr>
        <w:t>12</w:t>
      </w:r>
      <w:r w:rsidR="00792F73" w:rsidRPr="00396F54">
        <w:rPr>
          <w:color w:val="000000"/>
        </w:rPr>
        <w:t>. ГОСТ Р 50838-95*. Трубы из полиэтилена для газопровода. Технические условия.</w:t>
      </w:r>
      <w:r w:rsidR="00396F54">
        <w:rPr>
          <w:color w:val="000000"/>
        </w:rPr>
        <w:t>.</w:t>
      </w:r>
      <w:r w:rsidR="003878F1" w:rsidRPr="00396F54">
        <w:rPr>
          <w:color w:val="000000"/>
        </w:rPr>
        <w:t xml:space="preserve"> М.: ЦИТП Госстроя России, 1996. – 34 с.</w:t>
      </w:r>
    </w:p>
    <w:p w:rsidR="007D7900" w:rsidRPr="00396F54" w:rsidRDefault="00DE2E74" w:rsidP="00133CD1">
      <w:pPr>
        <w:spacing w:line="360" w:lineRule="auto"/>
        <w:jc w:val="both"/>
        <w:rPr>
          <w:color w:val="000000"/>
        </w:rPr>
      </w:pPr>
      <w:r w:rsidRPr="00396F54">
        <w:rPr>
          <w:color w:val="000000"/>
        </w:rPr>
        <w:t>13</w:t>
      </w:r>
      <w:r w:rsidR="007D7900" w:rsidRPr="00396F54">
        <w:rPr>
          <w:color w:val="000000"/>
        </w:rPr>
        <w:t>.</w:t>
      </w:r>
      <w:r w:rsidR="00FC34CB" w:rsidRPr="00396F54">
        <w:rPr>
          <w:color w:val="000000"/>
        </w:rPr>
        <w:t xml:space="preserve"> Любимов М.Е. и др. Учебное пособие «Эргономика», Сарат. гос. техн. ун-т. Саратов, 1999. – 24 с</w:t>
      </w:r>
      <w:r w:rsidR="003878F1" w:rsidRPr="00396F54">
        <w:rPr>
          <w:color w:val="000000"/>
        </w:rPr>
        <w:t>.</w:t>
      </w:r>
    </w:p>
    <w:p w:rsidR="003878F1" w:rsidRPr="00396F54" w:rsidRDefault="003878F1" w:rsidP="00133CD1">
      <w:pPr>
        <w:spacing w:line="360" w:lineRule="auto"/>
        <w:jc w:val="both"/>
        <w:rPr>
          <w:color w:val="000000"/>
        </w:rPr>
      </w:pPr>
      <w:r w:rsidRPr="00396F54">
        <w:rPr>
          <w:color w:val="000000"/>
        </w:rPr>
        <w:t xml:space="preserve">14. Сосков В.И. Технология монтажа и заготовительные работы: Учеб. для Вузов по </w:t>
      </w:r>
      <w:r w:rsidR="00D707E6" w:rsidRPr="00396F54">
        <w:rPr>
          <w:color w:val="000000"/>
        </w:rPr>
        <w:t>спец. «Теплогазоснабжение и вентиляция». – М.: Высш. шк., 1989. – 344 с.</w:t>
      </w:r>
    </w:p>
    <w:p w:rsidR="00D707E6" w:rsidRPr="00396F54" w:rsidRDefault="00D707E6" w:rsidP="00133CD1">
      <w:pPr>
        <w:spacing w:line="360" w:lineRule="auto"/>
        <w:jc w:val="both"/>
        <w:rPr>
          <w:color w:val="000000"/>
        </w:rPr>
      </w:pPr>
      <w:r w:rsidRPr="00396F54">
        <w:rPr>
          <w:color w:val="000000"/>
        </w:rPr>
        <w:t>15. Организация, планирование и управление производством. Методические указания к выполнению курсового проекта. Составили</w:t>
      </w:r>
      <w:r w:rsidR="00F20C81" w:rsidRPr="00396F54">
        <w:rPr>
          <w:color w:val="000000"/>
        </w:rPr>
        <w:t>: Старостин Г.Г., Иванова Л.Б., Сенокосов В.П. – СГТУ, 1995. – 34 с.</w:t>
      </w:r>
    </w:p>
    <w:p w:rsidR="00AE540D" w:rsidRPr="00396F54" w:rsidRDefault="0082679D" w:rsidP="00133CD1">
      <w:pPr>
        <w:spacing w:line="360" w:lineRule="auto"/>
        <w:jc w:val="both"/>
        <w:rPr>
          <w:color w:val="000000"/>
        </w:rPr>
      </w:pPr>
      <w:r w:rsidRPr="00396F54">
        <w:rPr>
          <w:color w:val="000000"/>
        </w:rPr>
        <w:t>1</w:t>
      </w:r>
      <w:r w:rsidR="00474B87" w:rsidRPr="00396F54">
        <w:rPr>
          <w:color w:val="000000"/>
        </w:rPr>
        <w:t>6</w:t>
      </w:r>
      <w:r w:rsidR="00F20C81" w:rsidRPr="00396F54">
        <w:rPr>
          <w:color w:val="000000"/>
        </w:rPr>
        <w:t>. ЕНиР Сборник Е2 Земляные работы. Вып. 1 Механизированные и ручные земляные работы</w:t>
      </w:r>
      <w:r w:rsidR="00AE540D" w:rsidRPr="00396F54">
        <w:rPr>
          <w:color w:val="000000"/>
        </w:rPr>
        <w:t xml:space="preserve"> / Госстрой СССР. – М.: - Стройиздат, 1988. – 244 с.</w:t>
      </w:r>
    </w:p>
    <w:p w:rsidR="00F20C81" w:rsidRPr="00396F54" w:rsidRDefault="00474B87" w:rsidP="00133CD1">
      <w:pPr>
        <w:spacing w:line="360" w:lineRule="auto"/>
        <w:jc w:val="both"/>
        <w:rPr>
          <w:color w:val="000000"/>
        </w:rPr>
      </w:pPr>
      <w:r w:rsidRPr="00396F54">
        <w:rPr>
          <w:color w:val="000000"/>
        </w:rPr>
        <w:t>17</w:t>
      </w:r>
      <w:r w:rsidR="00AE540D" w:rsidRPr="00396F54">
        <w:rPr>
          <w:color w:val="000000"/>
        </w:rPr>
        <w:t>. ЕНиР Сборник Е9 Сооружения систем теплоснабжения, водоснабжения, газоснабжения и канализации. Вып. 2 Наружные сети и сооружения</w:t>
      </w:r>
      <w:r w:rsidR="00C6678D" w:rsidRPr="00396F54">
        <w:rPr>
          <w:color w:val="000000"/>
        </w:rPr>
        <w:t xml:space="preserve"> /</w:t>
      </w:r>
      <w:r w:rsidR="00396F54">
        <w:rPr>
          <w:color w:val="000000"/>
        </w:rPr>
        <w:t xml:space="preserve"> </w:t>
      </w:r>
      <w:r w:rsidR="00C6678D" w:rsidRPr="00396F54">
        <w:rPr>
          <w:color w:val="000000"/>
        </w:rPr>
        <w:t>Госстрой СССР. – М.: Прейскурантиздат, 1988. – 98 с.</w:t>
      </w:r>
    </w:p>
    <w:p w:rsidR="00474B87" w:rsidRPr="00396F54" w:rsidRDefault="00474B87" w:rsidP="00133CD1">
      <w:pPr>
        <w:spacing w:line="360" w:lineRule="auto"/>
        <w:jc w:val="both"/>
        <w:rPr>
          <w:color w:val="000000"/>
        </w:rPr>
      </w:pPr>
      <w:r w:rsidRPr="00396F54">
        <w:rPr>
          <w:color w:val="000000"/>
        </w:rPr>
        <w:t>18. ЕНиР Сборник Е1 Внутрипостроечные транспортные работы /</w:t>
      </w:r>
      <w:r w:rsidR="00396F54">
        <w:rPr>
          <w:color w:val="000000"/>
        </w:rPr>
        <w:t xml:space="preserve"> </w:t>
      </w:r>
      <w:r w:rsidRPr="00396F54">
        <w:rPr>
          <w:color w:val="000000"/>
        </w:rPr>
        <w:t>Госстрой СССР. – М.: Прейскурантиздат, 1987. – 40 с.</w:t>
      </w:r>
    </w:p>
    <w:p w:rsidR="00C6678D" w:rsidRPr="00396F54" w:rsidRDefault="0082679D" w:rsidP="00133CD1">
      <w:pPr>
        <w:spacing w:line="360" w:lineRule="auto"/>
        <w:jc w:val="both"/>
        <w:rPr>
          <w:color w:val="000000"/>
        </w:rPr>
      </w:pPr>
      <w:r w:rsidRPr="00396F54">
        <w:rPr>
          <w:color w:val="000000"/>
        </w:rPr>
        <w:t>19</w:t>
      </w:r>
      <w:r w:rsidR="00C6678D" w:rsidRPr="00396F54">
        <w:rPr>
          <w:color w:val="000000"/>
        </w:rPr>
        <w:t>. ГЭСН 81-02-24-2001 Сборник 24 Теплоснабжение и газопроводы</w:t>
      </w:r>
      <w:r w:rsidRPr="00396F54">
        <w:rPr>
          <w:color w:val="000000"/>
        </w:rPr>
        <w:t xml:space="preserve"> - наружные сети. Книга 2. Раздел 02. Газопроводы городов и поселков. М.: ЦИТП Госстроя России, 2002. – 48 с.</w:t>
      </w:r>
    </w:p>
    <w:p w:rsidR="00161C6B" w:rsidRPr="00396F54" w:rsidRDefault="00161C6B" w:rsidP="00133CD1">
      <w:pPr>
        <w:spacing w:line="360" w:lineRule="auto"/>
        <w:jc w:val="both"/>
        <w:rPr>
          <w:color w:val="000000"/>
        </w:rPr>
      </w:pPr>
    </w:p>
    <w:p w:rsidR="00161C6B" w:rsidRPr="00396F54" w:rsidRDefault="00161C6B" w:rsidP="00396F54">
      <w:pPr>
        <w:spacing w:line="360" w:lineRule="auto"/>
        <w:ind w:firstLine="709"/>
        <w:jc w:val="both"/>
        <w:rPr>
          <w:color w:val="000000"/>
        </w:rPr>
      </w:pPr>
    </w:p>
    <w:p w:rsidR="00161C6B" w:rsidRPr="00133CD1" w:rsidRDefault="00133CD1" w:rsidP="00133CD1">
      <w:pPr>
        <w:spacing w:line="360" w:lineRule="auto"/>
        <w:outlineLvl w:val="0"/>
        <w:rPr>
          <w:b/>
          <w:color w:val="000000"/>
        </w:rPr>
      </w:pPr>
      <w:r>
        <w:rPr>
          <w:color w:val="000000"/>
        </w:rPr>
        <w:br w:type="page"/>
      </w:r>
      <w:bookmarkStart w:id="54" w:name="_Toc222403131"/>
      <w:r w:rsidR="00161C6B" w:rsidRPr="00133CD1">
        <w:rPr>
          <w:b/>
          <w:color w:val="000000"/>
        </w:rPr>
        <w:t>Приложение А</w:t>
      </w:r>
      <w:bookmarkEnd w:id="54"/>
    </w:p>
    <w:p w:rsidR="00133CD1" w:rsidRDefault="00133CD1" w:rsidP="00396F54">
      <w:pPr>
        <w:spacing w:line="360" w:lineRule="auto"/>
        <w:ind w:firstLine="709"/>
        <w:jc w:val="both"/>
        <w:rPr>
          <w:color w:val="000000"/>
        </w:rPr>
      </w:pPr>
    </w:p>
    <w:p w:rsidR="00161C6B" w:rsidRPr="00396F54" w:rsidRDefault="00161C6B" w:rsidP="00133CD1">
      <w:pPr>
        <w:spacing w:line="360" w:lineRule="auto"/>
        <w:jc w:val="center"/>
        <w:rPr>
          <w:color w:val="000000"/>
        </w:rPr>
      </w:pPr>
      <w:r w:rsidRPr="00396F54">
        <w:rPr>
          <w:color w:val="000000"/>
        </w:rPr>
        <w:t>Основные технические данные и характеристики</w:t>
      </w:r>
      <w:r w:rsidR="00133CD1">
        <w:rPr>
          <w:color w:val="000000"/>
        </w:rPr>
        <w:t xml:space="preserve"> </w:t>
      </w:r>
      <w:r w:rsidRPr="00396F54">
        <w:rPr>
          <w:color w:val="000000"/>
        </w:rPr>
        <w:t>горелки блочной газовой ГБ-1,2</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836"/>
      </w:tblGrid>
      <w:tr w:rsidR="00161C6B" w:rsidRPr="00322316" w:rsidTr="00322316">
        <w:trPr>
          <w:cantSplit/>
          <w:trHeight w:val="395"/>
        </w:trPr>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1. Номинальная тепловая мощность, МВт</w:t>
            </w:r>
          </w:p>
        </w:tc>
        <w:tc>
          <w:tcPr>
            <w:tcW w:w="2500" w:type="pct"/>
            <w:shd w:val="clear" w:color="auto" w:fill="auto"/>
          </w:tcPr>
          <w:p w:rsidR="00161C6B" w:rsidRPr="00322316" w:rsidRDefault="00161C6B" w:rsidP="00322316">
            <w:pPr>
              <w:spacing w:line="360" w:lineRule="auto"/>
              <w:jc w:val="both"/>
              <w:rPr>
                <w:color w:val="000000"/>
                <w:sz w:val="20"/>
              </w:rPr>
            </w:pPr>
            <w:r w:rsidRPr="00322316">
              <w:rPr>
                <w:color w:val="000000"/>
                <w:sz w:val="20"/>
              </w:rPr>
              <w:t>1,2</w:t>
            </w:r>
          </w:p>
        </w:tc>
      </w:tr>
      <w:tr w:rsidR="00161C6B" w:rsidRPr="00322316" w:rsidTr="00322316">
        <w:trPr>
          <w:cantSplit/>
          <w:trHeight w:val="350"/>
        </w:trPr>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2. Регулирование тепловой мощности</w:t>
            </w:r>
          </w:p>
          <w:p w:rsidR="00161C6B" w:rsidRPr="00322316" w:rsidRDefault="00161C6B" w:rsidP="00322316">
            <w:pPr>
              <w:spacing w:line="360" w:lineRule="auto"/>
              <w:jc w:val="both"/>
              <w:rPr>
                <w:color w:val="000000"/>
                <w:sz w:val="20"/>
              </w:rPr>
            </w:pPr>
            <w:r w:rsidRPr="00322316">
              <w:rPr>
                <w:color w:val="000000"/>
                <w:sz w:val="20"/>
              </w:rPr>
              <w:t>двухступенчатое,</w:t>
            </w:r>
            <w:r w:rsidR="00396F54" w:rsidRPr="00322316">
              <w:rPr>
                <w:color w:val="000000"/>
                <w:sz w:val="20"/>
              </w:rPr>
              <w:t>%</w:t>
            </w:r>
          </w:p>
        </w:tc>
        <w:tc>
          <w:tcPr>
            <w:tcW w:w="2500" w:type="pct"/>
            <w:shd w:val="clear" w:color="auto" w:fill="auto"/>
          </w:tcPr>
          <w:p w:rsidR="00161C6B" w:rsidRPr="00322316" w:rsidRDefault="00161C6B" w:rsidP="00322316">
            <w:pPr>
              <w:spacing w:line="360" w:lineRule="auto"/>
              <w:jc w:val="both"/>
              <w:rPr>
                <w:color w:val="000000"/>
                <w:sz w:val="20"/>
              </w:rPr>
            </w:pPr>
            <w:r w:rsidRPr="00322316">
              <w:rPr>
                <w:color w:val="000000"/>
                <w:sz w:val="20"/>
              </w:rPr>
              <w:t>МО-50</w:t>
            </w:r>
          </w:p>
          <w:p w:rsidR="00161C6B" w:rsidRPr="00322316" w:rsidRDefault="00161C6B" w:rsidP="00322316">
            <w:pPr>
              <w:spacing w:line="360" w:lineRule="auto"/>
              <w:jc w:val="both"/>
              <w:rPr>
                <w:color w:val="000000"/>
                <w:sz w:val="20"/>
              </w:rPr>
            </w:pPr>
            <w:r w:rsidRPr="00322316">
              <w:rPr>
                <w:color w:val="000000"/>
                <w:sz w:val="20"/>
              </w:rPr>
              <w:t>БО-100</w:t>
            </w:r>
          </w:p>
        </w:tc>
      </w:tr>
      <w:tr w:rsidR="00161C6B" w:rsidRPr="00322316" w:rsidTr="00322316">
        <w:trPr>
          <w:cantSplit/>
          <w:trHeight w:val="413"/>
        </w:trPr>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3. Вид топлива</w:t>
            </w:r>
          </w:p>
        </w:tc>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природный газ</w:t>
            </w:r>
          </w:p>
        </w:tc>
      </w:tr>
      <w:tr w:rsidR="00161C6B" w:rsidRPr="00322316" w:rsidTr="00322316">
        <w:trPr>
          <w:cantSplit/>
          <w:trHeight w:val="353"/>
        </w:trPr>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4. Присоединительное давление природного газа, Па</w:t>
            </w:r>
          </w:p>
        </w:tc>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4900</w:t>
            </w:r>
          </w:p>
        </w:tc>
      </w:tr>
      <w:tr w:rsidR="00161C6B" w:rsidRPr="00322316" w:rsidTr="00322316">
        <w:trPr>
          <w:cantSplit/>
          <w:trHeight w:val="889"/>
        </w:trPr>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5. Давление в камере горения при номинальной тепловой мощности, Па, не более</w:t>
            </w:r>
          </w:p>
        </w:tc>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200</w:t>
            </w:r>
          </w:p>
        </w:tc>
      </w:tr>
      <w:tr w:rsidR="00161C6B" w:rsidRPr="00322316" w:rsidTr="00322316">
        <w:trPr>
          <w:cantSplit/>
          <w:trHeight w:val="712"/>
        </w:trPr>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6. Коэффициент избытка воздуха, при большом огне, не более</w:t>
            </w:r>
          </w:p>
        </w:tc>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1,08</w:t>
            </w:r>
          </w:p>
        </w:tc>
      </w:tr>
      <w:tr w:rsidR="00161C6B" w:rsidRPr="00322316" w:rsidTr="00322316">
        <w:trPr>
          <w:cantSplit/>
          <w:trHeight w:val="705"/>
        </w:trPr>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7. Коэффициент избытка воздуха, при малом огне, не более</w:t>
            </w:r>
          </w:p>
        </w:tc>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1,26</w:t>
            </w:r>
          </w:p>
        </w:tc>
      </w:tr>
      <w:tr w:rsidR="00161C6B" w:rsidRPr="00322316" w:rsidTr="00322316">
        <w:trPr>
          <w:cantSplit/>
          <w:trHeight w:val="711"/>
        </w:trPr>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8. Установленная мощность эл. двигателя, кВт, не более</w:t>
            </w:r>
          </w:p>
        </w:tc>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2,2</w:t>
            </w:r>
          </w:p>
        </w:tc>
      </w:tr>
      <w:tr w:rsidR="00161C6B" w:rsidRPr="00322316" w:rsidTr="00322316">
        <w:trPr>
          <w:cantSplit/>
          <w:trHeight w:val="523"/>
        </w:trPr>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9.Напряжение электрической сети</w:t>
            </w:r>
          </w:p>
          <w:p w:rsidR="00161C6B" w:rsidRPr="00322316" w:rsidRDefault="00161C6B" w:rsidP="00322316">
            <w:pPr>
              <w:spacing w:line="360" w:lineRule="auto"/>
              <w:jc w:val="both"/>
              <w:rPr>
                <w:color w:val="000000"/>
                <w:sz w:val="20"/>
              </w:rPr>
            </w:pPr>
            <w:r w:rsidRPr="00322316">
              <w:rPr>
                <w:color w:val="000000"/>
                <w:sz w:val="20"/>
              </w:rPr>
              <w:t xml:space="preserve"> (фазное /линейное), В</w:t>
            </w:r>
          </w:p>
        </w:tc>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220/380</w:t>
            </w:r>
          </w:p>
        </w:tc>
      </w:tr>
      <w:tr w:rsidR="00161C6B" w:rsidRPr="00322316" w:rsidTr="00322316">
        <w:trPr>
          <w:cantSplit/>
          <w:trHeight w:val="365"/>
        </w:trPr>
        <w:tc>
          <w:tcPr>
            <w:tcW w:w="2500" w:type="pct"/>
            <w:shd w:val="clear" w:color="auto" w:fill="auto"/>
            <w:vAlign w:val="center"/>
          </w:tcPr>
          <w:p w:rsidR="00161C6B" w:rsidRPr="00322316" w:rsidRDefault="00161C6B" w:rsidP="00322316">
            <w:pPr>
              <w:spacing w:line="360" w:lineRule="auto"/>
              <w:jc w:val="both"/>
              <w:rPr>
                <w:color w:val="000000"/>
                <w:sz w:val="20"/>
              </w:rPr>
            </w:pPr>
            <w:r w:rsidRPr="00322316">
              <w:rPr>
                <w:color w:val="000000"/>
                <w:sz w:val="20"/>
              </w:rPr>
              <w:t>10. Масса, кг, не более</w:t>
            </w:r>
          </w:p>
        </w:tc>
        <w:tc>
          <w:tcPr>
            <w:tcW w:w="2500" w:type="pct"/>
            <w:shd w:val="clear" w:color="auto" w:fill="auto"/>
          </w:tcPr>
          <w:p w:rsidR="00161C6B" w:rsidRPr="00322316" w:rsidRDefault="00161C6B" w:rsidP="00322316">
            <w:pPr>
              <w:spacing w:line="360" w:lineRule="auto"/>
              <w:jc w:val="both"/>
              <w:rPr>
                <w:color w:val="000000"/>
                <w:sz w:val="20"/>
              </w:rPr>
            </w:pPr>
            <w:r w:rsidRPr="00322316">
              <w:rPr>
                <w:color w:val="000000"/>
                <w:sz w:val="20"/>
              </w:rPr>
              <w:t>90</w:t>
            </w:r>
          </w:p>
        </w:tc>
      </w:tr>
    </w:tbl>
    <w:p w:rsidR="00161C6B" w:rsidRPr="00396F54" w:rsidRDefault="00161C6B" w:rsidP="00396F54">
      <w:pPr>
        <w:spacing w:line="360" w:lineRule="auto"/>
        <w:ind w:firstLine="709"/>
        <w:jc w:val="both"/>
        <w:rPr>
          <w:color w:val="000000"/>
        </w:rPr>
      </w:pPr>
    </w:p>
    <w:p w:rsidR="005E235F" w:rsidRDefault="005E235F" w:rsidP="00133CD1">
      <w:pPr>
        <w:spacing w:line="360" w:lineRule="auto"/>
        <w:jc w:val="both"/>
        <w:rPr>
          <w:b/>
          <w:color w:val="000000"/>
        </w:rPr>
      </w:pPr>
    </w:p>
    <w:p w:rsidR="00896835" w:rsidRPr="005E235F" w:rsidRDefault="005E235F" w:rsidP="00133CD1">
      <w:pPr>
        <w:spacing w:line="360" w:lineRule="auto"/>
        <w:jc w:val="both"/>
        <w:rPr>
          <w:b/>
          <w:color w:val="000000"/>
        </w:rPr>
      </w:pPr>
      <w:r>
        <w:rPr>
          <w:b/>
          <w:color w:val="000000"/>
        </w:rPr>
        <w:br w:type="page"/>
      </w:r>
      <w:r w:rsidR="00896835" w:rsidRPr="005E235F">
        <w:rPr>
          <w:b/>
          <w:color w:val="000000"/>
        </w:rPr>
        <w:t>Приложение Б</w:t>
      </w:r>
    </w:p>
    <w:p w:rsidR="00133CD1" w:rsidRDefault="00133CD1" w:rsidP="00396F54">
      <w:pPr>
        <w:spacing w:line="360" w:lineRule="auto"/>
        <w:ind w:firstLine="709"/>
        <w:jc w:val="both"/>
        <w:rPr>
          <w:color w:val="000000"/>
        </w:rPr>
      </w:pPr>
    </w:p>
    <w:p w:rsidR="00896835" w:rsidRPr="00396F54" w:rsidRDefault="00896835" w:rsidP="00133CD1">
      <w:pPr>
        <w:spacing w:line="360" w:lineRule="auto"/>
        <w:jc w:val="center"/>
        <w:rPr>
          <w:color w:val="000000"/>
        </w:rPr>
      </w:pPr>
      <w:r w:rsidRPr="00396F54">
        <w:rPr>
          <w:color w:val="000000"/>
        </w:rPr>
        <w:t>Гидравлический расчет кольцевой сети среднего давления</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536"/>
        <w:gridCol w:w="580"/>
        <w:gridCol w:w="727"/>
        <w:gridCol w:w="1407"/>
        <w:gridCol w:w="863"/>
        <w:gridCol w:w="716"/>
        <w:gridCol w:w="536"/>
        <w:gridCol w:w="536"/>
        <w:gridCol w:w="716"/>
        <w:gridCol w:w="1609"/>
        <w:gridCol w:w="639"/>
      </w:tblGrid>
      <w:tr w:rsidR="00896835" w:rsidRPr="00322316" w:rsidTr="00322316">
        <w:trPr>
          <w:cantSplit/>
          <w:trHeight w:val="362"/>
        </w:trPr>
        <w:tc>
          <w:tcPr>
            <w:tcW w:w="644" w:type="dxa"/>
            <w:vMerge w:val="restar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 уч.</w:t>
            </w:r>
          </w:p>
        </w:tc>
        <w:tc>
          <w:tcPr>
            <w:tcW w:w="4112" w:type="dxa"/>
            <w:gridSpan w:val="5"/>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Отказал участок 1-10</w:t>
            </w:r>
          </w:p>
        </w:tc>
        <w:tc>
          <w:tcPr>
            <w:tcW w:w="4751" w:type="dxa"/>
            <w:gridSpan w:val="6"/>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Отказал участок 1-2</w:t>
            </w:r>
          </w:p>
        </w:tc>
      </w:tr>
      <w:tr w:rsidR="00896835" w:rsidRPr="00322316" w:rsidTr="00322316">
        <w:trPr>
          <w:cantSplit/>
          <w:trHeight w:val="354"/>
        </w:trPr>
        <w:tc>
          <w:tcPr>
            <w:tcW w:w="644" w:type="dxa"/>
            <w:vMerge/>
            <w:shd w:val="clear" w:color="auto" w:fill="auto"/>
          </w:tcPr>
          <w:p w:rsidR="00896835" w:rsidRPr="00322316" w:rsidRDefault="00896835" w:rsidP="00322316">
            <w:pPr>
              <w:spacing w:line="360" w:lineRule="auto"/>
              <w:jc w:val="both"/>
              <w:rPr>
                <w:color w:val="000000"/>
                <w:sz w:val="20"/>
                <w:szCs w:val="20"/>
              </w:rPr>
            </w:pP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lang w:val="en-US"/>
              </w:rPr>
              <w:t>d,</w:t>
            </w:r>
          </w:p>
          <w:p w:rsidR="00896835" w:rsidRPr="00322316" w:rsidRDefault="00896835" w:rsidP="00322316">
            <w:pPr>
              <w:spacing w:line="360" w:lineRule="auto"/>
              <w:jc w:val="both"/>
              <w:rPr>
                <w:color w:val="000000"/>
                <w:sz w:val="20"/>
                <w:szCs w:val="20"/>
              </w:rPr>
            </w:pPr>
            <w:r w:rsidRPr="00322316">
              <w:rPr>
                <w:color w:val="000000"/>
                <w:sz w:val="20"/>
                <w:szCs w:val="20"/>
              </w:rPr>
              <w:t>мм</w:t>
            </w:r>
          </w:p>
        </w:tc>
        <w:tc>
          <w:tcPr>
            <w:tcW w:w="580"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lang w:val="en-US"/>
              </w:rPr>
              <w:t>L</w:t>
            </w:r>
            <w:r w:rsidRPr="00322316">
              <w:rPr>
                <w:color w:val="000000"/>
                <w:sz w:val="20"/>
                <w:szCs w:val="20"/>
                <w:vertAlign w:val="subscript"/>
              </w:rPr>
              <w:t>уч</w:t>
            </w:r>
            <w:r w:rsidRPr="00322316">
              <w:rPr>
                <w:color w:val="000000"/>
                <w:sz w:val="20"/>
                <w:szCs w:val="20"/>
              </w:rPr>
              <w:t>,</w:t>
            </w:r>
          </w:p>
          <w:p w:rsidR="00896835" w:rsidRPr="00322316" w:rsidRDefault="00896835" w:rsidP="00322316">
            <w:pPr>
              <w:spacing w:line="360" w:lineRule="auto"/>
              <w:jc w:val="both"/>
              <w:rPr>
                <w:color w:val="000000"/>
                <w:sz w:val="20"/>
                <w:szCs w:val="20"/>
              </w:rPr>
            </w:pPr>
            <w:r w:rsidRPr="00322316">
              <w:rPr>
                <w:color w:val="000000"/>
                <w:sz w:val="20"/>
                <w:szCs w:val="20"/>
              </w:rPr>
              <w:t>м</w:t>
            </w:r>
          </w:p>
        </w:tc>
        <w:tc>
          <w:tcPr>
            <w:tcW w:w="727" w:type="dxa"/>
            <w:shd w:val="clear" w:color="auto" w:fill="auto"/>
            <w:vAlign w:val="center"/>
          </w:tcPr>
          <w:p w:rsidR="00896835" w:rsidRPr="00322316" w:rsidRDefault="00896835" w:rsidP="00322316">
            <w:pPr>
              <w:spacing w:line="360" w:lineRule="auto"/>
              <w:jc w:val="both"/>
              <w:rPr>
                <w:color w:val="000000"/>
                <w:sz w:val="20"/>
                <w:szCs w:val="20"/>
                <w:vertAlign w:val="subscript"/>
              </w:rPr>
            </w:pPr>
            <w:r w:rsidRPr="00322316">
              <w:rPr>
                <w:color w:val="000000"/>
                <w:sz w:val="20"/>
                <w:szCs w:val="20"/>
                <w:lang w:val="en-US"/>
              </w:rPr>
              <w:t>V</w:t>
            </w:r>
            <w:r w:rsidRPr="00322316">
              <w:rPr>
                <w:color w:val="000000"/>
                <w:sz w:val="20"/>
                <w:szCs w:val="20"/>
                <w:vertAlign w:val="subscript"/>
              </w:rPr>
              <w:t>расч,</w:t>
            </w:r>
          </w:p>
          <w:p w:rsidR="00896835" w:rsidRPr="00322316" w:rsidRDefault="00896835" w:rsidP="00322316">
            <w:pPr>
              <w:spacing w:line="360" w:lineRule="auto"/>
              <w:jc w:val="both"/>
              <w:rPr>
                <w:color w:val="000000"/>
                <w:sz w:val="20"/>
                <w:szCs w:val="20"/>
              </w:rPr>
            </w:pPr>
            <w:r w:rsidRPr="00322316">
              <w:rPr>
                <w:color w:val="000000"/>
                <w:sz w:val="20"/>
                <w:szCs w:val="20"/>
              </w:rPr>
              <w:t>м</w:t>
            </w:r>
            <w:r w:rsidRPr="00322316">
              <w:rPr>
                <w:color w:val="000000"/>
                <w:sz w:val="20"/>
                <w:szCs w:val="20"/>
                <w:vertAlign w:val="superscript"/>
              </w:rPr>
              <w:t>3</w:t>
            </w:r>
            <w:r w:rsidRPr="00322316">
              <w:rPr>
                <w:color w:val="000000"/>
                <w:sz w:val="20"/>
                <w:szCs w:val="20"/>
              </w:rPr>
              <w:t>/ч</w:t>
            </w:r>
          </w:p>
        </w:tc>
        <w:tc>
          <w:tcPr>
            <w:tcW w:w="1407" w:type="dxa"/>
            <w:shd w:val="clear" w:color="auto" w:fill="auto"/>
            <w:vAlign w:val="center"/>
          </w:tcPr>
          <w:p w:rsidR="00896835" w:rsidRPr="00322316" w:rsidRDefault="00D66C12" w:rsidP="00322316">
            <w:pPr>
              <w:spacing w:line="360" w:lineRule="auto"/>
              <w:jc w:val="both"/>
              <w:rPr>
                <w:color w:val="000000"/>
                <w:sz w:val="20"/>
                <w:szCs w:val="20"/>
              </w:rPr>
            </w:pPr>
            <w:r>
              <w:rPr>
                <w:color w:val="000000"/>
                <w:position w:val="-24"/>
                <w:sz w:val="20"/>
                <w:szCs w:val="20"/>
              </w:rPr>
              <w:pict>
                <v:shape id="_x0000_i1149" type="#_x0000_t75" style="width:56.25pt;height:33pt">
                  <v:imagedata r:id="rId125" o:title=""/>
                </v:shape>
              </w:pict>
            </w:r>
          </w:p>
          <w:p w:rsidR="00896835" w:rsidRPr="00322316" w:rsidRDefault="00896835" w:rsidP="00322316">
            <w:pPr>
              <w:spacing w:line="360" w:lineRule="auto"/>
              <w:jc w:val="both"/>
              <w:rPr>
                <w:color w:val="000000"/>
                <w:sz w:val="20"/>
                <w:szCs w:val="20"/>
              </w:rPr>
            </w:pPr>
            <w:r w:rsidRPr="00322316">
              <w:rPr>
                <w:color w:val="000000"/>
                <w:sz w:val="20"/>
                <w:szCs w:val="20"/>
              </w:rPr>
              <w:t>×100,кПа</w:t>
            </w:r>
            <w:r w:rsidRPr="00322316">
              <w:rPr>
                <w:color w:val="000000"/>
                <w:sz w:val="20"/>
                <w:szCs w:val="20"/>
                <w:vertAlign w:val="superscript"/>
              </w:rPr>
              <w:t>2</w:t>
            </w:r>
            <w:r w:rsidRPr="00322316">
              <w:rPr>
                <w:color w:val="000000"/>
                <w:sz w:val="20"/>
                <w:szCs w:val="20"/>
              </w:rPr>
              <w:t>/м</w:t>
            </w:r>
          </w:p>
        </w:tc>
        <w:tc>
          <w:tcPr>
            <w:tcW w:w="863"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Р</w:t>
            </w:r>
            <w:r w:rsidRPr="00322316">
              <w:rPr>
                <w:color w:val="000000"/>
                <w:sz w:val="20"/>
                <w:szCs w:val="20"/>
                <w:vertAlign w:val="subscript"/>
              </w:rPr>
              <w:t>к</w:t>
            </w:r>
            <w:r w:rsidRPr="00322316">
              <w:rPr>
                <w:color w:val="000000"/>
                <w:sz w:val="20"/>
                <w:szCs w:val="20"/>
              </w:rPr>
              <w:t>,</w:t>
            </w:r>
          </w:p>
          <w:p w:rsidR="00896835" w:rsidRPr="00322316" w:rsidRDefault="00896835" w:rsidP="00322316">
            <w:pPr>
              <w:spacing w:line="360" w:lineRule="auto"/>
              <w:jc w:val="both"/>
              <w:rPr>
                <w:color w:val="000000"/>
                <w:sz w:val="20"/>
                <w:szCs w:val="20"/>
              </w:rPr>
            </w:pPr>
            <w:r w:rsidRPr="00322316">
              <w:rPr>
                <w:color w:val="000000"/>
                <w:sz w:val="20"/>
                <w:szCs w:val="20"/>
              </w:rPr>
              <w:t>кПа</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 уч.</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lang w:val="en-US"/>
              </w:rPr>
              <w:t>d,</w:t>
            </w:r>
          </w:p>
          <w:p w:rsidR="00896835" w:rsidRPr="00322316" w:rsidRDefault="00896835" w:rsidP="00322316">
            <w:pPr>
              <w:spacing w:line="360" w:lineRule="auto"/>
              <w:jc w:val="both"/>
              <w:rPr>
                <w:color w:val="000000"/>
                <w:sz w:val="20"/>
                <w:szCs w:val="20"/>
              </w:rPr>
            </w:pPr>
            <w:r w:rsidRPr="00322316">
              <w:rPr>
                <w:color w:val="000000"/>
                <w:sz w:val="20"/>
                <w:szCs w:val="20"/>
              </w:rPr>
              <w:t>мм</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lang w:val="en-US"/>
              </w:rPr>
              <w:t>L</w:t>
            </w:r>
            <w:r w:rsidRPr="00322316">
              <w:rPr>
                <w:color w:val="000000"/>
                <w:sz w:val="20"/>
                <w:szCs w:val="20"/>
                <w:vertAlign w:val="subscript"/>
              </w:rPr>
              <w:t>уч</w:t>
            </w:r>
          </w:p>
          <w:p w:rsidR="00896835" w:rsidRPr="00322316" w:rsidRDefault="00896835" w:rsidP="00322316">
            <w:pPr>
              <w:spacing w:line="360" w:lineRule="auto"/>
              <w:jc w:val="both"/>
              <w:rPr>
                <w:color w:val="000000"/>
                <w:sz w:val="20"/>
                <w:szCs w:val="20"/>
              </w:rPr>
            </w:pPr>
            <w:r w:rsidRPr="00322316">
              <w:rPr>
                <w:color w:val="000000"/>
                <w:sz w:val="20"/>
                <w:szCs w:val="20"/>
              </w:rPr>
              <w:t>м</w:t>
            </w:r>
          </w:p>
        </w:tc>
        <w:tc>
          <w:tcPr>
            <w:tcW w:w="716" w:type="dxa"/>
            <w:shd w:val="clear" w:color="auto" w:fill="auto"/>
            <w:vAlign w:val="center"/>
          </w:tcPr>
          <w:p w:rsidR="00896835" w:rsidRPr="00322316" w:rsidRDefault="00896835" w:rsidP="00322316">
            <w:pPr>
              <w:spacing w:line="360" w:lineRule="auto"/>
              <w:jc w:val="both"/>
              <w:rPr>
                <w:color w:val="000000"/>
                <w:sz w:val="20"/>
                <w:szCs w:val="20"/>
                <w:vertAlign w:val="subscript"/>
              </w:rPr>
            </w:pPr>
            <w:r w:rsidRPr="00322316">
              <w:rPr>
                <w:color w:val="000000"/>
                <w:sz w:val="20"/>
                <w:szCs w:val="20"/>
                <w:lang w:val="en-US"/>
              </w:rPr>
              <w:t>V</w:t>
            </w:r>
            <w:r w:rsidRPr="00322316">
              <w:rPr>
                <w:color w:val="000000"/>
                <w:sz w:val="20"/>
                <w:szCs w:val="20"/>
                <w:vertAlign w:val="subscript"/>
              </w:rPr>
              <w:t>рас,</w:t>
            </w:r>
          </w:p>
          <w:p w:rsidR="00896835" w:rsidRPr="00322316" w:rsidRDefault="00896835" w:rsidP="00322316">
            <w:pPr>
              <w:spacing w:line="360" w:lineRule="auto"/>
              <w:jc w:val="both"/>
              <w:rPr>
                <w:color w:val="000000"/>
                <w:sz w:val="20"/>
                <w:szCs w:val="20"/>
              </w:rPr>
            </w:pPr>
            <w:r w:rsidRPr="00322316">
              <w:rPr>
                <w:color w:val="000000"/>
                <w:sz w:val="20"/>
                <w:szCs w:val="20"/>
              </w:rPr>
              <w:t>м</w:t>
            </w:r>
            <w:r w:rsidRPr="00322316">
              <w:rPr>
                <w:color w:val="000000"/>
                <w:sz w:val="20"/>
                <w:szCs w:val="20"/>
                <w:vertAlign w:val="superscript"/>
              </w:rPr>
              <w:t>3</w:t>
            </w:r>
            <w:r w:rsidRPr="00322316">
              <w:rPr>
                <w:color w:val="000000"/>
                <w:sz w:val="20"/>
                <w:szCs w:val="20"/>
              </w:rPr>
              <w:t>/ч</w:t>
            </w:r>
          </w:p>
        </w:tc>
        <w:tc>
          <w:tcPr>
            <w:tcW w:w="1609" w:type="dxa"/>
            <w:shd w:val="clear" w:color="auto" w:fill="auto"/>
            <w:vAlign w:val="center"/>
          </w:tcPr>
          <w:p w:rsidR="00896835" w:rsidRPr="00322316" w:rsidRDefault="00D66C12" w:rsidP="00322316">
            <w:pPr>
              <w:spacing w:line="360" w:lineRule="auto"/>
              <w:jc w:val="both"/>
              <w:rPr>
                <w:color w:val="000000"/>
                <w:sz w:val="20"/>
                <w:szCs w:val="20"/>
              </w:rPr>
            </w:pPr>
            <w:r>
              <w:rPr>
                <w:color w:val="000000"/>
                <w:position w:val="-24"/>
                <w:sz w:val="20"/>
                <w:szCs w:val="20"/>
              </w:rPr>
              <w:pict>
                <v:shape id="_x0000_i1150" type="#_x0000_t75" style="width:57pt;height:33pt">
                  <v:imagedata r:id="rId126" o:title=""/>
                </v:shape>
              </w:pict>
            </w:r>
          </w:p>
          <w:p w:rsidR="00896835" w:rsidRPr="00322316" w:rsidRDefault="00896835" w:rsidP="00322316">
            <w:pPr>
              <w:spacing w:line="360" w:lineRule="auto"/>
              <w:jc w:val="both"/>
              <w:rPr>
                <w:color w:val="000000"/>
                <w:sz w:val="20"/>
                <w:szCs w:val="20"/>
              </w:rPr>
            </w:pPr>
            <w:r w:rsidRPr="00322316">
              <w:rPr>
                <w:color w:val="000000"/>
                <w:sz w:val="20"/>
                <w:szCs w:val="20"/>
              </w:rPr>
              <w:t>×100,кПа</w:t>
            </w:r>
            <w:r w:rsidRPr="00322316">
              <w:rPr>
                <w:color w:val="000000"/>
                <w:sz w:val="20"/>
                <w:szCs w:val="20"/>
                <w:vertAlign w:val="superscript"/>
              </w:rPr>
              <w:t>2</w:t>
            </w:r>
            <w:r w:rsidRPr="00322316">
              <w:rPr>
                <w:color w:val="000000"/>
                <w:sz w:val="20"/>
                <w:szCs w:val="20"/>
              </w:rPr>
              <w:t>/м</w:t>
            </w:r>
          </w:p>
        </w:tc>
        <w:tc>
          <w:tcPr>
            <w:tcW w:w="63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Р</w:t>
            </w:r>
            <w:r w:rsidRPr="00322316">
              <w:rPr>
                <w:color w:val="000000"/>
                <w:sz w:val="20"/>
                <w:szCs w:val="20"/>
                <w:vertAlign w:val="subscript"/>
              </w:rPr>
              <w:t>к</w:t>
            </w:r>
            <w:r w:rsidRPr="00322316">
              <w:rPr>
                <w:color w:val="000000"/>
                <w:sz w:val="20"/>
                <w:szCs w:val="20"/>
              </w:rPr>
              <w:t>,</w:t>
            </w:r>
          </w:p>
          <w:p w:rsidR="00896835" w:rsidRPr="00322316" w:rsidRDefault="00896835" w:rsidP="00322316">
            <w:pPr>
              <w:spacing w:line="360" w:lineRule="auto"/>
              <w:jc w:val="both"/>
              <w:rPr>
                <w:color w:val="000000"/>
                <w:sz w:val="20"/>
                <w:szCs w:val="20"/>
              </w:rPr>
            </w:pPr>
            <w:r w:rsidRPr="00322316">
              <w:rPr>
                <w:color w:val="000000"/>
                <w:sz w:val="20"/>
                <w:szCs w:val="20"/>
              </w:rPr>
              <w:t>кПа</w:t>
            </w:r>
          </w:p>
        </w:tc>
      </w:tr>
      <w:tr w:rsidR="00896835" w:rsidRPr="00322316" w:rsidTr="00322316">
        <w:trPr>
          <w:cantSplit/>
          <w:trHeight w:val="349"/>
        </w:trPr>
        <w:tc>
          <w:tcPr>
            <w:tcW w:w="644"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1-2</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80"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295</w:t>
            </w:r>
          </w:p>
        </w:tc>
        <w:tc>
          <w:tcPr>
            <w:tcW w:w="72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1595</w:t>
            </w:r>
          </w:p>
        </w:tc>
        <w:tc>
          <w:tcPr>
            <w:tcW w:w="140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60</w:t>
            </w:r>
          </w:p>
        </w:tc>
        <w:tc>
          <w:tcPr>
            <w:tcW w:w="863"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274</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1-10</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163</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1595</w:t>
            </w:r>
          </w:p>
        </w:tc>
        <w:tc>
          <w:tcPr>
            <w:tcW w:w="160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60</w:t>
            </w:r>
          </w:p>
        </w:tc>
        <w:tc>
          <w:tcPr>
            <w:tcW w:w="63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290</w:t>
            </w:r>
          </w:p>
        </w:tc>
      </w:tr>
      <w:tr w:rsidR="00896835" w:rsidRPr="00322316" w:rsidTr="00322316">
        <w:trPr>
          <w:cantSplit/>
          <w:trHeight w:val="344"/>
        </w:trPr>
        <w:tc>
          <w:tcPr>
            <w:tcW w:w="644"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2-3</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80"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257</w:t>
            </w:r>
          </w:p>
        </w:tc>
        <w:tc>
          <w:tcPr>
            <w:tcW w:w="72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1524</w:t>
            </w:r>
          </w:p>
        </w:tc>
        <w:tc>
          <w:tcPr>
            <w:tcW w:w="140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55</w:t>
            </w:r>
          </w:p>
        </w:tc>
        <w:tc>
          <w:tcPr>
            <w:tcW w:w="863"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244</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10-9</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180</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1582</w:t>
            </w:r>
          </w:p>
        </w:tc>
        <w:tc>
          <w:tcPr>
            <w:tcW w:w="160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60</w:t>
            </w:r>
          </w:p>
        </w:tc>
        <w:tc>
          <w:tcPr>
            <w:tcW w:w="63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269</w:t>
            </w:r>
          </w:p>
        </w:tc>
      </w:tr>
      <w:tr w:rsidR="00896835" w:rsidRPr="00322316" w:rsidTr="00322316">
        <w:trPr>
          <w:cantSplit/>
          <w:trHeight w:val="355"/>
        </w:trPr>
        <w:tc>
          <w:tcPr>
            <w:tcW w:w="644"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3-4</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80"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142</w:t>
            </w:r>
          </w:p>
        </w:tc>
        <w:tc>
          <w:tcPr>
            <w:tcW w:w="72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1009</w:t>
            </w:r>
          </w:p>
        </w:tc>
        <w:tc>
          <w:tcPr>
            <w:tcW w:w="140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27</w:t>
            </w:r>
          </w:p>
        </w:tc>
        <w:tc>
          <w:tcPr>
            <w:tcW w:w="863"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235</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9-8</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180</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1470</w:t>
            </w:r>
          </w:p>
        </w:tc>
        <w:tc>
          <w:tcPr>
            <w:tcW w:w="160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55</w:t>
            </w:r>
          </w:p>
        </w:tc>
        <w:tc>
          <w:tcPr>
            <w:tcW w:w="63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248</w:t>
            </w:r>
          </w:p>
        </w:tc>
      </w:tr>
      <w:tr w:rsidR="00896835" w:rsidRPr="00322316" w:rsidTr="00322316">
        <w:trPr>
          <w:cantSplit/>
          <w:trHeight w:val="514"/>
        </w:trPr>
        <w:tc>
          <w:tcPr>
            <w:tcW w:w="644"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4-5</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80"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124</w:t>
            </w:r>
          </w:p>
        </w:tc>
        <w:tc>
          <w:tcPr>
            <w:tcW w:w="72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994</w:t>
            </w:r>
          </w:p>
        </w:tc>
        <w:tc>
          <w:tcPr>
            <w:tcW w:w="140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26</w:t>
            </w:r>
          </w:p>
        </w:tc>
        <w:tc>
          <w:tcPr>
            <w:tcW w:w="863"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227</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8-7</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97</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1457</w:t>
            </w:r>
          </w:p>
        </w:tc>
        <w:tc>
          <w:tcPr>
            <w:tcW w:w="160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55</w:t>
            </w:r>
          </w:p>
        </w:tc>
        <w:tc>
          <w:tcPr>
            <w:tcW w:w="63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235</w:t>
            </w:r>
          </w:p>
        </w:tc>
      </w:tr>
      <w:tr w:rsidR="00896835" w:rsidRPr="00322316" w:rsidTr="00322316">
        <w:trPr>
          <w:cantSplit/>
          <w:trHeight w:val="167"/>
        </w:trPr>
        <w:tc>
          <w:tcPr>
            <w:tcW w:w="644"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5-6</w:t>
            </w:r>
          </w:p>
        </w:tc>
        <w:tc>
          <w:tcPr>
            <w:tcW w:w="536"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80"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258</w:t>
            </w:r>
          </w:p>
        </w:tc>
        <w:tc>
          <w:tcPr>
            <w:tcW w:w="727"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478</w:t>
            </w:r>
          </w:p>
        </w:tc>
        <w:tc>
          <w:tcPr>
            <w:tcW w:w="1407"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w:t>
            </w:r>
          </w:p>
        </w:tc>
        <w:tc>
          <w:tcPr>
            <w:tcW w:w="863"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223</w:t>
            </w:r>
          </w:p>
        </w:tc>
        <w:tc>
          <w:tcPr>
            <w:tcW w:w="716"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7-6</w:t>
            </w:r>
          </w:p>
        </w:tc>
        <w:tc>
          <w:tcPr>
            <w:tcW w:w="536"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36"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218</w:t>
            </w:r>
          </w:p>
        </w:tc>
        <w:tc>
          <w:tcPr>
            <w:tcW w:w="716"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1191</w:t>
            </w:r>
          </w:p>
        </w:tc>
        <w:tc>
          <w:tcPr>
            <w:tcW w:w="1609"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37</w:t>
            </w:r>
          </w:p>
        </w:tc>
        <w:tc>
          <w:tcPr>
            <w:tcW w:w="639" w:type="dxa"/>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216</w:t>
            </w:r>
          </w:p>
        </w:tc>
      </w:tr>
      <w:tr w:rsidR="00896835" w:rsidRPr="00322316" w:rsidTr="00322316">
        <w:trPr>
          <w:cantSplit/>
          <w:trHeight w:val="288"/>
        </w:trPr>
        <w:tc>
          <w:tcPr>
            <w:tcW w:w="644"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6-7</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80"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218</w:t>
            </w:r>
          </w:p>
        </w:tc>
        <w:tc>
          <w:tcPr>
            <w:tcW w:w="72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406</w:t>
            </w:r>
          </w:p>
        </w:tc>
        <w:tc>
          <w:tcPr>
            <w:tcW w:w="140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4,6</w:t>
            </w:r>
          </w:p>
        </w:tc>
        <w:tc>
          <w:tcPr>
            <w:tcW w:w="863"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221</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6-5</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258</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1120</w:t>
            </w:r>
          </w:p>
        </w:tc>
        <w:tc>
          <w:tcPr>
            <w:tcW w:w="160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33</w:t>
            </w:r>
          </w:p>
        </w:tc>
        <w:tc>
          <w:tcPr>
            <w:tcW w:w="63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193</w:t>
            </w:r>
          </w:p>
        </w:tc>
      </w:tr>
      <w:tr w:rsidR="00896835" w:rsidRPr="00322316" w:rsidTr="00322316">
        <w:trPr>
          <w:cantSplit/>
          <w:trHeight w:val="352"/>
        </w:trPr>
        <w:tc>
          <w:tcPr>
            <w:tcW w:w="644"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7-8</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80"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97</w:t>
            </w:r>
          </w:p>
        </w:tc>
        <w:tc>
          <w:tcPr>
            <w:tcW w:w="72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140</w:t>
            </w:r>
          </w:p>
        </w:tc>
        <w:tc>
          <w:tcPr>
            <w:tcW w:w="140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0,8</w:t>
            </w:r>
          </w:p>
        </w:tc>
        <w:tc>
          <w:tcPr>
            <w:tcW w:w="863"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220</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5-4</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124</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603</w:t>
            </w:r>
          </w:p>
        </w:tc>
        <w:tc>
          <w:tcPr>
            <w:tcW w:w="160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10</w:t>
            </w:r>
          </w:p>
        </w:tc>
        <w:tc>
          <w:tcPr>
            <w:tcW w:w="63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189</w:t>
            </w:r>
          </w:p>
        </w:tc>
      </w:tr>
      <w:tr w:rsidR="00896835" w:rsidRPr="00322316" w:rsidTr="00322316">
        <w:trPr>
          <w:cantSplit/>
          <w:trHeight w:val="334"/>
        </w:trPr>
        <w:tc>
          <w:tcPr>
            <w:tcW w:w="644"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8-9</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80"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180</w:t>
            </w:r>
          </w:p>
        </w:tc>
        <w:tc>
          <w:tcPr>
            <w:tcW w:w="72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128</w:t>
            </w:r>
          </w:p>
        </w:tc>
        <w:tc>
          <w:tcPr>
            <w:tcW w:w="140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0,6</w:t>
            </w:r>
          </w:p>
        </w:tc>
        <w:tc>
          <w:tcPr>
            <w:tcW w:w="863"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219</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4-3</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142</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588</w:t>
            </w:r>
          </w:p>
        </w:tc>
        <w:tc>
          <w:tcPr>
            <w:tcW w:w="160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10</w:t>
            </w:r>
          </w:p>
        </w:tc>
        <w:tc>
          <w:tcPr>
            <w:tcW w:w="63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185</w:t>
            </w:r>
          </w:p>
        </w:tc>
      </w:tr>
      <w:tr w:rsidR="00896835" w:rsidRPr="00322316" w:rsidTr="00322316">
        <w:trPr>
          <w:cantSplit/>
          <w:trHeight w:val="344"/>
        </w:trPr>
        <w:tc>
          <w:tcPr>
            <w:tcW w:w="644"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9-10</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80"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180</w:t>
            </w:r>
          </w:p>
        </w:tc>
        <w:tc>
          <w:tcPr>
            <w:tcW w:w="72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13</w:t>
            </w:r>
          </w:p>
        </w:tc>
        <w:tc>
          <w:tcPr>
            <w:tcW w:w="1407"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0,06</w:t>
            </w:r>
          </w:p>
        </w:tc>
        <w:tc>
          <w:tcPr>
            <w:tcW w:w="863"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218</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3-2</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150</w:t>
            </w:r>
          </w:p>
        </w:tc>
        <w:tc>
          <w:tcPr>
            <w:tcW w:w="53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257</w:t>
            </w:r>
          </w:p>
        </w:tc>
        <w:tc>
          <w:tcPr>
            <w:tcW w:w="716"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71</w:t>
            </w:r>
          </w:p>
        </w:tc>
        <w:tc>
          <w:tcPr>
            <w:tcW w:w="160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0,3</w:t>
            </w:r>
          </w:p>
        </w:tc>
        <w:tc>
          <w:tcPr>
            <w:tcW w:w="639" w:type="dxa"/>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184</w:t>
            </w:r>
          </w:p>
        </w:tc>
      </w:tr>
    </w:tbl>
    <w:p w:rsidR="005E235F" w:rsidRDefault="005E235F" w:rsidP="005E235F">
      <w:pPr>
        <w:keepNext/>
        <w:keepLines/>
        <w:spacing w:line="360" w:lineRule="auto"/>
        <w:jc w:val="center"/>
        <w:rPr>
          <w:color w:val="000000"/>
        </w:rPr>
      </w:pPr>
    </w:p>
    <w:p w:rsidR="00896835" w:rsidRPr="00396F54" w:rsidRDefault="00896835" w:rsidP="005E235F">
      <w:pPr>
        <w:keepNext/>
        <w:keepLines/>
        <w:spacing w:line="360" w:lineRule="auto"/>
        <w:jc w:val="center"/>
        <w:rPr>
          <w:color w:val="000000"/>
        </w:rPr>
      </w:pPr>
      <w:r w:rsidRPr="00396F54">
        <w:rPr>
          <w:color w:val="000000"/>
        </w:rPr>
        <w:t>Гидравлический расчет ответвлений кольцевой сети среднего давления</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1045"/>
        <w:gridCol w:w="868"/>
        <w:gridCol w:w="872"/>
        <w:gridCol w:w="997"/>
        <w:gridCol w:w="1153"/>
        <w:gridCol w:w="971"/>
        <w:gridCol w:w="1468"/>
        <w:gridCol w:w="965"/>
      </w:tblGrid>
      <w:tr w:rsidR="00896835" w:rsidRPr="00322316" w:rsidTr="00322316">
        <w:trPr>
          <w:cantSplit/>
          <w:trHeight w:val="757"/>
        </w:trPr>
        <w:tc>
          <w:tcPr>
            <w:tcW w:w="524"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 уч.</w:t>
            </w:r>
          </w:p>
        </w:tc>
        <w:tc>
          <w:tcPr>
            <w:tcW w:w="56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lang w:val="en-US"/>
              </w:rPr>
              <w:t>V</w:t>
            </w:r>
            <w:r w:rsidRPr="00322316">
              <w:rPr>
                <w:color w:val="000000"/>
                <w:sz w:val="20"/>
                <w:szCs w:val="24"/>
                <w:vertAlign w:val="subscript"/>
              </w:rPr>
              <w:t>пот,</w:t>
            </w:r>
          </w:p>
          <w:p w:rsidR="00896835" w:rsidRPr="00322316" w:rsidRDefault="00896835" w:rsidP="00322316">
            <w:pPr>
              <w:spacing w:line="360" w:lineRule="auto"/>
              <w:jc w:val="both"/>
              <w:rPr>
                <w:color w:val="000000"/>
                <w:sz w:val="20"/>
                <w:szCs w:val="24"/>
              </w:rPr>
            </w:pPr>
            <w:r w:rsidRPr="00322316">
              <w:rPr>
                <w:color w:val="000000"/>
                <w:sz w:val="20"/>
                <w:szCs w:val="24"/>
              </w:rPr>
              <w:t>м</w:t>
            </w:r>
            <w:r w:rsidRPr="00322316">
              <w:rPr>
                <w:color w:val="000000"/>
                <w:sz w:val="20"/>
                <w:szCs w:val="24"/>
                <w:vertAlign w:val="superscript"/>
              </w:rPr>
              <w:t>3</w:t>
            </w:r>
            <w:r w:rsidRPr="00322316">
              <w:rPr>
                <w:color w:val="000000"/>
                <w:sz w:val="20"/>
                <w:szCs w:val="24"/>
              </w:rPr>
              <w:t>/ч</w:t>
            </w:r>
          </w:p>
        </w:tc>
        <w:tc>
          <w:tcPr>
            <w:tcW w:w="466"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lang w:val="en-US"/>
              </w:rPr>
              <w:t>l</w:t>
            </w:r>
            <w:r w:rsidRPr="00322316">
              <w:rPr>
                <w:color w:val="000000"/>
                <w:sz w:val="20"/>
                <w:szCs w:val="24"/>
                <w:vertAlign w:val="subscript"/>
              </w:rPr>
              <w:t>отв</w:t>
            </w:r>
            <w:r w:rsidRPr="00322316">
              <w:rPr>
                <w:color w:val="000000"/>
                <w:sz w:val="20"/>
                <w:szCs w:val="24"/>
              </w:rPr>
              <w:t>,</w:t>
            </w:r>
          </w:p>
          <w:p w:rsidR="00896835" w:rsidRPr="00322316" w:rsidRDefault="00896835" w:rsidP="00322316">
            <w:pPr>
              <w:spacing w:line="360" w:lineRule="auto"/>
              <w:jc w:val="both"/>
              <w:rPr>
                <w:color w:val="000000"/>
                <w:sz w:val="20"/>
                <w:szCs w:val="24"/>
              </w:rPr>
            </w:pPr>
            <w:r w:rsidRPr="00322316">
              <w:rPr>
                <w:color w:val="000000"/>
                <w:sz w:val="20"/>
                <w:szCs w:val="24"/>
              </w:rPr>
              <w:t>м</w:t>
            </w:r>
          </w:p>
        </w:tc>
        <w:tc>
          <w:tcPr>
            <w:tcW w:w="46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Р</w:t>
            </w:r>
            <w:r w:rsidRPr="00322316">
              <w:rPr>
                <w:color w:val="000000"/>
                <w:sz w:val="20"/>
                <w:szCs w:val="24"/>
                <w:vertAlign w:val="subscript"/>
              </w:rPr>
              <w:t>н</w:t>
            </w:r>
            <w:r w:rsidRPr="00322316">
              <w:rPr>
                <w:color w:val="000000"/>
                <w:sz w:val="20"/>
                <w:szCs w:val="24"/>
              </w:rPr>
              <w:t>,</w:t>
            </w:r>
          </w:p>
          <w:p w:rsidR="00896835" w:rsidRPr="00322316" w:rsidRDefault="00896835" w:rsidP="00322316">
            <w:pPr>
              <w:spacing w:line="360" w:lineRule="auto"/>
              <w:jc w:val="both"/>
              <w:rPr>
                <w:color w:val="000000"/>
                <w:sz w:val="20"/>
                <w:szCs w:val="24"/>
              </w:rPr>
            </w:pPr>
            <w:r w:rsidRPr="00322316">
              <w:rPr>
                <w:color w:val="000000"/>
                <w:sz w:val="20"/>
                <w:szCs w:val="24"/>
              </w:rPr>
              <w:t>кПа</w:t>
            </w:r>
          </w:p>
        </w:tc>
        <w:tc>
          <w:tcPr>
            <w:tcW w:w="535"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Р</w:t>
            </w:r>
            <w:r w:rsidRPr="00322316">
              <w:rPr>
                <w:color w:val="000000"/>
                <w:sz w:val="20"/>
                <w:szCs w:val="24"/>
                <w:vertAlign w:val="subscript"/>
              </w:rPr>
              <w:t>к</w:t>
            </w:r>
            <w:r w:rsidRPr="00322316">
              <w:rPr>
                <w:color w:val="000000"/>
                <w:sz w:val="20"/>
                <w:szCs w:val="24"/>
              </w:rPr>
              <w:t>,</w:t>
            </w:r>
          </w:p>
          <w:p w:rsidR="00896835" w:rsidRPr="00322316" w:rsidRDefault="00896835" w:rsidP="00322316">
            <w:pPr>
              <w:spacing w:line="360" w:lineRule="auto"/>
              <w:jc w:val="both"/>
              <w:rPr>
                <w:color w:val="000000"/>
                <w:sz w:val="20"/>
                <w:szCs w:val="24"/>
              </w:rPr>
            </w:pPr>
            <w:r w:rsidRPr="00322316">
              <w:rPr>
                <w:color w:val="000000"/>
                <w:sz w:val="20"/>
                <w:szCs w:val="24"/>
              </w:rPr>
              <w:t>кПа</w:t>
            </w:r>
          </w:p>
        </w:tc>
        <w:tc>
          <w:tcPr>
            <w:tcW w:w="619" w:type="pct"/>
            <w:shd w:val="clear" w:color="auto" w:fill="auto"/>
            <w:vAlign w:val="center"/>
          </w:tcPr>
          <w:p w:rsidR="00896835" w:rsidRPr="00322316" w:rsidRDefault="00D66C12" w:rsidP="00322316">
            <w:pPr>
              <w:spacing w:line="360" w:lineRule="auto"/>
              <w:jc w:val="both"/>
              <w:rPr>
                <w:color w:val="000000"/>
                <w:sz w:val="20"/>
                <w:szCs w:val="24"/>
              </w:rPr>
            </w:pPr>
            <w:r>
              <w:rPr>
                <w:color w:val="000000"/>
                <w:position w:val="-24"/>
                <w:sz w:val="20"/>
                <w:szCs w:val="24"/>
              </w:rPr>
              <w:pict>
                <v:shape id="_x0000_i1151" type="#_x0000_t75" style="width:42.75pt;height:33pt">
                  <v:imagedata r:id="rId127" o:title=""/>
                </v:shape>
              </w:pict>
            </w:r>
          </w:p>
        </w:tc>
        <w:tc>
          <w:tcPr>
            <w:tcW w:w="52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lang w:val="en-US"/>
              </w:rPr>
              <w:t>d,</w:t>
            </w:r>
          </w:p>
          <w:p w:rsidR="00896835" w:rsidRPr="00322316" w:rsidRDefault="00896835" w:rsidP="00322316">
            <w:pPr>
              <w:spacing w:line="360" w:lineRule="auto"/>
              <w:jc w:val="both"/>
              <w:rPr>
                <w:color w:val="000000"/>
                <w:sz w:val="20"/>
                <w:szCs w:val="24"/>
              </w:rPr>
            </w:pPr>
            <w:r w:rsidRPr="00322316">
              <w:rPr>
                <w:color w:val="000000"/>
                <w:sz w:val="20"/>
                <w:szCs w:val="24"/>
              </w:rPr>
              <w:t>мм</w:t>
            </w:r>
          </w:p>
        </w:tc>
        <w:tc>
          <w:tcPr>
            <w:tcW w:w="788" w:type="pct"/>
            <w:shd w:val="clear" w:color="auto" w:fill="auto"/>
            <w:vAlign w:val="center"/>
          </w:tcPr>
          <w:p w:rsidR="00896835" w:rsidRPr="00322316" w:rsidRDefault="00D66C12" w:rsidP="00322316">
            <w:pPr>
              <w:spacing w:line="360" w:lineRule="auto"/>
              <w:jc w:val="both"/>
              <w:rPr>
                <w:color w:val="000000"/>
                <w:sz w:val="20"/>
                <w:szCs w:val="24"/>
              </w:rPr>
            </w:pPr>
            <w:r>
              <w:rPr>
                <w:color w:val="000000"/>
                <w:position w:val="-24"/>
                <w:sz w:val="20"/>
                <w:szCs w:val="24"/>
              </w:rPr>
              <w:pict>
                <v:shape id="_x0000_i1152" type="#_x0000_t75" style="width:56.25pt;height:33pt">
                  <v:imagedata r:id="rId125" o:title=""/>
                </v:shape>
              </w:pict>
            </w:r>
          </w:p>
          <w:p w:rsidR="00896835" w:rsidRPr="00322316" w:rsidRDefault="00896835" w:rsidP="00322316">
            <w:pPr>
              <w:spacing w:line="360" w:lineRule="auto"/>
              <w:jc w:val="both"/>
              <w:rPr>
                <w:color w:val="000000"/>
                <w:sz w:val="20"/>
                <w:szCs w:val="24"/>
              </w:rPr>
            </w:pPr>
            <w:r w:rsidRPr="00322316">
              <w:rPr>
                <w:color w:val="000000"/>
                <w:sz w:val="20"/>
                <w:szCs w:val="24"/>
              </w:rPr>
              <w:t>×100,кПа</w:t>
            </w:r>
            <w:r w:rsidRPr="00322316">
              <w:rPr>
                <w:color w:val="000000"/>
                <w:sz w:val="20"/>
                <w:szCs w:val="24"/>
                <w:vertAlign w:val="superscript"/>
              </w:rPr>
              <w:t>2</w:t>
            </w:r>
            <w:r w:rsidRPr="00322316">
              <w:rPr>
                <w:color w:val="000000"/>
                <w:sz w:val="20"/>
                <w:szCs w:val="24"/>
              </w:rPr>
              <w:t>/м</w:t>
            </w:r>
          </w:p>
        </w:tc>
        <w:tc>
          <w:tcPr>
            <w:tcW w:w="51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Р</w:t>
            </w:r>
            <w:r w:rsidRPr="00322316">
              <w:rPr>
                <w:color w:val="000000"/>
                <w:sz w:val="20"/>
                <w:szCs w:val="24"/>
                <w:vertAlign w:val="subscript"/>
              </w:rPr>
              <w:t>к</w:t>
            </w:r>
            <w:r w:rsidRPr="00322316">
              <w:rPr>
                <w:color w:val="000000"/>
                <w:sz w:val="20"/>
                <w:szCs w:val="24"/>
              </w:rPr>
              <w:t>,</w:t>
            </w:r>
          </w:p>
          <w:p w:rsidR="00896835" w:rsidRPr="00322316" w:rsidRDefault="00896835" w:rsidP="00322316">
            <w:pPr>
              <w:spacing w:line="360" w:lineRule="auto"/>
              <w:jc w:val="both"/>
              <w:rPr>
                <w:color w:val="000000"/>
                <w:sz w:val="20"/>
                <w:szCs w:val="24"/>
              </w:rPr>
            </w:pPr>
            <w:r w:rsidRPr="00322316">
              <w:rPr>
                <w:color w:val="000000"/>
                <w:sz w:val="20"/>
                <w:szCs w:val="24"/>
              </w:rPr>
              <w:t>кПа</w:t>
            </w:r>
          </w:p>
        </w:tc>
      </w:tr>
      <w:tr w:rsidR="00896835" w:rsidRPr="00322316" w:rsidTr="00322316">
        <w:trPr>
          <w:cantSplit/>
          <w:trHeight w:val="401"/>
        </w:trPr>
        <w:tc>
          <w:tcPr>
            <w:tcW w:w="524"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2-11</w:t>
            </w:r>
          </w:p>
        </w:tc>
        <w:tc>
          <w:tcPr>
            <w:tcW w:w="56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71</w:t>
            </w:r>
          </w:p>
        </w:tc>
        <w:tc>
          <w:tcPr>
            <w:tcW w:w="466"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11</w:t>
            </w:r>
          </w:p>
        </w:tc>
        <w:tc>
          <w:tcPr>
            <w:tcW w:w="46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184</w:t>
            </w:r>
          </w:p>
        </w:tc>
        <w:tc>
          <w:tcPr>
            <w:tcW w:w="535"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100</w:t>
            </w:r>
          </w:p>
        </w:tc>
        <w:tc>
          <w:tcPr>
            <w:tcW w:w="619"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2169</w:t>
            </w:r>
          </w:p>
        </w:tc>
        <w:tc>
          <w:tcPr>
            <w:tcW w:w="52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63</w:t>
            </w:r>
          </w:p>
        </w:tc>
        <w:tc>
          <w:tcPr>
            <w:tcW w:w="78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0,5</w:t>
            </w:r>
          </w:p>
        </w:tc>
        <w:tc>
          <w:tcPr>
            <w:tcW w:w="51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184</w:t>
            </w:r>
          </w:p>
        </w:tc>
      </w:tr>
      <w:tr w:rsidR="00896835" w:rsidRPr="00322316" w:rsidTr="00322316">
        <w:trPr>
          <w:cantSplit/>
          <w:trHeight w:val="536"/>
        </w:trPr>
        <w:tc>
          <w:tcPr>
            <w:tcW w:w="524"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3-12</w:t>
            </w:r>
          </w:p>
        </w:tc>
        <w:tc>
          <w:tcPr>
            <w:tcW w:w="56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517</w:t>
            </w:r>
          </w:p>
        </w:tc>
        <w:tc>
          <w:tcPr>
            <w:tcW w:w="466"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113</w:t>
            </w:r>
          </w:p>
        </w:tc>
        <w:tc>
          <w:tcPr>
            <w:tcW w:w="46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185</w:t>
            </w:r>
          </w:p>
        </w:tc>
        <w:tc>
          <w:tcPr>
            <w:tcW w:w="535"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100</w:t>
            </w:r>
          </w:p>
        </w:tc>
        <w:tc>
          <w:tcPr>
            <w:tcW w:w="619"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214</w:t>
            </w:r>
          </w:p>
        </w:tc>
        <w:tc>
          <w:tcPr>
            <w:tcW w:w="52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110</w:t>
            </w:r>
          </w:p>
        </w:tc>
        <w:tc>
          <w:tcPr>
            <w:tcW w:w="78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60</w:t>
            </w:r>
          </w:p>
        </w:tc>
        <w:tc>
          <w:tcPr>
            <w:tcW w:w="51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163</w:t>
            </w:r>
          </w:p>
        </w:tc>
      </w:tr>
      <w:tr w:rsidR="00896835" w:rsidRPr="00322316" w:rsidTr="00322316">
        <w:trPr>
          <w:cantSplit/>
          <w:trHeight w:val="336"/>
        </w:trPr>
        <w:tc>
          <w:tcPr>
            <w:tcW w:w="524"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4-13</w:t>
            </w:r>
          </w:p>
        </w:tc>
        <w:tc>
          <w:tcPr>
            <w:tcW w:w="56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15</w:t>
            </w:r>
          </w:p>
        </w:tc>
        <w:tc>
          <w:tcPr>
            <w:tcW w:w="466"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95</w:t>
            </w:r>
          </w:p>
        </w:tc>
        <w:tc>
          <w:tcPr>
            <w:tcW w:w="46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189</w:t>
            </w:r>
          </w:p>
        </w:tc>
        <w:tc>
          <w:tcPr>
            <w:tcW w:w="535"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100</w:t>
            </w:r>
          </w:p>
        </w:tc>
        <w:tc>
          <w:tcPr>
            <w:tcW w:w="619"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268</w:t>
            </w:r>
          </w:p>
        </w:tc>
        <w:tc>
          <w:tcPr>
            <w:tcW w:w="52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63</w:t>
            </w:r>
          </w:p>
        </w:tc>
        <w:tc>
          <w:tcPr>
            <w:tcW w:w="78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0,05</w:t>
            </w:r>
          </w:p>
        </w:tc>
        <w:tc>
          <w:tcPr>
            <w:tcW w:w="51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189</w:t>
            </w:r>
          </w:p>
        </w:tc>
      </w:tr>
      <w:tr w:rsidR="00896835" w:rsidRPr="00322316" w:rsidTr="00322316">
        <w:trPr>
          <w:cantSplit/>
          <w:trHeight w:val="359"/>
        </w:trPr>
        <w:tc>
          <w:tcPr>
            <w:tcW w:w="524"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5-14</w:t>
            </w:r>
          </w:p>
        </w:tc>
        <w:tc>
          <w:tcPr>
            <w:tcW w:w="56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517</w:t>
            </w:r>
          </w:p>
        </w:tc>
        <w:tc>
          <w:tcPr>
            <w:tcW w:w="466"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113</w:t>
            </w:r>
          </w:p>
        </w:tc>
        <w:tc>
          <w:tcPr>
            <w:tcW w:w="46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193</w:t>
            </w:r>
          </w:p>
        </w:tc>
        <w:tc>
          <w:tcPr>
            <w:tcW w:w="535"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100</w:t>
            </w:r>
          </w:p>
        </w:tc>
        <w:tc>
          <w:tcPr>
            <w:tcW w:w="619"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241</w:t>
            </w:r>
          </w:p>
        </w:tc>
        <w:tc>
          <w:tcPr>
            <w:tcW w:w="52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110</w:t>
            </w:r>
          </w:p>
        </w:tc>
        <w:tc>
          <w:tcPr>
            <w:tcW w:w="78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56</w:t>
            </w:r>
          </w:p>
        </w:tc>
        <w:tc>
          <w:tcPr>
            <w:tcW w:w="51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174</w:t>
            </w:r>
          </w:p>
        </w:tc>
      </w:tr>
      <w:tr w:rsidR="00896835" w:rsidRPr="00322316" w:rsidTr="00322316">
        <w:trPr>
          <w:cantSplit/>
          <w:trHeight w:val="355"/>
        </w:trPr>
        <w:tc>
          <w:tcPr>
            <w:tcW w:w="524"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6-15</w:t>
            </w:r>
          </w:p>
        </w:tc>
        <w:tc>
          <w:tcPr>
            <w:tcW w:w="56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71</w:t>
            </w:r>
          </w:p>
        </w:tc>
        <w:tc>
          <w:tcPr>
            <w:tcW w:w="466"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11</w:t>
            </w:r>
          </w:p>
        </w:tc>
        <w:tc>
          <w:tcPr>
            <w:tcW w:w="46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216</w:t>
            </w:r>
          </w:p>
        </w:tc>
        <w:tc>
          <w:tcPr>
            <w:tcW w:w="535"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100</w:t>
            </w:r>
          </w:p>
        </w:tc>
        <w:tc>
          <w:tcPr>
            <w:tcW w:w="619"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3332</w:t>
            </w:r>
          </w:p>
        </w:tc>
        <w:tc>
          <w:tcPr>
            <w:tcW w:w="52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63</w:t>
            </w:r>
          </w:p>
        </w:tc>
        <w:tc>
          <w:tcPr>
            <w:tcW w:w="78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0,5</w:t>
            </w:r>
          </w:p>
        </w:tc>
        <w:tc>
          <w:tcPr>
            <w:tcW w:w="51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216</w:t>
            </w:r>
          </w:p>
        </w:tc>
      </w:tr>
      <w:tr w:rsidR="00896835" w:rsidRPr="00322316" w:rsidTr="00322316">
        <w:trPr>
          <w:cantSplit/>
          <w:trHeight w:val="338"/>
        </w:trPr>
        <w:tc>
          <w:tcPr>
            <w:tcW w:w="524"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7-16</w:t>
            </w:r>
          </w:p>
        </w:tc>
        <w:tc>
          <w:tcPr>
            <w:tcW w:w="56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266</w:t>
            </w:r>
          </w:p>
        </w:tc>
        <w:tc>
          <w:tcPr>
            <w:tcW w:w="466"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67</w:t>
            </w:r>
          </w:p>
        </w:tc>
        <w:tc>
          <w:tcPr>
            <w:tcW w:w="46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221</w:t>
            </w:r>
          </w:p>
        </w:tc>
        <w:tc>
          <w:tcPr>
            <w:tcW w:w="535"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100</w:t>
            </w:r>
          </w:p>
        </w:tc>
        <w:tc>
          <w:tcPr>
            <w:tcW w:w="619"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580</w:t>
            </w:r>
          </w:p>
        </w:tc>
        <w:tc>
          <w:tcPr>
            <w:tcW w:w="52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63</w:t>
            </w:r>
          </w:p>
        </w:tc>
        <w:tc>
          <w:tcPr>
            <w:tcW w:w="78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35</w:t>
            </w:r>
          </w:p>
        </w:tc>
        <w:tc>
          <w:tcPr>
            <w:tcW w:w="51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215</w:t>
            </w:r>
          </w:p>
        </w:tc>
      </w:tr>
      <w:tr w:rsidR="00896835" w:rsidRPr="00322316" w:rsidTr="00322316">
        <w:trPr>
          <w:cantSplit/>
          <w:trHeight w:val="347"/>
        </w:trPr>
        <w:tc>
          <w:tcPr>
            <w:tcW w:w="524"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8-17</w:t>
            </w:r>
          </w:p>
        </w:tc>
        <w:tc>
          <w:tcPr>
            <w:tcW w:w="56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13</w:t>
            </w:r>
          </w:p>
        </w:tc>
        <w:tc>
          <w:tcPr>
            <w:tcW w:w="466"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23</w:t>
            </w:r>
          </w:p>
        </w:tc>
        <w:tc>
          <w:tcPr>
            <w:tcW w:w="46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220</w:t>
            </w:r>
          </w:p>
        </w:tc>
        <w:tc>
          <w:tcPr>
            <w:tcW w:w="535"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100</w:t>
            </w:r>
          </w:p>
        </w:tc>
        <w:tc>
          <w:tcPr>
            <w:tcW w:w="619"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1669</w:t>
            </w:r>
          </w:p>
        </w:tc>
        <w:tc>
          <w:tcPr>
            <w:tcW w:w="52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63</w:t>
            </w:r>
          </w:p>
        </w:tc>
        <w:tc>
          <w:tcPr>
            <w:tcW w:w="78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0,05</w:t>
            </w:r>
          </w:p>
        </w:tc>
        <w:tc>
          <w:tcPr>
            <w:tcW w:w="51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220</w:t>
            </w:r>
          </w:p>
        </w:tc>
      </w:tr>
      <w:tr w:rsidR="00896835" w:rsidRPr="00322316" w:rsidTr="00322316">
        <w:trPr>
          <w:cantSplit/>
          <w:trHeight w:val="357"/>
        </w:trPr>
        <w:tc>
          <w:tcPr>
            <w:tcW w:w="524"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9-18</w:t>
            </w:r>
          </w:p>
        </w:tc>
        <w:tc>
          <w:tcPr>
            <w:tcW w:w="56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113</w:t>
            </w:r>
          </w:p>
        </w:tc>
        <w:tc>
          <w:tcPr>
            <w:tcW w:w="466"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70</w:t>
            </w:r>
          </w:p>
        </w:tc>
        <w:tc>
          <w:tcPr>
            <w:tcW w:w="46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219</w:t>
            </w:r>
          </w:p>
        </w:tc>
        <w:tc>
          <w:tcPr>
            <w:tcW w:w="535"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100</w:t>
            </w:r>
          </w:p>
        </w:tc>
        <w:tc>
          <w:tcPr>
            <w:tcW w:w="619"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542</w:t>
            </w:r>
          </w:p>
        </w:tc>
        <w:tc>
          <w:tcPr>
            <w:tcW w:w="52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63</w:t>
            </w:r>
          </w:p>
        </w:tc>
        <w:tc>
          <w:tcPr>
            <w:tcW w:w="78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80</w:t>
            </w:r>
          </w:p>
        </w:tc>
        <w:tc>
          <w:tcPr>
            <w:tcW w:w="51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194</w:t>
            </w:r>
          </w:p>
        </w:tc>
      </w:tr>
      <w:tr w:rsidR="00896835" w:rsidRPr="00322316" w:rsidTr="00322316">
        <w:trPr>
          <w:cantSplit/>
          <w:trHeight w:val="353"/>
        </w:trPr>
        <w:tc>
          <w:tcPr>
            <w:tcW w:w="524"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10-19</w:t>
            </w:r>
          </w:p>
        </w:tc>
        <w:tc>
          <w:tcPr>
            <w:tcW w:w="56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13</w:t>
            </w:r>
          </w:p>
        </w:tc>
        <w:tc>
          <w:tcPr>
            <w:tcW w:w="466"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23</w:t>
            </w:r>
          </w:p>
        </w:tc>
        <w:tc>
          <w:tcPr>
            <w:tcW w:w="46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218</w:t>
            </w:r>
          </w:p>
        </w:tc>
        <w:tc>
          <w:tcPr>
            <w:tcW w:w="535"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100</w:t>
            </w:r>
          </w:p>
        </w:tc>
        <w:tc>
          <w:tcPr>
            <w:tcW w:w="619"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1631</w:t>
            </w:r>
          </w:p>
        </w:tc>
        <w:tc>
          <w:tcPr>
            <w:tcW w:w="521"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63</w:t>
            </w:r>
          </w:p>
        </w:tc>
        <w:tc>
          <w:tcPr>
            <w:tcW w:w="78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0,05</w:t>
            </w:r>
          </w:p>
        </w:tc>
        <w:tc>
          <w:tcPr>
            <w:tcW w:w="518" w:type="pct"/>
            <w:shd w:val="clear" w:color="auto" w:fill="auto"/>
            <w:vAlign w:val="center"/>
          </w:tcPr>
          <w:p w:rsidR="00896835" w:rsidRPr="00322316" w:rsidRDefault="00896835" w:rsidP="00322316">
            <w:pPr>
              <w:spacing w:line="360" w:lineRule="auto"/>
              <w:jc w:val="both"/>
              <w:rPr>
                <w:color w:val="000000"/>
                <w:sz w:val="20"/>
                <w:szCs w:val="24"/>
              </w:rPr>
            </w:pPr>
            <w:r w:rsidRPr="00322316">
              <w:rPr>
                <w:color w:val="000000"/>
                <w:sz w:val="20"/>
                <w:szCs w:val="24"/>
              </w:rPr>
              <w:t>218</w:t>
            </w:r>
          </w:p>
        </w:tc>
      </w:tr>
    </w:tbl>
    <w:p w:rsidR="00896835" w:rsidRPr="00396F54" w:rsidRDefault="00896835" w:rsidP="00396F54">
      <w:pPr>
        <w:spacing w:line="360" w:lineRule="auto"/>
        <w:ind w:firstLine="709"/>
        <w:jc w:val="both"/>
        <w:rPr>
          <w:color w:val="000000"/>
        </w:rPr>
      </w:pPr>
    </w:p>
    <w:p w:rsidR="00896835" w:rsidRPr="00396F54" w:rsidRDefault="005E235F" w:rsidP="00133CD1">
      <w:pPr>
        <w:spacing w:line="360" w:lineRule="auto"/>
        <w:jc w:val="center"/>
        <w:rPr>
          <w:color w:val="000000"/>
        </w:rPr>
      </w:pPr>
      <w:r>
        <w:rPr>
          <w:color w:val="000000"/>
        </w:rPr>
        <w:br w:type="page"/>
      </w:r>
      <w:r w:rsidR="00896835" w:rsidRPr="00396F54">
        <w:rPr>
          <w:color w:val="000000"/>
        </w:rPr>
        <w:t>Гидравлический расчет сетей низкого давления</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833"/>
        <w:gridCol w:w="1127"/>
        <w:gridCol w:w="1127"/>
        <w:gridCol w:w="1129"/>
        <w:gridCol w:w="1301"/>
        <w:gridCol w:w="966"/>
        <w:gridCol w:w="644"/>
        <w:gridCol w:w="806"/>
        <w:gridCol w:w="619"/>
      </w:tblGrid>
      <w:tr w:rsidR="00896835" w:rsidRPr="00322316" w:rsidTr="00322316">
        <w:trPr>
          <w:cantSplit/>
          <w:trHeight w:val="449"/>
          <w:tblHeader/>
        </w:trPr>
        <w:tc>
          <w:tcPr>
            <w:tcW w:w="429" w:type="pct"/>
            <w:vMerge w:val="restart"/>
            <w:shd w:val="clear" w:color="auto" w:fill="auto"/>
            <w:textDirection w:val="btLr"/>
            <w:vAlign w:val="center"/>
          </w:tcPr>
          <w:p w:rsidR="00896835" w:rsidRPr="00322316" w:rsidRDefault="00896835" w:rsidP="00322316">
            <w:pPr>
              <w:spacing w:line="360" w:lineRule="auto"/>
              <w:jc w:val="both"/>
              <w:rPr>
                <w:color w:val="000000"/>
                <w:sz w:val="20"/>
                <w:szCs w:val="20"/>
              </w:rPr>
            </w:pPr>
            <w:r w:rsidRPr="00322316">
              <w:rPr>
                <w:color w:val="000000"/>
                <w:sz w:val="20"/>
                <w:szCs w:val="20"/>
              </w:rPr>
              <w:t>№ расчетного участка</w:t>
            </w:r>
          </w:p>
        </w:tc>
        <w:tc>
          <w:tcPr>
            <w:tcW w:w="432" w:type="pct"/>
            <w:vMerge w:val="restart"/>
            <w:shd w:val="clear" w:color="auto" w:fill="auto"/>
            <w:textDirection w:val="btLr"/>
            <w:vAlign w:val="center"/>
          </w:tcPr>
          <w:p w:rsidR="00896835" w:rsidRPr="00322316" w:rsidRDefault="00896835" w:rsidP="00322316">
            <w:pPr>
              <w:spacing w:line="360" w:lineRule="auto"/>
              <w:jc w:val="both"/>
              <w:rPr>
                <w:color w:val="000000"/>
                <w:sz w:val="20"/>
                <w:szCs w:val="20"/>
              </w:rPr>
            </w:pPr>
            <w:r w:rsidRPr="00322316">
              <w:rPr>
                <w:color w:val="000000"/>
                <w:sz w:val="20"/>
                <w:szCs w:val="20"/>
              </w:rPr>
              <w:t>Длина участка, м</w:t>
            </w:r>
          </w:p>
        </w:tc>
        <w:tc>
          <w:tcPr>
            <w:tcW w:w="603" w:type="pct"/>
            <w:vMerge w:val="restart"/>
            <w:shd w:val="clear" w:color="auto" w:fill="auto"/>
            <w:textDirection w:val="btLr"/>
            <w:vAlign w:val="center"/>
          </w:tcPr>
          <w:p w:rsidR="00896835" w:rsidRPr="00322316" w:rsidRDefault="00896835" w:rsidP="00322316">
            <w:pPr>
              <w:spacing w:line="360" w:lineRule="auto"/>
              <w:jc w:val="both"/>
              <w:rPr>
                <w:color w:val="000000"/>
                <w:sz w:val="20"/>
                <w:szCs w:val="20"/>
              </w:rPr>
            </w:pPr>
            <w:r w:rsidRPr="00322316">
              <w:rPr>
                <w:color w:val="000000"/>
                <w:sz w:val="20"/>
                <w:szCs w:val="20"/>
              </w:rPr>
              <w:t xml:space="preserve">Расчетный </w:t>
            </w:r>
          </w:p>
          <w:p w:rsidR="00896835" w:rsidRPr="00322316" w:rsidRDefault="00896835" w:rsidP="00322316">
            <w:pPr>
              <w:spacing w:line="360" w:lineRule="auto"/>
              <w:jc w:val="both"/>
              <w:rPr>
                <w:color w:val="000000"/>
                <w:sz w:val="20"/>
                <w:szCs w:val="20"/>
              </w:rPr>
            </w:pPr>
            <w:r w:rsidRPr="00322316">
              <w:rPr>
                <w:color w:val="000000"/>
                <w:sz w:val="20"/>
                <w:szCs w:val="20"/>
              </w:rPr>
              <w:t xml:space="preserve">расход газа, </w:t>
            </w:r>
            <w:r w:rsidRPr="00322316">
              <w:rPr>
                <w:color w:val="000000"/>
                <w:sz w:val="20"/>
                <w:szCs w:val="20"/>
                <w:lang w:val="en-US"/>
              </w:rPr>
              <w:t>V</w:t>
            </w:r>
            <w:r w:rsidRPr="00322316">
              <w:rPr>
                <w:color w:val="000000"/>
                <w:sz w:val="20"/>
                <w:szCs w:val="20"/>
                <w:vertAlign w:val="subscript"/>
              </w:rPr>
              <w:t>р</w:t>
            </w:r>
            <w:r w:rsidRPr="00322316">
              <w:rPr>
                <w:color w:val="000000"/>
                <w:sz w:val="20"/>
                <w:szCs w:val="20"/>
              </w:rPr>
              <w:t>, м³/ч</w:t>
            </w:r>
          </w:p>
        </w:tc>
        <w:tc>
          <w:tcPr>
            <w:tcW w:w="603" w:type="pct"/>
            <w:vMerge w:val="restart"/>
            <w:shd w:val="clear" w:color="auto" w:fill="auto"/>
            <w:textDirection w:val="btLr"/>
            <w:vAlign w:val="center"/>
          </w:tcPr>
          <w:p w:rsidR="00896835" w:rsidRPr="00322316" w:rsidRDefault="00896835" w:rsidP="00322316">
            <w:pPr>
              <w:spacing w:line="360" w:lineRule="auto"/>
              <w:jc w:val="both"/>
              <w:rPr>
                <w:color w:val="000000"/>
                <w:sz w:val="20"/>
                <w:szCs w:val="20"/>
              </w:rPr>
            </w:pPr>
            <w:r w:rsidRPr="00322316">
              <w:rPr>
                <w:color w:val="000000"/>
                <w:sz w:val="20"/>
                <w:szCs w:val="20"/>
              </w:rPr>
              <w:t>Удельные ориентировочные</w:t>
            </w:r>
          </w:p>
          <w:p w:rsidR="00896835" w:rsidRPr="00322316" w:rsidRDefault="00896835" w:rsidP="00322316">
            <w:pPr>
              <w:spacing w:line="360" w:lineRule="auto"/>
              <w:jc w:val="both"/>
              <w:rPr>
                <w:color w:val="000000"/>
                <w:sz w:val="20"/>
                <w:szCs w:val="20"/>
              </w:rPr>
            </w:pPr>
            <w:r w:rsidRPr="00322316">
              <w:rPr>
                <w:color w:val="000000"/>
                <w:sz w:val="20"/>
                <w:szCs w:val="20"/>
              </w:rPr>
              <w:t>потери давления, Па/м</w:t>
            </w:r>
          </w:p>
        </w:tc>
        <w:tc>
          <w:tcPr>
            <w:tcW w:w="604" w:type="pct"/>
            <w:vMerge w:val="restart"/>
            <w:shd w:val="clear" w:color="auto" w:fill="auto"/>
            <w:textDirection w:val="btLr"/>
            <w:vAlign w:val="center"/>
          </w:tcPr>
          <w:p w:rsidR="00896835" w:rsidRPr="00322316" w:rsidRDefault="00896835" w:rsidP="00322316">
            <w:pPr>
              <w:spacing w:line="360" w:lineRule="auto"/>
              <w:jc w:val="both"/>
              <w:rPr>
                <w:color w:val="000000"/>
                <w:sz w:val="20"/>
                <w:szCs w:val="20"/>
              </w:rPr>
            </w:pPr>
            <w:r w:rsidRPr="00322316">
              <w:rPr>
                <w:color w:val="000000"/>
                <w:sz w:val="20"/>
                <w:szCs w:val="20"/>
              </w:rPr>
              <w:t>Диаметр участка</w:t>
            </w:r>
          </w:p>
          <w:p w:rsidR="00896835" w:rsidRPr="00322316" w:rsidRDefault="00896835" w:rsidP="00322316">
            <w:pPr>
              <w:spacing w:line="360" w:lineRule="auto"/>
              <w:jc w:val="both"/>
              <w:rPr>
                <w:color w:val="000000"/>
                <w:sz w:val="20"/>
                <w:szCs w:val="20"/>
                <w:lang w:val="en-US"/>
              </w:rPr>
            </w:pPr>
            <w:r w:rsidRPr="00322316">
              <w:rPr>
                <w:color w:val="000000"/>
                <w:sz w:val="20"/>
                <w:szCs w:val="20"/>
                <w:lang w:val="en-US"/>
              </w:rPr>
              <w:t>d×S</w:t>
            </w:r>
          </w:p>
        </w:tc>
        <w:tc>
          <w:tcPr>
            <w:tcW w:w="1208" w:type="pct"/>
            <w:gridSpan w:val="2"/>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Потери давления</w:t>
            </w:r>
          </w:p>
        </w:tc>
        <w:tc>
          <w:tcPr>
            <w:tcW w:w="1121" w:type="pct"/>
            <w:gridSpan w:val="3"/>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Исправления</w:t>
            </w:r>
          </w:p>
        </w:tc>
      </w:tr>
      <w:tr w:rsidR="00896835" w:rsidRPr="00322316" w:rsidTr="00322316">
        <w:trPr>
          <w:cantSplit/>
          <w:trHeight w:val="1606"/>
          <w:tblHeader/>
        </w:trPr>
        <w:tc>
          <w:tcPr>
            <w:tcW w:w="429" w:type="pct"/>
            <w:vMerge/>
            <w:shd w:val="clear" w:color="auto" w:fill="auto"/>
            <w:vAlign w:val="center"/>
          </w:tcPr>
          <w:p w:rsidR="00896835" w:rsidRPr="00322316" w:rsidRDefault="00896835" w:rsidP="00322316">
            <w:pPr>
              <w:spacing w:line="360" w:lineRule="auto"/>
              <w:jc w:val="both"/>
              <w:rPr>
                <w:color w:val="000000"/>
                <w:sz w:val="20"/>
                <w:szCs w:val="20"/>
              </w:rPr>
            </w:pPr>
          </w:p>
        </w:tc>
        <w:tc>
          <w:tcPr>
            <w:tcW w:w="432" w:type="pct"/>
            <w:vMerge/>
            <w:shd w:val="clear" w:color="auto" w:fill="auto"/>
            <w:vAlign w:val="center"/>
          </w:tcPr>
          <w:p w:rsidR="00896835" w:rsidRPr="00322316" w:rsidRDefault="00896835" w:rsidP="00322316">
            <w:pPr>
              <w:spacing w:line="360" w:lineRule="auto"/>
              <w:jc w:val="both"/>
              <w:rPr>
                <w:color w:val="000000"/>
                <w:sz w:val="20"/>
                <w:szCs w:val="20"/>
              </w:rPr>
            </w:pPr>
          </w:p>
        </w:tc>
        <w:tc>
          <w:tcPr>
            <w:tcW w:w="603" w:type="pct"/>
            <w:vMerge/>
            <w:shd w:val="clear" w:color="auto" w:fill="auto"/>
            <w:vAlign w:val="center"/>
          </w:tcPr>
          <w:p w:rsidR="00896835" w:rsidRPr="00322316" w:rsidRDefault="00896835" w:rsidP="00322316">
            <w:pPr>
              <w:spacing w:line="360" w:lineRule="auto"/>
              <w:jc w:val="both"/>
              <w:rPr>
                <w:color w:val="000000"/>
                <w:sz w:val="20"/>
                <w:szCs w:val="20"/>
              </w:rPr>
            </w:pPr>
          </w:p>
        </w:tc>
        <w:tc>
          <w:tcPr>
            <w:tcW w:w="603" w:type="pct"/>
            <w:vMerge/>
            <w:shd w:val="clear" w:color="auto" w:fill="auto"/>
            <w:vAlign w:val="center"/>
          </w:tcPr>
          <w:p w:rsidR="00896835" w:rsidRPr="00322316" w:rsidRDefault="00896835" w:rsidP="00322316">
            <w:pPr>
              <w:spacing w:line="360" w:lineRule="auto"/>
              <w:jc w:val="both"/>
              <w:rPr>
                <w:color w:val="000000"/>
                <w:sz w:val="20"/>
                <w:szCs w:val="20"/>
              </w:rPr>
            </w:pPr>
          </w:p>
        </w:tc>
        <w:tc>
          <w:tcPr>
            <w:tcW w:w="604" w:type="pct"/>
            <w:vMerge/>
            <w:shd w:val="clear" w:color="auto" w:fill="auto"/>
            <w:vAlign w:val="center"/>
          </w:tcPr>
          <w:p w:rsidR="00896835" w:rsidRPr="00322316" w:rsidRDefault="00896835" w:rsidP="00322316">
            <w:pPr>
              <w:spacing w:line="360" w:lineRule="auto"/>
              <w:jc w:val="both"/>
              <w:rPr>
                <w:color w:val="000000"/>
                <w:sz w:val="20"/>
                <w:szCs w:val="20"/>
              </w:rPr>
            </w:pPr>
          </w:p>
        </w:tc>
        <w:tc>
          <w:tcPr>
            <w:tcW w:w="691" w:type="pct"/>
            <w:shd w:val="clear" w:color="auto" w:fill="auto"/>
            <w:textDirection w:val="btLr"/>
            <w:vAlign w:val="center"/>
          </w:tcPr>
          <w:p w:rsidR="00896835" w:rsidRPr="00322316" w:rsidRDefault="00896835" w:rsidP="00322316">
            <w:pPr>
              <w:spacing w:line="360" w:lineRule="auto"/>
              <w:jc w:val="both"/>
              <w:rPr>
                <w:color w:val="000000"/>
                <w:sz w:val="20"/>
                <w:szCs w:val="20"/>
              </w:rPr>
            </w:pPr>
            <w:r w:rsidRPr="00322316">
              <w:rPr>
                <w:color w:val="000000"/>
                <w:sz w:val="20"/>
                <w:szCs w:val="20"/>
              </w:rPr>
              <w:t>действительные</w:t>
            </w:r>
          </w:p>
          <w:p w:rsidR="00896835" w:rsidRPr="00322316" w:rsidRDefault="00896835" w:rsidP="00322316">
            <w:pPr>
              <w:spacing w:line="360" w:lineRule="auto"/>
              <w:jc w:val="both"/>
              <w:rPr>
                <w:color w:val="000000"/>
                <w:sz w:val="20"/>
                <w:szCs w:val="20"/>
              </w:rPr>
            </w:pPr>
            <w:r w:rsidRPr="00322316">
              <w:rPr>
                <w:color w:val="000000"/>
                <w:sz w:val="20"/>
                <w:szCs w:val="20"/>
              </w:rPr>
              <w:t>удельные потери</w:t>
            </w:r>
          </w:p>
          <w:p w:rsidR="00896835" w:rsidRPr="00322316" w:rsidRDefault="00896835" w:rsidP="00322316">
            <w:pPr>
              <w:spacing w:line="360" w:lineRule="auto"/>
              <w:jc w:val="both"/>
              <w:rPr>
                <w:color w:val="000000"/>
                <w:sz w:val="20"/>
                <w:szCs w:val="20"/>
              </w:rPr>
            </w:pPr>
            <w:r w:rsidRPr="00322316">
              <w:rPr>
                <w:color w:val="000000"/>
                <w:sz w:val="20"/>
                <w:szCs w:val="20"/>
              </w:rPr>
              <w:t>давления,</w:t>
            </w:r>
            <w:r w:rsidR="00396F54" w:rsidRPr="00322316">
              <w:rPr>
                <w:color w:val="000000"/>
                <w:sz w:val="20"/>
                <w:szCs w:val="20"/>
              </w:rPr>
              <w:t>,</w:t>
            </w:r>
            <w:r w:rsidRPr="00322316">
              <w:rPr>
                <w:color w:val="000000"/>
                <w:sz w:val="20"/>
                <w:szCs w:val="20"/>
              </w:rPr>
              <w:t xml:space="preserve"> Па/м</w:t>
            </w:r>
          </w:p>
        </w:tc>
        <w:tc>
          <w:tcPr>
            <w:tcW w:w="517" w:type="pct"/>
            <w:shd w:val="clear" w:color="auto" w:fill="auto"/>
            <w:textDirection w:val="btLr"/>
            <w:vAlign w:val="center"/>
          </w:tcPr>
          <w:p w:rsidR="00896835" w:rsidRPr="00322316" w:rsidRDefault="00896835" w:rsidP="00322316">
            <w:pPr>
              <w:spacing w:line="360" w:lineRule="auto"/>
              <w:jc w:val="both"/>
              <w:rPr>
                <w:color w:val="000000"/>
                <w:sz w:val="20"/>
                <w:szCs w:val="20"/>
              </w:rPr>
            </w:pPr>
            <w:r w:rsidRPr="00322316">
              <w:rPr>
                <w:color w:val="000000"/>
                <w:sz w:val="20"/>
                <w:szCs w:val="20"/>
              </w:rPr>
              <w:t xml:space="preserve">потери давления на участке, </w:t>
            </w:r>
          </w:p>
          <w:p w:rsidR="00896835" w:rsidRPr="00322316" w:rsidRDefault="00896835" w:rsidP="00322316">
            <w:pPr>
              <w:spacing w:line="360" w:lineRule="auto"/>
              <w:jc w:val="both"/>
              <w:rPr>
                <w:color w:val="000000"/>
                <w:sz w:val="20"/>
                <w:szCs w:val="20"/>
              </w:rPr>
            </w:pPr>
            <w:r w:rsidRPr="00322316">
              <w:rPr>
                <w:color w:val="000000"/>
                <w:sz w:val="20"/>
                <w:szCs w:val="20"/>
              </w:rPr>
              <w:t xml:space="preserve">∆Р= </w:t>
            </w:r>
            <w:r w:rsidRPr="00322316">
              <w:rPr>
                <w:color w:val="000000"/>
                <w:sz w:val="20"/>
                <w:szCs w:val="20"/>
                <w:lang w:val="en-US"/>
              </w:rPr>
              <w:t>R</w:t>
            </w:r>
            <w:r w:rsidRPr="00322316">
              <w:rPr>
                <w:color w:val="000000"/>
                <w:sz w:val="20"/>
                <w:szCs w:val="20"/>
                <w:vertAlign w:val="subscript"/>
              </w:rPr>
              <w:t>д</w:t>
            </w:r>
            <w:r w:rsidRPr="00322316">
              <w:rPr>
                <w:color w:val="000000"/>
                <w:sz w:val="20"/>
                <w:szCs w:val="20"/>
              </w:rPr>
              <w:t>×</w:t>
            </w:r>
            <w:r w:rsidRPr="00322316">
              <w:rPr>
                <w:color w:val="000000"/>
                <w:sz w:val="20"/>
                <w:szCs w:val="20"/>
                <w:lang w:val="en-US"/>
              </w:rPr>
              <w:t>l</w:t>
            </w:r>
          </w:p>
        </w:tc>
        <w:tc>
          <w:tcPr>
            <w:tcW w:w="345" w:type="pct"/>
            <w:shd w:val="clear" w:color="auto" w:fill="auto"/>
            <w:textDirection w:val="btLr"/>
            <w:vAlign w:val="center"/>
          </w:tcPr>
          <w:p w:rsidR="00896835" w:rsidRPr="00322316" w:rsidRDefault="00896835" w:rsidP="00322316">
            <w:pPr>
              <w:spacing w:line="360" w:lineRule="auto"/>
              <w:jc w:val="both"/>
              <w:rPr>
                <w:color w:val="000000"/>
                <w:sz w:val="20"/>
                <w:szCs w:val="20"/>
              </w:rPr>
            </w:pPr>
            <w:r w:rsidRPr="00322316">
              <w:rPr>
                <w:color w:val="000000"/>
                <w:sz w:val="20"/>
                <w:szCs w:val="20"/>
                <w:lang w:val="en-US"/>
              </w:rPr>
              <w:t>d×S</w:t>
            </w:r>
          </w:p>
        </w:tc>
        <w:tc>
          <w:tcPr>
            <w:tcW w:w="431" w:type="pct"/>
            <w:shd w:val="clear" w:color="auto" w:fill="auto"/>
            <w:textDirection w:val="btLr"/>
            <w:vAlign w:val="center"/>
          </w:tcPr>
          <w:p w:rsidR="00896835" w:rsidRPr="00322316" w:rsidRDefault="00896835" w:rsidP="00322316">
            <w:pPr>
              <w:spacing w:line="360" w:lineRule="auto"/>
              <w:jc w:val="both"/>
              <w:rPr>
                <w:color w:val="000000"/>
                <w:sz w:val="20"/>
                <w:szCs w:val="20"/>
                <w:vertAlign w:val="subscript"/>
              </w:rPr>
            </w:pPr>
            <w:r w:rsidRPr="00322316">
              <w:rPr>
                <w:color w:val="000000"/>
                <w:sz w:val="20"/>
                <w:szCs w:val="20"/>
                <w:lang w:val="en-US"/>
              </w:rPr>
              <w:t>R</w:t>
            </w:r>
            <w:r w:rsidRPr="00322316">
              <w:rPr>
                <w:color w:val="000000"/>
                <w:sz w:val="20"/>
                <w:szCs w:val="20"/>
                <w:vertAlign w:val="subscript"/>
              </w:rPr>
              <w:t>д</w:t>
            </w:r>
          </w:p>
        </w:tc>
        <w:tc>
          <w:tcPr>
            <w:tcW w:w="345" w:type="pct"/>
            <w:shd w:val="clear" w:color="auto" w:fill="auto"/>
            <w:textDirection w:val="btLr"/>
            <w:vAlign w:val="center"/>
          </w:tcPr>
          <w:p w:rsidR="00896835" w:rsidRPr="00322316" w:rsidRDefault="00896835" w:rsidP="00322316">
            <w:pPr>
              <w:spacing w:line="360" w:lineRule="auto"/>
              <w:jc w:val="both"/>
              <w:rPr>
                <w:color w:val="000000"/>
                <w:sz w:val="20"/>
                <w:szCs w:val="20"/>
              </w:rPr>
            </w:pPr>
            <w:r w:rsidRPr="00322316">
              <w:rPr>
                <w:color w:val="000000"/>
                <w:sz w:val="20"/>
                <w:szCs w:val="20"/>
              </w:rPr>
              <w:t xml:space="preserve">∆Р= </w:t>
            </w:r>
            <w:r w:rsidRPr="00322316">
              <w:rPr>
                <w:color w:val="000000"/>
                <w:sz w:val="20"/>
                <w:szCs w:val="20"/>
                <w:lang w:val="en-US"/>
              </w:rPr>
              <w:t>R</w:t>
            </w:r>
            <w:r w:rsidRPr="00322316">
              <w:rPr>
                <w:color w:val="000000"/>
                <w:sz w:val="20"/>
                <w:szCs w:val="20"/>
                <w:vertAlign w:val="subscript"/>
              </w:rPr>
              <w:t>д</w:t>
            </w:r>
            <w:r w:rsidRPr="00322316">
              <w:rPr>
                <w:color w:val="000000"/>
                <w:sz w:val="20"/>
                <w:szCs w:val="20"/>
              </w:rPr>
              <w:t>×</w:t>
            </w:r>
            <w:r w:rsidRPr="00322316">
              <w:rPr>
                <w:color w:val="000000"/>
                <w:sz w:val="20"/>
                <w:szCs w:val="20"/>
                <w:lang w:val="en-US"/>
              </w:rPr>
              <w:t>l</w:t>
            </w:r>
          </w:p>
        </w:tc>
      </w:tr>
      <w:tr w:rsidR="00896835" w:rsidRPr="00322316" w:rsidTr="00322316">
        <w:trPr>
          <w:cantSplit/>
          <w:trHeight w:val="263"/>
        </w:trPr>
        <w:tc>
          <w:tcPr>
            <w:tcW w:w="5000" w:type="pct"/>
            <w:gridSpan w:val="10"/>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Для ШРП№1, ШРП№3</w:t>
            </w:r>
          </w:p>
        </w:tc>
      </w:tr>
      <w:tr w:rsidR="00896835" w:rsidRPr="00322316" w:rsidTr="00322316">
        <w:trPr>
          <w:cantSplit/>
          <w:trHeight w:val="263"/>
        </w:trPr>
        <w:tc>
          <w:tcPr>
            <w:tcW w:w="429"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1-2</w:t>
            </w:r>
          </w:p>
        </w:tc>
        <w:tc>
          <w:tcPr>
            <w:tcW w:w="432"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43</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5,6</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32×2,5</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43</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2-3</w:t>
            </w:r>
          </w:p>
        </w:tc>
        <w:tc>
          <w:tcPr>
            <w:tcW w:w="432"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12</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75,6</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76×3,5</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4,5</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54</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3-4</w:t>
            </w:r>
          </w:p>
        </w:tc>
        <w:tc>
          <w:tcPr>
            <w:tcW w:w="432"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21,5</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86,8</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89×4</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2,5</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53,75</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4-5</w:t>
            </w:r>
          </w:p>
        </w:tc>
        <w:tc>
          <w:tcPr>
            <w:tcW w:w="432"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21</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94,3</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89×4</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63</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5-6</w:t>
            </w:r>
          </w:p>
        </w:tc>
        <w:tc>
          <w:tcPr>
            <w:tcW w:w="432"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6</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101,8</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89×4</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3,5</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21</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5000" w:type="pct"/>
            <w:gridSpan w:val="10"/>
            <w:shd w:val="clear" w:color="auto" w:fill="auto"/>
            <w:vAlign w:val="center"/>
          </w:tcPr>
          <w:p w:rsidR="00896835" w:rsidRPr="00322316" w:rsidRDefault="00396F54" w:rsidP="00322316">
            <w:pPr>
              <w:spacing w:line="360" w:lineRule="auto"/>
              <w:jc w:val="both"/>
              <w:rPr>
                <w:color w:val="000000"/>
                <w:sz w:val="20"/>
                <w:szCs w:val="20"/>
              </w:rPr>
            </w:pPr>
            <w:r w:rsidRPr="00322316">
              <w:rPr>
                <w:color w:val="000000"/>
                <w:sz w:val="20"/>
                <w:szCs w:val="20"/>
              </w:rPr>
              <w:t xml:space="preserve"> </w:t>
            </w:r>
            <w:r w:rsidR="00896835" w:rsidRPr="00322316">
              <w:rPr>
                <w:color w:val="000000"/>
                <w:sz w:val="20"/>
                <w:szCs w:val="20"/>
              </w:rPr>
              <w:t>Итого</w:t>
            </w:r>
            <w:r w:rsidRPr="00322316">
              <w:rPr>
                <w:color w:val="000000"/>
                <w:sz w:val="20"/>
                <w:szCs w:val="20"/>
              </w:rPr>
              <w:t xml:space="preserve"> </w:t>
            </w:r>
            <w:r w:rsidR="00896835" w:rsidRPr="00322316">
              <w:rPr>
                <w:color w:val="000000"/>
                <w:sz w:val="20"/>
                <w:szCs w:val="20"/>
              </w:rPr>
              <w:t>234,75</w:t>
            </w:r>
            <w:r w:rsidRPr="00322316">
              <w:rPr>
                <w:color w:val="000000"/>
                <w:sz w:val="20"/>
                <w:szCs w:val="20"/>
              </w:rPr>
              <w:t xml:space="preserve"> </w:t>
            </w:r>
          </w:p>
        </w:tc>
      </w:tr>
      <w:tr w:rsidR="00896835" w:rsidRPr="00322316" w:rsidTr="00322316">
        <w:trPr>
          <w:cantSplit/>
          <w:trHeight w:val="263"/>
        </w:trPr>
        <w:tc>
          <w:tcPr>
            <w:tcW w:w="5000" w:type="pct"/>
            <w:gridSpan w:val="10"/>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Ответвления</w:t>
            </w:r>
          </w:p>
        </w:tc>
      </w:tr>
      <w:tr w:rsidR="00896835" w:rsidRPr="00322316" w:rsidTr="00322316">
        <w:trPr>
          <w:cantSplit/>
          <w:trHeight w:val="88"/>
        </w:trPr>
        <w:tc>
          <w:tcPr>
            <w:tcW w:w="415"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7-8</w:t>
            </w:r>
          </w:p>
        </w:tc>
        <w:tc>
          <w:tcPr>
            <w:tcW w:w="446"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49</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5,6</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32×2,5</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49</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88"/>
        </w:trPr>
        <w:tc>
          <w:tcPr>
            <w:tcW w:w="415"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8-3</w:t>
            </w:r>
          </w:p>
        </w:tc>
        <w:tc>
          <w:tcPr>
            <w:tcW w:w="446"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12,5</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11,2</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32×2,5</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3,5</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43,75</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130"/>
        </w:trPr>
        <w:tc>
          <w:tcPr>
            <w:tcW w:w="5000" w:type="pct"/>
            <w:gridSpan w:val="10"/>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Для ШРП№2</w:t>
            </w:r>
          </w:p>
        </w:tc>
      </w:tr>
      <w:tr w:rsidR="00896835" w:rsidRPr="00322316" w:rsidTr="00322316">
        <w:trPr>
          <w:cantSplit/>
          <w:trHeight w:val="263"/>
        </w:trPr>
        <w:tc>
          <w:tcPr>
            <w:tcW w:w="429"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1-2</w:t>
            </w:r>
          </w:p>
        </w:tc>
        <w:tc>
          <w:tcPr>
            <w:tcW w:w="432"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52,5</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3,7</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1,3</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25×2,5</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105</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2-3</w:t>
            </w:r>
          </w:p>
        </w:tc>
        <w:tc>
          <w:tcPr>
            <w:tcW w:w="432"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37,4</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7,3</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1,3</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32×2,5</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1,5</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56,1</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3-4</w:t>
            </w:r>
          </w:p>
        </w:tc>
        <w:tc>
          <w:tcPr>
            <w:tcW w:w="432"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20</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14,6</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1,3</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40×3,5</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40</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4-5</w:t>
            </w:r>
          </w:p>
        </w:tc>
        <w:tc>
          <w:tcPr>
            <w:tcW w:w="432"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6</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22</w:t>
            </w:r>
          </w:p>
        </w:tc>
        <w:tc>
          <w:tcPr>
            <w:tcW w:w="603"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1,3</w:t>
            </w:r>
          </w:p>
        </w:tc>
        <w:tc>
          <w:tcPr>
            <w:tcW w:w="604"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40×3,5</w:t>
            </w:r>
          </w:p>
        </w:tc>
        <w:tc>
          <w:tcPr>
            <w:tcW w:w="691"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6,25</w:t>
            </w:r>
          </w:p>
        </w:tc>
        <w:tc>
          <w:tcPr>
            <w:tcW w:w="517" w:type="pct"/>
            <w:shd w:val="clear" w:color="auto" w:fill="auto"/>
            <w:vAlign w:val="center"/>
          </w:tcPr>
          <w:p w:rsidR="00896835" w:rsidRPr="00322316" w:rsidRDefault="00896835" w:rsidP="00322316">
            <w:pPr>
              <w:spacing w:line="360" w:lineRule="auto"/>
              <w:jc w:val="both"/>
              <w:rPr>
                <w:color w:val="000000"/>
                <w:sz w:val="20"/>
                <w:szCs w:val="20"/>
              </w:rPr>
            </w:pPr>
            <w:r w:rsidRPr="00322316">
              <w:rPr>
                <w:color w:val="000000"/>
                <w:sz w:val="20"/>
                <w:szCs w:val="20"/>
              </w:rPr>
              <w:t>37,5</w:t>
            </w: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c>
          <w:tcPr>
            <w:tcW w:w="431" w:type="pct"/>
            <w:shd w:val="clear" w:color="auto" w:fill="auto"/>
            <w:vAlign w:val="center"/>
          </w:tcPr>
          <w:p w:rsidR="00896835" w:rsidRPr="00322316" w:rsidRDefault="00896835" w:rsidP="00322316">
            <w:pPr>
              <w:spacing w:line="360" w:lineRule="auto"/>
              <w:jc w:val="both"/>
              <w:rPr>
                <w:color w:val="000000"/>
                <w:sz w:val="20"/>
                <w:szCs w:val="20"/>
              </w:rPr>
            </w:pPr>
          </w:p>
        </w:tc>
        <w:tc>
          <w:tcPr>
            <w:tcW w:w="345" w:type="pct"/>
            <w:shd w:val="clear" w:color="auto" w:fill="auto"/>
            <w:vAlign w:val="center"/>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5000" w:type="pct"/>
            <w:gridSpan w:val="10"/>
            <w:shd w:val="clear" w:color="auto" w:fill="auto"/>
          </w:tcPr>
          <w:p w:rsidR="00896835" w:rsidRPr="00322316" w:rsidRDefault="00396F54" w:rsidP="00322316">
            <w:pPr>
              <w:spacing w:line="360" w:lineRule="auto"/>
              <w:jc w:val="both"/>
              <w:rPr>
                <w:color w:val="000000"/>
                <w:sz w:val="20"/>
                <w:szCs w:val="20"/>
              </w:rPr>
            </w:pPr>
            <w:r w:rsidRPr="00322316">
              <w:rPr>
                <w:color w:val="000000"/>
                <w:sz w:val="20"/>
                <w:szCs w:val="20"/>
              </w:rPr>
              <w:t xml:space="preserve"> </w:t>
            </w:r>
            <w:r w:rsidR="00896835" w:rsidRPr="00322316">
              <w:rPr>
                <w:color w:val="000000"/>
                <w:sz w:val="20"/>
                <w:szCs w:val="20"/>
              </w:rPr>
              <w:t>Итого</w:t>
            </w:r>
            <w:r w:rsidRPr="00322316">
              <w:rPr>
                <w:color w:val="000000"/>
                <w:sz w:val="20"/>
                <w:szCs w:val="20"/>
              </w:rPr>
              <w:t xml:space="preserve"> </w:t>
            </w:r>
            <w:r w:rsidR="00896835" w:rsidRPr="00322316">
              <w:rPr>
                <w:color w:val="000000"/>
                <w:sz w:val="20"/>
                <w:szCs w:val="20"/>
              </w:rPr>
              <w:t>238,6</w:t>
            </w:r>
          </w:p>
        </w:tc>
      </w:tr>
      <w:tr w:rsidR="00896835" w:rsidRPr="00322316" w:rsidTr="00322316">
        <w:trPr>
          <w:cantSplit/>
          <w:trHeight w:val="263"/>
        </w:trPr>
        <w:tc>
          <w:tcPr>
            <w:tcW w:w="5000" w:type="pct"/>
            <w:gridSpan w:val="10"/>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Ответвления</w:t>
            </w: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6-7</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53</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3,7</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1,3</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25×2,5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106</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7-3</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27</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7,3</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1,3</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32×2,5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1,5</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40,5</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88"/>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8-4</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26</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3,7</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1,3</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25×2,5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52</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88"/>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9-4</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17</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3,7</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1,3</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25×2,5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34</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130"/>
        </w:trPr>
        <w:tc>
          <w:tcPr>
            <w:tcW w:w="5000" w:type="pct"/>
            <w:gridSpan w:val="10"/>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Для ШРП№4, ШРП№6</w:t>
            </w: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1-2</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40,5</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32×2,5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1,5</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60,75</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2-3</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28,5</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12,6</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32×2,5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114</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3-4</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18,2</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40×3,5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28</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5-3</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35</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5,6</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32×2,5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35</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156"/>
        </w:trPr>
        <w:tc>
          <w:tcPr>
            <w:tcW w:w="5000" w:type="pct"/>
            <w:gridSpan w:val="10"/>
            <w:shd w:val="clear" w:color="auto" w:fill="auto"/>
          </w:tcPr>
          <w:p w:rsidR="00896835" w:rsidRPr="00322316" w:rsidRDefault="00396F54" w:rsidP="00322316">
            <w:pPr>
              <w:spacing w:line="360" w:lineRule="auto"/>
              <w:jc w:val="both"/>
              <w:rPr>
                <w:color w:val="000000"/>
                <w:sz w:val="20"/>
                <w:szCs w:val="20"/>
              </w:rPr>
            </w:pPr>
            <w:r w:rsidRPr="00322316">
              <w:rPr>
                <w:color w:val="000000"/>
                <w:sz w:val="20"/>
                <w:szCs w:val="20"/>
              </w:rPr>
              <w:t xml:space="preserve"> </w:t>
            </w:r>
            <w:r w:rsidR="00896835" w:rsidRPr="00322316">
              <w:rPr>
                <w:color w:val="000000"/>
                <w:sz w:val="20"/>
                <w:szCs w:val="20"/>
              </w:rPr>
              <w:t>Итого</w:t>
            </w:r>
            <w:r w:rsidRPr="00322316">
              <w:rPr>
                <w:color w:val="000000"/>
                <w:sz w:val="20"/>
                <w:szCs w:val="20"/>
              </w:rPr>
              <w:t xml:space="preserve"> </w:t>
            </w:r>
            <w:r w:rsidR="00896835" w:rsidRPr="00322316">
              <w:rPr>
                <w:color w:val="000000"/>
                <w:sz w:val="20"/>
                <w:szCs w:val="20"/>
              </w:rPr>
              <w:t>245,75</w:t>
            </w:r>
          </w:p>
        </w:tc>
      </w:tr>
      <w:tr w:rsidR="00896835" w:rsidRPr="00322316" w:rsidTr="00322316">
        <w:trPr>
          <w:cantSplit/>
          <w:trHeight w:val="156"/>
        </w:trPr>
        <w:tc>
          <w:tcPr>
            <w:tcW w:w="5000" w:type="pct"/>
            <w:gridSpan w:val="10"/>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Для ШРП№5</w:t>
            </w: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1-2</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72,4</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8,4</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40×3,5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72,4</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tcBorders>
              <w:top w:val="nil"/>
            </w:tcBorders>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2-3</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85,5</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89×4</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2,5</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2,5</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3-4</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42</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93,9</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89×4</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126</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4-5</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6</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161</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89×4</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48</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135"/>
        </w:trPr>
        <w:tc>
          <w:tcPr>
            <w:tcW w:w="5000" w:type="pct"/>
            <w:gridSpan w:val="10"/>
            <w:shd w:val="clear" w:color="auto" w:fill="auto"/>
          </w:tcPr>
          <w:p w:rsidR="00896835" w:rsidRPr="00322316" w:rsidRDefault="00396F54" w:rsidP="00322316">
            <w:pPr>
              <w:spacing w:line="360" w:lineRule="auto"/>
              <w:jc w:val="both"/>
              <w:rPr>
                <w:color w:val="000000"/>
                <w:sz w:val="20"/>
                <w:szCs w:val="20"/>
              </w:rPr>
            </w:pPr>
            <w:r w:rsidRPr="00322316">
              <w:rPr>
                <w:color w:val="000000"/>
                <w:sz w:val="20"/>
                <w:szCs w:val="20"/>
              </w:rPr>
              <w:t xml:space="preserve"> </w:t>
            </w:r>
            <w:r w:rsidR="00896835" w:rsidRPr="00322316">
              <w:rPr>
                <w:color w:val="000000"/>
                <w:sz w:val="20"/>
                <w:szCs w:val="20"/>
              </w:rPr>
              <w:t>Итого</w:t>
            </w:r>
            <w:r w:rsidRPr="00322316">
              <w:rPr>
                <w:color w:val="000000"/>
                <w:sz w:val="20"/>
                <w:szCs w:val="20"/>
              </w:rPr>
              <w:t xml:space="preserve"> </w:t>
            </w:r>
            <w:r w:rsidR="00896835" w:rsidRPr="00322316">
              <w:rPr>
                <w:color w:val="000000"/>
                <w:sz w:val="20"/>
                <w:szCs w:val="20"/>
              </w:rPr>
              <w:t>245,9</w:t>
            </w:r>
          </w:p>
        </w:tc>
      </w:tr>
      <w:tr w:rsidR="00896835" w:rsidRPr="00322316" w:rsidTr="00322316">
        <w:trPr>
          <w:cantSplit/>
          <w:trHeight w:val="134"/>
        </w:trPr>
        <w:tc>
          <w:tcPr>
            <w:tcW w:w="5000" w:type="pct"/>
            <w:gridSpan w:val="10"/>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Ответвление</w:t>
            </w: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6-7</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72,4</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8,4</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40×3,5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72,4</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7-8</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17</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16,8</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40×3,5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3,5</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59,5</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67"/>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8-9</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27</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23,1</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50×3,5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54</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9-4</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15</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72,3</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89×4</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30</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63"/>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8-10</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25</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6,3</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32×2,5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1,5</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37,5</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82"/>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9-11</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33</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44</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50×3,5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132</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r w:rsidR="00896835" w:rsidRPr="00322316" w:rsidTr="00322316">
        <w:trPr>
          <w:cantSplit/>
          <w:trHeight w:val="282"/>
        </w:trPr>
        <w:tc>
          <w:tcPr>
            <w:tcW w:w="429"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2-12</w:t>
            </w:r>
          </w:p>
        </w:tc>
        <w:tc>
          <w:tcPr>
            <w:tcW w:w="432"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20</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77,1</w:t>
            </w:r>
          </w:p>
        </w:tc>
        <w:tc>
          <w:tcPr>
            <w:tcW w:w="603"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1,19</w:t>
            </w:r>
          </w:p>
        </w:tc>
        <w:tc>
          <w:tcPr>
            <w:tcW w:w="604"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76×3,5</w:t>
            </w:r>
          </w:p>
        </w:tc>
        <w:tc>
          <w:tcPr>
            <w:tcW w:w="691"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4</w:t>
            </w:r>
          </w:p>
        </w:tc>
        <w:tc>
          <w:tcPr>
            <w:tcW w:w="517" w:type="pct"/>
            <w:shd w:val="clear" w:color="auto" w:fill="auto"/>
          </w:tcPr>
          <w:p w:rsidR="00896835" w:rsidRPr="00322316" w:rsidRDefault="00896835" w:rsidP="00322316">
            <w:pPr>
              <w:spacing w:line="360" w:lineRule="auto"/>
              <w:jc w:val="both"/>
              <w:rPr>
                <w:color w:val="000000"/>
                <w:sz w:val="20"/>
                <w:szCs w:val="20"/>
              </w:rPr>
            </w:pPr>
            <w:r w:rsidRPr="00322316">
              <w:rPr>
                <w:color w:val="000000"/>
                <w:sz w:val="20"/>
                <w:szCs w:val="20"/>
              </w:rPr>
              <w:t>80</w:t>
            </w:r>
          </w:p>
        </w:tc>
        <w:tc>
          <w:tcPr>
            <w:tcW w:w="345" w:type="pct"/>
            <w:shd w:val="clear" w:color="auto" w:fill="auto"/>
          </w:tcPr>
          <w:p w:rsidR="00896835" w:rsidRPr="00322316" w:rsidRDefault="00896835" w:rsidP="00322316">
            <w:pPr>
              <w:spacing w:line="360" w:lineRule="auto"/>
              <w:jc w:val="both"/>
              <w:rPr>
                <w:color w:val="000000"/>
                <w:sz w:val="20"/>
                <w:szCs w:val="20"/>
              </w:rPr>
            </w:pPr>
          </w:p>
        </w:tc>
        <w:tc>
          <w:tcPr>
            <w:tcW w:w="431" w:type="pct"/>
            <w:shd w:val="clear" w:color="auto" w:fill="auto"/>
          </w:tcPr>
          <w:p w:rsidR="00896835" w:rsidRPr="00322316" w:rsidRDefault="00896835" w:rsidP="00322316">
            <w:pPr>
              <w:spacing w:line="360" w:lineRule="auto"/>
              <w:jc w:val="both"/>
              <w:rPr>
                <w:color w:val="000000"/>
                <w:sz w:val="20"/>
                <w:szCs w:val="20"/>
              </w:rPr>
            </w:pPr>
          </w:p>
        </w:tc>
        <w:tc>
          <w:tcPr>
            <w:tcW w:w="345" w:type="pct"/>
            <w:shd w:val="clear" w:color="auto" w:fill="auto"/>
          </w:tcPr>
          <w:p w:rsidR="00896835" w:rsidRPr="00322316" w:rsidRDefault="00896835" w:rsidP="00322316">
            <w:pPr>
              <w:spacing w:line="360" w:lineRule="auto"/>
              <w:jc w:val="both"/>
              <w:rPr>
                <w:color w:val="000000"/>
                <w:sz w:val="20"/>
                <w:szCs w:val="20"/>
              </w:rPr>
            </w:pPr>
          </w:p>
        </w:tc>
      </w:tr>
    </w:tbl>
    <w:p w:rsidR="00161C6B" w:rsidRPr="00396F54" w:rsidRDefault="00161C6B" w:rsidP="00396F54">
      <w:pPr>
        <w:spacing w:line="360" w:lineRule="auto"/>
        <w:ind w:firstLine="709"/>
        <w:jc w:val="both"/>
        <w:rPr>
          <w:b/>
          <w:noProof/>
          <w:color w:val="000000"/>
        </w:rPr>
      </w:pPr>
    </w:p>
    <w:p w:rsidR="005E235F" w:rsidRDefault="005E235F" w:rsidP="00133CD1">
      <w:pPr>
        <w:autoSpaceDE w:val="0"/>
        <w:autoSpaceDN w:val="0"/>
        <w:adjustRightInd w:val="0"/>
        <w:spacing w:line="360" w:lineRule="auto"/>
        <w:jc w:val="both"/>
        <w:rPr>
          <w:b/>
          <w:color w:val="000000"/>
        </w:rPr>
      </w:pPr>
    </w:p>
    <w:p w:rsidR="00104762" w:rsidRPr="005E235F" w:rsidRDefault="005E235F" w:rsidP="00133CD1">
      <w:pPr>
        <w:autoSpaceDE w:val="0"/>
        <w:autoSpaceDN w:val="0"/>
        <w:adjustRightInd w:val="0"/>
        <w:spacing w:line="360" w:lineRule="auto"/>
        <w:jc w:val="both"/>
        <w:rPr>
          <w:b/>
          <w:color w:val="000000"/>
        </w:rPr>
      </w:pPr>
      <w:r>
        <w:rPr>
          <w:b/>
          <w:color w:val="000000"/>
        </w:rPr>
        <w:br w:type="page"/>
      </w:r>
      <w:r w:rsidR="00104762" w:rsidRPr="005E235F">
        <w:rPr>
          <w:b/>
          <w:color w:val="000000"/>
        </w:rPr>
        <w:t xml:space="preserve">Приложение </w:t>
      </w:r>
      <w:r w:rsidR="00282EAE" w:rsidRPr="005E235F">
        <w:rPr>
          <w:b/>
          <w:color w:val="000000"/>
        </w:rPr>
        <w:t>В</w:t>
      </w:r>
    </w:p>
    <w:p w:rsidR="00104762" w:rsidRPr="00396F54" w:rsidRDefault="00104762" w:rsidP="00396F54">
      <w:pPr>
        <w:autoSpaceDE w:val="0"/>
        <w:autoSpaceDN w:val="0"/>
        <w:adjustRightInd w:val="0"/>
        <w:spacing w:line="360" w:lineRule="auto"/>
        <w:ind w:firstLine="709"/>
        <w:jc w:val="both"/>
        <w:rPr>
          <w:color w:val="000000"/>
          <w:szCs w:val="20"/>
        </w:rPr>
      </w:pPr>
    </w:p>
    <w:p w:rsidR="00104762" w:rsidRPr="00396F54" w:rsidRDefault="00133CD1" w:rsidP="00133CD1">
      <w:pPr>
        <w:autoSpaceDE w:val="0"/>
        <w:autoSpaceDN w:val="0"/>
        <w:adjustRightInd w:val="0"/>
        <w:spacing w:line="360" w:lineRule="auto"/>
        <w:jc w:val="center"/>
        <w:rPr>
          <w:color w:val="000000"/>
          <w:szCs w:val="20"/>
        </w:rPr>
      </w:pPr>
      <w:r>
        <w:rPr>
          <w:color w:val="000000"/>
          <w:szCs w:val="20"/>
        </w:rPr>
        <w:t>ОПРЕДЕЛЕНИ</w:t>
      </w:r>
      <w:r w:rsidR="00104762" w:rsidRPr="00396F54">
        <w:rPr>
          <w:color w:val="000000"/>
          <w:szCs w:val="20"/>
        </w:rPr>
        <w:t>Е</w:t>
      </w:r>
      <w:r w:rsidR="00396F54">
        <w:rPr>
          <w:color w:val="000000"/>
          <w:szCs w:val="20"/>
        </w:rPr>
        <w:t xml:space="preserve"> </w:t>
      </w:r>
      <w:r>
        <w:rPr>
          <w:color w:val="000000"/>
          <w:szCs w:val="20"/>
        </w:rPr>
        <w:t>ПАРАМЕТРО</w:t>
      </w:r>
      <w:r w:rsidR="00104762" w:rsidRPr="00396F54">
        <w:rPr>
          <w:color w:val="000000"/>
          <w:szCs w:val="20"/>
        </w:rPr>
        <w:t>В</w:t>
      </w:r>
      <w:r>
        <w:rPr>
          <w:color w:val="000000"/>
          <w:szCs w:val="20"/>
        </w:rPr>
        <w:t xml:space="preserve"> СЕТЕВОГ</w:t>
      </w:r>
      <w:r w:rsidR="00104762" w:rsidRPr="00396F54">
        <w:rPr>
          <w:color w:val="000000"/>
          <w:szCs w:val="20"/>
        </w:rPr>
        <w:t>О</w:t>
      </w:r>
      <w:r w:rsidR="00396F54">
        <w:rPr>
          <w:color w:val="000000"/>
          <w:szCs w:val="20"/>
        </w:rPr>
        <w:t xml:space="preserve"> </w:t>
      </w:r>
      <w:r>
        <w:rPr>
          <w:color w:val="000000"/>
          <w:szCs w:val="20"/>
        </w:rPr>
        <w:t>ГРАФИК</w:t>
      </w:r>
      <w:r w:rsidR="00104762" w:rsidRPr="00396F54">
        <w:rPr>
          <w:color w:val="000000"/>
          <w:szCs w:val="20"/>
        </w:rPr>
        <w:t>А</w:t>
      </w:r>
    </w:p>
    <w:p w:rsidR="00104762" w:rsidRPr="00396F54" w:rsidRDefault="00104762" w:rsidP="00396F54">
      <w:pPr>
        <w:autoSpaceDE w:val="0"/>
        <w:autoSpaceDN w:val="0"/>
        <w:adjustRightInd w:val="0"/>
        <w:spacing w:line="360" w:lineRule="auto"/>
        <w:ind w:firstLine="709"/>
        <w:jc w:val="both"/>
        <w:rPr>
          <w:color w:val="000000"/>
          <w:szCs w:val="20"/>
        </w:rPr>
      </w:pP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Пользователь - Malyshev</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w:t>
      </w:r>
      <w:r w:rsidR="00396F54">
        <w:rPr>
          <w:color w:val="000000"/>
          <w:szCs w:val="20"/>
        </w:rPr>
        <w:t xml:space="preserve"> </w:t>
      </w:r>
      <w:r w:rsidRPr="00396F54">
        <w:rPr>
          <w:color w:val="000000"/>
          <w:szCs w:val="20"/>
        </w:rPr>
        <w:t>ИСХОДНЫЕ ДАННЫЕ</w:t>
      </w:r>
      <w:r w:rsidR="00396F54">
        <w:rPr>
          <w:color w:val="000000"/>
          <w:szCs w:val="20"/>
        </w:rPr>
        <w:t xml:space="preserve"> </w:t>
      </w:r>
      <w:r w:rsidRPr="00396F54">
        <w:rPr>
          <w:color w:val="000000"/>
          <w:szCs w:val="20"/>
        </w:rPr>
        <w:t>!</w:t>
      </w:r>
      <w:r w:rsidR="00396F54">
        <w:rPr>
          <w:color w:val="000000"/>
          <w:szCs w:val="20"/>
        </w:rPr>
        <w:t xml:space="preserve"> </w:t>
      </w:r>
      <w:r w:rsidRPr="00396F54">
        <w:rPr>
          <w:color w:val="000000"/>
          <w:szCs w:val="20"/>
        </w:rPr>
        <w:t>РЕЗУЛЬТАТЫ</w:t>
      </w:r>
      <w:r w:rsidR="00396F54">
        <w:rPr>
          <w:color w:val="000000"/>
          <w:szCs w:val="20"/>
        </w:rPr>
        <w:t xml:space="preserve"> </w:t>
      </w:r>
      <w:r w:rsidRPr="00396F54">
        <w:rPr>
          <w:color w:val="000000"/>
          <w:szCs w:val="20"/>
        </w:rPr>
        <w:t>РАСЧЕТА</w:t>
      </w:r>
      <w:r w:rsidR="00396F54">
        <w:rPr>
          <w:color w:val="000000"/>
          <w:szCs w:val="20"/>
        </w:rPr>
        <w:t xml:space="preserve"> </w:t>
      </w:r>
      <w:r w:rsidRPr="00396F54">
        <w:rPr>
          <w:color w:val="000000"/>
          <w:szCs w:val="20"/>
        </w:rPr>
        <w:t>!</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Номер!---------------------------------------------------------------!</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работы!</w:t>
      </w:r>
      <w:r w:rsidR="00396F54">
        <w:rPr>
          <w:color w:val="000000"/>
          <w:szCs w:val="20"/>
        </w:rPr>
        <w:t xml:space="preserve"> </w:t>
      </w:r>
      <w:r w:rsidRPr="00396F54">
        <w:rPr>
          <w:color w:val="000000"/>
          <w:szCs w:val="20"/>
        </w:rPr>
        <w:t>событие</w:t>
      </w:r>
      <w:r w:rsidR="00396F54">
        <w:rPr>
          <w:color w:val="000000"/>
          <w:szCs w:val="20"/>
        </w:rPr>
        <w:t xml:space="preserve"> </w:t>
      </w:r>
      <w:r w:rsidRPr="00396F54">
        <w:rPr>
          <w:color w:val="000000"/>
          <w:szCs w:val="20"/>
        </w:rPr>
        <w:t>!продол-!</w:t>
      </w:r>
      <w:r w:rsidR="00396F54">
        <w:rPr>
          <w:color w:val="000000"/>
          <w:szCs w:val="20"/>
        </w:rPr>
        <w:t xml:space="preserve"> </w:t>
      </w:r>
      <w:r w:rsidRPr="00396F54">
        <w:rPr>
          <w:color w:val="000000"/>
          <w:szCs w:val="20"/>
        </w:rPr>
        <w:t>раннее</w:t>
      </w:r>
      <w:r w:rsidR="00396F54">
        <w:rPr>
          <w:color w:val="000000"/>
          <w:szCs w:val="20"/>
        </w:rPr>
        <w:t xml:space="preserve"> </w:t>
      </w:r>
      <w:r w:rsidRPr="00396F54">
        <w:rPr>
          <w:color w:val="000000"/>
          <w:szCs w:val="20"/>
        </w:rPr>
        <w:t>!</w:t>
      </w:r>
      <w:r w:rsidR="00396F54">
        <w:rPr>
          <w:color w:val="000000"/>
          <w:szCs w:val="20"/>
        </w:rPr>
        <w:t xml:space="preserve"> </w:t>
      </w:r>
      <w:r w:rsidRPr="00396F54">
        <w:rPr>
          <w:color w:val="000000"/>
          <w:szCs w:val="20"/>
        </w:rPr>
        <w:t>позднее</w:t>
      </w:r>
      <w:r w:rsidR="00396F54">
        <w:rPr>
          <w:color w:val="000000"/>
          <w:szCs w:val="20"/>
        </w:rPr>
        <w:t xml:space="preserve"> </w:t>
      </w:r>
      <w:r w:rsidRPr="00396F54">
        <w:rPr>
          <w:color w:val="000000"/>
          <w:szCs w:val="20"/>
        </w:rPr>
        <w:t>! резерв</w:t>
      </w:r>
      <w:r w:rsidR="00396F54">
        <w:rPr>
          <w:color w:val="000000"/>
          <w:szCs w:val="20"/>
        </w:rPr>
        <w:t xml:space="preserve"> </w:t>
      </w:r>
      <w:r w:rsidRPr="00396F54">
        <w:rPr>
          <w:color w:val="000000"/>
          <w:szCs w:val="20"/>
        </w:rPr>
        <w:t>!кри-!</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!--------------!жительн!-------------!-----------!---------!тич.!</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!начальн!конечн! работы!начало!оконч.!начал!оконч!полн!част!путь!</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w:t>
      </w:r>
    </w:p>
    <w:p w:rsidR="00104762" w:rsidRPr="00396F54" w:rsidRDefault="00104762" w:rsidP="00396F54">
      <w:pPr>
        <w:autoSpaceDE w:val="0"/>
        <w:autoSpaceDN w:val="0"/>
        <w:adjustRightInd w:val="0"/>
        <w:spacing w:line="360" w:lineRule="auto"/>
        <w:ind w:firstLine="709"/>
        <w:jc w:val="both"/>
        <w:rPr>
          <w:color w:val="000000"/>
          <w:szCs w:val="20"/>
          <w:lang w:val="en-US"/>
        </w:rPr>
      </w:pP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 xml:space="preserve">K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2</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3</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5</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 xml:space="preserve">K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4</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6</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5</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6</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7</w:t>
      </w:r>
      <w:r w:rsidR="00396F54">
        <w:rPr>
          <w:color w:val="000000"/>
          <w:szCs w:val="20"/>
          <w:lang w:val="en-US"/>
        </w:rPr>
        <w:t xml:space="preserve"> </w:t>
      </w:r>
      <w:r w:rsidRPr="00396F54">
        <w:rPr>
          <w:color w:val="000000"/>
          <w:szCs w:val="20"/>
          <w:lang w:val="en-US"/>
        </w:rPr>
        <w:t>5</w:t>
      </w:r>
      <w:r w:rsidR="00396F54">
        <w:rPr>
          <w:color w:val="000000"/>
          <w:szCs w:val="20"/>
          <w:lang w:val="en-US"/>
        </w:rPr>
        <w:t xml:space="preserve"> </w:t>
      </w:r>
      <w:r w:rsidRPr="00396F54">
        <w:rPr>
          <w:color w:val="000000"/>
          <w:szCs w:val="20"/>
          <w:lang w:val="en-US"/>
        </w:rPr>
        <w:t>6</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 xml:space="preserve">K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8</w:t>
      </w:r>
      <w:r w:rsidR="00396F54">
        <w:rPr>
          <w:color w:val="000000"/>
          <w:szCs w:val="20"/>
          <w:lang w:val="en-US"/>
        </w:rPr>
        <w:t xml:space="preserve"> </w:t>
      </w:r>
      <w:r w:rsidRPr="00396F54">
        <w:rPr>
          <w:color w:val="000000"/>
          <w:szCs w:val="20"/>
          <w:lang w:val="en-US"/>
        </w:rPr>
        <w:t>6</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 xml:space="preserve">K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9</w:t>
      </w:r>
      <w:r w:rsidR="00396F54">
        <w:rPr>
          <w:color w:val="000000"/>
          <w:szCs w:val="20"/>
          <w:lang w:val="en-US"/>
        </w:rPr>
        <w:t xml:space="preserve"> </w:t>
      </w:r>
      <w:r w:rsidRPr="00396F54">
        <w:rPr>
          <w:color w:val="000000"/>
          <w:szCs w:val="20"/>
          <w:lang w:val="en-US"/>
        </w:rPr>
        <w:t>6</w:t>
      </w:r>
      <w:r w:rsidR="00396F54">
        <w:rPr>
          <w:color w:val="000000"/>
          <w:szCs w:val="20"/>
          <w:lang w:val="en-US"/>
        </w:rPr>
        <w:t xml:space="preserve"> </w:t>
      </w:r>
      <w:r w:rsidRPr="00396F54">
        <w:rPr>
          <w:color w:val="000000"/>
          <w:szCs w:val="20"/>
          <w:lang w:val="en-US"/>
        </w:rPr>
        <w:t>11</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6</w:t>
      </w:r>
      <w:r w:rsidR="00396F54">
        <w:rPr>
          <w:color w:val="000000"/>
          <w:szCs w:val="20"/>
          <w:lang w:val="en-US"/>
        </w:rPr>
        <w:t xml:space="preserve"> </w:t>
      </w:r>
      <w:r w:rsidRPr="00396F54">
        <w:rPr>
          <w:color w:val="000000"/>
          <w:szCs w:val="20"/>
          <w:lang w:val="en-US"/>
        </w:rPr>
        <w:t>6</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10</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8</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 xml:space="preserve">K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11</w:t>
      </w:r>
      <w:r w:rsidR="00396F54">
        <w:rPr>
          <w:color w:val="000000"/>
          <w:szCs w:val="20"/>
          <w:lang w:val="en-US"/>
        </w:rPr>
        <w:t xml:space="preserve"> </w:t>
      </w:r>
      <w:r w:rsidRPr="00396F54">
        <w:rPr>
          <w:color w:val="000000"/>
          <w:szCs w:val="20"/>
          <w:lang w:val="en-US"/>
        </w:rPr>
        <w:t>8</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 xml:space="preserve">K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12</w:t>
      </w:r>
      <w:r w:rsidR="00396F54">
        <w:rPr>
          <w:color w:val="000000"/>
          <w:szCs w:val="20"/>
          <w:lang w:val="en-US"/>
        </w:rPr>
        <w:t xml:space="preserve"> </w:t>
      </w:r>
      <w:r w:rsidRPr="00396F54">
        <w:rPr>
          <w:color w:val="000000"/>
          <w:szCs w:val="20"/>
          <w:lang w:val="en-US"/>
        </w:rPr>
        <w:t>8</w:t>
      </w:r>
      <w:r w:rsidR="00396F54">
        <w:rPr>
          <w:color w:val="000000"/>
          <w:szCs w:val="20"/>
          <w:lang w:val="en-US"/>
        </w:rPr>
        <w:t xml:space="preserve"> </w:t>
      </w:r>
      <w:r w:rsidRPr="00396F54">
        <w:rPr>
          <w:color w:val="000000"/>
          <w:szCs w:val="20"/>
          <w:lang w:val="en-US"/>
        </w:rPr>
        <w:t>13</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13</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 xml:space="preserve">K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14</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15</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 xml:space="preserve">K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15</w:t>
      </w:r>
      <w:r w:rsidR="00396F54">
        <w:rPr>
          <w:color w:val="000000"/>
          <w:szCs w:val="20"/>
          <w:lang w:val="en-US"/>
        </w:rPr>
        <w:t xml:space="preserve"> </w:t>
      </w:r>
      <w:r w:rsidRPr="00396F54">
        <w:rPr>
          <w:color w:val="000000"/>
          <w:szCs w:val="20"/>
          <w:lang w:val="en-US"/>
        </w:rPr>
        <w:t>11</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3</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6</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16</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13</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17</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17</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18</w:t>
      </w:r>
      <w:r w:rsidR="00396F54">
        <w:rPr>
          <w:color w:val="000000"/>
          <w:szCs w:val="20"/>
          <w:lang w:val="en-US"/>
        </w:rPr>
        <w:t xml:space="preserve"> </w:t>
      </w:r>
      <w:r w:rsidRPr="00396F54">
        <w:rPr>
          <w:color w:val="000000"/>
          <w:szCs w:val="20"/>
          <w:lang w:val="en-US"/>
        </w:rPr>
        <w:t>13</w:t>
      </w:r>
      <w:r w:rsidR="00396F54">
        <w:rPr>
          <w:color w:val="000000"/>
          <w:szCs w:val="20"/>
          <w:lang w:val="en-US"/>
        </w:rPr>
        <w:t xml:space="preserve"> </w:t>
      </w:r>
      <w:r w:rsidRPr="00396F54">
        <w:rPr>
          <w:color w:val="000000"/>
          <w:szCs w:val="20"/>
          <w:lang w:val="en-US"/>
        </w:rPr>
        <w:t>14</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r w:rsidRPr="00396F54">
        <w:rPr>
          <w:color w:val="000000"/>
          <w:szCs w:val="20"/>
          <w:lang w:val="en-US"/>
        </w:rPr>
        <w:t>7</w:t>
      </w:r>
      <w:r w:rsidR="00396F54">
        <w:rPr>
          <w:color w:val="000000"/>
          <w:szCs w:val="20"/>
          <w:lang w:val="en-US"/>
        </w:rPr>
        <w:t xml:space="preserve"> </w:t>
      </w:r>
      <w:r w:rsidRPr="00396F54">
        <w:rPr>
          <w:color w:val="000000"/>
          <w:szCs w:val="20"/>
          <w:lang w:val="en-US"/>
        </w:rPr>
        <w:t>8</w:t>
      </w:r>
      <w:r w:rsidR="00396F54">
        <w:rPr>
          <w:color w:val="000000"/>
          <w:szCs w:val="20"/>
          <w:lang w:val="en-US"/>
        </w:rPr>
        <w:t xml:space="preserve"> </w:t>
      </w:r>
      <w:r w:rsidRPr="00396F54">
        <w:rPr>
          <w:color w:val="000000"/>
          <w:szCs w:val="20"/>
          <w:lang w:val="en-US"/>
        </w:rPr>
        <w:t>9</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19</w:t>
      </w:r>
      <w:r w:rsidR="00396F54">
        <w:rPr>
          <w:color w:val="000000"/>
          <w:szCs w:val="20"/>
          <w:lang w:val="en-US"/>
        </w:rPr>
        <w:t xml:space="preserve"> </w:t>
      </w:r>
      <w:r w:rsidRPr="00396F54">
        <w:rPr>
          <w:color w:val="000000"/>
          <w:szCs w:val="20"/>
          <w:lang w:val="en-US"/>
        </w:rPr>
        <w:t>14</w:t>
      </w:r>
      <w:r w:rsidR="00396F54">
        <w:rPr>
          <w:color w:val="000000"/>
          <w:szCs w:val="20"/>
          <w:lang w:val="en-US"/>
        </w:rPr>
        <w:t xml:space="preserve"> </w:t>
      </w:r>
      <w:r w:rsidRPr="00396F54">
        <w:rPr>
          <w:color w:val="000000"/>
          <w:szCs w:val="20"/>
          <w:lang w:val="en-US"/>
        </w:rPr>
        <w:t>15</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8</w:t>
      </w:r>
      <w:r w:rsidR="00396F54">
        <w:rPr>
          <w:color w:val="000000"/>
          <w:szCs w:val="20"/>
          <w:lang w:val="en-US"/>
        </w:rPr>
        <w:t xml:space="preserve"> </w:t>
      </w:r>
      <w:r w:rsidRPr="00396F54">
        <w:rPr>
          <w:color w:val="000000"/>
          <w:szCs w:val="20"/>
          <w:lang w:val="en-US"/>
        </w:rPr>
        <w:t>8</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20</w:t>
      </w:r>
      <w:r w:rsidR="00396F54">
        <w:rPr>
          <w:color w:val="000000"/>
          <w:szCs w:val="20"/>
          <w:lang w:val="en-US"/>
        </w:rPr>
        <w:t xml:space="preserve"> </w:t>
      </w:r>
      <w:r w:rsidRPr="00396F54">
        <w:rPr>
          <w:color w:val="000000"/>
          <w:szCs w:val="20"/>
          <w:lang w:val="en-US"/>
        </w:rPr>
        <w:t>14</w:t>
      </w:r>
      <w:r w:rsidR="00396F54">
        <w:rPr>
          <w:color w:val="000000"/>
          <w:szCs w:val="20"/>
          <w:lang w:val="en-US"/>
        </w:rPr>
        <w:t xml:space="preserve"> </w:t>
      </w:r>
      <w:r w:rsidRPr="00396F54">
        <w:rPr>
          <w:color w:val="000000"/>
          <w:szCs w:val="20"/>
          <w:lang w:val="en-US"/>
        </w:rPr>
        <w:t>19</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8</w:t>
      </w:r>
      <w:r w:rsidR="00396F54">
        <w:rPr>
          <w:color w:val="000000"/>
          <w:szCs w:val="20"/>
          <w:lang w:val="en-US"/>
        </w:rPr>
        <w:t xml:space="preserve"> </w:t>
      </w:r>
      <w:r w:rsidRPr="00396F54">
        <w:rPr>
          <w:color w:val="000000"/>
          <w:szCs w:val="20"/>
          <w:lang w:val="en-US"/>
        </w:rPr>
        <w:t>8</w:t>
      </w:r>
      <w:r w:rsidR="00396F54">
        <w:rPr>
          <w:color w:val="000000"/>
          <w:szCs w:val="20"/>
          <w:lang w:val="en-US"/>
        </w:rPr>
        <w:t xml:space="preserve"> </w:t>
      </w:r>
      <w:r w:rsidRPr="00396F54">
        <w:rPr>
          <w:color w:val="000000"/>
          <w:szCs w:val="20"/>
          <w:lang w:val="en-US"/>
        </w:rPr>
        <w:t>13</w:t>
      </w:r>
      <w:r w:rsidR="00396F54">
        <w:rPr>
          <w:color w:val="000000"/>
          <w:szCs w:val="20"/>
          <w:lang w:val="en-US"/>
        </w:rPr>
        <w:t xml:space="preserve"> </w:t>
      </w:r>
      <w:r w:rsidRPr="00396F54">
        <w:rPr>
          <w:color w:val="000000"/>
          <w:szCs w:val="20"/>
          <w:lang w:val="en-US"/>
        </w:rPr>
        <w:t>13</w:t>
      </w:r>
      <w:r w:rsidR="00396F54">
        <w:rPr>
          <w:color w:val="000000"/>
          <w:szCs w:val="20"/>
          <w:lang w:val="en-US"/>
        </w:rPr>
        <w:t xml:space="preserve"> </w:t>
      </w:r>
      <w:r w:rsidRPr="00396F54">
        <w:rPr>
          <w:color w:val="000000"/>
          <w:szCs w:val="20"/>
          <w:lang w:val="en-US"/>
        </w:rPr>
        <w:t>5</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21</w:t>
      </w:r>
      <w:r w:rsidR="00396F54">
        <w:rPr>
          <w:color w:val="000000"/>
          <w:szCs w:val="20"/>
          <w:lang w:val="en-US"/>
        </w:rPr>
        <w:t xml:space="preserve"> </w:t>
      </w:r>
      <w:r w:rsidRPr="00396F54">
        <w:rPr>
          <w:color w:val="000000"/>
          <w:szCs w:val="20"/>
          <w:lang w:val="en-US"/>
        </w:rPr>
        <w:t>15</w:t>
      </w:r>
      <w:r w:rsidR="00396F54">
        <w:rPr>
          <w:color w:val="000000"/>
          <w:szCs w:val="20"/>
          <w:lang w:val="en-US"/>
        </w:rPr>
        <w:t xml:space="preserve"> </w:t>
      </w:r>
      <w:r w:rsidRPr="00396F54">
        <w:rPr>
          <w:color w:val="000000"/>
          <w:szCs w:val="20"/>
          <w:lang w:val="en-US"/>
        </w:rPr>
        <w:t>16</w:t>
      </w:r>
      <w:r w:rsidR="00396F54">
        <w:rPr>
          <w:color w:val="000000"/>
          <w:szCs w:val="20"/>
          <w:lang w:val="en-US"/>
        </w:rPr>
        <w:t xml:space="preserve"> </w:t>
      </w:r>
      <w:r w:rsidRPr="00396F54">
        <w:rPr>
          <w:color w:val="000000"/>
          <w:szCs w:val="20"/>
          <w:lang w:val="en-US"/>
        </w:rPr>
        <w:t>2</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10</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 xml:space="preserve">K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22</w:t>
      </w:r>
      <w:r w:rsidR="00396F54">
        <w:rPr>
          <w:color w:val="000000"/>
          <w:szCs w:val="20"/>
          <w:lang w:val="en-US"/>
        </w:rPr>
        <w:t xml:space="preserve"> </w:t>
      </w:r>
      <w:r w:rsidRPr="00396F54">
        <w:rPr>
          <w:color w:val="000000"/>
          <w:szCs w:val="20"/>
          <w:lang w:val="en-US"/>
        </w:rPr>
        <w:t>16</w:t>
      </w:r>
      <w:r w:rsidR="00396F54">
        <w:rPr>
          <w:color w:val="000000"/>
          <w:szCs w:val="20"/>
          <w:lang w:val="en-US"/>
        </w:rPr>
        <w:t xml:space="preserve"> </w:t>
      </w:r>
      <w:r w:rsidRPr="00396F54">
        <w:rPr>
          <w:color w:val="000000"/>
          <w:szCs w:val="20"/>
          <w:lang w:val="en-US"/>
        </w:rPr>
        <w:t>21</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16</w:t>
      </w:r>
      <w:r w:rsidR="00396F54">
        <w:rPr>
          <w:color w:val="000000"/>
          <w:szCs w:val="20"/>
          <w:lang w:val="en-US"/>
        </w:rPr>
        <w:t xml:space="preserve"> </w:t>
      </w:r>
      <w:r w:rsidRPr="00396F54">
        <w:rPr>
          <w:color w:val="000000"/>
          <w:szCs w:val="20"/>
          <w:lang w:val="en-US"/>
        </w:rPr>
        <w:t>16</w:t>
      </w:r>
      <w:r w:rsidR="00396F54">
        <w:rPr>
          <w:color w:val="000000"/>
          <w:szCs w:val="20"/>
          <w:lang w:val="en-US"/>
        </w:rPr>
        <w:t xml:space="preserve"> </w:t>
      </w:r>
      <w:r w:rsidRPr="00396F54">
        <w:rPr>
          <w:color w:val="000000"/>
          <w:szCs w:val="20"/>
          <w:lang w:val="en-US"/>
        </w:rPr>
        <w:t>4</w:t>
      </w:r>
      <w:r w:rsidR="00396F54">
        <w:rPr>
          <w:color w:val="000000"/>
          <w:szCs w:val="20"/>
          <w:lang w:val="en-US"/>
        </w:rPr>
        <w:t xml:space="preserve"> </w:t>
      </w:r>
      <w:r w:rsidRPr="00396F54">
        <w:rPr>
          <w:color w:val="000000"/>
          <w:szCs w:val="20"/>
          <w:lang w:val="en-US"/>
        </w:rPr>
        <w:t>1</w:t>
      </w:r>
      <w:r w:rsidR="00396F54">
        <w:rPr>
          <w:color w:val="000000"/>
          <w:szCs w:val="20"/>
          <w:lang w:val="en-US"/>
        </w:rPr>
        <w:t xml:space="preserve"> </w:t>
      </w:r>
    </w:p>
    <w:p w:rsidR="00104762" w:rsidRPr="00396F54" w:rsidRDefault="00104762" w:rsidP="00396F54">
      <w:pPr>
        <w:autoSpaceDE w:val="0"/>
        <w:autoSpaceDN w:val="0"/>
        <w:adjustRightInd w:val="0"/>
        <w:spacing w:line="360" w:lineRule="auto"/>
        <w:ind w:firstLine="709"/>
        <w:jc w:val="both"/>
        <w:rPr>
          <w:color w:val="000000"/>
          <w:szCs w:val="20"/>
          <w:lang w:val="en-US"/>
        </w:rPr>
      </w:pPr>
      <w:r w:rsidRPr="00396F54">
        <w:rPr>
          <w:color w:val="000000"/>
          <w:szCs w:val="20"/>
          <w:lang w:val="en-US"/>
        </w:rPr>
        <w:t>23</w:t>
      </w:r>
      <w:r w:rsidR="00396F54">
        <w:rPr>
          <w:color w:val="000000"/>
          <w:szCs w:val="20"/>
          <w:lang w:val="en-US"/>
        </w:rPr>
        <w:t xml:space="preserve"> </w:t>
      </w:r>
      <w:r w:rsidRPr="00396F54">
        <w:rPr>
          <w:color w:val="000000"/>
          <w:szCs w:val="20"/>
          <w:lang w:val="en-US"/>
        </w:rPr>
        <w:t>16</w:t>
      </w:r>
      <w:r w:rsidR="00396F54">
        <w:rPr>
          <w:color w:val="000000"/>
          <w:szCs w:val="20"/>
          <w:lang w:val="en-US"/>
        </w:rPr>
        <w:t xml:space="preserve"> </w:t>
      </w:r>
      <w:r w:rsidRPr="00396F54">
        <w:rPr>
          <w:color w:val="000000"/>
          <w:szCs w:val="20"/>
          <w:lang w:val="en-US"/>
        </w:rPr>
        <w:t>23</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12</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0</w:t>
      </w:r>
      <w:r w:rsidR="00396F54">
        <w:rPr>
          <w:color w:val="000000"/>
          <w:szCs w:val="20"/>
          <w:lang w:val="en-US"/>
        </w:rPr>
        <w:t xml:space="preserve"> </w:t>
      </w:r>
      <w:r w:rsidRPr="00396F54">
        <w:rPr>
          <w:color w:val="000000"/>
          <w:szCs w:val="20"/>
          <w:lang w:val="en-US"/>
        </w:rPr>
        <w:t xml:space="preserve">K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24</w:t>
      </w:r>
      <w:r w:rsidR="00396F54">
        <w:rPr>
          <w:color w:val="000000"/>
          <w:szCs w:val="20"/>
        </w:rPr>
        <w:t xml:space="preserve"> </w:t>
      </w:r>
      <w:r w:rsidRPr="00396F54">
        <w:rPr>
          <w:color w:val="000000"/>
          <w:szCs w:val="20"/>
        </w:rPr>
        <w:t>17</w:t>
      </w:r>
      <w:r w:rsidR="00396F54">
        <w:rPr>
          <w:color w:val="000000"/>
          <w:szCs w:val="20"/>
        </w:rPr>
        <w:t xml:space="preserve"> </w:t>
      </w:r>
      <w:r w:rsidRPr="00396F54">
        <w:rPr>
          <w:color w:val="000000"/>
          <w:szCs w:val="20"/>
        </w:rPr>
        <w:t>18</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7</w:t>
      </w:r>
      <w:r w:rsidR="00396F54">
        <w:rPr>
          <w:color w:val="000000"/>
          <w:szCs w:val="20"/>
        </w:rPr>
        <w:t xml:space="preserve"> </w:t>
      </w:r>
      <w:r w:rsidRPr="00396F54">
        <w:rPr>
          <w:color w:val="000000"/>
          <w:szCs w:val="20"/>
        </w:rPr>
        <w:t>10</w:t>
      </w:r>
      <w:r w:rsidR="00396F54">
        <w:rPr>
          <w:color w:val="000000"/>
          <w:szCs w:val="20"/>
        </w:rPr>
        <w:t xml:space="preserve"> </w:t>
      </w:r>
      <w:r w:rsidRPr="00396F54">
        <w:rPr>
          <w:color w:val="000000"/>
          <w:szCs w:val="20"/>
        </w:rPr>
        <w:t>9</w:t>
      </w:r>
      <w:r w:rsidR="00396F54">
        <w:rPr>
          <w:color w:val="000000"/>
          <w:szCs w:val="20"/>
        </w:rPr>
        <w:t xml:space="preserve"> </w:t>
      </w:r>
      <w:r w:rsidRPr="00396F54">
        <w:rPr>
          <w:color w:val="000000"/>
          <w:szCs w:val="20"/>
        </w:rPr>
        <w:t>12</w:t>
      </w:r>
      <w:r w:rsidR="00396F54">
        <w:rPr>
          <w:color w:val="000000"/>
          <w:szCs w:val="20"/>
        </w:rPr>
        <w:t xml:space="preserve"> </w:t>
      </w:r>
      <w:r w:rsidRPr="00396F54">
        <w:rPr>
          <w:color w:val="000000"/>
          <w:szCs w:val="20"/>
        </w:rPr>
        <w:t>2</w:t>
      </w:r>
      <w:r w:rsidR="00396F54">
        <w:rPr>
          <w:color w:val="000000"/>
          <w:szCs w:val="20"/>
        </w:rPr>
        <w:t xml:space="preserve"> </w:t>
      </w:r>
      <w:r w:rsidRPr="00396F54">
        <w:rPr>
          <w:color w:val="000000"/>
          <w:szCs w:val="20"/>
        </w:rPr>
        <w:t>0</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25</w:t>
      </w:r>
      <w:r w:rsidR="00396F54">
        <w:rPr>
          <w:color w:val="000000"/>
          <w:szCs w:val="20"/>
        </w:rPr>
        <w:t xml:space="preserve"> </w:t>
      </w:r>
      <w:r w:rsidRPr="00396F54">
        <w:rPr>
          <w:color w:val="000000"/>
          <w:szCs w:val="20"/>
        </w:rPr>
        <w:t>18</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10</w:t>
      </w:r>
      <w:r w:rsidR="00396F54">
        <w:rPr>
          <w:color w:val="000000"/>
          <w:szCs w:val="20"/>
        </w:rPr>
        <w:t xml:space="preserve"> </w:t>
      </w:r>
      <w:r w:rsidRPr="00396F54">
        <w:rPr>
          <w:color w:val="000000"/>
          <w:szCs w:val="20"/>
        </w:rPr>
        <w:t>10</w:t>
      </w:r>
      <w:r w:rsidR="00396F54">
        <w:rPr>
          <w:color w:val="000000"/>
          <w:szCs w:val="20"/>
        </w:rPr>
        <w:t xml:space="preserve"> </w:t>
      </w:r>
      <w:r w:rsidRPr="00396F54">
        <w:rPr>
          <w:color w:val="000000"/>
          <w:szCs w:val="20"/>
        </w:rPr>
        <w:t>13</w:t>
      </w:r>
      <w:r w:rsidR="00396F54">
        <w:rPr>
          <w:color w:val="000000"/>
          <w:szCs w:val="20"/>
        </w:rPr>
        <w:t xml:space="preserve"> </w:t>
      </w:r>
      <w:r w:rsidRPr="00396F54">
        <w:rPr>
          <w:color w:val="000000"/>
          <w:szCs w:val="20"/>
        </w:rPr>
        <w:t>13</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0</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26</w:t>
      </w:r>
      <w:r w:rsidR="00396F54">
        <w:rPr>
          <w:color w:val="000000"/>
          <w:szCs w:val="20"/>
        </w:rPr>
        <w:t xml:space="preserve"> </w:t>
      </w:r>
      <w:r w:rsidRPr="00396F54">
        <w:rPr>
          <w:color w:val="000000"/>
          <w:szCs w:val="20"/>
        </w:rPr>
        <w:t>18</w:t>
      </w:r>
      <w:r w:rsidR="00396F54">
        <w:rPr>
          <w:color w:val="000000"/>
          <w:szCs w:val="20"/>
        </w:rPr>
        <w:t xml:space="preserve"> </w:t>
      </w:r>
      <w:r w:rsidRPr="00396F54">
        <w:rPr>
          <w:color w:val="000000"/>
          <w:szCs w:val="20"/>
        </w:rPr>
        <w:t>23</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10</w:t>
      </w:r>
      <w:r w:rsidR="00396F54">
        <w:rPr>
          <w:color w:val="000000"/>
          <w:szCs w:val="20"/>
        </w:rPr>
        <w:t xml:space="preserve"> </w:t>
      </w:r>
      <w:r w:rsidRPr="00396F54">
        <w:rPr>
          <w:color w:val="000000"/>
          <w:szCs w:val="20"/>
        </w:rPr>
        <w:t>10</w:t>
      </w:r>
      <w:r w:rsidR="00396F54">
        <w:rPr>
          <w:color w:val="000000"/>
          <w:szCs w:val="20"/>
        </w:rPr>
        <w:t xml:space="preserve"> </w:t>
      </w:r>
      <w:r w:rsidRPr="00396F54">
        <w:rPr>
          <w:color w:val="000000"/>
          <w:szCs w:val="20"/>
        </w:rPr>
        <w:t>12</w:t>
      </w:r>
      <w:r w:rsidR="00396F54">
        <w:rPr>
          <w:color w:val="000000"/>
          <w:szCs w:val="20"/>
        </w:rPr>
        <w:t xml:space="preserve"> </w:t>
      </w:r>
      <w:r w:rsidRPr="00396F54">
        <w:rPr>
          <w:color w:val="000000"/>
          <w:szCs w:val="20"/>
        </w:rPr>
        <w:t>12</w:t>
      </w:r>
      <w:r w:rsidR="00396F54">
        <w:rPr>
          <w:color w:val="000000"/>
          <w:szCs w:val="20"/>
        </w:rPr>
        <w:t xml:space="preserve"> </w:t>
      </w:r>
      <w:r w:rsidRPr="00396F54">
        <w:rPr>
          <w:color w:val="000000"/>
          <w:szCs w:val="20"/>
        </w:rPr>
        <w:t>2</w:t>
      </w:r>
      <w:r w:rsidR="00396F54">
        <w:rPr>
          <w:color w:val="000000"/>
          <w:szCs w:val="20"/>
        </w:rPr>
        <w:t xml:space="preserve"> </w:t>
      </w:r>
      <w:r w:rsidRPr="00396F54">
        <w:rPr>
          <w:color w:val="000000"/>
          <w:szCs w:val="20"/>
        </w:rPr>
        <w:t>2</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27</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20</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10</w:t>
      </w:r>
      <w:r w:rsidR="00396F54">
        <w:rPr>
          <w:color w:val="000000"/>
          <w:szCs w:val="20"/>
        </w:rPr>
        <w:t xml:space="preserve"> </w:t>
      </w:r>
      <w:r w:rsidRPr="00396F54">
        <w:rPr>
          <w:color w:val="000000"/>
          <w:szCs w:val="20"/>
        </w:rPr>
        <w:t>13</w:t>
      </w:r>
      <w:r w:rsidR="00396F54">
        <w:rPr>
          <w:color w:val="000000"/>
          <w:szCs w:val="20"/>
        </w:rPr>
        <w:t xml:space="preserve"> </w:t>
      </w:r>
      <w:r w:rsidRPr="00396F54">
        <w:rPr>
          <w:color w:val="000000"/>
          <w:szCs w:val="20"/>
        </w:rPr>
        <w:t>13</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0</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28</w:t>
      </w:r>
      <w:r w:rsidR="00396F54">
        <w:rPr>
          <w:color w:val="000000"/>
          <w:szCs w:val="20"/>
        </w:rPr>
        <w:t xml:space="preserve"> </w:t>
      </w:r>
      <w:r w:rsidRPr="00396F54">
        <w:rPr>
          <w:color w:val="000000"/>
          <w:szCs w:val="20"/>
        </w:rPr>
        <w:t>20</w:t>
      </w:r>
      <w:r w:rsidR="00396F54">
        <w:rPr>
          <w:color w:val="000000"/>
          <w:szCs w:val="20"/>
        </w:rPr>
        <w:t xml:space="preserve"> </w:t>
      </w:r>
      <w:r w:rsidRPr="00396F54">
        <w:rPr>
          <w:color w:val="000000"/>
          <w:szCs w:val="20"/>
        </w:rPr>
        <w:t>21</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13</w:t>
      </w:r>
      <w:r w:rsidR="00396F54">
        <w:rPr>
          <w:color w:val="000000"/>
          <w:szCs w:val="20"/>
        </w:rPr>
        <w:t xml:space="preserve"> </w:t>
      </w:r>
      <w:r w:rsidRPr="00396F54">
        <w:rPr>
          <w:color w:val="000000"/>
          <w:szCs w:val="20"/>
        </w:rPr>
        <w:t>13</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0</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29</w:t>
      </w:r>
      <w:r w:rsidR="00396F54">
        <w:rPr>
          <w:color w:val="000000"/>
          <w:szCs w:val="20"/>
        </w:rPr>
        <w:t xml:space="preserve"> </w:t>
      </w:r>
      <w:r w:rsidRPr="00396F54">
        <w:rPr>
          <w:color w:val="000000"/>
          <w:szCs w:val="20"/>
        </w:rPr>
        <w:t>20</w:t>
      </w:r>
      <w:r w:rsidR="00396F54">
        <w:rPr>
          <w:color w:val="000000"/>
          <w:szCs w:val="20"/>
        </w:rPr>
        <w:t xml:space="preserve"> </w:t>
      </w:r>
      <w:r w:rsidRPr="00396F54">
        <w:rPr>
          <w:color w:val="000000"/>
          <w:szCs w:val="20"/>
        </w:rPr>
        <w:t>25</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13</w:t>
      </w:r>
      <w:r w:rsidR="00396F54">
        <w:rPr>
          <w:color w:val="000000"/>
          <w:szCs w:val="20"/>
        </w:rPr>
        <w:t xml:space="preserve"> </w:t>
      </w:r>
      <w:r w:rsidRPr="00396F54">
        <w:rPr>
          <w:color w:val="000000"/>
          <w:szCs w:val="20"/>
        </w:rPr>
        <w:t>13</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3</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30</w:t>
      </w:r>
      <w:r w:rsidR="00396F54">
        <w:rPr>
          <w:color w:val="000000"/>
          <w:szCs w:val="20"/>
        </w:rPr>
        <w:t xml:space="preserve"> </w:t>
      </w:r>
      <w:r w:rsidRPr="00396F54">
        <w:rPr>
          <w:color w:val="000000"/>
          <w:szCs w:val="20"/>
        </w:rPr>
        <w:t>21</w:t>
      </w:r>
      <w:r w:rsidR="00396F54">
        <w:rPr>
          <w:color w:val="000000"/>
          <w:szCs w:val="20"/>
        </w:rPr>
        <w:t xml:space="preserve"> </w:t>
      </w:r>
      <w:r w:rsidRPr="00396F54">
        <w:rPr>
          <w:color w:val="000000"/>
          <w:szCs w:val="20"/>
        </w:rPr>
        <w:t>22</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13</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0</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31</w:t>
      </w:r>
      <w:r w:rsidR="00396F54">
        <w:rPr>
          <w:color w:val="000000"/>
          <w:szCs w:val="20"/>
        </w:rPr>
        <w:t xml:space="preserve"> </w:t>
      </w:r>
      <w:r w:rsidRPr="00396F54">
        <w:rPr>
          <w:color w:val="000000"/>
          <w:szCs w:val="20"/>
        </w:rPr>
        <w:t>22</w:t>
      </w:r>
      <w:r w:rsidR="00396F54">
        <w:rPr>
          <w:color w:val="000000"/>
          <w:szCs w:val="20"/>
        </w:rPr>
        <w:t xml:space="preserve"> </w:t>
      </w:r>
      <w:r w:rsidRPr="00396F54">
        <w:rPr>
          <w:color w:val="000000"/>
          <w:szCs w:val="20"/>
        </w:rPr>
        <w:t>27</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3</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32</w:t>
      </w:r>
      <w:r w:rsidR="00396F54">
        <w:rPr>
          <w:color w:val="000000"/>
          <w:szCs w:val="20"/>
        </w:rPr>
        <w:t xml:space="preserve"> </w:t>
      </w:r>
      <w:r w:rsidRPr="00396F54">
        <w:rPr>
          <w:color w:val="000000"/>
          <w:szCs w:val="20"/>
        </w:rPr>
        <w:t>23</w:t>
      </w:r>
      <w:r w:rsidR="00396F54">
        <w:rPr>
          <w:color w:val="000000"/>
          <w:szCs w:val="20"/>
        </w:rPr>
        <w:t xml:space="preserve"> </w:t>
      </w:r>
      <w:r w:rsidRPr="00396F54">
        <w:rPr>
          <w:color w:val="000000"/>
          <w:szCs w:val="20"/>
        </w:rPr>
        <w:t>24</w:t>
      </w:r>
      <w:r w:rsidR="00396F54">
        <w:rPr>
          <w:color w:val="000000"/>
          <w:szCs w:val="20"/>
        </w:rPr>
        <w:t xml:space="preserve"> </w:t>
      </w:r>
      <w:r w:rsidRPr="00396F54">
        <w:rPr>
          <w:color w:val="000000"/>
          <w:szCs w:val="20"/>
        </w:rPr>
        <w:t>4</w:t>
      </w:r>
      <w:r w:rsidR="00396F54">
        <w:rPr>
          <w:color w:val="000000"/>
          <w:szCs w:val="20"/>
        </w:rPr>
        <w:t xml:space="preserve"> </w:t>
      </w:r>
      <w:r w:rsidRPr="00396F54">
        <w:rPr>
          <w:color w:val="000000"/>
          <w:szCs w:val="20"/>
        </w:rPr>
        <w:t>12</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12</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 xml:space="preserve">K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33</w:t>
      </w:r>
      <w:r w:rsidR="00396F54">
        <w:rPr>
          <w:color w:val="000000"/>
          <w:szCs w:val="20"/>
        </w:rPr>
        <w:t xml:space="preserve"> </w:t>
      </w:r>
      <w:r w:rsidRPr="00396F54">
        <w:rPr>
          <w:color w:val="000000"/>
          <w:szCs w:val="20"/>
        </w:rPr>
        <w:t>24</w:t>
      </w:r>
      <w:r w:rsidR="00396F54">
        <w:rPr>
          <w:color w:val="000000"/>
          <w:szCs w:val="20"/>
        </w:rPr>
        <w:t xml:space="preserve"> </w:t>
      </w:r>
      <w:r w:rsidRPr="00396F54">
        <w:rPr>
          <w:color w:val="000000"/>
          <w:szCs w:val="20"/>
        </w:rPr>
        <w:t>25</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 xml:space="preserve">K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34</w:t>
      </w:r>
      <w:r w:rsidR="00396F54">
        <w:rPr>
          <w:color w:val="000000"/>
          <w:szCs w:val="20"/>
        </w:rPr>
        <w:t xml:space="preserve"> </w:t>
      </w:r>
      <w:r w:rsidRPr="00396F54">
        <w:rPr>
          <w:color w:val="000000"/>
          <w:szCs w:val="20"/>
        </w:rPr>
        <w:t>24</w:t>
      </w:r>
      <w:r w:rsidR="00396F54">
        <w:rPr>
          <w:color w:val="000000"/>
          <w:szCs w:val="20"/>
        </w:rPr>
        <w:t xml:space="preserve"> </w:t>
      </w:r>
      <w:r w:rsidRPr="00396F54">
        <w:rPr>
          <w:color w:val="000000"/>
          <w:szCs w:val="20"/>
        </w:rPr>
        <w:t>29</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20</w:t>
      </w:r>
      <w:r w:rsidR="00396F54">
        <w:rPr>
          <w:color w:val="000000"/>
          <w:szCs w:val="20"/>
        </w:rPr>
        <w:t xml:space="preserve"> </w:t>
      </w:r>
      <w:r w:rsidRPr="00396F54">
        <w:rPr>
          <w:color w:val="000000"/>
          <w:szCs w:val="20"/>
        </w:rPr>
        <w:t>20</w:t>
      </w:r>
      <w:r w:rsidR="00396F54">
        <w:rPr>
          <w:color w:val="000000"/>
          <w:szCs w:val="20"/>
        </w:rPr>
        <w:t xml:space="preserve"> </w:t>
      </w:r>
      <w:r w:rsidRPr="00396F54">
        <w:rPr>
          <w:color w:val="000000"/>
          <w:szCs w:val="20"/>
        </w:rPr>
        <w:t>4</w:t>
      </w:r>
      <w:r w:rsidR="00396F54">
        <w:rPr>
          <w:color w:val="000000"/>
          <w:szCs w:val="20"/>
        </w:rPr>
        <w:t xml:space="preserve"> </w:t>
      </w:r>
      <w:r w:rsidRPr="00396F54">
        <w:rPr>
          <w:color w:val="000000"/>
          <w:szCs w:val="20"/>
        </w:rPr>
        <w:t>0</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35</w:t>
      </w:r>
      <w:r w:rsidR="00396F54">
        <w:rPr>
          <w:color w:val="000000"/>
          <w:szCs w:val="20"/>
        </w:rPr>
        <w:t xml:space="preserve"> </w:t>
      </w:r>
      <w:r w:rsidRPr="00396F54">
        <w:rPr>
          <w:color w:val="000000"/>
          <w:szCs w:val="20"/>
        </w:rPr>
        <w:t>25</w:t>
      </w:r>
      <w:r w:rsidR="00396F54">
        <w:rPr>
          <w:color w:val="000000"/>
          <w:szCs w:val="20"/>
        </w:rPr>
        <w:t xml:space="preserve"> </w:t>
      </w:r>
      <w:r w:rsidRPr="00396F54">
        <w:rPr>
          <w:color w:val="000000"/>
          <w:szCs w:val="20"/>
        </w:rPr>
        <w:t>26</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 xml:space="preserve">K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36</w:t>
      </w:r>
      <w:r w:rsidR="00396F54">
        <w:rPr>
          <w:color w:val="000000"/>
          <w:szCs w:val="20"/>
        </w:rPr>
        <w:t xml:space="preserve"> </w:t>
      </w:r>
      <w:r w:rsidRPr="00396F54">
        <w:rPr>
          <w:color w:val="000000"/>
          <w:szCs w:val="20"/>
        </w:rPr>
        <w:t>26</w:t>
      </w:r>
      <w:r w:rsidR="00396F54">
        <w:rPr>
          <w:color w:val="000000"/>
          <w:szCs w:val="20"/>
        </w:rPr>
        <w:t xml:space="preserve"> </w:t>
      </w:r>
      <w:r w:rsidRPr="00396F54">
        <w:rPr>
          <w:color w:val="000000"/>
          <w:szCs w:val="20"/>
        </w:rPr>
        <w:t>27</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 xml:space="preserve">K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37</w:t>
      </w:r>
      <w:r w:rsidR="00396F54">
        <w:rPr>
          <w:color w:val="000000"/>
          <w:szCs w:val="20"/>
        </w:rPr>
        <w:t xml:space="preserve"> </w:t>
      </w:r>
      <w:r w:rsidRPr="00396F54">
        <w:rPr>
          <w:color w:val="000000"/>
          <w:szCs w:val="20"/>
        </w:rPr>
        <w:t>26</w:t>
      </w:r>
      <w:r w:rsidR="00396F54">
        <w:rPr>
          <w:color w:val="000000"/>
          <w:szCs w:val="20"/>
        </w:rPr>
        <w:t xml:space="preserve"> </w:t>
      </w:r>
      <w:r w:rsidRPr="00396F54">
        <w:rPr>
          <w:color w:val="000000"/>
          <w:szCs w:val="20"/>
        </w:rPr>
        <w:t>30</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21</w:t>
      </w:r>
      <w:r w:rsidR="00396F54">
        <w:rPr>
          <w:color w:val="000000"/>
          <w:szCs w:val="20"/>
        </w:rPr>
        <w:t xml:space="preserve"> </w:t>
      </w:r>
      <w:r w:rsidRPr="00396F54">
        <w:rPr>
          <w:color w:val="000000"/>
          <w:szCs w:val="20"/>
        </w:rPr>
        <w:t>21</w:t>
      </w:r>
      <w:r w:rsidR="00396F54">
        <w:rPr>
          <w:color w:val="000000"/>
          <w:szCs w:val="20"/>
        </w:rPr>
        <w:t xml:space="preserve"> </w:t>
      </w:r>
      <w:r w:rsidRPr="00396F54">
        <w:rPr>
          <w:color w:val="000000"/>
          <w:szCs w:val="20"/>
        </w:rPr>
        <w:t>2</w:t>
      </w:r>
      <w:r w:rsidR="00396F54">
        <w:rPr>
          <w:color w:val="000000"/>
          <w:szCs w:val="20"/>
        </w:rPr>
        <w:t xml:space="preserve"> </w:t>
      </w:r>
      <w:r w:rsidRPr="00396F54">
        <w:rPr>
          <w:color w:val="000000"/>
          <w:szCs w:val="20"/>
        </w:rPr>
        <w:t>0</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38</w:t>
      </w:r>
      <w:r w:rsidR="00396F54">
        <w:rPr>
          <w:color w:val="000000"/>
          <w:szCs w:val="20"/>
        </w:rPr>
        <w:t xml:space="preserve"> </w:t>
      </w:r>
      <w:r w:rsidRPr="00396F54">
        <w:rPr>
          <w:color w:val="000000"/>
          <w:szCs w:val="20"/>
        </w:rPr>
        <w:t>27</w:t>
      </w:r>
      <w:r w:rsidR="00396F54">
        <w:rPr>
          <w:color w:val="000000"/>
          <w:szCs w:val="20"/>
        </w:rPr>
        <w:t xml:space="preserve"> </w:t>
      </w:r>
      <w:r w:rsidRPr="00396F54">
        <w:rPr>
          <w:color w:val="000000"/>
          <w:szCs w:val="20"/>
        </w:rPr>
        <w:t>28</w:t>
      </w:r>
      <w:r w:rsidR="00396F54">
        <w:rPr>
          <w:color w:val="000000"/>
          <w:szCs w:val="20"/>
        </w:rPr>
        <w:t xml:space="preserve"> </w:t>
      </w:r>
      <w:r w:rsidRPr="00396F54">
        <w:rPr>
          <w:color w:val="000000"/>
          <w:szCs w:val="20"/>
        </w:rPr>
        <w:t>3</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22</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22</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 xml:space="preserve">K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39</w:t>
      </w:r>
      <w:r w:rsidR="00396F54">
        <w:rPr>
          <w:color w:val="000000"/>
          <w:szCs w:val="20"/>
        </w:rPr>
        <w:t xml:space="preserve"> </w:t>
      </w:r>
      <w:r w:rsidRPr="00396F54">
        <w:rPr>
          <w:color w:val="000000"/>
          <w:szCs w:val="20"/>
        </w:rPr>
        <w:t>28</w:t>
      </w:r>
      <w:r w:rsidR="00396F54">
        <w:rPr>
          <w:color w:val="000000"/>
          <w:szCs w:val="20"/>
        </w:rPr>
        <w:t xml:space="preserve"> </w:t>
      </w:r>
      <w:r w:rsidRPr="00396F54">
        <w:rPr>
          <w:color w:val="000000"/>
          <w:szCs w:val="20"/>
        </w:rPr>
        <w:t>31</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22</w:t>
      </w:r>
      <w:r w:rsidR="00396F54">
        <w:rPr>
          <w:color w:val="000000"/>
          <w:szCs w:val="20"/>
        </w:rPr>
        <w:t xml:space="preserve"> </w:t>
      </w:r>
      <w:r w:rsidRPr="00396F54">
        <w:rPr>
          <w:color w:val="000000"/>
          <w:szCs w:val="20"/>
        </w:rPr>
        <w:t>22</w:t>
      </w:r>
      <w:r w:rsidR="00396F54">
        <w:rPr>
          <w:color w:val="000000"/>
          <w:szCs w:val="20"/>
        </w:rPr>
        <w:t xml:space="preserve"> </w:t>
      </w:r>
      <w:r w:rsidRPr="00396F54">
        <w:rPr>
          <w:color w:val="000000"/>
          <w:szCs w:val="20"/>
        </w:rPr>
        <w:t>22</w:t>
      </w:r>
      <w:r w:rsidR="00396F54">
        <w:rPr>
          <w:color w:val="000000"/>
          <w:szCs w:val="20"/>
        </w:rPr>
        <w:t xml:space="preserve"> </w:t>
      </w:r>
      <w:r w:rsidRPr="00396F54">
        <w:rPr>
          <w:color w:val="000000"/>
          <w:szCs w:val="20"/>
        </w:rPr>
        <w:t>22</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0</w:t>
      </w:r>
      <w:r w:rsidR="00396F54">
        <w:rPr>
          <w:color w:val="000000"/>
          <w:szCs w:val="20"/>
        </w:rPr>
        <w:t xml:space="preserve"> </w:t>
      </w:r>
      <w:r w:rsidRPr="00396F54">
        <w:rPr>
          <w:color w:val="000000"/>
          <w:szCs w:val="20"/>
        </w:rPr>
        <w:t xml:space="preserve">K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40</w:t>
      </w:r>
      <w:r w:rsidR="00396F54">
        <w:rPr>
          <w:color w:val="000000"/>
          <w:szCs w:val="20"/>
        </w:rPr>
        <w:t xml:space="preserve"> </w:t>
      </w:r>
      <w:r w:rsidRPr="00396F54">
        <w:rPr>
          <w:color w:val="000000"/>
          <w:szCs w:val="20"/>
        </w:rPr>
        <w:t>29</w:t>
      </w:r>
      <w:r w:rsidR="00396F54">
        <w:rPr>
          <w:color w:val="000000"/>
          <w:szCs w:val="20"/>
        </w:rPr>
        <w:t xml:space="preserve"> </w:t>
      </w:r>
      <w:r w:rsidRPr="00396F54">
        <w:rPr>
          <w:color w:val="000000"/>
          <w:szCs w:val="20"/>
        </w:rPr>
        <w:t>30</w:t>
      </w:r>
      <w:r w:rsidR="00396F54">
        <w:rPr>
          <w:color w:val="000000"/>
          <w:szCs w:val="20"/>
        </w:rPr>
        <w:t xml:space="preserve"> </w:t>
      </w:r>
      <w:r w:rsidRPr="00396F54">
        <w:rPr>
          <w:color w:val="000000"/>
          <w:szCs w:val="20"/>
        </w:rPr>
        <w:t>1</w:t>
      </w:r>
      <w:r w:rsidR="00396F54">
        <w:rPr>
          <w:color w:val="000000"/>
          <w:szCs w:val="20"/>
        </w:rPr>
        <w:t xml:space="preserve"> </w:t>
      </w:r>
      <w:r w:rsidRPr="00396F54">
        <w:rPr>
          <w:color w:val="000000"/>
          <w:szCs w:val="20"/>
        </w:rPr>
        <w:t>16</w:t>
      </w:r>
      <w:r w:rsidR="00396F54">
        <w:rPr>
          <w:color w:val="000000"/>
          <w:szCs w:val="20"/>
        </w:rPr>
        <w:t xml:space="preserve"> </w:t>
      </w:r>
      <w:r w:rsidRPr="00396F54">
        <w:rPr>
          <w:color w:val="000000"/>
          <w:szCs w:val="20"/>
        </w:rPr>
        <w:t>17</w:t>
      </w:r>
      <w:r w:rsidR="00396F54">
        <w:rPr>
          <w:color w:val="000000"/>
          <w:szCs w:val="20"/>
        </w:rPr>
        <w:t xml:space="preserve"> </w:t>
      </w:r>
      <w:r w:rsidRPr="00396F54">
        <w:rPr>
          <w:color w:val="000000"/>
          <w:szCs w:val="20"/>
        </w:rPr>
        <w:t>20</w:t>
      </w:r>
      <w:r w:rsidR="00396F54">
        <w:rPr>
          <w:color w:val="000000"/>
          <w:szCs w:val="20"/>
        </w:rPr>
        <w:t xml:space="preserve"> </w:t>
      </w:r>
      <w:r w:rsidRPr="00396F54">
        <w:rPr>
          <w:color w:val="000000"/>
          <w:szCs w:val="20"/>
        </w:rPr>
        <w:t>21</w:t>
      </w:r>
      <w:r w:rsidR="00396F54">
        <w:rPr>
          <w:color w:val="000000"/>
          <w:szCs w:val="20"/>
        </w:rPr>
        <w:t xml:space="preserve"> </w:t>
      </w:r>
      <w:r w:rsidRPr="00396F54">
        <w:rPr>
          <w:color w:val="000000"/>
          <w:szCs w:val="20"/>
        </w:rPr>
        <w:t>4</w:t>
      </w:r>
      <w:r w:rsidR="00396F54">
        <w:rPr>
          <w:color w:val="000000"/>
          <w:szCs w:val="20"/>
        </w:rPr>
        <w:t xml:space="preserve"> </w:t>
      </w:r>
      <w:r w:rsidRPr="00396F54">
        <w:rPr>
          <w:color w:val="000000"/>
          <w:szCs w:val="20"/>
        </w:rPr>
        <w:t>2</w:t>
      </w:r>
      <w:r w:rsidR="00396F54">
        <w:rPr>
          <w:color w:val="000000"/>
          <w:szCs w:val="20"/>
        </w:rPr>
        <w:t xml:space="preserve">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41</w:t>
      </w:r>
      <w:r w:rsidR="00396F54">
        <w:rPr>
          <w:color w:val="000000"/>
          <w:szCs w:val="20"/>
        </w:rPr>
        <w:t xml:space="preserve"> </w:t>
      </w:r>
      <w:r w:rsidRPr="00396F54">
        <w:rPr>
          <w:color w:val="000000"/>
          <w:szCs w:val="20"/>
        </w:rPr>
        <w:t>30</w:t>
      </w:r>
      <w:r w:rsidR="00396F54">
        <w:rPr>
          <w:color w:val="000000"/>
          <w:szCs w:val="20"/>
        </w:rPr>
        <w:t xml:space="preserve"> </w:t>
      </w:r>
      <w:r w:rsidRPr="00396F54">
        <w:rPr>
          <w:color w:val="000000"/>
          <w:szCs w:val="20"/>
        </w:rPr>
        <w:t>31</w:t>
      </w:r>
      <w:r w:rsidR="00396F54">
        <w:rPr>
          <w:color w:val="000000"/>
          <w:szCs w:val="20"/>
        </w:rPr>
        <w:t xml:space="preserve"> </w:t>
      </w:r>
      <w:r w:rsidRPr="00396F54">
        <w:rPr>
          <w:color w:val="000000"/>
          <w:szCs w:val="20"/>
        </w:rPr>
        <w:t>1</w:t>
      </w:r>
      <w:r w:rsidR="00396F54">
        <w:rPr>
          <w:color w:val="000000"/>
          <w:szCs w:val="20"/>
        </w:rPr>
        <w:t xml:space="preserve"> </w:t>
      </w:r>
      <w:r w:rsidRPr="00396F54">
        <w:rPr>
          <w:color w:val="000000"/>
          <w:szCs w:val="20"/>
        </w:rPr>
        <w:t>19</w:t>
      </w:r>
      <w:r w:rsidR="00396F54">
        <w:rPr>
          <w:color w:val="000000"/>
          <w:szCs w:val="20"/>
        </w:rPr>
        <w:t xml:space="preserve"> </w:t>
      </w:r>
      <w:r w:rsidRPr="00396F54">
        <w:rPr>
          <w:color w:val="000000"/>
          <w:szCs w:val="20"/>
        </w:rPr>
        <w:t>20</w:t>
      </w:r>
      <w:r w:rsidR="00396F54">
        <w:rPr>
          <w:color w:val="000000"/>
          <w:szCs w:val="20"/>
        </w:rPr>
        <w:t xml:space="preserve"> </w:t>
      </w:r>
      <w:r w:rsidRPr="00396F54">
        <w:rPr>
          <w:color w:val="000000"/>
          <w:szCs w:val="20"/>
        </w:rPr>
        <w:t>21</w:t>
      </w:r>
      <w:r w:rsidR="00396F54">
        <w:rPr>
          <w:color w:val="000000"/>
          <w:szCs w:val="20"/>
        </w:rPr>
        <w:t xml:space="preserve"> </w:t>
      </w:r>
      <w:r w:rsidRPr="00396F54">
        <w:rPr>
          <w:color w:val="000000"/>
          <w:szCs w:val="20"/>
        </w:rPr>
        <w:t>22</w:t>
      </w:r>
      <w:r w:rsidR="00396F54">
        <w:rPr>
          <w:color w:val="000000"/>
          <w:szCs w:val="20"/>
        </w:rPr>
        <w:t xml:space="preserve"> </w:t>
      </w:r>
      <w:r w:rsidRPr="00396F54">
        <w:rPr>
          <w:color w:val="000000"/>
          <w:szCs w:val="20"/>
        </w:rPr>
        <w:t>2</w:t>
      </w:r>
      <w:r w:rsidR="00396F54">
        <w:rPr>
          <w:color w:val="000000"/>
          <w:szCs w:val="20"/>
        </w:rPr>
        <w:t xml:space="preserve"> </w:t>
      </w:r>
      <w:r w:rsidRPr="00396F54">
        <w:rPr>
          <w:color w:val="000000"/>
          <w:szCs w:val="20"/>
        </w:rPr>
        <w:t>2</w:t>
      </w:r>
      <w:r w:rsidR="00396F54">
        <w:rPr>
          <w:color w:val="000000"/>
          <w:szCs w:val="20"/>
        </w:rPr>
        <w:t xml:space="preserve"> </w:t>
      </w:r>
    </w:p>
    <w:p w:rsidR="00104762" w:rsidRPr="00396F54" w:rsidRDefault="00396F54" w:rsidP="00396F54">
      <w:pPr>
        <w:autoSpaceDE w:val="0"/>
        <w:autoSpaceDN w:val="0"/>
        <w:adjustRightInd w:val="0"/>
        <w:spacing w:line="360" w:lineRule="auto"/>
        <w:ind w:firstLine="709"/>
        <w:jc w:val="both"/>
        <w:rPr>
          <w:color w:val="000000"/>
          <w:szCs w:val="20"/>
        </w:rPr>
      </w:pPr>
      <w:r>
        <w:rPr>
          <w:color w:val="000000"/>
          <w:szCs w:val="20"/>
        </w:rPr>
        <w:t xml:space="preserve"> </w:t>
      </w:r>
      <w:r w:rsidR="00104762" w:rsidRPr="00396F54">
        <w:rPr>
          <w:color w:val="000000"/>
          <w:szCs w:val="20"/>
        </w:rPr>
        <w:t>42</w:t>
      </w:r>
      <w:r>
        <w:rPr>
          <w:color w:val="000000"/>
          <w:szCs w:val="20"/>
        </w:rPr>
        <w:t xml:space="preserve"> </w:t>
      </w:r>
      <w:r w:rsidR="00104762" w:rsidRPr="00396F54">
        <w:rPr>
          <w:color w:val="000000"/>
          <w:szCs w:val="20"/>
        </w:rPr>
        <w:t>31</w:t>
      </w:r>
      <w:r>
        <w:rPr>
          <w:color w:val="000000"/>
          <w:szCs w:val="20"/>
        </w:rPr>
        <w:t xml:space="preserve"> </w:t>
      </w:r>
      <w:r w:rsidR="00104762" w:rsidRPr="00396F54">
        <w:rPr>
          <w:color w:val="000000"/>
          <w:szCs w:val="20"/>
        </w:rPr>
        <w:t>32</w:t>
      </w:r>
      <w:r>
        <w:rPr>
          <w:color w:val="000000"/>
          <w:szCs w:val="20"/>
        </w:rPr>
        <w:t xml:space="preserve"> </w:t>
      </w:r>
      <w:r w:rsidR="00104762" w:rsidRPr="00396F54">
        <w:rPr>
          <w:color w:val="000000"/>
          <w:szCs w:val="20"/>
        </w:rPr>
        <w:t>1</w:t>
      </w:r>
      <w:r>
        <w:rPr>
          <w:color w:val="000000"/>
          <w:szCs w:val="20"/>
        </w:rPr>
        <w:t xml:space="preserve"> </w:t>
      </w:r>
      <w:r w:rsidR="00104762" w:rsidRPr="00396F54">
        <w:rPr>
          <w:color w:val="000000"/>
          <w:szCs w:val="20"/>
        </w:rPr>
        <w:t>22</w:t>
      </w:r>
      <w:r>
        <w:rPr>
          <w:color w:val="000000"/>
          <w:szCs w:val="20"/>
        </w:rPr>
        <w:t xml:space="preserve"> </w:t>
      </w:r>
      <w:r w:rsidR="00104762" w:rsidRPr="00396F54">
        <w:rPr>
          <w:color w:val="000000"/>
          <w:szCs w:val="20"/>
        </w:rPr>
        <w:t>23</w:t>
      </w:r>
      <w:r>
        <w:rPr>
          <w:color w:val="000000"/>
          <w:szCs w:val="20"/>
        </w:rPr>
        <w:t xml:space="preserve"> </w:t>
      </w:r>
      <w:r w:rsidR="00104762" w:rsidRPr="00396F54">
        <w:rPr>
          <w:color w:val="000000"/>
          <w:szCs w:val="20"/>
        </w:rPr>
        <w:t>22</w:t>
      </w:r>
      <w:r>
        <w:rPr>
          <w:color w:val="000000"/>
          <w:szCs w:val="20"/>
        </w:rPr>
        <w:t xml:space="preserve"> </w:t>
      </w:r>
      <w:r w:rsidR="00104762" w:rsidRPr="00396F54">
        <w:rPr>
          <w:color w:val="000000"/>
          <w:szCs w:val="20"/>
        </w:rPr>
        <w:t>23</w:t>
      </w:r>
      <w:r>
        <w:rPr>
          <w:color w:val="000000"/>
          <w:szCs w:val="20"/>
        </w:rPr>
        <w:t xml:space="preserve"> </w:t>
      </w:r>
      <w:r w:rsidR="00104762" w:rsidRPr="00396F54">
        <w:rPr>
          <w:color w:val="000000"/>
          <w:szCs w:val="20"/>
        </w:rPr>
        <w:t>0</w:t>
      </w:r>
      <w:r>
        <w:rPr>
          <w:color w:val="000000"/>
          <w:szCs w:val="20"/>
        </w:rPr>
        <w:t xml:space="preserve"> </w:t>
      </w:r>
      <w:r w:rsidR="00104762" w:rsidRPr="00396F54">
        <w:rPr>
          <w:color w:val="000000"/>
          <w:szCs w:val="20"/>
        </w:rPr>
        <w:t>0</w:t>
      </w:r>
      <w:r>
        <w:rPr>
          <w:color w:val="000000"/>
          <w:szCs w:val="20"/>
        </w:rPr>
        <w:t xml:space="preserve"> </w:t>
      </w:r>
      <w:r w:rsidR="00104762" w:rsidRPr="00396F54">
        <w:rPr>
          <w:color w:val="000000"/>
          <w:szCs w:val="20"/>
        </w:rPr>
        <w:t xml:space="preserve">K </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Директивный срок не задан</w:t>
      </w:r>
    </w:p>
    <w:p w:rsidR="00104762" w:rsidRPr="00396F54" w:rsidRDefault="00104762" w:rsidP="00396F54">
      <w:pPr>
        <w:autoSpaceDE w:val="0"/>
        <w:autoSpaceDN w:val="0"/>
        <w:adjustRightInd w:val="0"/>
        <w:spacing w:line="360" w:lineRule="auto"/>
        <w:ind w:firstLine="709"/>
        <w:jc w:val="both"/>
        <w:rPr>
          <w:color w:val="000000"/>
          <w:szCs w:val="20"/>
        </w:rPr>
      </w:pPr>
      <w:r w:rsidRPr="00396F54">
        <w:rPr>
          <w:color w:val="000000"/>
          <w:szCs w:val="20"/>
        </w:rPr>
        <w:t>Критический путь W= 23 дней</w:t>
      </w:r>
      <w:bookmarkStart w:id="55" w:name="_GoBack"/>
      <w:bookmarkEnd w:id="55"/>
    </w:p>
    <w:sectPr w:rsidR="00104762" w:rsidRPr="00396F54" w:rsidSect="00396F54">
      <w:headerReference w:type="even" r:id="rId128"/>
      <w:headerReference w:type="default" r:id="rId129"/>
      <w:pgSz w:w="11906" w:h="16838" w:code="9"/>
      <w:pgMar w:top="1134" w:right="850" w:bottom="1134" w:left="1701" w:header="720" w:footer="720" w:gutter="0"/>
      <w:pgNumType w:start="4"/>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316" w:rsidRDefault="00322316">
      <w:r>
        <w:separator/>
      </w:r>
    </w:p>
  </w:endnote>
  <w:endnote w:type="continuationSeparator" w:id="0">
    <w:p w:rsidR="00322316" w:rsidRDefault="0032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316" w:rsidRDefault="00322316">
      <w:r>
        <w:separator/>
      </w:r>
    </w:p>
  </w:footnote>
  <w:footnote w:type="continuationSeparator" w:id="0">
    <w:p w:rsidR="00322316" w:rsidRDefault="00322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D1" w:rsidRDefault="00133CD1" w:rsidP="001F2579">
    <w:pPr>
      <w:pStyle w:val="ad"/>
      <w:framePr w:wrap="around" w:vAnchor="text" w:hAnchor="margin" w:xAlign="right" w:y="1"/>
      <w:rPr>
        <w:rStyle w:val="af"/>
      </w:rPr>
    </w:pPr>
  </w:p>
  <w:p w:rsidR="00133CD1" w:rsidRDefault="00133CD1" w:rsidP="009D26F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D1" w:rsidRDefault="00F60579" w:rsidP="001F2579">
    <w:pPr>
      <w:pStyle w:val="ad"/>
      <w:framePr w:wrap="around" w:vAnchor="text" w:hAnchor="margin" w:xAlign="right" w:y="1"/>
      <w:rPr>
        <w:rStyle w:val="af"/>
      </w:rPr>
    </w:pPr>
    <w:r>
      <w:rPr>
        <w:rStyle w:val="af"/>
        <w:noProof/>
      </w:rPr>
      <w:t>5</w:t>
    </w:r>
  </w:p>
  <w:p w:rsidR="00133CD1" w:rsidRDefault="00133CD1" w:rsidP="009D26F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2743CD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2C50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B85C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08695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84A7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7247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E3262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6C03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FE30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4EC4724"/>
    <w:lvl w:ilvl="0">
      <w:start w:val="1"/>
      <w:numFmt w:val="bullet"/>
      <w:lvlText w:val=""/>
      <w:lvlJc w:val="left"/>
      <w:pPr>
        <w:tabs>
          <w:tab w:val="num" w:pos="360"/>
        </w:tabs>
        <w:ind w:left="360" w:hanging="360"/>
      </w:pPr>
      <w:rPr>
        <w:rFonts w:ascii="Symbol" w:hAnsi="Symbol" w:hint="default"/>
      </w:rPr>
    </w:lvl>
  </w:abstractNum>
  <w:abstractNum w:abstractNumId="10">
    <w:nsid w:val="00F2670D"/>
    <w:multiLevelType w:val="hybridMultilevel"/>
    <w:tmpl w:val="A948D9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3866381"/>
    <w:multiLevelType w:val="hybridMultilevel"/>
    <w:tmpl w:val="5A54C3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45C7861"/>
    <w:multiLevelType w:val="hybridMultilevel"/>
    <w:tmpl w:val="E8886D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BF73636"/>
    <w:multiLevelType w:val="hybridMultilevel"/>
    <w:tmpl w:val="94EA68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0122E5B"/>
    <w:multiLevelType w:val="singleLevel"/>
    <w:tmpl w:val="286039BC"/>
    <w:lvl w:ilvl="0">
      <w:start w:val="3"/>
      <w:numFmt w:val="bullet"/>
      <w:lvlText w:val="-"/>
      <w:lvlJc w:val="left"/>
      <w:pPr>
        <w:tabs>
          <w:tab w:val="num" w:pos="1437"/>
        </w:tabs>
        <w:ind w:left="1437" w:hanging="360"/>
      </w:pPr>
      <w:rPr>
        <w:rFonts w:hint="default"/>
      </w:rPr>
    </w:lvl>
  </w:abstractNum>
  <w:abstractNum w:abstractNumId="15">
    <w:nsid w:val="2DA01B3A"/>
    <w:multiLevelType w:val="hybridMultilevel"/>
    <w:tmpl w:val="D1E4A2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A9C"/>
    <w:rsid w:val="00002505"/>
    <w:rsid w:val="00003AB9"/>
    <w:rsid w:val="00005B7F"/>
    <w:rsid w:val="00006FDA"/>
    <w:rsid w:val="00013ABA"/>
    <w:rsid w:val="00013D08"/>
    <w:rsid w:val="0001559B"/>
    <w:rsid w:val="00023F71"/>
    <w:rsid w:val="0002571F"/>
    <w:rsid w:val="00025CE9"/>
    <w:rsid w:val="00025ECE"/>
    <w:rsid w:val="00030EE1"/>
    <w:rsid w:val="000329D3"/>
    <w:rsid w:val="000347FC"/>
    <w:rsid w:val="00034CBD"/>
    <w:rsid w:val="00035709"/>
    <w:rsid w:val="000357A9"/>
    <w:rsid w:val="00035C61"/>
    <w:rsid w:val="0003796B"/>
    <w:rsid w:val="000407C8"/>
    <w:rsid w:val="00040D1E"/>
    <w:rsid w:val="00042CB8"/>
    <w:rsid w:val="000436F6"/>
    <w:rsid w:val="00043BBD"/>
    <w:rsid w:val="00044935"/>
    <w:rsid w:val="00053082"/>
    <w:rsid w:val="00057980"/>
    <w:rsid w:val="00060773"/>
    <w:rsid w:val="00061300"/>
    <w:rsid w:val="00062F9F"/>
    <w:rsid w:val="00063A87"/>
    <w:rsid w:val="00063FF6"/>
    <w:rsid w:val="0006552F"/>
    <w:rsid w:val="000665B8"/>
    <w:rsid w:val="00066A7D"/>
    <w:rsid w:val="000679CA"/>
    <w:rsid w:val="000712AF"/>
    <w:rsid w:val="00072DF2"/>
    <w:rsid w:val="0007391B"/>
    <w:rsid w:val="000760C8"/>
    <w:rsid w:val="00080081"/>
    <w:rsid w:val="00080195"/>
    <w:rsid w:val="00082687"/>
    <w:rsid w:val="00082AF3"/>
    <w:rsid w:val="000845EA"/>
    <w:rsid w:val="0008478F"/>
    <w:rsid w:val="00085F7A"/>
    <w:rsid w:val="000869AA"/>
    <w:rsid w:val="00086A85"/>
    <w:rsid w:val="00087CF2"/>
    <w:rsid w:val="00090465"/>
    <w:rsid w:val="00091524"/>
    <w:rsid w:val="000920A5"/>
    <w:rsid w:val="000921D0"/>
    <w:rsid w:val="00093A93"/>
    <w:rsid w:val="00093B29"/>
    <w:rsid w:val="00097DE7"/>
    <w:rsid w:val="000A0ABB"/>
    <w:rsid w:val="000A1B9E"/>
    <w:rsid w:val="000A546B"/>
    <w:rsid w:val="000A5819"/>
    <w:rsid w:val="000B0B12"/>
    <w:rsid w:val="000B1F5A"/>
    <w:rsid w:val="000B1F90"/>
    <w:rsid w:val="000B328D"/>
    <w:rsid w:val="000B332A"/>
    <w:rsid w:val="000B6014"/>
    <w:rsid w:val="000B627E"/>
    <w:rsid w:val="000B7E76"/>
    <w:rsid w:val="000C0321"/>
    <w:rsid w:val="000C6DEF"/>
    <w:rsid w:val="000C7D0B"/>
    <w:rsid w:val="000D0B87"/>
    <w:rsid w:val="000D2639"/>
    <w:rsid w:val="000D2641"/>
    <w:rsid w:val="000D2C52"/>
    <w:rsid w:val="000D4282"/>
    <w:rsid w:val="000D5847"/>
    <w:rsid w:val="000E055A"/>
    <w:rsid w:val="000E59CF"/>
    <w:rsid w:val="000E6EDC"/>
    <w:rsid w:val="000F2C02"/>
    <w:rsid w:val="000F365C"/>
    <w:rsid w:val="000F50AB"/>
    <w:rsid w:val="000F6594"/>
    <w:rsid w:val="000F7DDA"/>
    <w:rsid w:val="00100D7C"/>
    <w:rsid w:val="00101530"/>
    <w:rsid w:val="001016A1"/>
    <w:rsid w:val="00101DE4"/>
    <w:rsid w:val="00104762"/>
    <w:rsid w:val="00105017"/>
    <w:rsid w:val="00105FE9"/>
    <w:rsid w:val="00106042"/>
    <w:rsid w:val="0010707A"/>
    <w:rsid w:val="001118B5"/>
    <w:rsid w:val="001128C2"/>
    <w:rsid w:val="00116957"/>
    <w:rsid w:val="0011756E"/>
    <w:rsid w:val="0012194A"/>
    <w:rsid w:val="001234D8"/>
    <w:rsid w:val="00124CBF"/>
    <w:rsid w:val="00125CDC"/>
    <w:rsid w:val="00126C7E"/>
    <w:rsid w:val="00126EC4"/>
    <w:rsid w:val="00130C85"/>
    <w:rsid w:val="00131B94"/>
    <w:rsid w:val="00133CD1"/>
    <w:rsid w:val="00133FA5"/>
    <w:rsid w:val="001341A5"/>
    <w:rsid w:val="00134E55"/>
    <w:rsid w:val="00136F23"/>
    <w:rsid w:val="00137D56"/>
    <w:rsid w:val="0014256B"/>
    <w:rsid w:val="00144267"/>
    <w:rsid w:val="00152E5E"/>
    <w:rsid w:val="001534A1"/>
    <w:rsid w:val="00153695"/>
    <w:rsid w:val="00154870"/>
    <w:rsid w:val="001559A0"/>
    <w:rsid w:val="00156BBE"/>
    <w:rsid w:val="00160ADB"/>
    <w:rsid w:val="00161C6B"/>
    <w:rsid w:val="00161CA2"/>
    <w:rsid w:val="00161CA9"/>
    <w:rsid w:val="001626E1"/>
    <w:rsid w:val="001641D7"/>
    <w:rsid w:val="001657E4"/>
    <w:rsid w:val="00171805"/>
    <w:rsid w:val="00181229"/>
    <w:rsid w:val="00186361"/>
    <w:rsid w:val="001869B4"/>
    <w:rsid w:val="0019623B"/>
    <w:rsid w:val="00196FAC"/>
    <w:rsid w:val="0019782B"/>
    <w:rsid w:val="001A153F"/>
    <w:rsid w:val="001A167A"/>
    <w:rsid w:val="001A1DE0"/>
    <w:rsid w:val="001A2395"/>
    <w:rsid w:val="001A2A5C"/>
    <w:rsid w:val="001A36B3"/>
    <w:rsid w:val="001A602D"/>
    <w:rsid w:val="001A6BA2"/>
    <w:rsid w:val="001B16D0"/>
    <w:rsid w:val="001B44D2"/>
    <w:rsid w:val="001B6D83"/>
    <w:rsid w:val="001B7085"/>
    <w:rsid w:val="001C0556"/>
    <w:rsid w:val="001C159C"/>
    <w:rsid w:val="001C2171"/>
    <w:rsid w:val="001C2657"/>
    <w:rsid w:val="001C2BE2"/>
    <w:rsid w:val="001C3D4A"/>
    <w:rsid w:val="001C4E80"/>
    <w:rsid w:val="001C54F6"/>
    <w:rsid w:val="001C581A"/>
    <w:rsid w:val="001C5C51"/>
    <w:rsid w:val="001C656C"/>
    <w:rsid w:val="001C73C7"/>
    <w:rsid w:val="001C7A78"/>
    <w:rsid w:val="001C7E1E"/>
    <w:rsid w:val="001D02E5"/>
    <w:rsid w:val="001D02EB"/>
    <w:rsid w:val="001D0525"/>
    <w:rsid w:val="001D530A"/>
    <w:rsid w:val="001D72B8"/>
    <w:rsid w:val="001E116F"/>
    <w:rsid w:val="001E284C"/>
    <w:rsid w:val="001E28B6"/>
    <w:rsid w:val="001E340A"/>
    <w:rsid w:val="001E5894"/>
    <w:rsid w:val="001F18BF"/>
    <w:rsid w:val="001F2579"/>
    <w:rsid w:val="001F3980"/>
    <w:rsid w:val="001F40F3"/>
    <w:rsid w:val="001F447B"/>
    <w:rsid w:val="001F5E46"/>
    <w:rsid w:val="001F6F61"/>
    <w:rsid w:val="001F772E"/>
    <w:rsid w:val="001F78D2"/>
    <w:rsid w:val="00201A23"/>
    <w:rsid w:val="00203C8B"/>
    <w:rsid w:val="002056E3"/>
    <w:rsid w:val="00206384"/>
    <w:rsid w:val="0020702C"/>
    <w:rsid w:val="00207BE2"/>
    <w:rsid w:val="00214B7B"/>
    <w:rsid w:val="00217DC9"/>
    <w:rsid w:val="00220C43"/>
    <w:rsid w:val="00221FA1"/>
    <w:rsid w:val="00222FE7"/>
    <w:rsid w:val="00225145"/>
    <w:rsid w:val="00230F98"/>
    <w:rsid w:val="00231115"/>
    <w:rsid w:val="00232906"/>
    <w:rsid w:val="00232DF6"/>
    <w:rsid w:val="002367B7"/>
    <w:rsid w:val="0023729B"/>
    <w:rsid w:val="00240DAC"/>
    <w:rsid w:val="00242604"/>
    <w:rsid w:val="00243F62"/>
    <w:rsid w:val="0024417C"/>
    <w:rsid w:val="002455D0"/>
    <w:rsid w:val="00245E5A"/>
    <w:rsid w:val="00246303"/>
    <w:rsid w:val="00247F31"/>
    <w:rsid w:val="002512DB"/>
    <w:rsid w:val="00254CE1"/>
    <w:rsid w:val="00254FB5"/>
    <w:rsid w:val="00256F24"/>
    <w:rsid w:val="00260B94"/>
    <w:rsid w:val="00260FAA"/>
    <w:rsid w:val="00261771"/>
    <w:rsid w:val="00261E18"/>
    <w:rsid w:val="00261FE0"/>
    <w:rsid w:val="00263BE8"/>
    <w:rsid w:val="00263D74"/>
    <w:rsid w:val="00263EB1"/>
    <w:rsid w:val="00266811"/>
    <w:rsid w:val="002675F3"/>
    <w:rsid w:val="00273EF2"/>
    <w:rsid w:val="00274FC6"/>
    <w:rsid w:val="00275716"/>
    <w:rsid w:val="00275792"/>
    <w:rsid w:val="00281181"/>
    <w:rsid w:val="00281619"/>
    <w:rsid w:val="00282EAE"/>
    <w:rsid w:val="0028314D"/>
    <w:rsid w:val="00283AFF"/>
    <w:rsid w:val="0028520A"/>
    <w:rsid w:val="0028524B"/>
    <w:rsid w:val="00285E5D"/>
    <w:rsid w:val="0029403E"/>
    <w:rsid w:val="002953A8"/>
    <w:rsid w:val="00295FD0"/>
    <w:rsid w:val="002A1191"/>
    <w:rsid w:val="002A1734"/>
    <w:rsid w:val="002A29CB"/>
    <w:rsid w:val="002A3761"/>
    <w:rsid w:val="002A3C6F"/>
    <w:rsid w:val="002A7068"/>
    <w:rsid w:val="002B307E"/>
    <w:rsid w:val="002C0E11"/>
    <w:rsid w:val="002C23CD"/>
    <w:rsid w:val="002C269F"/>
    <w:rsid w:val="002C3572"/>
    <w:rsid w:val="002C5102"/>
    <w:rsid w:val="002C5731"/>
    <w:rsid w:val="002C70ED"/>
    <w:rsid w:val="002C7BDD"/>
    <w:rsid w:val="002D1B4F"/>
    <w:rsid w:val="002D2ADB"/>
    <w:rsid w:val="002D34DC"/>
    <w:rsid w:val="002D53B3"/>
    <w:rsid w:val="002E1586"/>
    <w:rsid w:val="002E2AB4"/>
    <w:rsid w:val="002E347C"/>
    <w:rsid w:val="002E391C"/>
    <w:rsid w:val="002E43C2"/>
    <w:rsid w:val="002E4F06"/>
    <w:rsid w:val="002E5728"/>
    <w:rsid w:val="002E62A0"/>
    <w:rsid w:val="002F12FC"/>
    <w:rsid w:val="002F269F"/>
    <w:rsid w:val="002F309C"/>
    <w:rsid w:val="002F40F1"/>
    <w:rsid w:val="002F463A"/>
    <w:rsid w:val="002F6C2C"/>
    <w:rsid w:val="002F7A73"/>
    <w:rsid w:val="002F7FCD"/>
    <w:rsid w:val="00301A98"/>
    <w:rsid w:val="00304C74"/>
    <w:rsid w:val="00307566"/>
    <w:rsid w:val="00307E43"/>
    <w:rsid w:val="0031096D"/>
    <w:rsid w:val="00311CF2"/>
    <w:rsid w:val="00312902"/>
    <w:rsid w:val="00314334"/>
    <w:rsid w:val="00316CA4"/>
    <w:rsid w:val="003202C9"/>
    <w:rsid w:val="00322316"/>
    <w:rsid w:val="00323B18"/>
    <w:rsid w:val="00323D30"/>
    <w:rsid w:val="00326A61"/>
    <w:rsid w:val="00326B53"/>
    <w:rsid w:val="00330D6F"/>
    <w:rsid w:val="003349BD"/>
    <w:rsid w:val="00336A22"/>
    <w:rsid w:val="0033700F"/>
    <w:rsid w:val="00337AF7"/>
    <w:rsid w:val="00340819"/>
    <w:rsid w:val="00340957"/>
    <w:rsid w:val="003411AB"/>
    <w:rsid w:val="003416A6"/>
    <w:rsid w:val="00341DDA"/>
    <w:rsid w:val="00341EE5"/>
    <w:rsid w:val="00342324"/>
    <w:rsid w:val="00342D7E"/>
    <w:rsid w:val="00343767"/>
    <w:rsid w:val="00345285"/>
    <w:rsid w:val="00345BB2"/>
    <w:rsid w:val="00353DDE"/>
    <w:rsid w:val="00354B97"/>
    <w:rsid w:val="003571CB"/>
    <w:rsid w:val="00357ED7"/>
    <w:rsid w:val="00360180"/>
    <w:rsid w:val="00360428"/>
    <w:rsid w:val="00360E1F"/>
    <w:rsid w:val="0036245F"/>
    <w:rsid w:val="003644CB"/>
    <w:rsid w:val="00364D8C"/>
    <w:rsid w:val="003660E7"/>
    <w:rsid w:val="00366DC4"/>
    <w:rsid w:val="00371136"/>
    <w:rsid w:val="00372BC6"/>
    <w:rsid w:val="00372EB3"/>
    <w:rsid w:val="00372FE1"/>
    <w:rsid w:val="00374241"/>
    <w:rsid w:val="00374681"/>
    <w:rsid w:val="0037500F"/>
    <w:rsid w:val="00376A56"/>
    <w:rsid w:val="00380E01"/>
    <w:rsid w:val="00381B32"/>
    <w:rsid w:val="0038277A"/>
    <w:rsid w:val="00382BD6"/>
    <w:rsid w:val="00383E47"/>
    <w:rsid w:val="003845D5"/>
    <w:rsid w:val="003876D0"/>
    <w:rsid w:val="003878F1"/>
    <w:rsid w:val="00390DFE"/>
    <w:rsid w:val="00390FE5"/>
    <w:rsid w:val="00391CBA"/>
    <w:rsid w:val="00392B3F"/>
    <w:rsid w:val="00393B12"/>
    <w:rsid w:val="003949C2"/>
    <w:rsid w:val="00394AC7"/>
    <w:rsid w:val="003960EA"/>
    <w:rsid w:val="00396F54"/>
    <w:rsid w:val="0039737E"/>
    <w:rsid w:val="00397785"/>
    <w:rsid w:val="00397D2E"/>
    <w:rsid w:val="003A18D1"/>
    <w:rsid w:val="003A4023"/>
    <w:rsid w:val="003A43BF"/>
    <w:rsid w:val="003A576D"/>
    <w:rsid w:val="003A79FB"/>
    <w:rsid w:val="003B0769"/>
    <w:rsid w:val="003B3B73"/>
    <w:rsid w:val="003B5AE1"/>
    <w:rsid w:val="003B63E2"/>
    <w:rsid w:val="003B641B"/>
    <w:rsid w:val="003B6F4E"/>
    <w:rsid w:val="003B7B23"/>
    <w:rsid w:val="003C1BBF"/>
    <w:rsid w:val="003C4285"/>
    <w:rsid w:val="003C4F6A"/>
    <w:rsid w:val="003C5BE7"/>
    <w:rsid w:val="003D0E66"/>
    <w:rsid w:val="003D5A2E"/>
    <w:rsid w:val="003D7476"/>
    <w:rsid w:val="003D75CD"/>
    <w:rsid w:val="003E0114"/>
    <w:rsid w:val="003E1A24"/>
    <w:rsid w:val="003E321D"/>
    <w:rsid w:val="003E4181"/>
    <w:rsid w:val="003E550F"/>
    <w:rsid w:val="003E5C99"/>
    <w:rsid w:val="003F34FD"/>
    <w:rsid w:val="003F3EA3"/>
    <w:rsid w:val="003F7DF1"/>
    <w:rsid w:val="0040152B"/>
    <w:rsid w:val="0040183B"/>
    <w:rsid w:val="00402AE0"/>
    <w:rsid w:val="0040439F"/>
    <w:rsid w:val="00411697"/>
    <w:rsid w:val="00412CA6"/>
    <w:rsid w:val="00413A93"/>
    <w:rsid w:val="00414DE6"/>
    <w:rsid w:val="004151F9"/>
    <w:rsid w:val="0041532A"/>
    <w:rsid w:val="0042018C"/>
    <w:rsid w:val="00421E95"/>
    <w:rsid w:val="004229CA"/>
    <w:rsid w:val="00422A4D"/>
    <w:rsid w:val="00423385"/>
    <w:rsid w:val="00426ED4"/>
    <w:rsid w:val="004276F9"/>
    <w:rsid w:val="0043016A"/>
    <w:rsid w:val="00430E33"/>
    <w:rsid w:val="00431A83"/>
    <w:rsid w:val="00431B5D"/>
    <w:rsid w:val="0043450A"/>
    <w:rsid w:val="004346AA"/>
    <w:rsid w:val="00434DF1"/>
    <w:rsid w:val="0043763E"/>
    <w:rsid w:val="00441A4C"/>
    <w:rsid w:val="0044268F"/>
    <w:rsid w:val="0044701B"/>
    <w:rsid w:val="00451ADE"/>
    <w:rsid w:val="00454B8A"/>
    <w:rsid w:val="00455777"/>
    <w:rsid w:val="0045588A"/>
    <w:rsid w:val="00455EBC"/>
    <w:rsid w:val="00461CB6"/>
    <w:rsid w:val="00462830"/>
    <w:rsid w:val="00463BDD"/>
    <w:rsid w:val="00464A37"/>
    <w:rsid w:val="00466602"/>
    <w:rsid w:val="004706B0"/>
    <w:rsid w:val="00470AAC"/>
    <w:rsid w:val="00472C21"/>
    <w:rsid w:val="00474B87"/>
    <w:rsid w:val="0048079A"/>
    <w:rsid w:val="00480C5F"/>
    <w:rsid w:val="004810FE"/>
    <w:rsid w:val="004819FE"/>
    <w:rsid w:val="00482966"/>
    <w:rsid w:val="004848A1"/>
    <w:rsid w:val="00484B32"/>
    <w:rsid w:val="00485DC1"/>
    <w:rsid w:val="0048788F"/>
    <w:rsid w:val="0049111E"/>
    <w:rsid w:val="00492B5C"/>
    <w:rsid w:val="00493D13"/>
    <w:rsid w:val="00496167"/>
    <w:rsid w:val="004A049E"/>
    <w:rsid w:val="004A097C"/>
    <w:rsid w:val="004A0BAB"/>
    <w:rsid w:val="004A31D7"/>
    <w:rsid w:val="004A445D"/>
    <w:rsid w:val="004A6E4B"/>
    <w:rsid w:val="004B21D3"/>
    <w:rsid w:val="004B6915"/>
    <w:rsid w:val="004B7136"/>
    <w:rsid w:val="004C1842"/>
    <w:rsid w:val="004C1F4D"/>
    <w:rsid w:val="004C2211"/>
    <w:rsid w:val="004C3756"/>
    <w:rsid w:val="004C39A6"/>
    <w:rsid w:val="004C4521"/>
    <w:rsid w:val="004C4EE9"/>
    <w:rsid w:val="004C5E7E"/>
    <w:rsid w:val="004C728B"/>
    <w:rsid w:val="004C7CE9"/>
    <w:rsid w:val="004D1DE4"/>
    <w:rsid w:val="004D390A"/>
    <w:rsid w:val="004D7365"/>
    <w:rsid w:val="004D7730"/>
    <w:rsid w:val="004E03D2"/>
    <w:rsid w:val="004E6E55"/>
    <w:rsid w:val="004F1784"/>
    <w:rsid w:val="004F3040"/>
    <w:rsid w:val="004F3D5A"/>
    <w:rsid w:val="004F41C0"/>
    <w:rsid w:val="004F4777"/>
    <w:rsid w:val="00500B5F"/>
    <w:rsid w:val="00500DC1"/>
    <w:rsid w:val="005103F6"/>
    <w:rsid w:val="00510ED0"/>
    <w:rsid w:val="00511967"/>
    <w:rsid w:val="00513471"/>
    <w:rsid w:val="005152A2"/>
    <w:rsid w:val="00515E96"/>
    <w:rsid w:val="0051645C"/>
    <w:rsid w:val="00516EB6"/>
    <w:rsid w:val="00524AA5"/>
    <w:rsid w:val="005256F0"/>
    <w:rsid w:val="005264F6"/>
    <w:rsid w:val="005308CE"/>
    <w:rsid w:val="00534125"/>
    <w:rsid w:val="005348E2"/>
    <w:rsid w:val="00534C66"/>
    <w:rsid w:val="00536929"/>
    <w:rsid w:val="00542B5E"/>
    <w:rsid w:val="005448D2"/>
    <w:rsid w:val="00544EBD"/>
    <w:rsid w:val="00545566"/>
    <w:rsid w:val="005456AD"/>
    <w:rsid w:val="00546D22"/>
    <w:rsid w:val="00547D43"/>
    <w:rsid w:val="00550E30"/>
    <w:rsid w:val="00555A10"/>
    <w:rsid w:val="00560E69"/>
    <w:rsid w:val="005618AC"/>
    <w:rsid w:val="00563B16"/>
    <w:rsid w:val="00565237"/>
    <w:rsid w:val="005706EB"/>
    <w:rsid w:val="00570CBA"/>
    <w:rsid w:val="005756FA"/>
    <w:rsid w:val="00576901"/>
    <w:rsid w:val="005809AF"/>
    <w:rsid w:val="0058142D"/>
    <w:rsid w:val="00583F81"/>
    <w:rsid w:val="00584350"/>
    <w:rsid w:val="00586489"/>
    <w:rsid w:val="0059145D"/>
    <w:rsid w:val="00596026"/>
    <w:rsid w:val="00597179"/>
    <w:rsid w:val="00597C0C"/>
    <w:rsid w:val="005A0DF8"/>
    <w:rsid w:val="005A1CC0"/>
    <w:rsid w:val="005A4C66"/>
    <w:rsid w:val="005A57CE"/>
    <w:rsid w:val="005A6514"/>
    <w:rsid w:val="005B364D"/>
    <w:rsid w:val="005B3F3C"/>
    <w:rsid w:val="005B6791"/>
    <w:rsid w:val="005B6E13"/>
    <w:rsid w:val="005C030A"/>
    <w:rsid w:val="005C0C86"/>
    <w:rsid w:val="005C4281"/>
    <w:rsid w:val="005C5F76"/>
    <w:rsid w:val="005C7E8A"/>
    <w:rsid w:val="005D083C"/>
    <w:rsid w:val="005D2E27"/>
    <w:rsid w:val="005D7772"/>
    <w:rsid w:val="005E0FA4"/>
    <w:rsid w:val="005E1753"/>
    <w:rsid w:val="005E235F"/>
    <w:rsid w:val="005E37FE"/>
    <w:rsid w:val="005E66B7"/>
    <w:rsid w:val="005E70D1"/>
    <w:rsid w:val="005F5B93"/>
    <w:rsid w:val="005F7944"/>
    <w:rsid w:val="006002DC"/>
    <w:rsid w:val="00603906"/>
    <w:rsid w:val="006039A4"/>
    <w:rsid w:val="00605A74"/>
    <w:rsid w:val="00606028"/>
    <w:rsid w:val="00607809"/>
    <w:rsid w:val="00611ED9"/>
    <w:rsid w:val="006127A3"/>
    <w:rsid w:val="00617BB4"/>
    <w:rsid w:val="00620230"/>
    <w:rsid w:val="00623953"/>
    <w:rsid w:val="00623EA5"/>
    <w:rsid w:val="00630840"/>
    <w:rsid w:val="00631446"/>
    <w:rsid w:val="0063494F"/>
    <w:rsid w:val="00634DBF"/>
    <w:rsid w:val="00635509"/>
    <w:rsid w:val="00636B0D"/>
    <w:rsid w:val="00636B74"/>
    <w:rsid w:val="00637AC2"/>
    <w:rsid w:val="00641551"/>
    <w:rsid w:val="00641A44"/>
    <w:rsid w:val="006421F0"/>
    <w:rsid w:val="00642521"/>
    <w:rsid w:val="006428F3"/>
    <w:rsid w:val="00645E13"/>
    <w:rsid w:val="00650CFE"/>
    <w:rsid w:val="00653E9C"/>
    <w:rsid w:val="006564C7"/>
    <w:rsid w:val="006573A2"/>
    <w:rsid w:val="00661F1F"/>
    <w:rsid w:val="0066526D"/>
    <w:rsid w:val="006657C5"/>
    <w:rsid w:val="0066701D"/>
    <w:rsid w:val="006701E9"/>
    <w:rsid w:val="006717C6"/>
    <w:rsid w:val="00671979"/>
    <w:rsid w:val="00674826"/>
    <w:rsid w:val="00674C5F"/>
    <w:rsid w:val="0067702A"/>
    <w:rsid w:val="00685C47"/>
    <w:rsid w:val="0069018F"/>
    <w:rsid w:val="006904CC"/>
    <w:rsid w:val="006920D0"/>
    <w:rsid w:val="00695318"/>
    <w:rsid w:val="006965A7"/>
    <w:rsid w:val="006A0EC6"/>
    <w:rsid w:val="006A4089"/>
    <w:rsid w:val="006A549F"/>
    <w:rsid w:val="006B1237"/>
    <w:rsid w:val="006B12EB"/>
    <w:rsid w:val="006B3472"/>
    <w:rsid w:val="006B772D"/>
    <w:rsid w:val="006C0B1A"/>
    <w:rsid w:val="006C1AEE"/>
    <w:rsid w:val="006C4296"/>
    <w:rsid w:val="006C45DA"/>
    <w:rsid w:val="006C692A"/>
    <w:rsid w:val="006C7E7F"/>
    <w:rsid w:val="006D3D00"/>
    <w:rsid w:val="006E1B30"/>
    <w:rsid w:val="006E3EDC"/>
    <w:rsid w:val="006E42F5"/>
    <w:rsid w:val="006E4396"/>
    <w:rsid w:val="006E5FA9"/>
    <w:rsid w:val="006E6F92"/>
    <w:rsid w:val="006F0C6D"/>
    <w:rsid w:val="006F1594"/>
    <w:rsid w:val="006F1896"/>
    <w:rsid w:val="006F1DC9"/>
    <w:rsid w:val="006F4851"/>
    <w:rsid w:val="006F523D"/>
    <w:rsid w:val="006F5B47"/>
    <w:rsid w:val="006F643E"/>
    <w:rsid w:val="00701693"/>
    <w:rsid w:val="00703431"/>
    <w:rsid w:val="00703A81"/>
    <w:rsid w:val="00704F81"/>
    <w:rsid w:val="0070662A"/>
    <w:rsid w:val="0070715A"/>
    <w:rsid w:val="00707343"/>
    <w:rsid w:val="007168DC"/>
    <w:rsid w:val="007177B6"/>
    <w:rsid w:val="00717D00"/>
    <w:rsid w:val="00717DD5"/>
    <w:rsid w:val="0072080F"/>
    <w:rsid w:val="007208FA"/>
    <w:rsid w:val="007215C4"/>
    <w:rsid w:val="007218BB"/>
    <w:rsid w:val="00721B07"/>
    <w:rsid w:val="00723D63"/>
    <w:rsid w:val="00724F6F"/>
    <w:rsid w:val="007266FF"/>
    <w:rsid w:val="00730338"/>
    <w:rsid w:val="00731B8A"/>
    <w:rsid w:val="00731CDD"/>
    <w:rsid w:val="00732886"/>
    <w:rsid w:val="00736260"/>
    <w:rsid w:val="007400F7"/>
    <w:rsid w:val="007403C1"/>
    <w:rsid w:val="007412EE"/>
    <w:rsid w:val="007418D7"/>
    <w:rsid w:val="00744F9D"/>
    <w:rsid w:val="007452D4"/>
    <w:rsid w:val="00746652"/>
    <w:rsid w:val="00746D18"/>
    <w:rsid w:val="00751DC5"/>
    <w:rsid w:val="00755C90"/>
    <w:rsid w:val="00762B3A"/>
    <w:rsid w:val="00762F91"/>
    <w:rsid w:val="007637AA"/>
    <w:rsid w:val="00763CB0"/>
    <w:rsid w:val="00767566"/>
    <w:rsid w:val="00771BB8"/>
    <w:rsid w:val="00773C20"/>
    <w:rsid w:val="0077425A"/>
    <w:rsid w:val="00775443"/>
    <w:rsid w:val="007813A9"/>
    <w:rsid w:val="007844E8"/>
    <w:rsid w:val="007862D6"/>
    <w:rsid w:val="00787C99"/>
    <w:rsid w:val="0079236A"/>
    <w:rsid w:val="00792F73"/>
    <w:rsid w:val="007937A7"/>
    <w:rsid w:val="0079442A"/>
    <w:rsid w:val="00797509"/>
    <w:rsid w:val="007977FF"/>
    <w:rsid w:val="007A18F4"/>
    <w:rsid w:val="007A3560"/>
    <w:rsid w:val="007A3B9E"/>
    <w:rsid w:val="007A5D14"/>
    <w:rsid w:val="007B1A50"/>
    <w:rsid w:val="007B26C6"/>
    <w:rsid w:val="007B29FD"/>
    <w:rsid w:val="007B3BCF"/>
    <w:rsid w:val="007B4180"/>
    <w:rsid w:val="007B66A5"/>
    <w:rsid w:val="007B7851"/>
    <w:rsid w:val="007B7DD6"/>
    <w:rsid w:val="007B7E5D"/>
    <w:rsid w:val="007C01AC"/>
    <w:rsid w:val="007C486D"/>
    <w:rsid w:val="007C77B3"/>
    <w:rsid w:val="007D05AA"/>
    <w:rsid w:val="007D075E"/>
    <w:rsid w:val="007D17A0"/>
    <w:rsid w:val="007D3C32"/>
    <w:rsid w:val="007D3F18"/>
    <w:rsid w:val="007D6D43"/>
    <w:rsid w:val="007D7900"/>
    <w:rsid w:val="007E1394"/>
    <w:rsid w:val="007E1B42"/>
    <w:rsid w:val="007E2BA6"/>
    <w:rsid w:val="007E3B86"/>
    <w:rsid w:val="007E67CB"/>
    <w:rsid w:val="007F0023"/>
    <w:rsid w:val="007F038F"/>
    <w:rsid w:val="007F078E"/>
    <w:rsid w:val="007F18FC"/>
    <w:rsid w:val="007F41B8"/>
    <w:rsid w:val="007F44E7"/>
    <w:rsid w:val="007F5425"/>
    <w:rsid w:val="007F60BD"/>
    <w:rsid w:val="00803D97"/>
    <w:rsid w:val="00810708"/>
    <w:rsid w:val="008107A7"/>
    <w:rsid w:val="00810FCD"/>
    <w:rsid w:val="008130E3"/>
    <w:rsid w:val="00815CF0"/>
    <w:rsid w:val="008162A8"/>
    <w:rsid w:val="00816F1A"/>
    <w:rsid w:val="008235E4"/>
    <w:rsid w:val="0082394A"/>
    <w:rsid w:val="0082591C"/>
    <w:rsid w:val="0082679D"/>
    <w:rsid w:val="008270DC"/>
    <w:rsid w:val="008274E6"/>
    <w:rsid w:val="0083109A"/>
    <w:rsid w:val="00832CD2"/>
    <w:rsid w:val="008337F3"/>
    <w:rsid w:val="00833F59"/>
    <w:rsid w:val="008370C4"/>
    <w:rsid w:val="00837D2B"/>
    <w:rsid w:val="0084028C"/>
    <w:rsid w:val="00844B84"/>
    <w:rsid w:val="00845F52"/>
    <w:rsid w:val="008465C8"/>
    <w:rsid w:val="00851238"/>
    <w:rsid w:val="00851E0A"/>
    <w:rsid w:val="00855D21"/>
    <w:rsid w:val="00856106"/>
    <w:rsid w:val="00856CAA"/>
    <w:rsid w:val="00857466"/>
    <w:rsid w:val="0085757A"/>
    <w:rsid w:val="00860278"/>
    <w:rsid w:val="00862AB7"/>
    <w:rsid w:val="0086596B"/>
    <w:rsid w:val="00865B74"/>
    <w:rsid w:val="008707AE"/>
    <w:rsid w:val="008719F0"/>
    <w:rsid w:val="008727FC"/>
    <w:rsid w:val="00872B5B"/>
    <w:rsid w:val="00875138"/>
    <w:rsid w:val="008769A6"/>
    <w:rsid w:val="00876FB9"/>
    <w:rsid w:val="008774E8"/>
    <w:rsid w:val="00881460"/>
    <w:rsid w:val="00883180"/>
    <w:rsid w:val="00883FC9"/>
    <w:rsid w:val="0088512C"/>
    <w:rsid w:val="00885900"/>
    <w:rsid w:val="008910D4"/>
    <w:rsid w:val="00891EEA"/>
    <w:rsid w:val="00895263"/>
    <w:rsid w:val="008954CF"/>
    <w:rsid w:val="00895647"/>
    <w:rsid w:val="0089580E"/>
    <w:rsid w:val="00896835"/>
    <w:rsid w:val="00896893"/>
    <w:rsid w:val="00897449"/>
    <w:rsid w:val="008A1E0E"/>
    <w:rsid w:val="008A3D82"/>
    <w:rsid w:val="008A507C"/>
    <w:rsid w:val="008A78D9"/>
    <w:rsid w:val="008B484F"/>
    <w:rsid w:val="008B5EA1"/>
    <w:rsid w:val="008B753B"/>
    <w:rsid w:val="008B794B"/>
    <w:rsid w:val="008B7C3D"/>
    <w:rsid w:val="008C025F"/>
    <w:rsid w:val="008C1A80"/>
    <w:rsid w:val="008C2A52"/>
    <w:rsid w:val="008C35A1"/>
    <w:rsid w:val="008C448C"/>
    <w:rsid w:val="008C6B9D"/>
    <w:rsid w:val="008D15AC"/>
    <w:rsid w:val="008E1283"/>
    <w:rsid w:val="008E3DB1"/>
    <w:rsid w:val="008E719A"/>
    <w:rsid w:val="008E753F"/>
    <w:rsid w:val="008F0F30"/>
    <w:rsid w:val="008F25B7"/>
    <w:rsid w:val="008F3824"/>
    <w:rsid w:val="009007DF"/>
    <w:rsid w:val="00901C7F"/>
    <w:rsid w:val="009030B3"/>
    <w:rsid w:val="00904F5A"/>
    <w:rsid w:val="00907613"/>
    <w:rsid w:val="009106BE"/>
    <w:rsid w:val="00910805"/>
    <w:rsid w:val="00910F3A"/>
    <w:rsid w:val="00912ACF"/>
    <w:rsid w:val="00914988"/>
    <w:rsid w:val="00916B64"/>
    <w:rsid w:val="009179C8"/>
    <w:rsid w:val="009205D5"/>
    <w:rsid w:val="009210B8"/>
    <w:rsid w:val="00923A63"/>
    <w:rsid w:val="0092792F"/>
    <w:rsid w:val="00931563"/>
    <w:rsid w:val="009315A4"/>
    <w:rsid w:val="00934C77"/>
    <w:rsid w:val="009436CB"/>
    <w:rsid w:val="00944231"/>
    <w:rsid w:val="0094504E"/>
    <w:rsid w:val="00947201"/>
    <w:rsid w:val="00951043"/>
    <w:rsid w:val="00952E61"/>
    <w:rsid w:val="00953966"/>
    <w:rsid w:val="0095680C"/>
    <w:rsid w:val="00956C60"/>
    <w:rsid w:val="00957C52"/>
    <w:rsid w:val="0096036B"/>
    <w:rsid w:val="009613BF"/>
    <w:rsid w:val="00965925"/>
    <w:rsid w:val="0096657A"/>
    <w:rsid w:val="0096748E"/>
    <w:rsid w:val="009710F5"/>
    <w:rsid w:val="0097338B"/>
    <w:rsid w:val="00974C6D"/>
    <w:rsid w:val="0097556C"/>
    <w:rsid w:val="009762A2"/>
    <w:rsid w:val="00977DE7"/>
    <w:rsid w:val="00980A16"/>
    <w:rsid w:val="00981224"/>
    <w:rsid w:val="00984DC4"/>
    <w:rsid w:val="00985607"/>
    <w:rsid w:val="009859AA"/>
    <w:rsid w:val="00985B5D"/>
    <w:rsid w:val="00987FA1"/>
    <w:rsid w:val="009900A1"/>
    <w:rsid w:val="009919F0"/>
    <w:rsid w:val="00992E3F"/>
    <w:rsid w:val="00993BD2"/>
    <w:rsid w:val="00994D98"/>
    <w:rsid w:val="009950DA"/>
    <w:rsid w:val="00996B6D"/>
    <w:rsid w:val="009A3416"/>
    <w:rsid w:val="009A3B81"/>
    <w:rsid w:val="009A515E"/>
    <w:rsid w:val="009A72BE"/>
    <w:rsid w:val="009B1E5B"/>
    <w:rsid w:val="009B3249"/>
    <w:rsid w:val="009B3581"/>
    <w:rsid w:val="009B59CC"/>
    <w:rsid w:val="009B77B2"/>
    <w:rsid w:val="009C32FC"/>
    <w:rsid w:val="009C54D5"/>
    <w:rsid w:val="009C5BF1"/>
    <w:rsid w:val="009C5EDE"/>
    <w:rsid w:val="009C6CD2"/>
    <w:rsid w:val="009C705A"/>
    <w:rsid w:val="009C7D26"/>
    <w:rsid w:val="009D049D"/>
    <w:rsid w:val="009D26FB"/>
    <w:rsid w:val="009D27AB"/>
    <w:rsid w:val="009D32F3"/>
    <w:rsid w:val="009D34BF"/>
    <w:rsid w:val="009D34D2"/>
    <w:rsid w:val="009E046A"/>
    <w:rsid w:val="009E28C7"/>
    <w:rsid w:val="009E4ACF"/>
    <w:rsid w:val="009F1130"/>
    <w:rsid w:val="009F2639"/>
    <w:rsid w:val="009F2C65"/>
    <w:rsid w:val="009F7184"/>
    <w:rsid w:val="009F7A69"/>
    <w:rsid w:val="00A00100"/>
    <w:rsid w:val="00A03F0F"/>
    <w:rsid w:val="00A061F2"/>
    <w:rsid w:val="00A13F05"/>
    <w:rsid w:val="00A14311"/>
    <w:rsid w:val="00A15407"/>
    <w:rsid w:val="00A1552E"/>
    <w:rsid w:val="00A1616E"/>
    <w:rsid w:val="00A20D63"/>
    <w:rsid w:val="00A215AD"/>
    <w:rsid w:val="00A23E54"/>
    <w:rsid w:val="00A24EF8"/>
    <w:rsid w:val="00A30A40"/>
    <w:rsid w:val="00A34FC2"/>
    <w:rsid w:val="00A35AF2"/>
    <w:rsid w:val="00A36656"/>
    <w:rsid w:val="00A36897"/>
    <w:rsid w:val="00A371B6"/>
    <w:rsid w:val="00A371BC"/>
    <w:rsid w:val="00A411FD"/>
    <w:rsid w:val="00A41AEC"/>
    <w:rsid w:val="00A4369A"/>
    <w:rsid w:val="00A44E1B"/>
    <w:rsid w:val="00A44EBA"/>
    <w:rsid w:val="00A45DDD"/>
    <w:rsid w:val="00A463DF"/>
    <w:rsid w:val="00A4745C"/>
    <w:rsid w:val="00A47A4D"/>
    <w:rsid w:val="00A50C5A"/>
    <w:rsid w:val="00A5132F"/>
    <w:rsid w:val="00A51C68"/>
    <w:rsid w:val="00A539DF"/>
    <w:rsid w:val="00A55245"/>
    <w:rsid w:val="00A55389"/>
    <w:rsid w:val="00A57207"/>
    <w:rsid w:val="00A572CF"/>
    <w:rsid w:val="00A61519"/>
    <w:rsid w:val="00A6485B"/>
    <w:rsid w:val="00A6490A"/>
    <w:rsid w:val="00A656C4"/>
    <w:rsid w:val="00A657FB"/>
    <w:rsid w:val="00A70AC9"/>
    <w:rsid w:val="00A712B7"/>
    <w:rsid w:val="00A72D8E"/>
    <w:rsid w:val="00A73B41"/>
    <w:rsid w:val="00A741F5"/>
    <w:rsid w:val="00A75717"/>
    <w:rsid w:val="00A80307"/>
    <w:rsid w:val="00A82131"/>
    <w:rsid w:val="00A840C5"/>
    <w:rsid w:val="00A86191"/>
    <w:rsid w:val="00A86FFC"/>
    <w:rsid w:val="00A87084"/>
    <w:rsid w:val="00A87AE3"/>
    <w:rsid w:val="00A947A5"/>
    <w:rsid w:val="00A95281"/>
    <w:rsid w:val="00AA0782"/>
    <w:rsid w:val="00AA1264"/>
    <w:rsid w:val="00AA1B67"/>
    <w:rsid w:val="00AA3C32"/>
    <w:rsid w:val="00AA585A"/>
    <w:rsid w:val="00AA721F"/>
    <w:rsid w:val="00AB0A5C"/>
    <w:rsid w:val="00AB1CE7"/>
    <w:rsid w:val="00AB26EE"/>
    <w:rsid w:val="00AB3A69"/>
    <w:rsid w:val="00AB3B8D"/>
    <w:rsid w:val="00AB3E71"/>
    <w:rsid w:val="00AB4FE7"/>
    <w:rsid w:val="00AC07B9"/>
    <w:rsid w:val="00AC3B39"/>
    <w:rsid w:val="00AC55D8"/>
    <w:rsid w:val="00AC5D1F"/>
    <w:rsid w:val="00AC6F2B"/>
    <w:rsid w:val="00AC71CF"/>
    <w:rsid w:val="00AC74EE"/>
    <w:rsid w:val="00AD2F57"/>
    <w:rsid w:val="00AD364D"/>
    <w:rsid w:val="00AD7F45"/>
    <w:rsid w:val="00AE17D0"/>
    <w:rsid w:val="00AE2FA3"/>
    <w:rsid w:val="00AE540D"/>
    <w:rsid w:val="00AE5CEE"/>
    <w:rsid w:val="00AE649A"/>
    <w:rsid w:val="00AE6C65"/>
    <w:rsid w:val="00AF3B66"/>
    <w:rsid w:val="00AF48A4"/>
    <w:rsid w:val="00AF72F0"/>
    <w:rsid w:val="00B01F1C"/>
    <w:rsid w:val="00B01FF3"/>
    <w:rsid w:val="00B022C6"/>
    <w:rsid w:val="00B025D7"/>
    <w:rsid w:val="00B0267F"/>
    <w:rsid w:val="00B03D6F"/>
    <w:rsid w:val="00B060A5"/>
    <w:rsid w:val="00B11126"/>
    <w:rsid w:val="00B11430"/>
    <w:rsid w:val="00B11805"/>
    <w:rsid w:val="00B1376A"/>
    <w:rsid w:val="00B13847"/>
    <w:rsid w:val="00B16ED9"/>
    <w:rsid w:val="00B237AE"/>
    <w:rsid w:val="00B30604"/>
    <w:rsid w:val="00B32EC6"/>
    <w:rsid w:val="00B3628B"/>
    <w:rsid w:val="00B3703C"/>
    <w:rsid w:val="00B3704E"/>
    <w:rsid w:val="00B43C18"/>
    <w:rsid w:val="00B44857"/>
    <w:rsid w:val="00B5402C"/>
    <w:rsid w:val="00B540E0"/>
    <w:rsid w:val="00B548C4"/>
    <w:rsid w:val="00B5510C"/>
    <w:rsid w:val="00B5533D"/>
    <w:rsid w:val="00B57436"/>
    <w:rsid w:val="00B613BE"/>
    <w:rsid w:val="00B624EB"/>
    <w:rsid w:val="00B6428B"/>
    <w:rsid w:val="00B642CB"/>
    <w:rsid w:val="00B7027C"/>
    <w:rsid w:val="00B73294"/>
    <w:rsid w:val="00B7351B"/>
    <w:rsid w:val="00B75B39"/>
    <w:rsid w:val="00B75D2F"/>
    <w:rsid w:val="00B77AE9"/>
    <w:rsid w:val="00B80D39"/>
    <w:rsid w:val="00B82039"/>
    <w:rsid w:val="00B8333B"/>
    <w:rsid w:val="00B835D9"/>
    <w:rsid w:val="00B846AD"/>
    <w:rsid w:val="00B8474D"/>
    <w:rsid w:val="00B8482A"/>
    <w:rsid w:val="00B85D38"/>
    <w:rsid w:val="00B9068E"/>
    <w:rsid w:val="00B91CCA"/>
    <w:rsid w:val="00B91D9F"/>
    <w:rsid w:val="00B92B7F"/>
    <w:rsid w:val="00B92C83"/>
    <w:rsid w:val="00B92E84"/>
    <w:rsid w:val="00B94AF7"/>
    <w:rsid w:val="00B972D4"/>
    <w:rsid w:val="00B975CE"/>
    <w:rsid w:val="00BA00A0"/>
    <w:rsid w:val="00BA222E"/>
    <w:rsid w:val="00BA2B5B"/>
    <w:rsid w:val="00BA34EB"/>
    <w:rsid w:val="00BA3F20"/>
    <w:rsid w:val="00BA4646"/>
    <w:rsid w:val="00BA4994"/>
    <w:rsid w:val="00BB0C5B"/>
    <w:rsid w:val="00BB2763"/>
    <w:rsid w:val="00BB4A7B"/>
    <w:rsid w:val="00BB50E6"/>
    <w:rsid w:val="00BB70AB"/>
    <w:rsid w:val="00BC0B3F"/>
    <w:rsid w:val="00BC44A7"/>
    <w:rsid w:val="00BC7D2C"/>
    <w:rsid w:val="00BD07CC"/>
    <w:rsid w:val="00BD133E"/>
    <w:rsid w:val="00BD1C28"/>
    <w:rsid w:val="00BD1F90"/>
    <w:rsid w:val="00BD2171"/>
    <w:rsid w:val="00BD2E9C"/>
    <w:rsid w:val="00BD558D"/>
    <w:rsid w:val="00BD6B7B"/>
    <w:rsid w:val="00BD79E5"/>
    <w:rsid w:val="00BE0835"/>
    <w:rsid w:val="00BE0DB7"/>
    <w:rsid w:val="00BE2490"/>
    <w:rsid w:val="00BE44E7"/>
    <w:rsid w:val="00BE6F4E"/>
    <w:rsid w:val="00BE6FAA"/>
    <w:rsid w:val="00BF0334"/>
    <w:rsid w:val="00BF08F0"/>
    <w:rsid w:val="00BF0FFD"/>
    <w:rsid w:val="00BF36C6"/>
    <w:rsid w:val="00BF5098"/>
    <w:rsid w:val="00BF6EE8"/>
    <w:rsid w:val="00C00FC4"/>
    <w:rsid w:val="00C0132B"/>
    <w:rsid w:val="00C104B9"/>
    <w:rsid w:val="00C106DB"/>
    <w:rsid w:val="00C10A08"/>
    <w:rsid w:val="00C11D15"/>
    <w:rsid w:val="00C13BCB"/>
    <w:rsid w:val="00C141B8"/>
    <w:rsid w:val="00C22CA1"/>
    <w:rsid w:val="00C2417D"/>
    <w:rsid w:val="00C24898"/>
    <w:rsid w:val="00C24DF3"/>
    <w:rsid w:val="00C25929"/>
    <w:rsid w:val="00C26675"/>
    <w:rsid w:val="00C30303"/>
    <w:rsid w:val="00C32D3F"/>
    <w:rsid w:val="00C33B3B"/>
    <w:rsid w:val="00C344BA"/>
    <w:rsid w:val="00C34D4C"/>
    <w:rsid w:val="00C403FE"/>
    <w:rsid w:val="00C41279"/>
    <w:rsid w:val="00C44831"/>
    <w:rsid w:val="00C45160"/>
    <w:rsid w:val="00C466E4"/>
    <w:rsid w:val="00C50FBD"/>
    <w:rsid w:val="00C51B38"/>
    <w:rsid w:val="00C53DB0"/>
    <w:rsid w:val="00C53E54"/>
    <w:rsid w:val="00C62C96"/>
    <w:rsid w:val="00C6347C"/>
    <w:rsid w:val="00C635FC"/>
    <w:rsid w:val="00C638DB"/>
    <w:rsid w:val="00C66558"/>
    <w:rsid w:val="00C6678D"/>
    <w:rsid w:val="00C67C5A"/>
    <w:rsid w:val="00C7337D"/>
    <w:rsid w:val="00C74192"/>
    <w:rsid w:val="00C75AC0"/>
    <w:rsid w:val="00C77000"/>
    <w:rsid w:val="00C84949"/>
    <w:rsid w:val="00C86486"/>
    <w:rsid w:val="00C865B8"/>
    <w:rsid w:val="00C87F6B"/>
    <w:rsid w:val="00C91218"/>
    <w:rsid w:val="00C93129"/>
    <w:rsid w:val="00C945DC"/>
    <w:rsid w:val="00C97194"/>
    <w:rsid w:val="00C97749"/>
    <w:rsid w:val="00CA0857"/>
    <w:rsid w:val="00CA19A0"/>
    <w:rsid w:val="00CA2A46"/>
    <w:rsid w:val="00CA5052"/>
    <w:rsid w:val="00CA5C67"/>
    <w:rsid w:val="00CA6921"/>
    <w:rsid w:val="00CA6A87"/>
    <w:rsid w:val="00CB0608"/>
    <w:rsid w:val="00CB13F8"/>
    <w:rsid w:val="00CB1634"/>
    <w:rsid w:val="00CB1A9E"/>
    <w:rsid w:val="00CB748D"/>
    <w:rsid w:val="00CB7500"/>
    <w:rsid w:val="00CC2620"/>
    <w:rsid w:val="00CC33A6"/>
    <w:rsid w:val="00CC47D2"/>
    <w:rsid w:val="00CC530C"/>
    <w:rsid w:val="00CC7DF5"/>
    <w:rsid w:val="00CD0EE2"/>
    <w:rsid w:val="00CD2634"/>
    <w:rsid w:val="00CD2DDD"/>
    <w:rsid w:val="00CD53A4"/>
    <w:rsid w:val="00CD69FB"/>
    <w:rsid w:val="00CD73F2"/>
    <w:rsid w:val="00CE0206"/>
    <w:rsid w:val="00CE0E04"/>
    <w:rsid w:val="00CE3AC8"/>
    <w:rsid w:val="00CE3B06"/>
    <w:rsid w:val="00CE3C31"/>
    <w:rsid w:val="00CE52BB"/>
    <w:rsid w:val="00CF2263"/>
    <w:rsid w:val="00CF3675"/>
    <w:rsid w:val="00CF6D86"/>
    <w:rsid w:val="00CF7A29"/>
    <w:rsid w:val="00CF7DB9"/>
    <w:rsid w:val="00D026BB"/>
    <w:rsid w:val="00D02862"/>
    <w:rsid w:val="00D028D2"/>
    <w:rsid w:val="00D03382"/>
    <w:rsid w:val="00D03680"/>
    <w:rsid w:val="00D0737C"/>
    <w:rsid w:val="00D075C4"/>
    <w:rsid w:val="00D07945"/>
    <w:rsid w:val="00D102C1"/>
    <w:rsid w:val="00D1212E"/>
    <w:rsid w:val="00D134AD"/>
    <w:rsid w:val="00D141CF"/>
    <w:rsid w:val="00D14671"/>
    <w:rsid w:val="00D14D9E"/>
    <w:rsid w:val="00D15EF9"/>
    <w:rsid w:val="00D202A6"/>
    <w:rsid w:val="00D20A76"/>
    <w:rsid w:val="00D22DB6"/>
    <w:rsid w:val="00D23274"/>
    <w:rsid w:val="00D30A8B"/>
    <w:rsid w:val="00D35109"/>
    <w:rsid w:val="00D353DB"/>
    <w:rsid w:val="00D35A3C"/>
    <w:rsid w:val="00D37E5A"/>
    <w:rsid w:val="00D4286F"/>
    <w:rsid w:val="00D4317F"/>
    <w:rsid w:val="00D44017"/>
    <w:rsid w:val="00D4440D"/>
    <w:rsid w:val="00D455FE"/>
    <w:rsid w:val="00D478C7"/>
    <w:rsid w:val="00D47F33"/>
    <w:rsid w:val="00D51400"/>
    <w:rsid w:val="00D51F13"/>
    <w:rsid w:val="00D52078"/>
    <w:rsid w:val="00D523CD"/>
    <w:rsid w:val="00D540B4"/>
    <w:rsid w:val="00D56EEC"/>
    <w:rsid w:val="00D608A8"/>
    <w:rsid w:val="00D6103B"/>
    <w:rsid w:val="00D6165B"/>
    <w:rsid w:val="00D63E09"/>
    <w:rsid w:val="00D64292"/>
    <w:rsid w:val="00D66101"/>
    <w:rsid w:val="00D6653A"/>
    <w:rsid w:val="00D66C12"/>
    <w:rsid w:val="00D675A6"/>
    <w:rsid w:val="00D67611"/>
    <w:rsid w:val="00D67DFC"/>
    <w:rsid w:val="00D707E6"/>
    <w:rsid w:val="00D811AF"/>
    <w:rsid w:val="00D8131C"/>
    <w:rsid w:val="00D835B7"/>
    <w:rsid w:val="00D83E54"/>
    <w:rsid w:val="00D83E81"/>
    <w:rsid w:val="00D85D25"/>
    <w:rsid w:val="00D86331"/>
    <w:rsid w:val="00D86B97"/>
    <w:rsid w:val="00D86C4F"/>
    <w:rsid w:val="00D87D32"/>
    <w:rsid w:val="00D90A10"/>
    <w:rsid w:val="00D90E33"/>
    <w:rsid w:val="00D90F5C"/>
    <w:rsid w:val="00D918BE"/>
    <w:rsid w:val="00D97D11"/>
    <w:rsid w:val="00DA103E"/>
    <w:rsid w:val="00DA1F40"/>
    <w:rsid w:val="00DA2B1A"/>
    <w:rsid w:val="00DA30F0"/>
    <w:rsid w:val="00DA35A7"/>
    <w:rsid w:val="00DA3D7C"/>
    <w:rsid w:val="00DB3408"/>
    <w:rsid w:val="00DB6DA5"/>
    <w:rsid w:val="00DB7E2A"/>
    <w:rsid w:val="00DC231E"/>
    <w:rsid w:val="00DC306A"/>
    <w:rsid w:val="00DC5BFD"/>
    <w:rsid w:val="00DC5D64"/>
    <w:rsid w:val="00DC6775"/>
    <w:rsid w:val="00DD03F4"/>
    <w:rsid w:val="00DD2226"/>
    <w:rsid w:val="00DD2595"/>
    <w:rsid w:val="00DD6FA5"/>
    <w:rsid w:val="00DE0957"/>
    <w:rsid w:val="00DE0E72"/>
    <w:rsid w:val="00DE17EE"/>
    <w:rsid w:val="00DE1F5D"/>
    <w:rsid w:val="00DE2E74"/>
    <w:rsid w:val="00DF29F8"/>
    <w:rsid w:val="00DF3AEA"/>
    <w:rsid w:val="00DF45FA"/>
    <w:rsid w:val="00DF5A9C"/>
    <w:rsid w:val="00E00BB5"/>
    <w:rsid w:val="00E03048"/>
    <w:rsid w:val="00E03833"/>
    <w:rsid w:val="00E05B6A"/>
    <w:rsid w:val="00E11CB7"/>
    <w:rsid w:val="00E157DA"/>
    <w:rsid w:val="00E168CB"/>
    <w:rsid w:val="00E17AA9"/>
    <w:rsid w:val="00E17FCA"/>
    <w:rsid w:val="00E21763"/>
    <w:rsid w:val="00E21A26"/>
    <w:rsid w:val="00E230D9"/>
    <w:rsid w:val="00E2671B"/>
    <w:rsid w:val="00E26A66"/>
    <w:rsid w:val="00E2707D"/>
    <w:rsid w:val="00E303D1"/>
    <w:rsid w:val="00E317B2"/>
    <w:rsid w:val="00E349EE"/>
    <w:rsid w:val="00E40B65"/>
    <w:rsid w:val="00E431E0"/>
    <w:rsid w:val="00E4389E"/>
    <w:rsid w:val="00E43D8B"/>
    <w:rsid w:val="00E44CDA"/>
    <w:rsid w:val="00E52CB1"/>
    <w:rsid w:val="00E5656F"/>
    <w:rsid w:val="00E56E84"/>
    <w:rsid w:val="00E57DA4"/>
    <w:rsid w:val="00E60A57"/>
    <w:rsid w:val="00E60A89"/>
    <w:rsid w:val="00E65659"/>
    <w:rsid w:val="00E65D64"/>
    <w:rsid w:val="00E67593"/>
    <w:rsid w:val="00E70834"/>
    <w:rsid w:val="00E741F9"/>
    <w:rsid w:val="00E77516"/>
    <w:rsid w:val="00E77BA8"/>
    <w:rsid w:val="00E82C89"/>
    <w:rsid w:val="00E837E8"/>
    <w:rsid w:val="00E83CF5"/>
    <w:rsid w:val="00E84E0D"/>
    <w:rsid w:val="00E85196"/>
    <w:rsid w:val="00E85263"/>
    <w:rsid w:val="00E91EB7"/>
    <w:rsid w:val="00E9224A"/>
    <w:rsid w:val="00E93B65"/>
    <w:rsid w:val="00E94541"/>
    <w:rsid w:val="00E964DE"/>
    <w:rsid w:val="00E964E5"/>
    <w:rsid w:val="00E97350"/>
    <w:rsid w:val="00E9760A"/>
    <w:rsid w:val="00EA163C"/>
    <w:rsid w:val="00EA2992"/>
    <w:rsid w:val="00EA37F7"/>
    <w:rsid w:val="00EA3A94"/>
    <w:rsid w:val="00EA5556"/>
    <w:rsid w:val="00EA6D89"/>
    <w:rsid w:val="00EA7504"/>
    <w:rsid w:val="00EB05BA"/>
    <w:rsid w:val="00EB2890"/>
    <w:rsid w:val="00EB4BCA"/>
    <w:rsid w:val="00EB5C08"/>
    <w:rsid w:val="00EB6C8E"/>
    <w:rsid w:val="00EC5FD0"/>
    <w:rsid w:val="00EC7395"/>
    <w:rsid w:val="00ED0B79"/>
    <w:rsid w:val="00ED0BEE"/>
    <w:rsid w:val="00ED0EA4"/>
    <w:rsid w:val="00ED1133"/>
    <w:rsid w:val="00ED3287"/>
    <w:rsid w:val="00ED4128"/>
    <w:rsid w:val="00ED4CA2"/>
    <w:rsid w:val="00ED5298"/>
    <w:rsid w:val="00ED77D4"/>
    <w:rsid w:val="00ED7F35"/>
    <w:rsid w:val="00EE05A7"/>
    <w:rsid w:val="00EE17AA"/>
    <w:rsid w:val="00EE2B83"/>
    <w:rsid w:val="00EE5C60"/>
    <w:rsid w:val="00EE5F08"/>
    <w:rsid w:val="00EE649D"/>
    <w:rsid w:val="00EE6836"/>
    <w:rsid w:val="00EF0A23"/>
    <w:rsid w:val="00EF1023"/>
    <w:rsid w:val="00EF1513"/>
    <w:rsid w:val="00EF3860"/>
    <w:rsid w:val="00EF406B"/>
    <w:rsid w:val="00EF512D"/>
    <w:rsid w:val="00EF617F"/>
    <w:rsid w:val="00EF68E9"/>
    <w:rsid w:val="00EF6FB2"/>
    <w:rsid w:val="00F01922"/>
    <w:rsid w:val="00F05553"/>
    <w:rsid w:val="00F05938"/>
    <w:rsid w:val="00F05FF4"/>
    <w:rsid w:val="00F07D72"/>
    <w:rsid w:val="00F13623"/>
    <w:rsid w:val="00F1389D"/>
    <w:rsid w:val="00F139BE"/>
    <w:rsid w:val="00F15322"/>
    <w:rsid w:val="00F173B3"/>
    <w:rsid w:val="00F17695"/>
    <w:rsid w:val="00F17748"/>
    <w:rsid w:val="00F17DB5"/>
    <w:rsid w:val="00F20C81"/>
    <w:rsid w:val="00F246DB"/>
    <w:rsid w:val="00F26545"/>
    <w:rsid w:val="00F266A0"/>
    <w:rsid w:val="00F27675"/>
    <w:rsid w:val="00F3075F"/>
    <w:rsid w:val="00F30CA9"/>
    <w:rsid w:val="00F344E7"/>
    <w:rsid w:val="00F41428"/>
    <w:rsid w:val="00F4169B"/>
    <w:rsid w:val="00F417F7"/>
    <w:rsid w:val="00F41D90"/>
    <w:rsid w:val="00F424A0"/>
    <w:rsid w:val="00F440C4"/>
    <w:rsid w:val="00F45A34"/>
    <w:rsid w:val="00F50135"/>
    <w:rsid w:val="00F515C3"/>
    <w:rsid w:val="00F51D4D"/>
    <w:rsid w:val="00F52049"/>
    <w:rsid w:val="00F53730"/>
    <w:rsid w:val="00F54D26"/>
    <w:rsid w:val="00F56D26"/>
    <w:rsid w:val="00F60130"/>
    <w:rsid w:val="00F60579"/>
    <w:rsid w:val="00F619FC"/>
    <w:rsid w:val="00F62109"/>
    <w:rsid w:val="00F62654"/>
    <w:rsid w:val="00F67DB4"/>
    <w:rsid w:val="00F726A9"/>
    <w:rsid w:val="00F73FCF"/>
    <w:rsid w:val="00F76C90"/>
    <w:rsid w:val="00F80398"/>
    <w:rsid w:val="00F80C9B"/>
    <w:rsid w:val="00F826C0"/>
    <w:rsid w:val="00F874CD"/>
    <w:rsid w:val="00F90849"/>
    <w:rsid w:val="00F92E73"/>
    <w:rsid w:val="00F94DC2"/>
    <w:rsid w:val="00F968A3"/>
    <w:rsid w:val="00F97063"/>
    <w:rsid w:val="00FA0B6B"/>
    <w:rsid w:val="00FA0C34"/>
    <w:rsid w:val="00FA2099"/>
    <w:rsid w:val="00FA2B48"/>
    <w:rsid w:val="00FA4664"/>
    <w:rsid w:val="00FA5F38"/>
    <w:rsid w:val="00FA67ED"/>
    <w:rsid w:val="00FA6A34"/>
    <w:rsid w:val="00FB09A8"/>
    <w:rsid w:val="00FB3AC9"/>
    <w:rsid w:val="00FB45F7"/>
    <w:rsid w:val="00FB57A1"/>
    <w:rsid w:val="00FB7F1D"/>
    <w:rsid w:val="00FC1B5D"/>
    <w:rsid w:val="00FC34CB"/>
    <w:rsid w:val="00FC4507"/>
    <w:rsid w:val="00FD034F"/>
    <w:rsid w:val="00FD1CBB"/>
    <w:rsid w:val="00FD2C6C"/>
    <w:rsid w:val="00FD2F5B"/>
    <w:rsid w:val="00FD3A80"/>
    <w:rsid w:val="00FD3D32"/>
    <w:rsid w:val="00FD582C"/>
    <w:rsid w:val="00FE18D5"/>
    <w:rsid w:val="00FE1A8A"/>
    <w:rsid w:val="00FE25CF"/>
    <w:rsid w:val="00FE375A"/>
    <w:rsid w:val="00FE397D"/>
    <w:rsid w:val="00FE3BBF"/>
    <w:rsid w:val="00FE418E"/>
    <w:rsid w:val="00FE4ABF"/>
    <w:rsid w:val="00FE6069"/>
    <w:rsid w:val="00FF0142"/>
    <w:rsid w:val="00FF24C1"/>
    <w:rsid w:val="00FF3CAF"/>
    <w:rsid w:val="00FF4476"/>
    <w:rsid w:val="00FF5BC2"/>
    <w:rsid w:val="00FF7089"/>
    <w:rsid w:val="00FF7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4"/>
    <o:shapelayout v:ext="edit">
      <o:idmap v:ext="edit" data="1"/>
    </o:shapelayout>
  </w:shapeDefaults>
  <w:decimalSymbol w:val=","/>
  <w:listSeparator w:val=";"/>
  <w14:defaultImageDpi w14:val="0"/>
  <w15:chartTrackingRefBased/>
  <w15:docId w15:val="{9EC8A0B6-E3AA-44B6-BD44-0C1086AD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A55389"/>
    <w:pPr>
      <w:keepNext/>
      <w:spacing w:before="120" w:after="120"/>
      <w:jc w:val="center"/>
      <w:outlineLvl w:val="0"/>
    </w:pPr>
    <w:rPr>
      <w:b/>
      <w:caps/>
      <w:kern w:val="28"/>
      <w:sz w:val="24"/>
      <w:szCs w:val="20"/>
    </w:rPr>
  </w:style>
  <w:style w:type="paragraph" w:styleId="2">
    <w:name w:val="heading 2"/>
    <w:basedOn w:val="a"/>
    <w:next w:val="a"/>
    <w:link w:val="20"/>
    <w:uiPriority w:val="99"/>
    <w:qFormat/>
    <w:rsid w:val="0010707A"/>
    <w:pPr>
      <w:keepNext/>
      <w:spacing w:before="240" w:after="60"/>
      <w:outlineLvl w:val="1"/>
    </w:pPr>
    <w:rPr>
      <w:rFonts w:ascii="Arial" w:hAnsi="Arial" w:cs="Arial"/>
      <w:b/>
      <w:bCs/>
      <w:i/>
      <w:iCs/>
    </w:rPr>
  </w:style>
  <w:style w:type="paragraph" w:styleId="3">
    <w:name w:val="heading 3"/>
    <w:basedOn w:val="a"/>
    <w:next w:val="a"/>
    <w:link w:val="30"/>
    <w:uiPriority w:val="99"/>
    <w:qFormat/>
    <w:rsid w:val="002F309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Closing"/>
    <w:basedOn w:val="a"/>
    <w:link w:val="a4"/>
    <w:uiPriority w:val="99"/>
    <w:rsid w:val="00AA721F"/>
    <w:pPr>
      <w:ind w:left="4252"/>
    </w:pPr>
  </w:style>
  <w:style w:type="character" w:customStyle="1" w:styleId="a4">
    <w:name w:val="Прощание Знак"/>
    <w:link w:val="a3"/>
    <w:uiPriority w:val="99"/>
    <w:semiHidden/>
    <w:rPr>
      <w:sz w:val="28"/>
      <w:szCs w:val="28"/>
    </w:rPr>
  </w:style>
  <w:style w:type="paragraph" w:styleId="a5">
    <w:name w:val="Body Text"/>
    <w:basedOn w:val="a"/>
    <w:link w:val="a6"/>
    <w:uiPriority w:val="99"/>
    <w:rsid w:val="00AA721F"/>
    <w:pPr>
      <w:spacing w:after="120"/>
    </w:pPr>
  </w:style>
  <w:style w:type="character" w:customStyle="1" w:styleId="a6">
    <w:name w:val="Основной текст Знак"/>
    <w:link w:val="a5"/>
    <w:uiPriority w:val="99"/>
    <w:semiHidden/>
    <w:rPr>
      <w:sz w:val="28"/>
      <w:szCs w:val="28"/>
    </w:rPr>
  </w:style>
  <w:style w:type="paragraph" w:styleId="a7">
    <w:name w:val="Body Text First Indent"/>
    <w:basedOn w:val="a5"/>
    <w:link w:val="a8"/>
    <w:uiPriority w:val="99"/>
    <w:rsid w:val="00AA721F"/>
    <w:pPr>
      <w:ind w:firstLine="210"/>
    </w:pPr>
  </w:style>
  <w:style w:type="character" w:customStyle="1" w:styleId="a8">
    <w:name w:val="Красная строка Знак"/>
    <w:link w:val="a7"/>
    <w:uiPriority w:val="99"/>
    <w:semiHidden/>
  </w:style>
  <w:style w:type="table" w:styleId="a9">
    <w:name w:val="Table Grid"/>
    <w:basedOn w:val="a1"/>
    <w:uiPriority w:val="99"/>
    <w:rsid w:val="00FE41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97338B"/>
    <w:rPr>
      <w:rFonts w:cs="Times New Roman"/>
      <w:color w:val="0000FF"/>
      <w:sz w:val="24"/>
      <w:u w:val="single"/>
    </w:rPr>
  </w:style>
  <w:style w:type="paragraph" w:styleId="ab">
    <w:name w:val="Body Text Indent"/>
    <w:basedOn w:val="a"/>
    <w:link w:val="ac"/>
    <w:uiPriority w:val="99"/>
    <w:rsid w:val="00D52078"/>
    <w:pPr>
      <w:spacing w:after="120"/>
      <w:ind w:left="283"/>
    </w:pPr>
  </w:style>
  <w:style w:type="character" w:customStyle="1" w:styleId="ac">
    <w:name w:val="Основной текст с отступом Знак"/>
    <w:link w:val="ab"/>
    <w:uiPriority w:val="99"/>
    <w:semiHidden/>
    <w:rPr>
      <w:sz w:val="28"/>
      <w:szCs w:val="28"/>
    </w:rPr>
  </w:style>
  <w:style w:type="paragraph" w:styleId="ad">
    <w:name w:val="header"/>
    <w:basedOn w:val="a"/>
    <w:link w:val="ae"/>
    <w:uiPriority w:val="99"/>
    <w:rsid w:val="009D26FB"/>
    <w:pPr>
      <w:tabs>
        <w:tab w:val="center" w:pos="4677"/>
        <w:tab w:val="right" w:pos="9355"/>
      </w:tabs>
    </w:pPr>
  </w:style>
  <w:style w:type="character" w:customStyle="1" w:styleId="ae">
    <w:name w:val="Верхний колонтитул Знак"/>
    <w:link w:val="ad"/>
    <w:uiPriority w:val="99"/>
    <w:semiHidden/>
    <w:rPr>
      <w:sz w:val="28"/>
      <w:szCs w:val="28"/>
    </w:rPr>
  </w:style>
  <w:style w:type="character" w:styleId="af">
    <w:name w:val="page number"/>
    <w:uiPriority w:val="99"/>
    <w:rsid w:val="009D26FB"/>
    <w:rPr>
      <w:rFonts w:cs="Times New Roman"/>
    </w:rPr>
  </w:style>
  <w:style w:type="paragraph" w:customStyle="1" w:styleId="FR1">
    <w:name w:val="FR1"/>
    <w:uiPriority w:val="99"/>
    <w:rsid w:val="006F643E"/>
    <w:pPr>
      <w:widowControl w:val="0"/>
      <w:snapToGrid w:val="0"/>
      <w:spacing w:before="120" w:after="120"/>
      <w:jc w:val="center"/>
      <w:outlineLvl w:val="0"/>
    </w:pPr>
    <w:rPr>
      <w:b/>
      <w:sz w:val="24"/>
    </w:rPr>
  </w:style>
  <w:style w:type="paragraph" w:styleId="11">
    <w:name w:val="toc 1"/>
    <w:basedOn w:val="a"/>
    <w:next w:val="a"/>
    <w:autoRedefine/>
    <w:uiPriority w:val="99"/>
    <w:semiHidden/>
    <w:rsid w:val="00133CD1"/>
  </w:style>
  <w:style w:type="paragraph" w:styleId="21">
    <w:name w:val="toc 2"/>
    <w:basedOn w:val="a"/>
    <w:next w:val="a"/>
    <w:autoRedefine/>
    <w:uiPriority w:val="99"/>
    <w:semiHidden/>
    <w:rsid w:val="00133CD1"/>
    <w:pPr>
      <w:ind w:left="280"/>
    </w:pPr>
  </w:style>
  <w:style w:type="paragraph" w:styleId="31">
    <w:name w:val="toc 3"/>
    <w:basedOn w:val="a"/>
    <w:next w:val="a"/>
    <w:autoRedefine/>
    <w:uiPriority w:val="99"/>
    <w:semiHidden/>
    <w:rsid w:val="00133CD1"/>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85501">
      <w:marLeft w:val="0"/>
      <w:marRight w:val="0"/>
      <w:marTop w:val="0"/>
      <w:marBottom w:val="0"/>
      <w:divBdr>
        <w:top w:val="none" w:sz="0" w:space="0" w:color="auto"/>
        <w:left w:val="none" w:sz="0" w:space="0" w:color="auto"/>
        <w:bottom w:val="none" w:sz="0" w:space="0" w:color="auto"/>
        <w:right w:val="none" w:sz="0" w:space="0" w:color="auto"/>
      </w:divBdr>
    </w:div>
    <w:div w:id="226185502">
      <w:marLeft w:val="0"/>
      <w:marRight w:val="0"/>
      <w:marTop w:val="0"/>
      <w:marBottom w:val="0"/>
      <w:divBdr>
        <w:top w:val="none" w:sz="0" w:space="0" w:color="auto"/>
        <w:left w:val="none" w:sz="0" w:space="0" w:color="auto"/>
        <w:bottom w:val="none" w:sz="0" w:space="0" w:color="auto"/>
        <w:right w:val="none" w:sz="0" w:space="0" w:color="auto"/>
      </w:divBdr>
    </w:div>
    <w:div w:id="226185503">
      <w:marLeft w:val="0"/>
      <w:marRight w:val="0"/>
      <w:marTop w:val="0"/>
      <w:marBottom w:val="0"/>
      <w:divBdr>
        <w:top w:val="none" w:sz="0" w:space="0" w:color="auto"/>
        <w:left w:val="none" w:sz="0" w:space="0" w:color="auto"/>
        <w:bottom w:val="none" w:sz="0" w:space="0" w:color="auto"/>
        <w:right w:val="none" w:sz="0" w:space="0" w:color="auto"/>
      </w:divBdr>
    </w:div>
    <w:div w:id="226185504">
      <w:marLeft w:val="0"/>
      <w:marRight w:val="0"/>
      <w:marTop w:val="0"/>
      <w:marBottom w:val="0"/>
      <w:divBdr>
        <w:top w:val="none" w:sz="0" w:space="0" w:color="auto"/>
        <w:left w:val="none" w:sz="0" w:space="0" w:color="auto"/>
        <w:bottom w:val="none" w:sz="0" w:space="0" w:color="auto"/>
        <w:right w:val="none" w:sz="0" w:space="0" w:color="auto"/>
      </w:divBdr>
    </w:div>
    <w:div w:id="226185505">
      <w:marLeft w:val="0"/>
      <w:marRight w:val="0"/>
      <w:marTop w:val="0"/>
      <w:marBottom w:val="0"/>
      <w:divBdr>
        <w:top w:val="none" w:sz="0" w:space="0" w:color="auto"/>
        <w:left w:val="none" w:sz="0" w:space="0" w:color="auto"/>
        <w:bottom w:val="none" w:sz="0" w:space="0" w:color="auto"/>
        <w:right w:val="none" w:sz="0" w:space="0" w:color="auto"/>
      </w:divBdr>
    </w:div>
    <w:div w:id="226185506">
      <w:marLeft w:val="0"/>
      <w:marRight w:val="0"/>
      <w:marTop w:val="0"/>
      <w:marBottom w:val="0"/>
      <w:divBdr>
        <w:top w:val="none" w:sz="0" w:space="0" w:color="auto"/>
        <w:left w:val="none" w:sz="0" w:space="0" w:color="auto"/>
        <w:bottom w:val="none" w:sz="0" w:space="0" w:color="auto"/>
        <w:right w:val="none" w:sz="0" w:space="0" w:color="auto"/>
      </w:divBdr>
    </w:div>
    <w:div w:id="226185507">
      <w:marLeft w:val="0"/>
      <w:marRight w:val="0"/>
      <w:marTop w:val="0"/>
      <w:marBottom w:val="0"/>
      <w:divBdr>
        <w:top w:val="none" w:sz="0" w:space="0" w:color="auto"/>
        <w:left w:val="none" w:sz="0" w:space="0" w:color="auto"/>
        <w:bottom w:val="none" w:sz="0" w:space="0" w:color="auto"/>
        <w:right w:val="none" w:sz="0" w:space="0" w:color="auto"/>
      </w:divBdr>
    </w:div>
    <w:div w:id="226185508">
      <w:marLeft w:val="0"/>
      <w:marRight w:val="0"/>
      <w:marTop w:val="0"/>
      <w:marBottom w:val="0"/>
      <w:divBdr>
        <w:top w:val="none" w:sz="0" w:space="0" w:color="auto"/>
        <w:left w:val="none" w:sz="0" w:space="0" w:color="auto"/>
        <w:bottom w:val="none" w:sz="0" w:space="0" w:color="auto"/>
        <w:right w:val="none" w:sz="0" w:space="0" w:color="auto"/>
      </w:divBdr>
    </w:div>
    <w:div w:id="226185509">
      <w:marLeft w:val="0"/>
      <w:marRight w:val="0"/>
      <w:marTop w:val="0"/>
      <w:marBottom w:val="0"/>
      <w:divBdr>
        <w:top w:val="none" w:sz="0" w:space="0" w:color="auto"/>
        <w:left w:val="none" w:sz="0" w:space="0" w:color="auto"/>
        <w:bottom w:val="none" w:sz="0" w:space="0" w:color="auto"/>
        <w:right w:val="none" w:sz="0" w:space="0" w:color="auto"/>
      </w:divBdr>
    </w:div>
    <w:div w:id="226185510">
      <w:marLeft w:val="0"/>
      <w:marRight w:val="0"/>
      <w:marTop w:val="0"/>
      <w:marBottom w:val="0"/>
      <w:divBdr>
        <w:top w:val="none" w:sz="0" w:space="0" w:color="auto"/>
        <w:left w:val="none" w:sz="0" w:space="0" w:color="auto"/>
        <w:bottom w:val="none" w:sz="0" w:space="0" w:color="auto"/>
        <w:right w:val="none" w:sz="0" w:space="0" w:color="auto"/>
      </w:divBdr>
    </w:div>
    <w:div w:id="226185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header" Target="header2.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23307</Words>
  <Characters>132851</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Леха</dc:creator>
  <cp:keywords/>
  <dc:description/>
  <cp:lastModifiedBy>admin</cp:lastModifiedBy>
  <cp:revision>2</cp:revision>
  <dcterms:created xsi:type="dcterms:W3CDTF">2014-02-22T15:10:00Z</dcterms:created>
  <dcterms:modified xsi:type="dcterms:W3CDTF">2014-02-22T15:10:00Z</dcterms:modified>
</cp:coreProperties>
</file>