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C58" w:rsidRPr="000C207E" w:rsidRDefault="00D45345" w:rsidP="00C55F5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C207E">
        <w:rPr>
          <w:b/>
          <w:bCs/>
          <w:sz w:val="28"/>
          <w:szCs w:val="28"/>
        </w:rPr>
        <w:t>Оглавление</w:t>
      </w:r>
    </w:p>
    <w:p w:rsidR="00C55F51" w:rsidRDefault="00C55F51" w:rsidP="000C207E">
      <w:pPr>
        <w:widowControl w:val="0"/>
        <w:spacing w:line="360" w:lineRule="auto"/>
        <w:rPr>
          <w:sz w:val="28"/>
          <w:szCs w:val="28"/>
        </w:rPr>
      </w:pPr>
    </w:p>
    <w:p w:rsidR="00D45345" w:rsidRPr="00C55F51" w:rsidRDefault="00D45345" w:rsidP="000C207E">
      <w:pPr>
        <w:widowControl w:val="0"/>
        <w:spacing w:line="360" w:lineRule="auto"/>
        <w:rPr>
          <w:sz w:val="28"/>
          <w:szCs w:val="28"/>
        </w:rPr>
      </w:pPr>
      <w:r w:rsidRPr="00C55F51">
        <w:rPr>
          <w:sz w:val="28"/>
          <w:szCs w:val="28"/>
        </w:rPr>
        <w:t>Введение</w:t>
      </w:r>
    </w:p>
    <w:p w:rsidR="00D45345" w:rsidRPr="00C55F51" w:rsidRDefault="000C207E" w:rsidP="000C207E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D45345" w:rsidRPr="00C55F51">
        <w:rPr>
          <w:sz w:val="28"/>
          <w:szCs w:val="28"/>
        </w:rPr>
        <w:t xml:space="preserve"> Общая часть.</w:t>
      </w:r>
    </w:p>
    <w:p w:rsidR="00D45345" w:rsidRPr="00C55F51" w:rsidRDefault="00D45345" w:rsidP="000C207E">
      <w:pPr>
        <w:widowControl w:val="0"/>
        <w:spacing w:line="360" w:lineRule="auto"/>
        <w:rPr>
          <w:sz w:val="28"/>
          <w:szCs w:val="28"/>
        </w:rPr>
      </w:pPr>
      <w:r w:rsidRPr="00C55F51">
        <w:rPr>
          <w:sz w:val="28"/>
          <w:szCs w:val="28"/>
        </w:rPr>
        <w:t>1.1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Назначение и принцип действия изделия, сборочной единицы, в которую входит деталь.</w:t>
      </w:r>
    </w:p>
    <w:p w:rsidR="00D45345" w:rsidRPr="00C55F51" w:rsidRDefault="00D45345" w:rsidP="00C55F51">
      <w:pPr>
        <w:widowControl w:val="0"/>
        <w:spacing w:line="360" w:lineRule="auto"/>
        <w:rPr>
          <w:sz w:val="28"/>
          <w:szCs w:val="28"/>
        </w:rPr>
      </w:pPr>
      <w:r w:rsidRPr="00C55F51">
        <w:rPr>
          <w:sz w:val="28"/>
          <w:szCs w:val="28"/>
        </w:rPr>
        <w:t>1.2 Определение типа производства.</w:t>
      </w:r>
    </w:p>
    <w:p w:rsidR="00D45345" w:rsidRPr="00C55F51" w:rsidRDefault="00D45345" w:rsidP="00C55F51">
      <w:pPr>
        <w:widowControl w:val="0"/>
        <w:spacing w:line="360" w:lineRule="auto"/>
        <w:rPr>
          <w:sz w:val="28"/>
          <w:szCs w:val="28"/>
        </w:rPr>
      </w:pPr>
      <w:r w:rsidRPr="00C55F51">
        <w:rPr>
          <w:sz w:val="28"/>
          <w:szCs w:val="28"/>
        </w:rPr>
        <w:t>1.3 Материал детали и его свойства.</w:t>
      </w:r>
    </w:p>
    <w:p w:rsidR="00D45345" w:rsidRPr="00C55F51" w:rsidRDefault="00D45345" w:rsidP="00C55F51">
      <w:pPr>
        <w:widowControl w:val="0"/>
        <w:spacing w:line="360" w:lineRule="auto"/>
        <w:rPr>
          <w:sz w:val="28"/>
          <w:szCs w:val="28"/>
        </w:rPr>
      </w:pPr>
      <w:r w:rsidRPr="00C55F51">
        <w:rPr>
          <w:sz w:val="28"/>
          <w:szCs w:val="28"/>
        </w:rPr>
        <w:t>1.4 Анализ технологичности детали.</w:t>
      </w:r>
    </w:p>
    <w:p w:rsidR="00D45345" w:rsidRPr="00C55F51" w:rsidRDefault="000C207E" w:rsidP="00C55F51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D45345" w:rsidRPr="00C55F51">
        <w:rPr>
          <w:sz w:val="28"/>
          <w:szCs w:val="28"/>
        </w:rPr>
        <w:t xml:space="preserve"> Технологическая часть.</w:t>
      </w:r>
    </w:p>
    <w:p w:rsidR="00D45345" w:rsidRPr="00C55F51" w:rsidRDefault="00D45345" w:rsidP="00C55F51">
      <w:pPr>
        <w:widowControl w:val="0"/>
        <w:spacing w:line="360" w:lineRule="auto"/>
        <w:rPr>
          <w:sz w:val="28"/>
          <w:szCs w:val="28"/>
        </w:rPr>
      </w:pPr>
      <w:r w:rsidRPr="00C55F51">
        <w:rPr>
          <w:sz w:val="28"/>
          <w:szCs w:val="28"/>
        </w:rPr>
        <w:t>2.1 Выбор и обоснование метода получения заготовки. Проектирование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контура заготовки.</w:t>
      </w:r>
    </w:p>
    <w:p w:rsidR="00D45345" w:rsidRPr="00C55F51" w:rsidRDefault="00D45345" w:rsidP="00C55F51">
      <w:pPr>
        <w:widowControl w:val="0"/>
        <w:spacing w:line="360" w:lineRule="auto"/>
        <w:rPr>
          <w:sz w:val="28"/>
          <w:szCs w:val="28"/>
        </w:rPr>
      </w:pPr>
      <w:r w:rsidRPr="00C55F51">
        <w:rPr>
          <w:sz w:val="28"/>
          <w:szCs w:val="28"/>
        </w:rPr>
        <w:t>2.2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Расчет общих припусков, определение размеров заготовки. Технико-экономический рас</w:t>
      </w:r>
      <w:r w:rsidR="002118B0" w:rsidRPr="00C55F51">
        <w:rPr>
          <w:sz w:val="28"/>
          <w:szCs w:val="28"/>
        </w:rPr>
        <w:t>ч</w:t>
      </w:r>
      <w:r w:rsidRPr="00C55F51">
        <w:rPr>
          <w:sz w:val="28"/>
          <w:szCs w:val="28"/>
        </w:rPr>
        <w:t>ет изготовления заготовки</w:t>
      </w:r>
      <w:r w:rsidR="002118B0" w:rsidRPr="00C55F51">
        <w:rPr>
          <w:sz w:val="28"/>
          <w:szCs w:val="28"/>
        </w:rPr>
        <w:t>.</w:t>
      </w:r>
    </w:p>
    <w:p w:rsidR="00D45345" w:rsidRPr="00C55F51" w:rsidRDefault="00D45345" w:rsidP="00C55F51">
      <w:pPr>
        <w:widowControl w:val="0"/>
        <w:spacing w:line="360" w:lineRule="auto"/>
        <w:rPr>
          <w:sz w:val="28"/>
          <w:szCs w:val="28"/>
        </w:rPr>
      </w:pPr>
      <w:r w:rsidRPr="00C55F51">
        <w:rPr>
          <w:sz w:val="28"/>
          <w:szCs w:val="28"/>
        </w:rPr>
        <w:t>2.3 Анализ заводского технологического процесса</w:t>
      </w:r>
      <w:r w:rsidR="002118B0" w:rsidRPr="00C55F51">
        <w:rPr>
          <w:sz w:val="28"/>
          <w:szCs w:val="28"/>
        </w:rPr>
        <w:t>.</w:t>
      </w:r>
    </w:p>
    <w:p w:rsidR="00D45345" w:rsidRPr="00C55F51" w:rsidRDefault="00D45345" w:rsidP="00C55F51">
      <w:pPr>
        <w:widowControl w:val="0"/>
        <w:spacing w:line="360" w:lineRule="auto"/>
        <w:rPr>
          <w:sz w:val="28"/>
          <w:szCs w:val="28"/>
        </w:rPr>
      </w:pPr>
      <w:r w:rsidRPr="00C55F51">
        <w:rPr>
          <w:sz w:val="28"/>
          <w:szCs w:val="28"/>
        </w:rPr>
        <w:t>2.4 Выбор окончательных методов обработки элементарных поверхностей</w:t>
      </w:r>
      <w:r w:rsidR="002118B0" w:rsidRPr="00C55F51">
        <w:rPr>
          <w:sz w:val="28"/>
          <w:szCs w:val="28"/>
        </w:rPr>
        <w:t>.</w:t>
      </w:r>
    </w:p>
    <w:p w:rsidR="002118B0" w:rsidRPr="00C55F51" w:rsidRDefault="002118B0" w:rsidP="00C55F51">
      <w:pPr>
        <w:widowControl w:val="0"/>
        <w:spacing w:line="360" w:lineRule="auto"/>
        <w:rPr>
          <w:sz w:val="28"/>
          <w:szCs w:val="28"/>
        </w:rPr>
      </w:pPr>
      <w:r w:rsidRPr="00C55F51">
        <w:rPr>
          <w:sz w:val="28"/>
          <w:szCs w:val="28"/>
        </w:rPr>
        <w:t>2.5 Разработка маршрута обработки детали, выбор оборудования и обоснование способов базирования заготовки.</w:t>
      </w:r>
    </w:p>
    <w:p w:rsidR="006C4B2E" w:rsidRPr="00C55F51" w:rsidRDefault="00244CF7" w:rsidP="00C55F5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55F51">
        <w:rPr>
          <w:sz w:val="28"/>
          <w:szCs w:val="28"/>
        </w:rPr>
        <w:br w:type="page"/>
      </w:r>
      <w:r w:rsidRPr="00C55F51">
        <w:rPr>
          <w:b/>
          <w:bCs/>
          <w:sz w:val="28"/>
          <w:szCs w:val="28"/>
        </w:rPr>
        <w:t>Введение</w:t>
      </w:r>
    </w:p>
    <w:p w:rsidR="00C55F51" w:rsidRDefault="00C55F51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4CF7" w:rsidRPr="00C55F51" w:rsidRDefault="00244CF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«Технология машиностроения» предусматривает изучение учащимися методов обработки заготовок деталей машин на металлообрабатывающих станках, основ проектирования технологических процессов их обработки, приспособлений и участков механосборочных цехов, а также технологии сборки машин.</w:t>
      </w:r>
    </w:p>
    <w:p w:rsidR="00244CF7" w:rsidRPr="00C55F51" w:rsidRDefault="00244CF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Машиностроение является одной из ведущих отраслей промышленности нашей страны. Непрерывное совершенствование машин характеризуется возрастанием их мощности, снижением массы, а также повышением точности и надежности.</w:t>
      </w:r>
    </w:p>
    <w:p w:rsidR="00244CF7" w:rsidRPr="00C55F51" w:rsidRDefault="00244CF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 современном этапе развития технологии трудно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сосредоточить всю совокупность расширяющихся знаний во всех областях технологии производства машин в рамках одной специальности.</w:t>
      </w:r>
      <w:r w:rsidR="0004365E" w:rsidRPr="00C55F51">
        <w:rPr>
          <w:sz w:val="28"/>
          <w:szCs w:val="28"/>
        </w:rPr>
        <w:t xml:space="preserve"> Поэтому в машиностроении имеют самостоятельное значение такие специальности, как технология литейного производства, технология ковки и штамповки, технология сварки и т.п.</w:t>
      </w:r>
    </w:p>
    <w:p w:rsidR="0004365E" w:rsidRPr="00C55F51" w:rsidRDefault="0004365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В условиях массового и крупносерийного производства должны применяться заготовки экономических форм с приближением их к формам готовых деталей и прокат специальных профилей, что значительно снизит трудоемкость обработки на металлорежущих станках.</w:t>
      </w:r>
    </w:p>
    <w:p w:rsidR="00C55F51" w:rsidRPr="00C55F51" w:rsidRDefault="008D3F29" w:rsidP="00C55F5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55F51">
        <w:rPr>
          <w:sz w:val="28"/>
          <w:szCs w:val="28"/>
        </w:rPr>
        <w:br w:type="page"/>
      </w:r>
      <w:r w:rsidRPr="00C55F51">
        <w:rPr>
          <w:b/>
          <w:bCs/>
          <w:sz w:val="28"/>
          <w:szCs w:val="28"/>
        </w:rPr>
        <w:t>Общая часть</w:t>
      </w:r>
    </w:p>
    <w:p w:rsidR="00C55F51" w:rsidRDefault="00C55F51" w:rsidP="00C55F5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4365E" w:rsidRPr="00C55F51" w:rsidRDefault="00C55F51" w:rsidP="00C55F5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55F51">
        <w:rPr>
          <w:b/>
          <w:bCs/>
          <w:sz w:val="28"/>
          <w:szCs w:val="28"/>
        </w:rPr>
        <w:t xml:space="preserve">1.1 </w:t>
      </w:r>
      <w:r w:rsidR="0004365E" w:rsidRPr="00C55F51">
        <w:rPr>
          <w:b/>
          <w:bCs/>
          <w:sz w:val="28"/>
          <w:szCs w:val="28"/>
        </w:rPr>
        <w:t>Назначение и работа узла</w:t>
      </w:r>
    </w:p>
    <w:p w:rsidR="00C55F51" w:rsidRDefault="00C55F51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365E" w:rsidRPr="00C55F51" w:rsidRDefault="0004365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 xml:space="preserve">Вал отбора мощности служит опорой блока 19 и передает крутящий момент на гидронасосы и вспомогательные механизмы в рабочем режиме. Передний конец вала опирается на шариковый подшипник, имеет цапфу для его установки и шлицы для установки подвижной зубчатой полумуфты 3 включения отбора мощности. Средняя цилиндрическая часть вала служит для установки </w:t>
      </w:r>
      <w:r w:rsidR="008A5B2B" w:rsidRPr="00C55F51">
        <w:rPr>
          <w:sz w:val="28"/>
          <w:szCs w:val="28"/>
        </w:rPr>
        <w:t>подшипников блока шестерен с распорной втулкой, имеет участок с резьбой, на которую наворачивается гайка, крепящая подшипники.</w:t>
      </w:r>
    </w:p>
    <w:p w:rsidR="008A5B2B" w:rsidRPr="00C55F51" w:rsidRDefault="008A5B2B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Задний конец вала опирается на роликовый подшипник и имеет шлицевой конец, на котором установлен шкив 9 привода компрессора. Шкив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имеет посадочное место и отверстие для крепления карданного вала привода гидронасосов. Внутреннее кольцо подшипника фиксируется на валу дистанционной втулки и ступицей шкива.</w:t>
      </w:r>
    </w:p>
    <w:p w:rsidR="008A5B2B" w:rsidRPr="00C55F51" w:rsidRDefault="008A5B2B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Муфта 20 может двигаться по шлицам и входить в зацепление с зубчатым венцом блока шестерен, соединяя его с валом.</w:t>
      </w:r>
    </w:p>
    <w:p w:rsidR="00C55F51" w:rsidRDefault="00C55F51" w:rsidP="00C55F51">
      <w:pPr>
        <w:widowControl w:val="0"/>
        <w:spacing w:line="360" w:lineRule="auto"/>
        <w:ind w:firstLine="709"/>
        <w:jc w:val="both"/>
      </w:pPr>
    </w:p>
    <w:p w:rsidR="008A5B2B" w:rsidRPr="00C55F51" w:rsidRDefault="00C55F51" w:rsidP="00C55F5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55F51">
        <w:rPr>
          <w:b/>
          <w:bCs/>
        </w:rPr>
        <w:t xml:space="preserve">1.2 </w:t>
      </w:r>
      <w:r w:rsidR="008A5B2B" w:rsidRPr="00C55F51">
        <w:rPr>
          <w:b/>
          <w:bCs/>
          <w:sz w:val="28"/>
          <w:szCs w:val="28"/>
        </w:rPr>
        <w:t>Определение типа производства</w:t>
      </w:r>
    </w:p>
    <w:p w:rsidR="00C55F51" w:rsidRDefault="00C55F51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5B2B" w:rsidRPr="00C55F51" w:rsidRDefault="008A5B2B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Тип производства определяется по коэффициенту закрепления операций (</w:t>
      </w:r>
      <w:r w:rsidR="0019152E">
        <w:rPr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8pt">
            <v:imagedata r:id="rId5" o:title=""/>
          </v:shape>
        </w:pict>
      </w:r>
      <w:r w:rsidRPr="00C55F51">
        <w:rPr>
          <w:sz w:val="28"/>
          <w:szCs w:val="28"/>
        </w:rPr>
        <w:t>)</w:t>
      </w:r>
    </w:p>
    <w:p w:rsidR="00094BCE" w:rsidRPr="00C55F51" w:rsidRDefault="0019152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26" type="#_x0000_t75" style="width:39pt;height:33pt">
            <v:imagedata r:id="rId6" o:title=""/>
          </v:shape>
        </w:pict>
      </w:r>
    </w:p>
    <w:p w:rsidR="008A5B2B" w:rsidRPr="00C55F51" w:rsidRDefault="00094BC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i/>
          <w:iCs/>
          <w:sz w:val="28"/>
          <w:szCs w:val="28"/>
        </w:rPr>
        <w:t>р</w:t>
      </w:r>
      <w:r w:rsidR="008A5B2B" w:rsidRPr="00C55F51">
        <w:rPr>
          <w:i/>
          <w:iCs/>
          <w:sz w:val="28"/>
          <w:szCs w:val="28"/>
        </w:rPr>
        <w:t xml:space="preserve"> </w:t>
      </w:r>
      <w:r w:rsidRPr="00C55F51">
        <w:rPr>
          <w:sz w:val="28"/>
          <w:szCs w:val="28"/>
        </w:rPr>
        <w:t>– число рабочих выполняющих разные операции,</w:t>
      </w:r>
    </w:p>
    <w:p w:rsidR="00094BCE" w:rsidRPr="00C55F51" w:rsidRDefault="00094BC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i/>
          <w:iCs/>
          <w:sz w:val="28"/>
          <w:szCs w:val="28"/>
        </w:rPr>
        <w:t>о</w:t>
      </w:r>
      <w:r w:rsidRPr="00C55F51">
        <w:rPr>
          <w:sz w:val="28"/>
          <w:szCs w:val="28"/>
        </w:rPr>
        <w:t xml:space="preserve"> – количество операций в технологическом процессе за исключением термических, гальванических, контрольных, заготовительных, моечных, окрасочных.</w:t>
      </w:r>
    </w:p>
    <w:p w:rsidR="00094BCE" w:rsidRPr="00C55F51" w:rsidRDefault="0019152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27" type="#_x0000_t75" style="width:83.25pt;height:36.75pt">
            <v:imagedata r:id="rId7" o:title=""/>
          </v:shape>
        </w:pict>
      </w:r>
    </w:p>
    <w:p w:rsidR="00094BCE" w:rsidRPr="00C55F51" w:rsidRDefault="00094BC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i/>
          <w:iCs/>
          <w:sz w:val="28"/>
          <w:szCs w:val="28"/>
          <w:lang w:val="en-US"/>
        </w:rPr>
        <w:t>N</w:t>
      </w:r>
      <w:r w:rsidRPr="00C55F51">
        <w:rPr>
          <w:i/>
          <w:iCs/>
          <w:sz w:val="28"/>
          <w:szCs w:val="28"/>
        </w:rPr>
        <w:t xml:space="preserve"> </w:t>
      </w:r>
      <w:r w:rsidRPr="00C55F51">
        <w:rPr>
          <w:sz w:val="28"/>
          <w:szCs w:val="28"/>
        </w:rPr>
        <w:t>– годовая программа выпуска деталей,</w:t>
      </w:r>
    </w:p>
    <w:p w:rsidR="00094BCE" w:rsidRPr="00C55F51" w:rsidRDefault="0019152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8" type="#_x0000_t75" style="width:17.25pt;height:18pt">
            <v:imagedata r:id="rId8" o:title=""/>
          </v:shape>
        </w:pict>
      </w:r>
      <w:r w:rsidR="00094BCE" w:rsidRPr="00C55F51">
        <w:rPr>
          <w:sz w:val="28"/>
          <w:szCs w:val="28"/>
        </w:rPr>
        <w:t>- время на изготовление первой детали,</w:t>
      </w:r>
    </w:p>
    <w:p w:rsidR="00094BCE" w:rsidRPr="00C55F51" w:rsidRDefault="0019152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29" type="#_x0000_t75" style="width:20.25pt;height:18.75pt">
            <v:imagedata r:id="rId9" o:title=""/>
          </v:shape>
        </w:pict>
      </w:r>
      <w:r w:rsidR="00094BCE" w:rsidRPr="00C55F51">
        <w:rPr>
          <w:sz w:val="28"/>
          <w:szCs w:val="28"/>
        </w:rPr>
        <w:t xml:space="preserve">- коэффициент ужесточения норм </w:t>
      </w:r>
      <w:r>
        <w:rPr>
          <w:position w:val="-4"/>
          <w:sz w:val="28"/>
          <w:szCs w:val="28"/>
        </w:rPr>
        <w:pict>
          <v:shape id="_x0000_i1030" type="#_x0000_t75" style="width:17.25pt;height:12.75pt">
            <v:imagedata r:id="rId10" o:title=""/>
          </v:shape>
        </w:pict>
      </w:r>
    </w:p>
    <w:p w:rsidR="00094BCE" w:rsidRPr="00C55F51" w:rsidRDefault="0019152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1" type="#_x0000_t75" style="width:18.75pt;height:18.75pt">
            <v:imagedata r:id="rId11" o:title=""/>
          </v:shape>
        </w:pict>
      </w:r>
      <w:r w:rsidR="00094BCE" w:rsidRPr="00C55F51">
        <w:rPr>
          <w:sz w:val="28"/>
          <w:szCs w:val="28"/>
        </w:rPr>
        <w:t>- эффективный фонд рабочего времени завода или цены за год.</w:t>
      </w:r>
    </w:p>
    <w:p w:rsidR="00094BCE" w:rsidRPr="00C55F51" w:rsidRDefault="0019152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2" type="#_x0000_t75" style="width:12.75pt;height:18pt">
            <v:imagedata r:id="rId12" o:title=""/>
          </v:shape>
        </w:pict>
      </w:r>
      <w:r w:rsidR="00094BCE" w:rsidRPr="00C55F51">
        <w:rPr>
          <w:sz w:val="28"/>
          <w:szCs w:val="28"/>
        </w:rPr>
        <w:t>- коэффициент выполнения плана.</w:t>
      </w:r>
    </w:p>
    <w:p w:rsidR="00094BCE" w:rsidRPr="00C55F51" w:rsidRDefault="0019152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33" type="#_x0000_t75" style="width:191.25pt;height:24pt">
            <v:imagedata r:id="rId13" o:title=""/>
          </v:shape>
        </w:pict>
      </w:r>
      <w:r w:rsidR="003A255D" w:rsidRPr="00C55F51">
        <w:rPr>
          <w:sz w:val="28"/>
          <w:szCs w:val="28"/>
        </w:rPr>
        <w:t xml:space="preserve"> (час)</w:t>
      </w:r>
    </w:p>
    <w:p w:rsidR="003A255D" w:rsidRPr="00C55F51" w:rsidRDefault="0019152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4" type="#_x0000_t75" style="width:15.75pt;height:18pt">
            <v:imagedata r:id="rId14" o:title=""/>
          </v:shape>
        </w:pict>
      </w:r>
      <w:r w:rsidR="003A255D" w:rsidRPr="00C55F51">
        <w:rPr>
          <w:sz w:val="28"/>
          <w:szCs w:val="28"/>
        </w:rPr>
        <w:t>- количество дней в году,</w:t>
      </w:r>
    </w:p>
    <w:p w:rsidR="003A255D" w:rsidRPr="00C55F51" w:rsidRDefault="0019152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5" type="#_x0000_t75" style="width:15.75pt;height:18pt">
            <v:imagedata r:id="rId15" o:title=""/>
          </v:shape>
        </w:pict>
      </w:r>
      <w:r w:rsidR="003A255D" w:rsidRPr="00C55F51">
        <w:rPr>
          <w:sz w:val="28"/>
          <w:szCs w:val="28"/>
        </w:rPr>
        <w:t>- количество выходных дней в году,</w:t>
      </w:r>
    </w:p>
    <w:p w:rsidR="003A255D" w:rsidRPr="00C55F51" w:rsidRDefault="0019152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6" type="#_x0000_t75" style="width:20.25pt;height:18.75pt">
            <v:imagedata r:id="rId16" o:title=""/>
          </v:shape>
        </w:pict>
      </w:r>
      <w:r w:rsidR="003A255D" w:rsidRPr="00C55F51">
        <w:rPr>
          <w:sz w:val="28"/>
          <w:szCs w:val="28"/>
        </w:rPr>
        <w:t>- количество праздничных дней,</w:t>
      </w:r>
    </w:p>
    <w:p w:rsidR="003A255D" w:rsidRPr="00C55F51" w:rsidRDefault="0019152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7" type="#_x0000_t75" style="width:18pt;height:18pt">
            <v:imagedata r:id="rId17" o:title=""/>
          </v:shape>
        </w:pict>
      </w:r>
      <w:r w:rsidR="003A255D" w:rsidRPr="00C55F51">
        <w:rPr>
          <w:sz w:val="28"/>
          <w:szCs w:val="28"/>
        </w:rPr>
        <w:t>- продолжительность смен,</w:t>
      </w:r>
    </w:p>
    <w:p w:rsidR="003A255D" w:rsidRPr="00C55F51" w:rsidRDefault="003A255D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  <w:lang w:val="en-US"/>
        </w:rPr>
        <w:t>S</w:t>
      </w:r>
      <w:r w:rsidRPr="00C55F51">
        <w:rPr>
          <w:sz w:val="28"/>
          <w:szCs w:val="28"/>
        </w:rPr>
        <w:t xml:space="preserve"> – количество смен,</w:t>
      </w:r>
    </w:p>
    <w:p w:rsidR="003A255D" w:rsidRPr="00C55F51" w:rsidRDefault="003A255D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к – коэффициент потерь рабочего времени на наладку и ремонт оборудования:</w:t>
      </w:r>
    </w:p>
    <w:p w:rsidR="003A255D" w:rsidRPr="00C55F51" w:rsidRDefault="003A255D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 xml:space="preserve">при двух сменной работе </w:t>
      </w:r>
      <w:r w:rsidR="0019152E">
        <w:rPr>
          <w:position w:val="-10"/>
          <w:sz w:val="28"/>
          <w:szCs w:val="28"/>
        </w:rPr>
        <w:pict>
          <v:shape id="_x0000_i1038" type="#_x0000_t75" style="width:35.25pt;height:15.75pt">
            <v:imagedata r:id="rId18" o:title=""/>
          </v:shape>
        </w:pict>
      </w:r>
      <w:r w:rsidRPr="00C55F51">
        <w:rPr>
          <w:sz w:val="28"/>
          <w:szCs w:val="28"/>
        </w:rPr>
        <w:t xml:space="preserve">, при одной смене </w:t>
      </w:r>
      <w:r w:rsidR="0019152E">
        <w:rPr>
          <w:position w:val="-4"/>
          <w:sz w:val="28"/>
          <w:szCs w:val="28"/>
        </w:rPr>
        <w:pict>
          <v:shape id="_x0000_i1039" type="#_x0000_t75" style="width:17.25pt;height:12.75pt">
            <v:imagedata r:id="rId19" o:title=""/>
          </v:shape>
        </w:pict>
      </w:r>
    </w:p>
    <w:p w:rsidR="003A255D" w:rsidRPr="00C55F51" w:rsidRDefault="0019152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40" type="#_x0000_t75" style="width:236.25pt;height:21.75pt">
            <v:imagedata r:id="rId20" o:title=""/>
          </v:shape>
        </w:pict>
      </w:r>
    </w:p>
    <w:p w:rsidR="003A255D" w:rsidRPr="00C55F51" w:rsidRDefault="0019152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1" type="#_x0000_t75" style="width:126pt;height:33pt">
            <v:imagedata r:id="rId21" o:title=""/>
          </v:shape>
        </w:pict>
      </w:r>
    </w:p>
    <w:p w:rsidR="003A255D" w:rsidRPr="00C55F51" w:rsidRDefault="0019152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2" type="#_x0000_t75" style="width:71.25pt;height:33pt">
            <v:imagedata r:id="rId22" o:title=""/>
          </v:shape>
        </w:pict>
      </w:r>
      <w:r w:rsidR="003A255D" w:rsidRPr="00C55F51">
        <w:rPr>
          <w:sz w:val="28"/>
          <w:szCs w:val="28"/>
        </w:rPr>
        <w:t>- крупносерийное производство.</w:t>
      </w:r>
    </w:p>
    <w:p w:rsidR="00BF09E0" w:rsidRPr="00C55F51" w:rsidRDefault="003A255D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 xml:space="preserve">Крупносерийное производство характеризуется узкой номенклатурой выпуска изделий и их больших объемов, непрерывно изготавливаемых в течении продолжительного периода времени. При этом типе производства технологический процесс разрабатывается подробно и хорошо </w:t>
      </w:r>
      <w:r w:rsidR="00BF09E0" w:rsidRPr="00C55F51">
        <w:rPr>
          <w:sz w:val="28"/>
          <w:szCs w:val="28"/>
        </w:rPr>
        <w:t>оснащается, что позволяет обеспечить высокую точность и взаимозаменяемость деталей, малую трудоемкость, а следовательно, более низкую, чем при серийном типе производства себестоимость изделий.</w:t>
      </w:r>
    </w:p>
    <w:p w:rsidR="00BF09E0" w:rsidRPr="00C55F51" w:rsidRDefault="00BF09E0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Оборудование и оснастка при крупносерийном типе производства специализированные и специальные; квалификация рабочей силы низкая; расстановка оборудования строго по технологическому процессу в линию, при этом транспортировка конвейерная; время обработки на каждом станке должно соответствовать такту выпуска изделий. При этом типе производства возможно более широко применять механизацию и автоматизацию производственных процессов.</w:t>
      </w:r>
    </w:p>
    <w:p w:rsidR="00C55F51" w:rsidRDefault="00C55F51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255D" w:rsidRPr="00CC2795" w:rsidRDefault="00C55F51" w:rsidP="00C55F5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C2795">
        <w:rPr>
          <w:b/>
          <w:bCs/>
          <w:sz w:val="28"/>
          <w:szCs w:val="28"/>
        </w:rPr>
        <w:t xml:space="preserve">1.3 </w:t>
      </w:r>
      <w:r w:rsidR="00BF09E0" w:rsidRPr="00CC2795">
        <w:rPr>
          <w:b/>
          <w:bCs/>
          <w:sz w:val="28"/>
          <w:szCs w:val="28"/>
        </w:rPr>
        <w:t>Материал заготовки</w:t>
      </w:r>
    </w:p>
    <w:p w:rsidR="00C55F51" w:rsidRDefault="00C55F51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F09E0" w:rsidRPr="00C55F51" w:rsidRDefault="00BF09E0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Сталь 12ХН3А</w:t>
      </w:r>
    </w:p>
    <w:p w:rsidR="00BF09E0" w:rsidRPr="00C55F51" w:rsidRDefault="00BF09E0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Углерода – 0,12%</w:t>
      </w:r>
    </w:p>
    <w:p w:rsidR="00BF09E0" w:rsidRPr="00C55F51" w:rsidRDefault="00BF09E0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Хрома – до 1%</w:t>
      </w:r>
    </w:p>
    <w:p w:rsidR="00BF09E0" w:rsidRPr="00C55F51" w:rsidRDefault="00BF09E0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Никеля- 3%</w:t>
      </w:r>
    </w:p>
    <w:p w:rsidR="00BF09E0" w:rsidRPr="00C55F51" w:rsidRDefault="00BF09E0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А- высококачественная</w:t>
      </w:r>
    </w:p>
    <w:p w:rsidR="00BF09E0" w:rsidRPr="00C55F51" w:rsidRDefault="00BF09E0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Механические свойства:</w:t>
      </w:r>
    </w:p>
    <w:p w:rsidR="00BF09E0" w:rsidRPr="00C55F51" w:rsidRDefault="00BF09E0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Термообработка- закалка(860/780</w:t>
      </w:r>
      <w:r w:rsidR="0019152E">
        <w:rPr>
          <w:position w:val="-4"/>
          <w:sz w:val="28"/>
          <w:szCs w:val="28"/>
        </w:rPr>
        <w:pict>
          <v:shape id="_x0000_i1043" type="#_x0000_t75" style="width:6.75pt;height:15pt">
            <v:imagedata r:id="rId23" o:title=""/>
          </v:shape>
        </w:pict>
      </w:r>
      <w:r w:rsidRPr="00C55F51">
        <w:rPr>
          <w:sz w:val="28"/>
          <w:szCs w:val="28"/>
        </w:rPr>
        <w:t>)/отпуск(150</w:t>
      </w:r>
      <w:r w:rsidR="0019152E">
        <w:rPr>
          <w:position w:val="-4"/>
          <w:sz w:val="28"/>
          <w:szCs w:val="28"/>
        </w:rPr>
        <w:pict>
          <v:shape id="_x0000_i1044" type="#_x0000_t75" style="width:8.25pt;height:15pt">
            <v:imagedata r:id="rId24" o:title=""/>
          </v:shape>
        </w:pict>
      </w:r>
      <w:r w:rsidRPr="00C55F51">
        <w:rPr>
          <w:sz w:val="28"/>
          <w:szCs w:val="28"/>
        </w:rPr>
        <w:t>)</w:t>
      </w:r>
    </w:p>
    <w:p w:rsidR="00BF09E0" w:rsidRPr="00C55F51" w:rsidRDefault="00BF09E0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Среда термообработки 2-вода или 3- масло.</w:t>
      </w:r>
    </w:p>
    <w:p w:rsidR="00BF09E0" w:rsidRPr="00C55F51" w:rsidRDefault="00BF09E0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 xml:space="preserve">Предел прочности при растяжении </w:t>
      </w:r>
      <w:r w:rsidR="0019152E">
        <w:rPr>
          <w:position w:val="-12"/>
          <w:sz w:val="28"/>
          <w:szCs w:val="28"/>
        </w:rPr>
        <w:pict>
          <v:shape id="_x0000_i1045" type="#_x0000_t75" style="width:78pt;height:18.75pt">
            <v:imagedata r:id="rId25" o:title=""/>
          </v:shape>
        </w:pict>
      </w:r>
    </w:p>
    <w:p w:rsidR="00BF09E0" w:rsidRPr="00C55F51" w:rsidRDefault="00F4783B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 xml:space="preserve">Предел текучести </w:t>
      </w:r>
      <w:r w:rsidR="0019152E">
        <w:rPr>
          <w:position w:val="-14"/>
          <w:sz w:val="28"/>
          <w:szCs w:val="28"/>
        </w:rPr>
        <w:pict>
          <v:shape id="_x0000_i1046" type="#_x0000_t75" style="width:84pt;height:20.25pt">
            <v:imagedata r:id="rId26" o:title=""/>
          </v:shape>
        </w:pict>
      </w:r>
    </w:p>
    <w:p w:rsidR="00F4783B" w:rsidRPr="00C55F51" w:rsidRDefault="00F4783B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 xml:space="preserve">Удлинение </w:t>
      </w:r>
      <w:r w:rsidR="0019152E">
        <w:rPr>
          <w:position w:val="-6"/>
          <w:sz w:val="28"/>
          <w:szCs w:val="28"/>
        </w:rPr>
        <w:pict>
          <v:shape id="_x0000_i1047" type="#_x0000_t75" style="width:44.25pt;height:14.25pt">
            <v:imagedata r:id="rId27" o:title=""/>
          </v:shape>
        </w:pict>
      </w:r>
    </w:p>
    <w:p w:rsidR="00F4783B" w:rsidRPr="00C55F51" w:rsidRDefault="00F4783B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 xml:space="preserve">НВ=217 </w:t>
      </w:r>
      <w:r w:rsidR="0019152E">
        <w:rPr>
          <w:position w:val="-6"/>
          <w:sz w:val="28"/>
          <w:szCs w:val="28"/>
        </w:rPr>
        <w:pict>
          <v:shape id="_x0000_i1048" type="#_x0000_t75" style="width:42pt;height:15.75pt">
            <v:imagedata r:id="rId28" o:title=""/>
          </v:shape>
        </w:pict>
      </w:r>
    </w:p>
    <w:p w:rsidR="00F4783B" w:rsidRPr="00C55F51" w:rsidRDefault="00F4783B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Сужение ψ=55%</w:t>
      </w:r>
    </w:p>
    <w:p w:rsidR="00F4783B" w:rsidRPr="00C55F51" w:rsidRDefault="00F4783B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 xml:space="preserve">Ударная вязкость </w:t>
      </w:r>
      <w:r w:rsidR="0019152E">
        <w:rPr>
          <w:position w:val="-12"/>
          <w:sz w:val="28"/>
          <w:szCs w:val="28"/>
        </w:rPr>
        <w:pict>
          <v:shape id="_x0000_i1049" type="#_x0000_t75" style="width:81.75pt;height:18.75pt">
            <v:imagedata r:id="rId29" o:title=""/>
          </v:shape>
        </w:pict>
      </w:r>
    </w:p>
    <w:p w:rsidR="00C55F51" w:rsidRDefault="00C55F51" w:rsidP="00C55F5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4783B" w:rsidRPr="00C55F51" w:rsidRDefault="00C55F51" w:rsidP="00C55F5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55F51">
        <w:rPr>
          <w:b/>
          <w:bCs/>
          <w:sz w:val="28"/>
          <w:szCs w:val="28"/>
        </w:rPr>
        <w:t xml:space="preserve">1.4 </w:t>
      </w:r>
      <w:r w:rsidR="00F4783B" w:rsidRPr="00C55F51">
        <w:rPr>
          <w:b/>
          <w:bCs/>
          <w:sz w:val="28"/>
          <w:szCs w:val="28"/>
        </w:rPr>
        <w:t>Анализ технологичности детали</w:t>
      </w:r>
    </w:p>
    <w:p w:rsidR="00C55F51" w:rsidRDefault="00C55F51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4783B" w:rsidRPr="00C55F51" w:rsidRDefault="00F4783B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Под технологичностью конструкции понимают соответствие конструкции требованиям минимальной трудоемкости и материалоемкости.</w:t>
      </w:r>
    </w:p>
    <w:p w:rsidR="00F4783B" w:rsidRPr="00C55F51" w:rsidRDefault="00F4783B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Правила выбора показателей технологической конструкции изделия направлены на повышение производительности труда, снижение затрат и сокращение времени на проектирование, технологическую подготовку производства, ремонт изделия при обеспечении его необходимого качества.</w:t>
      </w:r>
    </w:p>
    <w:p w:rsidR="00F4783B" w:rsidRPr="00C55F51" w:rsidRDefault="00F4783B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Конфигурация детали должна быть такой, чтобы для ее изготовления можно использовать высокопроизводительные технологические методы и выбрать удобную базу для установки заготовки в процессе обработки. Заданные точность и шероховатость поверхностей заготовки или детали должны быть обоснованы ее служебным значением.</w:t>
      </w:r>
    </w:p>
    <w:p w:rsidR="00F4783B" w:rsidRPr="00C55F51" w:rsidRDefault="00F4783B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Требования предъявляемые к заготовительным процессам следующие: в крупносерийном и массовом производстве применение специального профильного и периодического проката сокращает, а часто и исключает обработку резанием. Форма обрабатываемых плоских плоскостей в плане должна обеспечивать съем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стружки равномерно и без ударов. Ширину поверхностей нужно назначать с учетом нормального ряда</w:t>
      </w:r>
      <w:r w:rsidR="008D3F29" w:rsidRPr="00C55F51">
        <w:rPr>
          <w:sz w:val="28"/>
          <w:szCs w:val="28"/>
        </w:rPr>
        <w:t xml:space="preserve"> диаметрально торцевых или длин цилиндрических фрез и предусматривает обработку поверхностей напроход.</w:t>
      </w:r>
    </w:p>
    <w:p w:rsidR="008D3F29" w:rsidRPr="00C55F51" w:rsidRDefault="008D3F29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Деталь зубчатое колесо технологично.</w:t>
      </w:r>
    </w:p>
    <w:p w:rsidR="008D3F29" w:rsidRPr="00C55F51" w:rsidRDefault="008D3F29" w:rsidP="00C55F5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55F51">
        <w:rPr>
          <w:sz w:val="28"/>
          <w:szCs w:val="28"/>
        </w:rPr>
        <w:br w:type="page"/>
      </w:r>
      <w:r w:rsidR="00C55F51" w:rsidRPr="00C55F51">
        <w:rPr>
          <w:b/>
          <w:bCs/>
          <w:sz w:val="28"/>
          <w:szCs w:val="28"/>
        </w:rPr>
        <w:t xml:space="preserve">2 </w:t>
      </w:r>
      <w:r w:rsidRPr="00C55F51">
        <w:rPr>
          <w:b/>
          <w:bCs/>
          <w:sz w:val="28"/>
          <w:szCs w:val="28"/>
        </w:rPr>
        <w:t>Технологическая часть</w:t>
      </w:r>
    </w:p>
    <w:p w:rsidR="00C55F51" w:rsidRDefault="00C55F51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D3F29" w:rsidRPr="00C55F51" w:rsidRDefault="00C55F51" w:rsidP="00C55F5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55F51">
        <w:rPr>
          <w:b/>
          <w:bCs/>
          <w:sz w:val="28"/>
          <w:szCs w:val="28"/>
        </w:rPr>
        <w:t xml:space="preserve">2.1 </w:t>
      </w:r>
      <w:r w:rsidR="008D3F29" w:rsidRPr="00C55F51">
        <w:rPr>
          <w:b/>
          <w:bCs/>
          <w:sz w:val="28"/>
          <w:szCs w:val="28"/>
        </w:rPr>
        <w:t>Выбор и обоснование метода получения заготовки</w:t>
      </w:r>
    </w:p>
    <w:p w:rsidR="00C55F51" w:rsidRDefault="00C55F51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D3F29" w:rsidRPr="00C55F51" w:rsidRDefault="008D3F29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Горизонтально ковочная машина (ГКМ) предназначена для штамповки, поковки типа стержней, втулок, колец и т.п. Преимущество штамповки на ГКМ перед штамповкой на молоте и прессах более высокопроизводительное, возможность штамповок без заусенцев, получение поковок типа палец без отхода металла на образование отверстия при пробивке. Для штамповки используют сортовой прокат круглого сечения и трубы. Штамповка выполнена из штучных заготовок или прутка. В последнем</w:t>
      </w:r>
      <w:r w:rsidR="007E3E53" w:rsidRPr="00C55F51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 xml:space="preserve">случае каждую поковку </w:t>
      </w:r>
      <w:r w:rsidR="007E3E53" w:rsidRPr="00C55F51">
        <w:rPr>
          <w:sz w:val="28"/>
          <w:szCs w:val="28"/>
        </w:rPr>
        <w:t>отделяют от прутка</w:t>
      </w:r>
      <w:r w:rsidR="0031360B">
        <w:rPr>
          <w:sz w:val="28"/>
          <w:szCs w:val="28"/>
        </w:rPr>
        <w:t xml:space="preserve"> </w:t>
      </w:r>
      <w:r w:rsidR="007E3E53" w:rsidRPr="00C55F51">
        <w:rPr>
          <w:sz w:val="28"/>
          <w:szCs w:val="28"/>
        </w:rPr>
        <w:t>в штамповке.</w:t>
      </w:r>
    </w:p>
    <w:p w:rsidR="007E3E53" w:rsidRPr="00C55F51" w:rsidRDefault="007E3E53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Штамповка имеет три части: неподвижную матрицу в гнезде станины, неподвижную матрицу в подвижной щеке, закрепление в главном ползуне машины.</w:t>
      </w:r>
    </w:p>
    <w:p w:rsidR="007E3E53" w:rsidRPr="00C55F51" w:rsidRDefault="007E3E53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Штампуемый пруток подается до упора и зажимается матрицами. Штампы имеют разъем по двум взаимоперпендикулярным плоскостям, благодаря чему напуски на поковок и штамповок уклоны малы или отсутствуют. При движении пуансона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на встречу матрицам форма поковки получается благодаря заполнению металла сомкнутых матриц.</w:t>
      </w:r>
    </w:p>
    <w:p w:rsidR="007E3E53" w:rsidRPr="00C55F51" w:rsidRDefault="007E3E53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При обратном ходе машины пуансон и подвижная матрица возвращается в исходное положение и поковку извлекают из ручья.</w:t>
      </w:r>
    </w:p>
    <w:p w:rsidR="007E3E53" w:rsidRPr="00C55F51" w:rsidRDefault="007E3E53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Проектирование технологического процесса штамповки, поковки на ГКМ выполняется с учетом основных правил высадки исключающих возникновение продольного изгиба и брак по зажимам.</w:t>
      </w:r>
    </w:p>
    <w:p w:rsidR="00C55F51" w:rsidRDefault="00C55F51" w:rsidP="00C55F5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E3E53" w:rsidRPr="00C55F51" w:rsidRDefault="00C55F51" w:rsidP="00C55F5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55F51">
        <w:rPr>
          <w:b/>
          <w:bCs/>
          <w:sz w:val="28"/>
          <w:szCs w:val="28"/>
        </w:rPr>
        <w:t xml:space="preserve">2.2 </w:t>
      </w:r>
      <w:r w:rsidR="007E3E53" w:rsidRPr="00C55F51">
        <w:rPr>
          <w:b/>
          <w:bCs/>
          <w:sz w:val="28"/>
          <w:szCs w:val="28"/>
        </w:rPr>
        <w:t>Расчет общих припусков, определение размеров заготовки</w:t>
      </w:r>
    </w:p>
    <w:p w:rsidR="00C55F51" w:rsidRDefault="00C55F51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E3E53" w:rsidRPr="00C55F51" w:rsidRDefault="007E3E53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Исходные данные по детали:</w:t>
      </w:r>
    </w:p>
    <w:p w:rsidR="007E3E53" w:rsidRPr="00C55F51" w:rsidRDefault="007E3E53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Материал:</w:t>
      </w:r>
    </w:p>
    <w:p w:rsidR="007E3E53" w:rsidRPr="00C55F51" w:rsidRDefault="007E3E53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Сталь 12ХН3А</w:t>
      </w:r>
    </w:p>
    <w:p w:rsidR="007E3E53" w:rsidRPr="00C55F51" w:rsidRDefault="007E3E53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0,12% углерода,</w:t>
      </w:r>
    </w:p>
    <w:p w:rsidR="007E3E53" w:rsidRPr="00C55F51" w:rsidRDefault="007E3E53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3% никеля</w:t>
      </w:r>
    </w:p>
    <w:p w:rsidR="007E3E53" w:rsidRPr="00C55F51" w:rsidRDefault="007E3E53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До 1% хрома</w:t>
      </w:r>
    </w:p>
    <w:p w:rsidR="007E3E53" w:rsidRPr="00C55F51" w:rsidRDefault="007E3E53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А- высококачественная</w:t>
      </w:r>
    </w:p>
    <w:p w:rsidR="007E3E53" w:rsidRPr="00C55F51" w:rsidRDefault="007E3E53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Масса детали 15,5 кг.</w:t>
      </w:r>
    </w:p>
    <w:p w:rsidR="007E3E53" w:rsidRPr="00C55F51" w:rsidRDefault="007E3E53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Заготовка- штамповка</w:t>
      </w:r>
    </w:p>
    <w:p w:rsidR="007E3E53" w:rsidRPr="00C55F51" w:rsidRDefault="007E3E53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1 класс точности Т3</w:t>
      </w:r>
    </w:p>
    <w:p w:rsidR="007E3E53" w:rsidRPr="00C55F51" w:rsidRDefault="007E3E53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2 группа стали М1</w:t>
      </w:r>
    </w:p>
    <w:p w:rsidR="007E3E53" w:rsidRPr="00C55F51" w:rsidRDefault="007E3E53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3 масса заготовки</w:t>
      </w:r>
    </w:p>
    <w:p w:rsidR="007E3E53" w:rsidRPr="00C55F51" w:rsidRDefault="0019152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8"/>
          <w:sz w:val="28"/>
          <w:szCs w:val="28"/>
        </w:rPr>
        <w:pict>
          <v:shape id="_x0000_i1050" type="#_x0000_t75" style="width:119.25pt;height:54pt">
            <v:imagedata r:id="rId30" o:title=""/>
          </v:shape>
        </w:pict>
      </w:r>
    </w:p>
    <w:p w:rsidR="007E3E53" w:rsidRPr="00C55F51" w:rsidRDefault="007E3E53" w:rsidP="00C55F5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степень сложности заготовки</w:t>
      </w:r>
    </w:p>
    <w:p w:rsidR="007E3E53" w:rsidRPr="00C55F51" w:rsidRDefault="0019152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1" type="#_x0000_t75" style="width:38.25pt;height:35.25pt">
            <v:imagedata r:id="rId31" o:title=""/>
          </v:shape>
        </w:pict>
      </w:r>
      <w:r w:rsidR="0031360B">
        <w:rPr>
          <w:sz w:val="28"/>
          <w:szCs w:val="28"/>
        </w:rPr>
        <w:t xml:space="preserve"> </w:t>
      </w:r>
      <w:r>
        <w:rPr>
          <w:position w:val="-14"/>
          <w:sz w:val="28"/>
          <w:szCs w:val="28"/>
        </w:rPr>
        <w:pict>
          <v:shape id="_x0000_i1052" type="#_x0000_t75" style="width:56.25pt;height:18.75pt">
            <v:imagedata r:id="rId32" o:title=""/>
          </v:shape>
        </w:pict>
      </w:r>
    </w:p>
    <w:p w:rsidR="007E3E53" w:rsidRPr="00C55F51" w:rsidRDefault="0019152E" w:rsidP="00C55F51">
      <w:pPr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position w:val="-24"/>
          <w:sz w:val="28"/>
          <w:szCs w:val="28"/>
        </w:rPr>
        <w:pict>
          <v:shape id="_x0000_i1053" type="#_x0000_t75" style="width:408pt;height:33pt">
            <v:imagedata r:id="rId33" o:title=""/>
          </v:shape>
        </w:pict>
      </w:r>
    </w:p>
    <w:p w:rsidR="007E3E53" w:rsidRPr="00C55F51" w:rsidRDefault="007E3E53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ρ=0,0000000266</w:t>
      </w:r>
    </w:p>
    <w:p w:rsidR="007E3E53" w:rsidRPr="00C55F51" w:rsidRDefault="0019152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4" type="#_x0000_t75" style="width:215.25pt;height:18.75pt">
            <v:imagedata r:id="rId34" o:title=""/>
          </v:shape>
        </w:pict>
      </w:r>
    </w:p>
    <w:p w:rsidR="007E3E53" w:rsidRPr="00C55F51" w:rsidRDefault="0019152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5" type="#_x0000_t75" style="width:78.75pt;height:33pt">
            <v:imagedata r:id="rId35" o:title=""/>
          </v:shape>
        </w:pict>
      </w:r>
    </w:p>
    <w:p w:rsidR="001A1199" w:rsidRPr="00C55F51" w:rsidRDefault="001A1199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Степень сложности 1</w:t>
      </w:r>
    </w:p>
    <w:p w:rsidR="001A1199" w:rsidRPr="00C55F51" w:rsidRDefault="001A1199" w:rsidP="00C55F5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исходный индекс 6</w:t>
      </w:r>
    </w:p>
    <w:p w:rsidR="001A1199" w:rsidRPr="00C55F51" w:rsidRDefault="001A1199" w:rsidP="00C55F5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припуски:</w:t>
      </w:r>
    </w:p>
    <w:p w:rsidR="001A1199" w:rsidRPr="00C55F51" w:rsidRDefault="001A1199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2,4-Ø180 и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чистота поверхности 3,6</w:t>
      </w:r>
    </w:p>
    <w:p w:rsidR="001A1199" w:rsidRPr="00C55F51" w:rsidRDefault="001A1199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2,4-176 и чистота поверхности 6,3</w:t>
      </w:r>
    </w:p>
    <w:p w:rsidR="001A1199" w:rsidRPr="00C55F51" w:rsidRDefault="001A1199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2,1- Ø125 и чистота поверхности 3,6</w:t>
      </w:r>
    </w:p>
    <w:p w:rsidR="001A1199" w:rsidRPr="00C55F51" w:rsidRDefault="001A1199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1,9-70 и чистота поверхности 6,3</w:t>
      </w:r>
    </w:p>
    <w:p w:rsidR="001A1199" w:rsidRPr="00C55F51" w:rsidRDefault="001A1199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1,9- Ø90 и чистота поверхности 6,3</w:t>
      </w:r>
    </w:p>
    <w:p w:rsidR="001A1199" w:rsidRPr="00C55F51" w:rsidRDefault="001A1199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2,1- Ø110 и чистота поверхности 6,3</w:t>
      </w:r>
    </w:p>
    <w:p w:rsidR="001A1199" w:rsidRPr="00C55F51" w:rsidRDefault="001A1199" w:rsidP="00C55F5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55F51">
        <w:rPr>
          <w:b/>
          <w:bCs/>
          <w:sz w:val="28"/>
          <w:szCs w:val="28"/>
        </w:rPr>
        <w:t>2</w:t>
      </w:r>
      <w:r w:rsidR="00C55F51" w:rsidRPr="00C55F51">
        <w:rPr>
          <w:b/>
          <w:bCs/>
          <w:sz w:val="28"/>
          <w:szCs w:val="28"/>
        </w:rPr>
        <w:t>.2</w:t>
      </w:r>
      <w:r w:rsidRPr="00C55F51">
        <w:rPr>
          <w:b/>
          <w:bCs/>
          <w:sz w:val="28"/>
          <w:szCs w:val="28"/>
        </w:rPr>
        <w:t>- Ø125 и чистота поверхности 1,6</w:t>
      </w:r>
    </w:p>
    <w:p w:rsidR="001A1199" w:rsidRPr="00C55F51" w:rsidRDefault="001A1199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980" w:type="dxa"/>
        <w:tblInd w:w="7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2"/>
        <w:gridCol w:w="1107"/>
        <w:gridCol w:w="916"/>
        <w:gridCol w:w="916"/>
        <w:gridCol w:w="945"/>
        <w:gridCol w:w="954"/>
      </w:tblGrid>
      <w:tr w:rsidR="001A1199" w:rsidRPr="00C55F51" w:rsidTr="00CC2795">
        <w:trPr>
          <w:trHeight w:val="76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размер детали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вид поверхности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Rz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z0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припуск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размер заготовки</w:t>
            </w:r>
          </w:p>
        </w:tc>
      </w:tr>
      <w:tr w:rsidR="001A1199" w:rsidRPr="00C55F51" w:rsidTr="00CC2795">
        <w:trPr>
          <w:trHeight w:val="31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Ø180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3,6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1,3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2,4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184,8</w:t>
            </w:r>
          </w:p>
        </w:tc>
      </w:tr>
      <w:tr w:rsidR="001A1199" w:rsidRPr="00C55F51" w:rsidTr="00CC2795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176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6,3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1,3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2,4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180,8</w:t>
            </w:r>
          </w:p>
        </w:tc>
      </w:tr>
      <w:tr w:rsidR="001A1199" w:rsidRPr="00C55F51" w:rsidTr="00CC2795">
        <w:trPr>
          <w:trHeight w:val="31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Ø125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3,6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1,1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2,1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129,2</w:t>
            </w:r>
          </w:p>
        </w:tc>
      </w:tr>
      <w:tr w:rsidR="001A1199" w:rsidRPr="00C55F51" w:rsidTr="00CC2795">
        <w:trPr>
          <w:trHeight w:val="31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6,3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1,9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73,8</w:t>
            </w:r>
          </w:p>
        </w:tc>
      </w:tr>
      <w:tr w:rsidR="001A1199" w:rsidRPr="00C55F51" w:rsidTr="00CC279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Ø90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6,3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1,9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86,2</w:t>
            </w:r>
          </w:p>
        </w:tc>
      </w:tr>
      <w:tr w:rsidR="001A1199" w:rsidRPr="00C55F51" w:rsidTr="00CC2795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Ø110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6,3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1,1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2,1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105,8</w:t>
            </w:r>
          </w:p>
        </w:tc>
      </w:tr>
      <w:tr w:rsidR="001A1199" w:rsidRPr="00C55F51" w:rsidTr="00CC2795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Ø125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1,6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1,1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2,1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A1199" w:rsidRPr="00C55F51" w:rsidRDefault="001A1199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120,8</w:t>
            </w:r>
          </w:p>
        </w:tc>
      </w:tr>
    </w:tbl>
    <w:p w:rsidR="00C55F51" w:rsidRDefault="00C55F51" w:rsidP="00C55F51">
      <w:pPr>
        <w:widowControl w:val="0"/>
        <w:spacing w:line="360" w:lineRule="auto"/>
        <w:jc w:val="both"/>
        <w:rPr>
          <w:sz w:val="28"/>
          <w:szCs w:val="28"/>
        </w:rPr>
      </w:pPr>
    </w:p>
    <w:p w:rsidR="001A1199" w:rsidRPr="00C55F51" w:rsidRDefault="00C55F51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34045" w:rsidRPr="00C55F51">
        <w:rPr>
          <w:sz w:val="28"/>
          <w:szCs w:val="28"/>
        </w:rPr>
        <w:t>азмер заготовки</w:t>
      </w:r>
    </w:p>
    <w:p w:rsidR="00D34045" w:rsidRPr="00C55F51" w:rsidRDefault="00D34045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180+2,4*2=184,8</w:t>
      </w:r>
    </w:p>
    <w:p w:rsidR="00D34045" w:rsidRPr="00C55F51" w:rsidRDefault="00D34045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176+2,4*2=180,8</w:t>
      </w:r>
    </w:p>
    <w:p w:rsidR="00D34045" w:rsidRPr="00C55F51" w:rsidRDefault="00D34045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125+2,1*2=129,2</w:t>
      </w:r>
    </w:p>
    <w:p w:rsidR="00D34045" w:rsidRPr="00C55F51" w:rsidRDefault="00D34045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70+1,9*2=73,8</w:t>
      </w:r>
    </w:p>
    <w:p w:rsidR="00D34045" w:rsidRPr="00C55F51" w:rsidRDefault="00D34045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90-1,9*2=86,2</w:t>
      </w:r>
    </w:p>
    <w:p w:rsidR="00D34045" w:rsidRPr="00C55F51" w:rsidRDefault="00D34045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110-2,1*2=105,8</w:t>
      </w:r>
    </w:p>
    <w:p w:rsidR="00D34045" w:rsidRPr="00C55F51" w:rsidRDefault="00D34045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125-2,1*2=120,8</w:t>
      </w:r>
    </w:p>
    <w:p w:rsidR="00C55F51" w:rsidRDefault="00C55F51" w:rsidP="00C55F5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34045" w:rsidRPr="00C55F51" w:rsidRDefault="00C55F51" w:rsidP="00C55F5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55F51">
        <w:rPr>
          <w:b/>
          <w:bCs/>
          <w:sz w:val="28"/>
          <w:szCs w:val="28"/>
        </w:rPr>
        <w:t xml:space="preserve">2.3 </w:t>
      </w:r>
      <w:r w:rsidR="00D34045" w:rsidRPr="00C55F51">
        <w:rPr>
          <w:b/>
          <w:bCs/>
          <w:sz w:val="28"/>
          <w:szCs w:val="28"/>
        </w:rPr>
        <w:t>Анализ заводского технологического процесса</w:t>
      </w:r>
    </w:p>
    <w:p w:rsidR="00C55F51" w:rsidRDefault="00C55F51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34045" w:rsidRPr="00C55F51" w:rsidRDefault="00D34045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000 заготовительная (штамповка)</w:t>
      </w:r>
    </w:p>
    <w:p w:rsidR="00D34045" w:rsidRPr="00C55F51" w:rsidRDefault="00D34045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005 токарно-револьверная 1к36</w:t>
      </w:r>
    </w:p>
    <w:p w:rsidR="00D34045" w:rsidRPr="00C55F51" w:rsidRDefault="00D34045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010 токарно-револьверная 1к36</w:t>
      </w:r>
    </w:p>
    <w:p w:rsidR="001A1199" w:rsidRPr="00C55F51" w:rsidRDefault="00D34045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015 токарно-револьверная 1к36</w:t>
      </w:r>
    </w:p>
    <w:p w:rsidR="00D34045" w:rsidRPr="00C55F51" w:rsidRDefault="00D34045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020 токарно-винторезная 1к62</w:t>
      </w:r>
    </w:p>
    <w:p w:rsidR="00D34045" w:rsidRPr="00C55F51" w:rsidRDefault="00D34045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025 токарно-винторезная 1к62</w:t>
      </w:r>
    </w:p>
    <w:p w:rsidR="00D34045" w:rsidRPr="00C55F51" w:rsidRDefault="00D34045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030 зубофрезерная 5к32А</w:t>
      </w:r>
    </w:p>
    <w:p w:rsidR="00D34045" w:rsidRPr="00C55F51" w:rsidRDefault="00D34045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035 зубочасочная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5525</w:t>
      </w:r>
    </w:p>
    <w:p w:rsidR="00D34045" w:rsidRPr="00C55F51" w:rsidRDefault="00D34045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040 термическая</w:t>
      </w:r>
    </w:p>
    <w:p w:rsidR="00D34045" w:rsidRPr="00C55F51" w:rsidRDefault="00D34045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045 внутришлифовальная 3А288</w:t>
      </w:r>
    </w:p>
    <w:p w:rsidR="00D34045" w:rsidRPr="00C55F51" w:rsidRDefault="00D34045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050 кругло-шлифовальная 35161</w:t>
      </w:r>
    </w:p>
    <w:p w:rsidR="00D34045" w:rsidRPr="00C55F51" w:rsidRDefault="00D34045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055 зубошлифовальная найльс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500с</w:t>
      </w:r>
    </w:p>
    <w:p w:rsidR="00D34045" w:rsidRPr="00C55F51" w:rsidRDefault="00D34045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060 контрольная (контрольный стоп)</w:t>
      </w:r>
    </w:p>
    <w:p w:rsidR="00C55F51" w:rsidRDefault="00C55F51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55F51" w:rsidRDefault="00C55F51" w:rsidP="00C55F5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55F51">
        <w:rPr>
          <w:b/>
          <w:bCs/>
          <w:sz w:val="28"/>
          <w:szCs w:val="28"/>
        </w:rPr>
        <w:t xml:space="preserve">2.4 </w:t>
      </w:r>
      <w:r w:rsidR="00D34045" w:rsidRPr="00C55F51">
        <w:rPr>
          <w:b/>
          <w:bCs/>
          <w:sz w:val="28"/>
          <w:szCs w:val="28"/>
        </w:rPr>
        <w:t xml:space="preserve">Выбор окончательных методов обработки элементарных </w:t>
      </w:r>
    </w:p>
    <w:p w:rsidR="00D34045" w:rsidRPr="00C55F51" w:rsidRDefault="00D34045" w:rsidP="00C55F5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55F51">
        <w:rPr>
          <w:b/>
          <w:bCs/>
          <w:sz w:val="28"/>
          <w:szCs w:val="28"/>
        </w:rPr>
        <w:t>поверхностей</w:t>
      </w:r>
    </w:p>
    <w:p w:rsidR="00C55F51" w:rsidRDefault="00C55F51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34045" w:rsidRPr="00C55F51" w:rsidRDefault="00D34045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Наружные цилиндрические поверхности</w:t>
      </w:r>
    </w:p>
    <w:tbl>
      <w:tblPr>
        <w:tblW w:w="8726" w:type="dxa"/>
        <w:tblInd w:w="3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192"/>
        <w:gridCol w:w="1184"/>
        <w:gridCol w:w="838"/>
        <w:gridCol w:w="864"/>
        <w:gridCol w:w="762"/>
        <w:gridCol w:w="1346"/>
      </w:tblGrid>
      <w:tr w:rsidR="005F63D1" w:rsidRPr="00C55F51" w:rsidTr="00CC2795">
        <w:trPr>
          <w:trHeight w:val="1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D1" w:rsidRPr="00C55F51" w:rsidRDefault="005F63D1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№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D1" w:rsidRPr="00C55F51" w:rsidRDefault="005F63D1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эскиз элементарной поверхности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3D1" w:rsidRPr="00C55F51" w:rsidRDefault="005F63D1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маршрут обработки поверхности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3D1" w:rsidRPr="00C55F51" w:rsidRDefault="005F63D1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квалитет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3D1" w:rsidRPr="00C55F51" w:rsidRDefault="005F63D1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Ra, мкм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3D1" w:rsidRPr="00C55F51" w:rsidRDefault="005F63D1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припуск на</w:t>
            </w:r>
            <w:r w:rsidR="0031360B">
              <w:rPr>
                <w:sz w:val="20"/>
                <w:szCs w:val="20"/>
              </w:rPr>
              <w:t xml:space="preserve"> </w:t>
            </w:r>
            <w:r w:rsidRPr="00C55F51">
              <w:rPr>
                <w:sz w:val="20"/>
                <w:szCs w:val="20"/>
              </w:rPr>
              <w:t>мм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3D1" w:rsidRPr="00C55F51" w:rsidRDefault="005F63D1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операционный размер, мм</w:t>
            </w:r>
          </w:p>
        </w:tc>
      </w:tr>
      <w:tr w:rsidR="005F63D1" w:rsidRPr="00C55F51" w:rsidTr="00CC2795">
        <w:trPr>
          <w:trHeight w:val="4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D1" w:rsidRPr="00C55F51" w:rsidRDefault="005F63D1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1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63D1" w:rsidRPr="00C55F51" w:rsidRDefault="0019152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26" type="#_x0000_t75" style="position:absolute;left:0;text-align:left;margin-left:6.75pt;margin-top:12pt;width:146.25pt;height:96pt;z-index:251645952;mso-position-horizontal-relative:text;mso-position-vertical-relative:text" filled="t" fillcolor="window" strokecolor="windowText" o:insetmode="auto">
                  <v:fill color2="window"/>
                  <v:imagedata r:id="rId36" o:title=""/>
                </v:shape>
              </w:pict>
            </w:r>
          </w:p>
          <w:p w:rsidR="005F63D1" w:rsidRPr="00C55F51" w:rsidRDefault="005F63D1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D1" w:rsidRPr="00C55F51" w:rsidRDefault="005F63D1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0 загот.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3D1" w:rsidRPr="00C55F51" w:rsidRDefault="005F63D1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3D1" w:rsidRPr="00C55F51" w:rsidRDefault="005F63D1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2,5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3D1" w:rsidRPr="00C55F51" w:rsidRDefault="005F63D1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6,2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D1" w:rsidRPr="00C55F51" w:rsidRDefault="0019152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50" type="#_x0000_t75" style="position:absolute;left:0;text-align:left;margin-left:8.25pt;margin-top:1.5pt;width:53.25pt;height:20.25pt;z-index:251651072;mso-position-horizontal-relative:text;mso-position-vertical-relative:text" filled="t" fillcolor="window" strokecolor="windowText" o:insetmode="auto">
                  <v:fill color2="window"/>
                  <v:imagedata r:id="rId37" o:title=""/>
                </v:shape>
              </w:pict>
            </w:r>
          </w:p>
        </w:tc>
      </w:tr>
      <w:tr w:rsidR="005F63D1" w:rsidRPr="00C55F51" w:rsidTr="00CC2795">
        <w:trPr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D1" w:rsidRPr="00C55F51" w:rsidRDefault="005F63D1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D1" w:rsidRPr="00C55F51" w:rsidRDefault="005F63D1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D1" w:rsidRPr="00C55F51" w:rsidRDefault="005F63D1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1черн точ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3D1" w:rsidRPr="00C55F51" w:rsidRDefault="005F63D1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3D1" w:rsidRPr="00C55F51" w:rsidRDefault="005F63D1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12,5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3D1" w:rsidRPr="00C55F51" w:rsidRDefault="005F63D1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2,5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D1" w:rsidRPr="00C55F51" w:rsidRDefault="0019152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51" type="#_x0000_t75" style="position:absolute;left:0;text-align:left;margin-left:8.25pt;margin-top:1.5pt;width:53.25pt;height:20.25pt;z-index:251652096;mso-position-horizontal-relative:text;mso-position-vertical-relative:text" filled="t" fillcolor="window" strokecolor="windowText" o:insetmode="auto">
                  <v:fill color2="window"/>
                  <v:imagedata r:id="rId38" o:title=""/>
                </v:shape>
              </w:pict>
            </w:r>
          </w:p>
        </w:tc>
      </w:tr>
      <w:tr w:rsidR="005F63D1" w:rsidRPr="00C55F51" w:rsidTr="00CC2795">
        <w:trPr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D1" w:rsidRPr="00C55F51" w:rsidRDefault="005F63D1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D1" w:rsidRPr="00C55F51" w:rsidRDefault="005F63D1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D1" w:rsidRPr="00C55F51" w:rsidRDefault="005F63D1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2получист точ.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3D1" w:rsidRPr="00C55F51" w:rsidRDefault="005F63D1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3D1" w:rsidRPr="00C55F51" w:rsidRDefault="005F63D1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6,3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3D1" w:rsidRPr="00C55F51" w:rsidRDefault="005F63D1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1,7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D1" w:rsidRPr="00C55F51" w:rsidRDefault="0019152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52" type="#_x0000_t75" style="position:absolute;left:0;text-align:left;margin-left:8.25pt;margin-top:1.5pt;width:47.25pt;height:20.25pt;z-index:251653120;mso-position-horizontal-relative:text;mso-position-vertical-relative:text" filled="t" fillcolor="window" strokecolor="windowText" o:insetmode="auto">
                  <v:fill color2="window"/>
                  <v:imagedata r:id="rId39" o:title=""/>
                </v:shape>
              </w:pict>
            </w:r>
          </w:p>
        </w:tc>
      </w:tr>
      <w:tr w:rsidR="005F63D1" w:rsidRPr="00C55F51" w:rsidTr="00CC2795">
        <w:trPr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D1" w:rsidRPr="00C55F51" w:rsidRDefault="005F63D1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D1" w:rsidRPr="00C55F51" w:rsidRDefault="005F63D1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D1" w:rsidRPr="00C55F51" w:rsidRDefault="005F63D1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3чистов. точ.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3D1" w:rsidRPr="00C55F51" w:rsidRDefault="005F63D1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3D1" w:rsidRPr="00C55F51" w:rsidRDefault="005F63D1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3,2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3D1" w:rsidRPr="00C55F51" w:rsidRDefault="005F63D1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1,2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D1" w:rsidRPr="00C55F51" w:rsidRDefault="0019152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53" type="#_x0000_t75" style="position:absolute;left:0;text-align:left;margin-left:8.25pt;margin-top:1.5pt;width:57pt;height:20.25pt;z-index:251654144;mso-position-horizontal-relative:text;mso-position-vertical-relative:text" filled="t" fillcolor="window" strokecolor="windowText" o:insetmode="auto">
                  <v:fill color2="window"/>
                  <v:imagedata r:id="rId40" o:title=""/>
                </v:shape>
              </w:pict>
            </w:r>
          </w:p>
        </w:tc>
      </w:tr>
      <w:tr w:rsidR="005F63D1" w:rsidRPr="00C55F51" w:rsidTr="00CC2795">
        <w:trPr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D1" w:rsidRPr="00C55F51" w:rsidRDefault="005F63D1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D1" w:rsidRPr="00C55F51" w:rsidRDefault="005F63D1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D1" w:rsidRPr="00C55F51" w:rsidRDefault="005F63D1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4шлиф.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3D1" w:rsidRPr="00C55F51" w:rsidRDefault="005F63D1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3D1" w:rsidRPr="00C55F51" w:rsidRDefault="005F63D1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1,6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3D1" w:rsidRPr="00C55F51" w:rsidRDefault="005F63D1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0,8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D1" w:rsidRPr="00C55F51" w:rsidRDefault="0019152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54" type="#_x0000_t75" style="position:absolute;left:0;text-align:left;margin-left:13pt;margin-top:2.3pt;width:50.25pt;height:20.25pt;z-index:251655168;mso-position-horizontal-relative:text;mso-position-vertical-relative:text" filled="t" fillcolor="window" strokecolor="windowText" o:insetmode="auto">
                  <v:fill color2="window"/>
                  <v:imagedata r:id="rId41" o:title=""/>
                </v:shape>
              </w:pict>
            </w:r>
          </w:p>
        </w:tc>
      </w:tr>
    </w:tbl>
    <w:p w:rsidR="00D34045" w:rsidRPr="00C55F51" w:rsidRDefault="005F63D1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Внутренние цилиндрические поверхности</w:t>
      </w:r>
    </w:p>
    <w:tbl>
      <w:tblPr>
        <w:tblW w:w="8773" w:type="dxa"/>
        <w:tblInd w:w="2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"/>
        <w:gridCol w:w="2785"/>
        <w:gridCol w:w="1345"/>
        <w:gridCol w:w="799"/>
        <w:gridCol w:w="949"/>
        <w:gridCol w:w="948"/>
        <w:gridCol w:w="1720"/>
      </w:tblGrid>
      <w:tr w:rsidR="00CC2795" w:rsidRPr="00C55F51" w:rsidTr="00CC2795">
        <w:trPr>
          <w:trHeight w:val="389"/>
        </w:trPr>
        <w:tc>
          <w:tcPr>
            <w:tcW w:w="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C615E" w:rsidRPr="00C55F51" w:rsidRDefault="0019152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32" type="#_x0000_t75" style="position:absolute;left:0;text-align:left;margin-left:6pt;margin-top:6pt;width:109pt;height:109pt;z-index:251646976;mso-position-horizontal-relative:text;mso-position-vertical-relative:text" filled="t" fillcolor="window" strokecolor="windowText" o:insetmode="auto">
                  <v:fill color2="window"/>
                  <v:imagedata r:id="rId42" o:title=""/>
                </v:shape>
              </w:pict>
            </w:r>
          </w:p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0 загот.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16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12,5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05"/>
            </w:tblGrid>
            <w:tr w:rsidR="001C615E" w:rsidRPr="00C55F51" w:rsidTr="001C615E">
              <w:trPr>
                <w:trHeight w:val="780"/>
                <w:tblCellSpacing w:w="0" w:type="dxa"/>
              </w:trPr>
              <w:tc>
                <w:tcPr>
                  <w:tcW w:w="23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615E" w:rsidRPr="00C55F51" w:rsidRDefault="0019152E" w:rsidP="00C55F51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pict>
                      <v:shape id="_x0000_s1055" type="#_x0000_t75" style="position:absolute;left:0;text-align:left;margin-left:35.25pt;margin-top:1.5pt;width:38.25pt;height:20.25pt;z-index:251656192;mso-position-horizontal-relative:text;mso-position-vertical-relative:text" filled="t" fillcolor="window" strokecolor="windowText" o:insetmode="auto">
                        <v:fill color2="window"/>
                        <v:imagedata r:id="rId43" o:title=""/>
                      </v:shape>
                    </w:pict>
                  </w:r>
                </w:p>
              </w:tc>
            </w:tr>
          </w:tbl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C2795" w:rsidRPr="00C55F51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1черн точ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6,3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3,2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9152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56" type="#_x0000_t75" style="position:absolute;left:0;text-align:left;margin-left:25.5pt;margin-top:8.25pt;width:51pt;height:18.75pt;z-index:251657216;mso-position-horizontal-relative:text;mso-position-vertical-relative:text" filled="t" fillcolor="window" strokecolor="windowText" o:insetmode="auto">
                  <v:fill color2="window"/>
                  <v:imagedata r:id="rId44" o:title=""/>
                </v:shape>
              </w:pict>
            </w:r>
          </w:p>
        </w:tc>
      </w:tr>
      <w:tr w:rsidR="00CC2795" w:rsidRPr="00C55F51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2чистов. точ.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3,2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9152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57" type="#_x0000_t75" style="position:absolute;left:0;text-align:left;margin-left:19.5pt;margin-top:5.25pt;width:51.75pt;height:18.75pt;z-index:251658240;mso-position-horizontal-relative:text;mso-position-vertical-relative:text" filled="t" fillcolor="window" strokecolor="windowText" o:insetmode="auto">
                  <v:fill color2="window"/>
                  <v:imagedata r:id="rId45" o:title=""/>
                </v:shape>
              </w:pict>
            </w:r>
          </w:p>
        </w:tc>
      </w:tr>
      <w:tr w:rsidR="00CC2795" w:rsidRPr="00C55F51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3шлиф.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1,6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0,8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9152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58" type="#_x0000_t75" style="position:absolute;left:0;text-align:left;margin-left:18.75pt;margin-top:3pt;width:45.75pt;height:18.75pt;z-index:251659264;mso-position-horizontal-relative:text;mso-position-vertical-relative:text" filled="t" fillcolor="window" strokecolor="windowText" o:insetmode="auto">
                  <v:fill color2="window"/>
                  <v:imagedata r:id="rId46" o:title=""/>
                </v:shape>
              </w:pict>
            </w:r>
          </w:p>
        </w:tc>
      </w:tr>
      <w:tr w:rsidR="00CC2795" w:rsidRPr="00C55F51" w:rsidTr="00CC2795">
        <w:trPr>
          <w:trHeight w:val="570"/>
        </w:trPr>
        <w:tc>
          <w:tcPr>
            <w:tcW w:w="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2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C615E" w:rsidRPr="00C55F51" w:rsidRDefault="0019152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37" type="#_x0000_t75" style="position:absolute;left:0;text-align:left;margin-left:6pt;margin-top:3pt;width:88.8pt;height:91.5pt;z-index:251648000;mso-position-horizontal-relative:text;mso-position-vertical-relative:text" filled="t" fillcolor="window" strokecolor="windowText" o:insetmode="auto">
                  <v:fill color2="window"/>
                  <v:imagedata r:id="rId47" o:title=""/>
                </v:shape>
              </w:pict>
            </w:r>
          </w:p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0 загот.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9,2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9152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59" type="#_x0000_t75" style="position:absolute;left:0;text-align:left;margin-left:8.25pt;margin-top:1.5pt;width:53.25pt;height:20.25pt;z-index:251660288;mso-position-horizontal-relative:text;mso-position-vertical-relative:text" filled="t" fillcolor="window" strokecolor="windowText" o:insetmode="auto">
                  <v:fill color2="window"/>
                  <v:imagedata r:id="rId48" o:title=""/>
                </v:shape>
              </w:pict>
            </w:r>
          </w:p>
        </w:tc>
      </w:tr>
      <w:tr w:rsidR="00CC2795" w:rsidRPr="00C55F51">
        <w:trPr>
          <w:trHeight w:val="5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1черн точ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12,5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9152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60" type="#_x0000_t75" style="position:absolute;left:0;text-align:left;margin-left:8.25pt;margin-top:12pt;width:56.25pt;height:20.25pt;z-index:251661312;mso-position-horizontal-relative:text;mso-position-vertical-relative:text" filled="t" fillcolor="window" strokecolor="windowText" o:insetmode="auto">
                  <v:fill color2="window"/>
                  <v:imagedata r:id="rId49" o:title=""/>
                </v:shape>
              </w:pict>
            </w:r>
          </w:p>
        </w:tc>
      </w:tr>
      <w:tr w:rsidR="00CC2795" w:rsidRPr="00C55F51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2получерн точ.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6,3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2,8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9152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61" type="#_x0000_t75" style="position:absolute;left:0;text-align:left;margin-left:8.25pt;margin-top:9pt;width:56.25pt;height:18.75pt;z-index:251662336;mso-position-horizontal-relative:text;mso-position-vertical-relative:text" filled="t" fillcolor="window" strokecolor="windowText" o:insetmode="auto">
                  <v:fill color2="window"/>
                  <v:imagedata r:id="rId50" o:title=""/>
                </v:shape>
              </w:pict>
            </w:r>
          </w:p>
        </w:tc>
      </w:tr>
      <w:tr w:rsidR="00CC2795" w:rsidRPr="00C55F51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3чистов. точ.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3,2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2,8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9152E" w:rsidP="00C55F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62" type="#_x0000_t75" style="position:absolute;left:0;text-align:left;margin-left:8.25pt;margin-top:12pt;width:57.75pt;height:18.75pt;z-index:251663360;mso-position-horizontal-relative:text;mso-position-vertical-relative:text" filled="t" fillcolor="window" strokecolor="windowText" o:insetmode="auto">
                  <v:fill color2="window"/>
                  <v:imagedata r:id="rId51" o:title=""/>
                </v:shape>
              </w:pict>
            </w:r>
          </w:p>
        </w:tc>
      </w:tr>
      <w:tr w:rsidR="00CC2795" w:rsidRPr="00C55F51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615E" w:rsidRPr="00C55F51" w:rsidRDefault="001C615E" w:rsidP="00C55F51">
            <w:pPr>
              <w:widowControl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C615E" w:rsidP="00125067">
            <w:pPr>
              <w:widowControl w:val="0"/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4шлиф.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C615E" w:rsidP="00125067">
            <w:pPr>
              <w:widowControl w:val="0"/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C615E" w:rsidP="00125067">
            <w:pPr>
              <w:widowControl w:val="0"/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1,6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C615E" w:rsidP="00125067">
            <w:pPr>
              <w:widowControl w:val="0"/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C55F51">
              <w:rPr>
                <w:sz w:val="20"/>
                <w:szCs w:val="20"/>
              </w:rPr>
              <w:t>0,6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15E" w:rsidRPr="00C55F51" w:rsidRDefault="0019152E" w:rsidP="00125067">
            <w:pPr>
              <w:widowControl w:val="0"/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63" type="#_x0000_t75" style="position:absolute;left:0;text-align:left;margin-left:18.6pt;margin-top:6.2pt;width:47.25pt;height:20.25pt;z-index:251664384;mso-position-horizontal-relative:text;mso-position-vertical-relative:text" filled="t" fillcolor="window" strokecolor="windowText" o:insetmode="auto">
                  <v:fill color2="window"/>
                  <v:imagedata r:id="rId52" o:title=""/>
                </v:shape>
              </w:pict>
            </w:r>
          </w:p>
        </w:tc>
      </w:tr>
    </w:tbl>
    <w:p w:rsidR="00125067" w:rsidRDefault="0012506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125067" w:rsidSect="00C55F51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C615E" w:rsidRPr="00C55F51" w:rsidRDefault="001C615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Торцевые плоские поверхности и пазы.</w:t>
      </w:r>
    </w:p>
    <w:tbl>
      <w:tblPr>
        <w:tblW w:w="828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700"/>
        <w:gridCol w:w="960"/>
        <w:gridCol w:w="580"/>
        <w:gridCol w:w="960"/>
        <w:gridCol w:w="960"/>
        <w:gridCol w:w="1580"/>
      </w:tblGrid>
      <w:tr w:rsidR="00067DAF" w:rsidRPr="00125067" w:rsidTr="00CC2795">
        <w:trPr>
          <w:trHeight w:val="525"/>
        </w:trPr>
        <w:tc>
          <w:tcPr>
            <w:tcW w:w="540" w:type="dxa"/>
            <w:vMerge w:val="restart"/>
            <w:noWrap/>
            <w:vAlign w:val="bottom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067DAF" w:rsidRPr="00125067" w:rsidRDefault="0019152E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43" type="#_x0000_t75" style="position:absolute;left:0;text-align:left;margin-left:5.35pt;margin-top:2.1pt;width:111.4pt;height:111.4pt;z-index:251649024;mso-position-horizontal-relative:text;mso-position-vertical-relative:text" filled="t" fillcolor="window" strokecolor="windowText" o:insetmode="auto">
                  <v:fill color2="window"/>
                  <v:imagedata r:id="rId53" o:title=""/>
                </v:shape>
              </w:pict>
            </w:r>
          </w:p>
        </w:tc>
        <w:tc>
          <w:tcPr>
            <w:tcW w:w="960" w:type="dxa"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067">
              <w:rPr>
                <w:sz w:val="20"/>
                <w:szCs w:val="20"/>
              </w:rPr>
              <w:t>0 загот.</w:t>
            </w:r>
          </w:p>
        </w:tc>
        <w:tc>
          <w:tcPr>
            <w:tcW w:w="580" w:type="dxa"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067">
              <w:rPr>
                <w:sz w:val="20"/>
                <w:szCs w:val="20"/>
              </w:rPr>
              <w:t>16</w:t>
            </w:r>
          </w:p>
        </w:tc>
        <w:tc>
          <w:tcPr>
            <w:tcW w:w="960" w:type="dxa"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067">
              <w:rPr>
                <w:sz w:val="20"/>
                <w:szCs w:val="20"/>
              </w:rPr>
              <w:t>12,5</w:t>
            </w:r>
          </w:p>
        </w:tc>
        <w:tc>
          <w:tcPr>
            <w:tcW w:w="960" w:type="dxa"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067">
              <w:rPr>
                <w:sz w:val="20"/>
                <w:szCs w:val="20"/>
              </w:rPr>
              <w:t>6,2</w:t>
            </w:r>
          </w:p>
        </w:tc>
        <w:tc>
          <w:tcPr>
            <w:tcW w:w="1580" w:type="dxa"/>
            <w:noWrap/>
            <w:vAlign w:val="bottom"/>
          </w:tcPr>
          <w:p w:rsidR="00067DAF" w:rsidRPr="00125067" w:rsidRDefault="0019152E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64" type="#_x0000_t75" style="position:absolute;left:0;text-align:left;margin-left:8.25pt;margin-top:1.5pt;width:54pt;height:20.25pt;z-index:251665408;mso-position-horizontal-relative:text;mso-position-vertical-relative:text" filled="t" fillcolor="window" strokecolor="windowText" o:insetmode="auto">
                  <v:fill color2="window"/>
                  <v:imagedata r:id="rId54" o:title=""/>
                </v:shape>
              </w:pict>
            </w:r>
          </w:p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67DAF" w:rsidRPr="00125067" w:rsidTr="00CC2795">
        <w:trPr>
          <w:trHeight w:val="345"/>
        </w:trPr>
        <w:tc>
          <w:tcPr>
            <w:tcW w:w="540" w:type="dxa"/>
            <w:vMerge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067">
              <w:rPr>
                <w:sz w:val="20"/>
                <w:szCs w:val="20"/>
              </w:rPr>
              <w:t>Т1</w:t>
            </w:r>
          </w:p>
        </w:tc>
        <w:tc>
          <w:tcPr>
            <w:tcW w:w="0" w:type="auto"/>
            <w:noWrap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67DAF" w:rsidRPr="00125067" w:rsidTr="00CC2795">
        <w:trPr>
          <w:trHeight w:val="510"/>
        </w:trPr>
        <w:tc>
          <w:tcPr>
            <w:tcW w:w="540" w:type="dxa"/>
            <w:vMerge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067">
              <w:rPr>
                <w:sz w:val="20"/>
                <w:szCs w:val="20"/>
              </w:rPr>
              <w:t>1черн точ</w:t>
            </w:r>
          </w:p>
        </w:tc>
        <w:tc>
          <w:tcPr>
            <w:tcW w:w="0" w:type="auto"/>
            <w:noWrap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06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067">
              <w:rPr>
                <w:sz w:val="20"/>
                <w:szCs w:val="20"/>
              </w:rPr>
              <w:t>6,3</w:t>
            </w:r>
          </w:p>
        </w:tc>
        <w:tc>
          <w:tcPr>
            <w:tcW w:w="0" w:type="auto"/>
            <w:noWrap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067">
              <w:rPr>
                <w:sz w:val="20"/>
                <w:szCs w:val="20"/>
              </w:rPr>
              <w:t>2,4</w:t>
            </w:r>
          </w:p>
        </w:tc>
        <w:tc>
          <w:tcPr>
            <w:tcW w:w="1580" w:type="dxa"/>
            <w:noWrap/>
            <w:vAlign w:val="center"/>
          </w:tcPr>
          <w:p w:rsidR="00067DAF" w:rsidRPr="00125067" w:rsidRDefault="0019152E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65" type="#_x0000_t75" style="position:absolute;left:0;text-align:left;margin-left:9pt;margin-top:2.25pt;width:54pt;height:20.25pt;z-index:251666432;mso-position-horizontal-relative:text;mso-position-vertical-relative:text" filled="t" fillcolor="window" strokecolor="windowText" o:insetmode="auto">
                  <v:fill color2="window"/>
                  <v:imagedata r:id="rId55" o:title=""/>
                </v:shape>
              </w:pict>
            </w:r>
          </w:p>
        </w:tc>
      </w:tr>
      <w:tr w:rsidR="00067DAF" w:rsidRPr="00125067" w:rsidTr="00CC2795">
        <w:trPr>
          <w:trHeight w:val="495"/>
        </w:trPr>
        <w:tc>
          <w:tcPr>
            <w:tcW w:w="540" w:type="dxa"/>
            <w:vMerge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067">
              <w:rPr>
                <w:sz w:val="20"/>
                <w:szCs w:val="20"/>
              </w:rPr>
              <w:t>2чистов. точ.</w:t>
            </w:r>
          </w:p>
        </w:tc>
        <w:tc>
          <w:tcPr>
            <w:tcW w:w="0" w:type="auto"/>
            <w:noWrap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067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067">
              <w:rPr>
                <w:sz w:val="20"/>
                <w:szCs w:val="20"/>
              </w:rPr>
              <w:t>3,2</w:t>
            </w:r>
          </w:p>
        </w:tc>
        <w:tc>
          <w:tcPr>
            <w:tcW w:w="0" w:type="auto"/>
            <w:noWrap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067">
              <w:rPr>
                <w:sz w:val="20"/>
                <w:szCs w:val="20"/>
              </w:rPr>
              <w:t>1,5</w:t>
            </w:r>
          </w:p>
        </w:tc>
        <w:tc>
          <w:tcPr>
            <w:tcW w:w="1580" w:type="dxa"/>
            <w:noWrap/>
            <w:vAlign w:val="center"/>
          </w:tcPr>
          <w:p w:rsidR="00067DAF" w:rsidRPr="00125067" w:rsidRDefault="0019152E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66" type="#_x0000_t75" style="position:absolute;left:0;text-align:left;margin-left:8.25pt;margin-top:2.25pt;width:56.25pt;height:20.25pt;z-index:251667456;mso-position-horizontal-relative:text;mso-position-vertical-relative:text" filled="t" fillcolor="window" strokecolor="windowText" o:insetmode="auto">
                  <v:fill color2="window"/>
                  <v:imagedata r:id="rId56" o:title=""/>
                </v:shape>
              </w:pict>
            </w:r>
          </w:p>
        </w:tc>
      </w:tr>
      <w:tr w:rsidR="00067DAF" w:rsidRPr="00125067" w:rsidTr="00CC2795">
        <w:trPr>
          <w:trHeight w:val="300"/>
        </w:trPr>
        <w:tc>
          <w:tcPr>
            <w:tcW w:w="540" w:type="dxa"/>
            <w:vMerge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067">
              <w:rPr>
                <w:sz w:val="20"/>
                <w:szCs w:val="20"/>
              </w:rPr>
              <w:t>Т2</w:t>
            </w:r>
          </w:p>
        </w:tc>
        <w:tc>
          <w:tcPr>
            <w:tcW w:w="0" w:type="auto"/>
            <w:noWrap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67DAF" w:rsidRPr="00125067" w:rsidTr="00CC2795">
        <w:trPr>
          <w:trHeight w:val="480"/>
        </w:trPr>
        <w:tc>
          <w:tcPr>
            <w:tcW w:w="540" w:type="dxa"/>
            <w:vMerge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067">
              <w:rPr>
                <w:sz w:val="20"/>
                <w:szCs w:val="20"/>
              </w:rPr>
              <w:t>1черн точ</w:t>
            </w:r>
          </w:p>
        </w:tc>
        <w:tc>
          <w:tcPr>
            <w:tcW w:w="0" w:type="auto"/>
            <w:noWrap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06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067">
              <w:rPr>
                <w:sz w:val="20"/>
                <w:szCs w:val="20"/>
              </w:rPr>
              <w:t>6,3</w:t>
            </w:r>
          </w:p>
        </w:tc>
        <w:tc>
          <w:tcPr>
            <w:tcW w:w="0" w:type="auto"/>
            <w:noWrap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067">
              <w:rPr>
                <w:sz w:val="20"/>
                <w:szCs w:val="20"/>
              </w:rPr>
              <w:t>2</w:t>
            </w:r>
          </w:p>
        </w:tc>
        <w:tc>
          <w:tcPr>
            <w:tcW w:w="1580" w:type="dxa"/>
            <w:noWrap/>
            <w:vAlign w:val="center"/>
          </w:tcPr>
          <w:p w:rsidR="00067DAF" w:rsidRPr="00125067" w:rsidRDefault="0019152E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67" type="#_x0000_t75" style="position:absolute;left:0;text-align:left;margin-left:9pt;margin-top:3pt;width:53.25pt;height:20.25pt;z-index:251668480;mso-position-horizontal-relative:text;mso-position-vertical-relative:text" filled="t" fillcolor="window" strokecolor="windowText" o:insetmode="auto">
                  <v:fill color2="window"/>
                  <v:imagedata r:id="rId57" o:title=""/>
                </v:shape>
              </w:pict>
            </w:r>
          </w:p>
        </w:tc>
      </w:tr>
      <w:tr w:rsidR="00067DAF" w:rsidRPr="00125067" w:rsidTr="00CC2795">
        <w:trPr>
          <w:trHeight w:val="495"/>
        </w:trPr>
        <w:tc>
          <w:tcPr>
            <w:tcW w:w="540" w:type="dxa"/>
            <w:vMerge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067">
              <w:rPr>
                <w:sz w:val="20"/>
                <w:szCs w:val="20"/>
              </w:rPr>
              <w:t>2чистов. точ.</w:t>
            </w:r>
          </w:p>
        </w:tc>
        <w:tc>
          <w:tcPr>
            <w:tcW w:w="0" w:type="auto"/>
            <w:noWrap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067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067">
              <w:rPr>
                <w:sz w:val="20"/>
                <w:szCs w:val="20"/>
              </w:rPr>
              <w:t>3,2</w:t>
            </w:r>
          </w:p>
        </w:tc>
        <w:tc>
          <w:tcPr>
            <w:tcW w:w="0" w:type="auto"/>
            <w:noWrap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067">
              <w:rPr>
                <w:sz w:val="20"/>
                <w:szCs w:val="20"/>
              </w:rPr>
              <w:t>0,3</w:t>
            </w:r>
          </w:p>
        </w:tc>
        <w:tc>
          <w:tcPr>
            <w:tcW w:w="1580" w:type="dxa"/>
            <w:noWrap/>
            <w:vAlign w:val="center"/>
          </w:tcPr>
          <w:p w:rsidR="00067DAF" w:rsidRPr="00125067" w:rsidRDefault="0019152E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68" type="#_x0000_t75" style="position:absolute;left:0;text-align:left;margin-left:8.25pt;margin-top:3.75pt;width:47.25pt;height:20.25pt;z-index:251669504;mso-position-horizontal-relative:text;mso-position-vertical-relative:text" filled="t" fillcolor="window" strokecolor="windowText" o:insetmode="auto">
                  <v:fill color2="window"/>
                  <v:imagedata r:id="rId58" o:title=""/>
                </v:shape>
              </w:pict>
            </w:r>
          </w:p>
        </w:tc>
      </w:tr>
    </w:tbl>
    <w:p w:rsidR="00067DAF" w:rsidRPr="00C55F51" w:rsidRDefault="00067DAF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7DAF" w:rsidRPr="00C55F51" w:rsidRDefault="00067DAF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7DAF" w:rsidRPr="00C55F51" w:rsidRDefault="00067DAF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Зубчатые цилиндрические и фасонные поверхности.</w:t>
      </w:r>
    </w:p>
    <w:tbl>
      <w:tblPr>
        <w:tblW w:w="8460" w:type="dxa"/>
        <w:tblInd w:w="5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0"/>
        <w:gridCol w:w="3160"/>
        <w:gridCol w:w="2200"/>
      </w:tblGrid>
      <w:tr w:rsidR="00067DAF" w:rsidRPr="00125067" w:rsidTr="00CC2795">
        <w:trPr>
          <w:trHeight w:val="33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067">
              <w:rPr>
                <w:sz w:val="20"/>
                <w:szCs w:val="20"/>
              </w:rPr>
              <w:t>эскиз зубчатой поверхности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067">
              <w:rPr>
                <w:sz w:val="20"/>
                <w:szCs w:val="20"/>
              </w:rPr>
              <w:t>маршрут обработки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067">
              <w:rPr>
                <w:sz w:val="20"/>
                <w:szCs w:val="20"/>
              </w:rPr>
              <w:t>операционный размер</w:t>
            </w:r>
          </w:p>
        </w:tc>
      </w:tr>
      <w:tr w:rsidR="00067DAF" w:rsidRPr="00125067" w:rsidTr="00CC2795">
        <w:trPr>
          <w:trHeight w:val="147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67DAF" w:rsidRPr="00125067" w:rsidRDefault="0019152E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49" type="#_x0000_t75" style="position:absolute;left:0;text-align:left;margin-left:9.25pt;margin-top:3.4pt;width:138.35pt;height:147pt;z-index:251650048;mso-position-horizontal-relative:text;mso-position-vertical-relative:text" filled="t" fillcolor="window" strokecolor="windowText" o:insetmode="auto">
                  <v:fill color2="window"/>
                  <v:imagedata r:id="rId59" o:title=""/>
                </v:shape>
              </w:pict>
            </w:r>
          </w:p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067">
              <w:rPr>
                <w:sz w:val="20"/>
                <w:szCs w:val="20"/>
              </w:rPr>
              <w:t>зубофрезерная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67DAF" w:rsidRPr="00125067" w:rsidTr="00CC2795">
        <w:trPr>
          <w:trHeight w:val="15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5067">
              <w:rPr>
                <w:sz w:val="20"/>
                <w:szCs w:val="20"/>
              </w:rPr>
              <w:t>зубошлифовальная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DAF" w:rsidRPr="00125067" w:rsidRDefault="00067DAF" w:rsidP="0012506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067DAF" w:rsidRPr="00C55F51" w:rsidRDefault="00067DAF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3E04" w:rsidRPr="00C55F51" w:rsidRDefault="00E33E04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Поверхности, требующие однократной обработки.</w:t>
      </w:r>
    </w:p>
    <w:p w:rsidR="00E33E04" w:rsidRPr="00C55F51" w:rsidRDefault="00E33E04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Наружные цилиндрические поверхности:</w:t>
      </w:r>
    </w:p>
    <w:p w:rsidR="00E33E04" w:rsidRPr="00C55F51" w:rsidRDefault="0019152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6" type="#_x0000_t75" style="width:66pt;height:18.75pt">
            <v:imagedata r:id="rId60" o:title=""/>
          </v:shape>
        </w:pict>
      </w:r>
      <w:r w:rsidR="00E33E04" w:rsidRPr="00C55F51">
        <w:rPr>
          <w:sz w:val="28"/>
          <w:szCs w:val="28"/>
        </w:rPr>
        <w:t>- однократное точение.</w:t>
      </w:r>
    </w:p>
    <w:p w:rsidR="00E33E04" w:rsidRPr="00C55F51" w:rsidRDefault="00E33E04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Такой однократной токарной обработке не подлежат: протачивание наружной и внутренней канавок, снятие фасок.</w:t>
      </w:r>
    </w:p>
    <w:p w:rsidR="00125067" w:rsidRDefault="00E33E04" w:rsidP="00C55F5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55F51">
        <w:rPr>
          <w:sz w:val="28"/>
          <w:szCs w:val="28"/>
        </w:rPr>
        <w:br w:type="page"/>
      </w:r>
      <w:r w:rsidR="00125067" w:rsidRPr="00125067">
        <w:rPr>
          <w:b/>
          <w:bCs/>
          <w:sz w:val="28"/>
          <w:szCs w:val="28"/>
        </w:rPr>
        <w:t xml:space="preserve">2.5 </w:t>
      </w:r>
      <w:r w:rsidRPr="00125067">
        <w:rPr>
          <w:b/>
          <w:bCs/>
          <w:sz w:val="28"/>
          <w:szCs w:val="28"/>
        </w:rPr>
        <w:t xml:space="preserve">Разработка маршрута обработки детали, выбор оборудования и </w:t>
      </w:r>
    </w:p>
    <w:p w:rsidR="00E33E04" w:rsidRPr="00125067" w:rsidRDefault="00E33E04" w:rsidP="00C55F5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25067">
        <w:rPr>
          <w:b/>
          <w:bCs/>
          <w:sz w:val="28"/>
          <w:szCs w:val="28"/>
        </w:rPr>
        <w:t>обоснование способов базирования заготовки</w:t>
      </w:r>
    </w:p>
    <w:p w:rsidR="00125067" w:rsidRDefault="0012506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3E04" w:rsidRDefault="00E33E04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005 Токарно-многорезцовая 1А720</w:t>
      </w:r>
    </w:p>
    <w:p w:rsidR="00125067" w:rsidRPr="00C55F51" w:rsidRDefault="0012506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3E04" w:rsidRDefault="0019152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134.25pt;height:134.25pt">
            <v:imagedata r:id="rId61" o:title=""/>
          </v:shape>
        </w:pict>
      </w:r>
    </w:p>
    <w:p w:rsidR="00CC2795" w:rsidRDefault="00CC2795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3E04" w:rsidRPr="00C55F51" w:rsidRDefault="00D45E1D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 данной операции происходит обработка внутренней цилиндрической поверхности, наружного диаметра, подрезка торца и снятие фасок. При подрезке торца необходимо выдержать осевые размеры согласно допуску. На этой операции деталь устанавливается в 3-х кулачковом патроне с упором в торец и лишается 5ти степеней свободы.</w:t>
      </w:r>
    </w:p>
    <w:p w:rsidR="00D45E1D" w:rsidRPr="00C55F51" w:rsidRDefault="00D45E1D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45E1D" w:rsidRDefault="00B9691C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D45E1D" w:rsidRPr="00C55F51">
        <w:rPr>
          <w:sz w:val="28"/>
          <w:szCs w:val="28"/>
        </w:rPr>
        <w:t>окарно-револьверная 1П365.</w:t>
      </w:r>
    </w:p>
    <w:p w:rsidR="00125067" w:rsidRPr="00C55F51" w:rsidRDefault="0012506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45E1D" w:rsidRPr="00C55F51" w:rsidRDefault="0019152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141pt;height:156.75pt">
            <v:imagedata r:id="rId62" o:title=""/>
          </v:shape>
        </w:pict>
      </w:r>
    </w:p>
    <w:p w:rsidR="00CC2795" w:rsidRDefault="00CC2795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57F4" w:rsidRPr="00C55F51" w:rsidRDefault="001857F4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 этой операции обрабатывается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наружная цилиндрическая поверхность,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подрезка торцов, прорезается канавка и снимаются фаски. Заготовка устанавливается в 3-х кулачковом патроне с упором в торец и лишается 5ти степеней свободы.</w:t>
      </w:r>
    </w:p>
    <w:p w:rsidR="001857F4" w:rsidRDefault="001857F4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015 токарно-многошпиндельная</w:t>
      </w:r>
      <w:r w:rsidR="0031360B">
        <w:rPr>
          <w:sz w:val="28"/>
          <w:szCs w:val="28"/>
        </w:rPr>
        <w:t xml:space="preserve"> </w:t>
      </w:r>
      <w:r w:rsidR="004373CD" w:rsidRPr="00C55F51">
        <w:rPr>
          <w:sz w:val="28"/>
          <w:szCs w:val="28"/>
        </w:rPr>
        <w:t>1Б240</w:t>
      </w:r>
    </w:p>
    <w:p w:rsidR="00125067" w:rsidRPr="00C55F51" w:rsidRDefault="0012506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73CD" w:rsidRPr="00C55F51" w:rsidRDefault="0019152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151.5pt;height:139.5pt">
            <v:imagedata r:id="rId63" o:title="" cropbottom="12150f"/>
          </v:shape>
        </w:pict>
      </w:r>
    </w:p>
    <w:p w:rsidR="00125067" w:rsidRDefault="0012506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A5B2E" w:rsidRPr="00C55F51" w:rsidRDefault="00DA5B2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 этой операции обрабатываются внутренние цилиндрические поверхности, прорезается канавка, снимаются фаски, подрезается торец. Заготовка устанавливается в 3-х кулачковом патроне с упором в торец и лишается 5ти степеней свободы.</w:t>
      </w:r>
    </w:p>
    <w:p w:rsidR="00DA5B2E" w:rsidRDefault="00DA5B2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020 зубофрезерная 53А20</w:t>
      </w:r>
    </w:p>
    <w:p w:rsidR="00125067" w:rsidRPr="00C55F51" w:rsidRDefault="0012506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A5B2E" w:rsidRPr="00C55F51" w:rsidRDefault="0019152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147pt;height:163.5pt">
            <v:imagedata r:id="rId64" o:title=""/>
          </v:shape>
        </w:pict>
      </w:r>
    </w:p>
    <w:p w:rsidR="00125067" w:rsidRDefault="0012506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A5B2E" w:rsidRPr="00C55F51" w:rsidRDefault="00DA5B2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 данной операции происходит нарезание зубьев. На этой операции деталь устанавливается в зубофрезерное приспособление с упором в торец и лишается 5ти степеней свободы.</w:t>
      </w:r>
    </w:p>
    <w:p w:rsidR="00DA5B2E" w:rsidRDefault="00B9691C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A5B2E" w:rsidRPr="00C55F51">
        <w:rPr>
          <w:sz w:val="28"/>
          <w:szCs w:val="28"/>
        </w:rPr>
        <w:t>025 зубофасочная</w:t>
      </w:r>
    </w:p>
    <w:p w:rsidR="00B9691C" w:rsidRDefault="00B9691C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A5B2E" w:rsidRPr="00C55F51" w:rsidRDefault="0019152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150pt;height:167.25pt">
            <v:imagedata r:id="rId65" o:title=""/>
          </v:shape>
        </w:pict>
      </w:r>
    </w:p>
    <w:p w:rsidR="00DA5B2E" w:rsidRPr="00C55F51" w:rsidRDefault="00DA5B2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 этой операции снимаются фаски зубьев. Деталь устанавливается в зубофрезерное приспособление с упором в торец и лишается 5ти степеней свободы.</w:t>
      </w:r>
    </w:p>
    <w:p w:rsidR="00827152" w:rsidRDefault="00827152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030 внутришлифовальная</w:t>
      </w:r>
    </w:p>
    <w:p w:rsidR="00B9691C" w:rsidRPr="00C55F51" w:rsidRDefault="00B9691C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7152" w:rsidRPr="00C55F51" w:rsidRDefault="0019152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161.25pt;height:132pt">
            <v:imagedata r:id="rId66" o:title="" croptop="6113f" cropbottom="10543f"/>
          </v:shape>
        </w:pict>
      </w:r>
    </w:p>
    <w:p w:rsidR="00B9691C" w:rsidRDefault="00B9691C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7152" w:rsidRPr="00C55F51" w:rsidRDefault="00827152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 этой операции шлифуется внутренняя поверхность. Деталь устанавливается в 3-х кулачковом патроне с упором в торец и лишается 5ти степеней свободы.</w:t>
      </w:r>
    </w:p>
    <w:p w:rsidR="00827152" w:rsidRPr="00C55F51" w:rsidRDefault="00B9691C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27152" w:rsidRPr="00C55F51">
        <w:rPr>
          <w:sz w:val="28"/>
          <w:szCs w:val="28"/>
        </w:rPr>
        <w:t>040 кругло-шлифовальная</w:t>
      </w:r>
    </w:p>
    <w:p w:rsidR="00827152" w:rsidRPr="00C55F51" w:rsidRDefault="0019152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154.5pt;height:172.5pt">
            <v:imagedata r:id="rId67" o:title=""/>
          </v:shape>
        </w:pict>
      </w:r>
    </w:p>
    <w:p w:rsidR="00B9691C" w:rsidRDefault="00B9691C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7152" w:rsidRPr="00C55F51" w:rsidRDefault="00827152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 этой операции шлифуется наружная поверхность. Деталь устанавливается на оправке и лишается 5ти степеней свободы.</w:t>
      </w:r>
    </w:p>
    <w:p w:rsidR="00827152" w:rsidRDefault="00644B61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045 зубошлифовальная</w:t>
      </w:r>
    </w:p>
    <w:p w:rsidR="00B9691C" w:rsidRPr="00C55F51" w:rsidRDefault="00B9691C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4B61" w:rsidRPr="00C55F51" w:rsidRDefault="0019152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142.5pt;height:159pt">
            <v:imagedata r:id="rId64" o:title=""/>
          </v:shape>
        </w:pict>
      </w:r>
    </w:p>
    <w:p w:rsidR="00B9691C" w:rsidRDefault="00B9691C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4B61" w:rsidRPr="00C55F51" w:rsidRDefault="00644B61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 этой операции шлифуются зубья. Деталь устанавливается в приспособлении и лишается 5ти степеней свободы.</w:t>
      </w:r>
    </w:p>
    <w:p w:rsidR="00B9691C" w:rsidRDefault="00B9691C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4B61" w:rsidRPr="00C55F51" w:rsidRDefault="000F55B8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Токарный многорезцовый полуавтомат 1А720.</w:t>
      </w:r>
    </w:p>
    <w:p w:rsidR="000F55B8" w:rsidRPr="00C55F51" w:rsidRDefault="000F55B8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55B8" w:rsidRPr="00C55F51" w:rsidRDefault="000F55B8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Токарный многорезцовый полуавтомат 1А720 предназначен для черновой и чистовой токарной обработки деталей типа валов и фасонных деталей, деталей типа корпусов, подрезка концов, подрезка каналов.</w:t>
      </w:r>
    </w:p>
    <w:p w:rsidR="000F55B8" w:rsidRPr="00C55F51" w:rsidRDefault="000F55B8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Наибольшие размеры обрабатываемой заготовки, мм</w:t>
      </w:r>
    </w:p>
    <w:p w:rsidR="000F55B8" w:rsidRPr="00C55F51" w:rsidRDefault="000F55B8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Диаметр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410</w:t>
      </w:r>
    </w:p>
    <w:p w:rsidR="000F55B8" w:rsidRPr="00C55F51" w:rsidRDefault="000F55B8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Высота в патроне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200</w:t>
      </w:r>
    </w:p>
    <w:p w:rsidR="000F55B8" w:rsidRPr="00C55F51" w:rsidRDefault="000F55B8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Высота в центрах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360</w:t>
      </w:r>
    </w:p>
    <w:p w:rsidR="000F55B8" w:rsidRPr="00C55F51" w:rsidRDefault="000F55B8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Наибольшее перемещение суппорта, мм</w:t>
      </w:r>
    </w:p>
    <w:p w:rsidR="000F55B8" w:rsidRPr="00C55F51" w:rsidRDefault="000F55B8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Продольное или вертикальное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250</w:t>
      </w:r>
    </w:p>
    <w:p w:rsidR="006E6673" w:rsidRPr="00C55F51" w:rsidRDefault="006E6673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Поперечное или горизонтальное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200</w:t>
      </w:r>
    </w:p>
    <w:p w:rsidR="006E6673" w:rsidRPr="00C55F51" w:rsidRDefault="006E6673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Наибольшее перемещение поперечного суппорта, мм</w:t>
      </w:r>
    </w:p>
    <w:p w:rsidR="006E6673" w:rsidRPr="00C55F51" w:rsidRDefault="006E6673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Поперечное или горизонтальное (продольное установочное или вертикальное)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500(240)</w:t>
      </w:r>
    </w:p>
    <w:p w:rsidR="006E6673" w:rsidRPr="00C55F51" w:rsidRDefault="006E6673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Частота вращения шпинделя, 1/мин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50-330</w:t>
      </w:r>
    </w:p>
    <w:p w:rsidR="006E6673" w:rsidRPr="00C55F51" w:rsidRDefault="006E6673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Скорость быстрого перемещения суппорта, м/мин</w:t>
      </w:r>
    </w:p>
    <w:p w:rsidR="006E6673" w:rsidRPr="00C55F51" w:rsidRDefault="006E6673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Поперечного( в поперечном или горизонтальном направлении)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3,1</w:t>
      </w:r>
    </w:p>
    <w:p w:rsidR="006E6673" w:rsidRPr="00C55F51" w:rsidRDefault="006E6673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Мощность электродвигателя главного движения, кВт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7,0</w:t>
      </w:r>
    </w:p>
    <w:p w:rsidR="006E6673" w:rsidRPr="00C55F51" w:rsidRDefault="006E6673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Габаритные размеры, мм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2065х1490х2300</w:t>
      </w:r>
    </w:p>
    <w:p w:rsidR="006E6673" w:rsidRPr="00C55F51" w:rsidRDefault="006E6673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Масса, кг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6400</w:t>
      </w:r>
    </w:p>
    <w:p w:rsidR="00B9691C" w:rsidRDefault="00B9691C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6673" w:rsidRPr="00C55F51" w:rsidRDefault="006E6673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Токарно-револьверный станок 1Б365</w:t>
      </w:r>
    </w:p>
    <w:p w:rsidR="006E6673" w:rsidRPr="00C55F51" w:rsidRDefault="006E6673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6673" w:rsidRPr="00C55F51" w:rsidRDefault="006E6673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Токарно-револьверный станок 1Б365 предназначен для токарной обработки деталей типа тел вращения, обработка ведется как наружних так и внутренних поверхностей.</w:t>
      </w:r>
    </w:p>
    <w:p w:rsidR="006E6673" w:rsidRPr="00C55F51" w:rsidRDefault="006E6673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Максимальный диаметр обработки заготовки, мм</w:t>
      </w:r>
    </w:p>
    <w:p w:rsidR="006E6673" w:rsidRPr="00C55F51" w:rsidRDefault="006E6673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Над станиной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500</w:t>
      </w:r>
    </w:p>
    <w:p w:rsidR="006E6673" w:rsidRPr="00C55F51" w:rsidRDefault="006E6673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Над суппортом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320</w:t>
      </w:r>
    </w:p>
    <w:p w:rsidR="006E6673" w:rsidRPr="00C55F51" w:rsidRDefault="006E6673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Число частот вращения шпинделя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12</w:t>
      </w:r>
    </w:p>
    <w:p w:rsidR="006E6673" w:rsidRPr="00C55F51" w:rsidRDefault="007423C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Предел частот вращения шпинделя, 1/мин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34-1500</w:t>
      </w:r>
    </w:p>
    <w:p w:rsidR="007423C7" w:rsidRPr="00C55F51" w:rsidRDefault="007423C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Диаметр шпинделя, номер корпуса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Ø85,№8</w:t>
      </w:r>
    </w:p>
    <w:p w:rsidR="007423C7" w:rsidRPr="00C55F51" w:rsidRDefault="007423C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Наибольший размер державки, мм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20х32</w:t>
      </w:r>
    </w:p>
    <w:p w:rsidR="007423C7" w:rsidRPr="00C55F51" w:rsidRDefault="007423C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Подачи:</w:t>
      </w:r>
    </w:p>
    <w:p w:rsidR="007423C7" w:rsidRPr="00C55F51" w:rsidRDefault="007423C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Продольная, мм/об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0,09-1,35</w:t>
      </w:r>
    </w:p>
    <w:p w:rsidR="007423C7" w:rsidRPr="00C55F51" w:rsidRDefault="007423C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Поперечная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0,045-0,7</w:t>
      </w:r>
    </w:p>
    <w:p w:rsidR="007423C7" w:rsidRPr="00C55F51" w:rsidRDefault="007423C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Наибольшая длина обтачивания, мм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3000</w:t>
      </w:r>
    </w:p>
    <w:p w:rsidR="007423C7" w:rsidRPr="00C55F51" w:rsidRDefault="007423C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Расстояние от торца шпинделя до револьверной головки, мм</w:t>
      </w:r>
    </w:p>
    <w:p w:rsidR="007423C7" w:rsidRPr="00C55F51" w:rsidRDefault="007423C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Наибольшее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1000</w:t>
      </w:r>
    </w:p>
    <w:p w:rsidR="007423C7" w:rsidRPr="00C55F51" w:rsidRDefault="007423C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Наименьшее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275</w:t>
      </w:r>
    </w:p>
    <w:p w:rsidR="007423C7" w:rsidRPr="00C55F51" w:rsidRDefault="007423C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Применяется в крупносерийном производстве, обрабатывает детали сложной формы с применением нескольких инструментов.</w:t>
      </w:r>
    </w:p>
    <w:p w:rsidR="0031360B" w:rsidRDefault="0031360B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23C7" w:rsidRPr="00C55F51" w:rsidRDefault="007423C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Внутришлифовальный станок 3К227Б</w:t>
      </w:r>
    </w:p>
    <w:p w:rsidR="007423C7" w:rsidRPr="00C55F51" w:rsidRDefault="007423C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23C7" w:rsidRPr="00C55F51" w:rsidRDefault="007423C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Наибольший диаметр:</w:t>
      </w:r>
    </w:p>
    <w:p w:rsidR="007423C7" w:rsidRPr="00C55F51" w:rsidRDefault="007423C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Устанавливаемой заготовки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400</w:t>
      </w:r>
    </w:p>
    <w:p w:rsidR="007423C7" w:rsidRPr="00C55F51" w:rsidRDefault="007423C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Устанавливаемой заготовки в кожухе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250</w:t>
      </w:r>
    </w:p>
    <w:p w:rsidR="007423C7" w:rsidRPr="00C55F51" w:rsidRDefault="007423C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Наибольшая длина:</w:t>
      </w:r>
    </w:p>
    <w:p w:rsidR="007423C7" w:rsidRPr="00C55F51" w:rsidRDefault="007423C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Устанавливаемой заготовки при наибольшем диаметре отверстия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125</w:t>
      </w:r>
    </w:p>
    <w:p w:rsidR="007423C7" w:rsidRPr="00C55F51" w:rsidRDefault="007423C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Шлифования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125</w:t>
      </w:r>
    </w:p>
    <w:p w:rsidR="007423C7" w:rsidRPr="00C55F51" w:rsidRDefault="007423C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Диаметр шлифуемых отверстий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5-150</w:t>
      </w:r>
    </w:p>
    <w:p w:rsidR="007423C7" w:rsidRPr="00C55F51" w:rsidRDefault="007423C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Наибольший ход стола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450</w:t>
      </w:r>
    </w:p>
    <w:p w:rsidR="007423C7" w:rsidRPr="00C55F51" w:rsidRDefault="007423C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Наибольшее наладочное перемещение поп:</w:t>
      </w:r>
    </w:p>
    <w:p w:rsidR="007423C7" w:rsidRPr="00C55F51" w:rsidRDefault="007423C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Шлифовальной бабки: вперед( от рабочего)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50</w:t>
      </w:r>
    </w:p>
    <w:p w:rsidR="007423C7" w:rsidRPr="00C55F51" w:rsidRDefault="007423C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назад ( на рабочего)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10</w:t>
      </w:r>
    </w:p>
    <w:p w:rsidR="007423C7" w:rsidRPr="00C55F51" w:rsidRDefault="007423C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бабка заготовки: вперед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120</w:t>
      </w:r>
    </w:p>
    <w:p w:rsidR="007423C7" w:rsidRPr="00C55F51" w:rsidRDefault="007423C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назад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30</w:t>
      </w:r>
    </w:p>
    <w:p w:rsidR="007423C7" w:rsidRPr="00C55F51" w:rsidRDefault="00DE1DA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наибольший угол поворота бабки, град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45</w:t>
      </w:r>
    </w:p>
    <w:p w:rsidR="00DE1DAE" w:rsidRPr="00C55F51" w:rsidRDefault="00DE1DA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наибольший диаметр и высота шлифовального круга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180х63</w:t>
      </w:r>
    </w:p>
    <w:p w:rsidR="00DE1DAE" w:rsidRPr="00C55F51" w:rsidRDefault="00DE1DA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скорость движения стола, м/мин:</w:t>
      </w:r>
    </w:p>
    <w:p w:rsidR="00DE1DAE" w:rsidRPr="00C55F51" w:rsidRDefault="00DE1DA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при правке шлифовального круга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0,1-2</w:t>
      </w:r>
    </w:p>
    <w:p w:rsidR="00DE1DAE" w:rsidRPr="00C55F51" w:rsidRDefault="00DE1DA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при шлифовании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1-7</w:t>
      </w:r>
    </w:p>
    <w:p w:rsidR="00DE1DAE" w:rsidRPr="00C55F51" w:rsidRDefault="00DE1DA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при быстром продольном подводе и отводе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10</w:t>
      </w:r>
    </w:p>
    <w:p w:rsidR="00DE1DAE" w:rsidRPr="00C55F51" w:rsidRDefault="00DE1DA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частота вращения, об/мин:</w:t>
      </w:r>
    </w:p>
    <w:p w:rsidR="00DE1DAE" w:rsidRPr="00C55F51" w:rsidRDefault="00DE1DA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шпинделя внутришлифовального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9000, 12000, 18000, 22000</w:t>
      </w:r>
    </w:p>
    <w:p w:rsidR="00DE1DAE" w:rsidRPr="00C55F51" w:rsidRDefault="00DE1DA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бабки заготовки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60-120</w:t>
      </w:r>
    </w:p>
    <w:p w:rsidR="00DE1DAE" w:rsidRPr="00C55F51" w:rsidRDefault="00DE1DA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торцешлифовального приспособления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5600</w:t>
      </w:r>
    </w:p>
    <w:p w:rsidR="00DE1DAE" w:rsidRPr="00C55F51" w:rsidRDefault="00DE1DA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Привод, габарит и вес станка</w:t>
      </w:r>
    </w:p>
    <w:p w:rsidR="00DE1DAE" w:rsidRPr="00C55F51" w:rsidRDefault="00DE1DA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Мощность электродвигателей, кВт</w:t>
      </w:r>
    </w:p>
    <w:p w:rsidR="00DE1DAE" w:rsidRPr="00C55F51" w:rsidRDefault="00DE1DA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Главного привода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1</w:t>
      </w:r>
    </w:p>
    <w:p w:rsidR="00DE1DAE" w:rsidRPr="00C55F51" w:rsidRDefault="00DE1DA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Привода инструмента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1,7</w:t>
      </w:r>
    </w:p>
    <w:p w:rsidR="00DE1DAE" w:rsidRPr="00C55F51" w:rsidRDefault="00DE1DA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Гидропривода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1</w:t>
      </w:r>
    </w:p>
    <w:p w:rsidR="00DE1DAE" w:rsidRPr="00C55F51" w:rsidRDefault="00DE1DA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Насоса охлаждения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0,125</w:t>
      </w:r>
    </w:p>
    <w:p w:rsidR="00DE1DAE" w:rsidRPr="00C55F51" w:rsidRDefault="00DE1DA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Габарит станка, мм</w:t>
      </w:r>
    </w:p>
    <w:p w:rsidR="00DE1DAE" w:rsidRPr="00C55F51" w:rsidRDefault="00DE1DA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Длина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1862</w:t>
      </w:r>
    </w:p>
    <w:p w:rsidR="00DE1DAE" w:rsidRPr="00C55F51" w:rsidRDefault="00DE1DA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Ширина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1940</w:t>
      </w:r>
    </w:p>
    <w:p w:rsidR="00DE1DAE" w:rsidRPr="00C55F51" w:rsidRDefault="00DE1DA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Высота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1670</w:t>
      </w:r>
    </w:p>
    <w:p w:rsidR="003D08CE" w:rsidRPr="00C55F51" w:rsidRDefault="00DE1DA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Вес станка, кг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2700</w:t>
      </w:r>
    </w:p>
    <w:p w:rsidR="0031360B" w:rsidRDefault="0031360B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1DAE" w:rsidRPr="00C55F51" w:rsidRDefault="003D08C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Зубозакругляющий станок 5580</w:t>
      </w:r>
    </w:p>
    <w:p w:rsidR="0031360B" w:rsidRDefault="0031360B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D08CE" w:rsidRPr="00C55F51" w:rsidRDefault="003D08C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Основные размеры:</w:t>
      </w:r>
    </w:p>
    <w:p w:rsidR="003D08CE" w:rsidRPr="00C55F51" w:rsidRDefault="003D08C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Наименьшее и наибольшее расстояния от оси инструмента до плоскости стола в мм при угле поворота</w:t>
      </w:r>
    </w:p>
    <w:p w:rsidR="003D08CE" w:rsidRPr="00C55F51" w:rsidRDefault="003D08C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0º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80-360</w:t>
      </w:r>
    </w:p>
    <w:p w:rsidR="003D08CE" w:rsidRPr="00C55F51" w:rsidRDefault="003D08C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35º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155-200</w:t>
      </w:r>
    </w:p>
    <w:p w:rsidR="003D08CE" w:rsidRPr="00C55F51" w:rsidRDefault="003D08C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Число оборотов шпинделя фрезы в минуту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1400, 1760</w:t>
      </w:r>
    </w:p>
    <w:p w:rsidR="00713866" w:rsidRPr="00C55F51" w:rsidRDefault="00713866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Обрабатываемые изделия</w:t>
      </w:r>
    </w:p>
    <w:p w:rsidR="00713866" w:rsidRPr="00C55F51" w:rsidRDefault="00713866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Наибольший диаметр в мм обрабатываемых зубчатых колес</w:t>
      </w:r>
    </w:p>
    <w:p w:rsidR="003D08CE" w:rsidRPr="00C55F51" w:rsidRDefault="00713866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С наружным зацеплением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320</w:t>
      </w:r>
    </w:p>
    <w:p w:rsidR="00713866" w:rsidRPr="00C55F51" w:rsidRDefault="00713866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С внутренним зацеплением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180</w:t>
      </w:r>
    </w:p>
    <w:p w:rsidR="00713866" w:rsidRPr="00C55F51" w:rsidRDefault="00713866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Наименьший и наибольший модуль обрабатываемых зубчатых</w:t>
      </w:r>
    </w:p>
    <w:p w:rsidR="00713866" w:rsidRPr="00C55F51" w:rsidRDefault="00713866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колес в мм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1-6</w:t>
      </w:r>
    </w:p>
    <w:p w:rsidR="00713866" w:rsidRPr="00C55F51" w:rsidRDefault="00713866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наименьшее и наибольшее число обрабатываемых зубьев колеса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10-100</w:t>
      </w:r>
    </w:p>
    <w:p w:rsidR="00713866" w:rsidRPr="00C55F51" w:rsidRDefault="00713866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Бабка изделия</w:t>
      </w:r>
    </w:p>
    <w:p w:rsidR="00713866" w:rsidRPr="00C55F51" w:rsidRDefault="00713866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Наибольшее перемещение стола вправо и влево, мм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265</w:t>
      </w:r>
    </w:p>
    <w:p w:rsidR="00713866" w:rsidRPr="00C55F51" w:rsidRDefault="00713866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Наибольший угол поворота стола, град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±35</w:t>
      </w:r>
    </w:p>
    <w:p w:rsidR="00713866" w:rsidRPr="00C55F51" w:rsidRDefault="00713866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Инструментальная бабка</w:t>
      </w:r>
    </w:p>
    <w:p w:rsidR="00713866" w:rsidRPr="00C55F51" w:rsidRDefault="00713866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Наибольшее перемещение суппорта, мм</w:t>
      </w:r>
    </w:p>
    <w:p w:rsidR="00713866" w:rsidRPr="00C55F51" w:rsidRDefault="00713866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Ручное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240</w:t>
      </w:r>
    </w:p>
    <w:p w:rsidR="00713866" w:rsidRPr="00C55F51" w:rsidRDefault="00713866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Гидравлическое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140</w:t>
      </w:r>
    </w:p>
    <w:p w:rsidR="00713866" w:rsidRPr="00C55F51" w:rsidRDefault="00713866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Наибольший угол поворота бабки, град</w:t>
      </w:r>
    </w:p>
    <w:p w:rsidR="00713866" w:rsidRPr="00C55F51" w:rsidRDefault="00713866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Вверх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20</w:t>
      </w:r>
    </w:p>
    <w:p w:rsidR="00713866" w:rsidRPr="00C55F51" w:rsidRDefault="00713866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Вниз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30</w:t>
      </w:r>
    </w:p>
    <w:p w:rsidR="00713866" w:rsidRPr="00C55F51" w:rsidRDefault="00713866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Мощность, кВт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4</w:t>
      </w:r>
    </w:p>
    <w:p w:rsidR="00713866" w:rsidRPr="00C55F51" w:rsidRDefault="00713866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Габаритные размеры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2815х1900х1750</w:t>
      </w:r>
    </w:p>
    <w:p w:rsidR="00713866" w:rsidRPr="00C55F51" w:rsidRDefault="00713866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Масса, кг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4300</w:t>
      </w:r>
    </w:p>
    <w:p w:rsidR="0031360B" w:rsidRDefault="0031360B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3866" w:rsidRPr="00C55F51" w:rsidRDefault="00DC5CA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Зубошлифовальный станок 5А841.</w:t>
      </w:r>
    </w:p>
    <w:p w:rsidR="00DC5CAE" w:rsidRPr="00C55F51" w:rsidRDefault="00DC5CA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5CAE" w:rsidRPr="00C55F51" w:rsidRDefault="00DC5CA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Зубошлифовальный станок 5А841.</w:t>
      </w:r>
    </w:p>
    <w:p w:rsidR="00DC5CAE" w:rsidRPr="00C55F51" w:rsidRDefault="00DC5CA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Диаметр обрабатываемого зубчатого колеса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30-320</w:t>
      </w:r>
    </w:p>
    <w:p w:rsidR="00DC5CAE" w:rsidRPr="00C55F51" w:rsidRDefault="00DC5CA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Обрабатываемый модуль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1,5-8</w:t>
      </w:r>
    </w:p>
    <w:p w:rsidR="00DC5CAE" w:rsidRPr="00C55F51" w:rsidRDefault="00DC5CA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Наибольшая длина шлифуемого зуба прямозубого колеса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150</w:t>
      </w:r>
    </w:p>
    <w:p w:rsidR="00DC5CAE" w:rsidRPr="00C55F51" w:rsidRDefault="00DC5CA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Наибольший угол наклона шлифуемого зубчатого колеса, град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±45</w:t>
      </w:r>
    </w:p>
    <w:p w:rsidR="00DC5CAE" w:rsidRPr="00C55F51" w:rsidRDefault="00DC5CA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Число обрабатываемых зубьев колеса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10-200</w:t>
      </w:r>
    </w:p>
    <w:p w:rsidR="00DC5CAE" w:rsidRPr="00C55F51" w:rsidRDefault="00DC5CA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Шлифовальный круг конический.</w:t>
      </w:r>
    </w:p>
    <w:p w:rsidR="00DC5CAE" w:rsidRPr="00C55F51" w:rsidRDefault="00DC5CA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Наибольший размер шлифовального круга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350х32</w:t>
      </w:r>
    </w:p>
    <w:p w:rsidR="00DC5CAE" w:rsidRPr="00C55F51" w:rsidRDefault="00DC5CA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Частота вращения шлифовального круга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1920</w:t>
      </w:r>
    </w:p>
    <w:p w:rsidR="00DC5CAE" w:rsidRPr="00C55F51" w:rsidRDefault="00DC5CA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Вертикальная подача суппорта, мм/мин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60-800</w:t>
      </w:r>
    </w:p>
    <w:p w:rsidR="00DC5CAE" w:rsidRPr="00C55F51" w:rsidRDefault="00DC5CA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Радиальная подача шпиндельной бабки за один ход суппорта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0,01-2,49</w:t>
      </w:r>
    </w:p>
    <w:p w:rsidR="00DC5CAE" w:rsidRPr="00C55F51" w:rsidRDefault="00DC5CA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Мощность, кВт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1,5</w:t>
      </w:r>
    </w:p>
    <w:p w:rsidR="00DC5CAE" w:rsidRPr="00C55F51" w:rsidRDefault="00DC5CA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Габаритные размеры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2850х2315х2085 мм</w:t>
      </w:r>
    </w:p>
    <w:p w:rsidR="00DC5CAE" w:rsidRPr="00C55F51" w:rsidRDefault="00DC5CAE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Масса, кг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80000</w:t>
      </w:r>
    </w:p>
    <w:p w:rsidR="00DE1DAE" w:rsidRPr="00C55F51" w:rsidRDefault="008F1378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br w:type="page"/>
      </w:r>
      <w:r w:rsidR="00A973A7" w:rsidRPr="00C55F51">
        <w:rPr>
          <w:sz w:val="28"/>
          <w:szCs w:val="28"/>
        </w:rPr>
        <w:t>Токарный многошпиндельный станок 1Б240-6К.</w:t>
      </w:r>
    </w:p>
    <w:p w:rsidR="00A973A7" w:rsidRPr="00C55F51" w:rsidRDefault="00A973A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973A7" w:rsidRPr="00C55F51" w:rsidRDefault="00A973A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Токарный многошпиндельный горизонтальный полуавтомат 1Б240-6К.</w:t>
      </w:r>
    </w:p>
    <w:p w:rsidR="00A973A7" w:rsidRPr="00C55F51" w:rsidRDefault="00A973A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Наибольший диаметр обрабатываемой детали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200мм</w:t>
      </w:r>
    </w:p>
    <w:p w:rsidR="00A973A7" w:rsidRPr="00C55F51" w:rsidRDefault="00A973A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Наибольшая длина подачи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200мм</w:t>
      </w:r>
    </w:p>
    <w:p w:rsidR="00A973A7" w:rsidRPr="00C55F51" w:rsidRDefault="00A973A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Число шпинделей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6</w:t>
      </w:r>
    </w:p>
    <w:p w:rsidR="00A973A7" w:rsidRPr="00C55F51" w:rsidRDefault="00A973A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Наибольший ход продольного суппорта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200мм</w:t>
      </w:r>
    </w:p>
    <w:p w:rsidR="00A973A7" w:rsidRPr="00C55F51" w:rsidRDefault="00A973A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Число скоростей шпинделя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39</w:t>
      </w:r>
    </w:p>
    <w:p w:rsidR="00A973A7" w:rsidRPr="00C55F51" w:rsidRDefault="00A973A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Частота вращения шпинделя, об/мин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130-1600</w:t>
      </w:r>
    </w:p>
    <w:p w:rsidR="00A973A7" w:rsidRPr="00C55F51" w:rsidRDefault="00A973A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Число ступеней подач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30</w:t>
      </w:r>
    </w:p>
    <w:p w:rsidR="00A973A7" w:rsidRPr="00C55F51" w:rsidRDefault="00A973A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Наибольшая подача, мм/об</w:t>
      </w:r>
    </w:p>
    <w:p w:rsidR="00A973A7" w:rsidRPr="00C55F51" w:rsidRDefault="00A973A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Продольного суппорта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6,6</w:t>
      </w:r>
    </w:p>
    <w:p w:rsidR="00A973A7" w:rsidRPr="00C55F51" w:rsidRDefault="00A973A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Поперечных суппортов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3,3</w:t>
      </w:r>
    </w:p>
    <w:p w:rsidR="00A973A7" w:rsidRPr="00C55F51" w:rsidRDefault="00A973A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Мощность главного привода, кВт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15</w:t>
      </w:r>
    </w:p>
    <w:p w:rsidR="00A973A7" w:rsidRPr="00C55F51" w:rsidRDefault="00A973A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Габаритные размеры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6170х1750х1985мм</w:t>
      </w:r>
    </w:p>
    <w:p w:rsidR="00A973A7" w:rsidRPr="00C55F51" w:rsidRDefault="00A973A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Масса, кг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10000</w:t>
      </w:r>
    </w:p>
    <w:p w:rsidR="0031360B" w:rsidRDefault="0031360B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973A7" w:rsidRPr="00C55F51" w:rsidRDefault="00A973A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Зубофрезерный полуавтомат 53А20</w:t>
      </w:r>
    </w:p>
    <w:p w:rsidR="00A973A7" w:rsidRPr="00C55F51" w:rsidRDefault="00A973A7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973A7" w:rsidRPr="00C55F51" w:rsidRDefault="00F27E56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Зубофрезерный полуавтомат 53А20.</w:t>
      </w:r>
    </w:p>
    <w:p w:rsidR="00F27E56" w:rsidRPr="00C55F51" w:rsidRDefault="00F27E56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Наибольший диаметр обрабатываемой детали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200мм</w:t>
      </w:r>
    </w:p>
    <w:p w:rsidR="00F27E56" w:rsidRPr="00C55F51" w:rsidRDefault="00F27E56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Наибольшие размеры нарезаемых колес:</w:t>
      </w:r>
    </w:p>
    <w:p w:rsidR="00F27E56" w:rsidRPr="00C55F51" w:rsidRDefault="00F27E56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Модуль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6</w:t>
      </w:r>
    </w:p>
    <w:p w:rsidR="00F27E56" w:rsidRPr="00C55F51" w:rsidRDefault="00F27E56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Длина зуба прямозубых колес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180</w:t>
      </w:r>
    </w:p>
    <w:p w:rsidR="00F27E56" w:rsidRPr="00C55F51" w:rsidRDefault="00F27E56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Угол наклона зубьев, град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±60</w:t>
      </w:r>
    </w:p>
    <w:p w:rsidR="00F27E56" w:rsidRPr="00C55F51" w:rsidRDefault="00F27E56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Наибольший диаметр устанавливаемых фрез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125</w:t>
      </w:r>
    </w:p>
    <w:p w:rsidR="00F27E56" w:rsidRPr="00C55F51" w:rsidRDefault="00F27E56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Расстояние от торца стола до оси фрезы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160-410</w:t>
      </w:r>
    </w:p>
    <w:p w:rsidR="00F27E56" w:rsidRPr="00C55F51" w:rsidRDefault="00F27E56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Расстояние от оси инструмента до оси шпинделя заготовки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25-200</w:t>
      </w:r>
    </w:p>
    <w:p w:rsidR="00F27E56" w:rsidRPr="00C55F51" w:rsidRDefault="00F27E56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Наибольшие осевые перемещения фрезы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170</w:t>
      </w:r>
    </w:p>
    <w:p w:rsidR="00F27E56" w:rsidRPr="00C55F51" w:rsidRDefault="00F27E56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Частота вращения шпинделя инструмента, об/мин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75500</w:t>
      </w:r>
    </w:p>
    <w:p w:rsidR="00F27E56" w:rsidRPr="00C55F51" w:rsidRDefault="00F27E56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Подача заготовки, мм/об</w:t>
      </w:r>
    </w:p>
    <w:p w:rsidR="00F27E56" w:rsidRPr="00C55F51" w:rsidRDefault="00F27E56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Вертикальная или продольная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0,45-120мм/мин</w:t>
      </w:r>
    </w:p>
    <w:p w:rsidR="00F27E56" w:rsidRPr="00C55F51" w:rsidRDefault="00F27E56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Радиальная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0,1-1,6</w:t>
      </w:r>
    </w:p>
    <w:p w:rsidR="00F27E56" w:rsidRPr="00C55F51" w:rsidRDefault="00F27E56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Мощность электродвигателя привода главного движения, кВт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75,85</w:t>
      </w:r>
    </w:p>
    <w:p w:rsidR="00F27E56" w:rsidRPr="00C55F51" w:rsidRDefault="00F27E56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Габаритные размеры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3150х1815х2300 мм</w:t>
      </w:r>
    </w:p>
    <w:p w:rsidR="00F27E56" w:rsidRPr="00C55F51" w:rsidRDefault="00F27E56" w:rsidP="00C55F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5F51">
        <w:rPr>
          <w:sz w:val="28"/>
          <w:szCs w:val="28"/>
        </w:rPr>
        <w:t>Масса, кг</w:t>
      </w:r>
      <w:r w:rsidR="0031360B">
        <w:rPr>
          <w:sz w:val="28"/>
          <w:szCs w:val="28"/>
        </w:rPr>
        <w:t xml:space="preserve"> </w:t>
      </w:r>
      <w:r w:rsidRPr="00C55F51">
        <w:rPr>
          <w:sz w:val="28"/>
          <w:szCs w:val="28"/>
        </w:rPr>
        <w:t>6800</w:t>
      </w:r>
      <w:bookmarkStart w:id="0" w:name="_GoBack"/>
      <w:bookmarkEnd w:id="0"/>
    </w:p>
    <w:sectPr w:rsidR="00F27E56" w:rsidRPr="00C55F51" w:rsidSect="00C55F5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F4B63"/>
    <w:multiLevelType w:val="multilevel"/>
    <w:tmpl w:val="C46ACD1E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345"/>
    <w:rsid w:val="000263A0"/>
    <w:rsid w:val="0004365E"/>
    <w:rsid w:val="00067DAF"/>
    <w:rsid w:val="00094BCE"/>
    <w:rsid w:val="000C207E"/>
    <w:rsid w:val="000D1C58"/>
    <w:rsid w:val="000F55B8"/>
    <w:rsid w:val="00125067"/>
    <w:rsid w:val="001857F4"/>
    <w:rsid w:val="0019152E"/>
    <w:rsid w:val="001A1199"/>
    <w:rsid w:val="001C615E"/>
    <w:rsid w:val="002118B0"/>
    <w:rsid w:val="00237D79"/>
    <w:rsid w:val="00244CF7"/>
    <w:rsid w:val="0031360B"/>
    <w:rsid w:val="003A255D"/>
    <w:rsid w:val="003D08CE"/>
    <w:rsid w:val="003D1106"/>
    <w:rsid w:val="004373CD"/>
    <w:rsid w:val="005F10E0"/>
    <w:rsid w:val="005F63D1"/>
    <w:rsid w:val="00644B61"/>
    <w:rsid w:val="006C4B2E"/>
    <w:rsid w:val="006E6673"/>
    <w:rsid w:val="00713866"/>
    <w:rsid w:val="007423C7"/>
    <w:rsid w:val="007E3E53"/>
    <w:rsid w:val="00827152"/>
    <w:rsid w:val="008A5B2B"/>
    <w:rsid w:val="008D3F29"/>
    <w:rsid w:val="008E3327"/>
    <w:rsid w:val="008F1378"/>
    <w:rsid w:val="00A973A7"/>
    <w:rsid w:val="00AD2F75"/>
    <w:rsid w:val="00B9691C"/>
    <w:rsid w:val="00BF09E0"/>
    <w:rsid w:val="00C55F51"/>
    <w:rsid w:val="00CC2795"/>
    <w:rsid w:val="00D34045"/>
    <w:rsid w:val="00D4343D"/>
    <w:rsid w:val="00D45345"/>
    <w:rsid w:val="00D45E1D"/>
    <w:rsid w:val="00DA5B2E"/>
    <w:rsid w:val="00DC5CAE"/>
    <w:rsid w:val="00DE1DAE"/>
    <w:rsid w:val="00E33E04"/>
    <w:rsid w:val="00F27E56"/>
    <w:rsid w:val="00F4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9"/>
    <o:shapelayout v:ext="edit">
      <o:idmap v:ext="edit" data="1"/>
    </o:shapelayout>
  </w:shapeDefaults>
  <w:decimalSymbol w:val=","/>
  <w:listSeparator w:val=";"/>
  <w14:defaultImageDpi w14:val="0"/>
  <w15:chartTrackingRefBased/>
  <w15:docId w15:val="{931A50A2-F40D-4E19-8C7A-C79C52B4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uiPriority w:val="99"/>
    <w:rsid w:val="008A5B2B"/>
    <w:pPr>
      <w:tabs>
        <w:tab w:val="center" w:pos="4680"/>
        <w:tab w:val="right" w:pos="9360"/>
      </w:tabs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73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e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emf"/><Relationship Id="rId47" Type="http://schemas.openxmlformats.org/officeDocument/2006/relationships/image" Target="media/image43.emf"/><Relationship Id="rId50" Type="http://schemas.openxmlformats.org/officeDocument/2006/relationships/image" Target="media/image46.emf"/><Relationship Id="rId55" Type="http://schemas.openxmlformats.org/officeDocument/2006/relationships/image" Target="media/image51.emf"/><Relationship Id="rId63" Type="http://schemas.openxmlformats.org/officeDocument/2006/relationships/image" Target="media/image59.wmf"/><Relationship Id="rId68" Type="http://schemas.openxmlformats.org/officeDocument/2006/relationships/fontTable" Target="fontTable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emf"/><Relationship Id="rId40" Type="http://schemas.openxmlformats.org/officeDocument/2006/relationships/image" Target="media/image36.emf"/><Relationship Id="rId45" Type="http://schemas.openxmlformats.org/officeDocument/2006/relationships/image" Target="media/image41.emf"/><Relationship Id="rId53" Type="http://schemas.openxmlformats.org/officeDocument/2006/relationships/image" Target="media/image49.emf"/><Relationship Id="rId58" Type="http://schemas.openxmlformats.org/officeDocument/2006/relationships/image" Target="media/image54.emf"/><Relationship Id="rId66" Type="http://schemas.openxmlformats.org/officeDocument/2006/relationships/image" Target="media/image62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emf"/><Relationship Id="rId49" Type="http://schemas.openxmlformats.org/officeDocument/2006/relationships/image" Target="media/image45.emf"/><Relationship Id="rId57" Type="http://schemas.openxmlformats.org/officeDocument/2006/relationships/image" Target="media/image53.emf"/><Relationship Id="rId61" Type="http://schemas.openxmlformats.org/officeDocument/2006/relationships/image" Target="media/image57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emf"/><Relationship Id="rId52" Type="http://schemas.openxmlformats.org/officeDocument/2006/relationships/image" Target="media/image48.e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emf"/><Relationship Id="rId48" Type="http://schemas.openxmlformats.org/officeDocument/2006/relationships/image" Target="media/image44.emf"/><Relationship Id="rId56" Type="http://schemas.openxmlformats.org/officeDocument/2006/relationships/image" Target="media/image52.emf"/><Relationship Id="rId64" Type="http://schemas.openxmlformats.org/officeDocument/2006/relationships/image" Target="media/image60.wmf"/><Relationship Id="rId69" Type="http://schemas.openxmlformats.org/officeDocument/2006/relationships/theme" Target="theme/theme1.xml"/><Relationship Id="rId8" Type="http://schemas.openxmlformats.org/officeDocument/2006/relationships/image" Target="media/image4.wmf"/><Relationship Id="rId51" Type="http://schemas.openxmlformats.org/officeDocument/2006/relationships/image" Target="media/image47.e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emf"/><Relationship Id="rId46" Type="http://schemas.openxmlformats.org/officeDocument/2006/relationships/image" Target="media/image42.emf"/><Relationship Id="rId59" Type="http://schemas.openxmlformats.org/officeDocument/2006/relationships/image" Target="media/image55.e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emf"/><Relationship Id="rId54" Type="http://schemas.openxmlformats.org/officeDocument/2006/relationships/image" Target="media/image50.emf"/><Relationship Id="rId62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2521</Words>
  <Characters>14375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Организация</Company>
  <LinksUpToDate>false</LinksUpToDate>
  <CharactersWithSpaces>16863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FuckYouBill</dc:creator>
  <cp:keywords/>
  <dc:description/>
  <cp:lastModifiedBy>admin</cp:lastModifiedBy>
  <cp:revision>2</cp:revision>
  <dcterms:created xsi:type="dcterms:W3CDTF">2014-02-22T15:21:00Z</dcterms:created>
  <dcterms:modified xsi:type="dcterms:W3CDTF">2014-02-22T15:21:00Z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