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660" w:rsidRPr="007A6571" w:rsidRDefault="00627E09" w:rsidP="007A6571">
      <w:pPr>
        <w:widowControl w:val="0"/>
        <w:spacing w:line="360" w:lineRule="auto"/>
        <w:rPr>
          <w:b/>
          <w:sz w:val="28"/>
          <w:szCs w:val="28"/>
        </w:rPr>
      </w:pPr>
      <w:r w:rsidRPr="007A6571">
        <w:rPr>
          <w:b/>
          <w:sz w:val="28"/>
          <w:szCs w:val="28"/>
        </w:rPr>
        <w:t>Содержание</w:t>
      </w:r>
    </w:p>
    <w:p w:rsidR="00627E09" w:rsidRPr="007A6571" w:rsidRDefault="00627E09" w:rsidP="007A6571">
      <w:pPr>
        <w:widowControl w:val="0"/>
        <w:spacing w:line="360" w:lineRule="auto"/>
        <w:rPr>
          <w:sz w:val="28"/>
          <w:szCs w:val="28"/>
        </w:rPr>
      </w:pPr>
    </w:p>
    <w:p w:rsidR="00627E09" w:rsidRPr="007A6571" w:rsidRDefault="00627E09" w:rsidP="007A6571">
      <w:pPr>
        <w:widowControl w:val="0"/>
        <w:tabs>
          <w:tab w:val="left" w:leader="dot" w:pos="9072"/>
        </w:tabs>
        <w:spacing w:line="360" w:lineRule="auto"/>
        <w:rPr>
          <w:sz w:val="28"/>
          <w:szCs w:val="28"/>
        </w:rPr>
      </w:pPr>
      <w:r w:rsidRPr="007A6571">
        <w:rPr>
          <w:sz w:val="28"/>
          <w:szCs w:val="28"/>
        </w:rPr>
        <w:t xml:space="preserve">Введение </w:t>
      </w:r>
    </w:p>
    <w:p w:rsidR="00627E09" w:rsidRPr="007A6571" w:rsidRDefault="00627E09" w:rsidP="007A6571">
      <w:pPr>
        <w:widowControl w:val="0"/>
        <w:tabs>
          <w:tab w:val="left" w:leader="dot" w:pos="9072"/>
        </w:tabs>
        <w:spacing w:line="360" w:lineRule="auto"/>
        <w:rPr>
          <w:sz w:val="28"/>
          <w:szCs w:val="28"/>
        </w:rPr>
      </w:pPr>
      <w:r w:rsidRPr="007A6571">
        <w:rPr>
          <w:sz w:val="28"/>
          <w:szCs w:val="28"/>
        </w:rPr>
        <w:t xml:space="preserve">Глава 1. </w:t>
      </w:r>
      <w:r w:rsidR="00C41C57" w:rsidRPr="007A6571">
        <w:rPr>
          <w:sz w:val="28"/>
          <w:szCs w:val="28"/>
        </w:rPr>
        <w:t>Реформирование системы российского образования в контексте Болонской системы</w:t>
      </w:r>
    </w:p>
    <w:p w:rsidR="00627E09" w:rsidRPr="007A6571" w:rsidRDefault="00627E09" w:rsidP="007A6571">
      <w:pPr>
        <w:widowControl w:val="0"/>
        <w:numPr>
          <w:ilvl w:val="1"/>
          <w:numId w:val="14"/>
        </w:numPr>
        <w:tabs>
          <w:tab w:val="clear" w:pos="1129"/>
          <w:tab w:val="num" w:pos="426"/>
          <w:tab w:val="left" w:leader="dot" w:pos="9072"/>
        </w:tabs>
        <w:spacing w:line="360" w:lineRule="auto"/>
        <w:ind w:left="0" w:firstLine="0"/>
        <w:rPr>
          <w:sz w:val="28"/>
          <w:szCs w:val="28"/>
        </w:rPr>
      </w:pPr>
      <w:r w:rsidRPr="007A6571">
        <w:rPr>
          <w:sz w:val="28"/>
          <w:szCs w:val="28"/>
        </w:rPr>
        <w:t>Традиционная система образования в Российской Федерации</w:t>
      </w:r>
    </w:p>
    <w:p w:rsidR="00627E09" w:rsidRPr="007A6571" w:rsidRDefault="00627E09" w:rsidP="007A6571">
      <w:pPr>
        <w:widowControl w:val="0"/>
        <w:numPr>
          <w:ilvl w:val="1"/>
          <w:numId w:val="14"/>
        </w:numPr>
        <w:tabs>
          <w:tab w:val="clear" w:pos="1129"/>
          <w:tab w:val="num" w:pos="426"/>
          <w:tab w:val="left" w:leader="dot" w:pos="9072"/>
        </w:tabs>
        <w:spacing w:line="360" w:lineRule="auto"/>
        <w:ind w:left="0" w:firstLine="0"/>
        <w:rPr>
          <w:sz w:val="28"/>
          <w:szCs w:val="28"/>
        </w:rPr>
      </w:pPr>
      <w:r w:rsidRPr="007A6571">
        <w:rPr>
          <w:sz w:val="28"/>
          <w:szCs w:val="28"/>
        </w:rPr>
        <w:t xml:space="preserve"> Болонский процесс, как этап</w:t>
      </w:r>
      <w:r w:rsidR="007A6571">
        <w:rPr>
          <w:sz w:val="28"/>
          <w:szCs w:val="28"/>
        </w:rPr>
        <w:t xml:space="preserve"> </w:t>
      </w:r>
      <w:r w:rsidRPr="007A6571">
        <w:rPr>
          <w:sz w:val="28"/>
          <w:szCs w:val="28"/>
        </w:rPr>
        <w:t xml:space="preserve">и средство формирования стандартов высшего и среднего образования </w:t>
      </w:r>
    </w:p>
    <w:p w:rsidR="00627E09" w:rsidRPr="007A6571" w:rsidRDefault="00627E09" w:rsidP="007A6571">
      <w:pPr>
        <w:widowControl w:val="0"/>
        <w:numPr>
          <w:ilvl w:val="1"/>
          <w:numId w:val="14"/>
        </w:numPr>
        <w:tabs>
          <w:tab w:val="clear" w:pos="1129"/>
          <w:tab w:val="num" w:pos="426"/>
          <w:tab w:val="left" w:leader="dot" w:pos="9072"/>
        </w:tabs>
        <w:spacing w:line="360" w:lineRule="auto"/>
        <w:ind w:left="0" w:firstLine="0"/>
        <w:rPr>
          <w:sz w:val="28"/>
          <w:szCs w:val="28"/>
        </w:rPr>
      </w:pPr>
      <w:r w:rsidRPr="007A6571">
        <w:rPr>
          <w:sz w:val="28"/>
          <w:szCs w:val="28"/>
        </w:rPr>
        <w:t>Единый Государственный Экзамен. Этапы перехода к стандартам образования третьего поколения</w:t>
      </w:r>
      <w:r w:rsidR="00D96A3D" w:rsidRPr="007A6571">
        <w:rPr>
          <w:sz w:val="28"/>
          <w:szCs w:val="28"/>
        </w:rPr>
        <w:t xml:space="preserve"> </w:t>
      </w:r>
    </w:p>
    <w:p w:rsidR="00627E09" w:rsidRPr="007A6571" w:rsidRDefault="00627E09" w:rsidP="007A6571">
      <w:pPr>
        <w:widowControl w:val="0"/>
        <w:tabs>
          <w:tab w:val="left" w:leader="dot" w:pos="9072"/>
        </w:tabs>
        <w:spacing w:line="360" w:lineRule="auto"/>
        <w:rPr>
          <w:sz w:val="28"/>
          <w:szCs w:val="28"/>
        </w:rPr>
      </w:pPr>
      <w:r w:rsidRPr="007A6571">
        <w:rPr>
          <w:sz w:val="28"/>
          <w:szCs w:val="28"/>
        </w:rPr>
        <w:t xml:space="preserve">Глава 2. </w:t>
      </w:r>
      <w:r w:rsidR="003D66B8" w:rsidRPr="007A6571">
        <w:rPr>
          <w:sz w:val="28"/>
          <w:szCs w:val="28"/>
        </w:rPr>
        <w:t xml:space="preserve">Переход к стандартам образования третьего поколения в Российской Федерации как результат сравнительного анализа </w:t>
      </w:r>
      <w:r w:rsidR="008337C5" w:rsidRPr="007A6571">
        <w:rPr>
          <w:sz w:val="28"/>
          <w:szCs w:val="28"/>
        </w:rPr>
        <w:t>европейских</w:t>
      </w:r>
      <w:r w:rsidR="003D66B8" w:rsidRPr="007A6571">
        <w:rPr>
          <w:sz w:val="28"/>
          <w:szCs w:val="28"/>
        </w:rPr>
        <w:t xml:space="preserve"> образовательных стандартов</w:t>
      </w:r>
    </w:p>
    <w:p w:rsidR="009274E9" w:rsidRPr="007A6571" w:rsidRDefault="009274E9" w:rsidP="007A6571">
      <w:pPr>
        <w:widowControl w:val="0"/>
        <w:tabs>
          <w:tab w:val="left" w:leader="dot" w:pos="9072"/>
        </w:tabs>
        <w:spacing w:line="360" w:lineRule="auto"/>
        <w:rPr>
          <w:sz w:val="28"/>
          <w:szCs w:val="28"/>
        </w:rPr>
      </w:pPr>
      <w:r w:rsidRPr="007A6571">
        <w:rPr>
          <w:sz w:val="28"/>
          <w:szCs w:val="28"/>
        </w:rPr>
        <w:t>2.1.</w:t>
      </w:r>
      <w:r w:rsidR="000424EE" w:rsidRPr="007A6571">
        <w:rPr>
          <w:sz w:val="28"/>
          <w:szCs w:val="28"/>
        </w:rPr>
        <w:t xml:space="preserve"> Переход к третьему поколению Государственных </w:t>
      </w:r>
      <w:r w:rsidR="007720A9" w:rsidRPr="007A6571">
        <w:rPr>
          <w:sz w:val="28"/>
          <w:szCs w:val="28"/>
        </w:rPr>
        <w:t>О</w:t>
      </w:r>
      <w:r w:rsidR="000424EE" w:rsidRPr="007A6571">
        <w:rPr>
          <w:sz w:val="28"/>
          <w:szCs w:val="28"/>
        </w:rPr>
        <w:t>бразовате</w:t>
      </w:r>
      <w:r w:rsidR="007720A9" w:rsidRPr="007A6571">
        <w:rPr>
          <w:sz w:val="28"/>
          <w:szCs w:val="28"/>
        </w:rPr>
        <w:t>льных С</w:t>
      </w:r>
      <w:r w:rsidR="000424EE" w:rsidRPr="007A6571">
        <w:rPr>
          <w:sz w:val="28"/>
          <w:szCs w:val="28"/>
        </w:rPr>
        <w:t>тандартов</w:t>
      </w:r>
    </w:p>
    <w:p w:rsidR="000424EE" w:rsidRPr="007A6571" w:rsidRDefault="000424EE" w:rsidP="007A6571">
      <w:pPr>
        <w:widowControl w:val="0"/>
        <w:tabs>
          <w:tab w:val="left" w:leader="dot" w:pos="9072"/>
        </w:tabs>
        <w:spacing w:line="360" w:lineRule="auto"/>
        <w:rPr>
          <w:sz w:val="28"/>
          <w:szCs w:val="28"/>
        </w:rPr>
      </w:pPr>
      <w:r w:rsidRPr="007A6571">
        <w:rPr>
          <w:sz w:val="28"/>
          <w:szCs w:val="28"/>
        </w:rPr>
        <w:t xml:space="preserve">2.2. Положения перехода к третьему поколению </w:t>
      </w:r>
      <w:r w:rsidR="007720A9" w:rsidRPr="007A6571">
        <w:rPr>
          <w:sz w:val="28"/>
          <w:szCs w:val="28"/>
        </w:rPr>
        <w:t>Государственных Образовательных С</w:t>
      </w:r>
      <w:r w:rsidRPr="007A6571">
        <w:rPr>
          <w:sz w:val="28"/>
          <w:szCs w:val="28"/>
        </w:rPr>
        <w:t>тандартов</w:t>
      </w:r>
    </w:p>
    <w:p w:rsidR="00BE2635" w:rsidRPr="007A6571" w:rsidRDefault="000424EE" w:rsidP="007A6571">
      <w:pPr>
        <w:widowControl w:val="0"/>
        <w:tabs>
          <w:tab w:val="left" w:leader="dot" w:pos="9072"/>
        </w:tabs>
        <w:spacing w:line="360" w:lineRule="auto"/>
        <w:rPr>
          <w:sz w:val="28"/>
          <w:szCs w:val="28"/>
        </w:rPr>
      </w:pPr>
      <w:r w:rsidRPr="007A6571">
        <w:rPr>
          <w:sz w:val="28"/>
          <w:szCs w:val="28"/>
        </w:rPr>
        <w:t>2.3.Назначение и функции государственных образовательных стандартов нового поколения</w:t>
      </w:r>
    </w:p>
    <w:p w:rsidR="00BE2635" w:rsidRPr="007A6571" w:rsidRDefault="00BE2635" w:rsidP="007A6571">
      <w:pPr>
        <w:widowControl w:val="0"/>
        <w:tabs>
          <w:tab w:val="left" w:leader="dot" w:pos="9072"/>
        </w:tabs>
        <w:spacing w:line="360" w:lineRule="auto"/>
        <w:rPr>
          <w:sz w:val="28"/>
          <w:szCs w:val="28"/>
        </w:rPr>
      </w:pPr>
      <w:r w:rsidRPr="007A6571">
        <w:rPr>
          <w:sz w:val="28"/>
          <w:szCs w:val="28"/>
        </w:rPr>
        <w:t>Заключение</w:t>
      </w:r>
    </w:p>
    <w:p w:rsidR="00BE2635" w:rsidRPr="007A6571" w:rsidRDefault="00BE2635" w:rsidP="007A6571">
      <w:pPr>
        <w:widowControl w:val="0"/>
        <w:tabs>
          <w:tab w:val="left" w:leader="dot" w:pos="9072"/>
        </w:tabs>
        <w:spacing w:line="360" w:lineRule="auto"/>
        <w:rPr>
          <w:sz w:val="28"/>
          <w:szCs w:val="28"/>
        </w:rPr>
      </w:pPr>
      <w:r w:rsidRPr="007A6571">
        <w:rPr>
          <w:sz w:val="28"/>
          <w:szCs w:val="28"/>
        </w:rPr>
        <w:t>Список литературы</w:t>
      </w:r>
    </w:p>
    <w:p w:rsidR="00BE2635" w:rsidRPr="007A6571" w:rsidRDefault="00BE2635" w:rsidP="007A6571">
      <w:pPr>
        <w:widowControl w:val="0"/>
        <w:tabs>
          <w:tab w:val="left" w:leader="dot" w:pos="9072"/>
        </w:tabs>
        <w:spacing w:line="360" w:lineRule="auto"/>
        <w:rPr>
          <w:sz w:val="28"/>
          <w:szCs w:val="28"/>
        </w:rPr>
      </w:pPr>
      <w:r w:rsidRPr="007A6571">
        <w:rPr>
          <w:sz w:val="28"/>
          <w:szCs w:val="28"/>
        </w:rPr>
        <w:t>Приложения</w:t>
      </w:r>
    </w:p>
    <w:p w:rsidR="0018677C" w:rsidRPr="007A6571" w:rsidRDefault="00665660" w:rsidP="007A6571">
      <w:pPr>
        <w:widowControl w:val="0"/>
        <w:spacing w:line="360" w:lineRule="auto"/>
        <w:ind w:firstLine="709"/>
        <w:jc w:val="both"/>
        <w:rPr>
          <w:b/>
          <w:sz w:val="28"/>
          <w:szCs w:val="28"/>
        </w:rPr>
      </w:pPr>
      <w:r w:rsidRPr="007A6571">
        <w:rPr>
          <w:sz w:val="28"/>
          <w:szCs w:val="28"/>
        </w:rPr>
        <w:br w:type="page"/>
      </w:r>
      <w:r w:rsidR="0018677C" w:rsidRPr="007A6571">
        <w:rPr>
          <w:b/>
          <w:sz w:val="28"/>
          <w:szCs w:val="28"/>
        </w:rPr>
        <w:lastRenderedPageBreak/>
        <w:t>Введение</w:t>
      </w:r>
    </w:p>
    <w:p w:rsidR="0018677C" w:rsidRPr="007A6571" w:rsidRDefault="0018677C" w:rsidP="007A6571">
      <w:pPr>
        <w:widowControl w:val="0"/>
        <w:spacing w:line="360" w:lineRule="auto"/>
        <w:ind w:firstLine="709"/>
        <w:jc w:val="both"/>
        <w:rPr>
          <w:sz w:val="28"/>
          <w:szCs w:val="28"/>
        </w:rPr>
      </w:pPr>
    </w:p>
    <w:p w:rsidR="00946D9A" w:rsidRPr="007A6571" w:rsidRDefault="00946D9A" w:rsidP="007A6571">
      <w:pPr>
        <w:widowControl w:val="0"/>
        <w:spacing w:line="360" w:lineRule="auto"/>
        <w:ind w:firstLine="709"/>
        <w:jc w:val="both"/>
        <w:rPr>
          <w:sz w:val="28"/>
          <w:szCs w:val="28"/>
        </w:rPr>
      </w:pPr>
      <w:r w:rsidRPr="007A6571">
        <w:rPr>
          <w:sz w:val="28"/>
          <w:szCs w:val="28"/>
        </w:rPr>
        <w:t>Конституция Российской Федерации, признавая высшую ценность человека, его прав и свобод, провозглашает как одно из неотъемлемых право каждого на образование. Это соответствует принципу, изложенному в принятой ООН Декларации прав ребенка: «Ему должно даваться образование, которое способствовало бы его общему культурному развитию и благодаря которому он мог бы на основе равенства возможностей развивать свои способности и личное суждение, чувство моральной и социальной ответственности и стать полезным членом общества»</w:t>
      </w:r>
      <w:r w:rsidRPr="007A6571">
        <w:rPr>
          <w:rStyle w:val="a5"/>
          <w:sz w:val="28"/>
          <w:szCs w:val="28"/>
        </w:rPr>
        <w:footnoteReference w:id="1"/>
      </w:r>
      <w:r w:rsidRPr="007A6571">
        <w:rPr>
          <w:sz w:val="28"/>
          <w:szCs w:val="28"/>
        </w:rPr>
        <w:t>.</w:t>
      </w:r>
    </w:p>
    <w:p w:rsidR="00EC24F2" w:rsidRPr="007A6571" w:rsidRDefault="00EC24F2" w:rsidP="007A6571">
      <w:pPr>
        <w:widowControl w:val="0"/>
        <w:spacing w:line="360" w:lineRule="auto"/>
        <w:ind w:firstLine="709"/>
        <w:jc w:val="both"/>
        <w:rPr>
          <w:sz w:val="28"/>
          <w:szCs w:val="28"/>
        </w:rPr>
      </w:pPr>
      <w:r w:rsidRPr="007A6571">
        <w:rPr>
          <w:sz w:val="28"/>
          <w:szCs w:val="28"/>
        </w:rPr>
        <w:t xml:space="preserve">Растущий интерес к вопросу образования носит закономерный характер, отражая тенденции общемирового цивилизационного процесса. Известная традиционная модель образования практически всегда представляет собой простую трансляцию культуры, притом, как правило - некоторой моно-культуры, господствующей в данном обществе и государстве в определенное время. Основным смыслом такого образования обычно является обучение, понимаемое как простое усвоение учащимися некоторой суммы накопленных человечеством в различных областях, и, в значительной степени - разрозненных знаний, с целью подготовки специалиста, готового включиться в существующие социально-экономические институты и комплексы. </w:t>
      </w:r>
    </w:p>
    <w:p w:rsidR="00EC24F2" w:rsidRPr="007A6571" w:rsidRDefault="00EC24F2" w:rsidP="007A6571">
      <w:pPr>
        <w:widowControl w:val="0"/>
        <w:spacing w:line="360" w:lineRule="auto"/>
        <w:ind w:firstLine="709"/>
        <w:jc w:val="both"/>
        <w:rPr>
          <w:sz w:val="28"/>
          <w:szCs w:val="28"/>
        </w:rPr>
      </w:pPr>
      <w:r w:rsidRPr="007A6571">
        <w:rPr>
          <w:sz w:val="28"/>
          <w:szCs w:val="28"/>
        </w:rPr>
        <w:t>При этом полагается возможным и достаточным перенесение в сознание «образующихся» специально выделенного и соответствующим образом обработанного культурного материала</w:t>
      </w:r>
      <w:r w:rsidR="00D64A35" w:rsidRPr="007A6571">
        <w:rPr>
          <w:sz w:val="28"/>
          <w:szCs w:val="28"/>
        </w:rPr>
        <w:t>.</w:t>
      </w:r>
      <w:r w:rsidRPr="007A6571">
        <w:rPr>
          <w:sz w:val="28"/>
          <w:szCs w:val="28"/>
        </w:rPr>
        <w:t xml:space="preserve"> </w:t>
      </w:r>
      <w:r w:rsidR="00D64A35" w:rsidRPr="007A6571">
        <w:rPr>
          <w:sz w:val="28"/>
          <w:szCs w:val="28"/>
        </w:rPr>
        <w:t>В</w:t>
      </w:r>
      <w:r w:rsidRPr="007A6571">
        <w:rPr>
          <w:sz w:val="28"/>
          <w:szCs w:val="28"/>
        </w:rPr>
        <w:t xml:space="preserve"> таком образовании человек не только не является субъектом образовательного процесса, но и вообще отсутствует как</w:t>
      </w:r>
      <w:r w:rsidR="00D64A35" w:rsidRPr="007A6571">
        <w:rPr>
          <w:sz w:val="28"/>
          <w:szCs w:val="28"/>
        </w:rPr>
        <w:t xml:space="preserve"> личность, являясь объектом</w:t>
      </w:r>
      <w:r w:rsidRPr="007A6571">
        <w:rPr>
          <w:sz w:val="28"/>
          <w:szCs w:val="28"/>
        </w:rPr>
        <w:t xml:space="preserve"> обучения. Как известно, вполне адекватны этим принципиальным установкам и традиционные формы образовательной деятельности: урок, вопрос, ответ; лекция, задание, семинар. </w:t>
      </w:r>
      <w:r w:rsidR="00D64A35" w:rsidRPr="007A6571">
        <w:rPr>
          <w:sz w:val="28"/>
          <w:szCs w:val="28"/>
        </w:rPr>
        <w:t>Данное образование</w:t>
      </w:r>
      <w:r w:rsidRPr="007A6571">
        <w:rPr>
          <w:sz w:val="28"/>
          <w:szCs w:val="28"/>
        </w:rPr>
        <w:t xml:space="preserve"> авторитарно и тоталитарно как по содержанию, так и по форме, причем авторитарность содержания образования является ключевым моментом, предопределяющим и все остальное в образовательных системах и комплексах. В нем нет никакой установки на личностное самоопределение, поиск образов себя, своих образов мысли и чувства, своей жизни в этом мире. Иначе говоря, такое образование вообще не является </w:t>
      </w:r>
      <w:r w:rsidR="00D64A35" w:rsidRPr="007A6571">
        <w:rPr>
          <w:sz w:val="28"/>
          <w:szCs w:val="28"/>
        </w:rPr>
        <w:t>таковым</w:t>
      </w:r>
      <w:r w:rsidRPr="007A6571">
        <w:rPr>
          <w:sz w:val="28"/>
          <w:szCs w:val="28"/>
        </w:rPr>
        <w:t xml:space="preserve"> в собственном смысле этого слова, понимаемом как процесс становления человека.</w:t>
      </w:r>
    </w:p>
    <w:p w:rsidR="00EC1701" w:rsidRPr="007A6571" w:rsidRDefault="005E4C84" w:rsidP="007A6571">
      <w:pPr>
        <w:widowControl w:val="0"/>
        <w:spacing w:line="360" w:lineRule="auto"/>
        <w:ind w:firstLine="709"/>
        <w:jc w:val="both"/>
        <w:rPr>
          <w:sz w:val="28"/>
          <w:szCs w:val="28"/>
        </w:rPr>
      </w:pPr>
      <w:r w:rsidRPr="007A6571">
        <w:rPr>
          <w:sz w:val="28"/>
          <w:szCs w:val="28"/>
        </w:rPr>
        <w:t xml:space="preserve">Актуальность данной работы </w:t>
      </w:r>
      <w:r w:rsidR="00727A74" w:rsidRPr="007A6571">
        <w:rPr>
          <w:sz w:val="28"/>
          <w:szCs w:val="28"/>
        </w:rPr>
        <w:t>определена переменами, происходящими в России и требующими активного поиска общественных ориентиров, отражающих как преемственность исторического развития, так и необходимость определения цели, способной соединить государственные, общественные и личные потребности и интересы, достижения мировой цивилизации и самобытность отечественной культуры.</w:t>
      </w:r>
    </w:p>
    <w:p w:rsidR="00EC1701" w:rsidRPr="007A6571" w:rsidRDefault="00EC1701" w:rsidP="007A6571">
      <w:pPr>
        <w:widowControl w:val="0"/>
        <w:spacing w:line="360" w:lineRule="auto"/>
        <w:ind w:firstLine="709"/>
        <w:jc w:val="both"/>
        <w:rPr>
          <w:sz w:val="28"/>
          <w:szCs w:val="28"/>
        </w:rPr>
      </w:pPr>
      <w:r w:rsidRPr="007A6571">
        <w:rPr>
          <w:sz w:val="28"/>
          <w:szCs w:val="28"/>
        </w:rPr>
        <w:t xml:space="preserve">Цель дипломной работы </w:t>
      </w:r>
      <w:r w:rsidR="00727A74" w:rsidRPr="007A6571">
        <w:rPr>
          <w:sz w:val="28"/>
          <w:szCs w:val="28"/>
        </w:rPr>
        <w:t>–</w:t>
      </w:r>
      <w:r w:rsidRPr="007A6571">
        <w:rPr>
          <w:sz w:val="28"/>
          <w:szCs w:val="28"/>
        </w:rPr>
        <w:t xml:space="preserve"> рассмотрение</w:t>
      </w:r>
      <w:r w:rsidR="00727A74" w:rsidRPr="007A6571">
        <w:rPr>
          <w:sz w:val="28"/>
          <w:szCs w:val="28"/>
        </w:rPr>
        <w:t xml:space="preserve"> и анализ</w:t>
      </w:r>
      <w:r w:rsidRPr="007A6571">
        <w:rPr>
          <w:sz w:val="28"/>
          <w:szCs w:val="28"/>
        </w:rPr>
        <w:t xml:space="preserve"> вопроса</w:t>
      </w:r>
      <w:r w:rsidR="007A6571">
        <w:rPr>
          <w:sz w:val="28"/>
          <w:szCs w:val="28"/>
        </w:rPr>
        <w:t xml:space="preserve"> </w:t>
      </w:r>
      <w:r w:rsidR="008256AE" w:rsidRPr="007A6571">
        <w:rPr>
          <w:sz w:val="28"/>
          <w:szCs w:val="28"/>
        </w:rPr>
        <w:t>у</w:t>
      </w:r>
      <w:r w:rsidRPr="007A6571">
        <w:rPr>
          <w:sz w:val="28"/>
          <w:szCs w:val="28"/>
        </w:rPr>
        <w:t xml:space="preserve">совершенствования </w:t>
      </w:r>
      <w:r w:rsidR="005E4C84" w:rsidRPr="007A6571">
        <w:rPr>
          <w:sz w:val="28"/>
          <w:szCs w:val="28"/>
        </w:rPr>
        <w:t>государственных образовательных стандартов Российской Федерации</w:t>
      </w:r>
      <w:r w:rsidRPr="007A6571">
        <w:rPr>
          <w:sz w:val="28"/>
          <w:szCs w:val="28"/>
        </w:rPr>
        <w:t>.</w:t>
      </w:r>
    </w:p>
    <w:p w:rsidR="00EC1701" w:rsidRPr="007A6571" w:rsidRDefault="00EC1701" w:rsidP="007A6571">
      <w:pPr>
        <w:widowControl w:val="0"/>
        <w:spacing w:line="360" w:lineRule="auto"/>
        <w:ind w:firstLine="709"/>
        <w:jc w:val="both"/>
        <w:rPr>
          <w:sz w:val="28"/>
          <w:szCs w:val="28"/>
        </w:rPr>
      </w:pPr>
      <w:r w:rsidRPr="007A6571">
        <w:rPr>
          <w:sz w:val="28"/>
          <w:szCs w:val="28"/>
        </w:rPr>
        <w:t>Объект исследования -</w:t>
      </w:r>
      <w:r w:rsidR="007A6571">
        <w:rPr>
          <w:sz w:val="28"/>
          <w:szCs w:val="28"/>
        </w:rPr>
        <w:t xml:space="preserve"> </w:t>
      </w:r>
      <w:r w:rsidR="008256AE" w:rsidRPr="007A6571">
        <w:rPr>
          <w:sz w:val="28"/>
          <w:szCs w:val="28"/>
        </w:rPr>
        <w:t>система совершенствования</w:t>
      </w:r>
      <w:r w:rsidR="007A6571">
        <w:rPr>
          <w:sz w:val="28"/>
          <w:szCs w:val="28"/>
        </w:rPr>
        <w:t xml:space="preserve"> </w:t>
      </w:r>
      <w:r w:rsidR="008256AE" w:rsidRPr="007A6571">
        <w:rPr>
          <w:sz w:val="28"/>
          <w:szCs w:val="28"/>
        </w:rPr>
        <w:t>образовательного процесса в рамках го</w:t>
      </w:r>
      <w:r w:rsidR="00DD3946" w:rsidRPr="007A6571">
        <w:rPr>
          <w:sz w:val="28"/>
          <w:szCs w:val="28"/>
        </w:rPr>
        <w:t>сударственных стандартов РФ</w:t>
      </w:r>
      <w:r w:rsidRPr="007A6571">
        <w:rPr>
          <w:sz w:val="28"/>
          <w:szCs w:val="28"/>
        </w:rPr>
        <w:t>.</w:t>
      </w:r>
    </w:p>
    <w:p w:rsidR="00EC1701" w:rsidRPr="007A6571" w:rsidRDefault="00EC1701" w:rsidP="007A6571">
      <w:pPr>
        <w:widowControl w:val="0"/>
        <w:spacing w:line="360" w:lineRule="auto"/>
        <w:ind w:firstLine="709"/>
        <w:jc w:val="both"/>
        <w:rPr>
          <w:sz w:val="28"/>
          <w:szCs w:val="28"/>
        </w:rPr>
      </w:pPr>
      <w:r w:rsidRPr="007A6571">
        <w:rPr>
          <w:sz w:val="28"/>
          <w:szCs w:val="28"/>
        </w:rPr>
        <w:t xml:space="preserve">Предмет исследования </w:t>
      </w:r>
      <w:r w:rsidR="008256AE" w:rsidRPr="007A6571">
        <w:rPr>
          <w:sz w:val="28"/>
          <w:szCs w:val="28"/>
        </w:rPr>
        <w:t>–</w:t>
      </w:r>
      <w:r w:rsidRPr="007A6571">
        <w:rPr>
          <w:sz w:val="28"/>
          <w:szCs w:val="28"/>
        </w:rPr>
        <w:t xml:space="preserve"> </w:t>
      </w:r>
      <w:r w:rsidR="008256AE" w:rsidRPr="007A6571">
        <w:rPr>
          <w:sz w:val="28"/>
          <w:szCs w:val="28"/>
        </w:rPr>
        <w:t>государственные образовательные стандарты Российской Федерации 1-3 поколений.</w:t>
      </w:r>
    </w:p>
    <w:p w:rsidR="00EC1701" w:rsidRPr="007A6571" w:rsidRDefault="00EC1701" w:rsidP="007A6571">
      <w:pPr>
        <w:widowControl w:val="0"/>
        <w:spacing w:line="360" w:lineRule="auto"/>
        <w:ind w:firstLine="709"/>
        <w:jc w:val="both"/>
        <w:rPr>
          <w:sz w:val="28"/>
          <w:szCs w:val="28"/>
        </w:rPr>
      </w:pPr>
      <w:r w:rsidRPr="007A6571">
        <w:rPr>
          <w:sz w:val="28"/>
          <w:szCs w:val="28"/>
        </w:rPr>
        <w:t>Задачами дипломной работы являются:</w:t>
      </w:r>
    </w:p>
    <w:p w:rsidR="008256AE" w:rsidRPr="007A6571" w:rsidRDefault="00EC1701" w:rsidP="007A6571">
      <w:pPr>
        <w:widowControl w:val="0"/>
        <w:numPr>
          <w:ilvl w:val="0"/>
          <w:numId w:val="7"/>
        </w:numPr>
        <w:tabs>
          <w:tab w:val="clear" w:pos="1429"/>
          <w:tab w:val="num" w:pos="1134"/>
        </w:tabs>
        <w:spacing w:line="360" w:lineRule="auto"/>
        <w:ind w:left="0" w:firstLine="709"/>
        <w:jc w:val="both"/>
        <w:rPr>
          <w:sz w:val="28"/>
          <w:szCs w:val="28"/>
        </w:rPr>
      </w:pPr>
      <w:r w:rsidRPr="007A6571">
        <w:rPr>
          <w:sz w:val="28"/>
          <w:szCs w:val="28"/>
        </w:rPr>
        <w:t xml:space="preserve">Рассмотрение </w:t>
      </w:r>
      <w:r w:rsidR="00DD3946" w:rsidRPr="007A6571">
        <w:rPr>
          <w:sz w:val="28"/>
          <w:szCs w:val="28"/>
        </w:rPr>
        <w:t>понятия «Государственные образовательные стандарты», его функции и задачи;</w:t>
      </w:r>
    </w:p>
    <w:p w:rsidR="00DD3946" w:rsidRPr="007A6571" w:rsidRDefault="00DD3946" w:rsidP="007A6571">
      <w:pPr>
        <w:widowControl w:val="0"/>
        <w:numPr>
          <w:ilvl w:val="0"/>
          <w:numId w:val="7"/>
        </w:numPr>
        <w:tabs>
          <w:tab w:val="clear" w:pos="1429"/>
          <w:tab w:val="num" w:pos="1134"/>
        </w:tabs>
        <w:spacing w:line="360" w:lineRule="auto"/>
        <w:ind w:left="0" w:firstLine="709"/>
        <w:jc w:val="both"/>
        <w:rPr>
          <w:sz w:val="28"/>
          <w:szCs w:val="28"/>
        </w:rPr>
      </w:pPr>
      <w:r w:rsidRPr="007A6571">
        <w:rPr>
          <w:sz w:val="28"/>
          <w:szCs w:val="28"/>
        </w:rPr>
        <w:t xml:space="preserve">Обзор государственных </w:t>
      </w:r>
      <w:r w:rsidR="00727A74" w:rsidRPr="007A6571">
        <w:rPr>
          <w:sz w:val="28"/>
          <w:szCs w:val="28"/>
        </w:rPr>
        <w:t xml:space="preserve">образовательных </w:t>
      </w:r>
      <w:r w:rsidRPr="007A6571">
        <w:rPr>
          <w:sz w:val="28"/>
          <w:szCs w:val="28"/>
        </w:rPr>
        <w:t>стандартов европейских стран и мировые положения образования;</w:t>
      </w:r>
    </w:p>
    <w:p w:rsidR="00EC1701" w:rsidRPr="007A6571" w:rsidRDefault="00EC1701" w:rsidP="007A6571">
      <w:pPr>
        <w:widowControl w:val="0"/>
        <w:numPr>
          <w:ilvl w:val="0"/>
          <w:numId w:val="7"/>
        </w:numPr>
        <w:tabs>
          <w:tab w:val="clear" w:pos="1429"/>
          <w:tab w:val="num" w:pos="1134"/>
        </w:tabs>
        <w:spacing w:line="360" w:lineRule="auto"/>
        <w:ind w:left="0" w:firstLine="709"/>
        <w:jc w:val="both"/>
        <w:rPr>
          <w:sz w:val="28"/>
          <w:szCs w:val="28"/>
        </w:rPr>
      </w:pPr>
      <w:r w:rsidRPr="007A6571">
        <w:rPr>
          <w:sz w:val="28"/>
          <w:szCs w:val="28"/>
        </w:rPr>
        <w:t xml:space="preserve">Определение </w:t>
      </w:r>
      <w:r w:rsidR="00DD3946" w:rsidRPr="007A6571">
        <w:rPr>
          <w:sz w:val="28"/>
          <w:szCs w:val="28"/>
        </w:rPr>
        <w:t xml:space="preserve">вероятной </w:t>
      </w:r>
      <w:r w:rsidRPr="007A6571">
        <w:rPr>
          <w:sz w:val="28"/>
          <w:szCs w:val="28"/>
        </w:rPr>
        <w:t xml:space="preserve">эффективности </w:t>
      </w:r>
      <w:r w:rsidR="00727A74" w:rsidRPr="007A6571">
        <w:rPr>
          <w:sz w:val="28"/>
          <w:szCs w:val="28"/>
        </w:rPr>
        <w:t>перехода к Г</w:t>
      </w:r>
      <w:r w:rsidR="00DD3946" w:rsidRPr="007A6571">
        <w:rPr>
          <w:sz w:val="28"/>
          <w:szCs w:val="28"/>
        </w:rPr>
        <w:t>осударственным Стандартам третьего поколения</w:t>
      </w:r>
      <w:r w:rsidRPr="007A6571">
        <w:rPr>
          <w:sz w:val="28"/>
          <w:szCs w:val="28"/>
        </w:rPr>
        <w:t>.</w:t>
      </w:r>
    </w:p>
    <w:p w:rsidR="00EC1701" w:rsidRPr="007A6571" w:rsidRDefault="00EC1701" w:rsidP="007A6571">
      <w:pPr>
        <w:widowControl w:val="0"/>
        <w:spacing w:line="360" w:lineRule="auto"/>
        <w:ind w:firstLine="709"/>
        <w:jc w:val="both"/>
        <w:rPr>
          <w:sz w:val="28"/>
          <w:szCs w:val="28"/>
        </w:rPr>
      </w:pPr>
      <w:r w:rsidRPr="007A6571">
        <w:rPr>
          <w:sz w:val="28"/>
          <w:szCs w:val="28"/>
        </w:rPr>
        <w:t xml:space="preserve">Теоретическая значимость данной работы заключается в систематизации научно-практических основ </w:t>
      </w:r>
      <w:r w:rsidR="00B36C55" w:rsidRPr="007A6571">
        <w:rPr>
          <w:sz w:val="28"/>
          <w:szCs w:val="28"/>
        </w:rPr>
        <w:t>Государственных Образовательных Стандартов</w:t>
      </w:r>
      <w:r w:rsidR="00727A74" w:rsidRPr="007A6571">
        <w:rPr>
          <w:sz w:val="28"/>
          <w:szCs w:val="28"/>
        </w:rPr>
        <w:t xml:space="preserve"> Российской Федерации и стандартов образования ведущих европейских стран.</w:t>
      </w:r>
    </w:p>
    <w:p w:rsidR="00EC1701" w:rsidRPr="007A6571" w:rsidRDefault="00EC1701" w:rsidP="007A6571">
      <w:pPr>
        <w:widowControl w:val="0"/>
        <w:spacing w:line="360" w:lineRule="auto"/>
        <w:ind w:firstLine="709"/>
        <w:jc w:val="both"/>
        <w:rPr>
          <w:sz w:val="28"/>
          <w:szCs w:val="28"/>
        </w:rPr>
      </w:pPr>
      <w:r w:rsidRPr="007A6571">
        <w:rPr>
          <w:sz w:val="28"/>
          <w:szCs w:val="28"/>
        </w:rPr>
        <w:t xml:space="preserve">Практическая значимость данной работы определяется целью повышения эффективности </w:t>
      </w:r>
      <w:r w:rsidR="00B36C55" w:rsidRPr="007A6571">
        <w:rPr>
          <w:sz w:val="28"/>
          <w:szCs w:val="28"/>
        </w:rPr>
        <w:t xml:space="preserve">образовательного процесса за счет </w:t>
      </w:r>
      <w:r w:rsidR="00727A74" w:rsidRPr="007A6571">
        <w:rPr>
          <w:sz w:val="28"/>
          <w:szCs w:val="28"/>
        </w:rPr>
        <w:t>улучшения качества</w:t>
      </w:r>
      <w:r w:rsidR="00B36C55" w:rsidRPr="007A6571">
        <w:rPr>
          <w:sz w:val="28"/>
          <w:szCs w:val="28"/>
        </w:rPr>
        <w:t xml:space="preserve"> преподавания, обучения и сопровождения образовательного процесса</w:t>
      </w:r>
      <w:r w:rsidRPr="007A6571">
        <w:rPr>
          <w:sz w:val="28"/>
          <w:szCs w:val="28"/>
        </w:rPr>
        <w:t xml:space="preserve">. </w:t>
      </w:r>
    </w:p>
    <w:p w:rsidR="00EC1701" w:rsidRPr="007A6571" w:rsidRDefault="00EC1701" w:rsidP="007A6571">
      <w:pPr>
        <w:widowControl w:val="0"/>
        <w:spacing w:line="360" w:lineRule="auto"/>
        <w:ind w:firstLine="709"/>
        <w:jc w:val="both"/>
        <w:rPr>
          <w:sz w:val="28"/>
          <w:szCs w:val="28"/>
        </w:rPr>
      </w:pPr>
      <w:r w:rsidRPr="007A6571">
        <w:rPr>
          <w:sz w:val="28"/>
          <w:szCs w:val="28"/>
        </w:rPr>
        <w:t xml:space="preserve">Дипломная работа состоит из введения, двух глав, заключения и приложений, общим объемом </w:t>
      </w:r>
      <w:r w:rsidR="00B36C55" w:rsidRPr="007A6571">
        <w:rPr>
          <w:sz w:val="28"/>
          <w:szCs w:val="28"/>
        </w:rPr>
        <w:t>58</w:t>
      </w:r>
      <w:r w:rsidR="007A6571">
        <w:rPr>
          <w:sz w:val="28"/>
          <w:szCs w:val="28"/>
        </w:rPr>
        <w:t xml:space="preserve"> </w:t>
      </w:r>
      <w:r w:rsidRPr="007A6571">
        <w:rPr>
          <w:sz w:val="28"/>
          <w:szCs w:val="28"/>
        </w:rPr>
        <w:t>страниц с приложениями.</w:t>
      </w:r>
    </w:p>
    <w:p w:rsidR="00EC1701" w:rsidRPr="007A6571" w:rsidRDefault="00EC1701" w:rsidP="007A6571">
      <w:pPr>
        <w:widowControl w:val="0"/>
        <w:spacing w:line="360" w:lineRule="auto"/>
        <w:ind w:firstLine="709"/>
        <w:jc w:val="both"/>
        <w:rPr>
          <w:sz w:val="28"/>
          <w:szCs w:val="28"/>
        </w:rPr>
      </w:pPr>
      <w:r w:rsidRPr="007A6571">
        <w:rPr>
          <w:sz w:val="28"/>
          <w:szCs w:val="28"/>
        </w:rPr>
        <w:t xml:space="preserve">Во введении обосновывается актуальность темы, раскрываются цель, объект, </w:t>
      </w:r>
      <w:r w:rsidR="00F54F6E" w:rsidRPr="007A6571">
        <w:rPr>
          <w:sz w:val="28"/>
          <w:szCs w:val="28"/>
        </w:rPr>
        <w:t>предмет и задачи, теоретическая и практическая значимость исследования.</w:t>
      </w:r>
    </w:p>
    <w:p w:rsidR="00946D9A" w:rsidRPr="007A6571" w:rsidRDefault="00EC1701" w:rsidP="007A6571">
      <w:pPr>
        <w:widowControl w:val="0"/>
        <w:spacing w:line="360" w:lineRule="auto"/>
        <w:ind w:firstLine="709"/>
        <w:jc w:val="both"/>
        <w:rPr>
          <w:sz w:val="28"/>
          <w:szCs w:val="28"/>
        </w:rPr>
      </w:pPr>
      <w:r w:rsidRPr="007A6571">
        <w:rPr>
          <w:sz w:val="28"/>
          <w:szCs w:val="28"/>
        </w:rPr>
        <w:t xml:space="preserve">В первой главе работы </w:t>
      </w:r>
      <w:r w:rsidR="00A6785B" w:rsidRPr="007A6571">
        <w:rPr>
          <w:sz w:val="28"/>
          <w:szCs w:val="28"/>
        </w:rPr>
        <w:t>совершен обзор имеющихся</w:t>
      </w:r>
      <w:r w:rsidR="007A6571">
        <w:rPr>
          <w:sz w:val="28"/>
          <w:szCs w:val="28"/>
        </w:rPr>
        <w:t xml:space="preserve"> </w:t>
      </w:r>
      <w:r w:rsidR="00A6785B" w:rsidRPr="007A6571">
        <w:rPr>
          <w:sz w:val="28"/>
          <w:szCs w:val="28"/>
        </w:rPr>
        <w:t>и зарекомендовавших себ</w:t>
      </w:r>
      <w:r w:rsidR="00F54F6E" w:rsidRPr="007A6571">
        <w:rPr>
          <w:sz w:val="28"/>
          <w:szCs w:val="28"/>
        </w:rPr>
        <w:t xml:space="preserve">я </w:t>
      </w:r>
      <w:r w:rsidR="00727A74" w:rsidRPr="007A6571">
        <w:rPr>
          <w:sz w:val="28"/>
          <w:szCs w:val="28"/>
        </w:rPr>
        <w:t>европейских</w:t>
      </w:r>
      <w:r w:rsidR="00F54F6E" w:rsidRPr="007A6571">
        <w:rPr>
          <w:sz w:val="28"/>
          <w:szCs w:val="28"/>
        </w:rPr>
        <w:t xml:space="preserve"> систем образования и Государственных С</w:t>
      </w:r>
      <w:r w:rsidR="00A6785B" w:rsidRPr="007A6571">
        <w:rPr>
          <w:sz w:val="28"/>
          <w:szCs w:val="28"/>
        </w:rPr>
        <w:t xml:space="preserve">тандартов образования </w:t>
      </w:r>
      <w:r w:rsidR="00431841" w:rsidRPr="007A6571">
        <w:rPr>
          <w:sz w:val="28"/>
          <w:szCs w:val="28"/>
        </w:rPr>
        <w:t>двух</w:t>
      </w:r>
      <w:r w:rsidR="00A6785B" w:rsidRPr="007A6571">
        <w:rPr>
          <w:sz w:val="28"/>
          <w:szCs w:val="28"/>
        </w:rPr>
        <w:t xml:space="preserve"> поколений.</w:t>
      </w:r>
      <w:r w:rsidR="007A6571">
        <w:rPr>
          <w:sz w:val="28"/>
          <w:szCs w:val="28"/>
        </w:rPr>
        <w:t xml:space="preserve"> </w:t>
      </w:r>
      <w:r w:rsidRPr="007A6571">
        <w:rPr>
          <w:sz w:val="28"/>
          <w:szCs w:val="28"/>
        </w:rPr>
        <w:t>Вторая глава посвящена анализу</w:t>
      </w:r>
      <w:r w:rsidR="00B36C55" w:rsidRPr="007A6571">
        <w:rPr>
          <w:sz w:val="28"/>
          <w:szCs w:val="28"/>
        </w:rPr>
        <w:t xml:space="preserve"> перехода на Государственные </w:t>
      </w:r>
      <w:r w:rsidR="008256AE" w:rsidRPr="007A6571">
        <w:rPr>
          <w:sz w:val="28"/>
          <w:szCs w:val="28"/>
        </w:rPr>
        <w:t>образовательны</w:t>
      </w:r>
      <w:r w:rsidR="00B36C55" w:rsidRPr="007A6571">
        <w:rPr>
          <w:sz w:val="28"/>
          <w:szCs w:val="28"/>
        </w:rPr>
        <w:t>е стандарты</w:t>
      </w:r>
      <w:r w:rsidR="008256AE" w:rsidRPr="007A6571">
        <w:rPr>
          <w:sz w:val="28"/>
          <w:szCs w:val="28"/>
        </w:rPr>
        <w:t xml:space="preserve"> </w:t>
      </w:r>
      <w:r w:rsidR="00B36C55" w:rsidRPr="007A6571">
        <w:rPr>
          <w:sz w:val="28"/>
          <w:szCs w:val="28"/>
        </w:rPr>
        <w:t>третьего поколения</w:t>
      </w:r>
      <w:r w:rsidRPr="007A6571">
        <w:rPr>
          <w:sz w:val="28"/>
          <w:szCs w:val="28"/>
        </w:rPr>
        <w:t>.</w:t>
      </w:r>
      <w:r w:rsidR="007A6571">
        <w:rPr>
          <w:sz w:val="28"/>
          <w:szCs w:val="28"/>
        </w:rPr>
        <w:t xml:space="preserve"> </w:t>
      </w:r>
      <w:r w:rsidRPr="007A6571">
        <w:rPr>
          <w:sz w:val="28"/>
          <w:szCs w:val="28"/>
        </w:rPr>
        <w:t>В конце каждой главы имеются</w:t>
      </w:r>
      <w:r w:rsidR="007A6571">
        <w:rPr>
          <w:sz w:val="28"/>
          <w:szCs w:val="28"/>
        </w:rPr>
        <w:t xml:space="preserve"> </w:t>
      </w:r>
      <w:r w:rsidRPr="007A6571">
        <w:rPr>
          <w:sz w:val="28"/>
          <w:szCs w:val="28"/>
        </w:rPr>
        <w:t>выводы.</w:t>
      </w:r>
    </w:p>
    <w:p w:rsidR="000F4E31" w:rsidRPr="007A6571" w:rsidRDefault="0018677C" w:rsidP="007A6571">
      <w:pPr>
        <w:widowControl w:val="0"/>
        <w:spacing w:line="360" w:lineRule="auto"/>
        <w:ind w:left="709"/>
        <w:rPr>
          <w:b/>
          <w:sz w:val="28"/>
          <w:szCs w:val="28"/>
        </w:rPr>
      </w:pPr>
      <w:r w:rsidRPr="007A6571">
        <w:rPr>
          <w:sz w:val="28"/>
          <w:szCs w:val="28"/>
        </w:rPr>
        <w:br w:type="page"/>
      </w:r>
      <w:r w:rsidR="000F4E31" w:rsidRPr="007A6571">
        <w:rPr>
          <w:b/>
          <w:sz w:val="28"/>
          <w:szCs w:val="28"/>
        </w:rPr>
        <w:t xml:space="preserve">Глава 1. </w:t>
      </w:r>
      <w:r w:rsidR="00727A74" w:rsidRPr="007A6571">
        <w:rPr>
          <w:b/>
          <w:sz w:val="28"/>
          <w:szCs w:val="28"/>
        </w:rPr>
        <w:t>Реформирование системы российского образования в контексте Болонской системы</w:t>
      </w:r>
    </w:p>
    <w:p w:rsidR="007A6571" w:rsidRDefault="007A6571" w:rsidP="007A6571">
      <w:pPr>
        <w:widowControl w:val="0"/>
        <w:spacing w:line="360" w:lineRule="auto"/>
        <w:ind w:left="709"/>
        <w:rPr>
          <w:b/>
          <w:sz w:val="28"/>
          <w:szCs w:val="28"/>
        </w:rPr>
      </w:pPr>
    </w:p>
    <w:p w:rsidR="0018677C" w:rsidRPr="007A6571" w:rsidRDefault="00AF78EE" w:rsidP="007A6571">
      <w:pPr>
        <w:widowControl w:val="0"/>
        <w:spacing w:line="360" w:lineRule="auto"/>
        <w:ind w:left="709"/>
        <w:rPr>
          <w:b/>
          <w:sz w:val="28"/>
          <w:szCs w:val="28"/>
        </w:rPr>
      </w:pPr>
      <w:r w:rsidRPr="007A6571">
        <w:rPr>
          <w:b/>
          <w:sz w:val="28"/>
          <w:szCs w:val="28"/>
        </w:rPr>
        <w:t xml:space="preserve">1.1 </w:t>
      </w:r>
      <w:r w:rsidR="00C41C57" w:rsidRPr="007A6571">
        <w:rPr>
          <w:b/>
          <w:sz w:val="28"/>
          <w:szCs w:val="28"/>
        </w:rPr>
        <w:t>Традиционная система образования в Российской Федерации</w:t>
      </w:r>
    </w:p>
    <w:p w:rsidR="0018677C" w:rsidRPr="007A6571" w:rsidRDefault="0018677C" w:rsidP="007A6571">
      <w:pPr>
        <w:widowControl w:val="0"/>
        <w:spacing w:line="360" w:lineRule="auto"/>
        <w:ind w:firstLine="709"/>
        <w:jc w:val="both"/>
        <w:rPr>
          <w:sz w:val="28"/>
          <w:szCs w:val="28"/>
        </w:rPr>
      </w:pPr>
    </w:p>
    <w:p w:rsidR="00E737C4" w:rsidRPr="007A6571" w:rsidRDefault="00E737C4" w:rsidP="007A6571">
      <w:pPr>
        <w:widowControl w:val="0"/>
        <w:spacing w:line="360" w:lineRule="auto"/>
        <w:ind w:firstLine="709"/>
        <w:jc w:val="both"/>
        <w:rPr>
          <w:sz w:val="28"/>
          <w:szCs w:val="28"/>
        </w:rPr>
      </w:pPr>
      <w:r w:rsidRPr="007A6571">
        <w:rPr>
          <w:sz w:val="28"/>
          <w:szCs w:val="28"/>
        </w:rPr>
        <w:t xml:space="preserve">Федеральные государственные образовательные стандарты - один из основных инструментов реализации конституционных гарантий права человека и гражданина на образование. Установление федеральных государственных образовательных стандартов представляет собой конституционную норму. В ст. 43 Конституции России, </w:t>
      </w:r>
      <w:r w:rsidR="007416F4" w:rsidRPr="007A6571">
        <w:rPr>
          <w:sz w:val="28"/>
          <w:szCs w:val="28"/>
        </w:rPr>
        <w:t>содержащей в себе</w:t>
      </w:r>
      <w:r w:rsidRPr="007A6571">
        <w:rPr>
          <w:sz w:val="28"/>
          <w:szCs w:val="28"/>
        </w:rPr>
        <w:t xml:space="preserve"> гарантии права на образование, говорится: «Российская Федерация устанавливает федеральные государственные образовательные</w:t>
      </w:r>
      <w:r w:rsidR="005E4C84" w:rsidRPr="007A6571">
        <w:rPr>
          <w:sz w:val="28"/>
          <w:szCs w:val="28"/>
        </w:rPr>
        <w:t xml:space="preserve"> </w:t>
      </w:r>
      <w:r w:rsidRPr="007A6571">
        <w:rPr>
          <w:sz w:val="28"/>
          <w:szCs w:val="28"/>
        </w:rPr>
        <w:t>стандарты, поддерживает различные формы образования и самоо</w:t>
      </w:r>
      <w:r w:rsidR="00C10D6D" w:rsidRPr="007A6571">
        <w:rPr>
          <w:sz w:val="28"/>
          <w:szCs w:val="28"/>
        </w:rPr>
        <w:t>бразования»</w:t>
      </w:r>
      <w:r w:rsidR="00C10D6D" w:rsidRPr="007A6571">
        <w:rPr>
          <w:rStyle w:val="a5"/>
          <w:sz w:val="28"/>
          <w:szCs w:val="28"/>
        </w:rPr>
        <w:footnoteReference w:id="2"/>
      </w:r>
      <w:r w:rsidRPr="007A6571">
        <w:rPr>
          <w:sz w:val="28"/>
          <w:szCs w:val="28"/>
        </w:rPr>
        <w:t>.</w:t>
      </w:r>
    </w:p>
    <w:p w:rsidR="00E737C4" w:rsidRPr="007A6571" w:rsidRDefault="00E737C4" w:rsidP="007A6571">
      <w:pPr>
        <w:widowControl w:val="0"/>
        <w:spacing w:line="360" w:lineRule="auto"/>
        <w:ind w:firstLine="709"/>
        <w:jc w:val="both"/>
        <w:rPr>
          <w:sz w:val="28"/>
          <w:szCs w:val="28"/>
        </w:rPr>
      </w:pPr>
      <w:r w:rsidRPr="007A6571">
        <w:rPr>
          <w:sz w:val="28"/>
          <w:szCs w:val="28"/>
        </w:rPr>
        <w:t>Введение государственного образовательного стандарта соответствует также ст. 13 Международного пакта об экономических, социальных и культурных правах. В контексте прав человека образовательный стандарт является документом, который создает важные условия осуществления права на образование и который по своему содержанию должен соответствовать</w:t>
      </w:r>
      <w:r w:rsidR="005E4C84" w:rsidRPr="007A6571">
        <w:rPr>
          <w:sz w:val="28"/>
          <w:szCs w:val="28"/>
        </w:rPr>
        <w:t xml:space="preserve"> </w:t>
      </w:r>
      <w:r w:rsidRPr="007A6571">
        <w:rPr>
          <w:sz w:val="28"/>
          <w:szCs w:val="28"/>
        </w:rPr>
        <w:t>как правам ребенка, так и правам лиц, занимающихся образовательной деятельностью.</w:t>
      </w:r>
      <w:r w:rsidR="007416F4" w:rsidRPr="007A6571">
        <w:rPr>
          <w:sz w:val="28"/>
          <w:szCs w:val="28"/>
        </w:rPr>
        <w:t xml:space="preserve"> </w:t>
      </w:r>
      <w:r w:rsidRPr="007A6571">
        <w:rPr>
          <w:sz w:val="28"/>
          <w:szCs w:val="28"/>
        </w:rPr>
        <w:t>Государственные образовательные стандарт</w:t>
      </w:r>
      <w:r w:rsidR="005E4C84" w:rsidRPr="007A6571">
        <w:rPr>
          <w:sz w:val="28"/>
          <w:szCs w:val="28"/>
        </w:rPr>
        <w:t>ы вводятся в систему нормативно-</w:t>
      </w:r>
      <w:r w:rsidRPr="007A6571">
        <w:rPr>
          <w:sz w:val="28"/>
          <w:szCs w:val="28"/>
        </w:rPr>
        <w:t>правового обеспечения развития образования на основе закона Российской Федерации «Об образовании»</w:t>
      </w:r>
      <w:r w:rsidR="007416F4" w:rsidRPr="007A6571">
        <w:rPr>
          <w:rStyle w:val="a5"/>
          <w:sz w:val="28"/>
          <w:szCs w:val="28"/>
        </w:rPr>
        <w:footnoteReference w:id="3"/>
      </w:r>
      <w:r w:rsidRPr="007A6571">
        <w:rPr>
          <w:sz w:val="28"/>
          <w:szCs w:val="28"/>
        </w:rPr>
        <w:t>.</w:t>
      </w:r>
    </w:p>
    <w:p w:rsidR="00E737C4" w:rsidRPr="007A6571" w:rsidRDefault="00E737C4" w:rsidP="007A6571">
      <w:pPr>
        <w:widowControl w:val="0"/>
        <w:spacing w:line="360" w:lineRule="auto"/>
        <w:ind w:firstLine="709"/>
        <w:jc w:val="both"/>
        <w:rPr>
          <w:sz w:val="28"/>
          <w:szCs w:val="28"/>
        </w:rPr>
      </w:pPr>
      <w:r w:rsidRPr="007A6571">
        <w:rPr>
          <w:sz w:val="28"/>
          <w:szCs w:val="28"/>
        </w:rPr>
        <w:t>Образовательные стандарты выступают как важнейший нормативный правовой акт Российской Федерации, устанавливающий систему норм и правил, обязательных для исполнения в любом образовательном учреждении, реализующем основные образовательные программы.</w:t>
      </w:r>
      <w:r w:rsidR="00AF78EE" w:rsidRPr="007A6571">
        <w:rPr>
          <w:sz w:val="28"/>
          <w:szCs w:val="28"/>
        </w:rPr>
        <w:t xml:space="preserve"> </w:t>
      </w:r>
      <w:r w:rsidRPr="007A6571">
        <w:rPr>
          <w:sz w:val="28"/>
          <w:szCs w:val="28"/>
        </w:rPr>
        <w:t>В основе стандарта лежит общественный договор – новый тип взаимоотношений между личностью, семьей, обществом и государством, который в наиболее полной мере реализует права человека и гражданина. Этот тип взаимоотношений основан на принципе взаимного согласия личности, семьи, общества и государства в формировании и реализации политики в области образования, что с необходимостью подразумевает принятие сторонами взаимных обязательств (договоренностей).</w:t>
      </w:r>
    </w:p>
    <w:p w:rsidR="00AF78EE" w:rsidRPr="007A6571" w:rsidRDefault="00E737C4" w:rsidP="007A6571">
      <w:pPr>
        <w:widowControl w:val="0"/>
        <w:spacing w:line="360" w:lineRule="auto"/>
        <w:ind w:firstLine="709"/>
        <w:jc w:val="both"/>
        <w:rPr>
          <w:sz w:val="28"/>
          <w:szCs w:val="28"/>
        </w:rPr>
      </w:pPr>
      <w:r w:rsidRPr="007A6571">
        <w:rPr>
          <w:sz w:val="28"/>
          <w:szCs w:val="28"/>
        </w:rPr>
        <w:t>Таким образом, стандарт приобретает характер конвенциональной нормы. С принятием стандарта не только государство может требовать от ученика соответствующего образовательного результата. Важно и то, что ученик и его родители вправе требовать от школы и государства выполнения взятых ими на себя обязательств. В этом контексте стандарт — средство обеспечения планируемого уровня качества образования. Будучи стабильным в течение определенного диапазона времени, он в то же время динамичен и открыт для изменений, отражающих меняющиеся общественные потребности и возможности системы образования по их удовлетворению.</w:t>
      </w:r>
      <w:r w:rsidR="00AF78EE" w:rsidRPr="007A6571">
        <w:rPr>
          <w:sz w:val="28"/>
          <w:szCs w:val="28"/>
        </w:rPr>
        <w:t xml:space="preserve"> </w:t>
      </w:r>
      <w:r w:rsidRPr="007A6571">
        <w:rPr>
          <w:sz w:val="28"/>
          <w:szCs w:val="28"/>
        </w:rPr>
        <w:t>Стандарты способны одновременно обеспечить преемственность и обновление системы образования лишь в случае, если они основаны на получивших широкое признание в России и в мире психологических и педагогических подходах и идеях.</w:t>
      </w:r>
      <w:r w:rsidR="00AF78EE" w:rsidRPr="007A6571">
        <w:rPr>
          <w:sz w:val="28"/>
          <w:szCs w:val="28"/>
        </w:rPr>
        <w:t xml:space="preserve"> </w:t>
      </w:r>
    </w:p>
    <w:p w:rsidR="00E737C4" w:rsidRPr="007A6571" w:rsidRDefault="00E737C4" w:rsidP="007A6571">
      <w:pPr>
        <w:widowControl w:val="0"/>
        <w:spacing w:line="360" w:lineRule="auto"/>
        <w:ind w:firstLine="709"/>
        <w:jc w:val="both"/>
        <w:rPr>
          <w:sz w:val="28"/>
          <w:szCs w:val="28"/>
        </w:rPr>
      </w:pPr>
      <w:r w:rsidRPr="007A6571">
        <w:rPr>
          <w:sz w:val="28"/>
          <w:szCs w:val="28"/>
        </w:rPr>
        <w:t>Именно фундаментальность подходов обеспечивает многообразие и гибкость конкретных решений. Стратегическая задача развития школьного образования в настоящее время заключается в обновлении его содержания, методов обучения и достижении на этой основе нового качества его результатов. Особенностью сегодняшнего этапа развития России является то, что происходящие в стране социально</w:t>
      </w:r>
      <w:r w:rsidR="003927C0" w:rsidRPr="007A6571">
        <w:rPr>
          <w:sz w:val="28"/>
          <w:szCs w:val="28"/>
        </w:rPr>
        <w:t>-</w:t>
      </w:r>
      <w:r w:rsidRPr="007A6571">
        <w:rPr>
          <w:sz w:val="28"/>
          <w:szCs w:val="28"/>
        </w:rPr>
        <w:t>экономические преобразования совпали по времени с общемировыми тенденциями перехода от индустриального к информационному обществу. Основные причины, выдвигающие задачу развития образования в центр государственной образовательной</w:t>
      </w:r>
      <w:r w:rsidR="003927C0" w:rsidRPr="007A6571">
        <w:rPr>
          <w:sz w:val="28"/>
          <w:szCs w:val="28"/>
        </w:rPr>
        <w:t xml:space="preserve"> </w:t>
      </w:r>
      <w:r w:rsidRPr="007A6571">
        <w:rPr>
          <w:sz w:val="28"/>
          <w:szCs w:val="28"/>
        </w:rPr>
        <w:t>полити</w:t>
      </w:r>
      <w:r w:rsidR="00AF78EE" w:rsidRPr="007A6571">
        <w:rPr>
          <w:sz w:val="28"/>
          <w:szCs w:val="28"/>
        </w:rPr>
        <w:t>ки, -</w:t>
      </w:r>
      <w:r w:rsidRPr="007A6571">
        <w:rPr>
          <w:sz w:val="28"/>
          <w:szCs w:val="28"/>
        </w:rPr>
        <w:t xml:space="preserve"> это поворот к л</w:t>
      </w:r>
      <w:r w:rsidR="003927C0" w:rsidRPr="007A6571">
        <w:rPr>
          <w:sz w:val="28"/>
          <w:szCs w:val="28"/>
        </w:rPr>
        <w:t>ичности обучаемых (развитие лич</w:t>
      </w:r>
      <w:r w:rsidR="00AF78EE" w:rsidRPr="007A6571">
        <w:rPr>
          <w:sz w:val="28"/>
          <w:szCs w:val="28"/>
        </w:rPr>
        <w:t>ности -</w:t>
      </w:r>
      <w:r w:rsidRPr="007A6571">
        <w:rPr>
          <w:sz w:val="28"/>
          <w:szCs w:val="28"/>
        </w:rPr>
        <w:t xml:space="preserve"> смысл и цель современного образования) и развитие</w:t>
      </w:r>
      <w:r w:rsidR="003927C0" w:rsidRPr="007A6571">
        <w:rPr>
          <w:sz w:val="28"/>
          <w:szCs w:val="28"/>
        </w:rPr>
        <w:t xml:space="preserve"> </w:t>
      </w:r>
      <w:r w:rsidRPr="007A6571">
        <w:rPr>
          <w:sz w:val="28"/>
          <w:szCs w:val="28"/>
        </w:rPr>
        <w:t>процессов глобализации. Для России как части мирового сообщества это еще и новые требования формирующегося информационного общества к системе образования.</w:t>
      </w:r>
    </w:p>
    <w:p w:rsidR="00E737C4" w:rsidRPr="007A6571" w:rsidRDefault="00E737C4" w:rsidP="007A6571">
      <w:pPr>
        <w:widowControl w:val="0"/>
        <w:spacing w:line="360" w:lineRule="auto"/>
        <w:ind w:firstLine="709"/>
        <w:jc w:val="both"/>
        <w:rPr>
          <w:sz w:val="28"/>
          <w:szCs w:val="28"/>
        </w:rPr>
      </w:pPr>
      <w:r w:rsidRPr="007A6571">
        <w:rPr>
          <w:sz w:val="28"/>
          <w:szCs w:val="28"/>
        </w:rPr>
        <w:t>Решение этой задачи требует обеспечения инновационного</w:t>
      </w:r>
      <w:r w:rsidR="003927C0" w:rsidRPr="007A6571">
        <w:rPr>
          <w:sz w:val="28"/>
          <w:szCs w:val="28"/>
        </w:rPr>
        <w:t xml:space="preserve"> </w:t>
      </w:r>
      <w:r w:rsidRPr="007A6571">
        <w:rPr>
          <w:sz w:val="28"/>
          <w:szCs w:val="28"/>
        </w:rPr>
        <w:t>сценария развития страны на долгосрочную перспективу.</w:t>
      </w:r>
      <w:r w:rsidR="003927C0" w:rsidRPr="007A6571">
        <w:rPr>
          <w:sz w:val="28"/>
          <w:szCs w:val="28"/>
        </w:rPr>
        <w:t xml:space="preserve"> </w:t>
      </w:r>
      <w:r w:rsidRPr="007A6571">
        <w:rPr>
          <w:sz w:val="28"/>
          <w:szCs w:val="28"/>
        </w:rPr>
        <w:t>Эти во многом принципиально новые требования обусловлены изменениями сложившихся ранее представлений о сущности готовности человека к выполнению профессиональных функций и социальных ролей, инновационному поведению и т. д.</w:t>
      </w:r>
    </w:p>
    <w:p w:rsidR="00E737C4" w:rsidRPr="007A6571" w:rsidRDefault="00E737C4" w:rsidP="007A6571">
      <w:pPr>
        <w:widowControl w:val="0"/>
        <w:spacing w:line="360" w:lineRule="auto"/>
        <w:ind w:firstLine="709"/>
        <w:jc w:val="both"/>
        <w:rPr>
          <w:sz w:val="28"/>
          <w:szCs w:val="28"/>
        </w:rPr>
      </w:pPr>
      <w:r w:rsidRPr="007A6571">
        <w:rPr>
          <w:sz w:val="28"/>
          <w:szCs w:val="28"/>
        </w:rPr>
        <w:t>В настоящее время деятельность человека все больше становится принципиально инновационной. Существенно сокращается</w:t>
      </w:r>
      <w:r w:rsidR="003927C0" w:rsidRPr="007A6571">
        <w:rPr>
          <w:sz w:val="28"/>
          <w:szCs w:val="28"/>
        </w:rPr>
        <w:t xml:space="preserve"> </w:t>
      </w:r>
      <w:r w:rsidRPr="007A6571">
        <w:rPr>
          <w:sz w:val="28"/>
          <w:szCs w:val="28"/>
        </w:rPr>
        <w:t>значимость и сужается круг р</w:t>
      </w:r>
      <w:r w:rsidR="003927C0" w:rsidRPr="007A6571">
        <w:rPr>
          <w:sz w:val="28"/>
          <w:szCs w:val="28"/>
        </w:rPr>
        <w:t>епродуктивной деятельности, свя</w:t>
      </w:r>
      <w:r w:rsidRPr="007A6571">
        <w:rPr>
          <w:sz w:val="28"/>
          <w:szCs w:val="28"/>
        </w:rPr>
        <w:t>занной, как правило, с испо</w:t>
      </w:r>
      <w:r w:rsidR="003927C0" w:rsidRPr="007A6571">
        <w:rPr>
          <w:sz w:val="28"/>
          <w:szCs w:val="28"/>
        </w:rPr>
        <w:t>льзованием традиционных техноло</w:t>
      </w:r>
      <w:r w:rsidRPr="007A6571">
        <w:rPr>
          <w:sz w:val="28"/>
          <w:szCs w:val="28"/>
        </w:rPr>
        <w:t>гий, растет инновационная активность человека во всех областях</w:t>
      </w:r>
      <w:r w:rsidR="003927C0" w:rsidRPr="007A6571">
        <w:rPr>
          <w:sz w:val="28"/>
          <w:szCs w:val="28"/>
        </w:rPr>
        <w:t xml:space="preserve"> </w:t>
      </w:r>
      <w:r w:rsidRPr="007A6571">
        <w:rPr>
          <w:sz w:val="28"/>
          <w:szCs w:val="28"/>
        </w:rPr>
        <w:t>его деятельности. Эти процессы и тенденции могут получить</w:t>
      </w:r>
      <w:r w:rsidR="003927C0" w:rsidRPr="007A6571">
        <w:rPr>
          <w:sz w:val="28"/>
          <w:szCs w:val="28"/>
        </w:rPr>
        <w:t xml:space="preserve"> </w:t>
      </w:r>
      <w:r w:rsidRPr="007A6571">
        <w:rPr>
          <w:sz w:val="28"/>
          <w:szCs w:val="28"/>
        </w:rPr>
        <w:t>дальнейшее эффективное разв</w:t>
      </w:r>
      <w:r w:rsidR="003927C0" w:rsidRPr="007A6571">
        <w:rPr>
          <w:sz w:val="28"/>
          <w:szCs w:val="28"/>
        </w:rPr>
        <w:t>итие только в условиях становле</w:t>
      </w:r>
      <w:r w:rsidRPr="007A6571">
        <w:rPr>
          <w:sz w:val="28"/>
          <w:szCs w:val="28"/>
        </w:rPr>
        <w:t>ния инновационной систе</w:t>
      </w:r>
      <w:r w:rsidR="003927C0" w:rsidRPr="007A6571">
        <w:rPr>
          <w:sz w:val="28"/>
          <w:szCs w:val="28"/>
        </w:rPr>
        <w:t>мы образования — системы, ориен</w:t>
      </w:r>
      <w:r w:rsidRPr="007A6571">
        <w:rPr>
          <w:sz w:val="28"/>
          <w:szCs w:val="28"/>
        </w:rPr>
        <w:t>тированной на новые образовательные результаты.</w:t>
      </w:r>
    </w:p>
    <w:p w:rsidR="00E737C4" w:rsidRPr="007A6571" w:rsidRDefault="00E737C4" w:rsidP="007A6571">
      <w:pPr>
        <w:widowControl w:val="0"/>
        <w:spacing w:line="360" w:lineRule="auto"/>
        <w:ind w:firstLine="709"/>
        <w:jc w:val="both"/>
        <w:rPr>
          <w:sz w:val="28"/>
          <w:szCs w:val="28"/>
        </w:rPr>
      </w:pPr>
      <w:r w:rsidRPr="007A6571">
        <w:rPr>
          <w:sz w:val="28"/>
          <w:szCs w:val="28"/>
        </w:rPr>
        <w:t>Создание стандартов пе</w:t>
      </w:r>
      <w:r w:rsidR="003927C0" w:rsidRPr="007A6571">
        <w:rPr>
          <w:sz w:val="28"/>
          <w:szCs w:val="28"/>
        </w:rPr>
        <w:t xml:space="preserve">рвого поколения </w:t>
      </w:r>
      <w:r w:rsidR="001323F6" w:rsidRPr="007A6571">
        <w:rPr>
          <w:sz w:val="28"/>
          <w:szCs w:val="28"/>
        </w:rPr>
        <w:t xml:space="preserve">было вызвано </w:t>
      </w:r>
      <w:r w:rsidRPr="007A6571">
        <w:rPr>
          <w:sz w:val="28"/>
          <w:szCs w:val="28"/>
        </w:rPr>
        <w:t>потребностями решения актуальных в то</w:t>
      </w:r>
      <w:r w:rsidR="003927C0" w:rsidRPr="007A6571">
        <w:rPr>
          <w:sz w:val="28"/>
          <w:szCs w:val="28"/>
        </w:rPr>
        <w:t xml:space="preserve"> </w:t>
      </w:r>
      <w:r w:rsidRPr="007A6571">
        <w:rPr>
          <w:sz w:val="28"/>
          <w:szCs w:val="28"/>
        </w:rPr>
        <w:t>вре</w:t>
      </w:r>
      <w:r w:rsidR="003927C0" w:rsidRPr="007A6571">
        <w:rPr>
          <w:sz w:val="28"/>
          <w:szCs w:val="28"/>
        </w:rPr>
        <w:t>мя задач</w:t>
      </w:r>
      <w:r w:rsidR="001323F6" w:rsidRPr="007A6571">
        <w:rPr>
          <w:sz w:val="28"/>
          <w:szCs w:val="28"/>
        </w:rPr>
        <w:t>:</w:t>
      </w:r>
      <w:r w:rsidR="003927C0" w:rsidRPr="007A6571">
        <w:rPr>
          <w:sz w:val="28"/>
          <w:szCs w:val="28"/>
        </w:rPr>
        <w:t xml:space="preserve"> обеспечения нормативно-</w:t>
      </w:r>
      <w:r w:rsidRPr="007A6571">
        <w:rPr>
          <w:sz w:val="28"/>
          <w:szCs w:val="28"/>
        </w:rPr>
        <w:t>правового регулирования</w:t>
      </w:r>
      <w:r w:rsidR="003927C0" w:rsidRPr="007A6571">
        <w:rPr>
          <w:sz w:val="28"/>
          <w:szCs w:val="28"/>
        </w:rPr>
        <w:t xml:space="preserve"> </w:t>
      </w:r>
      <w:r w:rsidRPr="007A6571">
        <w:rPr>
          <w:sz w:val="28"/>
          <w:szCs w:val="28"/>
        </w:rPr>
        <w:t>содержания и результатов школьного образования в условиях</w:t>
      </w:r>
      <w:r w:rsidR="003927C0" w:rsidRPr="007A6571">
        <w:rPr>
          <w:sz w:val="28"/>
          <w:szCs w:val="28"/>
        </w:rPr>
        <w:t xml:space="preserve"> </w:t>
      </w:r>
      <w:r w:rsidR="00AF78EE" w:rsidRPr="007A6571">
        <w:rPr>
          <w:sz w:val="28"/>
          <w:szCs w:val="28"/>
        </w:rPr>
        <w:t>возникшей в начале 90</w:t>
      </w:r>
      <w:r w:rsidRPr="007A6571">
        <w:rPr>
          <w:sz w:val="28"/>
          <w:szCs w:val="28"/>
        </w:rPr>
        <w:t xml:space="preserve">х </w:t>
      </w:r>
      <w:r w:rsidR="001323F6" w:rsidRPr="007A6571">
        <w:rPr>
          <w:sz w:val="28"/>
          <w:szCs w:val="28"/>
        </w:rPr>
        <w:t>годов</w:t>
      </w:r>
      <w:r w:rsidR="001323F6" w:rsidRPr="007A6571">
        <w:rPr>
          <w:rStyle w:val="a5"/>
          <w:sz w:val="28"/>
          <w:szCs w:val="28"/>
        </w:rPr>
        <w:footnoteReference w:id="4"/>
      </w:r>
      <w:r w:rsidRPr="007A6571">
        <w:rPr>
          <w:sz w:val="28"/>
          <w:szCs w:val="28"/>
        </w:rPr>
        <w:t>.</w:t>
      </w:r>
      <w:r w:rsidR="007A6571">
        <w:rPr>
          <w:sz w:val="28"/>
          <w:szCs w:val="28"/>
        </w:rPr>
        <w:t xml:space="preserve"> </w:t>
      </w:r>
      <w:r w:rsidR="001323F6" w:rsidRPr="007A6571">
        <w:rPr>
          <w:sz w:val="28"/>
          <w:szCs w:val="28"/>
        </w:rPr>
        <w:t xml:space="preserve">В </w:t>
      </w:r>
      <w:r w:rsidRPr="007A6571">
        <w:rPr>
          <w:sz w:val="28"/>
          <w:szCs w:val="28"/>
        </w:rPr>
        <w:t>ситуации многообразия образовательных систем</w:t>
      </w:r>
      <w:r w:rsidR="001323F6" w:rsidRPr="007A6571">
        <w:rPr>
          <w:sz w:val="28"/>
          <w:szCs w:val="28"/>
        </w:rPr>
        <w:t>, р</w:t>
      </w:r>
      <w:r w:rsidRPr="007A6571">
        <w:rPr>
          <w:sz w:val="28"/>
          <w:szCs w:val="28"/>
        </w:rPr>
        <w:t>еальная угроза развала единого образовательного пространства страны определила основное назначение</w:t>
      </w:r>
      <w:r w:rsidR="003927C0" w:rsidRPr="007A6571">
        <w:rPr>
          <w:sz w:val="28"/>
          <w:szCs w:val="28"/>
        </w:rPr>
        <w:t xml:space="preserve"> </w:t>
      </w:r>
      <w:r w:rsidRPr="007A6571">
        <w:rPr>
          <w:sz w:val="28"/>
          <w:szCs w:val="28"/>
        </w:rPr>
        <w:t>стандартов того времени — сохранение единого базового ядра</w:t>
      </w:r>
      <w:r w:rsidR="003927C0" w:rsidRPr="007A6571">
        <w:rPr>
          <w:sz w:val="28"/>
          <w:szCs w:val="28"/>
        </w:rPr>
        <w:t xml:space="preserve"> </w:t>
      </w:r>
      <w:r w:rsidRPr="007A6571">
        <w:rPr>
          <w:sz w:val="28"/>
          <w:szCs w:val="28"/>
        </w:rPr>
        <w:t>образования в российских школах за счет введения инвариантного минимально допустимого (достаточного) уровня содержания и требований к подготовке выпускников</w:t>
      </w:r>
      <w:r w:rsidR="001323F6" w:rsidRPr="007A6571">
        <w:rPr>
          <w:rStyle w:val="a5"/>
          <w:sz w:val="28"/>
          <w:szCs w:val="28"/>
        </w:rPr>
        <w:footnoteReference w:id="5"/>
      </w:r>
      <w:r w:rsidRPr="007A6571">
        <w:rPr>
          <w:sz w:val="28"/>
          <w:szCs w:val="28"/>
        </w:rPr>
        <w:t>.</w:t>
      </w:r>
    </w:p>
    <w:p w:rsidR="003C5A69" w:rsidRPr="007A6571" w:rsidRDefault="003C5A69" w:rsidP="007A6571">
      <w:pPr>
        <w:widowControl w:val="0"/>
        <w:spacing w:line="360" w:lineRule="auto"/>
        <w:ind w:firstLine="709"/>
        <w:jc w:val="both"/>
        <w:rPr>
          <w:sz w:val="28"/>
          <w:szCs w:val="28"/>
        </w:rPr>
      </w:pPr>
      <w:r w:rsidRPr="007A6571">
        <w:rPr>
          <w:sz w:val="28"/>
          <w:szCs w:val="28"/>
        </w:rPr>
        <w:t>Эту задачу стандарты первого поколения выполнили. Но вместе с тем они (во многом невольно и вопреки самой идеологии их создания) стали фактором не столько стабилизации, сколько консервации школьного образования, направленного на реализацию прежних целей и задач школы, в условиях отсутствия внятной идеологии ее развития. Это и создало те противоречия, которые стали причиной их неприятия со стороны части общественности, ряда учителей, рассматривавших все версии стандартов первого поколения как тормоз в развитии инновационных процессов в школьном образовании.</w:t>
      </w:r>
    </w:p>
    <w:p w:rsidR="003C5A69" w:rsidRPr="007A6571" w:rsidRDefault="003C5A69" w:rsidP="007A6571">
      <w:pPr>
        <w:widowControl w:val="0"/>
        <w:spacing w:line="360" w:lineRule="auto"/>
        <w:ind w:firstLine="709"/>
        <w:jc w:val="both"/>
        <w:rPr>
          <w:sz w:val="28"/>
          <w:szCs w:val="28"/>
        </w:rPr>
      </w:pPr>
      <w:r w:rsidRPr="007A6571">
        <w:rPr>
          <w:sz w:val="28"/>
          <w:szCs w:val="28"/>
        </w:rPr>
        <w:t>Новыми нормами становятся жизнь в постоянно изменяющихся условиях, что требует умения решать постоянно возникающие новые, нестандартные проблемы; жизнь в условиях поликультурного общества, выдвигающая повышенные требования к коммуникационному взаимодействию и сотрудничеству, толерантности.</w:t>
      </w:r>
      <w:r w:rsidR="000352A7" w:rsidRPr="007A6571">
        <w:rPr>
          <w:sz w:val="28"/>
          <w:szCs w:val="28"/>
        </w:rPr>
        <w:t xml:space="preserve"> </w:t>
      </w:r>
      <w:r w:rsidRPr="007A6571">
        <w:rPr>
          <w:sz w:val="28"/>
          <w:szCs w:val="28"/>
        </w:rPr>
        <w:t>Признаком времени является повышенная профессиональная мобильность. Современному человеку в течение жизни приходится неоднократно менять сферу занятости и осваивать новые профессии. Это привело к тому, что на смену ведущего при построении и развитии образовательных систем лозунга «Образование для жизни» пришел лозунг «Образование на протяжении всей жизни»</w:t>
      </w:r>
      <w:r w:rsidR="000352A7" w:rsidRPr="007A6571">
        <w:rPr>
          <w:rStyle w:val="a5"/>
          <w:sz w:val="28"/>
          <w:szCs w:val="28"/>
        </w:rPr>
        <w:footnoteReference w:id="6"/>
      </w:r>
      <w:r w:rsidRPr="007A6571">
        <w:rPr>
          <w:sz w:val="28"/>
          <w:szCs w:val="28"/>
        </w:rPr>
        <w:t>.</w:t>
      </w:r>
    </w:p>
    <w:p w:rsidR="003C5A69" w:rsidRPr="007A6571" w:rsidRDefault="003C5A69" w:rsidP="007A6571">
      <w:pPr>
        <w:widowControl w:val="0"/>
        <w:spacing w:line="360" w:lineRule="auto"/>
        <w:ind w:firstLine="709"/>
        <w:jc w:val="both"/>
        <w:rPr>
          <w:sz w:val="28"/>
          <w:szCs w:val="28"/>
        </w:rPr>
      </w:pPr>
      <w:r w:rsidRPr="007A6571">
        <w:rPr>
          <w:sz w:val="28"/>
          <w:szCs w:val="28"/>
        </w:rPr>
        <w:t>На первый план выходит важнейшая социальная деятельность — обеспечение способности системы образования гибко реагировать на запросы личности, изменение потребностей экономики и нового общественного устройства. Важнейшее значение приобретают социальные эффекты, производимые образованием, — эффекты консолидации общества и формирования гражданской идентичности (национальной, общероссийской, общечеловеческой), снижение рисков социально-психологической напряженности между различными этническими и религиозными группами населения, эффекты социального «лифта» и социального «миксера» и достижения социального равенства</w:t>
      </w:r>
      <w:r w:rsidR="007A6571">
        <w:rPr>
          <w:sz w:val="28"/>
          <w:szCs w:val="28"/>
        </w:rPr>
        <w:t xml:space="preserve"> </w:t>
      </w:r>
      <w:r w:rsidRPr="007A6571">
        <w:rPr>
          <w:sz w:val="28"/>
          <w:szCs w:val="28"/>
        </w:rPr>
        <w:t>отдельных личностей с разными стартовыми возможностями</w:t>
      </w:r>
      <w:r w:rsidR="000352A7" w:rsidRPr="007A6571">
        <w:rPr>
          <w:rStyle w:val="a5"/>
          <w:sz w:val="28"/>
          <w:szCs w:val="28"/>
        </w:rPr>
        <w:footnoteReference w:id="7"/>
      </w:r>
      <w:r w:rsidRPr="007A6571">
        <w:rPr>
          <w:sz w:val="28"/>
          <w:szCs w:val="28"/>
        </w:rPr>
        <w:t>.</w:t>
      </w:r>
    </w:p>
    <w:p w:rsidR="00665660" w:rsidRPr="007A6571" w:rsidRDefault="00AF78EE" w:rsidP="007A6571">
      <w:pPr>
        <w:widowControl w:val="0"/>
        <w:spacing w:line="360" w:lineRule="auto"/>
        <w:ind w:firstLine="709"/>
        <w:jc w:val="both"/>
        <w:rPr>
          <w:sz w:val="28"/>
          <w:szCs w:val="28"/>
        </w:rPr>
      </w:pPr>
      <w:r w:rsidRPr="007A6571">
        <w:rPr>
          <w:sz w:val="28"/>
          <w:szCs w:val="28"/>
        </w:rPr>
        <w:t>Таким образом, Г</w:t>
      </w:r>
      <w:r w:rsidR="00665660" w:rsidRPr="007A6571">
        <w:rPr>
          <w:sz w:val="28"/>
          <w:szCs w:val="28"/>
        </w:rPr>
        <w:t xml:space="preserve">осударственный стандарт общего образования </w:t>
      </w:r>
      <w:r w:rsidRPr="007A6571">
        <w:rPr>
          <w:sz w:val="28"/>
          <w:szCs w:val="28"/>
        </w:rPr>
        <w:t>– это</w:t>
      </w:r>
      <w:r w:rsidR="007A6571">
        <w:rPr>
          <w:sz w:val="28"/>
          <w:szCs w:val="28"/>
        </w:rPr>
        <w:t xml:space="preserve"> </w:t>
      </w:r>
      <w:r w:rsidR="00665660" w:rsidRPr="007A6571">
        <w:rPr>
          <w:sz w:val="28"/>
          <w:szCs w:val="28"/>
        </w:rPr>
        <w:t>нормы и требования, определяющие обязательный минимум содержания основных образовательных программ общего образования, максимальный объем учебной нагрузки обучающихся, уровень подготовки выпускников образовательных учреждений, а также основные требования к обеспечению образовательного процесса (в том числе к его материально-техническому, учебно-лабораторному, информационно-методическому, кадровому обеспечению).</w:t>
      </w:r>
    </w:p>
    <w:p w:rsidR="00665660" w:rsidRPr="007A6571" w:rsidRDefault="00665660" w:rsidP="007A6571">
      <w:pPr>
        <w:widowControl w:val="0"/>
        <w:spacing w:line="360" w:lineRule="auto"/>
        <w:ind w:firstLine="709"/>
        <w:jc w:val="both"/>
        <w:rPr>
          <w:sz w:val="28"/>
          <w:szCs w:val="28"/>
        </w:rPr>
      </w:pPr>
      <w:r w:rsidRPr="007A6571">
        <w:rPr>
          <w:sz w:val="28"/>
          <w:szCs w:val="28"/>
        </w:rPr>
        <w:t>Назначением государственного стандарта общего образования является обеспечение</w:t>
      </w:r>
      <w:r w:rsidR="00AF78EE" w:rsidRPr="007A6571">
        <w:rPr>
          <w:rStyle w:val="a5"/>
          <w:sz w:val="28"/>
          <w:szCs w:val="28"/>
        </w:rPr>
        <w:footnoteReference w:id="8"/>
      </w:r>
      <w:r w:rsidRPr="007A6571">
        <w:rPr>
          <w:sz w:val="28"/>
          <w:szCs w:val="28"/>
        </w:rPr>
        <w:t>:</w:t>
      </w:r>
    </w:p>
    <w:p w:rsidR="00665660" w:rsidRPr="007A6571" w:rsidRDefault="00665660" w:rsidP="007A6571">
      <w:pPr>
        <w:widowControl w:val="0"/>
        <w:numPr>
          <w:ilvl w:val="0"/>
          <w:numId w:val="1"/>
        </w:numPr>
        <w:tabs>
          <w:tab w:val="clear" w:pos="1429"/>
          <w:tab w:val="left" w:pos="1134"/>
        </w:tabs>
        <w:spacing w:line="360" w:lineRule="auto"/>
        <w:ind w:left="0" w:firstLine="709"/>
        <w:jc w:val="both"/>
        <w:rPr>
          <w:sz w:val="28"/>
          <w:szCs w:val="28"/>
        </w:rPr>
      </w:pPr>
      <w:r w:rsidRPr="007A6571">
        <w:rPr>
          <w:sz w:val="28"/>
          <w:szCs w:val="28"/>
        </w:rPr>
        <w:t xml:space="preserve">равных возможностей для всех граждан в получении качественного образования; </w:t>
      </w:r>
    </w:p>
    <w:p w:rsidR="00665660" w:rsidRPr="007A6571" w:rsidRDefault="00665660" w:rsidP="007A6571">
      <w:pPr>
        <w:widowControl w:val="0"/>
        <w:numPr>
          <w:ilvl w:val="0"/>
          <w:numId w:val="1"/>
        </w:numPr>
        <w:tabs>
          <w:tab w:val="clear" w:pos="1429"/>
          <w:tab w:val="left" w:pos="1134"/>
        </w:tabs>
        <w:spacing w:line="360" w:lineRule="auto"/>
        <w:ind w:left="0" w:firstLine="709"/>
        <w:jc w:val="both"/>
        <w:rPr>
          <w:sz w:val="28"/>
          <w:szCs w:val="28"/>
        </w:rPr>
      </w:pPr>
      <w:r w:rsidRPr="007A6571">
        <w:rPr>
          <w:sz w:val="28"/>
          <w:szCs w:val="28"/>
        </w:rPr>
        <w:t xml:space="preserve">единства образовательного пространства в Российской Федерации; </w:t>
      </w:r>
    </w:p>
    <w:p w:rsidR="00665660" w:rsidRPr="007A6571" w:rsidRDefault="00665660" w:rsidP="007A6571">
      <w:pPr>
        <w:widowControl w:val="0"/>
        <w:numPr>
          <w:ilvl w:val="0"/>
          <w:numId w:val="1"/>
        </w:numPr>
        <w:tabs>
          <w:tab w:val="clear" w:pos="1429"/>
          <w:tab w:val="left" w:pos="1134"/>
        </w:tabs>
        <w:spacing w:line="360" w:lineRule="auto"/>
        <w:ind w:left="0" w:firstLine="709"/>
        <w:jc w:val="both"/>
        <w:rPr>
          <w:sz w:val="28"/>
          <w:szCs w:val="28"/>
        </w:rPr>
      </w:pPr>
      <w:r w:rsidRPr="007A6571">
        <w:rPr>
          <w:sz w:val="28"/>
          <w:szCs w:val="28"/>
        </w:rPr>
        <w:t xml:space="preserve">защиты обучающихся от перегрузок и сохранение их психического и физического здоровья; </w:t>
      </w:r>
    </w:p>
    <w:p w:rsidR="00665660" w:rsidRPr="007A6571" w:rsidRDefault="00665660" w:rsidP="007A6571">
      <w:pPr>
        <w:widowControl w:val="0"/>
        <w:numPr>
          <w:ilvl w:val="0"/>
          <w:numId w:val="1"/>
        </w:numPr>
        <w:tabs>
          <w:tab w:val="clear" w:pos="1429"/>
          <w:tab w:val="left" w:pos="1134"/>
        </w:tabs>
        <w:spacing w:line="360" w:lineRule="auto"/>
        <w:ind w:left="0" w:firstLine="709"/>
        <w:jc w:val="both"/>
        <w:rPr>
          <w:sz w:val="28"/>
          <w:szCs w:val="28"/>
        </w:rPr>
      </w:pPr>
      <w:r w:rsidRPr="007A6571">
        <w:rPr>
          <w:sz w:val="28"/>
          <w:szCs w:val="28"/>
        </w:rPr>
        <w:t xml:space="preserve">преемственности образовательных программ на разных ступенях общего образования, возможности получения профессионального образования; </w:t>
      </w:r>
    </w:p>
    <w:p w:rsidR="00665660" w:rsidRPr="007A6571" w:rsidRDefault="00665660" w:rsidP="007A6571">
      <w:pPr>
        <w:widowControl w:val="0"/>
        <w:numPr>
          <w:ilvl w:val="0"/>
          <w:numId w:val="1"/>
        </w:numPr>
        <w:tabs>
          <w:tab w:val="clear" w:pos="1429"/>
          <w:tab w:val="left" w:pos="1134"/>
        </w:tabs>
        <w:spacing w:line="360" w:lineRule="auto"/>
        <w:ind w:left="0" w:firstLine="709"/>
        <w:jc w:val="both"/>
        <w:rPr>
          <w:sz w:val="28"/>
          <w:szCs w:val="28"/>
        </w:rPr>
      </w:pPr>
      <w:r w:rsidRPr="007A6571">
        <w:rPr>
          <w:sz w:val="28"/>
          <w:szCs w:val="28"/>
        </w:rPr>
        <w:t xml:space="preserve">социальной защищенности обучающихся; </w:t>
      </w:r>
    </w:p>
    <w:p w:rsidR="00665660" w:rsidRPr="007A6571" w:rsidRDefault="00665660" w:rsidP="007A6571">
      <w:pPr>
        <w:widowControl w:val="0"/>
        <w:numPr>
          <w:ilvl w:val="0"/>
          <w:numId w:val="1"/>
        </w:numPr>
        <w:tabs>
          <w:tab w:val="clear" w:pos="1429"/>
          <w:tab w:val="left" w:pos="1134"/>
        </w:tabs>
        <w:spacing w:line="360" w:lineRule="auto"/>
        <w:ind w:left="0" w:firstLine="709"/>
        <w:jc w:val="both"/>
        <w:rPr>
          <w:sz w:val="28"/>
          <w:szCs w:val="28"/>
        </w:rPr>
      </w:pPr>
      <w:r w:rsidRPr="007A6571">
        <w:rPr>
          <w:sz w:val="28"/>
          <w:szCs w:val="28"/>
        </w:rPr>
        <w:t xml:space="preserve">социальной и профессиональной защищенности педагогических работников; </w:t>
      </w:r>
    </w:p>
    <w:p w:rsidR="00665660" w:rsidRPr="007A6571" w:rsidRDefault="00665660" w:rsidP="007A6571">
      <w:pPr>
        <w:widowControl w:val="0"/>
        <w:numPr>
          <w:ilvl w:val="0"/>
          <w:numId w:val="1"/>
        </w:numPr>
        <w:tabs>
          <w:tab w:val="clear" w:pos="1429"/>
          <w:tab w:val="left" w:pos="1134"/>
        </w:tabs>
        <w:spacing w:line="360" w:lineRule="auto"/>
        <w:ind w:left="0" w:firstLine="709"/>
        <w:jc w:val="both"/>
        <w:rPr>
          <w:sz w:val="28"/>
          <w:szCs w:val="28"/>
        </w:rPr>
      </w:pPr>
      <w:r w:rsidRPr="007A6571">
        <w:rPr>
          <w:sz w:val="28"/>
          <w:szCs w:val="28"/>
        </w:rPr>
        <w:t xml:space="preserve">прав граждан на получение полной и достоверной информации о государственных нормах и требованиях к содержанию общего образования и уровню подготовки выпускников образовательных учреждений; </w:t>
      </w:r>
    </w:p>
    <w:p w:rsidR="00665660" w:rsidRPr="007A6571" w:rsidRDefault="00665660" w:rsidP="007A6571">
      <w:pPr>
        <w:widowControl w:val="0"/>
        <w:numPr>
          <w:ilvl w:val="0"/>
          <w:numId w:val="1"/>
        </w:numPr>
        <w:tabs>
          <w:tab w:val="clear" w:pos="1429"/>
          <w:tab w:val="left" w:pos="1134"/>
        </w:tabs>
        <w:spacing w:line="360" w:lineRule="auto"/>
        <w:ind w:left="0" w:firstLine="709"/>
        <w:jc w:val="both"/>
        <w:rPr>
          <w:sz w:val="28"/>
          <w:szCs w:val="28"/>
        </w:rPr>
      </w:pPr>
      <w:r w:rsidRPr="007A6571">
        <w:rPr>
          <w:sz w:val="28"/>
          <w:szCs w:val="28"/>
        </w:rPr>
        <w:t xml:space="preserve">основы для расчета федеральных нормативов финансовых затрат на предоставление услуг в области общего образования, а также для разграничения образовательных услуг в сфере общего образования, финансируемых за счет средств бюджета и за счет средств потребителя, и для определения требований к образовательным учреждениям, реализующим государственный стандарт общего образования. </w:t>
      </w:r>
    </w:p>
    <w:p w:rsidR="00665660" w:rsidRPr="007A6571" w:rsidRDefault="00665660" w:rsidP="007A6571">
      <w:pPr>
        <w:widowControl w:val="0"/>
        <w:spacing w:line="360" w:lineRule="auto"/>
        <w:ind w:firstLine="709"/>
        <w:jc w:val="both"/>
        <w:rPr>
          <w:sz w:val="28"/>
          <w:szCs w:val="28"/>
        </w:rPr>
      </w:pPr>
      <w:r w:rsidRPr="007A6571">
        <w:rPr>
          <w:sz w:val="28"/>
          <w:szCs w:val="28"/>
        </w:rPr>
        <w:t>Государство гарантирует общедоступность и бесплатность общего образования в образовательных учреждениях в пределах, определяемых государственным стандартом общего образования.</w:t>
      </w:r>
    </w:p>
    <w:p w:rsidR="00665660" w:rsidRPr="007A6571" w:rsidRDefault="00665660" w:rsidP="007A6571">
      <w:pPr>
        <w:widowControl w:val="0"/>
        <w:spacing w:line="360" w:lineRule="auto"/>
        <w:ind w:firstLine="709"/>
        <w:jc w:val="both"/>
        <w:rPr>
          <w:sz w:val="28"/>
          <w:szCs w:val="28"/>
        </w:rPr>
      </w:pPr>
      <w:r w:rsidRPr="007A6571">
        <w:rPr>
          <w:sz w:val="28"/>
          <w:szCs w:val="28"/>
        </w:rPr>
        <w:t>Государственный стандарт общего образования является основой</w:t>
      </w:r>
      <w:r w:rsidR="00AF78EE" w:rsidRPr="007A6571">
        <w:rPr>
          <w:rStyle w:val="a5"/>
          <w:sz w:val="28"/>
          <w:szCs w:val="28"/>
        </w:rPr>
        <w:footnoteReference w:id="9"/>
      </w:r>
      <w:r w:rsidRPr="007A6571">
        <w:rPr>
          <w:sz w:val="28"/>
          <w:szCs w:val="28"/>
        </w:rPr>
        <w:t>:</w:t>
      </w:r>
    </w:p>
    <w:p w:rsidR="00665660" w:rsidRPr="007A6571" w:rsidRDefault="00665660" w:rsidP="007A6571">
      <w:pPr>
        <w:widowControl w:val="0"/>
        <w:numPr>
          <w:ilvl w:val="0"/>
          <w:numId w:val="2"/>
        </w:numPr>
        <w:tabs>
          <w:tab w:val="clear" w:pos="1429"/>
          <w:tab w:val="num" w:pos="1134"/>
        </w:tabs>
        <w:spacing w:line="360" w:lineRule="auto"/>
        <w:ind w:left="0" w:firstLine="709"/>
        <w:jc w:val="both"/>
        <w:rPr>
          <w:sz w:val="28"/>
          <w:szCs w:val="28"/>
        </w:rPr>
      </w:pPr>
      <w:r w:rsidRPr="007A6571">
        <w:rPr>
          <w:sz w:val="28"/>
          <w:szCs w:val="28"/>
        </w:rPr>
        <w:t xml:space="preserve">разработки федерального базисного учебного плана, образовательных программ начального общего, основного общего и среднего (полного) общего образования, базисных учебных планов субъектов Российской Федерации, учебных планов образовательных учреждений, примерных программ по учебным предметам; </w:t>
      </w:r>
    </w:p>
    <w:p w:rsidR="00665660" w:rsidRPr="007A6571" w:rsidRDefault="00665660" w:rsidP="007A6571">
      <w:pPr>
        <w:widowControl w:val="0"/>
        <w:numPr>
          <w:ilvl w:val="0"/>
          <w:numId w:val="2"/>
        </w:numPr>
        <w:tabs>
          <w:tab w:val="clear" w:pos="1429"/>
          <w:tab w:val="num" w:pos="1134"/>
        </w:tabs>
        <w:spacing w:line="360" w:lineRule="auto"/>
        <w:ind w:left="0" w:firstLine="709"/>
        <w:jc w:val="both"/>
        <w:rPr>
          <w:sz w:val="28"/>
          <w:szCs w:val="28"/>
        </w:rPr>
      </w:pPr>
      <w:r w:rsidRPr="007A6571">
        <w:rPr>
          <w:sz w:val="28"/>
          <w:szCs w:val="28"/>
        </w:rPr>
        <w:t xml:space="preserve">объективной оценки уровня подготовки выпускников образовательных учреждений; </w:t>
      </w:r>
    </w:p>
    <w:p w:rsidR="00665660" w:rsidRPr="007A6571" w:rsidRDefault="00665660" w:rsidP="007A6571">
      <w:pPr>
        <w:widowControl w:val="0"/>
        <w:numPr>
          <w:ilvl w:val="0"/>
          <w:numId w:val="2"/>
        </w:numPr>
        <w:tabs>
          <w:tab w:val="clear" w:pos="1429"/>
          <w:tab w:val="num" w:pos="1134"/>
        </w:tabs>
        <w:spacing w:line="360" w:lineRule="auto"/>
        <w:ind w:left="0" w:firstLine="709"/>
        <w:jc w:val="both"/>
        <w:rPr>
          <w:sz w:val="28"/>
          <w:szCs w:val="28"/>
        </w:rPr>
      </w:pPr>
      <w:r w:rsidRPr="007A6571">
        <w:rPr>
          <w:sz w:val="28"/>
          <w:szCs w:val="28"/>
        </w:rPr>
        <w:t xml:space="preserve">объективной оценки деятельности образовательных учреждений; </w:t>
      </w:r>
    </w:p>
    <w:p w:rsidR="00665660" w:rsidRPr="007A6571" w:rsidRDefault="00665660" w:rsidP="007A6571">
      <w:pPr>
        <w:widowControl w:val="0"/>
        <w:numPr>
          <w:ilvl w:val="0"/>
          <w:numId w:val="2"/>
        </w:numPr>
        <w:tabs>
          <w:tab w:val="clear" w:pos="1429"/>
          <w:tab w:val="num" w:pos="1134"/>
        </w:tabs>
        <w:spacing w:line="360" w:lineRule="auto"/>
        <w:ind w:left="0" w:firstLine="709"/>
        <w:jc w:val="both"/>
        <w:rPr>
          <w:sz w:val="28"/>
          <w:szCs w:val="28"/>
        </w:rPr>
      </w:pPr>
      <w:r w:rsidRPr="007A6571">
        <w:rPr>
          <w:sz w:val="28"/>
          <w:szCs w:val="28"/>
        </w:rPr>
        <w:t xml:space="preserve">определения объема бюджетного финансирования образовательных услуг, оказание которых гражданам на безвозмездной основе гарантируется государством на всей территории Российской Федерации; </w:t>
      </w:r>
    </w:p>
    <w:p w:rsidR="00665660" w:rsidRPr="007A6571" w:rsidRDefault="00665660" w:rsidP="007A6571">
      <w:pPr>
        <w:widowControl w:val="0"/>
        <w:numPr>
          <w:ilvl w:val="0"/>
          <w:numId w:val="2"/>
        </w:numPr>
        <w:tabs>
          <w:tab w:val="clear" w:pos="1429"/>
          <w:tab w:val="num" w:pos="1134"/>
        </w:tabs>
        <w:spacing w:line="360" w:lineRule="auto"/>
        <w:ind w:left="0" w:firstLine="709"/>
        <w:jc w:val="both"/>
        <w:rPr>
          <w:sz w:val="28"/>
          <w:szCs w:val="28"/>
        </w:rPr>
      </w:pPr>
      <w:r w:rsidRPr="007A6571">
        <w:rPr>
          <w:sz w:val="28"/>
          <w:szCs w:val="28"/>
        </w:rPr>
        <w:t xml:space="preserve">установления эквивалентности (нострификации) документов об общем образовании на территории Российской Федерации; </w:t>
      </w:r>
    </w:p>
    <w:p w:rsidR="00665660" w:rsidRPr="007A6571" w:rsidRDefault="00665660" w:rsidP="007A6571">
      <w:pPr>
        <w:widowControl w:val="0"/>
        <w:numPr>
          <w:ilvl w:val="0"/>
          <w:numId w:val="2"/>
        </w:numPr>
        <w:tabs>
          <w:tab w:val="clear" w:pos="1429"/>
          <w:tab w:val="num" w:pos="1134"/>
        </w:tabs>
        <w:spacing w:line="360" w:lineRule="auto"/>
        <w:ind w:left="0" w:firstLine="709"/>
        <w:jc w:val="both"/>
        <w:rPr>
          <w:sz w:val="28"/>
          <w:szCs w:val="28"/>
        </w:rPr>
      </w:pPr>
      <w:r w:rsidRPr="007A6571">
        <w:rPr>
          <w:sz w:val="28"/>
          <w:szCs w:val="28"/>
        </w:rPr>
        <w:t xml:space="preserve">установления федеральных требований к образовательным учреждениям в части оснащенности учебного процесса, оборудования учебных помещений. </w:t>
      </w:r>
    </w:p>
    <w:p w:rsidR="00665660" w:rsidRPr="007A6571" w:rsidRDefault="00665660" w:rsidP="007A6571">
      <w:pPr>
        <w:widowControl w:val="0"/>
        <w:tabs>
          <w:tab w:val="num" w:pos="1134"/>
        </w:tabs>
        <w:spacing w:line="360" w:lineRule="auto"/>
        <w:ind w:firstLine="709"/>
        <w:jc w:val="both"/>
        <w:rPr>
          <w:sz w:val="28"/>
          <w:szCs w:val="28"/>
        </w:rPr>
      </w:pPr>
      <w:r w:rsidRPr="007A6571">
        <w:rPr>
          <w:sz w:val="28"/>
          <w:szCs w:val="28"/>
        </w:rPr>
        <w:t>Государственный стандарт общего образования включает три компонента</w:t>
      </w:r>
      <w:r w:rsidR="00AF78EE" w:rsidRPr="007A6571">
        <w:rPr>
          <w:rStyle w:val="a5"/>
          <w:sz w:val="28"/>
          <w:szCs w:val="28"/>
        </w:rPr>
        <w:footnoteReference w:id="10"/>
      </w:r>
      <w:r w:rsidRPr="007A6571">
        <w:rPr>
          <w:sz w:val="28"/>
          <w:szCs w:val="28"/>
        </w:rPr>
        <w:t>:</w:t>
      </w:r>
    </w:p>
    <w:p w:rsidR="00665660" w:rsidRPr="007A6571" w:rsidRDefault="00665660" w:rsidP="007A6571">
      <w:pPr>
        <w:widowControl w:val="0"/>
        <w:numPr>
          <w:ilvl w:val="0"/>
          <w:numId w:val="3"/>
        </w:numPr>
        <w:tabs>
          <w:tab w:val="clear" w:pos="1429"/>
          <w:tab w:val="num" w:pos="1134"/>
        </w:tabs>
        <w:spacing w:line="360" w:lineRule="auto"/>
        <w:ind w:left="0" w:firstLine="709"/>
        <w:jc w:val="both"/>
        <w:rPr>
          <w:sz w:val="28"/>
          <w:szCs w:val="28"/>
        </w:rPr>
      </w:pPr>
      <w:r w:rsidRPr="007A6571">
        <w:rPr>
          <w:sz w:val="28"/>
          <w:szCs w:val="28"/>
        </w:rPr>
        <w:t xml:space="preserve">федеральный компонент — устанавливается Российской Федерацией (отводится не менее 75 процентов от общего нормативного времени, отводимого на освоение образовательных программ общего образования); </w:t>
      </w:r>
    </w:p>
    <w:p w:rsidR="00665660" w:rsidRPr="007A6571" w:rsidRDefault="00665660" w:rsidP="007A6571">
      <w:pPr>
        <w:widowControl w:val="0"/>
        <w:numPr>
          <w:ilvl w:val="0"/>
          <w:numId w:val="3"/>
        </w:numPr>
        <w:spacing w:line="360" w:lineRule="auto"/>
        <w:ind w:left="0" w:firstLine="709"/>
        <w:jc w:val="both"/>
        <w:rPr>
          <w:sz w:val="28"/>
          <w:szCs w:val="28"/>
        </w:rPr>
      </w:pPr>
      <w:r w:rsidRPr="007A6571">
        <w:rPr>
          <w:sz w:val="28"/>
          <w:szCs w:val="28"/>
        </w:rPr>
        <w:t xml:space="preserve">региональный (национально-региональный) компонент — устанавливается субъектом Российской Федерации (отводится не менее 10 процентов от общего нормативного времени, отводимого на освоение образовательных программ общего образования); </w:t>
      </w:r>
    </w:p>
    <w:p w:rsidR="00665660" w:rsidRPr="007A6571" w:rsidRDefault="00665660" w:rsidP="007A6571">
      <w:pPr>
        <w:widowControl w:val="0"/>
        <w:numPr>
          <w:ilvl w:val="0"/>
          <w:numId w:val="3"/>
        </w:numPr>
        <w:spacing w:line="360" w:lineRule="auto"/>
        <w:ind w:left="0" w:firstLine="709"/>
        <w:jc w:val="both"/>
        <w:rPr>
          <w:sz w:val="28"/>
          <w:szCs w:val="28"/>
        </w:rPr>
      </w:pPr>
      <w:r w:rsidRPr="007A6571">
        <w:rPr>
          <w:sz w:val="28"/>
          <w:szCs w:val="28"/>
        </w:rPr>
        <w:t xml:space="preserve">компонент образовательного учреждения — самостоятельно устанавливается образовательным учреждением (отводится не менее 10 процентов от общего нормативного времени, отводимого на освоение образовательных программ общего образования). </w:t>
      </w:r>
    </w:p>
    <w:p w:rsidR="00AF78EE" w:rsidRPr="007A6571" w:rsidRDefault="00665660" w:rsidP="007A6571">
      <w:pPr>
        <w:widowControl w:val="0"/>
        <w:spacing w:line="360" w:lineRule="auto"/>
        <w:ind w:firstLine="709"/>
        <w:jc w:val="both"/>
        <w:rPr>
          <w:sz w:val="28"/>
          <w:szCs w:val="28"/>
        </w:rPr>
      </w:pPr>
      <w:r w:rsidRPr="007A6571">
        <w:rPr>
          <w:sz w:val="28"/>
          <w:szCs w:val="28"/>
        </w:rPr>
        <w:t>Начиная с 2001 года, когда был начат эксперимент по переходу на 12-тилетнее обучение, был введён 4</w:t>
      </w:r>
      <w:r w:rsidR="003C5A69" w:rsidRPr="007A6571">
        <w:rPr>
          <w:sz w:val="28"/>
          <w:szCs w:val="28"/>
        </w:rPr>
        <w:t>-</w:t>
      </w:r>
      <w:r w:rsidRPr="007A6571">
        <w:rPr>
          <w:sz w:val="28"/>
          <w:szCs w:val="28"/>
        </w:rPr>
        <w:t>ый компонент - ученический: консультации, двигательные занятия и т.д. Но они не относятся к максимальной учебной нагрузке, поэтому являются необязательными для учеников.</w:t>
      </w:r>
      <w:r w:rsidR="00AF78EE" w:rsidRPr="007A6571">
        <w:rPr>
          <w:sz w:val="28"/>
          <w:szCs w:val="28"/>
        </w:rPr>
        <w:t xml:space="preserve"> </w:t>
      </w:r>
    </w:p>
    <w:p w:rsidR="00AF78EE" w:rsidRPr="007A6571" w:rsidRDefault="00AF78EE" w:rsidP="007A6571">
      <w:pPr>
        <w:widowControl w:val="0"/>
        <w:spacing w:line="360" w:lineRule="auto"/>
        <w:ind w:firstLine="709"/>
        <w:jc w:val="both"/>
        <w:rPr>
          <w:sz w:val="28"/>
          <w:szCs w:val="28"/>
        </w:rPr>
      </w:pPr>
      <w:r w:rsidRPr="007A6571">
        <w:rPr>
          <w:sz w:val="28"/>
          <w:szCs w:val="28"/>
        </w:rPr>
        <w:t>В соответствии с решением Правительства Российской Федерации в 2005 году начата разработка стандарта общего образования второго поколения. Образовательная система – государственный заказ и основным исполнителем проекта по разработке стандарта общего образования является Российская академия образования. Коллектив разработчиков состоит из семнадцати групп, возглавляемых известными учеными Российской академии наук (РАН) и Российской академии образования (РАО), каждая из которых отвечает за конкретное направление работы</w:t>
      </w:r>
      <w:r w:rsidRPr="007A6571">
        <w:rPr>
          <w:rStyle w:val="a5"/>
          <w:sz w:val="28"/>
          <w:szCs w:val="28"/>
        </w:rPr>
        <w:footnoteReference w:id="11"/>
      </w:r>
      <w:r w:rsidRPr="007A6571">
        <w:rPr>
          <w:sz w:val="28"/>
          <w:szCs w:val="28"/>
        </w:rPr>
        <w:t xml:space="preserve">. </w:t>
      </w:r>
    </w:p>
    <w:p w:rsidR="00AF78EE" w:rsidRPr="007A6571" w:rsidRDefault="00AF78EE" w:rsidP="007A6571">
      <w:pPr>
        <w:widowControl w:val="0"/>
        <w:spacing w:line="360" w:lineRule="auto"/>
        <w:ind w:firstLine="709"/>
        <w:jc w:val="both"/>
        <w:rPr>
          <w:sz w:val="28"/>
          <w:szCs w:val="28"/>
        </w:rPr>
      </w:pPr>
      <w:r w:rsidRPr="007A6571">
        <w:rPr>
          <w:sz w:val="28"/>
          <w:szCs w:val="28"/>
        </w:rPr>
        <w:t xml:space="preserve">В основу стандарта положены новые принципы его построения, предлагаемые разработчиками в Концепции государственных стандартов общего образования и презентационных материалах, раскрывающих и иллюстрирующих ее основные положения. Образовательный стандарт, являющийся отражением социального заказа, рассматривается разработчиками проекта как общественный договор, согласующий требования к образованию, предъявляемые семьей, обществом и государством и представляет собой совокупность трех систем требований – к структуре основных образовательных программ, к результатам их освоения и условиям реализации, которые обеспечивают необходимое личностное и профессиональное развитие обучающихся. </w:t>
      </w:r>
    </w:p>
    <w:p w:rsidR="001B5237" w:rsidRPr="007A6571" w:rsidRDefault="00AF78EE" w:rsidP="007A6571">
      <w:pPr>
        <w:widowControl w:val="0"/>
        <w:spacing w:line="360" w:lineRule="auto"/>
        <w:ind w:firstLine="709"/>
        <w:jc w:val="both"/>
        <w:rPr>
          <w:sz w:val="28"/>
          <w:szCs w:val="28"/>
        </w:rPr>
      </w:pPr>
      <w:r w:rsidRPr="007A6571">
        <w:rPr>
          <w:sz w:val="28"/>
          <w:szCs w:val="28"/>
        </w:rPr>
        <w:t>Образование - по законодательству РФ -</w:t>
      </w:r>
      <w:r w:rsidR="001B5237" w:rsidRPr="007A6571">
        <w:rPr>
          <w:sz w:val="28"/>
          <w:szCs w:val="28"/>
        </w:rPr>
        <w:t xml:space="preserve"> целенаправленный процесс воспитания и обучения в интересах человека, общества, государства, сопровождающийся констатацией достижения обучающимся гражданином установленных государством образовательных уровней (образовательных цензов). Уровень общего и специального образования обуславливается требованиями производства, состоянием науки, техники и культуры, а также общественными отношениями.</w:t>
      </w:r>
    </w:p>
    <w:p w:rsidR="001B5237" w:rsidRPr="007A6571" w:rsidRDefault="00AF78EE" w:rsidP="007A6571">
      <w:pPr>
        <w:widowControl w:val="0"/>
        <w:spacing w:line="360" w:lineRule="auto"/>
        <w:ind w:firstLine="709"/>
        <w:jc w:val="both"/>
        <w:rPr>
          <w:sz w:val="28"/>
          <w:szCs w:val="28"/>
        </w:rPr>
      </w:pPr>
      <w:r w:rsidRPr="007A6571">
        <w:rPr>
          <w:sz w:val="28"/>
          <w:szCs w:val="28"/>
        </w:rPr>
        <w:t>Образование -</w:t>
      </w:r>
      <w:r w:rsidR="001B5237" w:rsidRPr="007A6571">
        <w:rPr>
          <w:sz w:val="28"/>
          <w:szCs w:val="28"/>
        </w:rPr>
        <w:t xml:space="preserve"> социальный институт, выполняющий функции подготовки и включения индивида в различные сферы жизнедеятельности общества, приобщения его к культуре.</w:t>
      </w:r>
    </w:p>
    <w:p w:rsidR="001B5237" w:rsidRPr="007A6571" w:rsidRDefault="001B5237" w:rsidP="007A6571">
      <w:pPr>
        <w:widowControl w:val="0"/>
        <w:spacing w:line="360" w:lineRule="auto"/>
        <w:ind w:firstLine="709"/>
        <w:jc w:val="both"/>
        <w:rPr>
          <w:sz w:val="28"/>
          <w:szCs w:val="28"/>
        </w:rPr>
      </w:pPr>
      <w:r w:rsidRPr="007A6571">
        <w:rPr>
          <w:sz w:val="28"/>
          <w:szCs w:val="28"/>
        </w:rPr>
        <w:t>В шир</w:t>
      </w:r>
      <w:r w:rsidR="00AF78EE" w:rsidRPr="007A6571">
        <w:rPr>
          <w:sz w:val="28"/>
          <w:szCs w:val="28"/>
        </w:rPr>
        <w:t>оком смысле слова, образование -</w:t>
      </w:r>
      <w:r w:rsidRPr="007A6571">
        <w:rPr>
          <w:sz w:val="28"/>
          <w:szCs w:val="28"/>
        </w:rPr>
        <w:t xml:space="preserve"> процесс или продукт «…формирования ума, характера или физических способностей личности… В </w:t>
      </w:r>
      <w:r w:rsidR="002E1CCD" w:rsidRPr="007A6571">
        <w:rPr>
          <w:sz w:val="28"/>
          <w:szCs w:val="28"/>
        </w:rPr>
        <w:t>техническом смысле образование -</w:t>
      </w:r>
      <w:r w:rsidRPr="007A6571">
        <w:rPr>
          <w:sz w:val="28"/>
          <w:szCs w:val="28"/>
        </w:rPr>
        <w:t xml:space="preserve"> это процесс, посредством которого общество через школы, колледжи, университеты и другие институты целенаправленно передает свое культурное наследие — накопле</w:t>
      </w:r>
      <w:r w:rsidR="00C41C57" w:rsidRPr="007A6571">
        <w:rPr>
          <w:sz w:val="28"/>
          <w:szCs w:val="28"/>
        </w:rPr>
        <w:t>нное знание, ценности и навыки -</w:t>
      </w:r>
      <w:r w:rsidRPr="007A6571">
        <w:rPr>
          <w:sz w:val="28"/>
          <w:szCs w:val="28"/>
        </w:rPr>
        <w:t xml:space="preserve"> от одного поколения другому»</w:t>
      </w:r>
      <w:r w:rsidRPr="007A6571">
        <w:rPr>
          <w:rStyle w:val="a5"/>
          <w:sz w:val="28"/>
          <w:szCs w:val="28"/>
        </w:rPr>
        <w:footnoteReference w:id="12"/>
      </w:r>
      <w:r w:rsidRPr="007A6571">
        <w:rPr>
          <w:sz w:val="28"/>
          <w:szCs w:val="28"/>
        </w:rPr>
        <w:t>.</w:t>
      </w:r>
    </w:p>
    <w:p w:rsidR="001B5237" w:rsidRPr="007A6571" w:rsidRDefault="001B5237" w:rsidP="007A6571">
      <w:pPr>
        <w:widowControl w:val="0"/>
        <w:spacing w:line="360" w:lineRule="auto"/>
        <w:ind w:firstLine="709"/>
        <w:jc w:val="both"/>
        <w:rPr>
          <w:sz w:val="28"/>
          <w:szCs w:val="28"/>
        </w:rPr>
      </w:pPr>
      <w:r w:rsidRPr="007A6571">
        <w:rPr>
          <w:sz w:val="28"/>
          <w:szCs w:val="28"/>
        </w:rPr>
        <w:t>В обыденном понимании образование кроме всего прочего подразумевает и, в основном, ограничено обучением учеников учителем. Оно может состоять в обучении чтению, письму, математике, истории и другим наукам. Преподаватели по узким специальностям, таким как астрофизика, право или зоология, могут обучать только данному предмету, обычно в университетах и других ВУЗах. Существует также преподавание профессиональных навыков, например, вождения. Кроме образования в специальных учреждениях существует также самообразование, например, через Интернет, чтение, посещение музеев или личный опыт.</w:t>
      </w:r>
    </w:p>
    <w:p w:rsidR="001B5237" w:rsidRPr="007A6571" w:rsidRDefault="001B5237" w:rsidP="007A6571">
      <w:pPr>
        <w:widowControl w:val="0"/>
        <w:spacing w:line="360" w:lineRule="auto"/>
        <w:ind w:firstLine="709"/>
        <w:jc w:val="both"/>
        <w:rPr>
          <w:sz w:val="28"/>
          <w:szCs w:val="28"/>
        </w:rPr>
      </w:pPr>
      <w:r w:rsidRPr="007A6571">
        <w:rPr>
          <w:sz w:val="28"/>
          <w:szCs w:val="28"/>
        </w:rPr>
        <w:t>Право на образование в настоящее время подтверждено национальными и международными правовыми актами, например, Европейской конвенцией о защите прав человека и основных свобод и Международный пактом об экономических, социальных и культурных правах, принятым ООН в 1966 году</w:t>
      </w:r>
      <w:r w:rsidR="003B5882" w:rsidRPr="007A6571">
        <w:rPr>
          <w:rStyle w:val="a5"/>
          <w:sz w:val="28"/>
          <w:szCs w:val="28"/>
        </w:rPr>
        <w:footnoteReference w:id="13"/>
      </w:r>
      <w:r w:rsidRPr="007A6571">
        <w:rPr>
          <w:sz w:val="28"/>
          <w:szCs w:val="28"/>
        </w:rPr>
        <w:t>.</w:t>
      </w:r>
    </w:p>
    <w:p w:rsidR="001B5237" w:rsidRPr="007A6571" w:rsidRDefault="001B5237" w:rsidP="007A6571">
      <w:pPr>
        <w:widowControl w:val="0"/>
        <w:spacing w:line="360" w:lineRule="auto"/>
        <w:ind w:firstLine="709"/>
        <w:jc w:val="both"/>
        <w:rPr>
          <w:sz w:val="28"/>
          <w:szCs w:val="28"/>
        </w:rPr>
      </w:pPr>
      <w:r w:rsidRPr="007A6571">
        <w:rPr>
          <w:sz w:val="28"/>
          <w:szCs w:val="28"/>
        </w:rPr>
        <w:t>Начальное образование покрывает первые несколько лет обучения. В разных странах оно начинается в возрасте от пяти до семи лет и занимает до семи лет. В настоящее время не менее 70 % детей в мире получают начальное образование</w:t>
      </w:r>
      <w:r w:rsidRPr="007A6571">
        <w:rPr>
          <w:rStyle w:val="a5"/>
          <w:sz w:val="28"/>
          <w:szCs w:val="28"/>
        </w:rPr>
        <w:footnoteReference w:id="14"/>
      </w:r>
      <w:r w:rsidRPr="007A6571">
        <w:rPr>
          <w:sz w:val="28"/>
          <w:szCs w:val="28"/>
        </w:rPr>
        <w:t>. Усилиями ЮНЕСКО предполагается ввести всеобщее начальное образование в большинстве стран мира к 2015 году. Возраст окончания начального образования в разных странах различен, но в среднем это 11-12 лет. В некоторых странах учреждения начального и среднего образования разделены.</w:t>
      </w:r>
    </w:p>
    <w:p w:rsidR="001B5237" w:rsidRPr="007A6571" w:rsidRDefault="001B5237" w:rsidP="007A6571">
      <w:pPr>
        <w:widowControl w:val="0"/>
        <w:spacing w:line="360" w:lineRule="auto"/>
        <w:ind w:firstLine="709"/>
        <w:jc w:val="both"/>
        <w:rPr>
          <w:sz w:val="28"/>
          <w:szCs w:val="28"/>
        </w:rPr>
      </w:pPr>
      <w:r w:rsidRPr="007A6571">
        <w:rPr>
          <w:sz w:val="28"/>
          <w:szCs w:val="28"/>
        </w:rPr>
        <w:t>В развитых странах среднее образование, как и начальное, начиная с ХХ века, является обязательным и всеобщим. Возраст окончания среднего образования обычно приближен к наступлению совершеннолетия, после чего образование либо завершается, либо продолжается в высшей школе, учреждениях профессионального образования и других образовательных учреждениях, обучение в которых не является обязательным для всех. Обычно среднее образование получают в подростковом возрасте, и его основной целью является подготовка к продолжению образования.</w:t>
      </w:r>
    </w:p>
    <w:p w:rsidR="001B5237" w:rsidRPr="007A6571" w:rsidRDefault="001B5237" w:rsidP="007A6571">
      <w:pPr>
        <w:widowControl w:val="0"/>
        <w:spacing w:line="360" w:lineRule="auto"/>
        <w:ind w:firstLine="709"/>
        <w:jc w:val="both"/>
        <w:rPr>
          <w:sz w:val="28"/>
          <w:szCs w:val="28"/>
        </w:rPr>
      </w:pPr>
      <w:r w:rsidRPr="007A6571">
        <w:rPr>
          <w:sz w:val="28"/>
          <w:szCs w:val="28"/>
        </w:rPr>
        <w:t>В России профессиональное образование также считается средним (средним специальным), хотя за рубежом оно может относиться к высшему образованию.</w:t>
      </w:r>
      <w:r w:rsidR="002E1CCD" w:rsidRPr="007A6571">
        <w:rPr>
          <w:sz w:val="28"/>
          <w:szCs w:val="28"/>
        </w:rPr>
        <w:t xml:space="preserve"> </w:t>
      </w:r>
      <w:r w:rsidRPr="007A6571">
        <w:rPr>
          <w:sz w:val="28"/>
          <w:szCs w:val="28"/>
        </w:rPr>
        <w:t>В отличие от начального и среднего, высшее образование даже в развитых странах не является всеобщим. В наиболее развитых странах через систему высшего образования проходит до половины населения</w:t>
      </w:r>
      <w:r w:rsidR="002E1CCD" w:rsidRPr="007A6571">
        <w:rPr>
          <w:rStyle w:val="a5"/>
          <w:sz w:val="28"/>
          <w:szCs w:val="28"/>
        </w:rPr>
        <w:footnoteReference w:id="15"/>
      </w:r>
      <w:r w:rsidRPr="007A6571">
        <w:rPr>
          <w:sz w:val="28"/>
          <w:szCs w:val="28"/>
        </w:rPr>
        <w:t>. Она сама по себе является значимой отраслью экономики, как источник научных знаний и образованных работников для прочих отраслей.</w:t>
      </w:r>
      <w:r w:rsidR="002E1CCD" w:rsidRPr="007A6571">
        <w:rPr>
          <w:sz w:val="28"/>
          <w:szCs w:val="28"/>
        </w:rPr>
        <w:t xml:space="preserve"> </w:t>
      </w:r>
      <w:r w:rsidRPr="007A6571">
        <w:rPr>
          <w:sz w:val="28"/>
          <w:szCs w:val="28"/>
        </w:rPr>
        <w:t>Традиционно высшее образование разделяется на два этапа: бакалавриат и магистратура/аспирантура, но в России до присоединения к Болонскому процессу такое разделение относилось только к аспирантуре, а вместо бакалавров и магистров советские ВУЗы готовили специалистов. Основными учреждениями высшего образования являются университеты и колледжи. Выпускники ВУЗов обычно получают диплом, а аспирантам по итогам защиты кандидатской диссертации может быть присуждена учёная степень. На последнем этапе обучения студенты и аспиранты обязаны не только получать образование в обычном смысле этого слова, но и принимать непосредственное участие в научных исследованиях, а получение диплома или ученой степени зависит от результатов научной работы.</w:t>
      </w:r>
    </w:p>
    <w:p w:rsidR="002E1CCD" w:rsidRPr="007A6571" w:rsidRDefault="002E1CCD" w:rsidP="007A6571">
      <w:pPr>
        <w:widowControl w:val="0"/>
        <w:spacing w:line="360" w:lineRule="auto"/>
        <w:ind w:firstLine="709"/>
        <w:jc w:val="both"/>
        <w:rPr>
          <w:sz w:val="28"/>
          <w:szCs w:val="28"/>
        </w:rPr>
      </w:pPr>
    </w:p>
    <w:p w:rsidR="00422A87" w:rsidRPr="007A6571" w:rsidRDefault="00361728" w:rsidP="007A6571">
      <w:pPr>
        <w:widowControl w:val="0"/>
        <w:spacing w:line="360" w:lineRule="auto"/>
        <w:ind w:left="709"/>
        <w:rPr>
          <w:b/>
          <w:sz w:val="28"/>
          <w:szCs w:val="28"/>
        </w:rPr>
      </w:pPr>
      <w:r w:rsidRPr="007A6571">
        <w:rPr>
          <w:b/>
          <w:sz w:val="28"/>
          <w:szCs w:val="28"/>
        </w:rPr>
        <w:t>1.2</w:t>
      </w:r>
      <w:r w:rsidR="002E1CCD" w:rsidRPr="007A6571">
        <w:rPr>
          <w:b/>
          <w:sz w:val="28"/>
          <w:szCs w:val="28"/>
        </w:rPr>
        <w:t xml:space="preserve"> </w:t>
      </w:r>
      <w:r w:rsidR="0019484A" w:rsidRPr="007A6571">
        <w:rPr>
          <w:b/>
          <w:sz w:val="28"/>
          <w:szCs w:val="28"/>
        </w:rPr>
        <w:t>Болонский</w:t>
      </w:r>
      <w:r w:rsidR="00FD4B68" w:rsidRPr="007A6571">
        <w:rPr>
          <w:b/>
          <w:sz w:val="28"/>
          <w:szCs w:val="28"/>
        </w:rPr>
        <w:t xml:space="preserve"> </w:t>
      </w:r>
      <w:r w:rsidR="0019484A" w:rsidRPr="007A6571">
        <w:rPr>
          <w:b/>
          <w:sz w:val="28"/>
          <w:szCs w:val="28"/>
        </w:rPr>
        <w:t>процесс, как этап</w:t>
      </w:r>
      <w:r w:rsidR="007A6571">
        <w:rPr>
          <w:b/>
          <w:sz w:val="28"/>
          <w:szCs w:val="28"/>
        </w:rPr>
        <w:t xml:space="preserve"> </w:t>
      </w:r>
      <w:r w:rsidR="0019484A" w:rsidRPr="007A6571">
        <w:rPr>
          <w:b/>
          <w:sz w:val="28"/>
          <w:szCs w:val="28"/>
        </w:rPr>
        <w:t xml:space="preserve">и средство формирования стандартов </w:t>
      </w:r>
      <w:r w:rsidR="00627E09" w:rsidRPr="007A6571">
        <w:rPr>
          <w:b/>
          <w:sz w:val="28"/>
          <w:szCs w:val="28"/>
        </w:rPr>
        <w:t xml:space="preserve">высшего и среднего </w:t>
      </w:r>
      <w:r w:rsidR="0019484A" w:rsidRPr="007A6571">
        <w:rPr>
          <w:b/>
          <w:sz w:val="28"/>
          <w:szCs w:val="28"/>
        </w:rPr>
        <w:t>образования</w:t>
      </w:r>
    </w:p>
    <w:p w:rsidR="00D70403" w:rsidRPr="007A6571" w:rsidRDefault="00D70403" w:rsidP="007A6571">
      <w:pPr>
        <w:widowControl w:val="0"/>
        <w:spacing w:line="360" w:lineRule="auto"/>
        <w:ind w:firstLine="709"/>
        <w:jc w:val="both"/>
        <w:rPr>
          <w:sz w:val="28"/>
          <w:szCs w:val="28"/>
        </w:rPr>
      </w:pPr>
    </w:p>
    <w:p w:rsidR="00361728" w:rsidRPr="007A6571" w:rsidRDefault="007A6571" w:rsidP="007A6571">
      <w:pPr>
        <w:widowControl w:val="0"/>
        <w:spacing w:line="360" w:lineRule="auto"/>
        <w:ind w:firstLine="709"/>
        <w:jc w:val="both"/>
        <w:rPr>
          <w:sz w:val="28"/>
          <w:szCs w:val="28"/>
        </w:rPr>
      </w:pPr>
      <w:r>
        <w:rPr>
          <w:sz w:val="28"/>
          <w:szCs w:val="28"/>
        </w:rPr>
        <w:t xml:space="preserve"> </w:t>
      </w:r>
      <w:r w:rsidR="00361728" w:rsidRPr="007A6571">
        <w:rPr>
          <w:sz w:val="28"/>
          <w:szCs w:val="28"/>
        </w:rPr>
        <w:t>Всесторонний анализ и разработку целей, форм и средств модернизации международного образования осуществляет ЮНЕСКО. Синтезируя и анализируя мировой опыт теории и практики в сфере образования и подготовки кадров, ЮНЕСКО содействует обмену и распространению наиболее положительных результатов, позволяет государствам и органам управления образованием проанализировать согласованность своей политики с общими тенденциями развития образования. Сотрудничество стран в области образования является одной из существенных сторон деятельности Организации Объединенных Наций и ЮНЕСКО</w:t>
      </w:r>
      <w:r w:rsidR="00361728" w:rsidRPr="007A6571">
        <w:rPr>
          <w:rStyle w:val="a5"/>
          <w:sz w:val="28"/>
          <w:szCs w:val="28"/>
        </w:rPr>
        <w:footnoteReference w:id="16"/>
      </w:r>
      <w:r w:rsidR="00361728" w:rsidRPr="007A6571">
        <w:rPr>
          <w:sz w:val="28"/>
          <w:szCs w:val="28"/>
        </w:rPr>
        <w:t>.</w:t>
      </w:r>
    </w:p>
    <w:p w:rsidR="00361728" w:rsidRPr="007A6571" w:rsidRDefault="00361728" w:rsidP="007A6571">
      <w:pPr>
        <w:widowControl w:val="0"/>
        <w:spacing w:line="360" w:lineRule="auto"/>
        <w:ind w:firstLine="709"/>
        <w:jc w:val="both"/>
        <w:rPr>
          <w:sz w:val="28"/>
          <w:szCs w:val="28"/>
        </w:rPr>
      </w:pPr>
      <w:r w:rsidRPr="007A6571">
        <w:rPr>
          <w:sz w:val="28"/>
          <w:szCs w:val="28"/>
        </w:rPr>
        <w:t>Широкие возможности для международного сотрудничества и обмена опытом просматриваются в сфере развития новых информационных технологий и коммуникаций. В международном плане процесс конвергенции (сближения идей, институциональных моделей и практики работы ВУЗов) вероятно, будет углубляться. Об этом свидетельствует получившая широкое распространение новая международная модель образования, в которой прослеживается склонность к внедрению одинаковых структур и практики в различных системах образования. В соответствии с этой новой моделью образование должно быть демократическим, релевантным, непрерывным, гибким и недифференцированным</w:t>
      </w:r>
      <w:r w:rsidRPr="007A6571">
        <w:rPr>
          <w:rStyle w:val="a5"/>
          <w:sz w:val="28"/>
          <w:szCs w:val="28"/>
        </w:rPr>
        <w:footnoteReference w:id="17"/>
      </w:r>
      <w:r w:rsidRPr="007A6571">
        <w:rPr>
          <w:sz w:val="28"/>
          <w:szCs w:val="28"/>
        </w:rPr>
        <w:t>.</w:t>
      </w:r>
    </w:p>
    <w:p w:rsidR="00361728" w:rsidRPr="007A6571" w:rsidRDefault="00361728" w:rsidP="007A6571">
      <w:pPr>
        <w:widowControl w:val="0"/>
        <w:spacing w:line="360" w:lineRule="auto"/>
        <w:ind w:firstLine="709"/>
        <w:jc w:val="both"/>
        <w:rPr>
          <w:sz w:val="28"/>
          <w:szCs w:val="28"/>
        </w:rPr>
      </w:pPr>
      <w:r w:rsidRPr="007A6571">
        <w:rPr>
          <w:sz w:val="28"/>
          <w:szCs w:val="28"/>
        </w:rPr>
        <w:t>Анализируя тенденции современного образования, можно выделить два глобальных процесса, которые, с одной стороны, противостоят друг другу, а с другой - взаимосвязаны и дополняют друг друга. Это процессы диверсификации и интернационализации образования.</w:t>
      </w:r>
      <w:r w:rsidR="007A6571">
        <w:rPr>
          <w:sz w:val="28"/>
          <w:szCs w:val="28"/>
        </w:rPr>
        <w:t xml:space="preserve"> </w:t>
      </w:r>
      <w:r w:rsidRPr="007A6571">
        <w:rPr>
          <w:sz w:val="28"/>
          <w:szCs w:val="28"/>
        </w:rPr>
        <w:t>Диверсификация связана с организацией новых образовательных учреждений, с приданием образовательных функций общественным учреждениям, с введением новых направлений обучения, новых курсов и дисциплин, созданием междисциплинарных программ. Изменяется процедура набора обучающихся, методы и приемы обучения. Реорганизуется система управления образованием, структура учебных заведений и порядок их финансирования.</w:t>
      </w:r>
    </w:p>
    <w:p w:rsidR="00361728" w:rsidRPr="007A6571" w:rsidRDefault="00361728" w:rsidP="007A6571">
      <w:pPr>
        <w:widowControl w:val="0"/>
        <w:spacing w:line="360" w:lineRule="auto"/>
        <w:ind w:firstLine="709"/>
        <w:jc w:val="both"/>
        <w:rPr>
          <w:sz w:val="28"/>
          <w:szCs w:val="28"/>
        </w:rPr>
      </w:pPr>
      <w:r w:rsidRPr="007A6571">
        <w:rPr>
          <w:sz w:val="28"/>
          <w:szCs w:val="28"/>
        </w:rPr>
        <w:t xml:space="preserve">Интернационализация образования, напротив, направлена на сближение национальных систем, нахождение и развитие в них общих универсальных концептов и компонентов, тех общих оснований, которые составляют основу разнообразия национальных культур, способствуя их взаимообогащению. Инструментами интернационализации выступают обмен студентами, преподавателями и исследователями, признание дипломов и ученых степеней, общие стандарты образования и др. </w:t>
      </w:r>
    </w:p>
    <w:p w:rsidR="00361728" w:rsidRPr="007A6571" w:rsidRDefault="00361728" w:rsidP="007A6571">
      <w:pPr>
        <w:widowControl w:val="0"/>
        <w:spacing w:line="360" w:lineRule="auto"/>
        <w:ind w:firstLine="709"/>
        <w:jc w:val="both"/>
        <w:rPr>
          <w:sz w:val="28"/>
          <w:szCs w:val="28"/>
        </w:rPr>
      </w:pPr>
      <w:r w:rsidRPr="007A6571">
        <w:rPr>
          <w:sz w:val="28"/>
          <w:szCs w:val="28"/>
        </w:rPr>
        <w:t>Россия принимает активное участие в утвержденном ЮНЕСКО в 1989 году Плане действий по усилению межвузовского сотрудничества и академической мобильности. В рамках Плана осуществляется обмен информацией, профессорско-преподавательским персоналом и студентами. Подготовлена межправительственная Рекомендация о взаимном признании документов об окончании средних учебных заведений, дипломов и ученых степеней</w:t>
      </w:r>
      <w:r w:rsidRPr="007A6571">
        <w:rPr>
          <w:rStyle w:val="a5"/>
          <w:sz w:val="28"/>
          <w:szCs w:val="28"/>
        </w:rPr>
        <w:footnoteReference w:id="18"/>
      </w:r>
      <w:r w:rsidRPr="007A6571">
        <w:rPr>
          <w:sz w:val="28"/>
          <w:szCs w:val="28"/>
        </w:rPr>
        <w:t xml:space="preserve">. </w:t>
      </w:r>
    </w:p>
    <w:p w:rsidR="00361728" w:rsidRPr="007A6571" w:rsidRDefault="00361728" w:rsidP="007A6571">
      <w:pPr>
        <w:widowControl w:val="0"/>
        <w:spacing w:line="360" w:lineRule="auto"/>
        <w:ind w:firstLine="709"/>
        <w:jc w:val="both"/>
        <w:rPr>
          <w:sz w:val="28"/>
          <w:szCs w:val="28"/>
        </w:rPr>
      </w:pPr>
      <w:r w:rsidRPr="007A6571">
        <w:rPr>
          <w:sz w:val="28"/>
          <w:szCs w:val="28"/>
        </w:rPr>
        <w:t>Участие в ЮНЕСКО нашей страны способствует реформированию российской системы образования, совершенствованию законодательства с учетом сложившихся мировых стандартов.</w:t>
      </w:r>
      <w:r w:rsidR="007A6571">
        <w:rPr>
          <w:sz w:val="28"/>
          <w:szCs w:val="28"/>
        </w:rPr>
        <w:t xml:space="preserve"> </w:t>
      </w:r>
      <w:r w:rsidRPr="007A6571">
        <w:rPr>
          <w:sz w:val="28"/>
          <w:szCs w:val="28"/>
        </w:rPr>
        <w:t>Необходимо отметить, что интернационализацию не следует понимать как универсализацию образования, т.е. как создание идентичных национальных образовательных систем. Скорее, процесс интернационализации способствует развитию национальных систем образования, стимулируя их к достижению одинаково высоких стандартов образования. Что же касается путей и средств достижения этих стандартов, то каждая страна самостоятельно определяет и выбирает их в соответствии со своими потребностями, особенностями культуры и образовательными традициями.</w:t>
      </w:r>
    </w:p>
    <w:p w:rsidR="00361728" w:rsidRPr="007A6571" w:rsidRDefault="00361728" w:rsidP="007A6571">
      <w:pPr>
        <w:widowControl w:val="0"/>
        <w:spacing w:line="360" w:lineRule="auto"/>
        <w:ind w:firstLine="709"/>
        <w:jc w:val="both"/>
        <w:rPr>
          <w:sz w:val="28"/>
          <w:szCs w:val="28"/>
        </w:rPr>
      </w:pPr>
      <w:r w:rsidRPr="007A6571">
        <w:rPr>
          <w:sz w:val="28"/>
          <w:szCs w:val="28"/>
        </w:rPr>
        <w:t>Таким образом, процессы диверсификации и интернационализации образования не противоречат, а скорее взаимно дополняют друг друга, определяя развитие образования и внося вклад в достижение высоких стандартов.</w:t>
      </w:r>
      <w:r w:rsidR="007A6571">
        <w:rPr>
          <w:sz w:val="28"/>
          <w:szCs w:val="28"/>
        </w:rPr>
        <w:t xml:space="preserve"> </w:t>
      </w:r>
      <w:r w:rsidRPr="007A6571">
        <w:rPr>
          <w:sz w:val="28"/>
          <w:szCs w:val="28"/>
        </w:rPr>
        <w:t xml:space="preserve">Выше уже говорилось о том, что любые глобальные проблемы современного состояния общества связаны с нравственно-духовным, мировоззренческим потенциалом человека и социума, и без коренных изменений в сфере образования решить эти проблемы не удастся. Такая возможность может иметь место лишь на пути интеграции различных систем образования, конечно, при сохранении основных национальных особенностей. </w:t>
      </w:r>
    </w:p>
    <w:p w:rsidR="00361728" w:rsidRPr="007A6571" w:rsidRDefault="00672DDB" w:rsidP="007A6571">
      <w:pPr>
        <w:widowControl w:val="0"/>
        <w:spacing w:line="360" w:lineRule="auto"/>
        <w:ind w:firstLine="709"/>
        <w:jc w:val="both"/>
        <w:rPr>
          <w:sz w:val="28"/>
          <w:szCs w:val="28"/>
        </w:rPr>
      </w:pPr>
      <w:r w:rsidRPr="007A6571">
        <w:rPr>
          <w:sz w:val="28"/>
          <w:szCs w:val="28"/>
        </w:rPr>
        <w:t>Следует</w:t>
      </w:r>
      <w:r w:rsidR="00361728" w:rsidRPr="007A6571">
        <w:rPr>
          <w:sz w:val="28"/>
          <w:szCs w:val="28"/>
        </w:rPr>
        <w:t xml:space="preserve"> выделить основные тенденции развития образования в современном мире</w:t>
      </w:r>
      <w:r w:rsidR="00361728" w:rsidRPr="007A6571">
        <w:rPr>
          <w:rStyle w:val="a5"/>
          <w:sz w:val="28"/>
          <w:szCs w:val="28"/>
        </w:rPr>
        <w:footnoteReference w:id="19"/>
      </w:r>
      <w:r w:rsidR="00361728" w:rsidRPr="007A6571">
        <w:rPr>
          <w:sz w:val="28"/>
          <w:szCs w:val="28"/>
        </w:rPr>
        <w:t>:</w:t>
      </w:r>
    </w:p>
    <w:p w:rsidR="00361728" w:rsidRPr="007A6571" w:rsidRDefault="00361728" w:rsidP="007A6571">
      <w:pPr>
        <w:widowControl w:val="0"/>
        <w:numPr>
          <w:ilvl w:val="0"/>
          <w:numId w:val="6"/>
        </w:numPr>
        <w:spacing w:line="360" w:lineRule="auto"/>
        <w:ind w:left="0" w:firstLine="709"/>
        <w:jc w:val="both"/>
        <w:rPr>
          <w:sz w:val="28"/>
          <w:szCs w:val="28"/>
        </w:rPr>
      </w:pPr>
      <w:r w:rsidRPr="007A6571">
        <w:rPr>
          <w:sz w:val="28"/>
          <w:szCs w:val="28"/>
        </w:rPr>
        <w:t xml:space="preserve">смена парадигмы «образование-обучение» парадигмой «образование-становление», </w:t>
      </w:r>
    </w:p>
    <w:p w:rsidR="00361728" w:rsidRPr="007A6571" w:rsidRDefault="00361728" w:rsidP="007A6571">
      <w:pPr>
        <w:widowControl w:val="0"/>
        <w:numPr>
          <w:ilvl w:val="0"/>
          <w:numId w:val="6"/>
        </w:numPr>
        <w:spacing w:line="360" w:lineRule="auto"/>
        <w:ind w:left="0" w:firstLine="709"/>
        <w:jc w:val="both"/>
        <w:rPr>
          <w:sz w:val="28"/>
          <w:szCs w:val="28"/>
        </w:rPr>
      </w:pPr>
      <w:r w:rsidRPr="007A6571">
        <w:rPr>
          <w:sz w:val="28"/>
          <w:szCs w:val="28"/>
        </w:rPr>
        <w:t>превращение знаний в основной общественный капитал,</w:t>
      </w:r>
    </w:p>
    <w:p w:rsidR="00361728" w:rsidRPr="007A6571" w:rsidRDefault="00361728" w:rsidP="007A6571">
      <w:pPr>
        <w:widowControl w:val="0"/>
        <w:numPr>
          <w:ilvl w:val="0"/>
          <w:numId w:val="6"/>
        </w:numPr>
        <w:spacing w:line="360" w:lineRule="auto"/>
        <w:ind w:left="0" w:firstLine="709"/>
        <w:jc w:val="both"/>
        <w:rPr>
          <w:sz w:val="28"/>
          <w:szCs w:val="28"/>
        </w:rPr>
      </w:pPr>
      <w:r w:rsidRPr="007A6571">
        <w:rPr>
          <w:sz w:val="28"/>
          <w:szCs w:val="28"/>
        </w:rPr>
        <w:t>развитие концепции непрерывного образования,</w:t>
      </w:r>
    </w:p>
    <w:p w:rsidR="00361728" w:rsidRPr="007A6571" w:rsidRDefault="00361728" w:rsidP="007A6571">
      <w:pPr>
        <w:widowControl w:val="0"/>
        <w:numPr>
          <w:ilvl w:val="0"/>
          <w:numId w:val="6"/>
        </w:numPr>
        <w:spacing w:line="360" w:lineRule="auto"/>
        <w:ind w:left="0" w:firstLine="709"/>
        <w:jc w:val="both"/>
        <w:rPr>
          <w:sz w:val="28"/>
          <w:szCs w:val="28"/>
        </w:rPr>
      </w:pPr>
      <w:r w:rsidRPr="007A6571">
        <w:rPr>
          <w:sz w:val="28"/>
          <w:szCs w:val="28"/>
        </w:rPr>
        <w:t>постепенное смещение приоритетов от прямого обучения к индивидуальному контакту со студентами – индивидуализация обучения,</w:t>
      </w:r>
    </w:p>
    <w:p w:rsidR="00361728" w:rsidRPr="007A6571" w:rsidRDefault="00361728" w:rsidP="007A6571">
      <w:pPr>
        <w:widowControl w:val="0"/>
        <w:numPr>
          <w:ilvl w:val="0"/>
          <w:numId w:val="6"/>
        </w:numPr>
        <w:spacing w:line="360" w:lineRule="auto"/>
        <w:ind w:left="0" w:firstLine="709"/>
        <w:jc w:val="both"/>
        <w:rPr>
          <w:sz w:val="28"/>
          <w:szCs w:val="28"/>
        </w:rPr>
      </w:pPr>
      <w:r w:rsidRPr="007A6571">
        <w:rPr>
          <w:sz w:val="28"/>
          <w:szCs w:val="28"/>
        </w:rPr>
        <w:t>диалогичность, которая проявляется в сосуществовании как различных</w:t>
      </w:r>
      <w:r w:rsidR="007A6571">
        <w:rPr>
          <w:sz w:val="28"/>
          <w:szCs w:val="28"/>
        </w:rPr>
        <w:t xml:space="preserve"> </w:t>
      </w:r>
      <w:r w:rsidRPr="007A6571">
        <w:rPr>
          <w:sz w:val="28"/>
          <w:szCs w:val="28"/>
        </w:rPr>
        <w:t xml:space="preserve">подходов к преподаванию, так и самих методов преподавания. </w:t>
      </w:r>
    </w:p>
    <w:p w:rsidR="00361728" w:rsidRPr="007A6571" w:rsidRDefault="00361728" w:rsidP="007A6571">
      <w:pPr>
        <w:widowControl w:val="0"/>
        <w:numPr>
          <w:ilvl w:val="0"/>
          <w:numId w:val="6"/>
        </w:numPr>
        <w:spacing w:line="360" w:lineRule="auto"/>
        <w:ind w:left="0" w:firstLine="709"/>
        <w:jc w:val="both"/>
        <w:rPr>
          <w:sz w:val="28"/>
          <w:szCs w:val="28"/>
        </w:rPr>
      </w:pPr>
      <w:r w:rsidRPr="007A6571">
        <w:rPr>
          <w:sz w:val="28"/>
          <w:szCs w:val="28"/>
        </w:rPr>
        <w:t>активизации процесса использования Интернет -технологий</w:t>
      </w:r>
      <w:r w:rsidR="007A6571">
        <w:rPr>
          <w:sz w:val="28"/>
          <w:szCs w:val="28"/>
        </w:rPr>
        <w:t xml:space="preserve"> </w:t>
      </w:r>
      <w:r w:rsidRPr="007A6571">
        <w:rPr>
          <w:sz w:val="28"/>
          <w:szCs w:val="28"/>
        </w:rPr>
        <w:t>и других новых технологий в современном школьном образовании,</w:t>
      </w:r>
    </w:p>
    <w:p w:rsidR="00361728" w:rsidRPr="007A6571" w:rsidRDefault="00361728" w:rsidP="007A6571">
      <w:pPr>
        <w:widowControl w:val="0"/>
        <w:numPr>
          <w:ilvl w:val="0"/>
          <w:numId w:val="6"/>
        </w:numPr>
        <w:spacing w:line="360" w:lineRule="auto"/>
        <w:ind w:left="0" w:firstLine="709"/>
        <w:jc w:val="both"/>
        <w:rPr>
          <w:sz w:val="28"/>
          <w:szCs w:val="28"/>
        </w:rPr>
      </w:pPr>
      <w:r w:rsidRPr="007A6571">
        <w:rPr>
          <w:sz w:val="28"/>
          <w:szCs w:val="28"/>
        </w:rPr>
        <w:t>интернационализация образования в соответствии со всемирными процессами глобализации</w:t>
      </w:r>
    </w:p>
    <w:p w:rsidR="00361728" w:rsidRPr="007A6571" w:rsidRDefault="00361728" w:rsidP="007A6571">
      <w:pPr>
        <w:widowControl w:val="0"/>
        <w:numPr>
          <w:ilvl w:val="0"/>
          <w:numId w:val="6"/>
        </w:numPr>
        <w:spacing w:line="360" w:lineRule="auto"/>
        <w:ind w:left="0" w:firstLine="709"/>
        <w:jc w:val="both"/>
        <w:rPr>
          <w:sz w:val="28"/>
          <w:szCs w:val="28"/>
        </w:rPr>
      </w:pPr>
      <w:r w:rsidRPr="007A6571">
        <w:rPr>
          <w:sz w:val="28"/>
          <w:szCs w:val="28"/>
        </w:rPr>
        <w:t>развитие дистанционного обучения.</w:t>
      </w:r>
    </w:p>
    <w:p w:rsidR="00361728" w:rsidRPr="007A6571" w:rsidRDefault="00361728" w:rsidP="007A6571">
      <w:pPr>
        <w:widowControl w:val="0"/>
        <w:spacing w:line="360" w:lineRule="auto"/>
        <w:ind w:firstLine="709"/>
        <w:jc w:val="both"/>
        <w:rPr>
          <w:sz w:val="28"/>
          <w:szCs w:val="28"/>
        </w:rPr>
      </w:pPr>
      <w:r w:rsidRPr="007A6571">
        <w:rPr>
          <w:sz w:val="28"/>
          <w:szCs w:val="28"/>
        </w:rPr>
        <w:t>Одним из основных представителей Болонского соглашения</w:t>
      </w:r>
      <w:r w:rsidR="007A6571">
        <w:rPr>
          <w:sz w:val="28"/>
          <w:szCs w:val="28"/>
        </w:rPr>
        <w:t xml:space="preserve"> </w:t>
      </w:r>
      <w:r w:rsidRPr="007A6571">
        <w:rPr>
          <w:sz w:val="28"/>
          <w:szCs w:val="28"/>
        </w:rPr>
        <w:t>является Швеция - безопасная и современная страна в Северной Европе, завоевавшая отличную репутацию как новатор и обладатель огромного творческого потенциала. В Швеции более 40 высших учебных заведений - многопрофильных университетов, институтов и колледжей. Все университеты действуют на основе единой правовой базы, но самостоятельно выбирают содержание и направление обучения и исследовательской деятельности. Качество и стандарты высшего образования контролирует Государственное агентство высшего образования.</w:t>
      </w:r>
    </w:p>
    <w:p w:rsidR="00361728" w:rsidRPr="007A6571" w:rsidRDefault="00361728" w:rsidP="007A6571">
      <w:pPr>
        <w:widowControl w:val="0"/>
        <w:spacing w:line="360" w:lineRule="auto"/>
        <w:ind w:firstLine="709"/>
        <w:jc w:val="both"/>
        <w:rPr>
          <w:sz w:val="28"/>
          <w:szCs w:val="28"/>
        </w:rPr>
      </w:pPr>
      <w:r w:rsidRPr="007A6571">
        <w:rPr>
          <w:sz w:val="28"/>
          <w:szCs w:val="28"/>
        </w:rPr>
        <w:t>ВУЗы Швеции предлагают иностранным студентам программы обучения на английском языке, а также отправляют своих студентов и преподавателей на стажировку за границу. Знание английского языка в Швеции является скорее правилом, чем исключением.</w:t>
      </w:r>
      <w:r w:rsidR="00954091" w:rsidRPr="007A6571">
        <w:rPr>
          <w:sz w:val="28"/>
          <w:szCs w:val="28"/>
        </w:rPr>
        <w:t xml:space="preserve"> Этот момент</w:t>
      </w:r>
      <w:r w:rsidR="007A6571">
        <w:rPr>
          <w:sz w:val="28"/>
          <w:szCs w:val="28"/>
        </w:rPr>
        <w:t xml:space="preserve"> </w:t>
      </w:r>
      <w:r w:rsidR="00954091" w:rsidRPr="007A6571">
        <w:rPr>
          <w:sz w:val="28"/>
          <w:szCs w:val="28"/>
        </w:rPr>
        <w:t xml:space="preserve">в обучении позволяет </w:t>
      </w:r>
      <w:r w:rsidR="00B16AB0" w:rsidRPr="007A6571">
        <w:rPr>
          <w:sz w:val="28"/>
          <w:szCs w:val="28"/>
        </w:rPr>
        <w:t xml:space="preserve">далее </w:t>
      </w:r>
      <w:r w:rsidR="00954091" w:rsidRPr="007A6571">
        <w:rPr>
          <w:sz w:val="28"/>
          <w:szCs w:val="28"/>
        </w:rPr>
        <w:t xml:space="preserve">быть востребованным </w:t>
      </w:r>
      <w:r w:rsidR="00B16AB0" w:rsidRPr="007A6571">
        <w:rPr>
          <w:sz w:val="28"/>
          <w:szCs w:val="28"/>
        </w:rPr>
        <w:t xml:space="preserve">рабочим </w:t>
      </w:r>
      <w:r w:rsidR="00954091" w:rsidRPr="007A6571">
        <w:rPr>
          <w:sz w:val="28"/>
          <w:szCs w:val="28"/>
        </w:rPr>
        <w:t>в разных странах.</w:t>
      </w:r>
    </w:p>
    <w:p w:rsidR="00361728" w:rsidRPr="007A6571" w:rsidRDefault="00361728" w:rsidP="007A6571">
      <w:pPr>
        <w:widowControl w:val="0"/>
        <w:spacing w:line="360" w:lineRule="auto"/>
        <w:ind w:firstLine="709"/>
        <w:jc w:val="both"/>
        <w:rPr>
          <w:sz w:val="28"/>
          <w:szCs w:val="28"/>
        </w:rPr>
      </w:pPr>
      <w:r w:rsidRPr="007A6571">
        <w:rPr>
          <w:sz w:val="28"/>
          <w:szCs w:val="28"/>
        </w:rPr>
        <w:t xml:space="preserve">Современная шведская система </w:t>
      </w:r>
      <w:r w:rsidR="00B16AB0" w:rsidRPr="007A6571">
        <w:rPr>
          <w:sz w:val="28"/>
          <w:szCs w:val="28"/>
        </w:rPr>
        <w:t xml:space="preserve">общего </w:t>
      </w:r>
      <w:r w:rsidRPr="007A6571">
        <w:rPr>
          <w:sz w:val="28"/>
          <w:szCs w:val="28"/>
        </w:rPr>
        <w:t>образования предусматривает единое обязательное образование, которое дети начинают с 7 лет. Более 95 % продолжают свое образование в гимназии, где можно выбрать теоретическое или профессионально-практические линии обучения. В Швеции более 30 высших учебных заведений, из которых около 1/3 — университеты</w:t>
      </w:r>
      <w:r w:rsidRPr="007A6571">
        <w:rPr>
          <w:rStyle w:val="a5"/>
          <w:sz w:val="28"/>
          <w:szCs w:val="28"/>
        </w:rPr>
        <w:footnoteReference w:id="20"/>
      </w:r>
      <w:r w:rsidRPr="007A6571">
        <w:rPr>
          <w:sz w:val="28"/>
          <w:szCs w:val="28"/>
        </w:rPr>
        <w:t>.</w:t>
      </w:r>
      <w:r w:rsidR="00ED2418" w:rsidRPr="007A6571">
        <w:rPr>
          <w:sz w:val="28"/>
          <w:szCs w:val="28"/>
        </w:rPr>
        <w:t xml:space="preserve"> </w:t>
      </w:r>
      <w:r w:rsidRPr="007A6571">
        <w:rPr>
          <w:sz w:val="28"/>
          <w:szCs w:val="28"/>
        </w:rPr>
        <w:t>Старейший университет Швеции — Уппсальский университет, основан в 1477 году. Швеция – одна из стран мира, в которой учится большая доля иностранных студентов. По данным ОЭСР в Швеции 7,5 % студентов – иностранцы, причем данная цифра резко возросла за прошедшие годы. На сегодняшний день здесь также обучаются аспиранты из 80 стран мира. Обучение в Швеции бесплатное, причем это за небольшим исключением касается и иностранных учащихся. На образование в Швеции выделяется 4,9 % ВВП – один из высочайших показателей среди стран ОЭСР</w:t>
      </w:r>
      <w:r w:rsidRPr="007A6571">
        <w:rPr>
          <w:rStyle w:val="a5"/>
          <w:sz w:val="28"/>
          <w:szCs w:val="28"/>
        </w:rPr>
        <w:footnoteReference w:id="21"/>
      </w:r>
      <w:r w:rsidRPr="007A6571">
        <w:rPr>
          <w:sz w:val="28"/>
          <w:szCs w:val="28"/>
        </w:rPr>
        <w:t>.</w:t>
      </w:r>
    </w:p>
    <w:p w:rsidR="00361728" w:rsidRPr="007A6571" w:rsidRDefault="00361728" w:rsidP="007A6571">
      <w:pPr>
        <w:widowControl w:val="0"/>
        <w:spacing w:line="360" w:lineRule="auto"/>
        <w:ind w:firstLine="709"/>
        <w:jc w:val="both"/>
        <w:rPr>
          <w:sz w:val="28"/>
          <w:szCs w:val="28"/>
        </w:rPr>
      </w:pPr>
      <w:r w:rsidRPr="007A6571">
        <w:rPr>
          <w:sz w:val="28"/>
          <w:szCs w:val="28"/>
        </w:rPr>
        <w:t>Швеция славится своей выдающейся историей образования, своими старинными университетами, которые берут свое начало в 15 веке. Еще одним бесспорным доказательством высоких стандартов служит тот факт, что Швеция является «домом» Нобелевской премии, самой известной научной премии Мира.</w:t>
      </w:r>
    </w:p>
    <w:p w:rsidR="00361728" w:rsidRPr="007A6571" w:rsidRDefault="00361728" w:rsidP="007A6571">
      <w:pPr>
        <w:widowControl w:val="0"/>
        <w:spacing w:line="360" w:lineRule="auto"/>
        <w:ind w:firstLine="709"/>
        <w:jc w:val="both"/>
        <w:rPr>
          <w:sz w:val="28"/>
          <w:szCs w:val="28"/>
        </w:rPr>
      </w:pPr>
      <w:r w:rsidRPr="007A6571">
        <w:rPr>
          <w:sz w:val="28"/>
          <w:szCs w:val="28"/>
        </w:rPr>
        <w:t>Сегодня репутация Швеции как новатора основана на тесном сотрудничестве между промышленностью и образованием. Шведские университеты знамениты своими научными исследованиями и независимым мышлением, что подтверждается контролем качества и государственной сертификацией. Швеция предлагает одни из самых интересных образовательных программ в Европе с целью поддержания конкурентного превосходства.</w:t>
      </w:r>
    </w:p>
    <w:p w:rsidR="00361728" w:rsidRPr="007A6571" w:rsidRDefault="00361728" w:rsidP="007A6571">
      <w:pPr>
        <w:widowControl w:val="0"/>
        <w:spacing w:line="360" w:lineRule="auto"/>
        <w:ind w:firstLine="709"/>
        <w:jc w:val="both"/>
        <w:rPr>
          <w:sz w:val="28"/>
          <w:szCs w:val="28"/>
        </w:rPr>
      </w:pPr>
      <w:r w:rsidRPr="007A6571">
        <w:rPr>
          <w:sz w:val="28"/>
          <w:szCs w:val="28"/>
        </w:rPr>
        <w:t>Шведские университеты предлагают более 200 магистерских программ: от юридических программ до программ по машиностроению. Программы построены в соответствии с требованиями студентов: строгое ориентирование на результат, неофициальные отношения между студентами и преподавателями, которые высоко ценят критическое мышление и инициативность. В Швеции, 7,5% от общего числа студентов составляют</w:t>
      </w:r>
      <w:r w:rsidR="007A6571">
        <w:rPr>
          <w:sz w:val="28"/>
          <w:szCs w:val="28"/>
        </w:rPr>
        <w:t xml:space="preserve"> </w:t>
      </w:r>
      <w:r w:rsidRPr="007A6571">
        <w:rPr>
          <w:sz w:val="28"/>
          <w:szCs w:val="28"/>
        </w:rPr>
        <w:t>иностранные студенты. За последние три года количество иностранцев, обучающихся в ВУЗах этой страны, увеличилось на 64%. Образование в Швеции для иностранных студентов бесплатное, доля государственного финансирования в образование составляет 4,5% от ВВП. Но, тем не менее, студент должен оплачивать свое пребывание в стране самостоятельно, а поскольку проживание в Швеции достаточно дорогое, студентам разрешается работать во время учебы</w:t>
      </w:r>
      <w:r w:rsidRPr="007A6571">
        <w:rPr>
          <w:rStyle w:val="a5"/>
          <w:sz w:val="28"/>
          <w:szCs w:val="28"/>
        </w:rPr>
        <w:footnoteReference w:id="22"/>
      </w:r>
      <w:r w:rsidRPr="007A6571">
        <w:rPr>
          <w:sz w:val="28"/>
          <w:szCs w:val="28"/>
        </w:rPr>
        <w:t>.</w:t>
      </w:r>
    </w:p>
    <w:p w:rsidR="00361728" w:rsidRPr="007A6571" w:rsidRDefault="00361728" w:rsidP="007A6571">
      <w:pPr>
        <w:widowControl w:val="0"/>
        <w:spacing w:line="360" w:lineRule="auto"/>
        <w:ind w:firstLine="709"/>
        <w:jc w:val="both"/>
        <w:rPr>
          <w:sz w:val="28"/>
          <w:szCs w:val="28"/>
        </w:rPr>
      </w:pPr>
      <w:r w:rsidRPr="007A6571">
        <w:rPr>
          <w:sz w:val="28"/>
          <w:szCs w:val="28"/>
        </w:rPr>
        <w:t>Практически все шведы свободно говорят на английском языке. Некоторые шведские компании используют английский язык, как официальный рабочий язык. Что касается обучения: на магистерские программы и постдипломное образование, преподавание ведется на английском языке. Образование преподносится в виде специальных курсов, что во многом напоминает обучение по специальности на наших факультетах. В Швеции образование более узко специализированно.</w:t>
      </w:r>
    </w:p>
    <w:p w:rsidR="00361728" w:rsidRPr="007A6571" w:rsidRDefault="00361728" w:rsidP="007A6571">
      <w:pPr>
        <w:widowControl w:val="0"/>
        <w:spacing w:line="360" w:lineRule="auto"/>
        <w:ind w:firstLine="709"/>
        <w:jc w:val="both"/>
        <w:rPr>
          <w:sz w:val="28"/>
          <w:szCs w:val="28"/>
        </w:rPr>
      </w:pPr>
      <w:r w:rsidRPr="007A6571">
        <w:rPr>
          <w:sz w:val="28"/>
          <w:szCs w:val="28"/>
        </w:rPr>
        <w:t>В Швеции также существует система «credit points» (кредитная единица). 1 кр. ед. равна 1 недели обучения в университете (1 семестр – 20 кр.ед.). Эта система введена для подсчетов пройденных человеком часов обучения.</w:t>
      </w:r>
      <w:r w:rsidR="00ED2418" w:rsidRPr="007A6571">
        <w:rPr>
          <w:sz w:val="28"/>
          <w:szCs w:val="28"/>
        </w:rPr>
        <w:t xml:space="preserve"> </w:t>
      </w:r>
      <w:r w:rsidRPr="007A6571">
        <w:rPr>
          <w:sz w:val="28"/>
          <w:szCs w:val="28"/>
        </w:rPr>
        <w:t>Обучение в университете проходит в форме лекций, семинаров, дискуссионных собраний. Экзамены – в форме написания самостоятельных работ или работ в аудиториях. Существуют также экзаменационные семинары.</w:t>
      </w:r>
    </w:p>
    <w:p w:rsidR="00361728" w:rsidRPr="007A6571" w:rsidRDefault="00361728" w:rsidP="007A6571">
      <w:pPr>
        <w:widowControl w:val="0"/>
        <w:spacing w:line="360" w:lineRule="auto"/>
        <w:ind w:firstLine="709"/>
        <w:jc w:val="both"/>
        <w:rPr>
          <w:sz w:val="28"/>
          <w:szCs w:val="28"/>
        </w:rPr>
      </w:pPr>
      <w:r w:rsidRPr="007A6571">
        <w:rPr>
          <w:sz w:val="28"/>
          <w:szCs w:val="28"/>
        </w:rPr>
        <w:t>Преимущества обучения в Швеции определены следующими критериями</w:t>
      </w:r>
      <w:r w:rsidRPr="007A6571">
        <w:rPr>
          <w:rStyle w:val="a5"/>
          <w:sz w:val="28"/>
          <w:szCs w:val="28"/>
        </w:rPr>
        <w:footnoteReference w:id="23"/>
      </w:r>
      <w:r w:rsidRPr="007A6571">
        <w:rPr>
          <w:sz w:val="28"/>
          <w:szCs w:val="28"/>
        </w:rPr>
        <w:t>:</w:t>
      </w:r>
    </w:p>
    <w:p w:rsidR="00361728" w:rsidRPr="007A6571" w:rsidRDefault="00361728" w:rsidP="007A6571">
      <w:pPr>
        <w:widowControl w:val="0"/>
        <w:numPr>
          <w:ilvl w:val="0"/>
          <w:numId w:val="10"/>
        </w:numPr>
        <w:spacing w:line="360" w:lineRule="auto"/>
        <w:ind w:left="0" w:firstLine="709"/>
        <w:jc w:val="both"/>
        <w:rPr>
          <w:sz w:val="28"/>
          <w:szCs w:val="28"/>
        </w:rPr>
      </w:pPr>
      <w:r w:rsidRPr="007A6571">
        <w:rPr>
          <w:sz w:val="28"/>
          <w:szCs w:val="28"/>
        </w:rPr>
        <w:t xml:space="preserve">Демократичные методы обучения: во главу угла образовательной системы поставлены открытые, неформальные отношения между студентами и преподавателями, личная инициатива и творческое мышление. Обучение часто проводится в небольших группах, где поощряются диалог и сотрудничество. </w:t>
      </w:r>
    </w:p>
    <w:p w:rsidR="00361728" w:rsidRPr="007A6571" w:rsidRDefault="00361728" w:rsidP="007A6571">
      <w:pPr>
        <w:widowControl w:val="0"/>
        <w:numPr>
          <w:ilvl w:val="0"/>
          <w:numId w:val="10"/>
        </w:numPr>
        <w:spacing w:line="360" w:lineRule="auto"/>
        <w:ind w:left="0" w:firstLine="709"/>
        <w:jc w:val="both"/>
        <w:rPr>
          <w:sz w:val="28"/>
          <w:szCs w:val="28"/>
        </w:rPr>
      </w:pPr>
      <w:r w:rsidRPr="007A6571">
        <w:rPr>
          <w:sz w:val="28"/>
          <w:szCs w:val="28"/>
        </w:rPr>
        <w:t xml:space="preserve">Тесные связи между академической средой и производством: система образования построена на принципе тесного сотрудничества с промышленными предприятиями. К моменту окончания учебного заведения студенты уже имеют большой практический опыт работы. </w:t>
      </w:r>
    </w:p>
    <w:p w:rsidR="00361728" w:rsidRPr="007A6571" w:rsidRDefault="00361728" w:rsidP="007A6571">
      <w:pPr>
        <w:widowControl w:val="0"/>
        <w:numPr>
          <w:ilvl w:val="0"/>
          <w:numId w:val="10"/>
        </w:numPr>
        <w:spacing w:line="360" w:lineRule="auto"/>
        <w:ind w:left="0" w:firstLine="709"/>
        <w:jc w:val="both"/>
        <w:rPr>
          <w:sz w:val="28"/>
          <w:szCs w:val="28"/>
        </w:rPr>
      </w:pPr>
      <w:r w:rsidRPr="007A6571">
        <w:rPr>
          <w:sz w:val="28"/>
          <w:szCs w:val="28"/>
        </w:rPr>
        <w:t xml:space="preserve">Высокие стандарты качества: система контроля качества обучения нацелена на поддержание высокой конкурентоспособности шведского образования и его соответствие самым высоким мировым стандартам. </w:t>
      </w:r>
    </w:p>
    <w:p w:rsidR="00361728" w:rsidRPr="007A6571" w:rsidRDefault="00361728" w:rsidP="007A6571">
      <w:pPr>
        <w:widowControl w:val="0"/>
        <w:numPr>
          <w:ilvl w:val="0"/>
          <w:numId w:val="10"/>
        </w:numPr>
        <w:spacing w:line="360" w:lineRule="auto"/>
        <w:ind w:left="0" w:firstLine="709"/>
        <w:jc w:val="both"/>
        <w:rPr>
          <w:sz w:val="28"/>
          <w:szCs w:val="28"/>
        </w:rPr>
      </w:pPr>
      <w:r w:rsidRPr="007A6571">
        <w:rPr>
          <w:sz w:val="28"/>
          <w:szCs w:val="28"/>
        </w:rPr>
        <w:t xml:space="preserve">Независимость учебных заведений в принятии решений: это позволяет шведским университетам быстро приспосабливаться к веяниям времени, разрабатывать и внедрять новые учебные программы, наиболее соответствующие требованиям рынка. В результате, в Швеции существуют современные учебные программы на любой вкус, что позволяет студентам стать высококвалифицированными специалистами после окончания обучения. </w:t>
      </w:r>
    </w:p>
    <w:p w:rsidR="00361728" w:rsidRPr="007A6571" w:rsidRDefault="00361728" w:rsidP="007A6571">
      <w:pPr>
        <w:widowControl w:val="0"/>
        <w:numPr>
          <w:ilvl w:val="0"/>
          <w:numId w:val="10"/>
        </w:numPr>
        <w:spacing w:line="360" w:lineRule="auto"/>
        <w:ind w:left="0" w:firstLine="709"/>
        <w:jc w:val="both"/>
        <w:rPr>
          <w:sz w:val="28"/>
          <w:szCs w:val="28"/>
        </w:rPr>
      </w:pPr>
      <w:r w:rsidRPr="007A6571">
        <w:rPr>
          <w:sz w:val="28"/>
          <w:szCs w:val="28"/>
        </w:rPr>
        <w:t>Значительные возможности для проведения научных исследований: основная научная база сосредоточена в университетах, что определяет тесную связь между результатами исследований и учебными программами.</w:t>
      </w:r>
    </w:p>
    <w:p w:rsidR="00361728" w:rsidRPr="007A6571" w:rsidRDefault="00361728" w:rsidP="007A6571">
      <w:pPr>
        <w:widowControl w:val="0"/>
        <w:numPr>
          <w:ilvl w:val="0"/>
          <w:numId w:val="10"/>
        </w:numPr>
        <w:spacing w:line="360" w:lineRule="auto"/>
        <w:ind w:left="0" w:firstLine="709"/>
        <w:jc w:val="both"/>
        <w:rPr>
          <w:sz w:val="28"/>
          <w:szCs w:val="28"/>
        </w:rPr>
      </w:pPr>
      <w:r w:rsidRPr="007A6571">
        <w:rPr>
          <w:sz w:val="28"/>
          <w:szCs w:val="28"/>
        </w:rPr>
        <w:t xml:space="preserve">Английский язык – второй национальный: подавляющее большинство сотрудников шведских компаний используют английский язык в качестве рабочего. </w:t>
      </w:r>
    </w:p>
    <w:p w:rsidR="00361728" w:rsidRPr="007A6571" w:rsidRDefault="00361728" w:rsidP="007A6571">
      <w:pPr>
        <w:widowControl w:val="0"/>
        <w:spacing w:line="360" w:lineRule="auto"/>
        <w:ind w:firstLine="709"/>
        <w:jc w:val="both"/>
        <w:rPr>
          <w:sz w:val="28"/>
          <w:szCs w:val="28"/>
        </w:rPr>
      </w:pPr>
      <w:r w:rsidRPr="007A6571">
        <w:rPr>
          <w:sz w:val="28"/>
          <w:szCs w:val="28"/>
        </w:rPr>
        <w:t>Высшее образование в Швеции представлено образовательными учреждениями университетского и неуниверситетского уровня. К первым относятся собственно университеты и университетские колледжи. Ко второй группе относятся многочисленные высшие школы и колледжи, осуществляющие в течение 1-3 лет подготовку узкоспециализированных специалистов среднего звена. Между университетами и университетскими колледжами существует только одно различие: большинство последних, в отличие от университетов, не предоставляют возможность получения степени доктора (PhDs) и Licentiate. Некоторые колледжи присваивают эти степени только по определенным дисциплинам. Что касается остальных степеней, между этими вузами нет никаких различий</w:t>
      </w:r>
      <w:r w:rsidRPr="007A6571">
        <w:rPr>
          <w:rStyle w:val="a5"/>
          <w:sz w:val="28"/>
          <w:szCs w:val="28"/>
        </w:rPr>
        <w:footnoteReference w:id="24"/>
      </w:r>
      <w:r w:rsidRPr="007A6571">
        <w:rPr>
          <w:sz w:val="28"/>
          <w:szCs w:val="28"/>
        </w:rPr>
        <w:t>.</w:t>
      </w:r>
    </w:p>
    <w:p w:rsidR="00361728" w:rsidRPr="007A6571" w:rsidRDefault="00361728" w:rsidP="007A6571">
      <w:pPr>
        <w:widowControl w:val="0"/>
        <w:spacing w:line="360" w:lineRule="auto"/>
        <w:ind w:firstLine="709"/>
        <w:jc w:val="both"/>
        <w:rPr>
          <w:sz w:val="28"/>
          <w:szCs w:val="28"/>
        </w:rPr>
      </w:pPr>
      <w:r w:rsidRPr="007A6571">
        <w:rPr>
          <w:sz w:val="28"/>
          <w:szCs w:val="28"/>
        </w:rPr>
        <w:t xml:space="preserve">В Швеции высшее образование трехступенчатое: после двух лет обучения выдается диплом об окончании вуза, после трех – присваивается степень бакалавра, после четырех – степень магистра (на фармацевтическом и юридическом факультетах срок получения степени увеличивается на год, а на медицинском 2-2,5 года). Большинство иностранных студентов приезжают в Швецию по программам обмена на стажировку. Многие едут сюда изучать шведский язык. Обучение языку может длиться от 2 месяцев (летние курсы) до 5 лет. </w:t>
      </w:r>
    </w:p>
    <w:p w:rsidR="00361728" w:rsidRPr="007A6571" w:rsidRDefault="00361728" w:rsidP="007A6571">
      <w:pPr>
        <w:widowControl w:val="0"/>
        <w:spacing w:line="360" w:lineRule="auto"/>
        <w:ind w:firstLine="709"/>
        <w:jc w:val="both"/>
        <w:rPr>
          <w:sz w:val="28"/>
          <w:szCs w:val="28"/>
        </w:rPr>
      </w:pPr>
      <w:r w:rsidRPr="007A6571">
        <w:rPr>
          <w:sz w:val="28"/>
          <w:szCs w:val="28"/>
        </w:rPr>
        <w:t>Шведская система высшего образования предлагает учебные программы, после освоения которых, студент получает одну из следующих степеней:</w:t>
      </w:r>
    </w:p>
    <w:p w:rsidR="00361728" w:rsidRPr="007A6571" w:rsidRDefault="00361728" w:rsidP="007A6571">
      <w:pPr>
        <w:widowControl w:val="0"/>
        <w:spacing w:line="360" w:lineRule="auto"/>
        <w:ind w:firstLine="709"/>
        <w:jc w:val="both"/>
        <w:rPr>
          <w:sz w:val="28"/>
          <w:szCs w:val="28"/>
        </w:rPr>
      </w:pPr>
      <w:r w:rsidRPr="007A6571">
        <w:rPr>
          <w:sz w:val="28"/>
          <w:szCs w:val="28"/>
        </w:rPr>
        <w:t xml:space="preserve">Hogskoleexamen – университетский диплом, выдается при наличие 80 балов после двух лет обучения; </w:t>
      </w:r>
    </w:p>
    <w:p w:rsidR="00361728" w:rsidRPr="007A6571" w:rsidRDefault="00361728" w:rsidP="007A6571">
      <w:pPr>
        <w:widowControl w:val="0"/>
        <w:spacing w:line="360" w:lineRule="auto"/>
        <w:ind w:firstLine="709"/>
        <w:jc w:val="both"/>
        <w:rPr>
          <w:sz w:val="28"/>
          <w:szCs w:val="28"/>
        </w:rPr>
      </w:pPr>
      <w:r w:rsidRPr="007A6571">
        <w:rPr>
          <w:sz w:val="28"/>
          <w:szCs w:val="28"/>
        </w:rPr>
        <w:t>Kandidatexamen – степень бакалавра, может быть присуждена после получения по крайней мере 120 баллов. Шестьдесят из этих баллов необходимо набрать по профильной специальности и 10 – за индивидуальную деятельность; диплом выдается после трех лет обучения;</w:t>
      </w:r>
    </w:p>
    <w:p w:rsidR="00361728" w:rsidRPr="007A6571" w:rsidRDefault="00361728" w:rsidP="007A6571">
      <w:pPr>
        <w:widowControl w:val="0"/>
        <w:spacing w:line="360" w:lineRule="auto"/>
        <w:ind w:firstLine="709"/>
        <w:jc w:val="both"/>
        <w:rPr>
          <w:sz w:val="28"/>
          <w:szCs w:val="28"/>
        </w:rPr>
      </w:pPr>
      <w:r w:rsidRPr="007A6571">
        <w:rPr>
          <w:sz w:val="28"/>
          <w:szCs w:val="28"/>
        </w:rPr>
        <w:t xml:space="preserve">Magisterexamen – степень магистра. Существует две степени магистра: </w:t>
      </w:r>
    </w:p>
    <w:p w:rsidR="00361728" w:rsidRPr="007A6571" w:rsidRDefault="00361728" w:rsidP="007A6571">
      <w:pPr>
        <w:widowControl w:val="0"/>
        <w:spacing w:line="360" w:lineRule="auto"/>
        <w:ind w:firstLine="709"/>
        <w:jc w:val="both"/>
        <w:rPr>
          <w:sz w:val="28"/>
          <w:szCs w:val="28"/>
        </w:rPr>
      </w:pPr>
      <w:r w:rsidRPr="007A6571">
        <w:rPr>
          <w:sz w:val="28"/>
          <w:szCs w:val="28"/>
        </w:rPr>
        <w:t xml:space="preserve">A magisterexamen med amnesbredd, присваиваемая студентам, которые продолжили обучение по специальности, отличной от полученной ранее; </w:t>
      </w:r>
    </w:p>
    <w:p w:rsidR="00361728" w:rsidRPr="007A6571" w:rsidRDefault="00361728" w:rsidP="007A6571">
      <w:pPr>
        <w:widowControl w:val="0"/>
        <w:spacing w:line="360" w:lineRule="auto"/>
        <w:ind w:firstLine="709"/>
        <w:jc w:val="both"/>
        <w:rPr>
          <w:sz w:val="28"/>
          <w:szCs w:val="28"/>
        </w:rPr>
      </w:pPr>
      <w:r w:rsidRPr="007A6571">
        <w:rPr>
          <w:sz w:val="28"/>
          <w:szCs w:val="28"/>
        </w:rPr>
        <w:t xml:space="preserve">A magisterexamen med amnesdjup, присваиваемая студентам, продолжившим обучение по той же специальности, по которй учились ранее. </w:t>
      </w:r>
    </w:p>
    <w:p w:rsidR="00361728" w:rsidRPr="007A6571" w:rsidRDefault="00361728" w:rsidP="007A6571">
      <w:pPr>
        <w:widowControl w:val="0"/>
        <w:spacing w:line="360" w:lineRule="auto"/>
        <w:ind w:firstLine="709"/>
        <w:jc w:val="both"/>
        <w:rPr>
          <w:sz w:val="28"/>
          <w:szCs w:val="28"/>
        </w:rPr>
      </w:pPr>
      <w:r w:rsidRPr="007A6571">
        <w:rPr>
          <w:sz w:val="28"/>
          <w:szCs w:val="28"/>
        </w:rPr>
        <w:t xml:space="preserve">Yrkesexamina – профессиональная степень. В Швеции существует 50 профессиональных степеней. Некоторые из них дают право на работу по специальностям, требующим наличия соответствующей регистрации и специального разрешения. К ним относятся юриспруденция, социальная работа, искусство, медицина, инженерия, преподавательская работа, сельское хозяйство, ветеринария и пр. </w:t>
      </w:r>
    </w:p>
    <w:p w:rsidR="00361728" w:rsidRPr="007A6571" w:rsidRDefault="00361728" w:rsidP="007A6571">
      <w:pPr>
        <w:widowControl w:val="0"/>
        <w:spacing w:line="360" w:lineRule="auto"/>
        <w:ind w:firstLine="709"/>
        <w:jc w:val="both"/>
        <w:rPr>
          <w:sz w:val="28"/>
          <w:szCs w:val="28"/>
        </w:rPr>
      </w:pPr>
      <w:r w:rsidRPr="007A6571">
        <w:rPr>
          <w:sz w:val="28"/>
          <w:szCs w:val="28"/>
        </w:rPr>
        <w:t xml:space="preserve">Licenciatexamen – лицензиат, предоставляется после окончания аспирантуры при условии набора 80 баллов за обучение и 40 баллов – за написание эссе или научной работы. </w:t>
      </w:r>
    </w:p>
    <w:p w:rsidR="00361728" w:rsidRPr="007A6571" w:rsidRDefault="00361728" w:rsidP="007A6571">
      <w:pPr>
        <w:widowControl w:val="0"/>
        <w:spacing w:line="360" w:lineRule="auto"/>
        <w:ind w:firstLine="709"/>
        <w:jc w:val="both"/>
        <w:rPr>
          <w:sz w:val="28"/>
          <w:szCs w:val="28"/>
        </w:rPr>
      </w:pPr>
      <w:r w:rsidRPr="007A6571">
        <w:rPr>
          <w:sz w:val="28"/>
          <w:szCs w:val="28"/>
        </w:rPr>
        <w:t>Doktorexamen – степень доктора. Предоставляется после набора 160 баллов а результате обучения в аспирантуре и 80 – за написание диссертации.</w:t>
      </w:r>
    </w:p>
    <w:p w:rsidR="002C66FB" w:rsidRPr="007A6571" w:rsidRDefault="00BE0467" w:rsidP="007A6571">
      <w:pPr>
        <w:widowControl w:val="0"/>
        <w:spacing w:line="360" w:lineRule="auto"/>
        <w:ind w:firstLine="709"/>
        <w:jc w:val="both"/>
        <w:rPr>
          <w:sz w:val="28"/>
          <w:szCs w:val="28"/>
        </w:rPr>
      </w:pPr>
      <w:r w:rsidRPr="007A6571">
        <w:rPr>
          <w:sz w:val="28"/>
          <w:szCs w:val="28"/>
        </w:rPr>
        <w:t xml:space="preserve">Данный обзор стандартов образования в Швеции иллюстрирует возможности Болонского процесса на практике, поскольку это </w:t>
      </w:r>
      <w:r w:rsidR="0079568B" w:rsidRPr="007A6571">
        <w:rPr>
          <w:sz w:val="28"/>
          <w:szCs w:val="28"/>
        </w:rPr>
        <w:t>процесс</w:t>
      </w:r>
      <w:r w:rsidR="00D70403" w:rsidRPr="007A6571">
        <w:rPr>
          <w:sz w:val="28"/>
          <w:szCs w:val="28"/>
        </w:rPr>
        <w:t xml:space="preserve"> сближения и гармонизации систем образования стран Европы с целью создания единого европейского пространства высшего образования. </w:t>
      </w:r>
    </w:p>
    <w:p w:rsidR="00D70403" w:rsidRPr="007A6571" w:rsidRDefault="00BE0467" w:rsidP="007A6571">
      <w:pPr>
        <w:widowControl w:val="0"/>
        <w:spacing w:line="360" w:lineRule="auto"/>
        <w:ind w:firstLine="709"/>
        <w:jc w:val="both"/>
        <w:rPr>
          <w:sz w:val="28"/>
          <w:szCs w:val="28"/>
        </w:rPr>
      </w:pPr>
      <w:r w:rsidRPr="007A6571">
        <w:rPr>
          <w:sz w:val="28"/>
          <w:szCs w:val="28"/>
        </w:rPr>
        <w:t>Н</w:t>
      </w:r>
      <w:r w:rsidR="00D70403" w:rsidRPr="007A6571">
        <w:rPr>
          <w:sz w:val="28"/>
          <w:szCs w:val="28"/>
        </w:rPr>
        <w:t xml:space="preserve">ачало </w:t>
      </w:r>
      <w:r w:rsidRPr="007A6571">
        <w:rPr>
          <w:sz w:val="28"/>
          <w:szCs w:val="28"/>
        </w:rPr>
        <w:t xml:space="preserve">Болонского процесса </w:t>
      </w:r>
      <w:r w:rsidR="00D70403" w:rsidRPr="007A6571">
        <w:rPr>
          <w:sz w:val="28"/>
          <w:szCs w:val="28"/>
        </w:rPr>
        <w:t xml:space="preserve">можно отнести ещё к середине 1970-х годов, когда Советом министров </w:t>
      </w:r>
      <w:r w:rsidR="00E607C2" w:rsidRPr="007A6571">
        <w:rPr>
          <w:sz w:val="28"/>
          <w:szCs w:val="28"/>
        </w:rPr>
        <w:t>Европейского союза</w:t>
      </w:r>
      <w:r w:rsidR="00D70403" w:rsidRPr="007A6571">
        <w:rPr>
          <w:sz w:val="28"/>
          <w:szCs w:val="28"/>
        </w:rPr>
        <w:t xml:space="preserve"> была принята Резолюция о первой программе сотрудничества в сфере образования. Официальной датой начала процесса принято считать 19 июня 1999 года, когда в г. Болонья на специальной конференции министры образования 29 европейских государств приняли декларацию «Зона европейского высшего образования», или Болонскую декларацию. Болонский процесс открыт для присоединения других стран. В дальнейшем межправительственные встречи проходили в Праге </w:t>
      </w:r>
      <w:r w:rsidR="002E1CCD" w:rsidRPr="007A6571">
        <w:rPr>
          <w:sz w:val="28"/>
          <w:szCs w:val="28"/>
        </w:rPr>
        <w:t>в 2001году</w:t>
      </w:r>
      <w:r w:rsidR="00D70403" w:rsidRPr="007A6571">
        <w:rPr>
          <w:sz w:val="28"/>
          <w:szCs w:val="28"/>
        </w:rPr>
        <w:t xml:space="preserve">, Берлине </w:t>
      </w:r>
      <w:r w:rsidR="002E1CCD" w:rsidRPr="007A6571">
        <w:rPr>
          <w:sz w:val="28"/>
          <w:szCs w:val="28"/>
        </w:rPr>
        <w:t xml:space="preserve">в 2003, в </w:t>
      </w:r>
      <w:r w:rsidR="00D70403" w:rsidRPr="007A6571">
        <w:rPr>
          <w:sz w:val="28"/>
          <w:szCs w:val="28"/>
        </w:rPr>
        <w:t xml:space="preserve">Бергене </w:t>
      </w:r>
      <w:r w:rsidR="002E1CCD" w:rsidRPr="007A6571">
        <w:rPr>
          <w:sz w:val="28"/>
          <w:szCs w:val="28"/>
        </w:rPr>
        <w:t xml:space="preserve">в 2005 и Лондоне </w:t>
      </w:r>
      <w:r w:rsidR="00D70403" w:rsidRPr="007A6571">
        <w:rPr>
          <w:sz w:val="28"/>
          <w:szCs w:val="28"/>
        </w:rPr>
        <w:t>2007. В настоящее время Болонский процесс объединяет 46 стран. Предполагается, что основные его цели должны быть достигнуты к 2010 году</w:t>
      </w:r>
      <w:r w:rsidR="002E1CCD" w:rsidRPr="007A6571">
        <w:rPr>
          <w:rStyle w:val="a5"/>
          <w:sz w:val="28"/>
          <w:szCs w:val="28"/>
        </w:rPr>
        <w:footnoteReference w:id="25"/>
      </w:r>
      <w:r w:rsidR="00D70403" w:rsidRPr="007A6571">
        <w:rPr>
          <w:sz w:val="28"/>
          <w:szCs w:val="28"/>
        </w:rPr>
        <w:t>.</w:t>
      </w:r>
    </w:p>
    <w:p w:rsidR="00D70403" w:rsidRPr="007A6571" w:rsidRDefault="00D70403" w:rsidP="007A6571">
      <w:pPr>
        <w:widowControl w:val="0"/>
        <w:spacing w:line="360" w:lineRule="auto"/>
        <w:ind w:firstLine="709"/>
        <w:jc w:val="both"/>
        <w:rPr>
          <w:sz w:val="28"/>
          <w:szCs w:val="28"/>
        </w:rPr>
      </w:pPr>
      <w:r w:rsidRPr="007A6571">
        <w:rPr>
          <w:sz w:val="28"/>
          <w:szCs w:val="28"/>
        </w:rPr>
        <w:t>Россия присоединилась к Болонскому процессу в сентябре 2003 года на берлинской встрече министров образования европейских стран. Целями процесса, достижение которых ожидается к 2010 году, являются</w:t>
      </w:r>
      <w:r w:rsidR="00482A4F" w:rsidRPr="007A6571">
        <w:rPr>
          <w:rStyle w:val="a5"/>
          <w:sz w:val="28"/>
          <w:szCs w:val="28"/>
        </w:rPr>
        <w:footnoteReference w:id="26"/>
      </w:r>
      <w:r w:rsidRPr="007A6571">
        <w:rPr>
          <w:sz w:val="28"/>
          <w:szCs w:val="28"/>
        </w:rPr>
        <w:t>:</w:t>
      </w:r>
    </w:p>
    <w:p w:rsidR="00D70403" w:rsidRPr="007A6571" w:rsidRDefault="00D70403" w:rsidP="007A6571">
      <w:pPr>
        <w:widowControl w:val="0"/>
        <w:numPr>
          <w:ilvl w:val="0"/>
          <w:numId w:val="8"/>
        </w:numPr>
        <w:spacing w:line="360" w:lineRule="auto"/>
        <w:ind w:left="0" w:firstLine="709"/>
        <w:jc w:val="both"/>
        <w:rPr>
          <w:sz w:val="28"/>
          <w:szCs w:val="28"/>
        </w:rPr>
      </w:pPr>
      <w:r w:rsidRPr="007A6571">
        <w:rPr>
          <w:sz w:val="28"/>
          <w:szCs w:val="28"/>
        </w:rPr>
        <w:t xml:space="preserve">построение европейской зоны высшего образования как ключевого направления развития мобильности граждан с возможностью трудоустройства; </w:t>
      </w:r>
    </w:p>
    <w:p w:rsidR="00D70403" w:rsidRPr="007A6571" w:rsidRDefault="00D70403" w:rsidP="007A6571">
      <w:pPr>
        <w:widowControl w:val="0"/>
        <w:numPr>
          <w:ilvl w:val="0"/>
          <w:numId w:val="8"/>
        </w:numPr>
        <w:spacing w:line="360" w:lineRule="auto"/>
        <w:ind w:left="0" w:firstLine="709"/>
        <w:jc w:val="both"/>
        <w:rPr>
          <w:sz w:val="28"/>
          <w:szCs w:val="28"/>
        </w:rPr>
      </w:pPr>
      <w:r w:rsidRPr="007A6571">
        <w:rPr>
          <w:sz w:val="28"/>
          <w:szCs w:val="28"/>
        </w:rPr>
        <w:t xml:space="preserve">формирование и укрепление интеллектуального, культурного, социального и научно-технического потенциала Европы; повышение престижности в мире европейской высшей школы; </w:t>
      </w:r>
    </w:p>
    <w:p w:rsidR="00D70403" w:rsidRPr="007A6571" w:rsidRDefault="00D70403" w:rsidP="007A6571">
      <w:pPr>
        <w:widowControl w:val="0"/>
        <w:numPr>
          <w:ilvl w:val="0"/>
          <w:numId w:val="8"/>
        </w:numPr>
        <w:spacing w:line="360" w:lineRule="auto"/>
        <w:ind w:left="0" w:firstLine="709"/>
        <w:jc w:val="both"/>
        <w:rPr>
          <w:sz w:val="28"/>
          <w:szCs w:val="28"/>
        </w:rPr>
      </w:pPr>
      <w:r w:rsidRPr="007A6571">
        <w:rPr>
          <w:sz w:val="28"/>
          <w:szCs w:val="28"/>
        </w:rPr>
        <w:t xml:space="preserve">обеспечение конкурентоспособности европейских вузов с другими системами образования в борьбе за студентов, деньги, влияние; достижение большей совместимости и сравнимости национальных систем высшего образования; повышение качества образования; </w:t>
      </w:r>
    </w:p>
    <w:p w:rsidR="00D70403" w:rsidRPr="007A6571" w:rsidRDefault="00D70403" w:rsidP="007A6571">
      <w:pPr>
        <w:widowControl w:val="0"/>
        <w:numPr>
          <w:ilvl w:val="0"/>
          <w:numId w:val="8"/>
        </w:numPr>
        <w:spacing w:line="360" w:lineRule="auto"/>
        <w:ind w:left="0" w:firstLine="709"/>
        <w:jc w:val="both"/>
        <w:rPr>
          <w:sz w:val="28"/>
          <w:szCs w:val="28"/>
        </w:rPr>
      </w:pPr>
      <w:r w:rsidRPr="007A6571">
        <w:rPr>
          <w:sz w:val="28"/>
          <w:szCs w:val="28"/>
        </w:rPr>
        <w:t>повышение центральной роли университетов в развитии европейских культурных ценностей, в которой университеты рассматриваются как носители европейского сознания.</w:t>
      </w:r>
    </w:p>
    <w:p w:rsidR="00D70403" w:rsidRPr="007A6571" w:rsidRDefault="00BE0467" w:rsidP="007A6571">
      <w:pPr>
        <w:widowControl w:val="0"/>
        <w:spacing w:line="360" w:lineRule="auto"/>
        <w:ind w:firstLine="709"/>
        <w:jc w:val="both"/>
        <w:rPr>
          <w:sz w:val="28"/>
          <w:szCs w:val="28"/>
        </w:rPr>
      </w:pPr>
      <w:r w:rsidRPr="007A6571">
        <w:rPr>
          <w:sz w:val="28"/>
          <w:szCs w:val="28"/>
        </w:rPr>
        <w:t>Цель декларации -</w:t>
      </w:r>
      <w:r w:rsidR="00D70403" w:rsidRPr="007A6571">
        <w:rPr>
          <w:sz w:val="28"/>
          <w:szCs w:val="28"/>
        </w:rPr>
        <w:t xml:space="preserve"> установление европейской зоны высшего образования, а также активизация европейской системы высшего образования в мировом масштабе.</w:t>
      </w:r>
    </w:p>
    <w:p w:rsidR="00D70403" w:rsidRPr="007A6571" w:rsidRDefault="00D70403" w:rsidP="007A6571">
      <w:pPr>
        <w:widowControl w:val="0"/>
        <w:spacing w:line="360" w:lineRule="auto"/>
        <w:ind w:firstLine="709"/>
        <w:jc w:val="both"/>
        <w:rPr>
          <w:sz w:val="28"/>
          <w:szCs w:val="28"/>
        </w:rPr>
      </w:pPr>
      <w:r w:rsidRPr="007A6571">
        <w:rPr>
          <w:sz w:val="28"/>
          <w:szCs w:val="28"/>
        </w:rPr>
        <w:t xml:space="preserve">Декларация </w:t>
      </w:r>
      <w:r w:rsidR="002E1CCD" w:rsidRPr="007A6571">
        <w:rPr>
          <w:sz w:val="28"/>
          <w:szCs w:val="28"/>
        </w:rPr>
        <w:t xml:space="preserve">Болонского процесса </w:t>
      </w:r>
      <w:r w:rsidRPr="007A6571">
        <w:rPr>
          <w:sz w:val="28"/>
          <w:szCs w:val="28"/>
        </w:rPr>
        <w:t>содержит семь ключевых положений</w:t>
      </w:r>
      <w:r w:rsidR="00DF46DC" w:rsidRPr="007A6571">
        <w:rPr>
          <w:rStyle w:val="a5"/>
          <w:sz w:val="28"/>
          <w:szCs w:val="28"/>
        </w:rPr>
        <w:footnoteReference w:id="27"/>
      </w:r>
      <w:r w:rsidRPr="007A6571">
        <w:rPr>
          <w:sz w:val="28"/>
          <w:szCs w:val="28"/>
        </w:rPr>
        <w:t>:</w:t>
      </w:r>
    </w:p>
    <w:p w:rsidR="00D70403" w:rsidRPr="007A6571" w:rsidRDefault="00D70403" w:rsidP="007A6571">
      <w:pPr>
        <w:widowControl w:val="0"/>
        <w:numPr>
          <w:ilvl w:val="0"/>
          <w:numId w:val="9"/>
        </w:numPr>
        <w:spacing w:line="360" w:lineRule="auto"/>
        <w:ind w:left="0" w:firstLine="709"/>
        <w:jc w:val="both"/>
        <w:rPr>
          <w:sz w:val="28"/>
          <w:szCs w:val="28"/>
        </w:rPr>
      </w:pPr>
      <w:r w:rsidRPr="007A6571">
        <w:rPr>
          <w:sz w:val="28"/>
          <w:szCs w:val="28"/>
        </w:rPr>
        <w:t xml:space="preserve">Принятие системы сопоставимых степеней, в том числе, через внедрение приложения к диплому для обеспечения возможности трудоустройства европейских граждан и повышения международной конкурентоспособности европейской системы высшего образования. </w:t>
      </w:r>
    </w:p>
    <w:p w:rsidR="00D70403" w:rsidRPr="007A6571" w:rsidRDefault="00D70403" w:rsidP="007A6571">
      <w:pPr>
        <w:widowControl w:val="0"/>
        <w:numPr>
          <w:ilvl w:val="0"/>
          <w:numId w:val="9"/>
        </w:numPr>
        <w:spacing w:line="360" w:lineRule="auto"/>
        <w:ind w:left="0" w:firstLine="709"/>
        <w:jc w:val="both"/>
        <w:rPr>
          <w:sz w:val="28"/>
          <w:szCs w:val="28"/>
        </w:rPr>
      </w:pPr>
      <w:r w:rsidRPr="007A6571">
        <w:rPr>
          <w:sz w:val="28"/>
          <w:szCs w:val="28"/>
        </w:rPr>
        <w:t xml:space="preserve">Введение двухциклового обучения: достепенного и послестепенного. Первый цикл длится не менее трех лет. Второй должен вести к получению степени магистра или степени доктора. </w:t>
      </w:r>
    </w:p>
    <w:p w:rsidR="00D70403" w:rsidRPr="007A6571" w:rsidRDefault="00D70403" w:rsidP="007A6571">
      <w:pPr>
        <w:widowControl w:val="0"/>
        <w:numPr>
          <w:ilvl w:val="0"/>
          <w:numId w:val="9"/>
        </w:numPr>
        <w:spacing w:line="360" w:lineRule="auto"/>
        <w:ind w:left="0" w:firstLine="709"/>
        <w:jc w:val="both"/>
        <w:rPr>
          <w:sz w:val="28"/>
          <w:szCs w:val="28"/>
        </w:rPr>
      </w:pPr>
      <w:r w:rsidRPr="007A6571">
        <w:rPr>
          <w:sz w:val="28"/>
          <w:szCs w:val="28"/>
        </w:rPr>
        <w:t xml:space="preserve">Внедрение европейской системы перезачета зачетных единиц трудоемкости для поддержки крупномасштабной студенческой мобильности (система кредитов). Она также обеспечивает право выбора студентом изучаемых дисциплин. За основу предлагается принять ECTS (European Credit Transfer System), сделав ее накопительной системой, способной работать в рамках концепции «обучение в течение всей жизни». </w:t>
      </w:r>
    </w:p>
    <w:p w:rsidR="00D70403" w:rsidRPr="007A6571" w:rsidRDefault="00D70403" w:rsidP="007A6571">
      <w:pPr>
        <w:widowControl w:val="0"/>
        <w:numPr>
          <w:ilvl w:val="0"/>
          <w:numId w:val="9"/>
        </w:numPr>
        <w:spacing w:line="360" w:lineRule="auto"/>
        <w:ind w:left="0" w:firstLine="709"/>
        <w:jc w:val="both"/>
        <w:rPr>
          <w:sz w:val="28"/>
          <w:szCs w:val="28"/>
        </w:rPr>
      </w:pPr>
      <w:r w:rsidRPr="007A6571">
        <w:rPr>
          <w:sz w:val="28"/>
          <w:szCs w:val="28"/>
        </w:rPr>
        <w:t xml:space="preserve">Существенно развить мобильность учащихся (на базе выполнения двух предыдущих пунктов). Расширить мобильность преподавательского и иного персонала путем зачета периода времени, затраченного ими на работу в европейском регионе. Установить стандарты транснационального образования. </w:t>
      </w:r>
    </w:p>
    <w:p w:rsidR="00D70403" w:rsidRPr="007A6571" w:rsidRDefault="00D70403" w:rsidP="007A6571">
      <w:pPr>
        <w:widowControl w:val="0"/>
        <w:numPr>
          <w:ilvl w:val="0"/>
          <w:numId w:val="9"/>
        </w:numPr>
        <w:spacing w:line="360" w:lineRule="auto"/>
        <w:ind w:left="0" w:firstLine="709"/>
        <w:jc w:val="both"/>
        <w:rPr>
          <w:sz w:val="28"/>
          <w:szCs w:val="28"/>
        </w:rPr>
      </w:pPr>
      <w:r w:rsidRPr="007A6571">
        <w:rPr>
          <w:sz w:val="28"/>
          <w:szCs w:val="28"/>
        </w:rPr>
        <w:t xml:space="preserve">Содействие европейскому сотрудничеству в обеспечении качества с целью разработки сопоставимых критериев и методологий </w:t>
      </w:r>
    </w:p>
    <w:p w:rsidR="00D70403" w:rsidRPr="007A6571" w:rsidRDefault="00D70403" w:rsidP="007A6571">
      <w:pPr>
        <w:widowControl w:val="0"/>
        <w:numPr>
          <w:ilvl w:val="0"/>
          <w:numId w:val="9"/>
        </w:numPr>
        <w:spacing w:line="360" w:lineRule="auto"/>
        <w:ind w:left="0" w:firstLine="709"/>
        <w:jc w:val="both"/>
        <w:rPr>
          <w:sz w:val="28"/>
          <w:szCs w:val="28"/>
        </w:rPr>
      </w:pPr>
      <w:r w:rsidRPr="007A6571">
        <w:rPr>
          <w:sz w:val="28"/>
          <w:szCs w:val="28"/>
        </w:rPr>
        <w:t xml:space="preserve">Внедрение внутривузовских систем контроля качества образования и привлечение к внешней оценке деятельности вузов студентов и работодателей </w:t>
      </w:r>
    </w:p>
    <w:p w:rsidR="00D70403" w:rsidRPr="007A6571" w:rsidRDefault="00D70403" w:rsidP="007A6571">
      <w:pPr>
        <w:widowControl w:val="0"/>
        <w:numPr>
          <w:ilvl w:val="0"/>
          <w:numId w:val="9"/>
        </w:numPr>
        <w:spacing w:line="360" w:lineRule="auto"/>
        <w:ind w:left="0" w:firstLine="709"/>
        <w:jc w:val="both"/>
        <w:rPr>
          <w:sz w:val="28"/>
          <w:szCs w:val="28"/>
        </w:rPr>
      </w:pPr>
      <w:r w:rsidRPr="007A6571">
        <w:rPr>
          <w:sz w:val="28"/>
          <w:szCs w:val="28"/>
        </w:rPr>
        <w:t>Содействие необходимым европейским воззрениям в высшем образовании, особенно в области развития учебных планов, межинституционального сотрудничества, схем мобильности и совместных программ обучения, практической подготовки и проведения научных исследований.</w:t>
      </w:r>
    </w:p>
    <w:p w:rsidR="00422A87" w:rsidRPr="007A6571" w:rsidRDefault="00422A87" w:rsidP="007A6571">
      <w:pPr>
        <w:widowControl w:val="0"/>
        <w:spacing w:line="360" w:lineRule="auto"/>
        <w:ind w:firstLine="709"/>
        <w:jc w:val="both"/>
        <w:rPr>
          <w:sz w:val="28"/>
          <w:szCs w:val="28"/>
        </w:rPr>
      </w:pPr>
      <w:r w:rsidRPr="007A6571">
        <w:rPr>
          <w:sz w:val="28"/>
          <w:szCs w:val="28"/>
        </w:rPr>
        <w:t>Важность образования и образовательного сотрудничества в развитии и укреплении устойчивых, мирных и демократических обществ является универсальной и по</w:t>
      </w:r>
      <w:r w:rsidR="002E1CCD" w:rsidRPr="007A6571">
        <w:rPr>
          <w:sz w:val="28"/>
          <w:szCs w:val="28"/>
        </w:rPr>
        <w:t>дтверждается как первостепенная.</w:t>
      </w:r>
      <w:r w:rsidRPr="007A6571">
        <w:rPr>
          <w:sz w:val="28"/>
          <w:szCs w:val="28"/>
        </w:rPr>
        <w:t xml:space="preserve"> Многие европейские страны согласились с целями, изложенными в декларации, подписали или в принципе одобрили ее. Направленность реформ нескольких систем высшего образования, начатых в настоящее время в Европе, доказала, что многие правительства имеют намерения действовать именно в этом направлении. </w:t>
      </w:r>
    </w:p>
    <w:p w:rsidR="00422A87" w:rsidRPr="007A6571" w:rsidRDefault="00422A87" w:rsidP="007A6571">
      <w:pPr>
        <w:widowControl w:val="0"/>
        <w:spacing w:line="360" w:lineRule="auto"/>
        <w:ind w:firstLine="709"/>
        <w:jc w:val="both"/>
        <w:rPr>
          <w:sz w:val="28"/>
          <w:szCs w:val="28"/>
        </w:rPr>
      </w:pPr>
      <w:r w:rsidRPr="007A6571">
        <w:rPr>
          <w:sz w:val="28"/>
          <w:szCs w:val="28"/>
        </w:rPr>
        <w:t>Европейские высшие учебные заведения, следуя фундаментальным принципам, сформулированным в университетской хартии "Magna Charta Universitatum", принятой в Болонье в 1988 году, восприняли вызов, в части их касающейся, и стали играть основную роль в построении Зоны европейского высшего образования. Это имеет самую высокую значимость, поскольку независимость и автономия университетов дают уверенность в том, что системы высшего образования и научных исследований будут непрерывно адаптироваться к изменяющимся нуждам, запросам общества и к необходимости развития научных знаний</w:t>
      </w:r>
      <w:r w:rsidR="00DF46DC" w:rsidRPr="007A6571">
        <w:rPr>
          <w:rStyle w:val="a5"/>
          <w:sz w:val="28"/>
          <w:szCs w:val="28"/>
        </w:rPr>
        <w:footnoteReference w:id="28"/>
      </w:r>
      <w:r w:rsidRPr="007A6571">
        <w:rPr>
          <w:sz w:val="28"/>
          <w:szCs w:val="28"/>
        </w:rPr>
        <w:t xml:space="preserve">. </w:t>
      </w:r>
    </w:p>
    <w:p w:rsidR="00E10962" w:rsidRPr="007A6571" w:rsidRDefault="00E10962" w:rsidP="007A6571">
      <w:pPr>
        <w:widowControl w:val="0"/>
        <w:spacing w:line="360" w:lineRule="auto"/>
        <w:ind w:firstLine="709"/>
        <w:jc w:val="both"/>
        <w:rPr>
          <w:sz w:val="28"/>
          <w:szCs w:val="28"/>
        </w:rPr>
      </w:pPr>
      <w:r w:rsidRPr="007A6571">
        <w:rPr>
          <w:sz w:val="28"/>
          <w:szCs w:val="28"/>
        </w:rPr>
        <w:t>Д</w:t>
      </w:r>
      <w:r w:rsidR="00422A87" w:rsidRPr="007A6571">
        <w:rPr>
          <w:sz w:val="28"/>
          <w:szCs w:val="28"/>
        </w:rPr>
        <w:t xml:space="preserve">остижение большей совместимости и сравнимости систем высшего образования требует непрерывного </w:t>
      </w:r>
      <w:r w:rsidRPr="007A6571">
        <w:rPr>
          <w:sz w:val="28"/>
          <w:szCs w:val="28"/>
        </w:rPr>
        <w:t>совершенствования. Рассмотрение</w:t>
      </w:r>
      <w:r w:rsidR="007A6571">
        <w:rPr>
          <w:sz w:val="28"/>
          <w:szCs w:val="28"/>
        </w:rPr>
        <w:t xml:space="preserve"> </w:t>
      </w:r>
      <w:r w:rsidRPr="007A6571">
        <w:rPr>
          <w:sz w:val="28"/>
          <w:szCs w:val="28"/>
        </w:rPr>
        <w:t xml:space="preserve">цели </w:t>
      </w:r>
      <w:r w:rsidR="00422A87" w:rsidRPr="007A6571">
        <w:rPr>
          <w:sz w:val="28"/>
          <w:szCs w:val="28"/>
        </w:rPr>
        <w:t>увеличения международной конкурентоспособности европейской системы выс</w:t>
      </w:r>
      <w:r w:rsidRPr="007A6571">
        <w:rPr>
          <w:sz w:val="28"/>
          <w:szCs w:val="28"/>
        </w:rPr>
        <w:t>шего образования, является решающим направлением в решении вопроса глобализации образования.</w:t>
      </w:r>
      <w:r w:rsidR="007A6571">
        <w:rPr>
          <w:sz w:val="28"/>
          <w:szCs w:val="28"/>
        </w:rPr>
        <w:t xml:space="preserve"> </w:t>
      </w:r>
      <w:r w:rsidRPr="007A6571">
        <w:rPr>
          <w:sz w:val="28"/>
          <w:szCs w:val="28"/>
        </w:rPr>
        <w:t>Жизнеспособность и эффективность</w:t>
      </w:r>
      <w:r w:rsidR="00422A87" w:rsidRPr="007A6571">
        <w:rPr>
          <w:sz w:val="28"/>
          <w:szCs w:val="28"/>
        </w:rPr>
        <w:t xml:space="preserve"> любой цивилизации обусловлены привлекательностью, которая ее культура имеет для других стран. </w:t>
      </w:r>
    </w:p>
    <w:p w:rsidR="00946D9A" w:rsidRPr="007A6571" w:rsidRDefault="00946D9A" w:rsidP="007A6571">
      <w:pPr>
        <w:widowControl w:val="0"/>
        <w:spacing w:line="360" w:lineRule="auto"/>
        <w:ind w:firstLine="709"/>
        <w:jc w:val="both"/>
        <w:rPr>
          <w:sz w:val="28"/>
          <w:szCs w:val="28"/>
        </w:rPr>
      </w:pPr>
    </w:p>
    <w:p w:rsidR="002920B2" w:rsidRPr="007A6571" w:rsidRDefault="00BE0467" w:rsidP="007A6571">
      <w:pPr>
        <w:widowControl w:val="0"/>
        <w:spacing w:line="360" w:lineRule="auto"/>
        <w:ind w:left="709"/>
        <w:rPr>
          <w:b/>
          <w:sz w:val="28"/>
          <w:szCs w:val="28"/>
        </w:rPr>
      </w:pPr>
      <w:r w:rsidRPr="007A6571">
        <w:rPr>
          <w:b/>
          <w:sz w:val="28"/>
          <w:szCs w:val="28"/>
        </w:rPr>
        <w:t>1.3</w:t>
      </w:r>
      <w:r w:rsidR="0090265D" w:rsidRPr="007A6571">
        <w:rPr>
          <w:b/>
          <w:sz w:val="28"/>
          <w:szCs w:val="28"/>
        </w:rPr>
        <w:t xml:space="preserve"> Единый Г</w:t>
      </w:r>
      <w:r w:rsidR="00B13D81" w:rsidRPr="007A6571">
        <w:rPr>
          <w:b/>
          <w:sz w:val="28"/>
          <w:szCs w:val="28"/>
        </w:rPr>
        <w:t>осударственный Экзамен. Этапы перехода к стандартам образования третьего поколения</w:t>
      </w:r>
    </w:p>
    <w:p w:rsidR="002920B2" w:rsidRPr="007A6571" w:rsidRDefault="002920B2" w:rsidP="007A6571">
      <w:pPr>
        <w:widowControl w:val="0"/>
        <w:spacing w:line="360" w:lineRule="auto"/>
        <w:ind w:firstLine="709"/>
        <w:jc w:val="both"/>
        <w:rPr>
          <w:sz w:val="28"/>
          <w:szCs w:val="28"/>
        </w:rPr>
      </w:pPr>
    </w:p>
    <w:p w:rsidR="00F849F6" w:rsidRPr="007A6571" w:rsidRDefault="00F849F6" w:rsidP="007A6571">
      <w:pPr>
        <w:widowControl w:val="0"/>
        <w:spacing w:line="360" w:lineRule="auto"/>
        <w:ind w:firstLine="709"/>
        <w:jc w:val="both"/>
        <w:rPr>
          <w:sz w:val="28"/>
          <w:szCs w:val="28"/>
        </w:rPr>
      </w:pPr>
      <w:r w:rsidRPr="007A6571">
        <w:rPr>
          <w:sz w:val="28"/>
          <w:szCs w:val="28"/>
        </w:rPr>
        <w:t>С 1 января 2009 года единый государственный экзамен (ЕГЭ) был введен на территории всех субъектов Российской Федерации. Этому предшествовало 7 лет эксперимента и год переходного периода. С 2001 по 2007 год число регионов, включившихся в его проведение на добровольной основе, увеличилось с 5 до 82; количество выпускников, выбравших форму ЕГЭ при прохождении государственной аттестации, – с 30 000 до 1 000 000 чел., количество вузов и филиалов, принимающих результаты ЕГЭ, выросло с 16 до 1800, а ссузов – с 79 до 2000</w:t>
      </w:r>
      <w:r w:rsidR="0090265D" w:rsidRPr="007A6571">
        <w:rPr>
          <w:rStyle w:val="a5"/>
          <w:sz w:val="28"/>
          <w:szCs w:val="28"/>
        </w:rPr>
        <w:footnoteReference w:id="29"/>
      </w:r>
      <w:r w:rsidRPr="007A6571">
        <w:rPr>
          <w:sz w:val="28"/>
          <w:szCs w:val="28"/>
        </w:rPr>
        <w:t>.</w:t>
      </w:r>
    </w:p>
    <w:p w:rsidR="00F849F6" w:rsidRPr="007A6571" w:rsidRDefault="00F849F6" w:rsidP="007A6571">
      <w:pPr>
        <w:widowControl w:val="0"/>
        <w:spacing w:line="360" w:lineRule="auto"/>
        <w:ind w:firstLine="709"/>
        <w:jc w:val="both"/>
        <w:rPr>
          <w:sz w:val="28"/>
          <w:szCs w:val="28"/>
        </w:rPr>
      </w:pPr>
      <w:r w:rsidRPr="007A6571">
        <w:rPr>
          <w:sz w:val="28"/>
          <w:szCs w:val="28"/>
        </w:rPr>
        <w:t xml:space="preserve">По итогам проведения эксперимента по введению ЕГЭ в феврале 2007 года был принят Федеральный закон от 9 февраля </w:t>
      </w:r>
      <w:smartTag w:uri="urn:schemas-microsoft-com:office:smarttags" w:element="metricconverter">
        <w:smartTagPr>
          <w:attr w:name="ProductID" w:val="2007 г"/>
        </w:smartTagPr>
        <w:r w:rsidRPr="007A6571">
          <w:rPr>
            <w:sz w:val="28"/>
            <w:szCs w:val="28"/>
          </w:rPr>
          <w:t>2007 г</w:t>
        </w:r>
      </w:smartTag>
      <w:r w:rsidRPr="007A6571">
        <w:rPr>
          <w:sz w:val="28"/>
          <w:szCs w:val="28"/>
        </w:rPr>
        <w:t>. № 17-ФЗ «О внесении изменений в Закон Российской Федерации «Об образовании» и Федеральный закон «О высшем и послевузовском образовании» в части проведения единого государственного экзамена». Он прошел все необходимые процедуры, в том числе согласование с органами государственной власти субъектов РФ, федеральными органами исполнительной власти, союзами ректоров вузов. Проект данного федерального закона также неоднократно обсуждался на парламентских слушаниях в Государственной Думе и Совете Федерации Федерального Собрания Российской Федерации.</w:t>
      </w:r>
    </w:p>
    <w:p w:rsidR="00F849F6" w:rsidRPr="007A6571" w:rsidRDefault="00F849F6" w:rsidP="007A6571">
      <w:pPr>
        <w:widowControl w:val="0"/>
        <w:spacing w:line="360" w:lineRule="auto"/>
        <w:ind w:firstLine="709"/>
        <w:jc w:val="both"/>
        <w:rPr>
          <w:sz w:val="28"/>
          <w:szCs w:val="28"/>
        </w:rPr>
      </w:pPr>
      <w:r w:rsidRPr="007A6571">
        <w:rPr>
          <w:sz w:val="28"/>
          <w:szCs w:val="28"/>
        </w:rPr>
        <w:t>Эксперимент по введению ЕГЭ показал реальную возможность</w:t>
      </w:r>
      <w:r w:rsidR="0090265D" w:rsidRPr="007A6571">
        <w:rPr>
          <w:rStyle w:val="a5"/>
          <w:sz w:val="28"/>
          <w:szCs w:val="28"/>
        </w:rPr>
        <w:footnoteReference w:id="30"/>
      </w:r>
      <w:r w:rsidRPr="007A6571">
        <w:rPr>
          <w:sz w:val="28"/>
          <w:szCs w:val="28"/>
        </w:rPr>
        <w:t>:</w:t>
      </w:r>
    </w:p>
    <w:p w:rsidR="00F849F6" w:rsidRPr="007A6571" w:rsidRDefault="00F849F6" w:rsidP="007A6571">
      <w:pPr>
        <w:widowControl w:val="0"/>
        <w:numPr>
          <w:ilvl w:val="0"/>
          <w:numId w:val="4"/>
        </w:numPr>
        <w:spacing w:line="360" w:lineRule="auto"/>
        <w:ind w:left="0" w:firstLine="709"/>
        <w:jc w:val="both"/>
        <w:rPr>
          <w:sz w:val="28"/>
          <w:szCs w:val="28"/>
        </w:rPr>
      </w:pPr>
      <w:r w:rsidRPr="007A6571">
        <w:rPr>
          <w:sz w:val="28"/>
          <w:szCs w:val="28"/>
        </w:rPr>
        <w:t>повышения доступности профессионального образования, особенно для молодежи из отдаленных от вузовских центров мест проживания;</w:t>
      </w:r>
    </w:p>
    <w:p w:rsidR="00F849F6" w:rsidRPr="007A6571" w:rsidRDefault="00F849F6" w:rsidP="007A6571">
      <w:pPr>
        <w:widowControl w:val="0"/>
        <w:numPr>
          <w:ilvl w:val="0"/>
          <w:numId w:val="4"/>
        </w:numPr>
        <w:spacing w:line="360" w:lineRule="auto"/>
        <w:ind w:left="0" w:firstLine="709"/>
        <w:jc w:val="both"/>
        <w:rPr>
          <w:sz w:val="28"/>
          <w:szCs w:val="28"/>
        </w:rPr>
      </w:pPr>
      <w:r w:rsidRPr="007A6571">
        <w:rPr>
          <w:sz w:val="28"/>
          <w:szCs w:val="28"/>
        </w:rPr>
        <w:t>совмещения государственной (итоговой) аттестации выпускников общеобразовательных учреждений и вступительных испытаний в вузы/ссузы;</w:t>
      </w:r>
    </w:p>
    <w:p w:rsidR="00F849F6" w:rsidRPr="007A6571" w:rsidRDefault="00F849F6" w:rsidP="007A6571">
      <w:pPr>
        <w:widowControl w:val="0"/>
        <w:numPr>
          <w:ilvl w:val="0"/>
          <w:numId w:val="4"/>
        </w:numPr>
        <w:spacing w:line="360" w:lineRule="auto"/>
        <w:ind w:left="0" w:firstLine="709"/>
        <w:jc w:val="both"/>
        <w:rPr>
          <w:sz w:val="28"/>
          <w:szCs w:val="28"/>
        </w:rPr>
      </w:pPr>
      <w:r w:rsidRPr="007A6571">
        <w:rPr>
          <w:sz w:val="28"/>
          <w:szCs w:val="28"/>
        </w:rPr>
        <w:t>обеспечения преемственности общего и профессионального образования;</w:t>
      </w:r>
    </w:p>
    <w:p w:rsidR="00F849F6" w:rsidRPr="007A6571" w:rsidRDefault="00F849F6" w:rsidP="007A6571">
      <w:pPr>
        <w:widowControl w:val="0"/>
        <w:numPr>
          <w:ilvl w:val="0"/>
          <w:numId w:val="4"/>
        </w:numPr>
        <w:spacing w:line="360" w:lineRule="auto"/>
        <w:ind w:left="0" w:firstLine="709"/>
        <w:jc w:val="both"/>
        <w:rPr>
          <w:sz w:val="28"/>
          <w:szCs w:val="28"/>
        </w:rPr>
      </w:pPr>
      <w:r w:rsidRPr="007A6571">
        <w:rPr>
          <w:sz w:val="28"/>
          <w:szCs w:val="28"/>
        </w:rPr>
        <w:t>сокращения разрыва между требованиями выпускных и вступительных экзаменов, обеспечения объективности, прозрачности и независимости процедур проведения государственных итоговых аттестаций и приемов в вузы и ссузы.</w:t>
      </w:r>
    </w:p>
    <w:p w:rsidR="00B20180" w:rsidRPr="007A6571" w:rsidRDefault="00B20180" w:rsidP="007A6571">
      <w:pPr>
        <w:widowControl w:val="0"/>
        <w:spacing w:line="360" w:lineRule="auto"/>
        <w:ind w:firstLine="709"/>
        <w:jc w:val="both"/>
        <w:rPr>
          <w:sz w:val="28"/>
          <w:szCs w:val="28"/>
        </w:rPr>
      </w:pPr>
      <w:r w:rsidRPr="007A6571">
        <w:rPr>
          <w:sz w:val="28"/>
          <w:szCs w:val="28"/>
        </w:rPr>
        <w:t>С 2009 года Единый Государственный Экзамен (ЕГЭ) является основной формой итоговой государственной аттестации в школе для всех выпускников школ Российской Федерации. Также ЕГЭ должны будут сдать закончившие российские школы иностранные граждане, лица без гражданства, беженцы и вынужденные переселенцы</w:t>
      </w:r>
      <w:r w:rsidR="006923B1" w:rsidRPr="007A6571">
        <w:rPr>
          <w:rStyle w:val="a5"/>
          <w:sz w:val="28"/>
          <w:szCs w:val="28"/>
        </w:rPr>
        <w:footnoteReference w:id="31"/>
      </w:r>
      <w:r w:rsidRPr="007A6571">
        <w:rPr>
          <w:sz w:val="28"/>
          <w:szCs w:val="28"/>
        </w:rPr>
        <w:t>.</w:t>
      </w:r>
    </w:p>
    <w:p w:rsidR="00F849F6" w:rsidRPr="007A6571" w:rsidRDefault="00F849F6" w:rsidP="007A6571">
      <w:pPr>
        <w:widowControl w:val="0"/>
        <w:spacing w:line="360" w:lineRule="auto"/>
        <w:ind w:firstLine="709"/>
        <w:jc w:val="both"/>
        <w:rPr>
          <w:sz w:val="28"/>
          <w:szCs w:val="28"/>
        </w:rPr>
      </w:pPr>
      <w:r w:rsidRPr="007A6571">
        <w:rPr>
          <w:sz w:val="28"/>
          <w:szCs w:val="28"/>
        </w:rPr>
        <w:t>Утверждено 14 предметов, которые</w:t>
      </w:r>
      <w:r w:rsidR="00B20180" w:rsidRPr="007A6571">
        <w:rPr>
          <w:sz w:val="28"/>
          <w:szCs w:val="28"/>
        </w:rPr>
        <w:t xml:space="preserve"> </w:t>
      </w:r>
      <w:r w:rsidRPr="007A6571">
        <w:rPr>
          <w:sz w:val="28"/>
          <w:szCs w:val="28"/>
        </w:rPr>
        <w:t>можно сдать в форме ЕГЭ:</w:t>
      </w:r>
    </w:p>
    <w:p w:rsidR="00F849F6" w:rsidRPr="007A6571" w:rsidRDefault="00F849F6" w:rsidP="007A6571">
      <w:pPr>
        <w:widowControl w:val="0"/>
        <w:numPr>
          <w:ilvl w:val="0"/>
          <w:numId w:val="5"/>
        </w:numPr>
        <w:tabs>
          <w:tab w:val="left" w:pos="1276"/>
        </w:tabs>
        <w:spacing w:line="360" w:lineRule="auto"/>
        <w:ind w:left="0" w:firstLine="709"/>
        <w:jc w:val="both"/>
        <w:rPr>
          <w:sz w:val="28"/>
          <w:szCs w:val="28"/>
        </w:rPr>
      </w:pPr>
      <w:r w:rsidRPr="007A6571">
        <w:rPr>
          <w:sz w:val="28"/>
          <w:szCs w:val="28"/>
        </w:rPr>
        <w:t>русский язык</w:t>
      </w:r>
    </w:p>
    <w:p w:rsidR="00F849F6" w:rsidRPr="007A6571" w:rsidRDefault="00F849F6" w:rsidP="007A6571">
      <w:pPr>
        <w:widowControl w:val="0"/>
        <w:numPr>
          <w:ilvl w:val="0"/>
          <w:numId w:val="5"/>
        </w:numPr>
        <w:tabs>
          <w:tab w:val="left" w:pos="1276"/>
        </w:tabs>
        <w:spacing w:line="360" w:lineRule="auto"/>
        <w:ind w:left="0" w:firstLine="709"/>
        <w:jc w:val="both"/>
        <w:rPr>
          <w:sz w:val="28"/>
          <w:szCs w:val="28"/>
        </w:rPr>
      </w:pPr>
      <w:r w:rsidRPr="007A6571">
        <w:rPr>
          <w:sz w:val="28"/>
          <w:szCs w:val="28"/>
        </w:rPr>
        <w:t>математика</w:t>
      </w:r>
    </w:p>
    <w:p w:rsidR="00F849F6" w:rsidRPr="007A6571" w:rsidRDefault="00F849F6" w:rsidP="007A6571">
      <w:pPr>
        <w:widowControl w:val="0"/>
        <w:numPr>
          <w:ilvl w:val="0"/>
          <w:numId w:val="5"/>
        </w:numPr>
        <w:tabs>
          <w:tab w:val="left" w:pos="1276"/>
        </w:tabs>
        <w:spacing w:line="360" w:lineRule="auto"/>
        <w:ind w:left="0" w:firstLine="709"/>
        <w:jc w:val="both"/>
        <w:rPr>
          <w:sz w:val="28"/>
          <w:szCs w:val="28"/>
        </w:rPr>
      </w:pPr>
      <w:r w:rsidRPr="007A6571">
        <w:rPr>
          <w:sz w:val="28"/>
          <w:szCs w:val="28"/>
        </w:rPr>
        <w:t>литература</w:t>
      </w:r>
    </w:p>
    <w:p w:rsidR="00F849F6" w:rsidRPr="007A6571" w:rsidRDefault="00F849F6" w:rsidP="007A6571">
      <w:pPr>
        <w:widowControl w:val="0"/>
        <w:numPr>
          <w:ilvl w:val="0"/>
          <w:numId w:val="5"/>
        </w:numPr>
        <w:tabs>
          <w:tab w:val="left" w:pos="1276"/>
        </w:tabs>
        <w:spacing w:line="360" w:lineRule="auto"/>
        <w:ind w:left="0" w:firstLine="709"/>
        <w:jc w:val="both"/>
        <w:rPr>
          <w:sz w:val="28"/>
          <w:szCs w:val="28"/>
        </w:rPr>
      </w:pPr>
      <w:r w:rsidRPr="007A6571">
        <w:rPr>
          <w:sz w:val="28"/>
          <w:szCs w:val="28"/>
        </w:rPr>
        <w:t>физика</w:t>
      </w:r>
    </w:p>
    <w:p w:rsidR="00F849F6" w:rsidRPr="007A6571" w:rsidRDefault="00F849F6" w:rsidP="007A6571">
      <w:pPr>
        <w:widowControl w:val="0"/>
        <w:numPr>
          <w:ilvl w:val="0"/>
          <w:numId w:val="5"/>
        </w:numPr>
        <w:tabs>
          <w:tab w:val="left" w:pos="1276"/>
        </w:tabs>
        <w:spacing w:line="360" w:lineRule="auto"/>
        <w:ind w:left="0" w:firstLine="709"/>
        <w:jc w:val="both"/>
        <w:rPr>
          <w:sz w:val="28"/>
          <w:szCs w:val="28"/>
        </w:rPr>
      </w:pPr>
      <w:r w:rsidRPr="007A6571">
        <w:rPr>
          <w:sz w:val="28"/>
          <w:szCs w:val="28"/>
        </w:rPr>
        <w:t>химия</w:t>
      </w:r>
    </w:p>
    <w:p w:rsidR="00F849F6" w:rsidRPr="007A6571" w:rsidRDefault="00F849F6" w:rsidP="007A6571">
      <w:pPr>
        <w:widowControl w:val="0"/>
        <w:numPr>
          <w:ilvl w:val="0"/>
          <w:numId w:val="5"/>
        </w:numPr>
        <w:tabs>
          <w:tab w:val="left" w:pos="1276"/>
        </w:tabs>
        <w:spacing w:line="360" w:lineRule="auto"/>
        <w:ind w:left="0" w:firstLine="709"/>
        <w:jc w:val="both"/>
        <w:rPr>
          <w:sz w:val="28"/>
          <w:szCs w:val="28"/>
        </w:rPr>
      </w:pPr>
      <w:r w:rsidRPr="007A6571">
        <w:rPr>
          <w:sz w:val="28"/>
          <w:szCs w:val="28"/>
        </w:rPr>
        <w:t>биология</w:t>
      </w:r>
    </w:p>
    <w:p w:rsidR="00F849F6" w:rsidRPr="007A6571" w:rsidRDefault="00F849F6" w:rsidP="007A6571">
      <w:pPr>
        <w:widowControl w:val="0"/>
        <w:numPr>
          <w:ilvl w:val="0"/>
          <w:numId w:val="5"/>
        </w:numPr>
        <w:tabs>
          <w:tab w:val="left" w:pos="1276"/>
        </w:tabs>
        <w:spacing w:line="360" w:lineRule="auto"/>
        <w:ind w:left="0" w:firstLine="709"/>
        <w:jc w:val="both"/>
        <w:rPr>
          <w:sz w:val="28"/>
          <w:szCs w:val="28"/>
        </w:rPr>
      </w:pPr>
      <w:r w:rsidRPr="007A6571">
        <w:rPr>
          <w:sz w:val="28"/>
          <w:szCs w:val="28"/>
        </w:rPr>
        <w:t>география</w:t>
      </w:r>
    </w:p>
    <w:p w:rsidR="00F849F6" w:rsidRPr="007A6571" w:rsidRDefault="00F849F6" w:rsidP="007A6571">
      <w:pPr>
        <w:widowControl w:val="0"/>
        <w:numPr>
          <w:ilvl w:val="0"/>
          <w:numId w:val="5"/>
        </w:numPr>
        <w:tabs>
          <w:tab w:val="left" w:pos="1276"/>
        </w:tabs>
        <w:spacing w:line="360" w:lineRule="auto"/>
        <w:ind w:left="0" w:firstLine="709"/>
        <w:jc w:val="both"/>
        <w:rPr>
          <w:sz w:val="28"/>
          <w:szCs w:val="28"/>
        </w:rPr>
      </w:pPr>
      <w:r w:rsidRPr="007A6571">
        <w:rPr>
          <w:sz w:val="28"/>
          <w:szCs w:val="28"/>
        </w:rPr>
        <w:t>история</w:t>
      </w:r>
    </w:p>
    <w:p w:rsidR="00F849F6" w:rsidRPr="007A6571" w:rsidRDefault="00F849F6" w:rsidP="007A6571">
      <w:pPr>
        <w:widowControl w:val="0"/>
        <w:numPr>
          <w:ilvl w:val="0"/>
          <w:numId w:val="5"/>
        </w:numPr>
        <w:tabs>
          <w:tab w:val="left" w:pos="1276"/>
        </w:tabs>
        <w:spacing w:line="360" w:lineRule="auto"/>
        <w:ind w:left="0" w:firstLine="709"/>
        <w:jc w:val="both"/>
        <w:rPr>
          <w:sz w:val="28"/>
          <w:szCs w:val="28"/>
        </w:rPr>
      </w:pPr>
      <w:r w:rsidRPr="007A6571">
        <w:rPr>
          <w:sz w:val="28"/>
          <w:szCs w:val="28"/>
        </w:rPr>
        <w:t>обществознание</w:t>
      </w:r>
    </w:p>
    <w:p w:rsidR="00F849F6" w:rsidRPr="007A6571" w:rsidRDefault="00F849F6" w:rsidP="007A6571">
      <w:pPr>
        <w:widowControl w:val="0"/>
        <w:numPr>
          <w:ilvl w:val="0"/>
          <w:numId w:val="5"/>
        </w:numPr>
        <w:tabs>
          <w:tab w:val="left" w:pos="1276"/>
        </w:tabs>
        <w:spacing w:line="360" w:lineRule="auto"/>
        <w:ind w:left="0" w:firstLine="709"/>
        <w:jc w:val="both"/>
        <w:rPr>
          <w:sz w:val="28"/>
          <w:szCs w:val="28"/>
        </w:rPr>
      </w:pPr>
      <w:r w:rsidRPr="007A6571">
        <w:rPr>
          <w:sz w:val="28"/>
          <w:szCs w:val="28"/>
        </w:rPr>
        <w:t>английский язык</w:t>
      </w:r>
    </w:p>
    <w:p w:rsidR="00F849F6" w:rsidRPr="007A6571" w:rsidRDefault="00F849F6" w:rsidP="007A6571">
      <w:pPr>
        <w:widowControl w:val="0"/>
        <w:numPr>
          <w:ilvl w:val="0"/>
          <w:numId w:val="5"/>
        </w:numPr>
        <w:tabs>
          <w:tab w:val="left" w:pos="1276"/>
        </w:tabs>
        <w:spacing w:line="360" w:lineRule="auto"/>
        <w:ind w:left="0" w:firstLine="709"/>
        <w:jc w:val="both"/>
        <w:rPr>
          <w:sz w:val="28"/>
          <w:szCs w:val="28"/>
        </w:rPr>
      </w:pPr>
      <w:r w:rsidRPr="007A6571">
        <w:rPr>
          <w:sz w:val="28"/>
          <w:szCs w:val="28"/>
        </w:rPr>
        <w:t>немецкий язык</w:t>
      </w:r>
    </w:p>
    <w:p w:rsidR="00F849F6" w:rsidRPr="007A6571" w:rsidRDefault="00F849F6" w:rsidP="007A6571">
      <w:pPr>
        <w:widowControl w:val="0"/>
        <w:numPr>
          <w:ilvl w:val="0"/>
          <w:numId w:val="5"/>
        </w:numPr>
        <w:tabs>
          <w:tab w:val="left" w:pos="1276"/>
        </w:tabs>
        <w:spacing w:line="360" w:lineRule="auto"/>
        <w:ind w:left="0" w:firstLine="709"/>
        <w:jc w:val="both"/>
        <w:rPr>
          <w:sz w:val="28"/>
          <w:szCs w:val="28"/>
        </w:rPr>
      </w:pPr>
      <w:r w:rsidRPr="007A6571">
        <w:rPr>
          <w:sz w:val="28"/>
          <w:szCs w:val="28"/>
        </w:rPr>
        <w:t>французский язык</w:t>
      </w:r>
    </w:p>
    <w:p w:rsidR="00F849F6" w:rsidRPr="007A6571" w:rsidRDefault="00F849F6" w:rsidP="007A6571">
      <w:pPr>
        <w:widowControl w:val="0"/>
        <w:numPr>
          <w:ilvl w:val="0"/>
          <w:numId w:val="5"/>
        </w:numPr>
        <w:tabs>
          <w:tab w:val="left" w:pos="1276"/>
        </w:tabs>
        <w:spacing w:line="360" w:lineRule="auto"/>
        <w:ind w:left="0" w:firstLine="709"/>
        <w:jc w:val="both"/>
        <w:rPr>
          <w:sz w:val="28"/>
          <w:szCs w:val="28"/>
        </w:rPr>
      </w:pPr>
      <w:r w:rsidRPr="007A6571">
        <w:rPr>
          <w:sz w:val="28"/>
          <w:szCs w:val="28"/>
        </w:rPr>
        <w:t>испанский язык</w:t>
      </w:r>
    </w:p>
    <w:p w:rsidR="00F849F6" w:rsidRPr="007A6571" w:rsidRDefault="00B20180" w:rsidP="007A6571">
      <w:pPr>
        <w:widowControl w:val="0"/>
        <w:numPr>
          <w:ilvl w:val="0"/>
          <w:numId w:val="5"/>
        </w:numPr>
        <w:tabs>
          <w:tab w:val="left" w:pos="1276"/>
        </w:tabs>
        <w:spacing w:line="360" w:lineRule="auto"/>
        <w:ind w:left="0" w:firstLine="709"/>
        <w:jc w:val="both"/>
        <w:rPr>
          <w:sz w:val="28"/>
          <w:szCs w:val="28"/>
        </w:rPr>
      </w:pPr>
      <w:r w:rsidRPr="007A6571">
        <w:rPr>
          <w:sz w:val="28"/>
          <w:szCs w:val="28"/>
        </w:rPr>
        <w:t>информатика и ИКТ (информа</w:t>
      </w:r>
      <w:r w:rsidR="00F849F6" w:rsidRPr="007A6571">
        <w:rPr>
          <w:sz w:val="28"/>
          <w:szCs w:val="28"/>
        </w:rPr>
        <w:t>ционно-коммуникационные</w:t>
      </w:r>
      <w:r w:rsidRPr="007A6571">
        <w:rPr>
          <w:sz w:val="28"/>
          <w:szCs w:val="28"/>
        </w:rPr>
        <w:t xml:space="preserve"> </w:t>
      </w:r>
      <w:r w:rsidR="00F849F6" w:rsidRPr="007A6571">
        <w:rPr>
          <w:sz w:val="28"/>
          <w:szCs w:val="28"/>
        </w:rPr>
        <w:t>технологии)</w:t>
      </w:r>
      <w:r w:rsidRPr="007A6571">
        <w:rPr>
          <w:sz w:val="28"/>
          <w:szCs w:val="28"/>
        </w:rPr>
        <w:t>.</w:t>
      </w:r>
    </w:p>
    <w:p w:rsidR="00F849F6" w:rsidRPr="007A6571" w:rsidRDefault="00F849F6" w:rsidP="007A6571">
      <w:pPr>
        <w:widowControl w:val="0"/>
        <w:spacing w:line="360" w:lineRule="auto"/>
        <w:ind w:firstLine="709"/>
        <w:jc w:val="both"/>
        <w:rPr>
          <w:sz w:val="28"/>
          <w:szCs w:val="28"/>
        </w:rPr>
      </w:pPr>
      <w:r w:rsidRPr="007A6571">
        <w:rPr>
          <w:sz w:val="28"/>
          <w:szCs w:val="28"/>
        </w:rPr>
        <w:t>Выпускник школы для получения</w:t>
      </w:r>
      <w:r w:rsidR="00B20180" w:rsidRPr="007A6571">
        <w:rPr>
          <w:sz w:val="28"/>
          <w:szCs w:val="28"/>
        </w:rPr>
        <w:t xml:space="preserve"> аттестата о среднем (полном) об</w:t>
      </w:r>
      <w:r w:rsidRPr="007A6571">
        <w:rPr>
          <w:sz w:val="28"/>
          <w:szCs w:val="28"/>
        </w:rPr>
        <w:t>щем образовании должен сдать ЕГЭ</w:t>
      </w:r>
      <w:r w:rsidR="00B20180" w:rsidRPr="007A6571">
        <w:rPr>
          <w:sz w:val="28"/>
          <w:szCs w:val="28"/>
        </w:rPr>
        <w:t xml:space="preserve"> </w:t>
      </w:r>
      <w:r w:rsidRPr="007A6571">
        <w:rPr>
          <w:sz w:val="28"/>
          <w:szCs w:val="28"/>
        </w:rPr>
        <w:t>по двум обязательным предметам:</w:t>
      </w:r>
      <w:r w:rsidR="00B20180" w:rsidRPr="007A6571">
        <w:rPr>
          <w:sz w:val="28"/>
          <w:szCs w:val="28"/>
        </w:rPr>
        <w:t xml:space="preserve"> </w:t>
      </w:r>
      <w:r w:rsidRPr="007A6571">
        <w:rPr>
          <w:sz w:val="28"/>
          <w:szCs w:val="28"/>
        </w:rPr>
        <w:t>русский язык и математика. Все</w:t>
      </w:r>
      <w:r w:rsidR="00B20180" w:rsidRPr="007A6571">
        <w:rPr>
          <w:sz w:val="28"/>
          <w:szCs w:val="28"/>
        </w:rPr>
        <w:t xml:space="preserve"> </w:t>
      </w:r>
      <w:r w:rsidRPr="007A6571">
        <w:rPr>
          <w:sz w:val="28"/>
          <w:szCs w:val="28"/>
        </w:rPr>
        <w:t>ос</w:t>
      </w:r>
      <w:r w:rsidR="00B20180" w:rsidRPr="007A6571">
        <w:rPr>
          <w:sz w:val="28"/>
          <w:szCs w:val="28"/>
        </w:rPr>
        <w:t>тальные предметы сдаются на доб</w:t>
      </w:r>
      <w:r w:rsidRPr="007A6571">
        <w:rPr>
          <w:sz w:val="28"/>
          <w:szCs w:val="28"/>
        </w:rPr>
        <w:t>ровольной основе.</w:t>
      </w:r>
      <w:r w:rsidR="00E46008" w:rsidRPr="007A6571">
        <w:rPr>
          <w:sz w:val="28"/>
          <w:szCs w:val="28"/>
        </w:rPr>
        <w:t xml:space="preserve"> </w:t>
      </w:r>
      <w:r w:rsidRPr="007A6571">
        <w:rPr>
          <w:sz w:val="28"/>
          <w:szCs w:val="28"/>
        </w:rPr>
        <w:t>Количество экзаменов по выбору</w:t>
      </w:r>
      <w:r w:rsidR="00B20180" w:rsidRPr="007A6571">
        <w:rPr>
          <w:sz w:val="28"/>
          <w:szCs w:val="28"/>
        </w:rPr>
        <w:t xml:space="preserve"> </w:t>
      </w:r>
      <w:r w:rsidRPr="007A6571">
        <w:rPr>
          <w:sz w:val="28"/>
          <w:szCs w:val="28"/>
        </w:rPr>
        <w:t>выпускники и поступающие в вуз/ссуз</w:t>
      </w:r>
      <w:r w:rsidR="00B20180" w:rsidRPr="007A6571">
        <w:rPr>
          <w:sz w:val="28"/>
          <w:szCs w:val="28"/>
        </w:rPr>
        <w:t xml:space="preserve"> </w:t>
      </w:r>
      <w:r w:rsidRPr="007A6571">
        <w:rPr>
          <w:sz w:val="28"/>
          <w:szCs w:val="28"/>
        </w:rPr>
        <w:t>определ</w:t>
      </w:r>
      <w:r w:rsidR="00B20180" w:rsidRPr="007A6571">
        <w:rPr>
          <w:sz w:val="28"/>
          <w:szCs w:val="28"/>
        </w:rPr>
        <w:t>яют самостоятельно в зави</w:t>
      </w:r>
      <w:r w:rsidRPr="007A6571">
        <w:rPr>
          <w:sz w:val="28"/>
          <w:szCs w:val="28"/>
        </w:rPr>
        <w:t>симости от перечня вступительных</w:t>
      </w:r>
      <w:r w:rsidR="00B20180" w:rsidRPr="007A6571">
        <w:rPr>
          <w:sz w:val="28"/>
          <w:szCs w:val="28"/>
        </w:rPr>
        <w:t xml:space="preserve"> </w:t>
      </w:r>
      <w:r w:rsidRPr="007A6571">
        <w:rPr>
          <w:sz w:val="28"/>
          <w:szCs w:val="28"/>
        </w:rPr>
        <w:t>исп</w:t>
      </w:r>
      <w:r w:rsidR="00B20180" w:rsidRPr="007A6571">
        <w:rPr>
          <w:sz w:val="28"/>
          <w:szCs w:val="28"/>
        </w:rPr>
        <w:t>ытаний в вуз/ссуз по каждой спе</w:t>
      </w:r>
      <w:r w:rsidRPr="007A6571">
        <w:rPr>
          <w:sz w:val="28"/>
          <w:szCs w:val="28"/>
        </w:rPr>
        <w:t>циальности, которые необходимы для</w:t>
      </w:r>
      <w:r w:rsidR="00B20180" w:rsidRPr="007A6571">
        <w:rPr>
          <w:sz w:val="28"/>
          <w:szCs w:val="28"/>
        </w:rPr>
        <w:t xml:space="preserve"> </w:t>
      </w:r>
      <w:r w:rsidRPr="007A6571">
        <w:rPr>
          <w:sz w:val="28"/>
          <w:szCs w:val="28"/>
        </w:rPr>
        <w:t>поступления.</w:t>
      </w:r>
    </w:p>
    <w:p w:rsidR="00F849F6" w:rsidRPr="007A6571" w:rsidRDefault="00E46008" w:rsidP="007A6571">
      <w:pPr>
        <w:widowControl w:val="0"/>
        <w:spacing w:line="360" w:lineRule="auto"/>
        <w:ind w:firstLine="709"/>
        <w:jc w:val="both"/>
        <w:rPr>
          <w:sz w:val="28"/>
          <w:szCs w:val="28"/>
        </w:rPr>
      </w:pPr>
      <w:r w:rsidRPr="007A6571">
        <w:rPr>
          <w:sz w:val="28"/>
          <w:szCs w:val="28"/>
        </w:rPr>
        <w:t xml:space="preserve">Единый государственный экзамен </w:t>
      </w:r>
      <w:r w:rsidR="00F849F6" w:rsidRPr="007A6571">
        <w:rPr>
          <w:sz w:val="28"/>
          <w:szCs w:val="28"/>
        </w:rPr>
        <w:t>проводится с использованием</w:t>
      </w:r>
      <w:r w:rsidR="00B20180" w:rsidRPr="007A6571">
        <w:rPr>
          <w:sz w:val="28"/>
          <w:szCs w:val="28"/>
        </w:rPr>
        <w:t xml:space="preserve"> заданий стандартизированной фор</w:t>
      </w:r>
      <w:r w:rsidR="00F849F6" w:rsidRPr="007A6571">
        <w:rPr>
          <w:sz w:val="28"/>
          <w:szCs w:val="28"/>
        </w:rPr>
        <w:t>мы – контроль</w:t>
      </w:r>
      <w:r w:rsidR="00B20180" w:rsidRPr="007A6571">
        <w:rPr>
          <w:sz w:val="28"/>
          <w:szCs w:val="28"/>
        </w:rPr>
        <w:t>ных измерительных ма</w:t>
      </w:r>
      <w:r w:rsidR="00F849F6" w:rsidRPr="007A6571">
        <w:rPr>
          <w:sz w:val="28"/>
          <w:szCs w:val="28"/>
        </w:rPr>
        <w:t>териалов (КИМ), выполнение которых</w:t>
      </w:r>
      <w:r w:rsidR="00B20180" w:rsidRPr="007A6571">
        <w:rPr>
          <w:sz w:val="28"/>
          <w:szCs w:val="28"/>
        </w:rPr>
        <w:t xml:space="preserve"> </w:t>
      </w:r>
      <w:r w:rsidR="00F849F6" w:rsidRPr="007A6571">
        <w:rPr>
          <w:sz w:val="28"/>
          <w:szCs w:val="28"/>
        </w:rPr>
        <w:t>поз</w:t>
      </w:r>
      <w:r w:rsidR="00B20180" w:rsidRPr="007A6571">
        <w:rPr>
          <w:sz w:val="28"/>
          <w:szCs w:val="28"/>
        </w:rPr>
        <w:t>воляет установить уровень освое</w:t>
      </w:r>
      <w:r w:rsidR="00F849F6" w:rsidRPr="007A6571">
        <w:rPr>
          <w:sz w:val="28"/>
          <w:szCs w:val="28"/>
        </w:rPr>
        <w:t>ния федерального государственного</w:t>
      </w:r>
      <w:r w:rsidR="00B20180" w:rsidRPr="007A6571">
        <w:rPr>
          <w:sz w:val="28"/>
          <w:szCs w:val="28"/>
        </w:rPr>
        <w:t xml:space="preserve"> </w:t>
      </w:r>
      <w:r w:rsidR="00F849F6" w:rsidRPr="007A6571">
        <w:rPr>
          <w:sz w:val="28"/>
          <w:szCs w:val="28"/>
        </w:rPr>
        <w:t>об</w:t>
      </w:r>
      <w:r w:rsidR="00B20180" w:rsidRPr="007A6571">
        <w:rPr>
          <w:sz w:val="28"/>
          <w:szCs w:val="28"/>
        </w:rPr>
        <w:t>разовательного стандарта средне</w:t>
      </w:r>
      <w:r w:rsidR="00F849F6" w:rsidRPr="007A6571">
        <w:rPr>
          <w:sz w:val="28"/>
          <w:szCs w:val="28"/>
        </w:rPr>
        <w:t>го (полного) общего образования и</w:t>
      </w:r>
      <w:r w:rsidR="00B20180" w:rsidRPr="007A6571">
        <w:rPr>
          <w:sz w:val="28"/>
          <w:szCs w:val="28"/>
        </w:rPr>
        <w:t xml:space="preserve"> </w:t>
      </w:r>
      <w:r w:rsidR="00F849F6" w:rsidRPr="007A6571">
        <w:rPr>
          <w:sz w:val="28"/>
          <w:szCs w:val="28"/>
        </w:rPr>
        <w:t>в рамках школьной программы.</w:t>
      </w:r>
    </w:p>
    <w:p w:rsidR="00F849F6" w:rsidRPr="007A6571" w:rsidRDefault="00B20180" w:rsidP="007A6571">
      <w:pPr>
        <w:widowControl w:val="0"/>
        <w:spacing w:line="360" w:lineRule="auto"/>
        <w:ind w:firstLine="709"/>
        <w:jc w:val="both"/>
        <w:rPr>
          <w:sz w:val="28"/>
          <w:szCs w:val="28"/>
        </w:rPr>
      </w:pPr>
      <w:r w:rsidRPr="007A6571">
        <w:rPr>
          <w:sz w:val="28"/>
          <w:szCs w:val="28"/>
        </w:rPr>
        <w:t xml:space="preserve">Варианты </w:t>
      </w:r>
      <w:r w:rsidR="00E46008" w:rsidRPr="007A6571">
        <w:rPr>
          <w:sz w:val="28"/>
          <w:szCs w:val="28"/>
        </w:rPr>
        <w:t>контрольных измерительных материалов</w:t>
      </w:r>
      <w:r w:rsidRPr="007A6571">
        <w:rPr>
          <w:sz w:val="28"/>
          <w:szCs w:val="28"/>
        </w:rPr>
        <w:t xml:space="preserve"> по всем общеоб</w:t>
      </w:r>
      <w:r w:rsidR="00F849F6" w:rsidRPr="007A6571">
        <w:rPr>
          <w:sz w:val="28"/>
          <w:szCs w:val="28"/>
        </w:rPr>
        <w:t>разовательным предметам (кроме</w:t>
      </w:r>
      <w:r w:rsidRPr="007A6571">
        <w:rPr>
          <w:sz w:val="28"/>
          <w:szCs w:val="28"/>
        </w:rPr>
        <w:t xml:space="preserve"> </w:t>
      </w:r>
      <w:r w:rsidR="00F849F6" w:rsidRPr="007A6571">
        <w:rPr>
          <w:sz w:val="28"/>
          <w:szCs w:val="28"/>
        </w:rPr>
        <w:t>литературы и иностранного языка)</w:t>
      </w:r>
      <w:r w:rsidRPr="007A6571">
        <w:rPr>
          <w:sz w:val="28"/>
          <w:szCs w:val="28"/>
        </w:rPr>
        <w:t xml:space="preserve"> </w:t>
      </w:r>
      <w:r w:rsidR="00F849F6" w:rsidRPr="007A6571">
        <w:rPr>
          <w:sz w:val="28"/>
          <w:szCs w:val="28"/>
        </w:rPr>
        <w:t>включают в себя задания различных</w:t>
      </w:r>
      <w:r w:rsidRPr="007A6571">
        <w:rPr>
          <w:sz w:val="28"/>
          <w:szCs w:val="28"/>
        </w:rPr>
        <w:t xml:space="preserve"> </w:t>
      </w:r>
      <w:r w:rsidR="00F849F6" w:rsidRPr="007A6571">
        <w:rPr>
          <w:sz w:val="28"/>
          <w:szCs w:val="28"/>
        </w:rPr>
        <w:t>типов</w:t>
      </w:r>
      <w:r w:rsidR="006923B1" w:rsidRPr="007A6571">
        <w:rPr>
          <w:rStyle w:val="a5"/>
          <w:sz w:val="28"/>
          <w:szCs w:val="28"/>
        </w:rPr>
        <w:footnoteReference w:id="32"/>
      </w:r>
      <w:r w:rsidR="00F849F6" w:rsidRPr="007A6571">
        <w:rPr>
          <w:sz w:val="28"/>
          <w:szCs w:val="28"/>
        </w:rPr>
        <w:t>:</w:t>
      </w:r>
    </w:p>
    <w:p w:rsidR="00F849F6" w:rsidRPr="007A6571" w:rsidRDefault="00B20180" w:rsidP="007A6571">
      <w:pPr>
        <w:widowControl w:val="0"/>
        <w:numPr>
          <w:ilvl w:val="0"/>
          <w:numId w:val="11"/>
        </w:numPr>
        <w:tabs>
          <w:tab w:val="clear" w:pos="1429"/>
          <w:tab w:val="num" w:pos="993"/>
        </w:tabs>
        <w:spacing w:line="360" w:lineRule="auto"/>
        <w:ind w:left="0" w:firstLine="709"/>
        <w:jc w:val="both"/>
        <w:rPr>
          <w:sz w:val="28"/>
          <w:szCs w:val="28"/>
        </w:rPr>
      </w:pPr>
      <w:r w:rsidRPr="007A6571">
        <w:rPr>
          <w:sz w:val="28"/>
          <w:szCs w:val="28"/>
        </w:rPr>
        <w:t>тип А – задания с выбором пра</w:t>
      </w:r>
      <w:r w:rsidR="00F849F6" w:rsidRPr="007A6571">
        <w:rPr>
          <w:sz w:val="28"/>
          <w:szCs w:val="28"/>
        </w:rPr>
        <w:t>ви</w:t>
      </w:r>
      <w:r w:rsidRPr="007A6571">
        <w:rPr>
          <w:sz w:val="28"/>
          <w:szCs w:val="28"/>
        </w:rPr>
        <w:t>льного ответа из четырех предло</w:t>
      </w:r>
      <w:r w:rsidR="00F849F6" w:rsidRPr="007A6571">
        <w:rPr>
          <w:sz w:val="28"/>
          <w:szCs w:val="28"/>
        </w:rPr>
        <w:t>женных;</w:t>
      </w:r>
    </w:p>
    <w:p w:rsidR="00F849F6" w:rsidRPr="007A6571" w:rsidRDefault="00F849F6" w:rsidP="007A6571">
      <w:pPr>
        <w:widowControl w:val="0"/>
        <w:numPr>
          <w:ilvl w:val="0"/>
          <w:numId w:val="11"/>
        </w:numPr>
        <w:tabs>
          <w:tab w:val="clear" w:pos="1429"/>
          <w:tab w:val="num" w:pos="993"/>
        </w:tabs>
        <w:spacing w:line="360" w:lineRule="auto"/>
        <w:ind w:left="0" w:firstLine="709"/>
        <w:jc w:val="both"/>
        <w:rPr>
          <w:sz w:val="28"/>
          <w:szCs w:val="28"/>
        </w:rPr>
      </w:pPr>
      <w:r w:rsidRPr="007A6571">
        <w:rPr>
          <w:sz w:val="28"/>
          <w:szCs w:val="28"/>
        </w:rPr>
        <w:t>т</w:t>
      </w:r>
      <w:r w:rsidR="00B20180" w:rsidRPr="007A6571">
        <w:rPr>
          <w:sz w:val="28"/>
          <w:szCs w:val="28"/>
        </w:rPr>
        <w:t>ип Б – задания с кратким свобод</w:t>
      </w:r>
      <w:r w:rsidRPr="007A6571">
        <w:rPr>
          <w:sz w:val="28"/>
          <w:szCs w:val="28"/>
        </w:rPr>
        <w:t>ным ответом (словосочетание или</w:t>
      </w:r>
      <w:r w:rsidR="00B20180" w:rsidRPr="007A6571">
        <w:rPr>
          <w:sz w:val="28"/>
          <w:szCs w:val="28"/>
        </w:rPr>
        <w:t xml:space="preserve"> </w:t>
      </w:r>
      <w:r w:rsidRPr="007A6571">
        <w:rPr>
          <w:sz w:val="28"/>
          <w:szCs w:val="28"/>
        </w:rPr>
        <w:t>число);</w:t>
      </w:r>
    </w:p>
    <w:p w:rsidR="00F849F6" w:rsidRPr="007A6571" w:rsidRDefault="00F849F6" w:rsidP="007A6571">
      <w:pPr>
        <w:widowControl w:val="0"/>
        <w:numPr>
          <w:ilvl w:val="0"/>
          <w:numId w:val="11"/>
        </w:numPr>
        <w:tabs>
          <w:tab w:val="clear" w:pos="1429"/>
          <w:tab w:val="num" w:pos="993"/>
        </w:tabs>
        <w:spacing w:line="360" w:lineRule="auto"/>
        <w:ind w:left="0" w:firstLine="709"/>
        <w:jc w:val="both"/>
        <w:rPr>
          <w:sz w:val="28"/>
          <w:szCs w:val="28"/>
        </w:rPr>
      </w:pPr>
      <w:r w:rsidRPr="007A6571">
        <w:rPr>
          <w:sz w:val="28"/>
          <w:szCs w:val="28"/>
        </w:rPr>
        <w:t>тип С – задания с развернутым</w:t>
      </w:r>
      <w:r w:rsidR="00B20180" w:rsidRPr="007A6571">
        <w:rPr>
          <w:sz w:val="28"/>
          <w:szCs w:val="28"/>
        </w:rPr>
        <w:t xml:space="preserve"> </w:t>
      </w:r>
      <w:r w:rsidRPr="007A6571">
        <w:rPr>
          <w:sz w:val="28"/>
          <w:szCs w:val="28"/>
        </w:rPr>
        <w:t>св</w:t>
      </w:r>
      <w:r w:rsidR="00B20180" w:rsidRPr="007A6571">
        <w:rPr>
          <w:sz w:val="28"/>
          <w:szCs w:val="28"/>
        </w:rPr>
        <w:t>ободным ответом (словесное обос</w:t>
      </w:r>
      <w:r w:rsidRPr="007A6571">
        <w:rPr>
          <w:sz w:val="28"/>
          <w:szCs w:val="28"/>
        </w:rPr>
        <w:t>нование, математический вывод, эссе,</w:t>
      </w:r>
      <w:r w:rsidR="00B20180" w:rsidRPr="007A6571">
        <w:rPr>
          <w:sz w:val="28"/>
          <w:szCs w:val="28"/>
        </w:rPr>
        <w:t xml:space="preserve"> </w:t>
      </w:r>
      <w:r w:rsidRPr="007A6571">
        <w:rPr>
          <w:sz w:val="28"/>
          <w:szCs w:val="28"/>
        </w:rPr>
        <w:t>док</w:t>
      </w:r>
      <w:r w:rsidR="00B20180" w:rsidRPr="007A6571">
        <w:rPr>
          <w:sz w:val="28"/>
          <w:szCs w:val="28"/>
        </w:rPr>
        <w:t>азательства, изложение собствен</w:t>
      </w:r>
      <w:r w:rsidRPr="007A6571">
        <w:rPr>
          <w:sz w:val="28"/>
          <w:szCs w:val="28"/>
        </w:rPr>
        <w:t>ной позиции).</w:t>
      </w:r>
    </w:p>
    <w:p w:rsidR="00F849F6" w:rsidRPr="007A6571" w:rsidRDefault="00F849F6" w:rsidP="007A6571">
      <w:pPr>
        <w:widowControl w:val="0"/>
        <w:spacing w:line="360" w:lineRule="auto"/>
        <w:ind w:firstLine="709"/>
        <w:jc w:val="both"/>
        <w:rPr>
          <w:sz w:val="28"/>
          <w:szCs w:val="28"/>
        </w:rPr>
      </w:pPr>
      <w:r w:rsidRPr="007A6571">
        <w:rPr>
          <w:sz w:val="28"/>
          <w:szCs w:val="28"/>
        </w:rPr>
        <w:t xml:space="preserve">В разработке </w:t>
      </w:r>
      <w:r w:rsidR="00E46008" w:rsidRPr="007A6571">
        <w:rPr>
          <w:sz w:val="28"/>
          <w:szCs w:val="28"/>
        </w:rPr>
        <w:t>контрольных измерительных материалов</w:t>
      </w:r>
      <w:r w:rsidRPr="007A6571">
        <w:rPr>
          <w:sz w:val="28"/>
          <w:szCs w:val="28"/>
        </w:rPr>
        <w:t xml:space="preserve"> принимают</w:t>
      </w:r>
      <w:r w:rsidR="00B20180" w:rsidRPr="007A6571">
        <w:rPr>
          <w:sz w:val="28"/>
          <w:szCs w:val="28"/>
        </w:rPr>
        <w:t xml:space="preserve"> </w:t>
      </w:r>
      <w:r w:rsidRPr="007A6571">
        <w:rPr>
          <w:sz w:val="28"/>
          <w:szCs w:val="28"/>
        </w:rPr>
        <w:t>участие ведущие научные работники,</w:t>
      </w:r>
      <w:r w:rsidR="00B20180" w:rsidRPr="007A6571">
        <w:rPr>
          <w:sz w:val="28"/>
          <w:szCs w:val="28"/>
        </w:rPr>
        <w:t xml:space="preserve"> </w:t>
      </w:r>
      <w:r w:rsidRPr="007A6571">
        <w:rPr>
          <w:sz w:val="28"/>
          <w:szCs w:val="28"/>
        </w:rPr>
        <w:t>п</w:t>
      </w:r>
      <w:r w:rsidR="00B20180" w:rsidRPr="007A6571">
        <w:rPr>
          <w:sz w:val="28"/>
          <w:szCs w:val="28"/>
        </w:rPr>
        <w:t>реподаватели школ и вузов, мето</w:t>
      </w:r>
      <w:r w:rsidRPr="007A6571">
        <w:rPr>
          <w:sz w:val="28"/>
          <w:szCs w:val="28"/>
        </w:rPr>
        <w:t>дисты и другие специалисты в сфере</w:t>
      </w:r>
      <w:r w:rsidR="00B20180" w:rsidRPr="007A6571">
        <w:rPr>
          <w:sz w:val="28"/>
          <w:szCs w:val="28"/>
        </w:rPr>
        <w:t xml:space="preserve"> </w:t>
      </w:r>
      <w:r w:rsidRPr="007A6571">
        <w:rPr>
          <w:sz w:val="28"/>
          <w:szCs w:val="28"/>
        </w:rPr>
        <w:t>образования.</w:t>
      </w:r>
      <w:r w:rsidR="00E46008" w:rsidRPr="007A6571">
        <w:rPr>
          <w:sz w:val="28"/>
          <w:szCs w:val="28"/>
        </w:rPr>
        <w:t xml:space="preserve"> </w:t>
      </w:r>
      <w:r w:rsidRPr="007A6571">
        <w:rPr>
          <w:sz w:val="28"/>
          <w:szCs w:val="28"/>
        </w:rPr>
        <w:t>В</w:t>
      </w:r>
      <w:r w:rsidR="00B20180" w:rsidRPr="007A6571">
        <w:rPr>
          <w:sz w:val="28"/>
          <w:szCs w:val="28"/>
        </w:rPr>
        <w:t>се задания проходят несколь</w:t>
      </w:r>
      <w:r w:rsidRPr="007A6571">
        <w:rPr>
          <w:sz w:val="28"/>
          <w:szCs w:val="28"/>
        </w:rPr>
        <w:t>ко</w:t>
      </w:r>
      <w:r w:rsidR="00B20180" w:rsidRPr="007A6571">
        <w:rPr>
          <w:sz w:val="28"/>
          <w:szCs w:val="28"/>
        </w:rPr>
        <w:t xml:space="preserve"> этапов экспертизы (содержатель</w:t>
      </w:r>
      <w:r w:rsidRPr="007A6571">
        <w:rPr>
          <w:sz w:val="28"/>
          <w:szCs w:val="28"/>
        </w:rPr>
        <w:t xml:space="preserve">ной и </w:t>
      </w:r>
      <w:r w:rsidR="00B20180" w:rsidRPr="007A6571">
        <w:rPr>
          <w:sz w:val="28"/>
          <w:szCs w:val="28"/>
        </w:rPr>
        <w:t>тестологической</w:t>
      </w:r>
      <w:r w:rsidRPr="007A6571">
        <w:rPr>
          <w:sz w:val="28"/>
          <w:szCs w:val="28"/>
        </w:rPr>
        <w:t>) и обязательно</w:t>
      </w:r>
      <w:r w:rsidR="00B20180" w:rsidRPr="007A6571">
        <w:rPr>
          <w:sz w:val="28"/>
          <w:szCs w:val="28"/>
        </w:rPr>
        <w:t xml:space="preserve"> </w:t>
      </w:r>
      <w:r w:rsidRPr="007A6571">
        <w:rPr>
          <w:sz w:val="28"/>
          <w:szCs w:val="28"/>
        </w:rPr>
        <w:t>апробируются.</w:t>
      </w:r>
      <w:r w:rsidR="007A6571">
        <w:rPr>
          <w:sz w:val="28"/>
          <w:szCs w:val="28"/>
        </w:rPr>
        <w:t xml:space="preserve"> </w:t>
      </w:r>
      <w:r w:rsidRPr="007A6571">
        <w:rPr>
          <w:sz w:val="28"/>
          <w:szCs w:val="28"/>
        </w:rPr>
        <w:t xml:space="preserve">Только после этого </w:t>
      </w:r>
      <w:r w:rsidR="00E46008" w:rsidRPr="007A6571">
        <w:rPr>
          <w:sz w:val="28"/>
          <w:szCs w:val="28"/>
        </w:rPr>
        <w:t>контрольные измерительные материалы</w:t>
      </w:r>
      <w:r w:rsidRPr="007A6571">
        <w:rPr>
          <w:sz w:val="28"/>
          <w:szCs w:val="28"/>
        </w:rPr>
        <w:t xml:space="preserve"> могут быть</w:t>
      </w:r>
      <w:r w:rsidR="00B20180" w:rsidRPr="007A6571">
        <w:rPr>
          <w:sz w:val="28"/>
          <w:szCs w:val="28"/>
        </w:rPr>
        <w:t xml:space="preserve"> </w:t>
      </w:r>
      <w:r w:rsidRPr="007A6571">
        <w:rPr>
          <w:sz w:val="28"/>
          <w:szCs w:val="28"/>
        </w:rPr>
        <w:t>предложены выпускникам для сдачи ЕГЭ.</w:t>
      </w:r>
    </w:p>
    <w:p w:rsidR="00B20180" w:rsidRPr="007A6571" w:rsidRDefault="00B20180" w:rsidP="007A6571">
      <w:pPr>
        <w:widowControl w:val="0"/>
        <w:spacing w:line="360" w:lineRule="auto"/>
        <w:ind w:firstLine="709"/>
        <w:jc w:val="both"/>
        <w:rPr>
          <w:sz w:val="28"/>
          <w:szCs w:val="28"/>
        </w:rPr>
      </w:pPr>
      <w:r w:rsidRPr="007A6571">
        <w:rPr>
          <w:sz w:val="28"/>
          <w:szCs w:val="28"/>
        </w:rPr>
        <w:t>Результаты ЕГЭ оцениваются и</w:t>
      </w:r>
      <w:r w:rsidR="002920B2" w:rsidRPr="007A6571">
        <w:rPr>
          <w:sz w:val="28"/>
          <w:szCs w:val="28"/>
        </w:rPr>
        <w:t xml:space="preserve"> </w:t>
      </w:r>
      <w:r w:rsidRPr="007A6571">
        <w:rPr>
          <w:sz w:val="28"/>
          <w:szCs w:val="28"/>
        </w:rPr>
        <w:t>выставляются в свидетельство в 100-балльной шкале.</w:t>
      </w:r>
      <w:r w:rsidR="002920B2" w:rsidRPr="007A6571">
        <w:rPr>
          <w:sz w:val="28"/>
          <w:szCs w:val="28"/>
        </w:rPr>
        <w:t xml:space="preserve"> По каждому предмету ЕГЭ ежегод</w:t>
      </w:r>
      <w:r w:rsidRPr="007A6571">
        <w:rPr>
          <w:sz w:val="28"/>
          <w:szCs w:val="28"/>
        </w:rPr>
        <w:t>но устанавливается минимальное</w:t>
      </w:r>
      <w:r w:rsidR="002920B2" w:rsidRPr="007A6571">
        <w:rPr>
          <w:sz w:val="28"/>
          <w:szCs w:val="28"/>
        </w:rPr>
        <w:t xml:space="preserve"> </w:t>
      </w:r>
      <w:r w:rsidRPr="007A6571">
        <w:rPr>
          <w:sz w:val="28"/>
          <w:szCs w:val="28"/>
        </w:rPr>
        <w:t>количество баллов (минимальный</w:t>
      </w:r>
      <w:r w:rsidR="002920B2" w:rsidRPr="007A6571">
        <w:rPr>
          <w:sz w:val="28"/>
          <w:szCs w:val="28"/>
        </w:rPr>
        <w:t xml:space="preserve"> </w:t>
      </w:r>
      <w:r w:rsidRPr="007A6571">
        <w:rPr>
          <w:sz w:val="28"/>
          <w:szCs w:val="28"/>
        </w:rPr>
        <w:t>порог), преодолени</w:t>
      </w:r>
      <w:r w:rsidR="002920B2" w:rsidRPr="007A6571">
        <w:rPr>
          <w:sz w:val="28"/>
          <w:szCs w:val="28"/>
        </w:rPr>
        <w:t>е которого под</w:t>
      </w:r>
      <w:r w:rsidRPr="007A6571">
        <w:rPr>
          <w:sz w:val="28"/>
          <w:szCs w:val="28"/>
        </w:rPr>
        <w:t>тверждает освоение выпускником</w:t>
      </w:r>
      <w:r w:rsidR="002920B2" w:rsidRPr="007A6571">
        <w:rPr>
          <w:sz w:val="28"/>
          <w:szCs w:val="28"/>
        </w:rPr>
        <w:t xml:space="preserve"> </w:t>
      </w:r>
      <w:r w:rsidRPr="007A6571">
        <w:rPr>
          <w:sz w:val="28"/>
          <w:szCs w:val="28"/>
        </w:rPr>
        <w:t>основных общеобразовательных</w:t>
      </w:r>
      <w:r w:rsidR="002920B2" w:rsidRPr="007A6571">
        <w:rPr>
          <w:sz w:val="28"/>
          <w:szCs w:val="28"/>
        </w:rPr>
        <w:t xml:space="preserve"> </w:t>
      </w:r>
      <w:r w:rsidRPr="007A6571">
        <w:rPr>
          <w:sz w:val="28"/>
          <w:szCs w:val="28"/>
        </w:rPr>
        <w:t>пр</w:t>
      </w:r>
      <w:r w:rsidR="002920B2" w:rsidRPr="007A6571">
        <w:rPr>
          <w:sz w:val="28"/>
          <w:szCs w:val="28"/>
        </w:rPr>
        <w:t>ограмм. Если ученик набрал мень</w:t>
      </w:r>
      <w:r w:rsidRPr="007A6571">
        <w:rPr>
          <w:sz w:val="28"/>
          <w:szCs w:val="28"/>
        </w:rPr>
        <w:t>ше установленного минимального</w:t>
      </w:r>
      <w:r w:rsidR="002920B2" w:rsidRPr="007A6571">
        <w:rPr>
          <w:sz w:val="28"/>
          <w:szCs w:val="28"/>
        </w:rPr>
        <w:t xml:space="preserve"> </w:t>
      </w:r>
      <w:r w:rsidRPr="007A6571">
        <w:rPr>
          <w:sz w:val="28"/>
          <w:szCs w:val="28"/>
        </w:rPr>
        <w:t>кол</w:t>
      </w:r>
      <w:r w:rsidR="002920B2" w:rsidRPr="007A6571">
        <w:rPr>
          <w:sz w:val="28"/>
          <w:szCs w:val="28"/>
        </w:rPr>
        <w:t>ичества баллов (не преодолел ми</w:t>
      </w:r>
      <w:r w:rsidRPr="007A6571">
        <w:rPr>
          <w:sz w:val="28"/>
          <w:szCs w:val="28"/>
        </w:rPr>
        <w:t>нимального порога), то ЕГЭ считается</w:t>
      </w:r>
      <w:r w:rsidR="002920B2" w:rsidRPr="007A6571">
        <w:rPr>
          <w:sz w:val="28"/>
          <w:szCs w:val="28"/>
        </w:rPr>
        <w:t xml:space="preserve"> </w:t>
      </w:r>
      <w:r w:rsidRPr="007A6571">
        <w:rPr>
          <w:sz w:val="28"/>
          <w:szCs w:val="28"/>
        </w:rPr>
        <w:t>несданным.</w:t>
      </w:r>
      <w:r w:rsidR="002920B2" w:rsidRPr="007A6571">
        <w:rPr>
          <w:sz w:val="28"/>
          <w:szCs w:val="28"/>
        </w:rPr>
        <w:t xml:space="preserve"> </w:t>
      </w:r>
      <w:r w:rsidRPr="007A6571">
        <w:rPr>
          <w:sz w:val="28"/>
          <w:szCs w:val="28"/>
        </w:rPr>
        <w:t>Величина минимального порога</w:t>
      </w:r>
      <w:r w:rsidR="002920B2" w:rsidRPr="007A6571">
        <w:rPr>
          <w:sz w:val="28"/>
          <w:szCs w:val="28"/>
        </w:rPr>
        <w:t xml:space="preserve"> </w:t>
      </w:r>
      <w:r w:rsidRPr="007A6571">
        <w:rPr>
          <w:sz w:val="28"/>
          <w:szCs w:val="28"/>
        </w:rPr>
        <w:t>объявляется в течение 6–8 дней после</w:t>
      </w:r>
      <w:r w:rsidR="002920B2" w:rsidRPr="007A6571">
        <w:rPr>
          <w:sz w:val="28"/>
          <w:szCs w:val="28"/>
        </w:rPr>
        <w:t xml:space="preserve"> </w:t>
      </w:r>
      <w:r w:rsidRPr="007A6571">
        <w:rPr>
          <w:sz w:val="28"/>
          <w:szCs w:val="28"/>
        </w:rPr>
        <w:t>про</w:t>
      </w:r>
      <w:r w:rsidR="002920B2" w:rsidRPr="007A6571">
        <w:rPr>
          <w:sz w:val="28"/>
          <w:szCs w:val="28"/>
        </w:rPr>
        <w:t>ведения ЕГЭ по предмету в основ</w:t>
      </w:r>
      <w:r w:rsidRPr="007A6571">
        <w:rPr>
          <w:sz w:val="28"/>
          <w:szCs w:val="28"/>
        </w:rPr>
        <w:t>ные сроки и через 2–3 дня после ЕГЭ</w:t>
      </w:r>
      <w:r w:rsidR="002920B2" w:rsidRPr="007A6571">
        <w:rPr>
          <w:sz w:val="28"/>
          <w:szCs w:val="28"/>
        </w:rPr>
        <w:t xml:space="preserve"> </w:t>
      </w:r>
      <w:r w:rsidRPr="007A6571">
        <w:rPr>
          <w:sz w:val="28"/>
          <w:szCs w:val="28"/>
        </w:rPr>
        <w:t>в дополнительные сроки в июле.</w:t>
      </w:r>
    </w:p>
    <w:p w:rsidR="002920B2" w:rsidRPr="007A6571" w:rsidRDefault="006F1BA7" w:rsidP="007A6571">
      <w:pPr>
        <w:widowControl w:val="0"/>
        <w:spacing w:line="360" w:lineRule="auto"/>
        <w:ind w:firstLine="709"/>
        <w:jc w:val="both"/>
        <w:rPr>
          <w:sz w:val="28"/>
          <w:szCs w:val="28"/>
        </w:rPr>
      </w:pPr>
      <w:r w:rsidRPr="007A6571">
        <w:rPr>
          <w:sz w:val="28"/>
          <w:szCs w:val="28"/>
        </w:rPr>
        <w:t>Относительно достоинств и недостатков Единого государственного экзамена ведутся споры с самого начала его введения. «</w:t>
      </w:r>
      <w:r w:rsidR="00BE0467" w:rsidRPr="007A6571">
        <w:rPr>
          <w:sz w:val="28"/>
          <w:szCs w:val="28"/>
        </w:rPr>
        <w:t>…</w:t>
      </w:r>
      <w:r w:rsidR="002920B2" w:rsidRPr="007A6571">
        <w:rPr>
          <w:sz w:val="28"/>
          <w:szCs w:val="28"/>
        </w:rPr>
        <w:t>Что касае</w:t>
      </w:r>
      <w:r w:rsidRPr="007A6571">
        <w:rPr>
          <w:sz w:val="28"/>
          <w:szCs w:val="28"/>
        </w:rPr>
        <w:t>тся ЕГЭ, то здесь есть и минусы…</w:t>
      </w:r>
      <w:r w:rsidR="002920B2" w:rsidRPr="007A6571">
        <w:rPr>
          <w:sz w:val="28"/>
          <w:szCs w:val="28"/>
        </w:rPr>
        <w:t xml:space="preserve"> но есть и плюсы, которые заключаются в борьбе с той же самой коррупцией, и количество молодых людей, которые поступают в лучшие вузы страны за счет сдачи ЕГЭ, кратно увеличилось. На 10% возросло количество абитуриентов, которые принимаются в ведущие вузы из удаленных регионов страны. Система единого государственно</w:t>
      </w:r>
      <w:r w:rsidRPr="007A6571">
        <w:rPr>
          <w:sz w:val="28"/>
          <w:szCs w:val="28"/>
        </w:rPr>
        <w:t>го экзамена (ЕГЭ) функционирует»,- заметил В. В. Путин, Председатель Правительства РФ</w:t>
      </w:r>
      <w:r w:rsidRPr="007A6571">
        <w:rPr>
          <w:rStyle w:val="a5"/>
          <w:sz w:val="28"/>
          <w:szCs w:val="28"/>
        </w:rPr>
        <w:footnoteReference w:id="33"/>
      </w:r>
      <w:r w:rsidRPr="007A6571">
        <w:rPr>
          <w:sz w:val="28"/>
          <w:szCs w:val="28"/>
        </w:rPr>
        <w:t>. На возникающие связи с рассмотренным материалом вопросы нет однозначного ответа. Первая глава данной работы посвящена обзору мировых стандартов образования и отечественных в срезе нескольких поколений стандартов. Прежде чем рассматривать достоинства и недостатки вышеупомянутых стандартов более тщательно, следует подвести итоги первой главы.</w:t>
      </w:r>
    </w:p>
    <w:p w:rsidR="007A6571" w:rsidRDefault="007A6571" w:rsidP="007A6571">
      <w:pPr>
        <w:widowControl w:val="0"/>
        <w:spacing w:line="360" w:lineRule="auto"/>
        <w:ind w:firstLine="709"/>
        <w:jc w:val="both"/>
        <w:rPr>
          <w:b/>
          <w:sz w:val="28"/>
          <w:szCs w:val="28"/>
        </w:rPr>
      </w:pPr>
    </w:p>
    <w:p w:rsidR="00D64A35" w:rsidRPr="007A6571" w:rsidRDefault="00AF78EE" w:rsidP="007A6571">
      <w:pPr>
        <w:widowControl w:val="0"/>
        <w:spacing w:line="360" w:lineRule="auto"/>
        <w:ind w:firstLine="709"/>
        <w:jc w:val="both"/>
        <w:rPr>
          <w:b/>
          <w:sz w:val="28"/>
          <w:szCs w:val="28"/>
        </w:rPr>
      </w:pPr>
      <w:r w:rsidRPr="007A6571">
        <w:rPr>
          <w:b/>
          <w:sz w:val="28"/>
          <w:szCs w:val="28"/>
        </w:rPr>
        <w:t>Выводы</w:t>
      </w:r>
    </w:p>
    <w:p w:rsidR="007A6571" w:rsidRDefault="007A6571" w:rsidP="007A6571">
      <w:pPr>
        <w:widowControl w:val="0"/>
        <w:spacing w:line="360" w:lineRule="auto"/>
        <w:ind w:firstLine="709"/>
        <w:jc w:val="both"/>
        <w:rPr>
          <w:sz w:val="28"/>
          <w:szCs w:val="28"/>
        </w:rPr>
      </w:pPr>
    </w:p>
    <w:p w:rsidR="006F1BA7" w:rsidRPr="007A6571" w:rsidRDefault="006F1BA7" w:rsidP="007A6571">
      <w:pPr>
        <w:widowControl w:val="0"/>
        <w:spacing w:line="360" w:lineRule="auto"/>
        <w:ind w:firstLine="709"/>
        <w:jc w:val="both"/>
        <w:rPr>
          <w:sz w:val="28"/>
          <w:szCs w:val="28"/>
        </w:rPr>
      </w:pPr>
      <w:r w:rsidRPr="007A6571">
        <w:rPr>
          <w:sz w:val="28"/>
          <w:szCs w:val="28"/>
        </w:rPr>
        <w:t>Государственный стандарт общего образования – это</w:t>
      </w:r>
      <w:r w:rsidR="007A6571">
        <w:rPr>
          <w:sz w:val="28"/>
          <w:szCs w:val="28"/>
        </w:rPr>
        <w:t xml:space="preserve"> </w:t>
      </w:r>
      <w:r w:rsidRPr="007A6571">
        <w:rPr>
          <w:sz w:val="28"/>
          <w:szCs w:val="28"/>
        </w:rPr>
        <w:t>нормы и требования, определяющие:</w:t>
      </w:r>
    </w:p>
    <w:p w:rsidR="006F1BA7" w:rsidRPr="007A6571" w:rsidRDefault="006F1BA7" w:rsidP="007A6571">
      <w:pPr>
        <w:widowControl w:val="0"/>
        <w:numPr>
          <w:ilvl w:val="0"/>
          <w:numId w:val="12"/>
        </w:numPr>
        <w:spacing w:line="360" w:lineRule="auto"/>
        <w:ind w:left="0" w:firstLine="709"/>
        <w:jc w:val="both"/>
        <w:rPr>
          <w:sz w:val="28"/>
          <w:szCs w:val="28"/>
        </w:rPr>
      </w:pPr>
      <w:r w:rsidRPr="007A6571">
        <w:rPr>
          <w:sz w:val="28"/>
          <w:szCs w:val="28"/>
        </w:rPr>
        <w:t>обязательный минимум содержания основных образовательных программ общего образования,</w:t>
      </w:r>
    </w:p>
    <w:p w:rsidR="006F1BA7" w:rsidRPr="007A6571" w:rsidRDefault="006F1BA7" w:rsidP="007A6571">
      <w:pPr>
        <w:widowControl w:val="0"/>
        <w:numPr>
          <w:ilvl w:val="0"/>
          <w:numId w:val="12"/>
        </w:numPr>
        <w:spacing w:line="360" w:lineRule="auto"/>
        <w:ind w:left="0" w:firstLine="709"/>
        <w:jc w:val="both"/>
        <w:rPr>
          <w:sz w:val="28"/>
          <w:szCs w:val="28"/>
        </w:rPr>
      </w:pPr>
      <w:r w:rsidRPr="007A6571">
        <w:rPr>
          <w:sz w:val="28"/>
          <w:szCs w:val="28"/>
        </w:rPr>
        <w:t xml:space="preserve">максимальный объем учебной нагрузки обучающихся, </w:t>
      </w:r>
    </w:p>
    <w:p w:rsidR="006F1BA7" w:rsidRPr="007A6571" w:rsidRDefault="006F1BA7" w:rsidP="007A6571">
      <w:pPr>
        <w:widowControl w:val="0"/>
        <w:numPr>
          <w:ilvl w:val="0"/>
          <w:numId w:val="12"/>
        </w:numPr>
        <w:spacing w:line="360" w:lineRule="auto"/>
        <w:ind w:left="0" w:firstLine="709"/>
        <w:jc w:val="both"/>
        <w:rPr>
          <w:sz w:val="28"/>
          <w:szCs w:val="28"/>
        </w:rPr>
      </w:pPr>
      <w:r w:rsidRPr="007A6571">
        <w:rPr>
          <w:sz w:val="28"/>
          <w:szCs w:val="28"/>
        </w:rPr>
        <w:t xml:space="preserve">уровень подготовки выпускников образовательных учреждений, </w:t>
      </w:r>
    </w:p>
    <w:p w:rsidR="006F1BA7" w:rsidRPr="007A6571" w:rsidRDefault="006F1BA7" w:rsidP="007A6571">
      <w:pPr>
        <w:widowControl w:val="0"/>
        <w:numPr>
          <w:ilvl w:val="0"/>
          <w:numId w:val="12"/>
        </w:numPr>
        <w:spacing w:line="360" w:lineRule="auto"/>
        <w:ind w:left="0" w:firstLine="709"/>
        <w:jc w:val="both"/>
        <w:rPr>
          <w:sz w:val="28"/>
          <w:szCs w:val="28"/>
        </w:rPr>
      </w:pPr>
      <w:r w:rsidRPr="007A6571">
        <w:rPr>
          <w:sz w:val="28"/>
          <w:szCs w:val="28"/>
        </w:rPr>
        <w:t>основные требования к обеспечению образовательного процесса (в том числе к его материально-техническому, учебно-лабораторному, информационно-методическому, кадровому обеспечению).</w:t>
      </w:r>
    </w:p>
    <w:p w:rsidR="001744F9" w:rsidRPr="007A6571" w:rsidRDefault="006F1BA7" w:rsidP="007A6571">
      <w:pPr>
        <w:widowControl w:val="0"/>
        <w:spacing w:line="360" w:lineRule="auto"/>
        <w:ind w:firstLine="709"/>
        <w:jc w:val="both"/>
        <w:rPr>
          <w:sz w:val="28"/>
          <w:szCs w:val="28"/>
        </w:rPr>
      </w:pPr>
      <w:r w:rsidRPr="007A6571">
        <w:rPr>
          <w:sz w:val="28"/>
          <w:szCs w:val="28"/>
        </w:rPr>
        <w:t>Федеральные государственные образовательные стандарты - один из основных инструментов реализации конституционных гарантий права человека и гражданина на образование.</w:t>
      </w:r>
      <w:r w:rsidR="00297452" w:rsidRPr="007A6571">
        <w:rPr>
          <w:sz w:val="28"/>
          <w:szCs w:val="28"/>
        </w:rPr>
        <w:t xml:space="preserve"> </w:t>
      </w:r>
      <w:r w:rsidR="00AF78EE" w:rsidRPr="007A6571">
        <w:rPr>
          <w:sz w:val="28"/>
          <w:szCs w:val="28"/>
        </w:rPr>
        <w:t xml:space="preserve">С принятием стандарта не только государство может требовать от ученика соответствующего образовательного результата. </w:t>
      </w:r>
      <w:r w:rsidR="00297452" w:rsidRPr="007A6571">
        <w:rPr>
          <w:sz w:val="28"/>
          <w:szCs w:val="28"/>
        </w:rPr>
        <w:t>У</w:t>
      </w:r>
      <w:r w:rsidR="00AF78EE" w:rsidRPr="007A6571">
        <w:rPr>
          <w:sz w:val="28"/>
          <w:szCs w:val="28"/>
        </w:rPr>
        <w:t>ченик</w:t>
      </w:r>
      <w:r w:rsidR="00297452" w:rsidRPr="007A6571">
        <w:rPr>
          <w:sz w:val="28"/>
          <w:szCs w:val="28"/>
        </w:rPr>
        <w:t xml:space="preserve"> </w:t>
      </w:r>
      <w:r w:rsidR="00AF78EE" w:rsidRPr="007A6571">
        <w:rPr>
          <w:sz w:val="28"/>
          <w:szCs w:val="28"/>
        </w:rPr>
        <w:t>и его родители</w:t>
      </w:r>
      <w:r w:rsidR="00297452" w:rsidRPr="007A6571">
        <w:rPr>
          <w:sz w:val="28"/>
          <w:szCs w:val="28"/>
        </w:rPr>
        <w:t xml:space="preserve"> также</w:t>
      </w:r>
      <w:r w:rsidR="00AF78EE" w:rsidRPr="007A6571">
        <w:rPr>
          <w:sz w:val="28"/>
          <w:szCs w:val="28"/>
        </w:rPr>
        <w:t xml:space="preserve"> вправе требовать от школы и государства выполнения взятых ими на себя обязатель</w:t>
      </w:r>
      <w:r w:rsidR="00757BB5" w:rsidRPr="007A6571">
        <w:rPr>
          <w:sz w:val="28"/>
          <w:szCs w:val="28"/>
        </w:rPr>
        <w:t xml:space="preserve">ств. </w:t>
      </w:r>
      <w:r w:rsidR="00C11A69" w:rsidRPr="007A6571">
        <w:rPr>
          <w:sz w:val="28"/>
          <w:szCs w:val="28"/>
        </w:rPr>
        <w:t xml:space="preserve">Относительно европейских и мировых стандартов образования, следует заметить, что «стирание границ» ведет к определенным обязательствам со стороны учебного заведения, которое гарантирует не просто успешное завершение обучения, но и получение высокооплачиваемой работы. </w:t>
      </w:r>
      <w:r w:rsidR="002B4E10" w:rsidRPr="007A6571">
        <w:rPr>
          <w:sz w:val="28"/>
          <w:szCs w:val="28"/>
        </w:rPr>
        <w:t>С другой стороны, у</w:t>
      </w:r>
      <w:r w:rsidR="00C11A69" w:rsidRPr="007A6571">
        <w:rPr>
          <w:sz w:val="28"/>
          <w:szCs w:val="28"/>
        </w:rPr>
        <w:t xml:space="preserve"> обучающегося есть определенные гарантии, но и необходимость постоянно и качественно пополнять свои знания, проявляя себя</w:t>
      </w:r>
      <w:r w:rsidR="002B4E10" w:rsidRPr="007A6571">
        <w:rPr>
          <w:sz w:val="28"/>
          <w:szCs w:val="28"/>
        </w:rPr>
        <w:t>, что очень важно –</w:t>
      </w:r>
      <w:r w:rsidR="00C11A69" w:rsidRPr="007A6571">
        <w:rPr>
          <w:sz w:val="28"/>
          <w:szCs w:val="28"/>
        </w:rPr>
        <w:t xml:space="preserve"> постоянно</w:t>
      </w:r>
      <w:r w:rsidR="002B4E10" w:rsidRPr="007A6571">
        <w:rPr>
          <w:sz w:val="28"/>
          <w:szCs w:val="28"/>
        </w:rPr>
        <w:t>,</w:t>
      </w:r>
      <w:r w:rsidR="00C11A69" w:rsidRPr="007A6571">
        <w:rPr>
          <w:sz w:val="28"/>
          <w:szCs w:val="28"/>
        </w:rPr>
        <w:t xml:space="preserve"> как квалифицированный работник. </w:t>
      </w:r>
      <w:r w:rsidR="002B4E10" w:rsidRPr="007A6571">
        <w:rPr>
          <w:sz w:val="28"/>
          <w:szCs w:val="28"/>
        </w:rPr>
        <w:t xml:space="preserve">Это предполагает постоянное повышение квалификации студента, стремление постоянно быть востребованным. В этом контексте стандарт – это средство обеспечения планируемого уровня качества образования. </w:t>
      </w:r>
      <w:r w:rsidR="00AF78EE" w:rsidRPr="007A6571">
        <w:rPr>
          <w:sz w:val="28"/>
          <w:szCs w:val="28"/>
        </w:rPr>
        <w:t xml:space="preserve">Будучи </w:t>
      </w:r>
      <w:r w:rsidR="001744F9" w:rsidRPr="007A6571">
        <w:rPr>
          <w:sz w:val="28"/>
          <w:szCs w:val="28"/>
        </w:rPr>
        <w:t>стабильным,</w:t>
      </w:r>
      <w:r w:rsidR="00AF78EE" w:rsidRPr="007A6571">
        <w:rPr>
          <w:sz w:val="28"/>
          <w:szCs w:val="28"/>
        </w:rPr>
        <w:t xml:space="preserve"> в течение определенного диапазона времени, </w:t>
      </w:r>
      <w:r w:rsidR="00E4644B" w:rsidRPr="007A6571">
        <w:rPr>
          <w:sz w:val="28"/>
          <w:szCs w:val="28"/>
        </w:rPr>
        <w:t>стандарт образования</w:t>
      </w:r>
      <w:r w:rsidR="00AF78EE" w:rsidRPr="007A6571">
        <w:rPr>
          <w:sz w:val="28"/>
          <w:szCs w:val="28"/>
        </w:rPr>
        <w:t xml:space="preserve"> динамичен и открыт для изменений, отражающих меняющиеся общественные потребности и возможности системы образования по их удовлетворению.</w:t>
      </w:r>
    </w:p>
    <w:p w:rsidR="00AF78EE" w:rsidRPr="007A6571" w:rsidRDefault="00E4644B" w:rsidP="007A6571">
      <w:pPr>
        <w:widowControl w:val="0"/>
        <w:spacing w:line="360" w:lineRule="auto"/>
        <w:ind w:firstLine="709"/>
        <w:jc w:val="both"/>
        <w:rPr>
          <w:sz w:val="28"/>
          <w:szCs w:val="28"/>
        </w:rPr>
      </w:pPr>
      <w:r w:rsidRPr="007A6571">
        <w:rPr>
          <w:sz w:val="28"/>
          <w:szCs w:val="28"/>
        </w:rPr>
        <w:t>Очевидно, что в</w:t>
      </w:r>
      <w:r w:rsidR="00AF78EE" w:rsidRPr="007A6571">
        <w:rPr>
          <w:sz w:val="28"/>
          <w:szCs w:val="28"/>
        </w:rPr>
        <w:t xml:space="preserve"> настоящее время деятельность человека все больше становится принципиально инновационной. </w:t>
      </w:r>
      <w:r w:rsidR="00757BB5" w:rsidRPr="007A6571">
        <w:rPr>
          <w:sz w:val="28"/>
          <w:szCs w:val="28"/>
        </w:rPr>
        <w:t>Р</w:t>
      </w:r>
      <w:r w:rsidR="00AF78EE" w:rsidRPr="007A6571">
        <w:rPr>
          <w:sz w:val="28"/>
          <w:szCs w:val="28"/>
        </w:rPr>
        <w:t xml:space="preserve">астет активность человека во всех областях его деятельности. </w:t>
      </w:r>
      <w:r w:rsidRPr="007A6571">
        <w:rPr>
          <w:sz w:val="28"/>
          <w:szCs w:val="28"/>
        </w:rPr>
        <w:t>П</w:t>
      </w:r>
      <w:r w:rsidR="00AF78EE" w:rsidRPr="007A6571">
        <w:rPr>
          <w:sz w:val="28"/>
          <w:szCs w:val="28"/>
        </w:rPr>
        <w:t xml:space="preserve">роцессы </w:t>
      </w:r>
      <w:r w:rsidRPr="007A6571">
        <w:rPr>
          <w:sz w:val="28"/>
          <w:szCs w:val="28"/>
        </w:rPr>
        <w:t xml:space="preserve">постоянного роста в образовательной сфере </w:t>
      </w:r>
      <w:r w:rsidR="00AF78EE" w:rsidRPr="007A6571">
        <w:rPr>
          <w:sz w:val="28"/>
          <w:szCs w:val="28"/>
        </w:rPr>
        <w:t>могут получить дальнейшее эффективное развитие только в условиях становления инновационной сист</w:t>
      </w:r>
      <w:r w:rsidR="00757BB5" w:rsidRPr="007A6571">
        <w:rPr>
          <w:sz w:val="28"/>
          <w:szCs w:val="28"/>
        </w:rPr>
        <w:t>емы образования -</w:t>
      </w:r>
      <w:r w:rsidR="00AF78EE" w:rsidRPr="007A6571">
        <w:rPr>
          <w:sz w:val="28"/>
          <w:szCs w:val="28"/>
        </w:rPr>
        <w:t xml:space="preserve"> системы, ориентированной на новые образовательные результаты.</w:t>
      </w:r>
      <w:r w:rsidR="00D96A3D" w:rsidRPr="007A6571">
        <w:rPr>
          <w:sz w:val="28"/>
          <w:szCs w:val="28"/>
        </w:rPr>
        <w:t xml:space="preserve"> В этой связи переход к ЕГЭ является определенным значимым этапом на пути</w:t>
      </w:r>
      <w:r w:rsidR="007A6571">
        <w:rPr>
          <w:sz w:val="28"/>
          <w:szCs w:val="28"/>
        </w:rPr>
        <w:t xml:space="preserve"> </w:t>
      </w:r>
      <w:r w:rsidR="00D96A3D" w:rsidRPr="007A6571">
        <w:rPr>
          <w:sz w:val="28"/>
          <w:szCs w:val="28"/>
        </w:rPr>
        <w:t>совершенствован</w:t>
      </w:r>
      <w:r w:rsidR="003346DB" w:rsidRPr="007A6571">
        <w:rPr>
          <w:sz w:val="28"/>
          <w:szCs w:val="28"/>
        </w:rPr>
        <w:t>ия</w:t>
      </w:r>
      <w:r w:rsidR="00D96A3D" w:rsidRPr="007A6571">
        <w:rPr>
          <w:sz w:val="28"/>
          <w:szCs w:val="28"/>
        </w:rPr>
        <w:t xml:space="preserve"> государственных образовательных стандартов</w:t>
      </w:r>
      <w:r w:rsidR="003346DB" w:rsidRPr="007A6571">
        <w:rPr>
          <w:sz w:val="28"/>
          <w:szCs w:val="28"/>
        </w:rPr>
        <w:t xml:space="preserve"> Российской Федерации.</w:t>
      </w:r>
    </w:p>
    <w:p w:rsidR="003D66B8" w:rsidRPr="007A6571" w:rsidRDefault="00D64A35" w:rsidP="007A6571">
      <w:pPr>
        <w:widowControl w:val="0"/>
        <w:spacing w:line="360" w:lineRule="auto"/>
        <w:ind w:left="709"/>
        <w:rPr>
          <w:b/>
          <w:sz w:val="28"/>
          <w:szCs w:val="28"/>
        </w:rPr>
      </w:pPr>
      <w:r w:rsidRPr="007A6571">
        <w:rPr>
          <w:sz w:val="28"/>
          <w:szCs w:val="28"/>
        </w:rPr>
        <w:br w:type="page"/>
      </w:r>
      <w:r w:rsidRPr="007A6571">
        <w:rPr>
          <w:b/>
          <w:sz w:val="28"/>
          <w:szCs w:val="28"/>
        </w:rPr>
        <w:t xml:space="preserve">Глава 2. </w:t>
      </w:r>
      <w:r w:rsidR="003D66B8" w:rsidRPr="007A6571">
        <w:rPr>
          <w:b/>
          <w:sz w:val="28"/>
          <w:szCs w:val="28"/>
        </w:rPr>
        <w:t xml:space="preserve">Переход к стандартам образования третьего поколения в Российской Федерации как результат сравнительного анализа </w:t>
      </w:r>
      <w:r w:rsidR="008337C5" w:rsidRPr="007A6571">
        <w:rPr>
          <w:b/>
          <w:sz w:val="28"/>
          <w:szCs w:val="28"/>
        </w:rPr>
        <w:t>европейских</w:t>
      </w:r>
      <w:r w:rsidR="003D66B8" w:rsidRPr="007A6571">
        <w:rPr>
          <w:b/>
          <w:sz w:val="28"/>
          <w:szCs w:val="28"/>
        </w:rPr>
        <w:t xml:space="preserve"> образовательных стандартов </w:t>
      </w:r>
    </w:p>
    <w:p w:rsidR="007A6571" w:rsidRDefault="007A6571" w:rsidP="007A6571">
      <w:pPr>
        <w:widowControl w:val="0"/>
        <w:spacing w:line="360" w:lineRule="auto"/>
        <w:ind w:left="709"/>
        <w:rPr>
          <w:b/>
          <w:sz w:val="28"/>
          <w:szCs w:val="28"/>
        </w:rPr>
      </w:pPr>
    </w:p>
    <w:p w:rsidR="00D64A35" w:rsidRPr="007A6571" w:rsidRDefault="00047503" w:rsidP="007A6571">
      <w:pPr>
        <w:widowControl w:val="0"/>
        <w:spacing w:line="360" w:lineRule="auto"/>
        <w:ind w:left="709"/>
        <w:rPr>
          <w:b/>
          <w:sz w:val="28"/>
          <w:szCs w:val="28"/>
        </w:rPr>
      </w:pPr>
      <w:r w:rsidRPr="007A6571">
        <w:rPr>
          <w:b/>
          <w:sz w:val="28"/>
          <w:szCs w:val="28"/>
        </w:rPr>
        <w:t>2.1 Переход к трет</w:t>
      </w:r>
      <w:r w:rsidR="007720A9" w:rsidRPr="007A6571">
        <w:rPr>
          <w:b/>
          <w:sz w:val="28"/>
          <w:szCs w:val="28"/>
        </w:rPr>
        <w:t>ьему поколению Государственных О</w:t>
      </w:r>
      <w:r w:rsidRPr="007A6571">
        <w:rPr>
          <w:b/>
          <w:sz w:val="28"/>
          <w:szCs w:val="28"/>
        </w:rPr>
        <w:t xml:space="preserve">бразовательных </w:t>
      </w:r>
      <w:r w:rsidR="007720A9" w:rsidRPr="007A6571">
        <w:rPr>
          <w:b/>
          <w:sz w:val="28"/>
          <w:szCs w:val="28"/>
        </w:rPr>
        <w:t>С</w:t>
      </w:r>
      <w:r w:rsidRPr="007A6571">
        <w:rPr>
          <w:b/>
          <w:sz w:val="28"/>
          <w:szCs w:val="28"/>
        </w:rPr>
        <w:t>тандартов</w:t>
      </w:r>
    </w:p>
    <w:p w:rsidR="00047503" w:rsidRPr="007A6571" w:rsidRDefault="00047503" w:rsidP="007A6571">
      <w:pPr>
        <w:widowControl w:val="0"/>
        <w:spacing w:line="360" w:lineRule="auto"/>
        <w:ind w:left="709"/>
        <w:rPr>
          <w:sz w:val="28"/>
          <w:szCs w:val="28"/>
        </w:rPr>
      </w:pPr>
    </w:p>
    <w:p w:rsidR="00CC54E3" w:rsidRPr="007A6571" w:rsidRDefault="00CC54E3" w:rsidP="007A6571">
      <w:pPr>
        <w:widowControl w:val="0"/>
        <w:spacing w:line="360" w:lineRule="auto"/>
        <w:ind w:firstLine="709"/>
        <w:jc w:val="both"/>
        <w:rPr>
          <w:sz w:val="28"/>
          <w:szCs w:val="28"/>
        </w:rPr>
      </w:pPr>
      <w:r w:rsidRPr="007A6571">
        <w:rPr>
          <w:sz w:val="28"/>
          <w:szCs w:val="28"/>
        </w:rPr>
        <w:t>Современное образование в мире – самый массовый вид деятельности людей. В нём одновременно занято более миллиарда учащихся, в том числе более 85 млн. студентов, и почти 50 млн. педагогов. Образование становится главным делом жизни для подавляющего большинства людей молодого и среднего возраста, которые учатся на протяжении всей своей активной профессиональной деятельности.</w:t>
      </w:r>
    </w:p>
    <w:p w:rsidR="00CC54E3" w:rsidRPr="007A6571" w:rsidRDefault="00CC54E3" w:rsidP="007A6571">
      <w:pPr>
        <w:widowControl w:val="0"/>
        <w:spacing w:line="360" w:lineRule="auto"/>
        <w:ind w:firstLine="709"/>
        <w:jc w:val="both"/>
        <w:rPr>
          <w:sz w:val="28"/>
          <w:szCs w:val="28"/>
        </w:rPr>
      </w:pPr>
      <w:r w:rsidRPr="007A6571">
        <w:rPr>
          <w:sz w:val="28"/>
          <w:szCs w:val="28"/>
        </w:rPr>
        <w:t>Происходящие изменения в современном российском обществе, требуют адекватной модернизации системы образования для удовлетворения потребности общества и государства в подготовке профессионалов нового поколения. Новая система образования характеризуется разнообразием научных школ, развитием инновационных педагогических проектов, многообразием новых технологий воплощения педагогических идей.</w:t>
      </w:r>
    </w:p>
    <w:p w:rsidR="00CC54E3" w:rsidRPr="007A6571" w:rsidRDefault="00CC54E3" w:rsidP="007A6571">
      <w:pPr>
        <w:widowControl w:val="0"/>
        <w:spacing w:line="360" w:lineRule="auto"/>
        <w:ind w:firstLine="709"/>
        <w:jc w:val="both"/>
        <w:rPr>
          <w:sz w:val="28"/>
          <w:szCs w:val="28"/>
        </w:rPr>
      </w:pPr>
      <w:r w:rsidRPr="007A6571">
        <w:rPr>
          <w:sz w:val="28"/>
          <w:szCs w:val="28"/>
        </w:rPr>
        <w:t>Современное российское общество выдвигает совершенно определённый социальный заказ на подготовку специалистов. Этот заказ сформулирован в докладе Госсовета РФ «Об образовательной политике России на современном этапе»: «Развивающемуся обществу нужны современно образованные, нравственные, предприимчивые люди, которые могут самостоятельно принимать решения выбора, способны к сотрудничеству, отличаются мобильностью, динамизмом, конструктивностью, готовы к межкультурному взаимодействию, обладающие чувством ответственности за судьбы страны, за её социально-экономическое процветание»</w:t>
      </w:r>
      <w:r w:rsidRPr="007A6571">
        <w:rPr>
          <w:rStyle w:val="a5"/>
          <w:sz w:val="28"/>
          <w:szCs w:val="28"/>
        </w:rPr>
        <w:footnoteReference w:id="34"/>
      </w:r>
      <w:r w:rsidRPr="007A6571">
        <w:rPr>
          <w:sz w:val="28"/>
          <w:szCs w:val="28"/>
        </w:rPr>
        <w:t>.</w:t>
      </w:r>
    </w:p>
    <w:p w:rsidR="007720A9" w:rsidRPr="007A6571" w:rsidRDefault="004A7F87" w:rsidP="007A6571">
      <w:pPr>
        <w:widowControl w:val="0"/>
        <w:spacing w:line="360" w:lineRule="auto"/>
        <w:ind w:firstLine="709"/>
        <w:jc w:val="both"/>
        <w:rPr>
          <w:sz w:val="28"/>
          <w:szCs w:val="28"/>
        </w:rPr>
      </w:pPr>
      <w:r w:rsidRPr="007A6571">
        <w:rPr>
          <w:sz w:val="28"/>
          <w:szCs w:val="28"/>
        </w:rPr>
        <w:t xml:space="preserve">Стандарты в образовании – это гарантии того, что содержание образования будет соответствовать перспективным потребностям общественной жизни, экономики и вообще перспективам развития содержания образования. Очень важно, кто, в каких условиях и как будет реализовывать это содержание. </w:t>
      </w:r>
      <w:r w:rsidR="007720A9" w:rsidRPr="007A6571">
        <w:rPr>
          <w:sz w:val="28"/>
          <w:szCs w:val="28"/>
        </w:rPr>
        <w:t>В</w:t>
      </w:r>
      <w:r w:rsidRPr="007A6571">
        <w:rPr>
          <w:sz w:val="28"/>
          <w:szCs w:val="28"/>
        </w:rPr>
        <w:t>о всех 60 тысячах школ России учат примерно одно</w:t>
      </w:r>
      <w:r w:rsidR="007720A9" w:rsidRPr="007A6571">
        <w:rPr>
          <w:sz w:val="28"/>
          <w:szCs w:val="28"/>
        </w:rPr>
        <w:t xml:space="preserve">му и тому же. А вот результаты - </w:t>
      </w:r>
      <w:r w:rsidRPr="007A6571">
        <w:rPr>
          <w:sz w:val="28"/>
          <w:szCs w:val="28"/>
        </w:rPr>
        <w:t>везде разные.</w:t>
      </w:r>
    </w:p>
    <w:p w:rsidR="004A7F87" w:rsidRPr="007A6571" w:rsidRDefault="004A7F87" w:rsidP="007A6571">
      <w:pPr>
        <w:widowControl w:val="0"/>
        <w:spacing w:line="360" w:lineRule="auto"/>
        <w:ind w:firstLine="709"/>
        <w:jc w:val="both"/>
        <w:rPr>
          <w:sz w:val="28"/>
          <w:szCs w:val="28"/>
        </w:rPr>
      </w:pPr>
      <w:r w:rsidRPr="007A6571">
        <w:rPr>
          <w:sz w:val="28"/>
          <w:szCs w:val="28"/>
        </w:rPr>
        <w:t xml:space="preserve"> Это зависит от многих факторов. Во-первых от того, кто является учителем. Во-вторых, важны современные высокотехнологичные условия обучения. В</w:t>
      </w:r>
      <w:r w:rsidR="007720A9" w:rsidRPr="007A6571">
        <w:rPr>
          <w:sz w:val="28"/>
          <w:szCs w:val="28"/>
        </w:rPr>
        <w:t>-</w:t>
      </w:r>
      <w:r w:rsidRPr="007A6571">
        <w:rPr>
          <w:sz w:val="28"/>
          <w:szCs w:val="28"/>
        </w:rPr>
        <w:t xml:space="preserve">третьих, – уважительные культурно-бытовые условия в учебном заведении: начиная с гардеробов и туалетов и заканчивая спортзалами и библиотеками. И, наконец, очень важное условие – это нормальная, полноценная среда общения со сверстниками. </w:t>
      </w:r>
      <w:r w:rsidR="007720A9" w:rsidRPr="007A6571">
        <w:rPr>
          <w:sz w:val="28"/>
          <w:szCs w:val="28"/>
        </w:rPr>
        <w:t>Т</w:t>
      </w:r>
      <w:r w:rsidRPr="007A6571">
        <w:rPr>
          <w:sz w:val="28"/>
          <w:szCs w:val="28"/>
        </w:rPr>
        <w:t>олько на такой полноценной соревновательной основе и может происходить развитие</w:t>
      </w:r>
      <w:r w:rsidR="00CC54E3" w:rsidRPr="007A6571">
        <w:rPr>
          <w:rStyle w:val="a5"/>
          <w:sz w:val="28"/>
          <w:szCs w:val="28"/>
        </w:rPr>
        <w:footnoteReference w:id="35"/>
      </w:r>
      <w:r w:rsidRPr="007A6571">
        <w:rPr>
          <w:sz w:val="28"/>
          <w:szCs w:val="28"/>
        </w:rPr>
        <w:t>.</w:t>
      </w:r>
    </w:p>
    <w:p w:rsidR="004A7F87" w:rsidRPr="007A6571" w:rsidRDefault="004A7F87" w:rsidP="007A6571">
      <w:pPr>
        <w:widowControl w:val="0"/>
        <w:spacing w:line="360" w:lineRule="auto"/>
        <w:ind w:firstLine="709"/>
        <w:jc w:val="both"/>
        <w:rPr>
          <w:sz w:val="28"/>
          <w:szCs w:val="28"/>
        </w:rPr>
      </w:pPr>
      <w:r w:rsidRPr="007A6571">
        <w:rPr>
          <w:sz w:val="28"/>
          <w:szCs w:val="28"/>
        </w:rPr>
        <w:t xml:space="preserve">Все это учитывается при разработке образовательных стандартов нового поколения. </w:t>
      </w:r>
      <w:r w:rsidR="00CC54E3" w:rsidRPr="007A6571">
        <w:rPr>
          <w:sz w:val="28"/>
          <w:szCs w:val="28"/>
        </w:rPr>
        <w:t>В</w:t>
      </w:r>
      <w:r w:rsidRPr="007A6571">
        <w:rPr>
          <w:sz w:val="28"/>
          <w:szCs w:val="28"/>
        </w:rPr>
        <w:t>первые появляется в структуре стандарта требование к условиям обучения. И впервые система образования получит стандарт, который описывает не только обязательства ученика или учителя, но и обязательства учредителя образовательного учреждения. Уходим мы от трех составных школьной программы – федерального, регионального и школьного компонентов. В новом стандарте будет две части: инвариантная и вариативная</w:t>
      </w:r>
      <w:r w:rsidR="00CC54E3" w:rsidRPr="007A6571">
        <w:rPr>
          <w:rStyle w:val="a5"/>
          <w:sz w:val="28"/>
          <w:szCs w:val="28"/>
        </w:rPr>
        <w:footnoteReference w:id="36"/>
      </w:r>
      <w:r w:rsidRPr="007A6571">
        <w:rPr>
          <w:sz w:val="28"/>
          <w:szCs w:val="28"/>
        </w:rPr>
        <w:t>. Понятно, что в начальной школе большая часть основной образовательной программы – это инвариант, а какая-то незначительная часть – это вариатив. В основной школе вариативная часть увеличивается для того, чтобы дать учителю и ученику возможность выбора. В старшей школе, по оценкам экспертов, вариативная часть может достигать трети основной образовательной программы, которая наполняется самим образовательным учреждением в соответствии, как сказано в законопроекте, с запросами и потребностями учащихся данной школы.</w:t>
      </w:r>
    </w:p>
    <w:p w:rsidR="004A7F87" w:rsidRPr="007A6571" w:rsidRDefault="004A7F87" w:rsidP="007A6571">
      <w:pPr>
        <w:widowControl w:val="0"/>
        <w:spacing w:line="360" w:lineRule="auto"/>
        <w:ind w:firstLine="709"/>
        <w:jc w:val="both"/>
        <w:rPr>
          <w:sz w:val="28"/>
          <w:szCs w:val="28"/>
        </w:rPr>
      </w:pPr>
      <w:r w:rsidRPr="007A6571">
        <w:rPr>
          <w:sz w:val="28"/>
          <w:szCs w:val="28"/>
        </w:rPr>
        <w:t xml:space="preserve">В высшем же образовании вариативная часть еще более значима. </w:t>
      </w:r>
      <w:r w:rsidR="00CC54E3" w:rsidRPr="007A6571">
        <w:rPr>
          <w:sz w:val="28"/>
          <w:szCs w:val="28"/>
        </w:rPr>
        <w:t>На</w:t>
      </w:r>
      <w:r w:rsidRPr="007A6571">
        <w:rPr>
          <w:sz w:val="28"/>
          <w:szCs w:val="28"/>
        </w:rPr>
        <w:t xml:space="preserve"> уровне магистра вариатив может превышать 50% и доходить, возможно, до 70% всей программы подготовки. В бакалавриате эти цифры, естественно, меньше.</w:t>
      </w:r>
      <w:r w:rsidR="00CC54E3" w:rsidRPr="007A6571">
        <w:rPr>
          <w:sz w:val="28"/>
          <w:szCs w:val="28"/>
        </w:rPr>
        <w:t xml:space="preserve"> </w:t>
      </w:r>
      <w:r w:rsidRPr="007A6571">
        <w:rPr>
          <w:sz w:val="28"/>
          <w:szCs w:val="28"/>
        </w:rPr>
        <w:t xml:space="preserve">И инвариантная, и вариативная части финансируются из бюджета. Но вариативная часть содержательно наполняется самим образовательным учреждением, исходя из потребностей и запросов учеников или студентов. </w:t>
      </w:r>
      <w:r w:rsidR="00CC54E3" w:rsidRPr="007A6571">
        <w:rPr>
          <w:sz w:val="28"/>
          <w:szCs w:val="28"/>
        </w:rPr>
        <w:t>Ш</w:t>
      </w:r>
      <w:r w:rsidRPr="007A6571">
        <w:rPr>
          <w:sz w:val="28"/>
          <w:szCs w:val="28"/>
        </w:rPr>
        <w:t>колы не потеряют возможности формировать учебную программу с учетом потребностей родителей и учеников конкретного региона</w:t>
      </w:r>
      <w:r w:rsidR="00CC54E3" w:rsidRPr="007A6571">
        <w:rPr>
          <w:rStyle w:val="a5"/>
          <w:sz w:val="28"/>
          <w:szCs w:val="28"/>
        </w:rPr>
        <w:footnoteReference w:id="37"/>
      </w:r>
      <w:r w:rsidRPr="007A6571">
        <w:rPr>
          <w:sz w:val="28"/>
          <w:szCs w:val="28"/>
        </w:rPr>
        <w:t>.</w:t>
      </w:r>
    </w:p>
    <w:p w:rsidR="00946FA4" w:rsidRPr="007A6571" w:rsidRDefault="00946FA4" w:rsidP="007A6571">
      <w:pPr>
        <w:widowControl w:val="0"/>
        <w:spacing w:line="360" w:lineRule="auto"/>
        <w:ind w:firstLine="709"/>
        <w:jc w:val="both"/>
        <w:rPr>
          <w:sz w:val="28"/>
          <w:szCs w:val="28"/>
        </w:rPr>
      </w:pPr>
      <w:r w:rsidRPr="007A6571">
        <w:rPr>
          <w:sz w:val="28"/>
          <w:szCs w:val="28"/>
        </w:rPr>
        <w:t xml:space="preserve">Одной из актуальных проблем современного профессионального образования является подготовка выпускников к многофункциональной профессиональной деятельности. </w:t>
      </w:r>
    </w:p>
    <w:p w:rsidR="00946FA4" w:rsidRPr="007A6571" w:rsidRDefault="00047503" w:rsidP="007A6571">
      <w:pPr>
        <w:widowControl w:val="0"/>
        <w:spacing w:line="360" w:lineRule="auto"/>
        <w:ind w:firstLine="709"/>
        <w:jc w:val="both"/>
        <w:rPr>
          <w:sz w:val="28"/>
          <w:szCs w:val="28"/>
        </w:rPr>
      </w:pPr>
      <w:r w:rsidRPr="007A6571">
        <w:rPr>
          <w:sz w:val="28"/>
          <w:szCs w:val="28"/>
        </w:rPr>
        <w:t>В</w:t>
      </w:r>
      <w:r w:rsidR="00946FA4" w:rsidRPr="007A6571">
        <w:rPr>
          <w:sz w:val="28"/>
          <w:szCs w:val="28"/>
        </w:rPr>
        <w:t xml:space="preserve"> соответствии с государственным образовательным стандартом, впервые введенным в образовательную систему России в 1994 году, установлены самые общие требования к содержанию образования по каждому направлению и каждой специальности, зафиксированы те общеобязательные знания, навыки и умения, которыми должен обладать выпускник образовательного учреждения, чтобы получить соответствующую квалификацию. </w:t>
      </w:r>
    </w:p>
    <w:p w:rsidR="00946FA4" w:rsidRPr="007A6571" w:rsidRDefault="00946FA4" w:rsidP="007A6571">
      <w:pPr>
        <w:widowControl w:val="0"/>
        <w:spacing w:line="360" w:lineRule="auto"/>
        <w:ind w:firstLine="709"/>
        <w:jc w:val="both"/>
        <w:rPr>
          <w:sz w:val="28"/>
          <w:szCs w:val="28"/>
        </w:rPr>
      </w:pPr>
      <w:r w:rsidRPr="007A6571">
        <w:rPr>
          <w:sz w:val="28"/>
          <w:szCs w:val="28"/>
        </w:rPr>
        <w:t>В проекте государственного образовательного стандарта нового поколения (2000г, который практически не был реализован в профессиональном образовании), предусматривается в качестве основной образовательной цели формирование общих профессиональных компетенций будущего специалиста</w:t>
      </w:r>
      <w:r w:rsidR="00933AE6" w:rsidRPr="007A6571">
        <w:rPr>
          <w:rStyle w:val="a5"/>
          <w:sz w:val="28"/>
          <w:szCs w:val="28"/>
        </w:rPr>
        <w:footnoteReference w:id="38"/>
      </w:r>
      <w:r w:rsidRPr="007A6571">
        <w:rPr>
          <w:sz w:val="28"/>
          <w:szCs w:val="28"/>
        </w:rPr>
        <w:t xml:space="preserve">. </w:t>
      </w:r>
    </w:p>
    <w:p w:rsidR="00946FA4" w:rsidRPr="007A6571" w:rsidRDefault="00946FA4" w:rsidP="007A6571">
      <w:pPr>
        <w:widowControl w:val="0"/>
        <w:spacing w:line="360" w:lineRule="auto"/>
        <w:ind w:firstLine="709"/>
        <w:jc w:val="both"/>
        <w:rPr>
          <w:sz w:val="28"/>
          <w:szCs w:val="28"/>
        </w:rPr>
      </w:pPr>
      <w:r w:rsidRPr="007A6571">
        <w:rPr>
          <w:sz w:val="28"/>
          <w:szCs w:val="28"/>
        </w:rPr>
        <w:t>В новых проектных профессиональных стандартах, к разработке которых приступили в созданном в мае 2006 года Агентстве национальных квалификаций при Российском союзе промышленников и предпринимателей (АНК РСПП) совместно с Министерством образования и науки (МОН), приоритетной задачей определено «повышение уровня защиты профессионализма и уровня жизни работника на основе достижений персоналом организаций профессиональной компетентности…как основы устойчивого экономического развития</w:t>
      </w:r>
      <w:r w:rsidR="00047503" w:rsidRPr="007A6571">
        <w:rPr>
          <w:rStyle w:val="a5"/>
          <w:sz w:val="28"/>
          <w:szCs w:val="28"/>
        </w:rPr>
        <w:footnoteReference w:id="39"/>
      </w:r>
      <w:r w:rsidRPr="007A6571">
        <w:rPr>
          <w:sz w:val="28"/>
          <w:szCs w:val="28"/>
        </w:rPr>
        <w:t xml:space="preserve">. А в процессе формирования структуры </w:t>
      </w:r>
      <w:r w:rsidR="00BB132C" w:rsidRPr="007A6571">
        <w:rPr>
          <w:sz w:val="28"/>
          <w:szCs w:val="28"/>
        </w:rPr>
        <w:t>профессиональных стандартов</w:t>
      </w:r>
      <w:r w:rsidRPr="007A6571">
        <w:rPr>
          <w:sz w:val="28"/>
          <w:szCs w:val="28"/>
        </w:rPr>
        <w:t xml:space="preserve"> представляется возможным наполнять содержанием каждый квалификационный уровень в зависимости от «нарастания» или «приращения» новых компетенций и отражать эти процессы в образовательных программах»</w:t>
      </w:r>
      <w:r w:rsidR="00BB132C" w:rsidRPr="007A6571">
        <w:rPr>
          <w:rStyle w:val="a5"/>
          <w:sz w:val="28"/>
          <w:szCs w:val="28"/>
        </w:rPr>
        <w:footnoteReference w:id="40"/>
      </w:r>
      <w:r w:rsidRPr="007A6571">
        <w:rPr>
          <w:sz w:val="28"/>
          <w:szCs w:val="28"/>
        </w:rPr>
        <w:t>.</w:t>
      </w:r>
    </w:p>
    <w:p w:rsidR="000101D7" w:rsidRPr="007A6571" w:rsidRDefault="000101D7" w:rsidP="007A6571">
      <w:pPr>
        <w:widowControl w:val="0"/>
        <w:spacing w:line="360" w:lineRule="auto"/>
        <w:ind w:firstLine="709"/>
        <w:jc w:val="both"/>
        <w:rPr>
          <w:sz w:val="28"/>
          <w:szCs w:val="28"/>
        </w:rPr>
      </w:pPr>
      <w:r w:rsidRPr="007A6571">
        <w:rPr>
          <w:sz w:val="28"/>
          <w:szCs w:val="28"/>
        </w:rPr>
        <w:t>Новый макет ГОСа формир</w:t>
      </w:r>
      <w:r w:rsidR="00B04D8F" w:rsidRPr="007A6571">
        <w:rPr>
          <w:sz w:val="28"/>
          <w:szCs w:val="28"/>
        </w:rPr>
        <w:t>уется</w:t>
      </w:r>
      <w:r w:rsidRPr="007A6571">
        <w:rPr>
          <w:sz w:val="28"/>
          <w:szCs w:val="28"/>
        </w:rPr>
        <w:t xml:space="preserve"> на базе общности фундаментальной части подготовки по направлениям подготовки бакалавра, специалиста и магистра. Ведущим требованием к результатам освоения новых программ </w:t>
      </w:r>
      <w:r w:rsidR="00B04D8F" w:rsidRPr="007A6571">
        <w:rPr>
          <w:sz w:val="28"/>
          <w:szCs w:val="28"/>
        </w:rPr>
        <w:t>являются в данном проекте</w:t>
      </w:r>
      <w:r w:rsidRPr="007A6571">
        <w:rPr>
          <w:sz w:val="28"/>
          <w:szCs w:val="28"/>
        </w:rPr>
        <w:t xml:space="preserve"> не только знания, но и компетенции – в профессиональной и в социально-личностной деятельности, что в совокупности с интеллектуальной рефлексией, на наш взгляд, в конечном результате составляет профессиональную культуру специалиста.</w:t>
      </w:r>
    </w:p>
    <w:p w:rsidR="000101D7" w:rsidRPr="007A6571" w:rsidRDefault="000101D7" w:rsidP="007A6571">
      <w:pPr>
        <w:widowControl w:val="0"/>
        <w:spacing w:line="360" w:lineRule="auto"/>
        <w:ind w:firstLine="709"/>
        <w:jc w:val="both"/>
        <w:rPr>
          <w:sz w:val="28"/>
          <w:szCs w:val="28"/>
        </w:rPr>
      </w:pPr>
      <w:r w:rsidRPr="007A6571">
        <w:rPr>
          <w:sz w:val="28"/>
          <w:szCs w:val="28"/>
        </w:rPr>
        <w:t>ФГОС ВПО дает четкое определение этого понятия: «Компетенция – способность применять знания, умения и личностные качества для успешной деятельности в определенной области»</w:t>
      </w:r>
      <w:r w:rsidRPr="007A6571">
        <w:rPr>
          <w:rStyle w:val="a5"/>
          <w:sz w:val="28"/>
          <w:szCs w:val="28"/>
        </w:rPr>
        <w:footnoteReference w:id="41"/>
      </w:r>
      <w:r w:rsidRPr="007A6571">
        <w:rPr>
          <w:sz w:val="28"/>
          <w:szCs w:val="28"/>
        </w:rPr>
        <w:t xml:space="preserve">. Основной компонентой новой образовательной программы </w:t>
      </w:r>
      <w:r w:rsidR="00AF26A5" w:rsidRPr="007A6571">
        <w:rPr>
          <w:sz w:val="28"/>
          <w:szCs w:val="28"/>
        </w:rPr>
        <w:t>является</w:t>
      </w:r>
      <w:r w:rsidRPr="007A6571">
        <w:rPr>
          <w:sz w:val="28"/>
          <w:szCs w:val="28"/>
        </w:rPr>
        <w:t xml:space="preserve"> научно-исследовательская деятельность студента, а трудоемкость программы измеря</w:t>
      </w:r>
      <w:r w:rsidR="00AF26A5" w:rsidRPr="007A6571">
        <w:rPr>
          <w:sz w:val="28"/>
          <w:szCs w:val="28"/>
        </w:rPr>
        <w:t>ется</w:t>
      </w:r>
      <w:r w:rsidRPr="007A6571">
        <w:rPr>
          <w:sz w:val="28"/>
          <w:szCs w:val="28"/>
        </w:rPr>
        <w:t xml:space="preserve"> зачетными единицами. Современная отечественная система образования характеризуется фактическим отсутствием ответственности вузов за конечные результаты своей образовательной деятельности. В настоящее время только начинают развиваться формы и механизмы участия граждан, работодателей, профессиональных сообществ в решении вопросов образовательной политики.</w:t>
      </w:r>
    </w:p>
    <w:p w:rsidR="000101D7" w:rsidRPr="007A6571" w:rsidRDefault="00ED64F1" w:rsidP="007A6571">
      <w:pPr>
        <w:widowControl w:val="0"/>
        <w:spacing w:line="360" w:lineRule="auto"/>
        <w:ind w:firstLine="709"/>
        <w:jc w:val="both"/>
        <w:rPr>
          <w:sz w:val="28"/>
          <w:szCs w:val="28"/>
        </w:rPr>
      </w:pPr>
      <w:r w:rsidRPr="007A6571">
        <w:rPr>
          <w:sz w:val="28"/>
          <w:szCs w:val="28"/>
        </w:rPr>
        <w:t>Р</w:t>
      </w:r>
      <w:r w:rsidR="000101D7" w:rsidRPr="007A6571">
        <w:rPr>
          <w:sz w:val="28"/>
          <w:szCs w:val="28"/>
        </w:rPr>
        <w:t>ешение данной стратегической задачи обеспечения качества образования достигается путем реализации программных мероприятий развития инновационных технологий внутренней и внешней диагностики образовательного процесса в высшей школе.</w:t>
      </w:r>
      <w:r w:rsidRPr="007A6571">
        <w:rPr>
          <w:sz w:val="28"/>
          <w:szCs w:val="28"/>
        </w:rPr>
        <w:t xml:space="preserve"> </w:t>
      </w:r>
      <w:r w:rsidR="000101D7" w:rsidRPr="007A6571">
        <w:rPr>
          <w:sz w:val="28"/>
          <w:szCs w:val="28"/>
        </w:rPr>
        <w:t>С целью совершенствования системы диагностики образовательного процесса, т.е. стандартизации качества подготовки, уровня профессиональных и личностных характеристик выпускника учебного учреждения, происходит более широкое привлечение к оценочным процедурам студентов и представителей объединений работодателей.</w:t>
      </w:r>
    </w:p>
    <w:p w:rsidR="00AF26A5" w:rsidRPr="007A6571" w:rsidRDefault="00ED64F1" w:rsidP="007A6571">
      <w:pPr>
        <w:widowControl w:val="0"/>
        <w:spacing w:line="360" w:lineRule="auto"/>
        <w:ind w:firstLine="709"/>
        <w:jc w:val="both"/>
        <w:rPr>
          <w:sz w:val="28"/>
          <w:szCs w:val="28"/>
        </w:rPr>
      </w:pPr>
      <w:r w:rsidRPr="007A6571">
        <w:rPr>
          <w:sz w:val="28"/>
          <w:szCs w:val="28"/>
        </w:rPr>
        <w:t xml:space="preserve">Очевидно, что в современных ГОСах </w:t>
      </w:r>
      <w:r w:rsidR="000101D7" w:rsidRPr="007A6571">
        <w:rPr>
          <w:sz w:val="28"/>
          <w:szCs w:val="28"/>
        </w:rPr>
        <w:t>должны учитываться не только профессиональные компетенции, запросы личности и государства, но и четко сформированный уровень профессиональной культуры специалиста (включающий инт</w:t>
      </w:r>
      <w:r w:rsidRPr="007A6571">
        <w:rPr>
          <w:sz w:val="28"/>
          <w:szCs w:val="28"/>
        </w:rPr>
        <w:t>еллектуальную рефлексию, общую,</w:t>
      </w:r>
      <w:r w:rsidR="000101D7" w:rsidRPr="007A6571">
        <w:rPr>
          <w:sz w:val="28"/>
          <w:szCs w:val="28"/>
        </w:rPr>
        <w:t xml:space="preserve"> </w:t>
      </w:r>
      <w:r w:rsidRPr="007A6571">
        <w:rPr>
          <w:sz w:val="28"/>
          <w:szCs w:val="28"/>
        </w:rPr>
        <w:t>правовую и исполнительскую)</w:t>
      </w:r>
      <w:r w:rsidRPr="007A6571">
        <w:rPr>
          <w:rStyle w:val="a5"/>
          <w:sz w:val="28"/>
          <w:szCs w:val="28"/>
        </w:rPr>
        <w:footnoteReference w:id="42"/>
      </w:r>
      <w:r w:rsidRPr="007A6571">
        <w:rPr>
          <w:sz w:val="28"/>
          <w:szCs w:val="28"/>
        </w:rPr>
        <w:t>.</w:t>
      </w:r>
      <w:r w:rsidR="000101D7" w:rsidRPr="007A6571">
        <w:rPr>
          <w:sz w:val="28"/>
          <w:szCs w:val="28"/>
        </w:rPr>
        <w:t xml:space="preserve"> </w:t>
      </w:r>
      <w:r w:rsidRPr="007A6571">
        <w:rPr>
          <w:sz w:val="28"/>
          <w:szCs w:val="28"/>
        </w:rPr>
        <w:t>Данный уровень необходим</w:t>
      </w:r>
      <w:r w:rsidR="000101D7" w:rsidRPr="007A6571">
        <w:rPr>
          <w:sz w:val="28"/>
          <w:szCs w:val="28"/>
        </w:rPr>
        <w:t xml:space="preserve"> для успешной реализации приоритетных экономических программ и государственных национальных проектов. </w:t>
      </w:r>
    </w:p>
    <w:p w:rsidR="00AF26A5" w:rsidRPr="007A6571" w:rsidRDefault="00AF26A5" w:rsidP="007A6571">
      <w:pPr>
        <w:widowControl w:val="0"/>
        <w:spacing w:line="360" w:lineRule="auto"/>
        <w:ind w:firstLine="709"/>
        <w:jc w:val="both"/>
        <w:rPr>
          <w:sz w:val="28"/>
          <w:szCs w:val="28"/>
        </w:rPr>
      </w:pPr>
      <w:r w:rsidRPr="007A6571">
        <w:rPr>
          <w:sz w:val="28"/>
          <w:szCs w:val="28"/>
        </w:rPr>
        <w:t>В данной вопросе существуют и</w:t>
      </w:r>
      <w:r w:rsidR="00B239B2" w:rsidRPr="007A6571">
        <w:rPr>
          <w:sz w:val="28"/>
          <w:szCs w:val="28"/>
        </w:rPr>
        <w:t xml:space="preserve"> другие</w:t>
      </w:r>
      <w:r w:rsidRPr="007A6571">
        <w:rPr>
          <w:sz w:val="28"/>
          <w:szCs w:val="28"/>
        </w:rPr>
        <w:t xml:space="preserve"> трудности. По оценкам российских экспертов в области образования, присоединение России к болонскому процессу может породить путаницу с учебными программами и возможные проблемы в трудоустройстве людей с дипломом бакалавров</w:t>
      </w:r>
      <w:r w:rsidRPr="007A6571">
        <w:rPr>
          <w:rStyle w:val="a5"/>
          <w:sz w:val="28"/>
          <w:szCs w:val="28"/>
        </w:rPr>
        <w:footnoteReference w:id="43"/>
      </w:r>
      <w:r w:rsidRPr="007A6571">
        <w:rPr>
          <w:sz w:val="28"/>
          <w:szCs w:val="28"/>
        </w:rPr>
        <w:t xml:space="preserve">. Ведь четырёхлетный бакалавриат продолжает воприниматься как неполное высшее образование из-за существенно укороченной программы обучения в сравнении с программами специалиста (5-6 летнее обучение) и магистра (6-летнее обучение). Причём, получение образования магистра, например, может стать только платным. </w:t>
      </w:r>
    </w:p>
    <w:p w:rsidR="00AF26A5" w:rsidRPr="007A6571" w:rsidRDefault="00AF26A5" w:rsidP="007A6571">
      <w:pPr>
        <w:widowControl w:val="0"/>
        <w:spacing w:line="360" w:lineRule="auto"/>
        <w:ind w:firstLine="709"/>
        <w:jc w:val="both"/>
        <w:rPr>
          <w:sz w:val="28"/>
          <w:szCs w:val="28"/>
        </w:rPr>
      </w:pPr>
      <w:r w:rsidRPr="007A6571">
        <w:rPr>
          <w:sz w:val="28"/>
          <w:szCs w:val="28"/>
        </w:rPr>
        <w:t>Одна из серьезных проблем интеграции российской системы образования в Болонский процесс - недостаточно полная информированность должностных лиц как о текущем положении дел в российском и европейском образовании, так и о целях Болонского процесса.</w:t>
      </w:r>
    </w:p>
    <w:p w:rsidR="0048225E" w:rsidRPr="007A6571" w:rsidRDefault="0048225E" w:rsidP="007A6571">
      <w:pPr>
        <w:widowControl w:val="0"/>
        <w:spacing w:line="360" w:lineRule="auto"/>
        <w:ind w:firstLine="709"/>
        <w:jc w:val="both"/>
        <w:rPr>
          <w:sz w:val="28"/>
          <w:szCs w:val="28"/>
        </w:rPr>
      </w:pPr>
    </w:p>
    <w:p w:rsidR="0048225E" w:rsidRPr="007A6571" w:rsidRDefault="0048225E" w:rsidP="007A6571">
      <w:pPr>
        <w:widowControl w:val="0"/>
        <w:spacing w:line="360" w:lineRule="auto"/>
        <w:ind w:left="709"/>
        <w:rPr>
          <w:b/>
          <w:sz w:val="28"/>
          <w:szCs w:val="28"/>
        </w:rPr>
      </w:pPr>
      <w:r w:rsidRPr="007A6571">
        <w:rPr>
          <w:b/>
          <w:sz w:val="28"/>
          <w:szCs w:val="28"/>
        </w:rPr>
        <w:t>2.2 Положения перехода к третьему поколению</w:t>
      </w:r>
      <w:r w:rsidR="00A446F7" w:rsidRPr="007A6571">
        <w:rPr>
          <w:b/>
          <w:sz w:val="28"/>
          <w:szCs w:val="28"/>
        </w:rPr>
        <w:t xml:space="preserve"> Государственных Образовательных С</w:t>
      </w:r>
      <w:r w:rsidRPr="007A6571">
        <w:rPr>
          <w:b/>
          <w:sz w:val="28"/>
          <w:szCs w:val="28"/>
        </w:rPr>
        <w:t>тандартов</w:t>
      </w:r>
    </w:p>
    <w:p w:rsidR="0048225E" w:rsidRPr="007A6571" w:rsidRDefault="0048225E" w:rsidP="007A6571">
      <w:pPr>
        <w:widowControl w:val="0"/>
        <w:spacing w:line="360" w:lineRule="auto"/>
        <w:ind w:firstLine="709"/>
        <w:jc w:val="both"/>
        <w:rPr>
          <w:sz w:val="28"/>
          <w:szCs w:val="28"/>
        </w:rPr>
      </w:pPr>
    </w:p>
    <w:p w:rsidR="000C12F6" w:rsidRPr="007A6571" w:rsidRDefault="000C12F6" w:rsidP="007A6571">
      <w:pPr>
        <w:widowControl w:val="0"/>
        <w:spacing w:line="360" w:lineRule="auto"/>
        <w:ind w:firstLine="709"/>
        <w:jc w:val="both"/>
        <w:rPr>
          <w:sz w:val="28"/>
          <w:szCs w:val="28"/>
        </w:rPr>
      </w:pPr>
      <w:r w:rsidRPr="007A6571">
        <w:rPr>
          <w:sz w:val="28"/>
          <w:szCs w:val="28"/>
        </w:rPr>
        <w:t>14 ноября 2007 года Госдума на пленарном заседании приняла во втором чте</w:t>
      </w:r>
      <w:r w:rsidR="0048225E" w:rsidRPr="007A6571">
        <w:rPr>
          <w:sz w:val="28"/>
          <w:szCs w:val="28"/>
        </w:rPr>
        <w:t>нии проект Федерального закона «</w:t>
      </w:r>
      <w:r w:rsidRPr="007A6571">
        <w:rPr>
          <w:sz w:val="28"/>
          <w:szCs w:val="28"/>
        </w:rPr>
        <w:t>О</w:t>
      </w:r>
      <w:r w:rsidR="0048225E" w:rsidRPr="007A6571">
        <w:rPr>
          <w:sz w:val="28"/>
          <w:szCs w:val="28"/>
        </w:rPr>
        <w:t xml:space="preserve"> внесении изменений в Закон РФ «Об образовании» и в Федеральный закон «</w:t>
      </w:r>
      <w:r w:rsidRPr="007A6571">
        <w:rPr>
          <w:sz w:val="28"/>
          <w:szCs w:val="28"/>
        </w:rPr>
        <w:t>О высшем и послевузовск</w:t>
      </w:r>
      <w:r w:rsidR="0048225E" w:rsidRPr="007A6571">
        <w:rPr>
          <w:sz w:val="28"/>
          <w:szCs w:val="28"/>
        </w:rPr>
        <w:t>ом профессиональном образовании»</w:t>
      </w:r>
      <w:r w:rsidRPr="007A6571">
        <w:rPr>
          <w:sz w:val="28"/>
          <w:szCs w:val="28"/>
        </w:rPr>
        <w:t xml:space="preserve"> (в части изменения понятия и структуры государственного образовательного стандарта). Законопроект согласован c заинтересованными федеральными органами исполнительной власти и субъектами Российской Федерации. Закон вступает в силу с 1 июля 2008 года</w:t>
      </w:r>
      <w:r w:rsidR="002C66FB" w:rsidRPr="007A6571">
        <w:rPr>
          <w:rStyle w:val="a5"/>
          <w:sz w:val="28"/>
          <w:szCs w:val="28"/>
        </w:rPr>
        <w:footnoteReference w:id="44"/>
      </w:r>
      <w:r w:rsidR="0048225E" w:rsidRPr="007A6571">
        <w:rPr>
          <w:sz w:val="28"/>
          <w:szCs w:val="28"/>
        </w:rPr>
        <w:t>.</w:t>
      </w:r>
    </w:p>
    <w:p w:rsidR="000C12F6" w:rsidRPr="007A6571" w:rsidRDefault="000C12F6" w:rsidP="007A6571">
      <w:pPr>
        <w:widowControl w:val="0"/>
        <w:spacing w:line="360" w:lineRule="auto"/>
        <w:ind w:firstLine="709"/>
        <w:jc w:val="both"/>
        <w:rPr>
          <w:sz w:val="28"/>
          <w:szCs w:val="28"/>
        </w:rPr>
      </w:pPr>
      <w:r w:rsidRPr="007A6571">
        <w:rPr>
          <w:sz w:val="28"/>
          <w:szCs w:val="28"/>
        </w:rPr>
        <w:t>Законопроект вносит изменения в ряд федеральных законов в части замены существующих государственных образовательных стандартов в составе трех компонентов /федерального, регионального и компонента образовательного учреждения/ на федеральный государственный образовательный стандарт (ФГОС)</w:t>
      </w:r>
      <w:r w:rsidR="002C66FB" w:rsidRPr="007A6571">
        <w:rPr>
          <w:rStyle w:val="a5"/>
          <w:sz w:val="28"/>
          <w:szCs w:val="28"/>
        </w:rPr>
        <w:footnoteReference w:id="45"/>
      </w:r>
      <w:r w:rsidR="002C66FB" w:rsidRPr="007A6571">
        <w:rPr>
          <w:sz w:val="28"/>
          <w:szCs w:val="28"/>
        </w:rPr>
        <w:t>.</w:t>
      </w:r>
      <w:r w:rsidRPr="007A6571">
        <w:rPr>
          <w:sz w:val="28"/>
          <w:szCs w:val="28"/>
        </w:rPr>
        <w:t xml:space="preserve"> </w:t>
      </w:r>
    </w:p>
    <w:p w:rsidR="000C12F6" w:rsidRPr="007A6571" w:rsidRDefault="000C12F6" w:rsidP="007A6571">
      <w:pPr>
        <w:widowControl w:val="0"/>
        <w:spacing w:line="360" w:lineRule="auto"/>
        <w:ind w:firstLine="709"/>
        <w:jc w:val="both"/>
        <w:rPr>
          <w:sz w:val="28"/>
          <w:szCs w:val="28"/>
        </w:rPr>
      </w:pPr>
      <w:r w:rsidRPr="007A6571">
        <w:rPr>
          <w:sz w:val="28"/>
          <w:szCs w:val="28"/>
        </w:rPr>
        <w:t>В Российской Федерации устанавливаются федеральные государственные образовательные стандарты, представляющие собой совокупность требований, обязательных для имеющих государственную аккредитацию образовательных учреждений, реализующих основные образовательные программы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w:t>
      </w:r>
      <w:r w:rsidR="002C66FB" w:rsidRPr="007A6571">
        <w:rPr>
          <w:rStyle w:val="a5"/>
          <w:sz w:val="28"/>
          <w:szCs w:val="28"/>
        </w:rPr>
        <w:footnoteReference w:id="46"/>
      </w:r>
      <w:r w:rsidRPr="007A6571">
        <w:rPr>
          <w:sz w:val="28"/>
          <w:szCs w:val="28"/>
        </w:rPr>
        <w:t>.</w:t>
      </w:r>
    </w:p>
    <w:p w:rsidR="000C12F6" w:rsidRPr="007A6571" w:rsidRDefault="000C12F6" w:rsidP="007A6571">
      <w:pPr>
        <w:widowControl w:val="0"/>
        <w:spacing w:line="360" w:lineRule="auto"/>
        <w:ind w:firstLine="709"/>
        <w:jc w:val="both"/>
        <w:rPr>
          <w:sz w:val="28"/>
          <w:szCs w:val="28"/>
        </w:rPr>
      </w:pPr>
      <w:r w:rsidRPr="007A6571">
        <w:rPr>
          <w:sz w:val="28"/>
          <w:szCs w:val="28"/>
        </w:rPr>
        <w:t>Федеральные государственные образовательные стандарты должны обеспечивать:</w:t>
      </w:r>
    </w:p>
    <w:p w:rsidR="000C12F6" w:rsidRPr="007A6571" w:rsidRDefault="000C12F6" w:rsidP="007A6571">
      <w:pPr>
        <w:widowControl w:val="0"/>
        <w:numPr>
          <w:ilvl w:val="0"/>
          <w:numId w:val="15"/>
        </w:numPr>
        <w:spacing w:line="360" w:lineRule="auto"/>
        <w:ind w:left="0" w:firstLine="709"/>
        <w:jc w:val="both"/>
        <w:rPr>
          <w:sz w:val="28"/>
          <w:szCs w:val="28"/>
        </w:rPr>
      </w:pPr>
      <w:r w:rsidRPr="007A6571">
        <w:rPr>
          <w:sz w:val="28"/>
          <w:szCs w:val="28"/>
        </w:rPr>
        <w:t>единство образовательного пространства Российской Федерации;</w:t>
      </w:r>
    </w:p>
    <w:p w:rsidR="000C12F6" w:rsidRPr="007A6571" w:rsidRDefault="000C12F6" w:rsidP="007A6571">
      <w:pPr>
        <w:widowControl w:val="0"/>
        <w:numPr>
          <w:ilvl w:val="0"/>
          <w:numId w:val="15"/>
        </w:numPr>
        <w:spacing w:line="360" w:lineRule="auto"/>
        <w:ind w:left="0" w:firstLine="709"/>
        <w:jc w:val="both"/>
        <w:rPr>
          <w:sz w:val="28"/>
          <w:szCs w:val="28"/>
        </w:rPr>
      </w:pPr>
      <w:r w:rsidRPr="007A6571">
        <w:rPr>
          <w:sz w:val="28"/>
          <w:szCs w:val="28"/>
        </w:rPr>
        <w:t>преемственность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w:t>
      </w:r>
    </w:p>
    <w:p w:rsidR="000C12F6" w:rsidRPr="007A6571" w:rsidRDefault="000C12F6" w:rsidP="007A6571">
      <w:pPr>
        <w:widowControl w:val="0"/>
        <w:spacing w:line="360" w:lineRule="auto"/>
        <w:ind w:firstLine="709"/>
        <w:jc w:val="both"/>
        <w:rPr>
          <w:sz w:val="28"/>
          <w:szCs w:val="28"/>
        </w:rPr>
      </w:pPr>
      <w:r w:rsidRPr="007A6571">
        <w:rPr>
          <w:sz w:val="28"/>
          <w:szCs w:val="28"/>
        </w:rPr>
        <w:t>Федеральные государственные образовательные стандарты включают требования к:</w:t>
      </w:r>
    </w:p>
    <w:p w:rsidR="000C12F6" w:rsidRPr="007A6571" w:rsidRDefault="000C12F6" w:rsidP="007A6571">
      <w:pPr>
        <w:widowControl w:val="0"/>
        <w:numPr>
          <w:ilvl w:val="0"/>
          <w:numId w:val="16"/>
        </w:numPr>
        <w:spacing w:line="360" w:lineRule="auto"/>
        <w:ind w:left="0" w:firstLine="709"/>
        <w:jc w:val="both"/>
        <w:rPr>
          <w:sz w:val="28"/>
          <w:szCs w:val="28"/>
        </w:rPr>
      </w:pPr>
      <w:r w:rsidRPr="007A6571">
        <w:rPr>
          <w:sz w:val="28"/>
          <w:szCs w:val="28"/>
        </w:rPr>
        <w:t>структуре основных образовательных программ;</w:t>
      </w:r>
    </w:p>
    <w:p w:rsidR="000C12F6" w:rsidRPr="007A6571" w:rsidRDefault="000C12F6" w:rsidP="007A6571">
      <w:pPr>
        <w:widowControl w:val="0"/>
        <w:numPr>
          <w:ilvl w:val="0"/>
          <w:numId w:val="16"/>
        </w:numPr>
        <w:spacing w:line="360" w:lineRule="auto"/>
        <w:ind w:left="0" w:firstLine="709"/>
        <w:jc w:val="both"/>
        <w:rPr>
          <w:sz w:val="28"/>
          <w:szCs w:val="28"/>
        </w:rPr>
      </w:pPr>
      <w:r w:rsidRPr="007A6571">
        <w:rPr>
          <w:sz w:val="28"/>
          <w:szCs w:val="28"/>
        </w:rPr>
        <w:t>условиям реализации основных образовательных программ;</w:t>
      </w:r>
    </w:p>
    <w:p w:rsidR="000C12F6" w:rsidRPr="007A6571" w:rsidRDefault="000C12F6" w:rsidP="007A6571">
      <w:pPr>
        <w:widowControl w:val="0"/>
        <w:numPr>
          <w:ilvl w:val="0"/>
          <w:numId w:val="16"/>
        </w:numPr>
        <w:spacing w:line="360" w:lineRule="auto"/>
        <w:ind w:left="0" w:firstLine="709"/>
        <w:jc w:val="both"/>
        <w:rPr>
          <w:sz w:val="28"/>
          <w:szCs w:val="28"/>
        </w:rPr>
      </w:pPr>
      <w:r w:rsidRPr="007A6571">
        <w:rPr>
          <w:sz w:val="28"/>
          <w:szCs w:val="28"/>
        </w:rPr>
        <w:t>результатам освоения основных образовательных программ.</w:t>
      </w:r>
    </w:p>
    <w:p w:rsidR="000C12F6" w:rsidRPr="007A6571" w:rsidRDefault="000C12F6" w:rsidP="007A6571">
      <w:pPr>
        <w:widowControl w:val="0"/>
        <w:spacing w:line="360" w:lineRule="auto"/>
        <w:ind w:firstLine="709"/>
        <w:jc w:val="both"/>
        <w:rPr>
          <w:sz w:val="28"/>
          <w:szCs w:val="28"/>
        </w:rPr>
      </w:pPr>
      <w:r w:rsidRPr="007A6571">
        <w:rPr>
          <w:sz w:val="28"/>
          <w:szCs w:val="28"/>
        </w:rPr>
        <w:t>Федеральные государственные образовательные стандарты являются основой объективной оценки уровня образования и квалификации выпускников независимо от форм получения образования</w:t>
      </w:r>
      <w:r w:rsidR="00B66004" w:rsidRPr="007A6571">
        <w:rPr>
          <w:sz w:val="28"/>
          <w:szCs w:val="28"/>
        </w:rPr>
        <w:t>.</w:t>
      </w:r>
    </w:p>
    <w:p w:rsidR="000C12F6" w:rsidRPr="007A6571" w:rsidRDefault="000C12F6" w:rsidP="007A6571">
      <w:pPr>
        <w:widowControl w:val="0"/>
        <w:spacing w:line="360" w:lineRule="auto"/>
        <w:ind w:firstLine="709"/>
        <w:jc w:val="both"/>
        <w:rPr>
          <w:sz w:val="28"/>
          <w:szCs w:val="28"/>
        </w:rPr>
      </w:pPr>
      <w:r w:rsidRPr="007A6571">
        <w:rPr>
          <w:sz w:val="28"/>
          <w:szCs w:val="28"/>
        </w:rPr>
        <w:t xml:space="preserve">Основная общеобразовательная программа начального общего, основного общего и среднего (полного) общего образования </w:t>
      </w:r>
      <w:r w:rsidR="00B66004" w:rsidRPr="007A6571">
        <w:rPr>
          <w:sz w:val="28"/>
          <w:szCs w:val="28"/>
        </w:rPr>
        <w:t>должна обеспечивать</w:t>
      </w:r>
      <w:r w:rsidRPr="007A6571">
        <w:rPr>
          <w:sz w:val="28"/>
          <w:szCs w:val="28"/>
        </w:rPr>
        <w:t xml:space="preserve"> реализацию федерального государственного образовательного стандарта с учетом региональных (национальных) особенностей, типа и вида образовательного учреждения, образовательных потребностей и запросов обучающихся (воспитанников), и включает в себя</w:t>
      </w:r>
      <w:r w:rsidR="00B66004" w:rsidRPr="007A6571">
        <w:rPr>
          <w:rStyle w:val="a5"/>
          <w:sz w:val="28"/>
          <w:szCs w:val="28"/>
        </w:rPr>
        <w:footnoteReference w:id="47"/>
      </w:r>
      <w:r w:rsidR="0048225E" w:rsidRPr="007A6571">
        <w:rPr>
          <w:sz w:val="28"/>
          <w:szCs w:val="28"/>
        </w:rPr>
        <w:t>:</w:t>
      </w:r>
    </w:p>
    <w:p w:rsidR="000C12F6" w:rsidRPr="007A6571" w:rsidRDefault="000C12F6" w:rsidP="007A6571">
      <w:pPr>
        <w:widowControl w:val="0"/>
        <w:numPr>
          <w:ilvl w:val="0"/>
          <w:numId w:val="17"/>
        </w:numPr>
        <w:tabs>
          <w:tab w:val="clear" w:pos="1429"/>
          <w:tab w:val="num" w:pos="993"/>
        </w:tabs>
        <w:spacing w:line="360" w:lineRule="auto"/>
        <w:ind w:left="0" w:firstLine="709"/>
        <w:jc w:val="both"/>
        <w:rPr>
          <w:sz w:val="28"/>
          <w:szCs w:val="28"/>
        </w:rPr>
      </w:pPr>
      <w:r w:rsidRPr="007A6571">
        <w:rPr>
          <w:sz w:val="28"/>
          <w:szCs w:val="28"/>
        </w:rPr>
        <w:t xml:space="preserve">требования к результатам их подготовки, </w:t>
      </w:r>
    </w:p>
    <w:p w:rsidR="000C12F6" w:rsidRPr="007A6571" w:rsidRDefault="000C12F6" w:rsidP="007A6571">
      <w:pPr>
        <w:widowControl w:val="0"/>
        <w:numPr>
          <w:ilvl w:val="0"/>
          <w:numId w:val="17"/>
        </w:numPr>
        <w:tabs>
          <w:tab w:val="clear" w:pos="1429"/>
          <w:tab w:val="num" w:pos="993"/>
        </w:tabs>
        <w:spacing w:line="360" w:lineRule="auto"/>
        <w:ind w:left="0" w:firstLine="709"/>
        <w:jc w:val="both"/>
        <w:rPr>
          <w:sz w:val="28"/>
          <w:szCs w:val="28"/>
        </w:rPr>
      </w:pPr>
      <w:r w:rsidRPr="007A6571">
        <w:rPr>
          <w:sz w:val="28"/>
          <w:szCs w:val="28"/>
        </w:rPr>
        <w:t xml:space="preserve">учебный план, </w:t>
      </w:r>
    </w:p>
    <w:p w:rsidR="000C12F6" w:rsidRPr="007A6571" w:rsidRDefault="000C12F6" w:rsidP="007A6571">
      <w:pPr>
        <w:widowControl w:val="0"/>
        <w:numPr>
          <w:ilvl w:val="0"/>
          <w:numId w:val="17"/>
        </w:numPr>
        <w:tabs>
          <w:tab w:val="clear" w:pos="1429"/>
          <w:tab w:val="num" w:pos="993"/>
        </w:tabs>
        <w:spacing w:line="360" w:lineRule="auto"/>
        <w:ind w:left="0" w:firstLine="709"/>
        <w:jc w:val="both"/>
        <w:rPr>
          <w:sz w:val="28"/>
          <w:szCs w:val="28"/>
        </w:rPr>
      </w:pPr>
      <w:r w:rsidRPr="007A6571">
        <w:rPr>
          <w:sz w:val="28"/>
          <w:szCs w:val="28"/>
        </w:rPr>
        <w:t xml:space="preserve">рабочие программы учебных предметов, </w:t>
      </w:r>
    </w:p>
    <w:p w:rsidR="000C12F6" w:rsidRPr="007A6571" w:rsidRDefault="000C12F6" w:rsidP="007A6571">
      <w:pPr>
        <w:widowControl w:val="0"/>
        <w:numPr>
          <w:ilvl w:val="0"/>
          <w:numId w:val="17"/>
        </w:numPr>
        <w:tabs>
          <w:tab w:val="clear" w:pos="1429"/>
          <w:tab w:val="num" w:pos="993"/>
        </w:tabs>
        <w:spacing w:line="360" w:lineRule="auto"/>
        <w:ind w:left="0" w:firstLine="709"/>
        <w:jc w:val="both"/>
        <w:rPr>
          <w:sz w:val="28"/>
          <w:szCs w:val="28"/>
        </w:rPr>
      </w:pPr>
      <w:r w:rsidRPr="007A6571">
        <w:rPr>
          <w:sz w:val="28"/>
          <w:szCs w:val="28"/>
        </w:rPr>
        <w:t xml:space="preserve">курсов, </w:t>
      </w:r>
    </w:p>
    <w:p w:rsidR="000C12F6" w:rsidRPr="007A6571" w:rsidRDefault="000C12F6" w:rsidP="007A6571">
      <w:pPr>
        <w:widowControl w:val="0"/>
        <w:numPr>
          <w:ilvl w:val="0"/>
          <w:numId w:val="17"/>
        </w:numPr>
        <w:tabs>
          <w:tab w:val="clear" w:pos="1429"/>
          <w:tab w:val="num" w:pos="993"/>
        </w:tabs>
        <w:spacing w:line="360" w:lineRule="auto"/>
        <w:ind w:left="0" w:firstLine="709"/>
        <w:jc w:val="both"/>
        <w:rPr>
          <w:sz w:val="28"/>
          <w:szCs w:val="28"/>
        </w:rPr>
      </w:pPr>
      <w:r w:rsidRPr="007A6571">
        <w:rPr>
          <w:sz w:val="28"/>
          <w:szCs w:val="28"/>
        </w:rPr>
        <w:t>дисциплин (модулей)</w:t>
      </w:r>
    </w:p>
    <w:p w:rsidR="0048225E" w:rsidRPr="007A6571" w:rsidRDefault="000C12F6" w:rsidP="007A6571">
      <w:pPr>
        <w:widowControl w:val="0"/>
        <w:numPr>
          <w:ilvl w:val="0"/>
          <w:numId w:val="17"/>
        </w:numPr>
        <w:tabs>
          <w:tab w:val="clear" w:pos="1429"/>
          <w:tab w:val="num" w:pos="993"/>
        </w:tabs>
        <w:spacing w:line="360" w:lineRule="auto"/>
        <w:ind w:left="0" w:firstLine="709"/>
        <w:jc w:val="both"/>
        <w:rPr>
          <w:sz w:val="28"/>
          <w:szCs w:val="28"/>
        </w:rPr>
      </w:pPr>
      <w:r w:rsidRPr="007A6571">
        <w:rPr>
          <w:sz w:val="28"/>
          <w:szCs w:val="28"/>
        </w:rPr>
        <w:t>и другие материалы, обеспечивающие качество подготовки обучающихся (воспитанников),</w:t>
      </w:r>
    </w:p>
    <w:p w:rsidR="000C12F6" w:rsidRPr="007A6571" w:rsidRDefault="000C12F6" w:rsidP="007A6571">
      <w:pPr>
        <w:widowControl w:val="0"/>
        <w:numPr>
          <w:ilvl w:val="0"/>
          <w:numId w:val="17"/>
        </w:numPr>
        <w:tabs>
          <w:tab w:val="clear" w:pos="1429"/>
          <w:tab w:val="num" w:pos="993"/>
        </w:tabs>
        <w:spacing w:line="360" w:lineRule="auto"/>
        <w:ind w:left="0" w:firstLine="709"/>
        <w:jc w:val="both"/>
        <w:rPr>
          <w:sz w:val="28"/>
          <w:szCs w:val="28"/>
        </w:rPr>
      </w:pPr>
      <w:r w:rsidRPr="007A6571">
        <w:rPr>
          <w:sz w:val="28"/>
          <w:szCs w:val="28"/>
        </w:rPr>
        <w:t>перечень используемых учебников и средств обучения и воспитания.</w:t>
      </w:r>
    </w:p>
    <w:p w:rsidR="000C12F6" w:rsidRPr="007A6571" w:rsidRDefault="000C12F6" w:rsidP="007A6571">
      <w:pPr>
        <w:widowControl w:val="0"/>
        <w:spacing w:line="360" w:lineRule="auto"/>
        <w:ind w:firstLine="709"/>
        <w:jc w:val="both"/>
        <w:rPr>
          <w:sz w:val="28"/>
          <w:szCs w:val="28"/>
        </w:rPr>
      </w:pPr>
      <w:r w:rsidRPr="007A6571">
        <w:rPr>
          <w:sz w:val="28"/>
          <w:szCs w:val="28"/>
        </w:rPr>
        <w:t>Основная профессиональная образовательная программа начального профессионального, среднего профессионального и высшего профессионального образования обеспечивает реализацию федерального государственного образовательного стандарта с учетом региональных (национальных) особенностей, типа и вида образовательного учреждения, образовательных потребностей и запросов обучающихся, и включает в себя</w:t>
      </w:r>
      <w:r w:rsidR="0048225E" w:rsidRPr="007A6571">
        <w:rPr>
          <w:sz w:val="28"/>
          <w:szCs w:val="28"/>
        </w:rPr>
        <w:t>:</w:t>
      </w:r>
    </w:p>
    <w:p w:rsidR="000C12F6" w:rsidRPr="007A6571" w:rsidRDefault="000C12F6" w:rsidP="007A6571">
      <w:pPr>
        <w:widowControl w:val="0"/>
        <w:numPr>
          <w:ilvl w:val="0"/>
          <w:numId w:val="18"/>
        </w:numPr>
        <w:spacing w:line="360" w:lineRule="auto"/>
        <w:ind w:left="0" w:firstLine="709"/>
        <w:jc w:val="both"/>
        <w:rPr>
          <w:sz w:val="28"/>
          <w:szCs w:val="28"/>
        </w:rPr>
      </w:pPr>
      <w:r w:rsidRPr="007A6571">
        <w:rPr>
          <w:sz w:val="28"/>
          <w:szCs w:val="28"/>
        </w:rPr>
        <w:t xml:space="preserve">требования к результатам подготовки выпускников, </w:t>
      </w:r>
    </w:p>
    <w:p w:rsidR="000C12F6" w:rsidRPr="007A6571" w:rsidRDefault="000C12F6" w:rsidP="007A6571">
      <w:pPr>
        <w:widowControl w:val="0"/>
        <w:numPr>
          <w:ilvl w:val="0"/>
          <w:numId w:val="18"/>
        </w:numPr>
        <w:spacing w:line="360" w:lineRule="auto"/>
        <w:ind w:left="0" w:firstLine="709"/>
        <w:jc w:val="both"/>
        <w:rPr>
          <w:sz w:val="28"/>
          <w:szCs w:val="28"/>
        </w:rPr>
      </w:pPr>
      <w:r w:rsidRPr="007A6571">
        <w:rPr>
          <w:sz w:val="28"/>
          <w:szCs w:val="28"/>
        </w:rPr>
        <w:t xml:space="preserve">учебный план, </w:t>
      </w:r>
    </w:p>
    <w:p w:rsidR="000C12F6" w:rsidRPr="007A6571" w:rsidRDefault="000C12F6" w:rsidP="007A6571">
      <w:pPr>
        <w:widowControl w:val="0"/>
        <w:numPr>
          <w:ilvl w:val="0"/>
          <w:numId w:val="18"/>
        </w:numPr>
        <w:spacing w:line="360" w:lineRule="auto"/>
        <w:ind w:left="0" w:firstLine="709"/>
        <w:jc w:val="both"/>
        <w:rPr>
          <w:sz w:val="28"/>
          <w:szCs w:val="28"/>
        </w:rPr>
      </w:pPr>
      <w:r w:rsidRPr="007A6571">
        <w:rPr>
          <w:sz w:val="28"/>
          <w:szCs w:val="28"/>
        </w:rPr>
        <w:t xml:space="preserve">рабочие программы учебных курсов, </w:t>
      </w:r>
    </w:p>
    <w:p w:rsidR="000C12F6" w:rsidRPr="007A6571" w:rsidRDefault="000C12F6" w:rsidP="007A6571">
      <w:pPr>
        <w:widowControl w:val="0"/>
        <w:numPr>
          <w:ilvl w:val="0"/>
          <w:numId w:val="18"/>
        </w:numPr>
        <w:spacing w:line="360" w:lineRule="auto"/>
        <w:ind w:left="0" w:firstLine="709"/>
        <w:jc w:val="both"/>
        <w:rPr>
          <w:sz w:val="28"/>
          <w:szCs w:val="28"/>
        </w:rPr>
      </w:pPr>
      <w:r w:rsidRPr="007A6571">
        <w:rPr>
          <w:sz w:val="28"/>
          <w:szCs w:val="28"/>
        </w:rPr>
        <w:t xml:space="preserve">предметов, </w:t>
      </w:r>
    </w:p>
    <w:p w:rsidR="000C12F6" w:rsidRPr="007A6571" w:rsidRDefault="000C12F6" w:rsidP="007A6571">
      <w:pPr>
        <w:widowControl w:val="0"/>
        <w:numPr>
          <w:ilvl w:val="0"/>
          <w:numId w:val="18"/>
        </w:numPr>
        <w:spacing w:line="360" w:lineRule="auto"/>
        <w:ind w:left="0" w:firstLine="709"/>
        <w:jc w:val="both"/>
        <w:rPr>
          <w:sz w:val="28"/>
          <w:szCs w:val="28"/>
        </w:rPr>
      </w:pPr>
      <w:r w:rsidRPr="007A6571">
        <w:rPr>
          <w:sz w:val="28"/>
          <w:szCs w:val="28"/>
        </w:rPr>
        <w:t>дисциплин (модулей)</w:t>
      </w:r>
    </w:p>
    <w:p w:rsidR="000C12F6" w:rsidRPr="007A6571" w:rsidRDefault="000C12F6" w:rsidP="007A6571">
      <w:pPr>
        <w:widowControl w:val="0"/>
        <w:numPr>
          <w:ilvl w:val="0"/>
          <w:numId w:val="18"/>
        </w:numPr>
        <w:spacing w:line="360" w:lineRule="auto"/>
        <w:ind w:left="0" w:firstLine="709"/>
        <w:jc w:val="both"/>
        <w:rPr>
          <w:sz w:val="28"/>
          <w:szCs w:val="28"/>
        </w:rPr>
      </w:pPr>
      <w:r w:rsidRPr="007A6571">
        <w:rPr>
          <w:sz w:val="28"/>
          <w:szCs w:val="28"/>
        </w:rPr>
        <w:t>и другие материалы, обеспечивающие качество подготовки обучающихся,</w:t>
      </w:r>
    </w:p>
    <w:p w:rsidR="0048225E" w:rsidRPr="007A6571" w:rsidRDefault="000C12F6" w:rsidP="007A6571">
      <w:pPr>
        <w:widowControl w:val="0"/>
        <w:numPr>
          <w:ilvl w:val="0"/>
          <w:numId w:val="18"/>
        </w:numPr>
        <w:spacing w:line="360" w:lineRule="auto"/>
        <w:ind w:left="0" w:firstLine="709"/>
        <w:jc w:val="both"/>
        <w:rPr>
          <w:sz w:val="28"/>
          <w:szCs w:val="28"/>
        </w:rPr>
      </w:pPr>
      <w:r w:rsidRPr="007A6571">
        <w:rPr>
          <w:sz w:val="28"/>
          <w:szCs w:val="28"/>
        </w:rPr>
        <w:t>а также программы практик, календарный учебный график и методические материалы, обеспечивающие реализацию соответству</w:t>
      </w:r>
      <w:r w:rsidR="0048225E" w:rsidRPr="007A6571">
        <w:rPr>
          <w:sz w:val="28"/>
          <w:szCs w:val="28"/>
        </w:rPr>
        <w:t>ющей образовательной технологии.</w:t>
      </w:r>
    </w:p>
    <w:p w:rsidR="000C12F6" w:rsidRPr="007A6571" w:rsidRDefault="0048225E" w:rsidP="007A6571">
      <w:pPr>
        <w:widowControl w:val="0"/>
        <w:spacing w:line="360" w:lineRule="auto"/>
        <w:ind w:firstLine="709"/>
        <w:jc w:val="both"/>
        <w:rPr>
          <w:sz w:val="28"/>
          <w:szCs w:val="28"/>
        </w:rPr>
      </w:pPr>
      <w:r w:rsidRPr="007A6571">
        <w:rPr>
          <w:sz w:val="28"/>
          <w:szCs w:val="28"/>
        </w:rPr>
        <w:t xml:space="preserve"> </w:t>
      </w:r>
      <w:r w:rsidR="000C12F6" w:rsidRPr="007A6571">
        <w:rPr>
          <w:sz w:val="28"/>
          <w:szCs w:val="28"/>
        </w:rPr>
        <w:t>Содержание образования в конкретном образовательном учреждении определяется образовательной программой (образовательными программами), утверждаемой и реализуемой этим образовательным учреждением самостоятельно. Основная образовательная программа разрабатывается образовательным учреждением на основе примерной основной образовательной программы.</w:t>
      </w:r>
      <w:r w:rsidR="00C53BB9" w:rsidRPr="007A6571">
        <w:rPr>
          <w:sz w:val="28"/>
          <w:szCs w:val="28"/>
        </w:rPr>
        <w:t xml:space="preserve"> </w:t>
      </w:r>
      <w:r w:rsidR="000C12F6" w:rsidRPr="007A6571">
        <w:rPr>
          <w:sz w:val="28"/>
          <w:szCs w:val="28"/>
        </w:rPr>
        <w:t>Органы, осуществляющие государственное управление в сфере образования, обеспечивают разработку на основе федеральных государственных образовательных стандартов или государственных требований примерных основных образовательных программ с учетом их уровня и направленности.</w:t>
      </w:r>
    </w:p>
    <w:p w:rsidR="00C53BB9" w:rsidRPr="007A6571" w:rsidRDefault="000C12F6" w:rsidP="007A6571">
      <w:pPr>
        <w:widowControl w:val="0"/>
        <w:spacing w:line="360" w:lineRule="auto"/>
        <w:ind w:firstLine="709"/>
        <w:jc w:val="both"/>
        <w:rPr>
          <w:sz w:val="28"/>
          <w:szCs w:val="28"/>
        </w:rPr>
      </w:pPr>
      <w:r w:rsidRPr="007A6571">
        <w:rPr>
          <w:sz w:val="28"/>
          <w:szCs w:val="28"/>
        </w:rPr>
        <w:t xml:space="preserve">Примерные основные образовательные программы с учетом их уровня и направленности могут включать базисный (примерный) учебный план и (или) примерные программы учебных курсов, </w:t>
      </w:r>
      <w:r w:rsidR="0048225E" w:rsidRPr="007A6571">
        <w:rPr>
          <w:sz w:val="28"/>
          <w:szCs w:val="28"/>
        </w:rPr>
        <w:t>предметов, дисциплин (модулей).</w:t>
      </w:r>
      <w:r w:rsidR="00C53BB9" w:rsidRPr="007A6571">
        <w:rPr>
          <w:sz w:val="28"/>
          <w:szCs w:val="28"/>
        </w:rPr>
        <w:t xml:space="preserve"> </w:t>
      </w:r>
    </w:p>
    <w:p w:rsidR="000C12F6" w:rsidRPr="007A6571" w:rsidRDefault="000C12F6" w:rsidP="007A6571">
      <w:pPr>
        <w:widowControl w:val="0"/>
        <w:spacing w:line="360" w:lineRule="auto"/>
        <w:ind w:firstLine="709"/>
        <w:jc w:val="both"/>
        <w:rPr>
          <w:sz w:val="28"/>
          <w:szCs w:val="28"/>
        </w:rPr>
      </w:pPr>
      <w:r w:rsidRPr="007A6571">
        <w:rPr>
          <w:sz w:val="28"/>
          <w:szCs w:val="28"/>
        </w:rPr>
        <w:t>По поручению Минобрнауки коллегии Миообрнауки от 1 февраля 2007 года «О разработке нового поколения государственных образовательных стандартов и поэтапном переходе на уровневое высшее профессиональное образование с учетом требований рынка труда и международных тенденций развития высшего образования» Федеральным институтом развития образования (ФИРО) разработаны в пакете с законопроектом «Макет Федерального государственного образовательного стандарта (ФГОС) третьего поколения» и «Методика разработки ФГОС на основе модул</w:t>
      </w:r>
      <w:r w:rsidR="00C53BB9" w:rsidRPr="007A6571">
        <w:rPr>
          <w:sz w:val="28"/>
          <w:szCs w:val="28"/>
        </w:rPr>
        <w:t>ьено-компетентностного подхода»</w:t>
      </w:r>
      <w:r w:rsidR="00C53BB9" w:rsidRPr="007A6571">
        <w:rPr>
          <w:rStyle w:val="a5"/>
          <w:sz w:val="28"/>
          <w:szCs w:val="28"/>
        </w:rPr>
        <w:footnoteReference w:id="48"/>
      </w:r>
      <w:r w:rsidR="00C53BB9" w:rsidRPr="007A6571">
        <w:rPr>
          <w:sz w:val="28"/>
          <w:szCs w:val="28"/>
        </w:rPr>
        <w:t>.</w:t>
      </w:r>
    </w:p>
    <w:p w:rsidR="000C12F6" w:rsidRPr="007A6571" w:rsidRDefault="000C12F6" w:rsidP="007A6571">
      <w:pPr>
        <w:widowControl w:val="0"/>
        <w:spacing w:line="360" w:lineRule="auto"/>
        <w:ind w:firstLine="709"/>
        <w:jc w:val="both"/>
        <w:rPr>
          <w:sz w:val="28"/>
          <w:szCs w:val="28"/>
        </w:rPr>
      </w:pPr>
      <w:r w:rsidRPr="007A6571">
        <w:rPr>
          <w:sz w:val="28"/>
          <w:szCs w:val="28"/>
        </w:rPr>
        <w:t>В этих документах конкретизирована и содержательно раскрыта система вводимых совершенно новых понятий, терминов и определений, соответствующих принимаемому</w:t>
      </w:r>
      <w:r w:rsidR="00C53BB9" w:rsidRPr="007A6571">
        <w:rPr>
          <w:sz w:val="28"/>
          <w:szCs w:val="28"/>
        </w:rPr>
        <w:t xml:space="preserve"> Закону, Закону об образовании </w:t>
      </w:r>
      <w:r w:rsidRPr="007A6571">
        <w:rPr>
          <w:sz w:val="28"/>
          <w:szCs w:val="28"/>
        </w:rPr>
        <w:t>международным документами в сфере профессионального образования, которыми обязаны теперь пользоваться все образовательные учреждения РФ. Они таковы:</w:t>
      </w:r>
    </w:p>
    <w:p w:rsidR="000C12F6" w:rsidRPr="007A6571" w:rsidRDefault="002F4F43" w:rsidP="007A6571">
      <w:pPr>
        <w:widowControl w:val="0"/>
        <w:spacing w:line="360" w:lineRule="auto"/>
        <w:ind w:firstLine="709"/>
        <w:jc w:val="both"/>
        <w:rPr>
          <w:sz w:val="28"/>
          <w:szCs w:val="28"/>
        </w:rPr>
      </w:pPr>
      <w:r w:rsidRPr="007A6571">
        <w:rPr>
          <w:sz w:val="28"/>
          <w:szCs w:val="28"/>
        </w:rPr>
        <w:t>«</w:t>
      </w:r>
      <w:r w:rsidR="000C12F6" w:rsidRPr="007A6571">
        <w:rPr>
          <w:sz w:val="28"/>
          <w:szCs w:val="28"/>
        </w:rPr>
        <w:t>Работодатель – всякий социальный институт, выступающий социальным партнёром, инвестором и благополучателем системы профессионального образования и осуществляющий найм её выпускников</w:t>
      </w:r>
      <w:r w:rsidRPr="007A6571">
        <w:rPr>
          <w:sz w:val="28"/>
          <w:szCs w:val="28"/>
        </w:rPr>
        <w:t>»</w:t>
      </w:r>
      <w:r w:rsidRPr="007A6571">
        <w:rPr>
          <w:rStyle w:val="a5"/>
          <w:sz w:val="28"/>
          <w:szCs w:val="28"/>
        </w:rPr>
        <w:footnoteReference w:id="49"/>
      </w:r>
      <w:r w:rsidR="000C12F6" w:rsidRPr="007A6571">
        <w:rPr>
          <w:sz w:val="28"/>
          <w:szCs w:val="28"/>
        </w:rPr>
        <w:t>.</w:t>
      </w:r>
    </w:p>
    <w:p w:rsidR="000C12F6" w:rsidRPr="007A6571" w:rsidRDefault="000C12F6" w:rsidP="007A6571">
      <w:pPr>
        <w:widowControl w:val="0"/>
        <w:spacing w:line="360" w:lineRule="auto"/>
        <w:ind w:firstLine="709"/>
        <w:jc w:val="both"/>
        <w:rPr>
          <w:sz w:val="28"/>
          <w:szCs w:val="28"/>
        </w:rPr>
      </w:pPr>
      <w:r w:rsidRPr="007A6571">
        <w:rPr>
          <w:sz w:val="28"/>
          <w:szCs w:val="28"/>
        </w:rPr>
        <w:t>Примерная основная профессиональная образовательная программа профессионального образования - совокупность документации, регламентирующей цели, структуру, содержание, условия реализации, контроль и оценку результатов, (начального, среднего, высшего) профессионального образования по направлению / профилю / специальности.</w:t>
      </w:r>
    </w:p>
    <w:p w:rsidR="000C12F6" w:rsidRPr="007A6571" w:rsidRDefault="000C12F6" w:rsidP="007A6571">
      <w:pPr>
        <w:widowControl w:val="0"/>
        <w:spacing w:line="360" w:lineRule="auto"/>
        <w:ind w:firstLine="709"/>
        <w:jc w:val="both"/>
        <w:rPr>
          <w:sz w:val="28"/>
          <w:szCs w:val="28"/>
        </w:rPr>
      </w:pPr>
      <w:r w:rsidRPr="007A6571">
        <w:rPr>
          <w:sz w:val="28"/>
          <w:szCs w:val="28"/>
        </w:rPr>
        <w:t>Компетенция – готовность человека к решению задач профессиональной и внепрофессиональной деятельности на основе использования человеком внутренних и внешних ресурсов.</w:t>
      </w:r>
    </w:p>
    <w:p w:rsidR="000C12F6" w:rsidRPr="007A6571" w:rsidRDefault="000C12F6" w:rsidP="007A6571">
      <w:pPr>
        <w:widowControl w:val="0"/>
        <w:spacing w:line="360" w:lineRule="auto"/>
        <w:ind w:firstLine="709"/>
        <w:jc w:val="both"/>
        <w:rPr>
          <w:sz w:val="28"/>
          <w:szCs w:val="28"/>
        </w:rPr>
      </w:pPr>
      <w:r w:rsidRPr="007A6571">
        <w:rPr>
          <w:sz w:val="28"/>
          <w:szCs w:val="28"/>
        </w:rPr>
        <w:t>Общие (универсальные) компетенции – компетенции, необходимые для успешной деятельности как в профессиональной, так и во внепрофессиональной сферах.</w:t>
      </w:r>
    </w:p>
    <w:p w:rsidR="000C12F6" w:rsidRPr="007A6571" w:rsidRDefault="000C12F6" w:rsidP="007A6571">
      <w:pPr>
        <w:widowControl w:val="0"/>
        <w:spacing w:line="360" w:lineRule="auto"/>
        <w:ind w:firstLine="709"/>
        <w:jc w:val="both"/>
        <w:rPr>
          <w:sz w:val="28"/>
          <w:szCs w:val="28"/>
        </w:rPr>
      </w:pPr>
      <w:r w:rsidRPr="007A6571">
        <w:rPr>
          <w:sz w:val="28"/>
          <w:szCs w:val="28"/>
        </w:rPr>
        <w:t>Профессиональные (специальные) компетенции – компетенции, необходимые для реализации профессиональной деятельности</w:t>
      </w:r>
      <w:r w:rsidR="00C53BB9" w:rsidRPr="007A6571">
        <w:rPr>
          <w:rStyle w:val="a5"/>
          <w:sz w:val="28"/>
          <w:szCs w:val="28"/>
        </w:rPr>
        <w:footnoteReference w:id="50"/>
      </w:r>
      <w:r w:rsidRPr="007A6571">
        <w:rPr>
          <w:sz w:val="28"/>
          <w:szCs w:val="28"/>
        </w:rPr>
        <w:t>.</w:t>
      </w:r>
    </w:p>
    <w:p w:rsidR="000C12F6" w:rsidRPr="007A6571" w:rsidRDefault="000C12F6" w:rsidP="007A6571">
      <w:pPr>
        <w:widowControl w:val="0"/>
        <w:spacing w:line="360" w:lineRule="auto"/>
        <w:ind w:firstLine="709"/>
        <w:jc w:val="both"/>
        <w:rPr>
          <w:sz w:val="28"/>
          <w:szCs w:val="28"/>
        </w:rPr>
      </w:pPr>
      <w:r w:rsidRPr="007A6571">
        <w:rPr>
          <w:sz w:val="28"/>
          <w:szCs w:val="28"/>
        </w:rPr>
        <w:t>Профессиональная деятельность - деятельность, для которой требуется комплекс специальных знаний, компетенций и практических навыков, приобретенных в результате целенаправленной подготовки.</w:t>
      </w:r>
    </w:p>
    <w:p w:rsidR="000C12F6" w:rsidRPr="007A6571" w:rsidRDefault="000C12F6" w:rsidP="007A6571">
      <w:pPr>
        <w:widowControl w:val="0"/>
        <w:spacing w:line="360" w:lineRule="auto"/>
        <w:ind w:firstLine="709"/>
        <w:jc w:val="both"/>
        <w:rPr>
          <w:sz w:val="28"/>
          <w:szCs w:val="28"/>
        </w:rPr>
      </w:pPr>
      <w:r w:rsidRPr="007A6571">
        <w:rPr>
          <w:sz w:val="28"/>
          <w:szCs w:val="28"/>
        </w:rPr>
        <w:t>Профессиональная функция – компонент профессиональной деятельности, обладающий относительной автономностью в рамках технологического процесса.</w:t>
      </w:r>
    </w:p>
    <w:p w:rsidR="000C12F6" w:rsidRPr="007A6571" w:rsidRDefault="000C12F6" w:rsidP="007A6571">
      <w:pPr>
        <w:widowControl w:val="0"/>
        <w:spacing w:line="360" w:lineRule="auto"/>
        <w:ind w:firstLine="709"/>
        <w:jc w:val="both"/>
        <w:rPr>
          <w:sz w:val="28"/>
          <w:szCs w:val="28"/>
        </w:rPr>
      </w:pPr>
      <w:r w:rsidRPr="007A6571">
        <w:rPr>
          <w:sz w:val="28"/>
          <w:szCs w:val="28"/>
        </w:rPr>
        <w:t>Результаты обучения – это набор знаний, умений и/или компетенций, освоенных человеком, которые он может продемонстрировать по завершении обучения. Формулировка результатов обучения показывает, что обучающийся должен знать, понимать и делать по завершении обучения.</w:t>
      </w:r>
    </w:p>
    <w:p w:rsidR="000C12F6" w:rsidRPr="007A6571" w:rsidRDefault="000C12F6" w:rsidP="007A6571">
      <w:pPr>
        <w:widowControl w:val="0"/>
        <w:spacing w:line="360" w:lineRule="auto"/>
        <w:ind w:firstLine="709"/>
        <w:jc w:val="both"/>
        <w:rPr>
          <w:sz w:val="28"/>
          <w:szCs w:val="28"/>
        </w:rPr>
      </w:pPr>
      <w:r w:rsidRPr="007A6571">
        <w:rPr>
          <w:sz w:val="28"/>
          <w:szCs w:val="28"/>
        </w:rPr>
        <w:t>Квалификация – подтверждённая в соответствии с установленными требованиями совокупность компетенций, необходимых для выполнения определённого круга профессиональных (должностных) обязанностей.</w:t>
      </w:r>
    </w:p>
    <w:p w:rsidR="000C12F6" w:rsidRPr="007A6571" w:rsidRDefault="000C12F6" w:rsidP="007A6571">
      <w:pPr>
        <w:widowControl w:val="0"/>
        <w:spacing w:line="360" w:lineRule="auto"/>
        <w:ind w:firstLine="709"/>
        <w:jc w:val="both"/>
        <w:rPr>
          <w:sz w:val="28"/>
          <w:szCs w:val="28"/>
        </w:rPr>
      </w:pPr>
      <w:r w:rsidRPr="007A6571">
        <w:rPr>
          <w:sz w:val="28"/>
          <w:szCs w:val="28"/>
        </w:rPr>
        <w:t>Модуль (учебный модуль) – часть образовательной программы, имеющая определённую логическую завершённость по отношению к установленным целям и результатам обучения, воспитания.</w:t>
      </w:r>
    </w:p>
    <w:p w:rsidR="000C12F6" w:rsidRPr="007A6571" w:rsidRDefault="000C12F6" w:rsidP="007A6571">
      <w:pPr>
        <w:widowControl w:val="0"/>
        <w:spacing w:line="360" w:lineRule="auto"/>
        <w:ind w:firstLine="709"/>
        <w:jc w:val="both"/>
        <w:rPr>
          <w:sz w:val="28"/>
          <w:szCs w:val="28"/>
        </w:rPr>
      </w:pPr>
      <w:r w:rsidRPr="007A6571">
        <w:rPr>
          <w:sz w:val="28"/>
          <w:szCs w:val="28"/>
        </w:rPr>
        <w:t>Зачётная единица – мера трудоёмкости образовательной программы с учётом всех её составляющих (аудиторная нагрузка, самостоятельная работа, практики, контрольные мероприятия и др.)</w:t>
      </w:r>
      <w:r w:rsidR="00C53BB9" w:rsidRPr="007A6571">
        <w:rPr>
          <w:rStyle w:val="a5"/>
          <w:sz w:val="28"/>
          <w:szCs w:val="28"/>
        </w:rPr>
        <w:footnoteReference w:id="51"/>
      </w:r>
      <w:r w:rsidRPr="007A6571">
        <w:rPr>
          <w:sz w:val="28"/>
          <w:szCs w:val="28"/>
        </w:rPr>
        <w:t>.</w:t>
      </w:r>
    </w:p>
    <w:p w:rsidR="002423A5" w:rsidRPr="007A6571" w:rsidRDefault="000C12F6" w:rsidP="007A6571">
      <w:pPr>
        <w:widowControl w:val="0"/>
        <w:spacing w:line="360" w:lineRule="auto"/>
        <w:ind w:firstLine="709"/>
        <w:jc w:val="both"/>
        <w:rPr>
          <w:sz w:val="28"/>
          <w:szCs w:val="28"/>
        </w:rPr>
      </w:pPr>
      <w:r w:rsidRPr="007A6571">
        <w:rPr>
          <w:sz w:val="28"/>
          <w:szCs w:val="28"/>
        </w:rPr>
        <w:t xml:space="preserve">Профессиональный модуль – часть профессиональной образовательной программы, имеющая определённую логическую завершённость по отношению к заданным стандартом результатам образования, и предназначенная для освоения специальных компетенций, обеспечивающих реализацию определённой профессиональной функции. Как правило, один профессиональный модуль направлен на освоение одной профессиональной функции. </w:t>
      </w:r>
    </w:p>
    <w:p w:rsidR="002423A5" w:rsidRPr="007A6571" w:rsidRDefault="002423A5" w:rsidP="007A6571">
      <w:pPr>
        <w:widowControl w:val="0"/>
        <w:spacing w:line="360" w:lineRule="auto"/>
        <w:ind w:firstLine="709"/>
        <w:jc w:val="both"/>
        <w:rPr>
          <w:sz w:val="28"/>
          <w:szCs w:val="28"/>
        </w:rPr>
      </w:pPr>
    </w:p>
    <w:p w:rsidR="002423A5" w:rsidRPr="007A6571" w:rsidRDefault="002423A5" w:rsidP="007A6571">
      <w:pPr>
        <w:widowControl w:val="0"/>
        <w:spacing w:line="360" w:lineRule="auto"/>
        <w:ind w:left="709"/>
        <w:rPr>
          <w:b/>
          <w:sz w:val="28"/>
          <w:szCs w:val="28"/>
        </w:rPr>
      </w:pPr>
      <w:r w:rsidRPr="007A6571">
        <w:rPr>
          <w:b/>
          <w:sz w:val="28"/>
          <w:szCs w:val="28"/>
        </w:rPr>
        <w:t>2.3</w:t>
      </w:r>
      <w:r w:rsidR="007A6571">
        <w:rPr>
          <w:b/>
          <w:sz w:val="28"/>
          <w:szCs w:val="28"/>
        </w:rPr>
        <w:t xml:space="preserve"> </w:t>
      </w:r>
      <w:r w:rsidRPr="007A6571">
        <w:rPr>
          <w:b/>
          <w:sz w:val="28"/>
          <w:szCs w:val="28"/>
        </w:rPr>
        <w:t>Назначение и функции государственных образовательных стандартов нового поколения</w:t>
      </w:r>
    </w:p>
    <w:p w:rsidR="002423A5" w:rsidRPr="007A6571" w:rsidRDefault="002423A5" w:rsidP="007A6571">
      <w:pPr>
        <w:widowControl w:val="0"/>
        <w:spacing w:line="360" w:lineRule="auto"/>
        <w:ind w:firstLine="709"/>
        <w:jc w:val="both"/>
        <w:rPr>
          <w:b/>
          <w:sz w:val="28"/>
          <w:szCs w:val="28"/>
        </w:rPr>
      </w:pPr>
    </w:p>
    <w:p w:rsidR="00DF411B" w:rsidRPr="007A6571" w:rsidRDefault="00DF411B" w:rsidP="007A6571">
      <w:pPr>
        <w:widowControl w:val="0"/>
        <w:spacing w:line="360" w:lineRule="auto"/>
        <w:ind w:firstLine="709"/>
        <w:jc w:val="both"/>
        <w:rPr>
          <w:sz w:val="28"/>
          <w:szCs w:val="28"/>
        </w:rPr>
      </w:pPr>
      <w:r w:rsidRPr="007A6571">
        <w:rPr>
          <w:sz w:val="28"/>
          <w:szCs w:val="28"/>
        </w:rPr>
        <w:t>Сегодня все более значимым становится развивающий потенциал образовательных стандартов, обеспечивающий развитие системы образования в условиях изменяющихся запросов личности и семьи, ожиданий общества и требований государства в сфере образования.</w:t>
      </w:r>
    </w:p>
    <w:p w:rsidR="002423A5" w:rsidRPr="007A6571" w:rsidRDefault="002423A5" w:rsidP="007A6571">
      <w:pPr>
        <w:widowControl w:val="0"/>
        <w:spacing w:line="360" w:lineRule="auto"/>
        <w:ind w:firstLine="709"/>
        <w:jc w:val="both"/>
        <w:rPr>
          <w:sz w:val="28"/>
          <w:szCs w:val="28"/>
        </w:rPr>
      </w:pPr>
      <w:r w:rsidRPr="007A6571">
        <w:rPr>
          <w:sz w:val="28"/>
          <w:szCs w:val="28"/>
        </w:rPr>
        <w:t>В настоящее время</w:t>
      </w:r>
      <w:r w:rsidR="007A6571">
        <w:rPr>
          <w:sz w:val="28"/>
          <w:szCs w:val="28"/>
        </w:rPr>
        <w:t xml:space="preserve"> </w:t>
      </w:r>
      <w:r w:rsidRPr="007A6571">
        <w:rPr>
          <w:sz w:val="28"/>
          <w:szCs w:val="28"/>
        </w:rPr>
        <w:t>стандарты должны выступать</w:t>
      </w:r>
      <w:r w:rsidR="00C01359" w:rsidRPr="007A6571">
        <w:rPr>
          <w:sz w:val="28"/>
          <w:szCs w:val="28"/>
        </w:rPr>
        <w:t xml:space="preserve"> (Приложение 1)</w:t>
      </w:r>
      <w:r w:rsidR="00596EFC" w:rsidRPr="007A6571">
        <w:rPr>
          <w:rStyle w:val="a5"/>
          <w:sz w:val="28"/>
          <w:szCs w:val="28"/>
        </w:rPr>
        <w:footnoteReference w:id="52"/>
      </w:r>
      <w:r w:rsidRPr="007A6571">
        <w:rPr>
          <w:sz w:val="28"/>
          <w:szCs w:val="28"/>
        </w:rPr>
        <w:t>:</w:t>
      </w:r>
    </w:p>
    <w:p w:rsidR="002423A5" w:rsidRPr="007A6571" w:rsidRDefault="002423A5" w:rsidP="007A6571">
      <w:pPr>
        <w:widowControl w:val="0"/>
        <w:numPr>
          <w:ilvl w:val="0"/>
          <w:numId w:val="20"/>
        </w:numPr>
        <w:tabs>
          <w:tab w:val="clear" w:pos="1429"/>
          <w:tab w:val="num" w:pos="1134"/>
        </w:tabs>
        <w:spacing w:line="360" w:lineRule="auto"/>
        <w:ind w:left="0" w:firstLine="709"/>
        <w:jc w:val="both"/>
        <w:rPr>
          <w:sz w:val="28"/>
          <w:szCs w:val="28"/>
        </w:rPr>
      </w:pPr>
      <w:r w:rsidRPr="007A6571">
        <w:rPr>
          <w:sz w:val="28"/>
          <w:szCs w:val="28"/>
        </w:rPr>
        <w:t>инструментом организации и координации системы образования, служить ориентиром ее развития и совершенствования, критерием оценки адекватности образовательной деятельности новым целям и ценностям образования;</w:t>
      </w:r>
    </w:p>
    <w:p w:rsidR="002423A5" w:rsidRPr="007A6571" w:rsidRDefault="002423A5" w:rsidP="007A6571">
      <w:pPr>
        <w:widowControl w:val="0"/>
        <w:numPr>
          <w:ilvl w:val="0"/>
          <w:numId w:val="20"/>
        </w:numPr>
        <w:tabs>
          <w:tab w:val="clear" w:pos="1429"/>
          <w:tab w:val="num" w:pos="1134"/>
        </w:tabs>
        <w:spacing w:line="360" w:lineRule="auto"/>
        <w:ind w:left="0" w:firstLine="709"/>
        <w:jc w:val="both"/>
        <w:rPr>
          <w:sz w:val="28"/>
          <w:szCs w:val="28"/>
        </w:rPr>
      </w:pPr>
      <w:r w:rsidRPr="007A6571">
        <w:rPr>
          <w:sz w:val="28"/>
          <w:szCs w:val="28"/>
        </w:rPr>
        <w:t>средством обеспечения единства и преемственности отдельных ступеней образования в условиях перехода к непрерывной системе образования;</w:t>
      </w:r>
    </w:p>
    <w:p w:rsidR="002423A5" w:rsidRPr="007A6571" w:rsidRDefault="002423A5" w:rsidP="007A6571">
      <w:pPr>
        <w:widowControl w:val="0"/>
        <w:numPr>
          <w:ilvl w:val="0"/>
          <w:numId w:val="20"/>
        </w:numPr>
        <w:tabs>
          <w:tab w:val="clear" w:pos="1429"/>
          <w:tab w:val="num" w:pos="1134"/>
        </w:tabs>
        <w:spacing w:line="360" w:lineRule="auto"/>
        <w:ind w:left="0" w:firstLine="709"/>
        <w:jc w:val="both"/>
        <w:rPr>
          <w:sz w:val="28"/>
          <w:szCs w:val="28"/>
        </w:rPr>
      </w:pPr>
      <w:r w:rsidRPr="007A6571">
        <w:rPr>
          <w:sz w:val="28"/>
          <w:szCs w:val="28"/>
        </w:rPr>
        <w:t>фактором регулирования взаимоотношений субъектов системы образования (учащихся, их семей, преподавателей и руководителей образовательного учреждения), с одной стороны, и государства и общества - с другой;</w:t>
      </w:r>
    </w:p>
    <w:p w:rsidR="00B84C39" w:rsidRPr="007A6571" w:rsidRDefault="002423A5" w:rsidP="007A6571">
      <w:pPr>
        <w:widowControl w:val="0"/>
        <w:numPr>
          <w:ilvl w:val="0"/>
          <w:numId w:val="20"/>
        </w:numPr>
        <w:tabs>
          <w:tab w:val="clear" w:pos="1429"/>
          <w:tab w:val="num" w:pos="1134"/>
        </w:tabs>
        <w:spacing w:line="360" w:lineRule="auto"/>
        <w:ind w:left="0" w:firstLine="709"/>
        <w:jc w:val="both"/>
        <w:rPr>
          <w:b/>
          <w:sz w:val="28"/>
          <w:szCs w:val="28"/>
        </w:rPr>
      </w:pPr>
      <w:r w:rsidRPr="007A6571">
        <w:rPr>
          <w:sz w:val="28"/>
          <w:szCs w:val="28"/>
        </w:rPr>
        <w:t>одним из ориентиров создания современной инфраструктуры образования.</w:t>
      </w:r>
    </w:p>
    <w:p w:rsidR="00B84C39" w:rsidRPr="007A6571" w:rsidRDefault="00B84C39" w:rsidP="007A6571">
      <w:pPr>
        <w:widowControl w:val="0"/>
        <w:spacing w:line="360" w:lineRule="auto"/>
        <w:ind w:firstLine="709"/>
        <w:jc w:val="both"/>
        <w:rPr>
          <w:sz w:val="28"/>
          <w:szCs w:val="28"/>
        </w:rPr>
      </w:pPr>
      <w:r w:rsidRPr="007A6571">
        <w:rPr>
          <w:sz w:val="28"/>
          <w:szCs w:val="28"/>
        </w:rPr>
        <w:t>Вместе с тем новая версия стандарта должна создать условия для более эффективной реализации традиционных функций стандартов как средства нормативно-правового регулирования деятельности системы образования.</w:t>
      </w:r>
    </w:p>
    <w:p w:rsidR="00B84C39" w:rsidRPr="007A6571" w:rsidRDefault="00B84C39" w:rsidP="007A6571">
      <w:pPr>
        <w:widowControl w:val="0"/>
        <w:spacing w:line="360" w:lineRule="auto"/>
        <w:ind w:firstLine="709"/>
        <w:jc w:val="both"/>
        <w:rPr>
          <w:sz w:val="28"/>
          <w:szCs w:val="28"/>
        </w:rPr>
      </w:pPr>
      <w:r w:rsidRPr="007A6571">
        <w:rPr>
          <w:sz w:val="28"/>
          <w:szCs w:val="28"/>
        </w:rPr>
        <w:t>К числу основных функций стандарта следует отнести</w:t>
      </w:r>
      <w:r w:rsidR="00C01359" w:rsidRPr="007A6571">
        <w:rPr>
          <w:sz w:val="28"/>
          <w:szCs w:val="28"/>
        </w:rPr>
        <w:t xml:space="preserve"> (Приложение 2)</w:t>
      </w:r>
      <w:r w:rsidR="003908D4" w:rsidRPr="007A6571">
        <w:rPr>
          <w:rStyle w:val="a5"/>
          <w:sz w:val="28"/>
          <w:szCs w:val="28"/>
        </w:rPr>
        <w:footnoteReference w:id="53"/>
      </w:r>
      <w:r w:rsidRPr="007A6571">
        <w:rPr>
          <w:sz w:val="28"/>
          <w:szCs w:val="28"/>
        </w:rPr>
        <w:t>:</w:t>
      </w:r>
    </w:p>
    <w:p w:rsidR="00B84C39" w:rsidRPr="007A6571" w:rsidRDefault="00B84C39" w:rsidP="007A6571">
      <w:pPr>
        <w:widowControl w:val="0"/>
        <w:numPr>
          <w:ilvl w:val="0"/>
          <w:numId w:val="22"/>
        </w:numPr>
        <w:spacing w:line="360" w:lineRule="auto"/>
        <w:ind w:left="0" w:firstLine="709"/>
        <w:jc w:val="both"/>
        <w:rPr>
          <w:sz w:val="28"/>
          <w:szCs w:val="28"/>
        </w:rPr>
      </w:pPr>
      <w:r w:rsidRPr="007A6571">
        <w:rPr>
          <w:sz w:val="28"/>
          <w:szCs w:val="28"/>
        </w:rPr>
        <w:t>обеспечение права на полноценное образование, которое заключается в обеспечении посредством стандарта гарантированных Конституцией РФ «равных возможностей» для каждого гражданина «получения качественного образования», т. е. уровня образования, представляющего необходимую основу для полноценного развития личности и возможности продолжения образования;</w:t>
      </w:r>
    </w:p>
    <w:p w:rsidR="00B84C39" w:rsidRPr="007A6571" w:rsidRDefault="00B84C39" w:rsidP="007A6571">
      <w:pPr>
        <w:widowControl w:val="0"/>
        <w:numPr>
          <w:ilvl w:val="0"/>
          <w:numId w:val="22"/>
        </w:numPr>
        <w:spacing w:line="360" w:lineRule="auto"/>
        <w:ind w:left="0" w:firstLine="709"/>
        <w:jc w:val="both"/>
        <w:rPr>
          <w:sz w:val="28"/>
          <w:szCs w:val="28"/>
        </w:rPr>
      </w:pPr>
      <w:r w:rsidRPr="007A6571">
        <w:rPr>
          <w:sz w:val="28"/>
          <w:szCs w:val="28"/>
        </w:rPr>
        <w:t xml:space="preserve">обеспечение единства образовательного пространства страны, которое представляет собой переход к многообразию образовательных систем и типов учреждений образования, требует наличия механизма регулирования, призванного стабилизировать систему образования в стране. Эту стабилизирующую и регламентирующую роль должны выполнять стандарты образования. Не ограничивая развития специфических региональных подходов, наличия различных видов школ, вариативных программ, образовательные стандарты фиксируют требования к результатам освоения основных общеобразовательных программ. Реальные образовательные программы конкретного образовательного учреждения по своему содержанию могут существенно различаться и по объему, и по глубине предлагаемой ими подготовки учащихся, но все они обязаны обеспечить реализацию и достижение требований стандартов. Это </w:t>
      </w:r>
      <w:r w:rsidR="007B3B1C" w:rsidRPr="007A6571">
        <w:rPr>
          <w:sz w:val="28"/>
          <w:szCs w:val="28"/>
        </w:rPr>
        <w:t>позволи</w:t>
      </w:r>
      <w:r w:rsidRPr="007A6571">
        <w:rPr>
          <w:sz w:val="28"/>
          <w:szCs w:val="28"/>
        </w:rPr>
        <w:t xml:space="preserve">т обеспечить внутри страны гарантированное качество подготовки выпускников школы, на которое можно опереться при организации последующего обучения. Стандарт </w:t>
      </w:r>
      <w:r w:rsidR="00A2463A" w:rsidRPr="007A6571">
        <w:rPr>
          <w:sz w:val="28"/>
          <w:szCs w:val="28"/>
        </w:rPr>
        <w:t>является</w:t>
      </w:r>
      <w:r w:rsidRPr="007A6571">
        <w:rPr>
          <w:sz w:val="28"/>
          <w:szCs w:val="28"/>
        </w:rPr>
        <w:t xml:space="preserve"> важнейшим фактором решения многих демографических и социальных проблем в условиях возможной миграции населения, станет основой признания эквивалентности документов об образовании, полученных в различных регионах, и т. п.;</w:t>
      </w:r>
    </w:p>
    <w:p w:rsidR="00B84C39" w:rsidRPr="007A6571" w:rsidRDefault="00B84C39" w:rsidP="007A6571">
      <w:pPr>
        <w:widowControl w:val="0"/>
        <w:numPr>
          <w:ilvl w:val="0"/>
          <w:numId w:val="22"/>
        </w:numPr>
        <w:spacing w:line="360" w:lineRule="auto"/>
        <w:ind w:left="0" w:firstLine="709"/>
        <w:jc w:val="both"/>
        <w:rPr>
          <w:sz w:val="28"/>
          <w:szCs w:val="28"/>
        </w:rPr>
      </w:pPr>
      <w:r w:rsidRPr="007A6571">
        <w:rPr>
          <w:sz w:val="28"/>
          <w:szCs w:val="28"/>
        </w:rPr>
        <w:t>обеспечение преемственности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w:t>
      </w:r>
    </w:p>
    <w:p w:rsidR="00B84C39" w:rsidRPr="007A6571" w:rsidRDefault="00B84C39" w:rsidP="007A6571">
      <w:pPr>
        <w:widowControl w:val="0"/>
        <w:numPr>
          <w:ilvl w:val="0"/>
          <w:numId w:val="22"/>
        </w:numPr>
        <w:spacing w:line="360" w:lineRule="auto"/>
        <w:ind w:left="0" w:firstLine="709"/>
        <w:jc w:val="both"/>
        <w:rPr>
          <w:sz w:val="28"/>
          <w:szCs w:val="28"/>
        </w:rPr>
      </w:pPr>
      <w:r w:rsidRPr="007A6571">
        <w:rPr>
          <w:sz w:val="28"/>
          <w:szCs w:val="28"/>
        </w:rPr>
        <w:t>критериально-оценочную, которая проистекает из сущности стандарта как ориентира, равняясь на который развивается система образования. Отдельные компоненты системы документов, обеспечивающих функционирование стандарта, несут в себе требования к содержанию образования, объему учебной нагрузки, процедурам оценки образовательных результатов выпускников, являются составной частью оценки образовательной деятельности педагогов, образовательных учреждений, системы образования в целом;</w:t>
      </w:r>
    </w:p>
    <w:p w:rsidR="00B84C39" w:rsidRPr="007A6571" w:rsidRDefault="00B84C39" w:rsidP="007A6571">
      <w:pPr>
        <w:widowControl w:val="0"/>
        <w:numPr>
          <w:ilvl w:val="0"/>
          <w:numId w:val="22"/>
        </w:numPr>
        <w:spacing w:line="360" w:lineRule="auto"/>
        <w:ind w:left="0" w:firstLine="709"/>
        <w:jc w:val="both"/>
        <w:rPr>
          <w:sz w:val="28"/>
          <w:szCs w:val="28"/>
        </w:rPr>
      </w:pPr>
      <w:r w:rsidRPr="007A6571">
        <w:rPr>
          <w:sz w:val="28"/>
          <w:szCs w:val="28"/>
        </w:rPr>
        <w:t>повышение объективности оценивания, реализация которой связана с возможностью коренной перестройки существующей системы контроля и оценки качества образовательных результатов на основе критериально</w:t>
      </w:r>
      <w:r w:rsidR="00C01359" w:rsidRPr="007A6571">
        <w:rPr>
          <w:sz w:val="28"/>
          <w:szCs w:val="28"/>
        </w:rPr>
        <w:t>-</w:t>
      </w:r>
      <w:r w:rsidRPr="007A6571">
        <w:rPr>
          <w:sz w:val="28"/>
          <w:szCs w:val="28"/>
        </w:rPr>
        <w:t>ориентированного подхода к оцениванию и использования системы объективных измерителей качества подготовки выпускников и эффективности деятельности образовательных учреждений, системы образования в целом, определяемых стандартом.</w:t>
      </w:r>
    </w:p>
    <w:p w:rsidR="00B84C39" w:rsidRPr="007A6571" w:rsidRDefault="00B84C39" w:rsidP="007A6571">
      <w:pPr>
        <w:widowControl w:val="0"/>
        <w:spacing w:line="360" w:lineRule="auto"/>
        <w:ind w:firstLine="709"/>
        <w:jc w:val="both"/>
        <w:rPr>
          <w:sz w:val="28"/>
          <w:szCs w:val="28"/>
        </w:rPr>
      </w:pPr>
      <w:r w:rsidRPr="007A6571">
        <w:rPr>
          <w:sz w:val="28"/>
          <w:szCs w:val="28"/>
        </w:rPr>
        <w:t>Получение достоверной информации о реальном состоянии дел в системе образования создаст условия для принятия обоснованных управленческих р</w:t>
      </w:r>
      <w:r w:rsidR="00A2463A" w:rsidRPr="007A6571">
        <w:rPr>
          <w:sz w:val="28"/>
          <w:szCs w:val="28"/>
        </w:rPr>
        <w:t>ешений на всех уровнях -</w:t>
      </w:r>
      <w:r w:rsidRPr="007A6571">
        <w:rPr>
          <w:sz w:val="28"/>
          <w:szCs w:val="28"/>
        </w:rPr>
        <w:t xml:space="preserve"> от учителя (выбор оптимальных методик, своевременная коррекция, дифференциация и индивидуализация обучения и др.) до руководителей народным образованием (разработка и принятие мер по улучшению состояния образования на региональном и федеральном уровнях, внесение изменений в программы и учебники, совершенствование организации и управления образованием).</w:t>
      </w:r>
    </w:p>
    <w:p w:rsidR="00A2463A" w:rsidRPr="007A6571" w:rsidRDefault="00A2463A" w:rsidP="007A6571">
      <w:pPr>
        <w:widowControl w:val="0"/>
        <w:spacing w:line="360" w:lineRule="auto"/>
        <w:ind w:firstLine="709"/>
        <w:jc w:val="both"/>
        <w:rPr>
          <w:sz w:val="28"/>
          <w:szCs w:val="28"/>
        </w:rPr>
      </w:pPr>
      <w:r w:rsidRPr="007A6571">
        <w:rPr>
          <w:sz w:val="28"/>
          <w:szCs w:val="28"/>
        </w:rPr>
        <w:t>Вместе с этим проводится</w:t>
      </w:r>
      <w:r w:rsidR="007A6571">
        <w:rPr>
          <w:sz w:val="28"/>
          <w:szCs w:val="28"/>
        </w:rPr>
        <w:t xml:space="preserve"> </w:t>
      </w:r>
      <w:r w:rsidRPr="007A6571">
        <w:rPr>
          <w:sz w:val="28"/>
          <w:szCs w:val="28"/>
        </w:rPr>
        <w:t>разработка</w:t>
      </w:r>
      <w:r w:rsidR="00D84F3D" w:rsidRPr="007A6571">
        <w:rPr>
          <w:rStyle w:val="a5"/>
          <w:sz w:val="28"/>
          <w:szCs w:val="28"/>
        </w:rPr>
        <w:footnoteReference w:id="54"/>
      </w:r>
      <w:r w:rsidRPr="007A6571">
        <w:rPr>
          <w:sz w:val="28"/>
          <w:szCs w:val="28"/>
        </w:rPr>
        <w:t>:</w:t>
      </w:r>
    </w:p>
    <w:p w:rsidR="00A2463A" w:rsidRPr="007A6571" w:rsidRDefault="00A2463A" w:rsidP="007A6571">
      <w:pPr>
        <w:widowControl w:val="0"/>
        <w:numPr>
          <w:ilvl w:val="0"/>
          <w:numId w:val="23"/>
        </w:numPr>
        <w:spacing w:line="360" w:lineRule="auto"/>
        <w:ind w:left="0" w:firstLine="709"/>
        <w:jc w:val="both"/>
        <w:rPr>
          <w:sz w:val="28"/>
          <w:szCs w:val="28"/>
        </w:rPr>
      </w:pPr>
      <w:r w:rsidRPr="007A6571">
        <w:rPr>
          <w:sz w:val="28"/>
          <w:szCs w:val="28"/>
        </w:rPr>
        <w:t>примерных (базисных) образовательных планов и программ;</w:t>
      </w:r>
    </w:p>
    <w:p w:rsidR="00A2463A" w:rsidRPr="007A6571" w:rsidRDefault="00A2463A" w:rsidP="007A6571">
      <w:pPr>
        <w:widowControl w:val="0"/>
        <w:numPr>
          <w:ilvl w:val="0"/>
          <w:numId w:val="23"/>
        </w:numPr>
        <w:spacing w:line="360" w:lineRule="auto"/>
        <w:ind w:left="0" w:firstLine="709"/>
        <w:jc w:val="both"/>
        <w:rPr>
          <w:sz w:val="28"/>
          <w:szCs w:val="28"/>
        </w:rPr>
      </w:pPr>
      <w:r w:rsidRPr="007A6571">
        <w:rPr>
          <w:sz w:val="28"/>
          <w:szCs w:val="28"/>
        </w:rPr>
        <w:t>системы оценки соответствия содержания и качества подготовки обучающихся федеральным государственным образовательным стандартам в процессе аттестации выпускников в различных формах;</w:t>
      </w:r>
    </w:p>
    <w:p w:rsidR="00A2463A" w:rsidRPr="007A6571" w:rsidRDefault="00A2463A" w:rsidP="007A6571">
      <w:pPr>
        <w:widowControl w:val="0"/>
        <w:numPr>
          <w:ilvl w:val="0"/>
          <w:numId w:val="23"/>
        </w:numPr>
        <w:spacing w:line="360" w:lineRule="auto"/>
        <w:ind w:left="0" w:firstLine="709"/>
        <w:jc w:val="both"/>
        <w:rPr>
          <w:sz w:val="28"/>
          <w:szCs w:val="28"/>
        </w:rPr>
      </w:pPr>
      <w:r w:rsidRPr="007A6571">
        <w:rPr>
          <w:sz w:val="28"/>
          <w:szCs w:val="28"/>
        </w:rPr>
        <w:t>положения о рекламации на качество образования и (или) несоответствие качества образования установленным требованиям;</w:t>
      </w:r>
    </w:p>
    <w:p w:rsidR="00A2463A" w:rsidRPr="007A6571" w:rsidRDefault="00A2463A" w:rsidP="007A6571">
      <w:pPr>
        <w:widowControl w:val="0"/>
        <w:numPr>
          <w:ilvl w:val="0"/>
          <w:numId w:val="23"/>
        </w:numPr>
        <w:spacing w:line="360" w:lineRule="auto"/>
        <w:ind w:left="0" w:firstLine="709"/>
        <w:jc w:val="both"/>
        <w:rPr>
          <w:sz w:val="28"/>
          <w:szCs w:val="28"/>
        </w:rPr>
      </w:pPr>
      <w:r w:rsidRPr="007A6571">
        <w:rPr>
          <w:sz w:val="28"/>
          <w:szCs w:val="28"/>
        </w:rPr>
        <w:t>экспертизы учебников, учебного оборудования и средств обучения для общеобразовательной школы;</w:t>
      </w:r>
    </w:p>
    <w:p w:rsidR="00A2463A" w:rsidRPr="007A6571" w:rsidRDefault="00A2463A" w:rsidP="007A6571">
      <w:pPr>
        <w:widowControl w:val="0"/>
        <w:numPr>
          <w:ilvl w:val="0"/>
          <w:numId w:val="23"/>
        </w:numPr>
        <w:spacing w:line="360" w:lineRule="auto"/>
        <w:ind w:left="0" w:firstLine="709"/>
        <w:jc w:val="both"/>
        <w:rPr>
          <w:sz w:val="28"/>
          <w:szCs w:val="28"/>
        </w:rPr>
      </w:pPr>
      <w:r w:rsidRPr="007A6571">
        <w:rPr>
          <w:sz w:val="28"/>
          <w:szCs w:val="28"/>
        </w:rPr>
        <w:t>системы аттестации педагогических работников;</w:t>
      </w:r>
    </w:p>
    <w:p w:rsidR="00A2463A" w:rsidRPr="007A6571" w:rsidRDefault="00A2463A" w:rsidP="007A6571">
      <w:pPr>
        <w:widowControl w:val="0"/>
        <w:numPr>
          <w:ilvl w:val="0"/>
          <w:numId w:val="23"/>
        </w:numPr>
        <w:spacing w:line="360" w:lineRule="auto"/>
        <w:ind w:left="0" w:firstLine="709"/>
        <w:jc w:val="both"/>
        <w:rPr>
          <w:sz w:val="28"/>
          <w:szCs w:val="28"/>
        </w:rPr>
      </w:pPr>
      <w:r w:rsidRPr="007A6571">
        <w:rPr>
          <w:sz w:val="28"/>
          <w:szCs w:val="28"/>
        </w:rPr>
        <w:t>контрольных измерительных материалов для объективной оценки и мониторинга образовательных достижений обучающихся в рамках общероссийской системы оценки качества образования;</w:t>
      </w:r>
    </w:p>
    <w:p w:rsidR="00A2463A" w:rsidRPr="007A6571" w:rsidRDefault="00A2463A" w:rsidP="007A6571">
      <w:pPr>
        <w:widowControl w:val="0"/>
        <w:numPr>
          <w:ilvl w:val="0"/>
          <w:numId w:val="23"/>
        </w:numPr>
        <w:spacing w:line="360" w:lineRule="auto"/>
        <w:ind w:left="0" w:firstLine="709"/>
        <w:jc w:val="both"/>
        <w:rPr>
          <w:sz w:val="28"/>
          <w:szCs w:val="28"/>
        </w:rPr>
      </w:pPr>
      <w:r w:rsidRPr="007A6571">
        <w:rPr>
          <w:sz w:val="28"/>
          <w:szCs w:val="28"/>
        </w:rPr>
        <w:t>подходов и методики расчета механизмов бюджетного финансирования системы образования, тарификации педагогических кадров.</w:t>
      </w:r>
    </w:p>
    <w:p w:rsidR="00A2463A" w:rsidRPr="007A6571" w:rsidRDefault="00A2463A" w:rsidP="007A6571">
      <w:pPr>
        <w:widowControl w:val="0"/>
        <w:spacing w:line="360" w:lineRule="auto"/>
        <w:ind w:firstLine="709"/>
        <w:jc w:val="both"/>
        <w:rPr>
          <w:sz w:val="28"/>
          <w:szCs w:val="28"/>
        </w:rPr>
      </w:pPr>
      <w:r w:rsidRPr="007A6571">
        <w:rPr>
          <w:sz w:val="28"/>
          <w:szCs w:val="28"/>
        </w:rPr>
        <w:t xml:space="preserve">Таким образом, </w:t>
      </w:r>
      <w:r w:rsidR="00596EFC" w:rsidRPr="007A6571">
        <w:rPr>
          <w:sz w:val="28"/>
          <w:szCs w:val="28"/>
        </w:rPr>
        <w:t>Государственные образовательные Стандарты</w:t>
      </w:r>
      <w:r w:rsidRPr="007A6571">
        <w:rPr>
          <w:sz w:val="28"/>
          <w:szCs w:val="28"/>
        </w:rPr>
        <w:t xml:space="preserve"> </w:t>
      </w:r>
      <w:r w:rsidR="007E4D35" w:rsidRPr="007A6571">
        <w:rPr>
          <w:sz w:val="28"/>
          <w:szCs w:val="28"/>
        </w:rPr>
        <w:t xml:space="preserve">в </w:t>
      </w:r>
      <w:r w:rsidRPr="007A6571">
        <w:rPr>
          <w:sz w:val="28"/>
          <w:szCs w:val="28"/>
        </w:rPr>
        <w:t xml:space="preserve">системе существующего законодательного поля системы образования </w:t>
      </w:r>
      <w:r w:rsidR="00596EFC" w:rsidRPr="007A6571">
        <w:rPr>
          <w:sz w:val="28"/>
          <w:szCs w:val="28"/>
        </w:rPr>
        <w:t>становя</w:t>
      </w:r>
      <w:r w:rsidRPr="007A6571">
        <w:rPr>
          <w:sz w:val="28"/>
          <w:szCs w:val="28"/>
        </w:rPr>
        <w:t>тся важнейшим нормативным правовым актом, устанавливающим от имени Российской Федерации определенную совокупность наиболее общих норм и правил, регулирующих деятельность системы общего среднего образования</w:t>
      </w:r>
      <w:r w:rsidR="007C7EC4" w:rsidRPr="007A6571">
        <w:rPr>
          <w:rStyle w:val="a5"/>
          <w:sz w:val="28"/>
          <w:szCs w:val="28"/>
        </w:rPr>
        <w:footnoteReference w:id="55"/>
      </w:r>
      <w:r w:rsidRPr="007A6571">
        <w:rPr>
          <w:sz w:val="28"/>
          <w:szCs w:val="28"/>
        </w:rPr>
        <w:t>.</w:t>
      </w:r>
    </w:p>
    <w:p w:rsidR="007A6571" w:rsidRDefault="007A6571" w:rsidP="007A6571">
      <w:pPr>
        <w:widowControl w:val="0"/>
        <w:spacing w:line="360" w:lineRule="auto"/>
        <w:ind w:firstLine="709"/>
        <w:jc w:val="both"/>
        <w:rPr>
          <w:b/>
          <w:sz w:val="28"/>
          <w:szCs w:val="28"/>
        </w:rPr>
      </w:pPr>
    </w:p>
    <w:p w:rsidR="00AD7295" w:rsidRPr="007A6571" w:rsidRDefault="00AD7295" w:rsidP="007A6571">
      <w:pPr>
        <w:widowControl w:val="0"/>
        <w:spacing w:line="360" w:lineRule="auto"/>
        <w:ind w:firstLine="709"/>
        <w:jc w:val="both"/>
        <w:rPr>
          <w:b/>
          <w:sz w:val="28"/>
          <w:szCs w:val="28"/>
        </w:rPr>
      </w:pPr>
      <w:r w:rsidRPr="007A6571">
        <w:rPr>
          <w:b/>
          <w:sz w:val="28"/>
          <w:szCs w:val="28"/>
        </w:rPr>
        <w:t>Выводы</w:t>
      </w:r>
    </w:p>
    <w:p w:rsidR="007A6571" w:rsidRDefault="007A6571" w:rsidP="007A6571">
      <w:pPr>
        <w:widowControl w:val="0"/>
        <w:spacing w:line="360" w:lineRule="auto"/>
        <w:ind w:firstLine="709"/>
        <w:jc w:val="both"/>
        <w:rPr>
          <w:sz w:val="28"/>
          <w:szCs w:val="28"/>
        </w:rPr>
      </w:pPr>
    </w:p>
    <w:p w:rsidR="003C0639" w:rsidRPr="007A6571" w:rsidRDefault="003C0639" w:rsidP="007A6571">
      <w:pPr>
        <w:widowControl w:val="0"/>
        <w:spacing w:line="360" w:lineRule="auto"/>
        <w:ind w:firstLine="709"/>
        <w:jc w:val="both"/>
        <w:rPr>
          <w:sz w:val="28"/>
          <w:szCs w:val="28"/>
        </w:rPr>
      </w:pPr>
      <w:r w:rsidRPr="007A6571">
        <w:rPr>
          <w:sz w:val="28"/>
          <w:szCs w:val="28"/>
        </w:rPr>
        <w:t>Введение государственных образовательных стандартов в систему обеспечения развития образования предусмотрено Законом РФ «Об образовании». В соответствии с законодательством Российской Федерации государственные образовательные стандарты выступают как важнейший нормативный правовой акт России, устанавливающий систему норм и правил, обязательных для исполнения в любом образовательном учреждении, реализующем основные образовательные программы.</w:t>
      </w:r>
    </w:p>
    <w:p w:rsidR="003C0639" w:rsidRPr="007A6571" w:rsidRDefault="003C0639" w:rsidP="007A6571">
      <w:pPr>
        <w:widowControl w:val="0"/>
        <w:spacing w:line="360" w:lineRule="auto"/>
        <w:ind w:firstLine="709"/>
        <w:jc w:val="both"/>
        <w:rPr>
          <w:sz w:val="28"/>
          <w:szCs w:val="28"/>
        </w:rPr>
      </w:pPr>
      <w:r w:rsidRPr="007A6571">
        <w:rPr>
          <w:sz w:val="28"/>
          <w:szCs w:val="28"/>
        </w:rPr>
        <w:t xml:space="preserve">Существующие государственные образовательные стандарты на федеральном, региональном уровне и на уровне образовательного учреждения в соответствии с документом заменяются на федеральный государственный образовательный стандарт, который будет включать в себя требования к результатам освоения основных образовательных программ, осуществляемых учебным заведением. </w:t>
      </w:r>
    </w:p>
    <w:p w:rsidR="003C0639" w:rsidRPr="007A6571" w:rsidRDefault="003C0639" w:rsidP="007A6571">
      <w:pPr>
        <w:widowControl w:val="0"/>
        <w:spacing w:line="360" w:lineRule="auto"/>
        <w:ind w:firstLine="709"/>
        <w:jc w:val="both"/>
        <w:rPr>
          <w:sz w:val="28"/>
          <w:szCs w:val="28"/>
        </w:rPr>
      </w:pPr>
      <w:r w:rsidRPr="007A6571">
        <w:rPr>
          <w:sz w:val="28"/>
          <w:szCs w:val="28"/>
        </w:rPr>
        <w:t>При этом реализация программ высшего профобразования может осуществляться на основе образовательных стандартов и требований, самостоятельно устанавливаемых вузами федерального уровня, перечень которых утверждается Президентом РФ. Вместе с тем сохраняются право образовательного учреждения на формирование учебной программы, а также возможность органов управления образованием влиять на ее содержание с учетом региональных и национальных особенностей.</w:t>
      </w:r>
    </w:p>
    <w:p w:rsidR="003C0639" w:rsidRPr="007A6571" w:rsidRDefault="003C0639" w:rsidP="007A6571">
      <w:pPr>
        <w:widowControl w:val="0"/>
        <w:spacing w:line="360" w:lineRule="auto"/>
        <w:ind w:firstLine="709"/>
        <w:jc w:val="both"/>
        <w:rPr>
          <w:sz w:val="28"/>
          <w:szCs w:val="28"/>
        </w:rPr>
      </w:pPr>
      <w:r w:rsidRPr="007A6571">
        <w:rPr>
          <w:sz w:val="28"/>
          <w:szCs w:val="28"/>
        </w:rPr>
        <w:t>Новая структура стандарта включает в себя:</w:t>
      </w:r>
    </w:p>
    <w:p w:rsidR="003C0639" w:rsidRPr="007A6571" w:rsidRDefault="003C0639" w:rsidP="007A6571">
      <w:pPr>
        <w:widowControl w:val="0"/>
        <w:numPr>
          <w:ilvl w:val="0"/>
          <w:numId w:val="24"/>
        </w:numPr>
        <w:spacing w:line="360" w:lineRule="auto"/>
        <w:ind w:left="0" w:firstLine="709"/>
        <w:jc w:val="both"/>
        <w:rPr>
          <w:sz w:val="28"/>
          <w:szCs w:val="28"/>
        </w:rPr>
      </w:pPr>
      <w:r w:rsidRPr="007A6571">
        <w:rPr>
          <w:sz w:val="28"/>
          <w:szCs w:val="28"/>
        </w:rPr>
        <w:t>требования к результатам освоения основных образовательных программ (к общим, социальным, профессиональным компетенциям, а также знаниям, умениям и развитию личностных качеств обучающихся, обеспечивающим реализацию соответствующих компетенций);</w:t>
      </w:r>
    </w:p>
    <w:p w:rsidR="003C0639" w:rsidRPr="007A6571" w:rsidRDefault="003C0639" w:rsidP="007A6571">
      <w:pPr>
        <w:widowControl w:val="0"/>
        <w:numPr>
          <w:ilvl w:val="0"/>
          <w:numId w:val="24"/>
        </w:numPr>
        <w:spacing w:line="360" w:lineRule="auto"/>
        <w:ind w:left="0" w:firstLine="709"/>
        <w:jc w:val="both"/>
        <w:rPr>
          <w:sz w:val="28"/>
          <w:szCs w:val="28"/>
        </w:rPr>
      </w:pPr>
      <w:r w:rsidRPr="007A6571">
        <w:rPr>
          <w:sz w:val="28"/>
          <w:szCs w:val="28"/>
        </w:rPr>
        <w:t>требования к структуре основных образовательных программ, включающие требования к соотношению (объемам) составляющих основной образовательной программы (гуманитарная, естественнонаучная, математическая и др.), а также к соотношению обязательной части основной образовательной программы и части, которая формируется участниками образовательного процесса;</w:t>
      </w:r>
    </w:p>
    <w:p w:rsidR="003C0639" w:rsidRPr="007A6571" w:rsidRDefault="003C0639" w:rsidP="007A6571">
      <w:pPr>
        <w:widowControl w:val="0"/>
        <w:numPr>
          <w:ilvl w:val="0"/>
          <w:numId w:val="24"/>
        </w:numPr>
        <w:spacing w:line="360" w:lineRule="auto"/>
        <w:ind w:left="0" w:firstLine="709"/>
        <w:jc w:val="both"/>
        <w:rPr>
          <w:sz w:val="28"/>
          <w:szCs w:val="28"/>
        </w:rPr>
      </w:pPr>
      <w:r w:rsidRPr="007A6571">
        <w:rPr>
          <w:sz w:val="28"/>
          <w:szCs w:val="28"/>
        </w:rPr>
        <w:t>требования к условиям реализации основных образовательных программ (т. е. требования к обеспечению реализации основной образовательной программы).</w:t>
      </w:r>
    </w:p>
    <w:p w:rsidR="003C0639" w:rsidRPr="007A6571" w:rsidRDefault="003C0639" w:rsidP="007A6571">
      <w:pPr>
        <w:widowControl w:val="0"/>
        <w:spacing w:line="360" w:lineRule="auto"/>
        <w:ind w:firstLine="709"/>
        <w:jc w:val="both"/>
        <w:rPr>
          <w:sz w:val="28"/>
          <w:szCs w:val="28"/>
        </w:rPr>
      </w:pPr>
      <w:r w:rsidRPr="007A6571">
        <w:rPr>
          <w:sz w:val="28"/>
          <w:szCs w:val="28"/>
        </w:rPr>
        <w:t>Принципиальным отличием образовательных стандартов второго</w:t>
      </w:r>
      <w:r w:rsidR="007A6571">
        <w:rPr>
          <w:sz w:val="28"/>
          <w:szCs w:val="28"/>
        </w:rPr>
        <w:t xml:space="preserve"> </w:t>
      </w:r>
      <w:r w:rsidRPr="007A6571">
        <w:rPr>
          <w:sz w:val="28"/>
          <w:szCs w:val="28"/>
        </w:rPr>
        <w:t>и третьего поколения должна стать их ориентация на результат образования.</w:t>
      </w:r>
      <w:r w:rsidR="007E4D35" w:rsidRPr="007A6571">
        <w:rPr>
          <w:sz w:val="28"/>
          <w:szCs w:val="28"/>
        </w:rPr>
        <w:t xml:space="preserve"> </w:t>
      </w:r>
      <w:r w:rsidRPr="007A6571">
        <w:rPr>
          <w:sz w:val="28"/>
          <w:szCs w:val="28"/>
        </w:rPr>
        <w:t>Образовательные результаты, выражающие собой, по существу, цели образования, неразрывно связаны с условиями, в которых осуществляется образовательный процесс. Цели отражают потребности личности, общества, государства в образовании. Условия отражают возможности общества (государства) в обеспечении образования. Результат образования определяют следующие направления формирования качеств личности:</w:t>
      </w:r>
    </w:p>
    <w:p w:rsidR="003C0639" w:rsidRPr="007A6571" w:rsidRDefault="003C0639" w:rsidP="007A6571">
      <w:pPr>
        <w:widowControl w:val="0"/>
        <w:numPr>
          <w:ilvl w:val="0"/>
          <w:numId w:val="25"/>
        </w:numPr>
        <w:spacing w:line="360" w:lineRule="auto"/>
        <w:ind w:left="0" w:firstLine="709"/>
        <w:jc w:val="both"/>
        <w:rPr>
          <w:sz w:val="28"/>
          <w:szCs w:val="28"/>
        </w:rPr>
      </w:pPr>
      <w:r w:rsidRPr="007A6571">
        <w:rPr>
          <w:sz w:val="28"/>
          <w:szCs w:val="28"/>
        </w:rPr>
        <w:t>личностное развитие – развитие индивидуальных нравственных, эмоциональных, эстетических и физических ценностных ориентаций и качеств;</w:t>
      </w:r>
    </w:p>
    <w:p w:rsidR="003C0639" w:rsidRPr="007A6571" w:rsidRDefault="003C0639" w:rsidP="007A6571">
      <w:pPr>
        <w:widowControl w:val="0"/>
        <w:numPr>
          <w:ilvl w:val="0"/>
          <w:numId w:val="25"/>
        </w:numPr>
        <w:spacing w:line="360" w:lineRule="auto"/>
        <w:ind w:left="0" w:firstLine="709"/>
        <w:jc w:val="both"/>
        <w:rPr>
          <w:sz w:val="28"/>
          <w:szCs w:val="28"/>
        </w:rPr>
      </w:pPr>
      <w:r w:rsidRPr="007A6571">
        <w:rPr>
          <w:sz w:val="28"/>
          <w:szCs w:val="28"/>
        </w:rPr>
        <w:t>социальное развитие – воспитание гражданских, демократических и патриотических убеждений, освоение основных социальных практик.</w:t>
      </w:r>
    </w:p>
    <w:p w:rsidR="003C0639" w:rsidRPr="007A6571" w:rsidRDefault="003C0639" w:rsidP="007A6571">
      <w:pPr>
        <w:widowControl w:val="0"/>
        <w:numPr>
          <w:ilvl w:val="0"/>
          <w:numId w:val="25"/>
        </w:numPr>
        <w:spacing w:line="360" w:lineRule="auto"/>
        <w:ind w:left="0" w:firstLine="709"/>
        <w:jc w:val="both"/>
        <w:rPr>
          <w:sz w:val="28"/>
          <w:szCs w:val="28"/>
        </w:rPr>
      </w:pPr>
      <w:r w:rsidRPr="007A6571">
        <w:rPr>
          <w:sz w:val="28"/>
          <w:szCs w:val="28"/>
        </w:rPr>
        <w:t>общекультурное развитие – освоение основ наук, основ отечественной и мировой культуры;</w:t>
      </w:r>
    </w:p>
    <w:p w:rsidR="003C0639" w:rsidRPr="007A6571" w:rsidRDefault="003C0639" w:rsidP="007A6571">
      <w:pPr>
        <w:widowControl w:val="0"/>
        <w:numPr>
          <w:ilvl w:val="0"/>
          <w:numId w:val="25"/>
        </w:numPr>
        <w:spacing w:line="360" w:lineRule="auto"/>
        <w:ind w:left="0" w:firstLine="709"/>
        <w:jc w:val="both"/>
        <w:rPr>
          <w:sz w:val="28"/>
          <w:szCs w:val="28"/>
        </w:rPr>
      </w:pPr>
      <w:r w:rsidRPr="007A6571">
        <w:rPr>
          <w:sz w:val="28"/>
          <w:szCs w:val="28"/>
        </w:rPr>
        <w:t>интеллектуальное развитие – развитие интеллектуальных качеств личности, овладение методологией познания, стратегиями и способами учения, самообразования;</w:t>
      </w:r>
    </w:p>
    <w:p w:rsidR="003C0639" w:rsidRPr="007A6571" w:rsidRDefault="003C0639" w:rsidP="007A6571">
      <w:pPr>
        <w:widowControl w:val="0"/>
        <w:numPr>
          <w:ilvl w:val="0"/>
          <w:numId w:val="25"/>
        </w:numPr>
        <w:spacing w:line="360" w:lineRule="auto"/>
        <w:ind w:left="0" w:firstLine="709"/>
        <w:jc w:val="both"/>
        <w:rPr>
          <w:sz w:val="28"/>
          <w:szCs w:val="28"/>
        </w:rPr>
      </w:pPr>
      <w:r w:rsidRPr="007A6571">
        <w:rPr>
          <w:sz w:val="28"/>
          <w:szCs w:val="28"/>
        </w:rPr>
        <w:t>коммуникативное развитие – формирование способности и готовности свободно осуществлять общение на русском, родном и иностранном языках, овладение современными средствами вербальной и невербальной коммуникации.</w:t>
      </w:r>
    </w:p>
    <w:p w:rsidR="003C0639" w:rsidRPr="007A6571" w:rsidRDefault="003C0639" w:rsidP="007A6571">
      <w:pPr>
        <w:widowControl w:val="0"/>
        <w:spacing w:line="360" w:lineRule="auto"/>
        <w:ind w:firstLine="709"/>
        <w:jc w:val="both"/>
        <w:rPr>
          <w:sz w:val="28"/>
          <w:szCs w:val="28"/>
        </w:rPr>
      </w:pPr>
      <w:r w:rsidRPr="007A6571">
        <w:rPr>
          <w:sz w:val="28"/>
          <w:szCs w:val="28"/>
        </w:rPr>
        <w:t>Также в законе прописаны государственные требованиях к условиям реализации образовательного процесса</w:t>
      </w:r>
      <w:r w:rsidR="00AD7295" w:rsidRPr="007A6571">
        <w:rPr>
          <w:rStyle w:val="a5"/>
          <w:sz w:val="28"/>
          <w:szCs w:val="28"/>
        </w:rPr>
        <w:footnoteReference w:id="56"/>
      </w:r>
      <w:r w:rsidRPr="007A6571">
        <w:rPr>
          <w:sz w:val="28"/>
          <w:szCs w:val="28"/>
        </w:rPr>
        <w:t xml:space="preserve">: </w:t>
      </w:r>
    </w:p>
    <w:p w:rsidR="003C0639" w:rsidRPr="007A6571" w:rsidRDefault="003C0639" w:rsidP="007A6571">
      <w:pPr>
        <w:widowControl w:val="0"/>
        <w:numPr>
          <w:ilvl w:val="0"/>
          <w:numId w:val="26"/>
        </w:numPr>
        <w:spacing w:line="360" w:lineRule="auto"/>
        <w:ind w:left="0" w:firstLine="709"/>
        <w:jc w:val="both"/>
        <w:rPr>
          <w:sz w:val="28"/>
          <w:szCs w:val="28"/>
        </w:rPr>
      </w:pPr>
      <w:r w:rsidRPr="007A6571">
        <w:rPr>
          <w:sz w:val="28"/>
          <w:szCs w:val="28"/>
        </w:rPr>
        <w:t>кадровое обеспечение – характеристика необходимой квалификации педагогических кадров;</w:t>
      </w:r>
    </w:p>
    <w:p w:rsidR="003C0639" w:rsidRPr="007A6571" w:rsidRDefault="003C0639" w:rsidP="007A6571">
      <w:pPr>
        <w:widowControl w:val="0"/>
        <w:numPr>
          <w:ilvl w:val="0"/>
          <w:numId w:val="26"/>
        </w:numPr>
        <w:spacing w:line="360" w:lineRule="auto"/>
        <w:ind w:left="0" w:firstLine="709"/>
        <w:jc w:val="both"/>
        <w:rPr>
          <w:sz w:val="28"/>
          <w:szCs w:val="28"/>
        </w:rPr>
      </w:pPr>
      <w:r w:rsidRPr="007A6571">
        <w:rPr>
          <w:sz w:val="28"/>
          <w:szCs w:val="28"/>
        </w:rPr>
        <w:t>финансово-экономическое обеспечение – параметры соответствующих нормативов и механизмы их исполнения;</w:t>
      </w:r>
    </w:p>
    <w:p w:rsidR="003C0639" w:rsidRPr="007A6571" w:rsidRDefault="003C0639" w:rsidP="007A6571">
      <w:pPr>
        <w:widowControl w:val="0"/>
        <w:numPr>
          <w:ilvl w:val="0"/>
          <w:numId w:val="26"/>
        </w:numPr>
        <w:spacing w:line="360" w:lineRule="auto"/>
        <w:ind w:left="0" w:firstLine="709"/>
        <w:jc w:val="both"/>
        <w:rPr>
          <w:sz w:val="28"/>
          <w:szCs w:val="28"/>
        </w:rPr>
      </w:pPr>
      <w:r w:rsidRPr="007A6571">
        <w:rPr>
          <w:sz w:val="28"/>
          <w:szCs w:val="28"/>
        </w:rPr>
        <w:t>материально-техническое обеспечение – общие характеристики инфраструктуры общего образования (включая параметры информационно-образовательной среды);</w:t>
      </w:r>
    </w:p>
    <w:p w:rsidR="003C0639" w:rsidRPr="007A6571" w:rsidRDefault="003C0639" w:rsidP="007A6571">
      <w:pPr>
        <w:widowControl w:val="0"/>
        <w:numPr>
          <w:ilvl w:val="0"/>
          <w:numId w:val="26"/>
        </w:numPr>
        <w:spacing w:line="360" w:lineRule="auto"/>
        <w:ind w:left="0" w:firstLine="709"/>
        <w:jc w:val="both"/>
        <w:rPr>
          <w:sz w:val="28"/>
          <w:szCs w:val="28"/>
        </w:rPr>
      </w:pPr>
      <w:r w:rsidRPr="007A6571">
        <w:rPr>
          <w:sz w:val="28"/>
          <w:szCs w:val="28"/>
        </w:rPr>
        <w:t>информационное обеспечение включает необходимую нормативную правовую базу общего образования и характеристики предполагаемых информационных связей участников образовательного процесса.</w:t>
      </w:r>
    </w:p>
    <w:p w:rsidR="003C0639" w:rsidRPr="007A6571" w:rsidRDefault="003C0639" w:rsidP="007A6571">
      <w:pPr>
        <w:widowControl w:val="0"/>
        <w:spacing w:line="360" w:lineRule="auto"/>
        <w:ind w:firstLine="709"/>
        <w:jc w:val="both"/>
        <w:rPr>
          <w:sz w:val="28"/>
          <w:szCs w:val="28"/>
        </w:rPr>
      </w:pPr>
      <w:r w:rsidRPr="007A6571">
        <w:rPr>
          <w:sz w:val="28"/>
          <w:szCs w:val="28"/>
        </w:rPr>
        <w:t>Таким образом, введение федерального государственного образовательного стандарта позволит</w:t>
      </w:r>
      <w:r w:rsidR="00AD7295" w:rsidRPr="007A6571">
        <w:rPr>
          <w:rStyle w:val="a5"/>
          <w:sz w:val="28"/>
          <w:szCs w:val="28"/>
        </w:rPr>
        <w:footnoteReference w:id="57"/>
      </w:r>
      <w:r w:rsidRPr="007A6571">
        <w:rPr>
          <w:sz w:val="28"/>
          <w:szCs w:val="28"/>
        </w:rPr>
        <w:t xml:space="preserve">: </w:t>
      </w:r>
    </w:p>
    <w:p w:rsidR="003C0639" w:rsidRPr="007A6571" w:rsidRDefault="003C0639" w:rsidP="007A6571">
      <w:pPr>
        <w:widowControl w:val="0"/>
        <w:numPr>
          <w:ilvl w:val="0"/>
          <w:numId w:val="27"/>
        </w:numPr>
        <w:spacing w:line="360" w:lineRule="auto"/>
        <w:ind w:left="0" w:firstLine="709"/>
        <w:jc w:val="both"/>
        <w:rPr>
          <w:sz w:val="28"/>
          <w:szCs w:val="28"/>
        </w:rPr>
      </w:pPr>
      <w:r w:rsidRPr="007A6571">
        <w:rPr>
          <w:sz w:val="28"/>
          <w:szCs w:val="28"/>
        </w:rPr>
        <w:t>обеспечить единство федеральных требований к образовательным программам и условиям их реализации на всей территории Российской Федерации, преемственность образовательных программ различных уровней образования и преемственность в исторически сложившейся культуре формирования образовательных программ;</w:t>
      </w:r>
    </w:p>
    <w:p w:rsidR="003C0639" w:rsidRPr="007A6571" w:rsidRDefault="003C0639" w:rsidP="007A6571">
      <w:pPr>
        <w:widowControl w:val="0"/>
        <w:numPr>
          <w:ilvl w:val="0"/>
          <w:numId w:val="27"/>
        </w:numPr>
        <w:spacing w:line="360" w:lineRule="auto"/>
        <w:ind w:left="0" w:firstLine="709"/>
        <w:jc w:val="both"/>
        <w:rPr>
          <w:sz w:val="28"/>
          <w:szCs w:val="28"/>
        </w:rPr>
      </w:pPr>
      <w:r w:rsidRPr="007A6571">
        <w:rPr>
          <w:sz w:val="28"/>
          <w:szCs w:val="28"/>
        </w:rPr>
        <w:t>повысить требовательность к разработке содержания образования образовательными учреждениями всех уровней, а также создать предпосылки для более объективного контроля за их деятельностью;</w:t>
      </w:r>
    </w:p>
    <w:p w:rsidR="003C0639" w:rsidRPr="007A6571" w:rsidRDefault="003C0639" w:rsidP="007A6571">
      <w:pPr>
        <w:widowControl w:val="0"/>
        <w:numPr>
          <w:ilvl w:val="0"/>
          <w:numId w:val="27"/>
        </w:numPr>
        <w:spacing w:line="360" w:lineRule="auto"/>
        <w:ind w:left="0" w:firstLine="709"/>
        <w:jc w:val="both"/>
        <w:rPr>
          <w:sz w:val="28"/>
          <w:szCs w:val="28"/>
        </w:rPr>
      </w:pPr>
      <w:r w:rsidRPr="007A6571">
        <w:rPr>
          <w:sz w:val="28"/>
          <w:szCs w:val="28"/>
        </w:rPr>
        <w:t>способствовать развитию академических свобод образовательных учреждений и учитывать особенности формирования образовательных программ подготовки научных и научно-педагогических кадров.</w:t>
      </w:r>
    </w:p>
    <w:p w:rsidR="000424EE" w:rsidRPr="007A6571" w:rsidRDefault="003C0639" w:rsidP="007A6571">
      <w:pPr>
        <w:widowControl w:val="0"/>
        <w:spacing w:line="360" w:lineRule="auto"/>
        <w:ind w:firstLine="709"/>
        <w:jc w:val="both"/>
        <w:rPr>
          <w:sz w:val="28"/>
          <w:szCs w:val="28"/>
        </w:rPr>
      </w:pPr>
      <w:r w:rsidRPr="007A6571">
        <w:rPr>
          <w:sz w:val="28"/>
          <w:szCs w:val="28"/>
        </w:rPr>
        <w:t>Все вышеотмеченное будет в конечном итоге способствовать повышению качества образования, конкурентоспособности российского образования на международном уровне и как следствие – качества жизни и благосостояния россиян.</w:t>
      </w:r>
    </w:p>
    <w:p w:rsidR="00AD7295" w:rsidRPr="007A6571" w:rsidRDefault="00AD7295" w:rsidP="007A6571">
      <w:pPr>
        <w:widowControl w:val="0"/>
        <w:spacing w:line="360" w:lineRule="auto"/>
        <w:ind w:firstLine="709"/>
        <w:jc w:val="both"/>
        <w:rPr>
          <w:sz w:val="28"/>
          <w:szCs w:val="28"/>
        </w:rPr>
      </w:pPr>
    </w:p>
    <w:p w:rsidR="00AD7295" w:rsidRPr="007A6571" w:rsidRDefault="00AD7295" w:rsidP="007A6571">
      <w:pPr>
        <w:widowControl w:val="0"/>
        <w:spacing w:line="360" w:lineRule="auto"/>
        <w:ind w:firstLine="709"/>
        <w:jc w:val="both"/>
        <w:rPr>
          <w:b/>
          <w:sz w:val="28"/>
          <w:szCs w:val="28"/>
        </w:rPr>
      </w:pPr>
      <w:r w:rsidRPr="007A6571">
        <w:rPr>
          <w:sz w:val="28"/>
          <w:szCs w:val="28"/>
        </w:rPr>
        <w:br w:type="page"/>
      </w:r>
      <w:r w:rsidRPr="007A6571">
        <w:rPr>
          <w:b/>
          <w:sz w:val="28"/>
          <w:szCs w:val="28"/>
        </w:rPr>
        <w:t>Заключение</w:t>
      </w:r>
    </w:p>
    <w:p w:rsidR="00AD7295" w:rsidRPr="007A6571" w:rsidRDefault="00AD7295" w:rsidP="007A6571">
      <w:pPr>
        <w:widowControl w:val="0"/>
        <w:spacing w:line="360" w:lineRule="auto"/>
        <w:ind w:firstLine="709"/>
        <w:jc w:val="both"/>
        <w:rPr>
          <w:sz w:val="28"/>
          <w:szCs w:val="28"/>
        </w:rPr>
      </w:pPr>
    </w:p>
    <w:p w:rsidR="0071150B" w:rsidRPr="007A6571" w:rsidRDefault="0071150B" w:rsidP="007A6571">
      <w:pPr>
        <w:widowControl w:val="0"/>
        <w:spacing w:line="360" w:lineRule="auto"/>
        <w:ind w:firstLine="709"/>
        <w:jc w:val="both"/>
        <w:rPr>
          <w:sz w:val="28"/>
          <w:szCs w:val="28"/>
        </w:rPr>
      </w:pPr>
      <w:r w:rsidRPr="007A6571">
        <w:rPr>
          <w:sz w:val="28"/>
          <w:szCs w:val="28"/>
        </w:rPr>
        <w:t>Важной чертой развития образования в наше время является его</w:t>
      </w:r>
      <w:r w:rsidR="007A6571">
        <w:rPr>
          <w:sz w:val="28"/>
          <w:szCs w:val="28"/>
        </w:rPr>
        <w:t xml:space="preserve"> </w:t>
      </w:r>
      <w:r w:rsidRPr="007A6571">
        <w:rPr>
          <w:sz w:val="28"/>
          <w:szCs w:val="28"/>
        </w:rPr>
        <w:t>глобальность. Эта черта отражает наличие интеграционных процессов в</w:t>
      </w:r>
      <w:r w:rsidR="007A6571">
        <w:rPr>
          <w:sz w:val="28"/>
          <w:szCs w:val="28"/>
        </w:rPr>
        <w:t xml:space="preserve"> </w:t>
      </w:r>
      <w:r w:rsidRPr="007A6571">
        <w:rPr>
          <w:sz w:val="28"/>
          <w:szCs w:val="28"/>
        </w:rPr>
        <w:t>современном мире, интенсивных взаимодействий между государствами в разных</w:t>
      </w:r>
      <w:r w:rsidR="007A6571">
        <w:rPr>
          <w:sz w:val="28"/>
          <w:szCs w:val="28"/>
        </w:rPr>
        <w:t xml:space="preserve"> </w:t>
      </w:r>
      <w:r w:rsidRPr="007A6571">
        <w:rPr>
          <w:sz w:val="28"/>
          <w:szCs w:val="28"/>
        </w:rPr>
        <w:t>сферах общественной жизни. Образование из категории национальных</w:t>
      </w:r>
      <w:r w:rsidR="007A6571">
        <w:rPr>
          <w:sz w:val="28"/>
          <w:szCs w:val="28"/>
        </w:rPr>
        <w:t xml:space="preserve"> </w:t>
      </w:r>
      <w:r w:rsidRPr="007A6571">
        <w:rPr>
          <w:sz w:val="28"/>
          <w:szCs w:val="28"/>
        </w:rPr>
        <w:t>приоритетов высоко развитых стран переходит в категорию мировых</w:t>
      </w:r>
      <w:r w:rsidR="007A6571">
        <w:rPr>
          <w:sz w:val="28"/>
          <w:szCs w:val="28"/>
        </w:rPr>
        <w:t xml:space="preserve"> </w:t>
      </w:r>
      <w:r w:rsidRPr="007A6571">
        <w:rPr>
          <w:sz w:val="28"/>
          <w:szCs w:val="28"/>
        </w:rPr>
        <w:t xml:space="preserve">приоритетов. </w:t>
      </w:r>
    </w:p>
    <w:p w:rsidR="0071150B" w:rsidRPr="007A6571" w:rsidRDefault="0071150B" w:rsidP="007A6571">
      <w:pPr>
        <w:widowControl w:val="0"/>
        <w:spacing w:line="360" w:lineRule="auto"/>
        <w:ind w:firstLine="709"/>
        <w:jc w:val="both"/>
        <w:rPr>
          <w:sz w:val="28"/>
          <w:szCs w:val="28"/>
        </w:rPr>
      </w:pPr>
      <w:r w:rsidRPr="007A6571">
        <w:rPr>
          <w:sz w:val="28"/>
          <w:szCs w:val="28"/>
        </w:rPr>
        <w:t>Современная цивилизация вступает на принципиально новую информационную (постиндустриальную) ступень своего развития, когда ведущей мировой тенденцией признается глобализация социальных и культурных процессов на Земле. Однако глобализация, наряду с позитивными сторонами, породила и ряд серьезных глобальных проблем: социальных, экономических, экологических и духовно-нравственных.</w:t>
      </w:r>
      <w:r w:rsidR="007A6571">
        <w:rPr>
          <w:sz w:val="28"/>
          <w:szCs w:val="28"/>
        </w:rPr>
        <w:t xml:space="preserve"> </w:t>
      </w:r>
      <w:r w:rsidRPr="007A6571">
        <w:rPr>
          <w:sz w:val="28"/>
          <w:szCs w:val="28"/>
        </w:rPr>
        <w:t xml:space="preserve">В соответствии со стратегией устойчивого развития современной цивилизации, принятой на конференции ООН в </w:t>
      </w:r>
      <w:smartTag w:uri="urn:schemas-microsoft-com:office:smarttags" w:element="metricconverter">
        <w:smartTagPr>
          <w:attr w:name="ProductID" w:val="1992 г"/>
        </w:smartTagPr>
        <w:r w:rsidRPr="007A6571">
          <w:rPr>
            <w:sz w:val="28"/>
            <w:szCs w:val="28"/>
          </w:rPr>
          <w:t>1992 г</w:t>
        </w:r>
      </w:smartTag>
      <w:r w:rsidRPr="007A6571">
        <w:rPr>
          <w:sz w:val="28"/>
          <w:szCs w:val="28"/>
        </w:rPr>
        <w:t>. в Рио-де-Жанейро, требуется новая концепция образования, опережающая перспективы XXI столетия. Глобальную миссию в сфере образования осуществляет университет ООН (штаб-квартира в г. Токио), основанный в 1975 году и являющийся частью системы ООН. Университет является уникальной образовательной исследовательской структурой, представляющей собой сообщество ученых и выполняющей функцию</w:t>
      </w:r>
      <w:r w:rsidR="007E4D35" w:rsidRPr="007A6571">
        <w:rPr>
          <w:sz w:val="28"/>
          <w:szCs w:val="28"/>
        </w:rPr>
        <w:t xml:space="preserve"> форума </w:t>
      </w:r>
      <w:r w:rsidRPr="007A6571">
        <w:rPr>
          <w:sz w:val="28"/>
          <w:szCs w:val="28"/>
        </w:rPr>
        <w:t>для поиска новых концептуальных подходов к разработке и решению мировых проблем.</w:t>
      </w:r>
    </w:p>
    <w:p w:rsidR="0071150B" w:rsidRPr="007A6571" w:rsidRDefault="0071150B" w:rsidP="007A6571">
      <w:pPr>
        <w:widowControl w:val="0"/>
        <w:spacing w:line="360" w:lineRule="auto"/>
        <w:ind w:firstLine="709"/>
        <w:jc w:val="both"/>
        <w:rPr>
          <w:sz w:val="28"/>
          <w:szCs w:val="28"/>
        </w:rPr>
      </w:pPr>
      <w:r w:rsidRPr="007A6571">
        <w:rPr>
          <w:sz w:val="28"/>
          <w:szCs w:val="28"/>
        </w:rPr>
        <w:t>Для перехода на Европейск</w:t>
      </w:r>
      <w:r w:rsidR="00A446F7" w:rsidRPr="007A6571">
        <w:rPr>
          <w:sz w:val="28"/>
          <w:szCs w:val="28"/>
        </w:rPr>
        <w:t>ий уровень образования,</w:t>
      </w:r>
      <w:r w:rsidRPr="007A6571">
        <w:rPr>
          <w:sz w:val="28"/>
          <w:szCs w:val="28"/>
        </w:rPr>
        <w:t xml:space="preserve"> Государственные Образовательные Стандарты претерпевают переосмысление и значительные изменения. Образовательные результаты, являющиеся также целями образования, неразрывно связаны с условиями, в которых осуществляется образовательный процесс. Цели отражают потребности личности, общества, государства в образовании. Условия отражают возможности общества (государства) в обеспечении образования. Результат образования определяют следующие направления формирования качеств личности:</w:t>
      </w:r>
    </w:p>
    <w:p w:rsidR="0071150B" w:rsidRPr="007A6571" w:rsidRDefault="0071150B" w:rsidP="007A6571">
      <w:pPr>
        <w:widowControl w:val="0"/>
        <w:numPr>
          <w:ilvl w:val="0"/>
          <w:numId w:val="29"/>
        </w:numPr>
        <w:spacing w:line="360" w:lineRule="auto"/>
        <w:ind w:left="0" w:firstLine="709"/>
        <w:jc w:val="both"/>
        <w:rPr>
          <w:sz w:val="28"/>
          <w:szCs w:val="28"/>
        </w:rPr>
      </w:pPr>
      <w:r w:rsidRPr="007A6571">
        <w:rPr>
          <w:sz w:val="28"/>
          <w:szCs w:val="28"/>
        </w:rPr>
        <w:t>личностное развитие;</w:t>
      </w:r>
    </w:p>
    <w:p w:rsidR="0071150B" w:rsidRPr="007A6571" w:rsidRDefault="0071150B" w:rsidP="007A6571">
      <w:pPr>
        <w:widowControl w:val="0"/>
        <w:numPr>
          <w:ilvl w:val="0"/>
          <w:numId w:val="29"/>
        </w:numPr>
        <w:spacing w:line="360" w:lineRule="auto"/>
        <w:ind w:left="0" w:firstLine="709"/>
        <w:jc w:val="both"/>
        <w:rPr>
          <w:sz w:val="28"/>
          <w:szCs w:val="28"/>
        </w:rPr>
      </w:pPr>
      <w:r w:rsidRPr="007A6571">
        <w:rPr>
          <w:sz w:val="28"/>
          <w:szCs w:val="28"/>
        </w:rPr>
        <w:t>социальное развитие;</w:t>
      </w:r>
    </w:p>
    <w:p w:rsidR="0071150B" w:rsidRPr="007A6571" w:rsidRDefault="0071150B" w:rsidP="007A6571">
      <w:pPr>
        <w:widowControl w:val="0"/>
        <w:numPr>
          <w:ilvl w:val="0"/>
          <w:numId w:val="29"/>
        </w:numPr>
        <w:spacing w:line="360" w:lineRule="auto"/>
        <w:ind w:left="0" w:firstLine="709"/>
        <w:jc w:val="both"/>
        <w:rPr>
          <w:sz w:val="28"/>
          <w:szCs w:val="28"/>
        </w:rPr>
      </w:pPr>
      <w:r w:rsidRPr="007A6571">
        <w:rPr>
          <w:sz w:val="28"/>
          <w:szCs w:val="28"/>
        </w:rPr>
        <w:t>общекультурное развитие;</w:t>
      </w:r>
    </w:p>
    <w:p w:rsidR="0071150B" w:rsidRPr="007A6571" w:rsidRDefault="0071150B" w:rsidP="007A6571">
      <w:pPr>
        <w:widowControl w:val="0"/>
        <w:numPr>
          <w:ilvl w:val="0"/>
          <w:numId w:val="29"/>
        </w:numPr>
        <w:spacing w:line="360" w:lineRule="auto"/>
        <w:ind w:left="0" w:firstLine="709"/>
        <w:jc w:val="both"/>
        <w:rPr>
          <w:sz w:val="28"/>
          <w:szCs w:val="28"/>
        </w:rPr>
      </w:pPr>
      <w:r w:rsidRPr="007A6571">
        <w:rPr>
          <w:sz w:val="28"/>
          <w:szCs w:val="28"/>
        </w:rPr>
        <w:t>интеллектуальное развитие;</w:t>
      </w:r>
    </w:p>
    <w:p w:rsidR="0071150B" w:rsidRPr="007A6571" w:rsidRDefault="0071150B" w:rsidP="007A6571">
      <w:pPr>
        <w:widowControl w:val="0"/>
        <w:numPr>
          <w:ilvl w:val="0"/>
          <w:numId w:val="29"/>
        </w:numPr>
        <w:spacing w:line="360" w:lineRule="auto"/>
        <w:ind w:left="0" w:firstLine="709"/>
        <w:jc w:val="both"/>
        <w:rPr>
          <w:sz w:val="28"/>
          <w:szCs w:val="28"/>
        </w:rPr>
      </w:pPr>
      <w:r w:rsidRPr="007A6571">
        <w:rPr>
          <w:sz w:val="28"/>
          <w:szCs w:val="28"/>
        </w:rPr>
        <w:t>коммуникативное развитие.</w:t>
      </w:r>
    </w:p>
    <w:p w:rsidR="00D45190" w:rsidRPr="007A6571" w:rsidRDefault="00D45190" w:rsidP="007A6571">
      <w:pPr>
        <w:widowControl w:val="0"/>
        <w:spacing w:line="360" w:lineRule="auto"/>
        <w:ind w:firstLine="709"/>
        <w:jc w:val="both"/>
        <w:rPr>
          <w:sz w:val="28"/>
          <w:szCs w:val="28"/>
        </w:rPr>
      </w:pPr>
      <w:r w:rsidRPr="007A6571">
        <w:rPr>
          <w:sz w:val="28"/>
          <w:szCs w:val="28"/>
        </w:rPr>
        <w:t>Таким образом, Государственные Образовательные Стандарты становятся важнейшим нормативным правовым актом, устанавливающим от имени Российской Федерации определенную совокупность наиболее общих норм и правил, регулирующих деятельность системы общего образования.</w:t>
      </w:r>
    </w:p>
    <w:p w:rsidR="00946D9A" w:rsidRPr="007A6571" w:rsidRDefault="000424EE" w:rsidP="007A6571">
      <w:pPr>
        <w:widowControl w:val="0"/>
        <w:tabs>
          <w:tab w:val="left" w:pos="426"/>
        </w:tabs>
        <w:spacing w:line="360" w:lineRule="auto"/>
        <w:rPr>
          <w:b/>
          <w:sz w:val="28"/>
          <w:szCs w:val="28"/>
        </w:rPr>
      </w:pPr>
      <w:r w:rsidRPr="007A6571">
        <w:rPr>
          <w:sz w:val="28"/>
          <w:szCs w:val="28"/>
        </w:rPr>
        <w:br w:type="page"/>
      </w:r>
      <w:r w:rsidR="00946D9A" w:rsidRPr="007A6571">
        <w:rPr>
          <w:b/>
          <w:sz w:val="28"/>
          <w:szCs w:val="28"/>
        </w:rPr>
        <w:t>Список литературы</w:t>
      </w:r>
    </w:p>
    <w:p w:rsidR="00946D9A" w:rsidRPr="007A6571" w:rsidRDefault="00946D9A" w:rsidP="007A6571">
      <w:pPr>
        <w:widowControl w:val="0"/>
        <w:tabs>
          <w:tab w:val="left" w:pos="426"/>
        </w:tabs>
        <w:spacing w:line="360" w:lineRule="auto"/>
        <w:rPr>
          <w:sz w:val="28"/>
          <w:szCs w:val="28"/>
        </w:rPr>
      </w:pPr>
    </w:p>
    <w:p w:rsidR="00205563" w:rsidRPr="007A6571" w:rsidRDefault="00205563" w:rsidP="007A6571">
      <w:pPr>
        <w:widowControl w:val="0"/>
        <w:numPr>
          <w:ilvl w:val="0"/>
          <w:numId w:val="13"/>
        </w:numPr>
        <w:tabs>
          <w:tab w:val="left" w:pos="426"/>
        </w:tabs>
        <w:spacing w:line="360" w:lineRule="auto"/>
        <w:ind w:left="0" w:firstLine="0"/>
        <w:rPr>
          <w:sz w:val="28"/>
          <w:szCs w:val="28"/>
        </w:rPr>
      </w:pPr>
      <w:r w:rsidRPr="007A6571">
        <w:rPr>
          <w:sz w:val="28"/>
          <w:szCs w:val="28"/>
        </w:rPr>
        <w:t>Атаян А.М. Информационная культура личности как условие существования и развития в информационном обществе. / Владикавказ. ВИУ. 2005</w:t>
      </w:r>
    </w:p>
    <w:p w:rsidR="00205563" w:rsidRPr="007A6571" w:rsidRDefault="00205563" w:rsidP="007A6571">
      <w:pPr>
        <w:widowControl w:val="0"/>
        <w:numPr>
          <w:ilvl w:val="0"/>
          <w:numId w:val="13"/>
        </w:numPr>
        <w:tabs>
          <w:tab w:val="left" w:pos="426"/>
        </w:tabs>
        <w:spacing w:line="360" w:lineRule="auto"/>
        <w:ind w:left="0" w:firstLine="0"/>
        <w:rPr>
          <w:sz w:val="28"/>
          <w:szCs w:val="28"/>
        </w:rPr>
      </w:pPr>
      <w:r w:rsidRPr="007A6571">
        <w:rPr>
          <w:sz w:val="28"/>
          <w:szCs w:val="28"/>
        </w:rPr>
        <w:t xml:space="preserve">Александрова О. А. Образование: доступность или качество — последствия выбора // Знание. Понимание. Умение. — 2005. — № 2. — С. 83—93. </w:t>
      </w:r>
    </w:p>
    <w:p w:rsidR="007C7EC4" w:rsidRPr="007A6571" w:rsidRDefault="007C7EC4" w:rsidP="007A6571">
      <w:pPr>
        <w:widowControl w:val="0"/>
        <w:numPr>
          <w:ilvl w:val="0"/>
          <w:numId w:val="13"/>
        </w:numPr>
        <w:tabs>
          <w:tab w:val="left" w:pos="426"/>
        </w:tabs>
        <w:spacing w:line="360" w:lineRule="auto"/>
        <w:ind w:left="0" w:firstLine="0"/>
        <w:rPr>
          <w:sz w:val="28"/>
          <w:szCs w:val="28"/>
        </w:rPr>
      </w:pPr>
      <w:r w:rsidRPr="007A6571">
        <w:rPr>
          <w:sz w:val="28"/>
          <w:szCs w:val="28"/>
        </w:rPr>
        <w:t>Байденко В. И. Новые стандарты высшего образования: методологические аспекты / В. И. Байденко / / Высшее образование сегодня. - 2007. - N 5. - С. 4-9</w:t>
      </w:r>
    </w:p>
    <w:p w:rsidR="007C7EC4" w:rsidRPr="007A6571" w:rsidRDefault="007C7EC4" w:rsidP="007A6571">
      <w:pPr>
        <w:widowControl w:val="0"/>
        <w:numPr>
          <w:ilvl w:val="0"/>
          <w:numId w:val="13"/>
        </w:numPr>
        <w:tabs>
          <w:tab w:val="left" w:pos="426"/>
        </w:tabs>
        <w:spacing w:line="360" w:lineRule="auto"/>
        <w:ind w:left="0" w:firstLine="0"/>
        <w:rPr>
          <w:sz w:val="28"/>
          <w:szCs w:val="28"/>
        </w:rPr>
      </w:pPr>
      <w:r w:rsidRPr="007A6571">
        <w:rPr>
          <w:sz w:val="28"/>
          <w:szCs w:val="28"/>
        </w:rPr>
        <w:t>Бердашкевич А. О федеральных государственных стандартах третьего поколения / А. Бердашкевич / / Российское образование. - 2008. - N 3. - С. 43-49</w:t>
      </w:r>
    </w:p>
    <w:p w:rsidR="00205563" w:rsidRPr="007A6571" w:rsidRDefault="00205563" w:rsidP="007A6571">
      <w:pPr>
        <w:widowControl w:val="0"/>
        <w:numPr>
          <w:ilvl w:val="0"/>
          <w:numId w:val="13"/>
        </w:numPr>
        <w:tabs>
          <w:tab w:val="left" w:pos="426"/>
        </w:tabs>
        <w:spacing w:line="360" w:lineRule="auto"/>
        <w:ind w:left="0" w:firstLine="0"/>
        <w:rPr>
          <w:sz w:val="28"/>
          <w:szCs w:val="28"/>
        </w:rPr>
      </w:pPr>
      <w:r w:rsidRPr="007A6571">
        <w:rPr>
          <w:sz w:val="28"/>
          <w:szCs w:val="28"/>
        </w:rPr>
        <w:t xml:space="preserve">Беспалько В. П. Некоторые вопросы педагогики высшего образования. — Рига,1972. </w:t>
      </w:r>
    </w:p>
    <w:p w:rsidR="00205563" w:rsidRPr="007A6571" w:rsidRDefault="00205563" w:rsidP="007A6571">
      <w:pPr>
        <w:widowControl w:val="0"/>
        <w:numPr>
          <w:ilvl w:val="0"/>
          <w:numId w:val="13"/>
        </w:numPr>
        <w:tabs>
          <w:tab w:val="left" w:pos="426"/>
        </w:tabs>
        <w:spacing w:line="360" w:lineRule="auto"/>
        <w:ind w:left="0" w:firstLine="0"/>
        <w:rPr>
          <w:sz w:val="28"/>
          <w:szCs w:val="28"/>
        </w:rPr>
      </w:pPr>
      <w:r w:rsidRPr="007A6571">
        <w:rPr>
          <w:sz w:val="28"/>
          <w:szCs w:val="28"/>
        </w:rPr>
        <w:t xml:space="preserve">Бордовская Н. В., Реан А. А. Педагогика. — СПб.; М.,2000. </w:t>
      </w:r>
    </w:p>
    <w:p w:rsidR="00CC54E3" w:rsidRPr="007A6571" w:rsidRDefault="007C7EC4" w:rsidP="007A6571">
      <w:pPr>
        <w:widowControl w:val="0"/>
        <w:numPr>
          <w:ilvl w:val="0"/>
          <w:numId w:val="13"/>
        </w:numPr>
        <w:tabs>
          <w:tab w:val="left" w:pos="426"/>
        </w:tabs>
        <w:spacing w:line="360" w:lineRule="auto"/>
        <w:ind w:left="0" w:firstLine="0"/>
        <w:rPr>
          <w:sz w:val="28"/>
          <w:szCs w:val="28"/>
        </w:rPr>
      </w:pPr>
      <w:r w:rsidRPr="007A6571">
        <w:rPr>
          <w:sz w:val="28"/>
          <w:szCs w:val="28"/>
        </w:rPr>
        <w:t>Блинов В. Национальная рамка квалификаций в Российской Федерации / В. Блинов / / Высшее образование в России. - 2008. - N 1. - С. 44-50</w:t>
      </w:r>
    </w:p>
    <w:p w:rsidR="00CC54E3" w:rsidRPr="007A6571" w:rsidRDefault="00CC54E3" w:rsidP="007A6571">
      <w:pPr>
        <w:widowControl w:val="0"/>
        <w:numPr>
          <w:ilvl w:val="0"/>
          <w:numId w:val="13"/>
        </w:numPr>
        <w:tabs>
          <w:tab w:val="left" w:pos="426"/>
        </w:tabs>
        <w:spacing w:line="360" w:lineRule="auto"/>
        <w:ind w:left="0" w:firstLine="0"/>
        <w:rPr>
          <w:sz w:val="28"/>
          <w:szCs w:val="28"/>
        </w:rPr>
      </w:pPr>
      <w:r w:rsidRPr="007A6571">
        <w:rPr>
          <w:sz w:val="28"/>
          <w:szCs w:val="28"/>
        </w:rPr>
        <w:t>Булгакова М.Н. Введение новых государственных образовательных стандартов//Менеджер образования, www.menobr.ru</w:t>
      </w:r>
    </w:p>
    <w:p w:rsidR="00205563" w:rsidRPr="007A6571" w:rsidRDefault="00205563" w:rsidP="007A6571">
      <w:pPr>
        <w:widowControl w:val="0"/>
        <w:numPr>
          <w:ilvl w:val="0"/>
          <w:numId w:val="13"/>
        </w:numPr>
        <w:tabs>
          <w:tab w:val="left" w:pos="426"/>
        </w:tabs>
        <w:spacing w:line="360" w:lineRule="auto"/>
        <w:ind w:left="0" w:firstLine="0"/>
        <w:rPr>
          <w:sz w:val="28"/>
          <w:szCs w:val="28"/>
        </w:rPr>
      </w:pPr>
      <w:r w:rsidRPr="007A6571">
        <w:rPr>
          <w:sz w:val="28"/>
          <w:szCs w:val="28"/>
        </w:rPr>
        <w:t>Владимирова Л.П.</w:t>
      </w:r>
      <w:r w:rsidR="007A6571">
        <w:rPr>
          <w:sz w:val="28"/>
          <w:szCs w:val="28"/>
        </w:rPr>
        <w:t xml:space="preserve"> </w:t>
      </w:r>
      <w:r w:rsidRPr="007A6571">
        <w:rPr>
          <w:sz w:val="28"/>
          <w:szCs w:val="28"/>
        </w:rPr>
        <w:t xml:space="preserve">Интернет-технологии в современной школе. Материалы научно-практической конференции Интернет-технологии в современном школьном образовании// </w:t>
      </w:r>
      <w:r w:rsidRPr="00C63651">
        <w:rPr>
          <w:sz w:val="28"/>
          <w:szCs w:val="28"/>
        </w:rPr>
        <w:t>www.ioso.iip.net</w:t>
      </w:r>
    </w:p>
    <w:p w:rsidR="00205563" w:rsidRPr="007A6571" w:rsidRDefault="00205563" w:rsidP="007A6571">
      <w:pPr>
        <w:widowControl w:val="0"/>
        <w:numPr>
          <w:ilvl w:val="0"/>
          <w:numId w:val="13"/>
        </w:numPr>
        <w:tabs>
          <w:tab w:val="left" w:pos="426"/>
        </w:tabs>
        <w:spacing w:line="360" w:lineRule="auto"/>
        <w:ind w:left="0" w:firstLine="0"/>
        <w:rPr>
          <w:sz w:val="28"/>
          <w:szCs w:val="28"/>
        </w:rPr>
      </w:pPr>
      <w:r w:rsidRPr="007A6571">
        <w:rPr>
          <w:sz w:val="28"/>
          <w:szCs w:val="28"/>
        </w:rPr>
        <w:t xml:space="preserve">Воробьев Ю. Л. Периферийный рынок образовательных услуг: взгляд из провинции // Знание. Понимание. Умение. — 2005. — № 3. — С. 62—70. </w:t>
      </w:r>
    </w:p>
    <w:p w:rsidR="007C7EC4" w:rsidRPr="007A6571" w:rsidRDefault="007C7EC4" w:rsidP="007A6571">
      <w:pPr>
        <w:widowControl w:val="0"/>
        <w:numPr>
          <w:ilvl w:val="0"/>
          <w:numId w:val="13"/>
        </w:numPr>
        <w:tabs>
          <w:tab w:val="left" w:pos="426"/>
        </w:tabs>
        <w:spacing w:line="360" w:lineRule="auto"/>
        <w:ind w:left="0" w:firstLine="0"/>
        <w:rPr>
          <w:sz w:val="28"/>
          <w:szCs w:val="28"/>
        </w:rPr>
      </w:pPr>
      <w:r w:rsidRPr="007A6571">
        <w:rPr>
          <w:sz w:val="28"/>
          <w:szCs w:val="28"/>
        </w:rPr>
        <w:t xml:space="preserve">Ветров В. Готовы к переходу на "новые рельсы" : [опыт Тульского госуниверситета] / В. Ветров, С. Руднев, И. Бляхеров / / Аккредитация в образовании. - 2007. - N 13. - С. 24-25 </w:t>
      </w:r>
    </w:p>
    <w:p w:rsidR="007C7EC4" w:rsidRPr="007A6571" w:rsidRDefault="007C7EC4" w:rsidP="007A6571">
      <w:pPr>
        <w:widowControl w:val="0"/>
        <w:numPr>
          <w:ilvl w:val="0"/>
          <w:numId w:val="13"/>
        </w:numPr>
        <w:tabs>
          <w:tab w:val="left" w:pos="426"/>
        </w:tabs>
        <w:spacing w:line="360" w:lineRule="auto"/>
        <w:ind w:left="0" w:firstLine="0"/>
        <w:rPr>
          <w:sz w:val="28"/>
          <w:szCs w:val="28"/>
        </w:rPr>
      </w:pPr>
      <w:r w:rsidRPr="007A6571">
        <w:rPr>
          <w:sz w:val="28"/>
          <w:szCs w:val="28"/>
        </w:rPr>
        <w:t>Вольхин С. Н. Стандарты высшего профессионального образования в Польше / С. Н. Вольхин / / Высшее образование сегодня. - 2005. - N11. - С. 22-24</w:t>
      </w:r>
    </w:p>
    <w:p w:rsidR="00205563" w:rsidRPr="007A6571" w:rsidRDefault="00205563" w:rsidP="007A6571">
      <w:pPr>
        <w:widowControl w:val="0"/>
        <w:numPr>
          <w:ilvl w:val="0"/>
          <w:numId w:val="13"/>
        </w:numPr>
        <w:tabs>
          <w:tab w:val="left" w:pos="426"/>
        </w:tabs>
        <w:spacing w:line="360" w:lineRule="auto"/>
        <w:ind w:left="0" w:firstLine="0"/>
        <w:rPr>
          <w:sz w:val="28"/>
          <w:szCs w:val="28"/>
        </w:rPr>
      </w:pPr>
      <w:r w:rsidRPr="007A6571">
        <w:rPr>
          <w:sz w:val="28"/>
          <w:szCs w:val="28"/>
        </w:rPr>
        <w:t xml:space="preserve">Гуревич П. С. Личностный аспект образования // Электронный журнал «Знание. Понимание. Умение». — 2009. — № 2 - Педагогика. Психология. </w:t>
      </w:r>
    </w:p>
    <w:p w:rsidR="00205563" w:rsidRPr="007A6571" w:rsidRDefault="00205563" w:rsidP="007A6571">
      <w:pPr>
        <w:widowControl w:val="0"/>
        <w:numPr>
          <w:ilvl w:val="0"/>
          <w:numId w:val="13"/>
        </w:numPr>
        <w:tabs>
          <w:tab w:val="left" w:pos="426"/>
        </w:tabs>
        <w:spacing w:line="360" w:lineRule="auto"/>
        <w:ind w:left="0" w:firstLine="0"/>
        <w:rPr>
          <w:sz w:val="28"/>
          <w:szCs w:val="28"/>
        </w:rPr>
      </w:pPr>
      <w:r w:rsidRPr="007A6571">
        <w:rPr>
          <w:sz w:val="28"/>
          <w:szCs w:val="28"/>
        </w:rPr>
        <w:t xml:space="preserve">Гуревич П. С. Психология элитарного образования // Знание. Понимание. Умение. — 2005. — № 4. — С. 128—138. </w:t>
      </w:r>
    </w:p>
    <w:p w:rsidR="00205563" w:rsidRPr="007A6571" w:rsidRDefault="00482A4F" w:rsidP="007A6571">
      <w:pPr>
        <w:widowControl w:val="0"/>
        <w:numPr>
          <w:ilvl w:val="0"/>
          <w:numId w:val="13"/>
        </w:numPr>
        <w:tabs>
          <w:tab w:val="left" w:pos="426"/>
        </w:tabs>
        <w:spacing w:line="360" w:lineRule="auto"/>
        <w:ind w:left="0" w:firstLine="0"/>
        <w:rPr>
          <w:sz w:val="28"/>
          <w:szCs w:val="28"/>
        </w:rPr>
      </w:pPr>
      <w:r w:rsidRPr="007A6571">
        <w:rPr>
          <w:sz w:val="28"/>
          <w:szCs w:val="28"/>
        </w:rPr>
        <w:t>Гневашева В. А., Луков В</w:t>
      </w:r>
      <w:r w:rsidR="00205563" w:rsidRPr="007A6571">
        <w:rPr>
          <w:sz w:val="28"/>
          <w:szCs w:val="28"/>
        </w:rPr>
        <w:t xml:space="preserve">. А. Тема высшего образования в новейшей российской научной литературе </w:t>
      </w:r>
      <w:r w:rsidR="00BE2817" w:rsidRPr="007A6571">
        <w:rPr>
          <w:sz w:val="28"/>
          <w:szCs w:val="28"/>
        </w:rPr>
        <w:t>/ Москва, 2006, 356 с.</w:t>
      </w:r>
    </w:p>
    <w:p w:rsidR="007C7EC4" w:rsidRPr="007A6571" w:rsidRDefault="007C7EC4" w:rsidP="007A6571">
      <w:pPr>
        <w:widowControl w:val="0"/>
        <w:numPr>
          <w:ilvl w:val="0"/>
          <w:numId w:val="13"/>
        </w:numPr>
        <w:tabs>
          <w:tab w:val="left" w:pos="426"/>
        </w:tabs>
        <w:spacing w:line="360" w:lineRule="auto"/>
        <w:ind w:left="0" w:firstLine="0"/>
        <w:rPr>
          <w:sz w:val="28"/>
          <w:szCs w:val="28"/>
        </w:rPr>
      </w:pPr>
      <w:r w:rsidRPr="007A6571">
        <w:rPr>
          <w:sz w:val="28"/>
          <w:szCs w:val="28"/>
        </w:rPr>
        <w:t xml:space="preserve">Гетьман В. Г. К вопросу разработки нового поколения Государственного образовательного стандарта (специальность 060500 "Бухгалтерский учет, анализ и аудит") / В. Г. Гетьман / / Экономический анализ: теория и практика. - 2004. - N16. - С. 2-9. - Начало. Окончание: N 17. - С. 48-56 </w:t>
      </w:r>
    </w:p>
    <w:p w:rsidR="007C7EC4" w:rsidRPr="007A6571" w:rsidRDefault="007C7EC4" w:rsidP="007A6571">
      <w:pPr>
        <w:widowControl w:val="0"/>
        <w:numPr>
          <w:ilvl w:val="0"/>
          <w:numId w:val="13"/>
        </w:numPr>
        <w:tabs>
          <w:tab w:val="left" w:pos="426"/>
        </w:tabs>
        <w:spacing w:line="360" w:lineRule="auto"/>
        <w:ind w:left="0" w:firstLine="0"/>
        <w:rPr>
          <w:sz w:val="28"/>
          <w:szCs w:val="28"/>
        </w:rPr>
      </w:pPr>
      <w:r w:rsidRPr="007A6571">
        <w:rPr>
          <w:sz w:val="28"/>
          <w:szCs w:val="28"/>
        </w:rPr>
        <w:t xml:space="preserve">Гетьман В. Г. К вопросу разработки нового поколения Государственного образовательного стандарта (специальность 060500 "Бухгалтерский учет, анализ и аудит") / В. Г. Гетьман / / Экономический анализ: теория и практика. - 2004. - N16. - С. 2-9. - Начало. Окончание: N 17. - С. 48-56 </w:t>
      </w:r>
    </w:p>
    <w:p w:rsidR="007C7EC4" w:rsidRPr="007A6571" w:rsidRDefault="007C7EC4" w:rsidP="007A6571">
      <w:pPr>
        <w:widowControl w:val="0"/>
        <w:numPr>
          <w:ilvl w:val="0"/>
          <w:numId w:val="13"/>
        </w:numPr>
        <w:tabs>
          <w:tab w:val="left" w:pos="426"/>
        </w:tabs>
        <w:spacing w:line="360" w:lineRule="auto"/>
        <w:ind w:left="0" w:firstLine="0"/>
        <w:rPr>
          <w:sz w:val="28"/>
          <w:szCs w:val="28"/>
        </w:rPr>
      </w:pPr>
      <w:r w:rsidRPr="007A6571">
        <w:rPr>
          <w:sz w:val="28"/>
          <w:szCs w:val="28"/>
        </w:rPr>
        <w:t>Гребнев Л. Федеральный образовательный стандарт: от Перечня направлений (специальностей) - к Классификатору образовательных программ / Л. Гребнев / / Высшее образование в России. - 2007. - N 3. - С. 36-49</w:t>
      </w:r>
    </w:p>
    <w:p w:rsidR="007C7EC4" w:rsidRPr="007A6571" w:rsidRDefault="007C7EC4" w:rsidP="007A6571">
      <w:pPr>
        <w:widowControl w:val="0"/>
        <w:numPr>
          <w:ilvl w:val="0"/>
          <w:numId w:val="13"/>
        </w:numPr>
        <w:tabs>
          <w:tab w:val="left" w:pos="426"/>
        </w:tabs>
        <w:spacing w:line="360" w:lineRule="auto"/>
        <w:ind w:left="0" w:firstLine="0"/>
        <w:rPr>
          <w:sz w:val="28"/>
          <w:szCs w:val="28"/>
        </w:rPr>
      </w:pPr>
      <w:r w:rsidRPr="007A6571">
        <w:rPr>
          <w:sz w:val="28"/>
          <w:szCs w:val="28"/>
        </w:rPr>
        <w:t xml:space="preserve">Девисилов В. А. Компетенции в области безопасности в структуре новых образовательных стандартов высшего образования / В. А. Девисилов / / Стандарты и мониторинг в образовании. - 2008. - N 5. - С. 37-41. - Библиогр.: с. 41 (10 назв.) </w:t>
      </w:r>
    </w:p>
    <w:p w:rsidR="007C7EC4" w:rsidRPr="007A6571" w:rsidRDefault="007C7EC4" w:rsidP="007A6571">
      <w:pPr>
        <w:widowControl w:val="0"/>
        <w:numPr>
          <w:ilvl w:val="0"/>
          <w:numId w:val="13"/>
        </w:numPr>
        <w:tabs>
          <w:tab w:val="left" w:pos="426"/>
        </w:tabs>
        <w:spacing w:line="360" w:lineRule="auto"/>
        <w:ind w:left="0" w:firstLine="0"/>
        <w:rPr>
          <w:sz w:val="28"/>
          <w:szCs w:val="28"/>
        </w:rPr>
      </w:pPr>
      <w:r w:rsidRPr="007A6571">
        <w:rPr>
          <w:sz w:val="28"/>
          <w:szCs w:val="28"/>
        </w:rPr>
        <w:t xml:space="preserve">Девисилов В. А. Стандарты высшего профессионального образования компетентностного формата: вопросы структуры и содержания / В. А. Девисилов / / Высшее образование сегодня. - 2008. - N 9. - С. 18-22. - Библиогр.: с. 22 (6 назв.) </w:t>
      </w:r>
    </w:p>
    <w:p w:rsidR="007C7EC4" w:rsidRPr="007A6571" w:rsidRDefault="007C7EC4" w:rsidP="007A6571">
      <w:pPr>
        <w:widowControl w:val="0"/>
        <w:numPr>
          <w:ilvl w:val="0"/>
          <w:numId w:val="13"/>
        </w:numPr>
        <w:tabs>
          <w:tab w:val="left" w:pos="426"/>
        </w:tabs>
        <w:spacing w:line="360" w:lineRule="auto"/>
        <w:ind w:left="0" w:firstLine="0"/>
        <w:rPr>
          <w:sz w:val="28"/>
          <w:szCs w:val="28"/>
        </w:rPr>
      </w:pPr>
      <w:r w:rsidRPr="007A6571">
        <w:rPr>
          <w:sz w:val="28"/>
          <w:szCs w:val="28"/>
        </w:rPr>
        <w:t>Дмитриев А. Л. Обсуждение образовательных стандартов по статистике и бухгалтерскому учету третьего поколения / А. Л. Дмитриев / / Вопросы статистики. - 2007. - N 4. - С. 78-79</w:t>
      </w:r>
    </w:p>
    <w:p w:rsidR="00223459" w:rsidRPr="007A6571" w:rsidRDefault="00223459" w:rsidP="007A6571">
      <w:pPr>
        <w:widowControl w:val="0"/>
        <w:numPr>
          <w:ilvl w:val="0"/>
          <w:numId w:val="13"/>
        </w:numPr>
        <w:tabs>
          <w:tab w:val="left" w:pos="426"/>
        </w:tabs>
        <w:spacing w:line="360" w:lineRule="auto"/>
        <w:ind w:left="0" w:firstLine="0"/>
        <w:rPr>
          <w:sz w:val="28"/>
          <w:szCs w:val="28"/>
        </w:rPr>
      </w:pPr>
      <w:r w:rsidRPr="007A6571">
        <w:rPr>
          <w:sz w:val="28"/>
          <w:szCs w:val="28"/>
        </w:rPr>
        <w:t>Девисилов В. А. Стандарты высшего профессионального образования компетентностного формата: вопросы структуры и содержания / В. А. Девисилов / / Высшее образование сегодня. - 2008. - N 9. - С. 18-22. - Библиогр.: с. 22 (6 назв.)</w:t>
      </w:r>
    </w:p>
    <w:p w:rsidR="00205563" w:rsidRPr="007A6571" w:rsidRDefault="00205563" w:rsidP="007A6571">
      <w:pPr>
        <w:widowControl w:val="0"/>
        <w:numPr>
          <w:ilvl w:val="0"/>
          <w:numId w:val="13"/>
        </w:numPr>
        <w:tabs>
          <w:tab w:val="left" w:pos="426"/>
        </w:tabs>
        <w:spacing w:line="360" w:lineRule="auto"/>
        <w:ind w:left="0" w:firstLine="0"/>
        <w:rPr>
          <w:sz w:val="28"/>
          <w:szCs w:val="28"/>
        </w:rPr>
      </w:pPr>
      <w:r w:rsidRPr="007A6571">
        <w:rPr>
          <w:sz w:val="28"/>
          <w:szCs w:val="28"/>
        </w:rPr>
        <w:t xml:space="preserve">Жуков А.Д., Канаев Н.М. Рожденная сотрудничать: к 50-летию ЮНЕСКО // Образование и наука на пороге III тысячелетия. Новосибирск, 1995. </w:t>
      </w:r>
    </w:p>
    <w:p w:rsidR="00205563" w:rsidRPr="007A6571" w:rsidRDefault="00205563" w:rsidP="007A6571">
      <w:pPr>
        <w:widowControl w:val="0"/>
        <w:numPr>
          <w:ilvl w:val="0"/>
          <w:numId w:val="13"/>
        </w:numPr>
        <w:tabs>
          <w:tab w:val="left" w:pos="426"/>
        </w:tabs>
        <w:spacing w:line="360" w:lineRule="auto"/>
        <w:ind w:left="0" w:firstLine="0"/>
        <w:rPr>
          <w:sz w:val="28"/>
          <w:szCs w:val="28"/>
        </w:rPr>
      </w:pPr>
      <w:r w:rsidRPr="007A6571">
        <w:rPr>
          <w:sz w:val="28"/>
          <w:szCs w:val="28"/>
        </w:rPr>
        <w:t xml:space="preserve">3имняя И. А. Педагогическая психология. — М., 2000. </w:t>
      </w:r>
    </w:p>
    <w:p w:rsidR="00205563" w:rsidRPr="007A6571" w:rsidRDefault="00205563" w:rsidP="007A6571">
      <w:pPr>
        <w:widowControl w:val="0"/>
        <w:numPr>
          <w:ilvl w:val="0"/>
          <w:numId w:val="13"/>
        </w:numPr>
        <w:tabs>
          <w:tab w:val="left" w:pos="426"/>
        </w:tabs>
        <w:spacing w:line="360" w:lineRule="auto"/>
        <w:ind w:left="0" w:firstLine="0"/>
        <w:rPr>
          <w:sz w:val="28"/>
          <w:szCs w:val="28"/>
        </w:rPr>
      </w:pPr>
      <w:r w:rsidRPr="007A6571">
        <w:rPr>
          <w:sz w:val="28"/>
          <w:szCs w:val="28"/>
        </w:rPr>
        <w:t xml:space="preserve">Зинченко В. П. Образование. Мышление. Культура // Новое педагогическое мышление / Под ред. А. В. Петровского. — М., 1989. — С. 90 −102. </w:t>
      </w:r>
    </w:p>
    <w:p w:rsidR="007C7EC4" w:rsidRPr="007A6571" w:rsidRDefault="007C7EC4" w:rsidP="007A6571">
      <w:pPr>
        <w:widowControl w:val="0"/>
        <w:numPr>
          <w:ilvl w:val="0"/>
          <w:numId w:val="13"/>
        </w:numPr>
        <w:tabs>
          <w:tab w:val="left" w:pos="426"/>
        </w:tabs>
        <w:spacing w:line="360" w:lineRule="auto"/>
        <w:ind w:left="0" w:firstLine="0"/>
        <w:rPr>
          <w:sz w:val="28"/>
          <w:szCs w:val="28"/>
        </w:rPr>
      </w:pPr>
      <w:r w:rsidRPr="007A6571">
        <w:rPr>
          <w:sz w:val="28"/>
          <w:szCs w:val="28"/>
        </w:rPr>
        <w:t xml:space="preserve">Ильченко М. Стандартизация новых образовательных технологий / М. Ильченко / / Высшее образование в России. - 2006. - N4. - С. 42-47 </w:t>
      </w:r>
    </w:p>
    <w:p w:rsidR="007C7EC4" w:rsidRPr="007A6571" w:rsidRDefault="007C7EC4" w:rsidP="007A6571">
      <w:pPr>
        <w:widowControl w:val="0"/>
        <w:numPr>
          <w:ilvl w:val="0"/>
          <w:numId w:val="13"/>
        </w:numPr>
        <w:tabs>
          <w:tab w:val="left" w:pos="426"/>
        </w:tabs>
        <w:spacing w:line="360" w:lineRule="auto"/>
        <w:ind w:left="0" w:firstLine="0"/>
        <w:rPr>
          <w:sz w:val="28"/>
          <w:szCs w:val="28"/>
        </w:rPr>
      </w:pPr>
      <w:r w:rsidRPr="007A6571">
        <w:rPr>
          <w:sz w:val="28"/>
          <w:szCs w:val="28"/>
        </w:rPr>
        <w:t>Исполатова Т. В. Профессиональные стандарты национальных квалификаций в проекте макета ГОС третьего поколения / Т. В. Исполатова, А. И. Кирсанова / / Компьютерные учебные программы и инновации. - 2007. -№9</w:t>
      </w:r>
    </w:p>
    <w:p w:rsidR="007C7EC4" w:rsidRPr="007A6571" w:rsidRDefault="007C7EC4" w:rsidP="007A6571">
      <w:pPr>
        <w:widowControl w:val="0"/>
        <w:numPr>
          <w:ilvl w:val="0"/>
          <w:numId w:val="13"/>
        </w:numPr>
        <w:tabs>
          <w:tab w:val="left" w:pos="426"/>
        </w:tabs>
        <w:spacing w:line="360" w:lineRule="auto"/>
        <w:ind w:left="0" w:firstLine="0"/>
        <w:rPr>
          <w:sz w:val="28"/>
          <w:szCs w:val="28"/>
        </w:rPr>
      </w:pPr>
      <w:r w:rsidRPr="007A6571">
        <w:rPr>
          <w:sz w:val="28"/>
          <w:szCs w:val="28"/>
        </w:rPr>
        <w:t>Иванова В. И. Реализация Болонских идей в России: нормативные противоречия // Знание. Понимание. Умение. — 2005. — № 3. — С. 70-74.</w:t>
      </w:r>
    </w:p>
    <w:p w:rsidR="007C7EC4" w:rsidRPr="007A6571" w:rsidRDefault="007C7EC4" w:rsidP="007A6571">
      <w:pPr>
        <w:widowControl w:val="0"/>
        <w:numPr>
          <w:ilvl w:val="0"/>
          <w:numId w:val="13"/>
        </w:numPr>
        <w:tabs>
          <w:tab w:val="left" w:pos="426"/>
        </w:tabs>
        <w:spacing w:line="360" w:lineRule="auto"/>
        <w:ind w:left="0" w:firstLine="0"/>
        <w:rPr>
          <w:sz w:val="28"/>
          <w:szCs w:val="28"/>
        </w:rPr>
      </w:pPr>
      <w:r w:rsidRPr="007A6571">
        <w:rPr>
          <w:sz w:val="28"/>
          <w:szCs w:val="28"/>
        </w:rPr>
        <w:t>Исаев</w:t>
      </w:r>
      <w:r w:rsidR="007A6571">
        <w:rPr>
          <w:sz w:val="28"/>
          <w:szCs w:val="28"/>
        </w:rPr>
        <w:t xml:space="preserve"> </w:t>
      </w:r>
      <w:r w:rsidRPr="007A6571">
        <w:rPr>
          <w:sz w:val="28"/>
          <w:szCs w:val="28"/>
        </w:rPr>
        <w:t>Е.И. Теория и практика психологического образования педагога//</w:t>
      </w:r>
      <w:r w:rsidR="007A6571">
        <w:rPr>
          <w:sz w:val="28"/>
          <w:szCs w:val="28"/>
        </w:rPr>
        <w:t xml:space="preserve"> </w:t>
      </w:r>
      <w:r w:rsidRPr="007A6571">
        <w:rPr>
          <w:sz w:val="28"/>
          <w:szCs w:val="28"/>
        </w:rPr>
        <w:t>Психологический журнал, № XI–XII, 2000</w:t>
      </w:r>
    </w:p>
    <w:p w:rsidR="007C7EC4" w:rsidRPr="007A6571" w:rsidRDefault="007C7EC4" w:rsidP="007A6571">
      <w:pPr>
        <w:widowControl w:val="0"/>
        <w:numPr>
          <w:ilvl w:val="0"/>
          <w:numId w:val="13"/>
        </w:numPr>
        <w:tabs>
          <w:tab w:val="left" w:pos="426"/>
        </w:tabs>
        <w:spacing w:line="360" w:lineRule="auto"/>
        <w:ind w:left="0" w:firstLine="0"/>
        <w:rPr>
          <w:sz w:val="28"/>
          <w:szCs w:val="28"/>
        </w:rPr>
      </w:pPr>
      <w:r w:rsidRPr="007A6571">
        <w:rPr>
          <w:sz w:val="28"/>
          <w:szCs w:val="28"/>
        </w:rPr>
        <w:t xml:space="preserve">Ильинский И. М. Об элитарном образовании // Знание. Понимание. Умение. — 2005. — № 3. — С. 6—13. </w:t>
      </w:r>
    </w:p>
    <w:p w:rsidR="007C7EC4" w:rsidRPr="007A6571" w:rsidRDefault="007C7EC4" w:rsidP="007A6571">
      <w:pPr>
        <w:widowControl w:val="0"/>
        <w:numPr>
          <w:ilvl w:val="0"/>
          <w:numId w:val="13"/>
        </w:numPr>
        <w:tabs>
          <w:tab w:val="left" w:pos="426"/>
        </w:tabs>
        <w:spacing w:line="360" w:lineRule="auto"/>
        <w:ind w:left="0" w:firstLine="0"/>
        <w:rPr>
          <w:sz w:val="28"/>
          <w:szCs w:val="28"/>
        </w:rPr>
      </w:pPr>
      <w:r w:rsidRPr="007A6571">
        <w:rPr>
          <w:sz w:val="28"/>
          <w:szCs w:val="28"/>
        </w:rPr>
        <w:t xml:space="preserve">Ильинский И. М. Повышение качества образования в негосударственных вузах: опыт Московского гуманитарного университета // Знание. Понимание. Умение: 2008. — № 11 — Высшее образование для XXI века. </w:t>
      </w:r>
    </w:p>
    <w:p w:rsidR="007C7EC4" w:rsidRPr="007A6571" w:rsidRDefault="007C7EC4" w:rsidP="007A6571">
      <w:pPr>
        <w:widowControl w:val="0"/>
        <w:numPr>
          <w:ilvl w:val="0"/>
          <w:numId w:val="13"/>
        </w:numPr>
        <w:tabs>
          <w:tab w:val="left" w:pos="426"/>
        </w:tabs>
        <w:spacing w:line="360" w:lineRule="auto"/>
        <w:ind w:left="0" w:firstLine="0"/>
        <w:rPr>
          <w:sz w:val="28"/>
          <w:szCs w:val="28"/>
        </w:rPr>
      </w:pPr>
      <w:r w:rsidRPr="007A6571">
        <w:rPr>
          <w:sz w:val="28"/>
          <w:szCs w:val="28"/>
        </w:rPr>
        <w:t>Исполатова Т.В., Кирсанова А.И.</w:t>
      </w:r>
      <w:r w:rsidR="007A6571">
        <w:rPr>
          <w:sz w:val="28"/>
          <w:szCs w:val="28"/>
        </w:rPr>
        <w:t xml:space="preserve"> </w:t>
      </w:r>
      <w:r w:rsidRPr="007A6571">
        <w:rPr>
          <w:sz w:val="28"/>
          <w:szCs w:val="28"/>
        </w:rPr>
        <w:t>Профессиональные стандарты национальных квалификаций в проекте макета ГОС третьего поколения// Электронный периодический Журнал "Компьютерные учебные программы и инновации" N9` 2007г.</w:t>
      </w:r>
    </w:p>
    <w:p w:rsidR="00BE2817" w:rsidRPr="007A6571" w:rsidRDefault="00946D9A" w:rsidP="007A6571">
      <w:pPr>
        <w:widowControl w:val="0"/>
        <w:numPr>
          <w:ilvl w:val="0"/>
          <w:numId w:val="13"/>
        </w:numPr>
        <w:tabs>
          <w:tab w:val="left" w:pos="426"/>
        </w:tabs>
        <w:spacing w:line="360" w:lineRule="auto"/>
        <w:ind w:left="0" w:firstLine="0"/>
        <w:rPr>
          <w:sz w:val="28"/>
          <w:szCs w:val="28"/>
        </w:rPr>
      </w:pPr>
      <w:r w:rsidRPr="007A6571">
        <w:rPr>
          <w:sz w:val="28"/>
          <w:szCs w:val="28"/>
        </w:rPr>
        <w:t>Концепция федеральных государственных образовательных стандартов общего образования: проект / Рос. акад. образования; под ред. А. М. Кондакова, А. А. Кузнецова. - М.: Просвещение, 2008. - 39 с. - (Стандарты второго поколения)</w:t>
      </w:r>
    </w:p>
    <w:p w:rsidR="007C7EC4" w:rsidRPr="007A6571" w:rsidRDefault="007C7EC4" w:rsidP="007A6571">
      <w:pPr>
        <w:widowControl w:val="0"/>
        <w:numPr>
          <w:ilvl w:val="0"/>
          <w:numId w:val="13"/>
        </w:numPr>
        <w:tabs>
          <w:tab w:val="left" w:pos="426"/>
        </w:tabs>
        <w:spacing w:line="360" w:lineRule="auto"/>
        <w:ind w:left="0" w:firstLine="0"/>
        <w:rPr>
          <w:sz w:val="28"/>
          <w:szCs w:val="28"/>
        </w:rPr>
      </w:pPr>
      <w:r w:rsidRPr="007A6571">
        <w:rPr>
          <w:sz w:val="28"/>
          <w:szCs w:val="28"/>
        </w:rPr>
        <w:t>Клестина В. Е. Профессиональная ориентация гуманитарной по</w:t>
      </w:r>
      <w:r w:rsidR="0071150B" w:rsidRPr="007A6571">
        <w:rPr>
          <w:sz w:val="28"/>
          <w:szCs w:val="28"/>
        </w:rPr>
        <w:t>дготовки студентов высшей школы</w:t>
      </w:r>
      <w:r w:rsidRPr="007A6571">
        <w:rPr>
          <w:sz w:val="28"/>
          <w:szCs w:val="28"/>
        </w:rPr>
        <w:t>: [место гуманитарных и социально-экономических дисциплин в государственных стандартах высшего профессионального образования] / В. Е. Клестина / / Совет ректоров. - 2008. - N 10. - С. 46-50</w:t>
      </w:r>
    </w:p>
    <w:p w:rsidR="00BE2817" w:rsidRPr="007A6571" w:rsidRDefault="00BE2817" w:rsidP="007A6571">
      <w:pPr>
        <w:widowControl w:val="0"/>
        <w:numPr>
          <w:ilvl w:val="0"/>
          <w:numId w:val="13"/>
        </w:numPr>
        <w:tabs>
          <w:tab w:val="left" w:pos="426"/>
        </w:tabs>
        <w:spacing w:line="360" w:lineRule="auto"/>
        <w:ind w:left="0" w:firstLine="0"/>
        <w:rPr>
          <w:sz w:val="28"/>
          <w:szCs w:val="28"/>
        </w:rPr>
      </w:pPr>
      <w:r w:rsidRPr="007A6571">
        <w:rPr>
          <w:sz w:val="28"/>
          <w:szCs w:val="28"/>
        </w:rPr>
        <w:t xml:space="preserve">Купцов О.В. Непрерывное образование его структура. // Высшее образование в Европе. Том XVI. N1, 1991. С.29-30. </w:t>
      </w:r>
    </w:p>
    <w:p w:rsidR="00BE2817" w:rsidRPr="007A6571" w:rsidRDefault="00BE2817" w:rsidP="007A6571">
      <w:pPr>
        <w:widowControl w:val="0"/>
        <w:numPr>
          <w:ilvl w:val="0"/>
          <w:numId w:val="13"/>
        </w:numPr>
        <w:tabs>
          <w:tab w:val="left" w:pos="426"/>
        </w:tabs>
        <w:spacing w:line="360" w:lineRule="auto"/>
        <w:ind w:left="0" w:firstLine="0"/>
        <w:rPr>
          <w:sz w:val="28"/>
          <w:szCs w:val="28"/>
        </w:rPr>
      </w:pPr>
      <w:r w:rsidRPr="007A6571">
        <w:rPr>
          <w:sz w:val="28"/>
          <w:szCs w:val="28"/>
        </w:rPr>
        <w:t>Концептуальные вопросы развития высшего образования / Под ред. Косова Б.Б.</w:t>
      </w:r>
      <w:r w:rsidR="007A6571">
        <w:rPr>
          <w:sz w:val="28"/>
          <w:szCs w:val="28"/>
        </w:rPr>
        <w:t xml:space="preserve"> </w:t>
      </w:r>
      <w:r w:rsidRPr="007A6571">
        <w:rPr>
          <w:sz w:val="28"/>
          <w:szCs w:val="28"/>
        </w:rPr>
        <w:t>— М., 1991.</w:t>
      </w:r>
    </w:p>
    <w:p w:rsidR="00ED64F1" w:rsidRPr="007A6571" w:rsidRDefault="00ED64F1" w:rsidP="007A6571">
      <w:pPr>
        <w:widowControl w:val="0"/>
        <w:numPr>
          <w:ilvl w:val="0"/>
          <w:numId w:val="13"/>
        </w:numPr>
        <w:tabs>
          <w:tab w:val="left" w:pos="426"/>
        </w:tabs>
        <w:spacing w:line="360" w:lineRule="auto"/>
        <w:ind w:left="0" w:firstLine="0"/>
        <w:rPr>
          <w:sz w:val="28"/>
          <w:szCs w:val="28"/>
        </w:rPr>
      </w:pPr>
      <w:r w:rsidRPr="007A6571">
        <w:rPr>
          <w:sz w:val="28"/>
          <w:szCs w:val="28"/>
        </w:rPr>
        <w:t>Концепция Федеральной целевой программы развития образования на 2006 — 2010 годы, Москва Распоряжение № 1340-р от 03.09.05 г.</w:t>
      </w:r>
    </w:p>
    <w:p w:rsidR="000101D7" w:rsidRPr="007A6571" w:rsidRDefault="000101D7" w:rsidP="007A6571">
      <w:pPr>
        <w:widowControl w:val="0"/>
        <w:numPr>
          <w:ilvl w:val="0"/>
          <w:numId w:val="13"/>
        </w:numPr>
        <w:tabs>
          <w:tab w:val="left" w:pos="426"/>
        </w:tabs>
        <w:spacing w:line="360" w:lineRule="auto"/>
        <w:ind w:left="0" w:firstLine="0"/>
        <w:rPr>
          <w:sz w:val="28"/>
          <w:szCs w:val="28"/>
        </w:rPr>
      </w:pPr>
      <w:r w:rsidRPr="007A6571">
        <w:rPr>
          <w:sz w:val="28"/>
          <w:szCs w:val="28"/>
        </w:rPr>
        <w:t>Концепция развития профессиональных квалификаций, Материалы агентства национальных квалификаций при РСПП, Москва, 2006.</w:t>
      </w:r>
    </w:p>
    <w:p w:rsidR="00BE2817" w:rsidRPr="007A6571" w:rsidRDefault="00BE2817" w:rsidP="007A6571">
      <w:pPr>
        <w:widowControl w:val="0"/>
        <w:numPr>
          <w:ilvl w:val="0"/>
          <w:numId w:val="13"/>
        </w:numPr>
        <w:tabs>
          <w:tab w:val="left" w:pos="426"/>
        </w:tabs>
        <w:spacing w:line="360" w:lineRule="auto"/>
        <w:ind w:left="0" w:firstLine="0"/>
        <w:rPr>
          <w:sz w:val="28"/>
          <w:szCs w:val="28"/>
        </w:rPr>
      </w:pPr>
      <w:r w:rsidRPr="007A6571">
        <w:rPr>
          <w:sz w:val="28"/>
          <w:szCs w:val="28"/>
        </w:rPr>
        <w:t xml:space="preserve">Кузнецова Т. Ф. Философия, философская культура и гуманитаризация высшего образования // Знание. Понимание. Умение. — 2005. — № 1. — С. 22—28. </w:t>
      </w:r>
    </w:p>
    <w:p w:rsidR="00BE2817" w:rsidRPr="007A6571" w:rsidRDefault="00BE2817" w:rsidP="007A6571">
      <w:pPr>
        <w:widowControl w:val="0"/>
        <w:numPr>
          <w:ilvl w:val="0"/>
          <w:numId w:val="13"/>
        </w:numPr>
        <w:tabs>
          <w:tab w:val="left" w:pos="426"/>
        </w:tabs>
        <w:spacing w:line="360" w:lineRule="auto"/>
        <w:ind w:left="0" w:firstLine="0"/>
        <w:rPr>
          <w:sz w:val="28"/>
          <w:szCs w:val="28"/>
        </w:rPr>
      </w:pPr>
      <w:r w:rsidRPr="007A6571">
        <w:rPr>
          <w:sz w:val="28"/>
          <w:szCs w:val="28"/>
        </w:rPr>
        <w:t>Лыфенко А.В. Решение проблемы ментальной несовместимости в процессе изучения</w:t>
      </w:r>
      <w:r w:rsidR="007A6571">
        <w:rPr>
          <w:sz w:val="28"/>
          <w:szCs w:val="28"/>
        </w:rPr>
        <w:t xml:space="preserve"> </w:t>
      </w:r>
      <w:r w:rsidRPr="007A6571">
        <w:rPr>
          <w:sz w:val="28"/>
          <w:szCs w:val="28"/>
        </w:rPr>
        <w:t>историко-методических вопросов. //</w:t>
      </w:r>
      <w:r w:rsidR="007A6571">
        <w:rPr>
          <w:sz w:val="28"/>
          <w:szCs w:val="28"/>
        </w:rPr>
        <w:t xml:space="preserve"> </w:t>
      </w:r>
      <w:r w:rsidRPr="007A6571">
        <w:rPr>
          <w:sz w:val="28"/>
          <w:szCs w:val="28"/>
        </w:rPr>
        <w:t>Начальное образование на пороге ХХ</w:t>
      </w:r>
      <w:r w:rsidRPr="007A6571">
        <w:rPr>
          <w:sz w:val="28"/>
          <w:szCs w:val="28"/>
          <w:lang w:val="en-US"/>
        </w:rPr>
        <w:t>I</w:t>
      </w:r>
      <w:r w:rsidRPr="007A6571">
        <w:rPr>
          <w:sz w:val="28"/>
          <w:szCs w:val="28"/>
        </w:rPr>
        <w:t xml:space="preserve"> века. (Проблемы и перспективы). Материалы Всероссийской научной конференции. Тула, 2000</w:t>
      </w:r>
    </w:p>
    <w:p w:rsidR="007C7EC4" w:rsidRPr="007A6571" w:rsidRDefault="007C7EC4" w:rsidP="007A6571">
      <w:pPr>
        <w:widowControl w:val="0"/>
        <w:numPr>
          <w:ilvl w:val="0"/>
          <w:numId w:val="13"/>
        </w:numPr>
        <w:tabs>
          <w:tab w:val="left" w:pos="426"/>
        </w:tabs>
        <w:spacing w:line="360" w:lineRule="auto"/>
        <w:ind w:left="0" w:firstLine="0"/>
        <w:rPr>
          <w:sz w:val="28"/>
          <w:szCs w:val="28"/>
        </w:rPr>
      </w:pPr>
      <w:r w:rsidRPr="007A6571">
        <w:rPr>
          <w:sz w:val="28"/>
          <w:szCs w:val="28"/>
        </w:rPr>
        <w:t xml:space="preserve">Максимов Н. И. ГОС-3: определимся с тезаурусом : [беседа с проректором по учебной работе Московского государственного текстильного университета Н. Максимовым] / Н. И. Максимов / / Аккредитация в образовании. - 2007. - N 12. - С. 56-57 </w:t>
      </w:r>
    </w:p>
    <w:p w:rsidR="007C7EC4" w:rsidRPr="007A6571" w:rsidRDefault="007C7EC4" w:rsidP="007A6571">
      <w:pPr>
        <w:widowControl w:val="0"/>
        <w:numPr>
          <w:ilvl w:val="0"/>
          <w:numId w:val="13"/>
        </w:numPr>
        <w:tabs>
          <w:tab w:val="left" w:pos="426"/>
        </w:tabs>
        <w:spacing w:line="360" w:lineRule="auto"/>
        <w:ind w:left="0" w:firstLine="0"/>
        <w:rPr>
          <w:sz w:val="28"/>
          <w:szCs w:val="28"/>
        </w:rPr>
      </w:pPr>
      <w:r w:rsidRPr="007A6571">
        <w:rPr>
          <w:sz w:val="28"/>
          <w:szCs w:val="28"/>
        </w:rPr>
        <w:t>Машукова Н. Д. Профессиональный стандарт как многоуровневая структура профессиональных квалификаций / Н. Д. Машукова / / Высшее образование сегодня. - 2006. - N 11. - С. 24-30</w:t>
      </w:r>
    </w:p>
    <w:p w:rsidR="00A362E9" w:rsidRPr="007A6571" w:rsidRDefault="00A362E9" w:rsidP="007A6571">
      <w:pPr>
        <w:widowControl w:val="0"/>
        <w:numPr>
          <w:ilvl w:val="0"/>
          <w:numId w:val="13"/>
        </w:numPr>
        <w:tabs>
          <w:tab w:val="left" w:pos="426"/>
        </w:tabs>
        <w:spacing w:line="360" w:lineRule="auto"/>
        <w:ind w:left="0" w:firstLine="0"/>
        <w:rPr>
          <w:sz w:val="28"/>
          <w:szCs w:val="28"/>
        </w:rPr>
      </w:pPr>
      <w:r w:rsidRPr="007A6571">
        <w:rPr>
          <w:sz w:val="28"/>
          <w:szCs w:val="28"/>
        </w:rPr>
        <w:t>Нейман Ю.М., Хлебников В.А. Как оценивается уровнь подготовленности учащихся по результатам единого государственного экзамена. – Москва.: Центр тестирования Минобразования России. 2004. – 44 с.</w:t>
      </w:r>
    </w:p>
    <w:p w:rsidR="007C7EC4" w:rsidRPr="007A6571" w:rsidRDefault="007C7EC4" w:rsidP="007A6571">
      <w:pPr>
        <w:widowControl w:val="0"/>
        <w:numPr>
          <w:ilvl w:val="0"/>
          <w:numId w:val="13"/>
        </w:numPr>
        <w:tabs>
          <w:tab w:val="left" w:pos="426"/>
        </w:tabs>
        <w:spacing w:line="360" w:lineRule="auto"/>
        <w:ind w:left="0" w:firstLine="0"/>
        <w:rPr>
          <w:sz w:val="28"/>
          <w:szCs w:val="28"/>
        </w:rPr>
      </w:pPr>
      <w:r w:rsidRPr="007A6571">
        <w:rPr>
          <w:sz w:val="28"/>
          <w:szCs w:val="28"/>
        </w:rPr>
        <w:t xml:space="preserve">Образование как процесс развития личности: о перечне направлений ВПО Российской Федерации для ГОС третьего поколения / А. В. Белоцерковский [и др.] / / Аккредитация в образовании. - 2006. - N 8. - С. 10-12 </w:t>
      </w:r>
    </w:p>
    <w:p w:rsidR="007C7EC4" w:rsidRPr="007A6571" w:rsidRDefault="007C7EC4" w:rsidP="007A6571">
      <w:pPr>
        <w:widowControl w:val="0"/>
        <w:numPr>
          <w:ilvl w:val="0"/>
          <w:numId w:val="13"/>
        </w:numPr>
        <w:tabs>
          <w:tab w:val="left" w:pos="426"/>
        </w:tabs>
        <w:spacing w:line="360" w:lineRule="auto"/>
        <w:ind w:left="0" w:firstLine="0"/>
        <w:rPr>
          <w:sz w:val="28"/>
          <w:szCs w:val="28"/>
        </w:rPr>
      </w:pPr>
      <w:r w:rsidRPr="007A6571">
        <w:rPr>
          <w:sz w:val="28"/>
          <w:szCs w:val="28"/>
        </w:rPr>
        <w:t>Олейникова О. Н. Профессиональные стандарты - основной критерий повышения качества профессионального образования / О. Н. Олейникова, А. А. Муравьева / / Образование в документах. - 2007. - N 21. - С. 67-74</w:t>
      </w:r>
    </w:p>
    <w:p w:rsidR="00D70403" w:rsidRPr="007A6571" w:rsidRDefault="00D70403" w:rsidP="007A6571">
      <w:pPr>
        <w:widowControl w:val="0"/>
        <w:numPr>
          <w:ilvl w:val="0"/>
          <w:numId w:val="13"/>
        </w:numPr>
        <w:tabs>
          <w:tab w:val="left" w:pos="426"/>
        </w:tabs>
        <w:spacing w:line="360" w:lineRule="auto"/>
        <w:ind w:left="0" w:firstLine="0"/>
        <w:rPr>
          <w:sz w:val="28"/>
          <w:szCs w:val="28"/>
        </w:rPr>
      </w:pPr>
      <w:r w:rsidRPr="007A6571">
        <w:rPr>
          <w:sz w:val="28"/>
          <w:szCs w:val="28"/>
        </w:rPr>
        <w:t>Плаксий С. И. Болонский процесс // Знание. Понимание. Умение. — 2005. — № 3. — С. 203-206.</w:t>
      </w:r>
    </w:p>
    <w:p w:rsidR="00BE2817" w:rsidRPr="007A6571" w:rsidRDefault="00BE2817" w:rsidP="007A6571">
      <w:pPr>
        <w:widowControl w:val="0"/>
        <w:numPr>
          <w:ilvl w:val="0"/>
          <w:numId w:val="13"/>
        </w:numPr>
        <w:tabs>
          <w:tab w:val="left" w:pos="426"/>
        </w:tabs>
        <w:spacing w:line="360" w:lineRule="auto"/>
        <w:ind w:left="0" w:firstLine="0"/>
        <w:rPr>
          <w:sz w:val="28"/>
          <w:szCs w:val="28"/>
        </w:rPr>
      </w:pPr>
      <w:r w:rsidRPr="007A6571">
        <w:rPr>
          <w:sz w:val="28"/>
          <w:szCs w:val="28"/>
        </w:rPr>
        <w:t>Плаксий С. И. Качественные параметры высшего образования // Знание. Понимание. Умение. — 2004. — № 1. — С. 19—24</w:t>
      </w:r>
    </w:p>
    <w:p w:rsidR="00BE2817" w:rsidRPr="007A6571" w:rsidRDefault="00BE2817" w:rsidP="007A6571">
      <w:pPr>
        <w:widowControl w:val="0"/>
        <w:numPr>
          <w:ilvl w:val="0"/>
          <w:numId w:val="13"/>
        </w:numPr>
        <w:tabs>
          <w:tab w:val="left" w:pos="426"/>
        </w:tabs>
        <w:spacing w:line="360" w:lineRule="auto"/>
        <w:ind w:left="0" w:firstLine="0"/>
        <w:rPr>
          <w:sz w:val="28"/>
          <w:szCs w:val="28"/>
        </w:rPr>
      </w:pPr>
      <w:r w:rsidRPr="007A6571">
        <w:rPr>
          <w:sz w:val="28"/>
          <w:szCs w:val="28"/>
        </w:rPr>
        <w:t xml:space="preserve">Перспективы: вопросы образования. Париж: ЮНЕСКО, 1991. N2. С.21-117. </w:t>
      </w:r>
    </w:p>
    <w:p w:rsidR="007C7EC4" w:rsidRPr="007A6571" w:rsidRDefault="007C7EC4" w:rsidP="007A6571">
      <w:pPr>
        <w:widowControl w:val="0"/>
        <w:numPr>
          <w:ilvl w:val="0"/>
          <w:numId w:val="13"/>
        </w:numPr>
        <w:tabs>
          <w:tab w:val="left" w:pos="426"/>
        </w:tabs>
        <w:spacing w:line="360" w:lineRule="auto"/>
        <w:ind w:left="0" w:firstLine="0"/>
        <w:rPr>
          <w:sz w:val="28"/>
          <w:szCs w:val="28"/>
        </w:rPr>
      </w:pPr>
      <w:r w:rsidRPr="007A6571">
        <w:rPr>
          <w:sz w:val="28"/>
          <w:szCs w:val="28"/>
        </w:rPr>
        <w:t>Побежимова Н. И. К вопросу о государственных образовательных стандартах высшего профессионального образования третьего поколения / Н. И. Побежимова / / Юридическое образование и наука. - 2008. - N 2. - С. 2-4</w:t>
      </w:r>
    </w:p>
    <w:p w:rsidR="007C7EC4" w:rsidRPr="007A6571" w:rsidRDefault="007C7EC4" w:rsidP="007A6571">
      <w:pPr>
        <w:widowControl w:val="0"/>
        <w:numPr>
          <w:ilvl w:val="0"/>
          <w:numId w:val="13"/>
        </w:numPr>
        <w:tabs>
          <w:tab w:val="left" w:pos="426"/>
        </w:tabs>
        <w:spacing w:line="360" w:lineRule="auto"/>
        <w:ind w:left="0" w:firstLine="0"/>
        <w:rPr>
          <w:sz w:val="28"/>
          <w:szCs w:val="28"/>
        </w:rPr>
      </w:pPr>
      <w:r w:rsidRPr="007A6571">
        <w:rPr>
          <w:sz w:val="28"/>
          <w:szCs w:val="28"/>
        </w:rPr>
        <w:t xml:space="preserve">Разработка системы текущего и итогового контроля за формированием профессиональных знаний студентов / В. И. Карпов [и др.] / / Аналитические обзоры по основным направлениям развития высшего образования. - 2008. - Вып. 8. - С. 1-44. - Библиогр.: с. 42-43 </w:t>
      </w:r>
    </w:p>
    <w:p w:rsidR="007C7EC4" w:rsidRPr="007A6571" w:rsidRDefault="007C7EC4" w:rsidP="007A6571">
      <w:pPr>
        <w:widowControl w:val="0"/>
        <w:numPr>
          <w:ilvl w:val="0"/>
          <w:numId w:val="13"/>
        </w:numPr>
        <w:tabs>
          <w:tab w:val="left" w:pos="426"/>
        </w:tabs>
        <w:spacing w:line="360" w:lineRule="auto"/>
        <w:ind w:left="0" w:firstLine="0"/>
        <w:rPr>
          <w:sz w:val="28"/>
          <w:szCs w:val="28"/>
        </w:rPr>
      </w:pPr>
      <w:r w:rsidRPr="007A6571">
        <w:rPr>
          <w:sz w:val="28"/>
          <w:szCs w:val="28"/>
        </w:rPr>
        <w:t xml:space="preserve">Розина Н. М. ГОС-3: приближаясь к реальности : [требуются новые государственные образовательные стандарты : беседа с заместителем директора Департамента государственной политики и нормативно-правового регулирования в сфере образования Минобрнауки РФ Н. Розиной] / Н. М. Розина / / Аккредитация в образовании. - 2007. - N 14. - С. 52-55 </w:t>
      </w:r>
    </w:p>
    <w:p w:rsidR="007C7EC4" w:rsidRPr="007A6571" w:rsidRDefault="007C7EC4" w:rsidP="007A6571">
      <w:pPr>
        <w:widowControl w:val="0"/>
        <w:numPr>
          <w:ilvl w:val="0"/>
          <w:numId w:val="13"/>
        </w:numPr>
        <w:tabs>
          <w:tab w:val="left" w:pos="426"/>
        </w:tabs>
        <w:spacing w:line="360" w:lineRule="auto"/>
        <w:ind w:left="0" w:firstLine="0"/>
        <w:rPr>
          <w:sz w:val="28"/>
          <w:szCs w:val="28"/>
        </w:rPr>
      </w:pPr>
      <w:r w:rsidRPr="007A6571">
        <w:rPr>
          <w:sz w:val="28"/>
          <w:szCs w:val="28"/>
        </w:rPr>
        <w:t>Розина Н. М. О разработке нового поколения государственных образовательных стандартов / Н. М. Розина / / Высшее образование в России. - 2007. - N 3. - С. 3-9</w:t>
      </w:r>
    </w:p>
    <w:p w:rsidR="007C7EC4" w:rsidRPr="007A6571" w:rsidRDefault="007C7EC4" w:rsidP="007A6571">
      <w:pPr>
        <w:widowControl w:val="0"/>
        <w:numPr>
          <w:ilvl w:val="0"/>
          <w:numId w:val="13"/>
        </w:numPr>
        <w:tabs>
          <w:tab w:val="left" w:pos="426"/>
        </w:tabs>
        <w:spacing w:line="360" w:lineRule="auto"/>
        <w:ind w:left="0" w:firstLine="0"/>
        <w:rPr>
          <w:sz w:val="28"/>
          <w:szCs w:val="28"/>
        </w:rPr>
      </w:pPr>
      <w:r w:rsidRPr="007A6571">
        <w:rPr>
          <w:sz w:val="28"/>
          <w:szCs w:val="28"/>
        </w:rPr>
        <w:t>Сенашенко В. С. О концептуальных основах федеральных государственных образовательных стандартов высшего профессионального образования / В. С. Сенашенко / / Alma mater. - 2008. - N 9. - С. 11-19</w:t>
      </w:r>
    </w:p>
    <w:p w:rsidR="008B4201" w:rsidRPr="007A6571" w:rsidRDefault="008B4201" w:rsidP="007A6571">
      <w:pPr>
        <w:widowControl w:val="0"/>
        <w:numPr>
          <w:ilvl w:val="0"/>
          <w:numId w:val="13"/>
        </w:numPr>
        <w:tabs>
          <w:tab w:val="left" w:pos="426"/>
        </w:tabs>
        <w:spacing w:line="360" w:lineRule="auto"/>
        <w:ind w:left="0" w:firstLine="0"/>
        <w:rPr>
          <w:sz w:val="28"/>
          <w:szCs w:val="28"/>
        </w:rPr>
      </w:pPr>
      <w:r w:rsidRPr="007A6571">
        <w:rPr>
          <w:sz w:val="28"/>
          <w:szCs w:val="28"/>
        </w:rPr>
        <w:t xml:space="preserve">Соуза Э.Г. Университет ООН: глобальная миссия // Перспективы: вопросы образования. Париж: ЮНЕСКО, 1990" N3,С10. </w:t>
      </w:r>
    </w:p>
    <w:p w:rsidR="00BE2817" w:rsidRPr="007A6571" w:rsidRDefault="00BE2817" w:rsidP="007A6571">
      <w:pPr>
        <w:widowControl w:val="0"/>
        <w:numPr>
          <w:ilvl w:val="0"/>
          <w:numId w:val="13"/>
        </w:numPr>
        <w:tabs>
          <w:tab w:val="left" w:pos="426"/>
        </w:tabs>
        <w:spacing w:line="360" w:lineRule="auto"/>
        <w:ind w:left="0" w:firstLine="0"/>
        <w:rPr>
          <w:sz w:val="28"/>
          <w:szCs w:val="28"/>
        </w:rPr>
      </w:pPr>
      <w:r w:rsidRPr="007A6571">
        <w:rPr>
          <w:sz w:val="28"/>
          <w:szCs w:val="28"/>
        </w:rPr>
        <w:t>Социокультурные и психолого-педагогические проблемы инновационной деятельности учителя российской школы.</w:t>
      </w:r>
      <w:r w:rsidR="007A6571">
        <w:rPr>
          <w:sz w:val="28"/>
          <w:szCs w:val="28"/>
        </w:rPr>
        <w:t xml:space="preserve"> </w:t>
      </w:r>
      <w:r w:rsidRPr="007A6571">
        <w:rPr>
          <w:sz w:val="28"/>
          <w:szCs w:val="28"/>
        </w:rPr>
        <w:t>Материалы Всероссийской научной конференции.</w:t>
      </w:r>
      <w:r w:rsidR="007A6571">
        <w:rPr>
          <w:sz w:val="28"/>
          <w:szCs w:val="28"/>
        </w:rPr>
        <w:t xml:space="preserve"> </w:t>
      </w:r>
      <w:r w:rsidRPr="007A6571">
        <w:rPr>
          <w:sz w:val="28"/>
          <w:szCs w:val="28"/>
        </w:rPr>
        <w:t>Комсомольск-на-Амуре, 1999</w:t>
      </w:r>
    </w:p>
    <w:p w:rsidR="007C7EC4" w:rsidRPr="007A6571" w:rsidRDefault="007C7EC4" w:rsidP="007A6571">
      <w:pPr>
        <w:widowControl w:val="0"/>
        <w:numPr>
          <w:ilvl w:val="0"/>
          <w:numId w:val="13"/>
        </w:numPr>
        <w:tabs>
          <w:tab w:val="left" w:pos="426"/>
        </w:tabs>
        <w:spacing w:line="360" w:lineRule="auto"/>
        <w:ind w:left="0" w:firstLine="0"/>
        <w:rPr>
          <w:sz w:val="28"/>
          <w:szCs w:val="28"/>
        </w:rPr>
      </w:pPr>
      <w:r w:rsidRPr="007A6571">
        <w:rPr>
          <w:sz w:val="28"/>
          <w:szCs w:val="28"/>
        </w:rPr>
        <w:t xml:space="preserve">Сенашенко В. О Перечне направлений ВПО как составной части ГОС третьего поколения / В. Сенашенко, В. Халин, В. Кузнецова / / Высшее образование в России. - 2007. - N 3. - С. 25-36. - Библиогр.: с. 35-36 (14 назв.) </w:t>
      </w:r>
    </w:p>
    <w:p w:rsidR="007C7EC4" w:rsidRPr="007A6571" w:rsidRDefault="007C7EC4" w:rsidP="007A6571">
      <w:pPr>
        <w:widowControl w:val="0"/>
        <w:numPr>
          <w:ilvl w:val="0"/>
          <w:numId w:val="13"/>
        </w:numPr>
        <w:tabs>
          <w:tab w:val="left" w:pos="426"/>
        </w:tabs>
        <w:spacing w:line="360" w:lineRule="auto"/>
        <w:ind w:left="0" w:firstLine="0"/>
        <w:rPr>
          <w:sz w:val="28"/>
          <w:szCs w:val="28"/>
        </w:rPr>
      </w:pPr>
      <w:r w:rsidRPr="007A6571">
        <w:rPr>
          <w:sz w:val="28"/>
          <w:szCs w:val="28"/>
        </w:rPr>
        <w:t xml:space="preserve">Сенашенко В. С. О концептуальных основах федеральных государственных образовательных стандартов высшего профессионального образования / В. С. Сенашенко / / Alma mater. - 2008. - N 9. - С. 11-19 </w:t>
      </w:r>
    </w:p>
    <w:p w:rsidR="007C7EC4" w:rsidRPr="007A6571" w:rsidRDefault="007C7EC4" w:rsidP="007A6571">
      <w:pPr>
        <w:widowControl w:val="0"/>
        <w:numPr>
          <w:ilvl w:val="0"/>
          <w:numId w:val="13"/>
        </w:numPr>
        <w:tabs>
          <w:tab w:val="left" w:pos="426"/>
        </w:tabs>
        <w:spacing w:line="360" w:lineRule="auto"/>
        <w:ind w:left="0" w:firstLine="0"/>
        <w:rPr>
          <w:sz w:val="28"/>
          <w:szCs w:val="28"/>
        </w:rPr>
      </w:pPr>
      <w:r w:rsidRPr="007A6571">
        <w:rPr>
          <w:sz w:val="28"/>
          <w:szCs w:val="28"/>
        </w:rPr>
        <w:t xml:space="preserve">Сидоренко А. С. Свет и тени образовательных стандартов: [стандарты ВПО и ГОС] / А. С. Сидоренко / / Стандарты и мониторинг в образовании. - 2004. - N6. - С. 58-60 </w:t>
      </w:r>
    </w:p>
    <w:p w:rsidR="007C7EC4" w:rsidRPr="007A6571" w:rsidRDefault="007C7EC4" w:rsidP="007A6571">
      <w:pPr>
        <w:widowControl w:val="0"/>
        <w:numPr>
          <w:ilvl w:val="0"/>
          <w:numId w:val="13"/>
        </w:numPr>
        <w:tabs>
          <w:tab w:val="left" w:pos="426"/>
        </w:tabs>
        <w:spacing w:line="360" w:lineRule="auto"/>
        <w:ind w:left="0" w:firstLine="0"/>
        <w:rPr>
          <w:sz w:val="28"/>
          <w:szCs w:val="28"/>
        </w:rPr>
      </w:pPr>
      <w:r w:rsidRPr="007A6571">
        <w:rPr>
          <w:sz w:val="28"/>
          <w:szCs w:val="28"/>
        </w:rPr>
        <w:t xml:space="preserve">Смитенко Б. М. Инновационной подготовке финансистов-экономистов - инновационные образовательные стандарты: [проблемы разработки образовательных стандартов в области финансов, учета и аудита, налогов и мировой экономики] / Б. М. Смитенко / / Аккредитация в образовании. - 2007. - N 19. - С. 69-71 </w:t>
      </w:r>
    </w:p>
    <w:p w:rsidR="007C7EC4" w:rsidRPr="007A6571" w:rsidRDefault="007C7EC4" w:rsidP="007A6571">
      <w:pPr>
        <w:widowControl w:val="0"/>
        <w:numPr>
          <w:ilvl w:val="0"/>
          <w:numId w:val="13"/>
        </w:numPr>
        <w:tabs>
          <w:tab w:val="left" w:pos="426"/>
        </w:tabs>
        <w:spacing w:line="360" w:lineRule="auto"/>
        <w:ind w:left="0" w:firstLine="0"/>
        <w:rPr>
          <w:sz w:val="28"/>
          <w:szCs w:val="28"/>
        </w:rPr>
      </w:pPr>
      <w:r w:rsidRPr="007A6571">
        <w:rPr>
          <w:sz w:val="28"/>
          <w:szCs w:val="28"/>
        </w:rPr>
        <w:t>Сопряженность государственных образовательных стандартов основных уровней профессионального образования / Л. Г. Семушина [и др.] / / Аналитические обзоры по основным направлениям развития высшего образования. - 2006. - Вып.3. - С. 1-92. - Библиогр.: с. 89-91 (30 назв.)</w:t>
      </w:r>
    </w:p>
    <w:p w:rsidR="008B4201" w:rsidRPr="007A6571" w:rsidRDefault="008B4201" w:rsidP="007A6571">
      <w:pPr>
        <w:widowControl w:val="0"/>
        <w:numPr>
          <w:ilvl w:val="0"/>
          <w:numId w:val="13"/>
        </w:numPr>
        <w:tabs>
          <w:tab w:val="left" w:pos="426"/>
        </w:tabs>
        <w:spacing w:line="360" w:lineRule="auto"/>
        <w:ind w:left="0" w:firstLine="0"/>
        <w:rPr>
          <w:sz w:val="28"/>
          <w:szCs w:val="28"/>
        </w:rPr>
      </w:pPr>
      <w:r w:rsidRPr="007A6571">
        <w:rPr>
          <w:sz w:val="28"/>
          <w:szCs w:val="28"/>
        </w:rPr>
        <w:t xml:space="preserve">Эйхельбаум де Бабини А.М. Сходства и различия в развитии современных моделей образования // Перспективы: вопросы образования. Париж: ЮНЕСКО, 1992. N4. С.51, 53. </w:t>
      </w:r>
    </w:p>
    <w:p w:rsidR="00205563" w:rsidRPr="007A6571" w:rsidRDefault="00205563" w:rsidP="007A6571">
      <w:pPr>
        <w:widowControl w:val="0"/>
        <w:numPr>
          <w:ilvl w:val="0"/>
          <w:numId w:val="13"/>
        </w:numPr>
        <w:tabs>
          <w:tab w:val="left" w:pos="426"/>
        </w:tabs>
        <w:spacing w:line="360" w:lineRule="auto"/>
        <w:ind w:left="0" w:firstLine="0"/>
        <w:rPr>
          <w:sz w:val="28"/>
          <w:szCs w:val="28"/>
        </w:rPr>
      </w:pPr>
      <w:r w:rsidRPr="007A6571">
        <w:rPr>
          <w:sz w:val="28"/>
          <w:szCs w:val="28"/>
        </w:rPr>
        <w:t>http:// www.fio.ru</w:t>
      </w:r>
    </w:p>
    <w:p w:rsidR="00205563" w:rsidRPr="007A6571" w:rsidRDefault="00205563" w:rsidP="007A6571">
      <w:pPr>
        <w:widowControl w:val="0"/>
        <w:numPr>
          <w:ilvl w:val="0"/>
          <w:numId w:val="13"/>
        </w:numPr>
        <w:tabs>
          <w:tab w:val="left" w:pos="426"/>
        </w:tabs>
        <w:spacing w:line="360" w:lineRule="auto"/>
        <w:ind w:left="0" w:firstLine="0"/>
        <w:rPr>
          <w:sz w:val="28"/>
          <w:szCs w:val="28"/>
        </w:rPr>
      </w:pPr>
      <w:r w:rsidRPr="007A6571">
        <w:rPr>
          <w:sz w:val="28"/>
          <w:szCs w:val="28"/>
        </w:rPr>
        <w:t>Болонский процесс на сайте Томского государственного университета: http://www.inf.tsu.ru/Webdesign/bpros.nsf/news/010920051</w:t>
      </w:r>
    </w:p>
    <w:p w:rsidR="00B23631" w:rsidRPr="007A6571" w:rsidRDefault="00B23631" w:rsidP="007A6571">
      <w:pPr>
        <w:widowControl w:val="0"/>
        <w:tabs>
          <w:tab w:val="left" w:pos="426"/>
        </w:tabs>
        <w:spacing w:line="360" w:lineRule="auto"/>
        <w:rPr>
          <w:sz w:val="28"/>
          <w:szCs w:val="28"/>
        </w:rPr>
      </w:pPr>
    </w:p>
    <w:p w:rsidR="00C01359" w:rsidRPr="007A6571" w:rsidRDefault="00C01359" w:rsidP="007A6571">
      <w:pPr>
        <w:widowControl w:val="0"/>
        <w:spacing w:line="360" w:lineRule="auto"/>
        <w:ind w:firstLine="709"/>
        <w:jc w:val="both"/>
        <w:rPr>
          <w:sz w:val="28"/>
          <w:szCs w:val="28"/>
        </w:rPr>
      </w:pPr>
      <w:r w:rsidRPr="007A6571">
        <w:rPr>
          <w:sz w:val="28"/>
          <w:szCs w:val="28"/>
        </w:rPr>
        <w:br w:type="page"/>
        <w:t>Приложение 1</w:t>
      </w:r>
    </w:p>
    <w:p w:rsidR="00C01359" w:rsidRPr="007A6571" w:rsidRDefault="00C01359" w:rsidP="007A6571">
      <w:pPr>
        <w:widowControl w:val="0"/>
        <w:spacing w:line="360" w:lineRule="auto"/>
        <w:ind w:firstLine="709"/>
        <w:jc w:val="both"/>
        <w:rPr>
          <w:b/>
          <w:sz w:val="28"/>
          <w:szCs w:val="28"/>
        </w:rPr>
      </w:pPr>
      <w:r w:rsidRPr="007A6571">
        <w:rPr>
          <w:b/>
          <w:sz w:val="28"/>
          <w:szCs w:val="28"/>
        </w:rPr>
        <w:t>Роль Государственных Образовательных Стандартов</w:t>
      </w:r>
      <w:r w:rsidR="00326ABF" w:rsidRPr="007A6571">
        <w:rPr>
          <w:b/>
          <w:sz w:val="28"/>
          <w:szCs w:val="28"/>
        </w:rPr>
        <w:t xml:space="preserve"> нового поколения</w:t>
      </w:r>
    </w:p>
    <w:p w:rsidR="00C01359" w:rsidRPr="007A6571" w:rsidRDefault="00C63651" w:rsidP="007A6571">
      <w:pPr>
        <w:widowControl w:val="0"/>
        <w:spacing w:line="360" w:lineRule="auto"/>
        <w:ind w:firstLine="709"/>
        <w:jc w:val="both"/>
        <w:rPr>
          <w:sz w:val="28"/>
          <w:szCs w:val="28"/>
        </w:rPr>
      </w:pPr>
      <w:r>
        <w:rPr>
          <w:sz w:val="28"/>
          <w:szCs w:val="28"/>
        </w:rPr>
      </w:r>
      <w:r>
        <w:rPr>
          <w:sz w:val="28"/>
          <w:szCs w:val="28"/>
        </w:rPr>
        <w:pict>
          <v:group id="_x0000_s1026" editas="canvas" style="width:459pt;height:630pt;mso-position-horizontal-relative:char;mso-position-vertical-relative:line" coordorigin="2221,2077" coordsize="7200,975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21;top:2077;width:7200;height:9755" o:preferrelative="f">
              <v:fill o:detectmouseclick="t"/>
              <v:path o:extrusionok="t" o:connecttype="none"/>
              <o:lock v:ext="edit" text="t"/>
            </v:shape>
            <v:roundrect id="_x0000_s1028" style="position:absolute;left:3068;top:6397;width:5506;height:557" arcsize="10923f">
              <v:textbox>
                <w:txbxContent>
                  <w:p w:rsidR="00C01359" w:rsidRPr="0005135A" w:rsidRDefault="00C01359" w:rsidP="00C01359">
                    <w:pPr>
                      <w:jc w:val="center"/>
                      <w:rPr>
                        <w:b/>
                        <w:sz w:val="28"/>
                        <w:szCs w:val="28"/>
                      </w:rPr>
                    </w:pPr>
                    <w:r w:rsidRPr="0005135A">
                      <w:rPr>
                        <w:b/>
                        <w:sz w:val="28"/>
                        <w:szCs w:val="28"/>
                      </w:rPr>
                      <w:t>Государственные Образовательные Стандарты</w:t>
                    </w:r>
                  </w:p>
                </w:txbxContent>
              </v:textbox>
            </v:roundrect>
            <v:rect id="_x0000_s1029" style="position:absolute;left:6174;top:2216;width:2823;height:3205">
              <v:textbox>
                <w:txbxContent>
                  <w:p w:rsidR="00C01359" w:rsidRPr="002423A5" w:rsidRDefault="00C01359" w:rsidP="00C01359">
                    <w:pPr>
                      <w:spacing w:line="360" w:lineRule="auto"/>
                      <w:jc w:val="both"/>
                      <w:rPr>
                        <w:sz w:val="28"/>
                        <w:szCs w:val="28"/>
                      </w:rPr>
                    </w:pPr>
                    <w:r w:rsidRPr="0005135A">
                      <w:rPr>
                        <w:b/>
                      </w:rPr>
                      <w:t>средство обеспечения единства и преемственности отдельных ступеней образования в условиях перехода к непрерывной системе образования</w:t>
                    </w:r>
                  </w:p>
                  <w:p w:rsidR="00C01359" w:rsidRDefault="00C01359" w:rsidP="00C01359"/>
                </w:txbxContent>
              </v:textbox>
            </v:rect>
            <v:rect id="_x0000_s1030" style="position:absolute;left:2645;top:8208;width:2400;height:3623">
              <v:textbox>
                <w:txbxContent>
                  <w:p w:rsidR="00C01359" w:rsidRPr="0005135A" w:rsidRDefault="00C01359" w:rsidP="00C01359">
                    <w:pPr>
                      <w:spacing w:line="360" w:lineRule="auto"/>
                      <w:jc w:val="both"/>
                      <w:rPr>
                        <w:b/>
                      </w:rPr>
                    </w:pPr>
                    <w:r w:rsidRPr="0005135A">
                      <w:rPr>
                        <w:b/>
                      </w:rPr>
                      <w:t>фактор регулирования взаимоотношений субъектов системы образования (учащихся, их семей, преподавателей и руководителей образовательного учреждения), с одной стороны, и государства и общества - с другой;</w:t>
                    </w:r>
                  </w:p>
                  <w:p w:rsidR="00C01359" w:rsidRDefault="00C01359" w:rsidP="00C01359"/>
                </w:txbxContent>
              </v:textbox>
            </v:rect>
            <v:rect id="_x0000_s1031" style="position:absolute;left:6315;top:8208;width:2682;height:2787">
              <v:textbox>
                <w:txbxContent>
                  <w:p w:rsidR="00C01359" w:rsidRPr="0005135A" w:rsidRDefault="00C01359" w:rsidP="00C01359">
                    <w:pPr>
                      <w:spacing w:line="360" w:lineRule="auto"/>
                      <w:jc w:val="both"/>
                      <w:rPr>
                        <w:b/>
                      </w:rPr>
                    </w:pPr>
                    <w:r>
                      <w:rPr>
                        <w:b/>
                      </w:rPr>
                      <w:t>одни</w:t>
                    </w:r>
                    <w:r w:rsidRPr="0005135A">
                      <w:rPr>
                        <w:b/>
                      </w:rPr>
                      <w:t xml:space="preserve"> из ориентиров создания совреме</w:t>
                    </w:r>
                    <w:r>
                      <w:rPr>
                        <w:b/>
                      </w:rPr>
                      <w:t>нной инфраструктуры образования</w:t>
                    </w:r>
                  </w:p>
                  <w:p w:rsidR="00C01359" w:rsidRDefault="00C01359" w:rsidP="00C01359"/>
                </w:txbxContent>
              </v:textbox>
            </v:rect>
            <v:rect id="_x0000_s1032" style="position:absolute;left:2362;top:2216;width:2824;height:3344">
              <v:textbox>
                <w:txbxContent>
                  <w:p w:rsidR="00C01359" w:rsidRPr="0005135A" w:rsidRDefault="00C01359" w:rsidP="00C01359">
                    <w:pPr>
                      <w:spacing w:line="360" w:lineRule="auto"/>
                      <w:jc w:val="both"/>
                      <w:rPr>
                        <w:b/>
                      </w:rPr>
                    </w:pPr>
                    <w:r w:rsidRPr="0005135A">
                      <w:rPr>
                        <w:b/>
                      </w:rPr>
                      <w:t>инструмент организации и координации системы образования, ориентир ее развития и совершенствования, критерий оценки адекватности образовательной деятельности новым целям и ценностям образования</w:t>
                    </w:r>
                  </w:p>
                  <w:p w:rsidR="00C01359" w:rsidRDefault="00C01359" w:rsidP="00C01359"/>
                </w:txbxContent>
              </v:textbox>
            </v:rect>
            <v:shapetype id="_x0000_t32" coordsize="21600,21600" o:spt="32" o:oned="t" path="m,l21600,21600e" filled="f">
              <v:path arrowok="t" fillok="f" o:connecttype="none"/>
              <o:lock v:ext="edit" shapetype="t"/>
            </v:shapetype>
            <v:shape id="_x0000_s1033" type="#_x0000_t32" style="position:absolute;left:5821;top:5421;width:1765;height:976;flip:y" o:connectortype="straight">
              <v:stroke endarrow="block"/>
            </v:shape>
            <v:shape id="_x0000_s1034" type="#_x0000_t32" style="position:absolute;left:3774;top:5560;width:2047;height:837;flip:x y" o:connectortype="straight">
              <v:stroke endarrow="block"/>
            </v:shape>
            <v:shape id="_x0000_s1035" type="#_x0000_t32" style="position:absolute;left:5821;top:6954;width:1835;height:1254" o:connectortype="straight">
              <v:stroke endarrow="block"/>
            </v:shape>
            <v:shape id="_x0000_s1036" type="#_x0000_t32" style="position:absolute;left:3845;top:6954;width:1976;height:1254;flip:x" o:connectortype="straight">
              <v:stroke endarrow="block"/>
            </v:shape>
            <w10:wrap type="none"/>
            <w10:anchorlock/>
          </v:group>
        </w:pict>
      </w:r>
    </w:p>
    <w:p w:rsidR="00C01359" w:rsidRPr="007A6571" w:rsidRDefault="00C01359" w:rsidP="007A6571">
      <w:pPr>
        <w:widowControl w:val="0"/>
        <w:spacing w:line="360" w:lineRule="auto"/>
        <w:ind w:firstLine="709"/>
        <w:jc w:val="both"/>
        <w:rPr>
          <w:sz w:val="28"/>
          <w:szCs w:val="28"/>
        </w:rPr>
      </w:pPr>
    </w:p>
    <w:p w:rsidR="00C01359" w:rsidRPr="007A6571" w:rsidRDefault="00C01359" w:rsidP="007A6571">
      <w:pPr>
        <w:widowControl w:val="0"/>
        <w:tabs>
          <w:tab w:val="left" w:pos="3570"/>
        </w:tabs>
        <w:spacing w:line="360" w:lineRule="auto"/>
        <w:ind w:firstLine="709"/>
        <w:jc w:val="both"/>
        <w:rPr>
          <w:sz w:val="28"/>
          <w:szCs w:val="28"/>
        </w:rPr>
      </w:pPr>
      <w:r w:rsidRPr="007A6571">
        <w:rPr>
          <w:sz w:val="28"/>
          <w:szCs w:val="28"/>
        </w:rPr>
        <w:br w:type="page"/>
        <w:t>Приложение 2</w:t>
      </w:r>
    </w:p>
    <w:p w:rsidR="00C01359" w:rsidRPr="007A6571" w:rsidRDefault="00C01359" w:rsidP="007A6571">
      <w:pPr>
        <w:widowControl w:val="0"/>
        <w:tabs>
          <w:tab w:val="left" w:pos="3570"/>
        </w:tabs>
        <w:spacing w:line="360" w:lineRule="auto"/>
        <w:ind w:firstLine="709"/>
        <w:jc w:val="both"/>
        <w:rPr>
          <w:b/>
          <w:sz w:val="28"/>
          <w:szCs w:val="28"/>
        </w:rPr>
      </w:pPr>
    </w:p>
    <w:p w:rsidR="00C01359" w:rsidRPr="007A6571" w:rsidRDefault="00550EC9" w:rsidP="007A6571">
      <w:pPr>
        <w:widowControl w:val="0"/>
        <w:tabs>
          <w:tab w:val="left" w:pos="3570"/>
        </w:tabs>
        <w:spacing w:line="360" w:lineRule="auto"/>
        <w:ind w:firstLine="709"/>
        <w:jc w:val="both"/>
        <w:rPr>
          <w:b/>
          <w:sz w:val="28"/>
          <w:szCs w:val="28"/>
        </w:rPr>
      </w:pPr>
      <w:r w:rsidRPr="007A6571">
        <w:rPr>
          <w:b/>
          <w:sz w:val="28"/>
          <w:szCs w:val="28"/>
        </w:rPr>
        <w:t>Функции Государственных О</w:t>
      </w:r>
      <w:r w:rsidR="00C01359" w:rsidRPr="007A6571">
        <w:rPr>
          <w:b/>
          <w:sz w:val="28"/>
          <w:szCs w:val="28"/>
        </w:rPr>
        <w:t>бразовательных стандартов</w:t>
      </w:r>
      <w:r w:rsidRPr="007A6571">
        <w:rPr>
          <w:b/>
          <w:sz w:val="28"/>
          <w:szCs w:val="28"/>
        </w:rPr>
        <w:t xml:space="preserve"> нового поколения</w:t>
      </w:r>
    </w:p>
    <w:p w:rsidR="00C01359" w:rsidRPr="007A6571" w:rsidRDefault="00C01359" w:rsidP="007A6571">
      <w:pPr>
        <w:widowControl w:val="0"/>
        <w:tabs>
          <w:tab w:val="left" w:pos="3570"/>
        </w:tabs>
        <w:spacing w:line="360" w:lineRule="auto"/>
        <w:ind w:firstLine="709"/>
        <w:jc w:val="both"/>
        <w:rPr>
          <w:b/>
          <w:sz w:val="28"/>
          <w:szCs w:val="28"/>
        </w:rPr>
      </w:pPr>
    </w:p>
    <w:p w:rsidR="00C01359" w:rsidRPr="007A6571" w:rsidRDefault="00C63651" w:rsidP="007A6571">
      <w:pPr>
        <w:widowControl w:val="0"/>
        <w:tabs>
          <w:tab w:val="left" w:pos="3570"/>
        </w:tabs>
        <w:spacing w:line="360" w:lineRule="auto"/>
        <w:ind w:firstLine="709"/>
        <w:jc w:val="both"/>
        <w:rPr>
          <w:sz w:val="28"/>
          <w:szCs w:val="28"/>
        </w:rPr>
      </w:pPr>
      <w:r>
        <w:rPr>
          <w:sz w:val="28"/>
          <w:szCs w:val="28"/>
        </w:rPr>
      </w:r>
      <w:r>
        <w:rPr>
          <w:sz w:val="28"/>
          <w:szCs w:val="28"/>
        </w:rPr>
        <w:pict>
          <v:group id="_x0000_s1037" editas="canvas" style="width:459pt;height:639pt;mso-position-horizontal-relative:char;mso-position-vertical-relative:line" coordorigin="2221,1243" coordsize="7200,9894">
            <o:lock v:ext="edit" aspectratio="t"/>
            <v:shape id="_x0000_s1038" type="#_x0000_t75" style="position:absolute;left:2221;top:1243;width:7200;height:9894" o:preferrelative="f">
              <v:fill o:detectmouseclick="t"/>
              <v:path o:extrusionok="t" o:connecttype="none"/>
              <o:lock v:ext="edit" text="t"/>
            </v:shape>
            <v:roundrect id="_x0000_s1039" style="position:absolute;left:3492;top:3612;width:4800;height:836" arcsize="10923f">
              <v:textbox>
                <w:txbxContent>
                  <w:p w:rsidR="00C01359" w:rsidRPr="00C01359" w:rsidRDefault="00C01359" w:rsidP="00C01359">
                    <w:pPr>
                      <w:tabs>
                        <w:tab w:val="left" w:pos="3570"/>
                      </w:tabs>
                      <w:jc w:val="center"/>
                      <w:rPr>
                        <w:b/>
                        <w:sz w:val="28"/>
                        <w:szCs w:val="28"/>
                      </w:rPr>
                    </w:pPr>
                    <w:r w:rsidRPr="00C01359">
                      <w:rPr>
                        <w:b/>
                        <w:sz w:val="28"/>
                        <w:szCs w:val="28"/>
                      </w:rPr>
                      <w:t>Функции Г</w:t>
                    </w:r>
                    <w:r w:rsidR="001D4D3C">
                      <w:rPr>
                        <w:b/>
                        <w:sz w:val="28"/>
                        <w:szCs w:val="28"/>
                      </w:rPr>
                      <w:t>осударственных Образовательных С</w:t>
                    </w:r>
                    <w:r w:rsidRPr="00C01359">
                      <w:rPr>
                        <w:b/>
                        <w:sz w:val="28"/>
                        <w:szCs w:val="28"/>
                      </w:rPr>
                      <w:t>тандартов</w:t>
                    </w:r>
                  </w:p>
                  <w:p w:rsidR="00C01359" w:rsidRDefault="00C01359"/>
                </w:txbxContent>
              </v:textbox>
            </v:roundrect>
            <v:rect id="_x0000_s1040" style="position:absolute;left:2786;top:1800;width:2823;height:1115">
              <v:textbox>
                <w:txbxContent>
                  <w:p w:rsidR="00C01359" w:rsidRDefault="00C01359">
                    <w:r w:rsidRPr="00B84C39">
                      <w:rPr>
                        <w:sz w:val="28"/>
                        <w:szCs w:val="28"/>
                      </w:rPr>
                      <w:t>обеспечение права на полноценное образование</w:t>
                    </w:r>
                  </w:p>
                </w:txbxContent>
              </v:textbox>
            </v:rect>
            <v:rect id="_x0000_s1041" style="position:absolute;left:6033;top:1800;width:2823;height:1116">
              <v:textbox>
                <w:txbxContent>
                  <w:p w:rsidR="00C01359" w:rsidRDefault="00C01359">
                    <w:r w:rsidRPr="00B84C39">
                      <w:rPr>
                        <w:sz w:val="28"/>
                        <w:szCs w:val="28"/>
                      </w:rPr>
                      <w:t>обеспечение единства образовательного пространства</w:t>
                    </w:r>
                    <w:r>
                      <w:rPr>
                        <w:sz w:val="28"/>
                        <w:szCs w:val="28"/>
                      </w:rPr>
                      <w:t xml:space="preserve"> </w:t>
                    </w:r>
                    <w:r w:rsidRPr="00B84C39">
                      <w:rPr>
                        <w:sz w:val="28"/>
                        <w:szCs w:val="28"/>
                      </w:rPr>
                      <w:t>страны</w:t>
                    </w:r>
                  </w:p>
                </w:txbxContent>
              </v:textbox>
            </v:rect>
            <v:rect id="_x0000_s1042" style="position:absolute;left:4903;top:5424;width:1977;height:5016">
              <v:textbox>
                <w:txbxContent>
                  <w:p w:rsidR="00C01359" w:rsidRDefault="00C01359" w:rsidP="001D4D3C">
                    <w:pPr>
                      <w:jc w:val="both"/>
                    </w:pPr>
                    <w:r w:rsidRPr="00B84C39">
                      <w:rPr>
                        <w:sz w:val="28"/>
                        <w:szCs w:val="28"/>
                      </w:rPr>
                      <w:t>обеспечение преемственности основных образовательных</w:t>
                    </w:r>
                    <w:r>
                      <w:rPr>
                        <w:sz w:val="28"/>
                        <w:szCs w:val="28"/>
                      </w:rPr>
                      <w:t xml:space="preserve"> </w:t>
                    </w:r>
                    <w:r w:rsidRPr="00B84C39">
                      <w:rPr>
                        <w:sz w:val="28"/>
                        <w:szCs w:val="28"/>
                      </w:rPr>
                      <w:t>программ начального общего, основного общего, среднего (п</w:t>
                    </w:r>
                    <w:r>
                      <w:rPr>
                        <w:sz w:val="28"/>
                        <w:szCs w:val="28"/>
                      </w:rPr>
                      <w:t>ол</w:t>
                    </w:r>
                    <w:r w:rsidRPr="00B84C39">
                      <w:rPr>
                        <w:sz w:val="28"/>
                        <w:szCs w:val="28"/>
                      </w:rPr>
                      <w:t>ного) общего, начального про</w:t>
                    </w:r>
                    <w:r>
                      <w:rPr>
                        <w:sz w:val="28"/>
                        <w:szCs w:val="28"/>
                      </w:rPr>
                      <w:t>фессионального, среднего профес</w:t>
                    </w:r>
                    <w:r w:rsidRPr="00B84C39">
                      <w:rPr>
                        <w:sz w:val="28"/>
                        <w:szCs w:val="28"/>
                      </w:rPr>
                      <w:t>сионального и высшег</w:t>
                    </w:r>
                    <w:r w:rsidR="001D4D3C">
                      <w:rPr>
                        <w:sz w:val="28"/>
                        <w:szCs w:val="28"/>
                      </w:rPr>
                      <w:t>о профессионального образования</w:t>
                    </w:r>
                  </w:p>
                </w:txbxContent>
              </v:textbox>
            </v:rect>
            <v:rect id="_x0000_s1043" style="position:absolute;left:7162;top:5424;width:1977;height:5016">
              <v:textbox>
                <w:txbxContent>
                  <w:p w:rsidR="00C01359" w:rsidRDefault="00C01359" w:rsidP="001D4D3C">
                    <w:pPr>
                      <w:jc w:val="both"/>
                    </w:pPr>
                    <w:r w:rsidRPr="00B84C39">
                      <w:rPr>
                        <w:sz w:val="28"/>
                        <w:szCs w:val="28"/>
                      </w:rPr>
                      <w:t>повышение объектив</w:t>
                    </w:r>
                    <w:r>
                      <w:rPr>
                        <w:sz w:val="28"/>
                        <w:szCs w:val="28"/>
                      </w:rPr>
                      <w:t>ности оценивания, реализация ко</w:t>
                    </w:r>
                    <w:r w:rsidRPr="00B84C39">
                      <w:rPr>
                        <w:sz w:val="28"/>
                        <w:szCs w:val="28"/>
                      </w:rPr>
                      <w:t>торой связана с возможнос</w:t>
                    </w:r>
                    <w:r>
                      <w:rPr>
                        <w:sz w:val="28"/>
                        <w:szCs w:val="28"/>
                      </w:rPr>
                      <w:t>тью коренной перестройки сущест</w:t>
                    </w:r>
                    <w:r w:rsidRPr="00B84C39">
                      <w:rPr>
                        <w:sz w:val="28"/>
                        <w:szCs w:val="28"/>
                      </w:rPr>
                      <w:t>вующей системы контроля и оценки качества образовательных</w:t>
                    </w:r>
                    <w:r>
                      <w:rPr>
                        <w:sz w:val="28"/>
                        <w:szCs w:val="28"/>
                      </w:rPr>
                      <w:t xml:space="preserve"> </w:t>
                    </w:r>
                    <w:r w:rsidRPr="00B84C39">
                      <w:rPr>
                        <w:sz w:val="28"/>
                        <w:szCs w:val="28"/>
                      </w:rPr>
                      <w:t>результатов</w:t>
                    </w:r>
                  </w:p>
                </w:txbxContent>
              </v:textbox>
            </v:rect>
            <v:rect id="_x0000_s1044" style="position:absolute;left:3068;top:5424;width:1553;height:5016">
              <v:textbox>
                <w:txbxContent>
                  <w:p w:rsidR="00C01359" w:rsidRDefault="00C01359" w:rsidP="001D4D3C">
                    <w:pPr>
                      <w:jc w:val="both"/>
                    </w:pPr>
                    <w:r>
                      <w:rPr>
                        <w:sz w:val="28"/>
                        <w:szCs w:val="28"/>
                      </w:rPr>
                      <w:t>критериально-</w:t>
                    </w:r>
                    <w:r w:rsidRPr="00B84C39">
                      <w:rPr>
                        <w:sz w:val="28"/>
                        <w:szCs w:val="28"/>
                      </w:rPr>
                      <w:t>оценоч</w:t>
                    </w:r>
                    <w:r w:rsidR="00AB5B82">
                      <w:rPr>
                        <w:sz w:val="28"/>
                        <w:szCs w:val="28"/>
                      </w:rPr>
                      <w:t>ная функция</w:t>
                    </w:r>
                    <w:r>
                      <w:rPr>
                        <w:sz w:val="28"/>
                        <w:szCs w:val="28"/>
                      </w:rPr>
                      <w:t>, которая проистекает из сущ</w:t>
                    </w:r>
                    <w:r w:rsidRPr="00B84C39">
                      <w:rPr>
                        <w:sz w:val="28"/>
                        <w:szCs w:val="28"/>
                      </w:rPr>
                      <w:t>ности стандарта как ори</w:t>
                    </w:r>
                    <w:r>
                      <w:rPr>
                        <w:sz w:val="28"/>
                        <w:szCs w:val="28"/>
                      </w:rPr>
                      <w:t>ентира, равняясь на который раз</w:t>
                    </w:r>
                    <w:r w:rsidRPr="00B84C39">
                      <w:rPr>
                        <w:sz w:val="28"/>
                        <w:szCs w:val="28"/>
                      </w:rPr>
                      <w:t>вивается система образования</w:t>
                    </w:r>
                  </w:p>
                </w:txbxContent>
              </v:textbox>
            </v:rect>
            <v:shape id="_x0000_s1045" type="#_x0000_t32" style="position:absolute;left:4197;top:2915;width:1695;height:697;flip:x y" o:connectortype="straight">
              <v:stroke endarrow="block"/>
            </v:shape>
            <v:shape id="_x0000_s1046" type="#_x0000_t32" style="position:absolute;left:5892;top:2916;width:1553;height:696;flip:y" o:connectortype="straight">
              <v:stroke endarrow="block"/>
            </v:shape>
            <v:shape id="_x0000_s1047" type="#_x0000_t32" style="position:absolute;left:3845;top:4448;width:2047;height:976;flip:x" o:connectortype="straight">
              <v:stroke endarrow="block"/>
            </v:shape>
            <v:shape id="_x0000_s1048" type="#_x0000_t32" style="position:absolute;left:5892;top:4448;width:1;height:976;flip:x" o:connectortype="straight">
              <v:stroke endarrow="block"/>
            </v:shape>
            <v:shape id="_x0000_s1049" type="#_x0000_t32" style="position:absolute;left:5892;top:4448;width:2258;height:976" o:connectortype="straight">
              <v:stroke endarrow="block"/>
            </v:shape>
            <w10:wrap type="none"/>
            <w10:anchorlock/>
          </v:group>
        </w:pict>
      </w:r>
      <w:bookmarkStart w:id="0" w:name="_GoBack"/>
      <w:bookmarkEnd w:id="0"/>
    </w:p>
    <w:sectPr w:rsidR="00C01359" w:rsidRPr="007A6571" w:rsidSect="007A6571">
      <w:headerReference w:type="even" r:id="rId7"/>
      <w:head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287" w:rsidRDefault="00AC1287">
      <w:r>
        <w:separator/>
      </w:r>
    </w:p>
  </w:endnote>
  <w:endnote w:type="continuationSeparator" w:id="0">
    <w:p w:rsidR="00AC1287" w:rsidRDefault="00AC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287" w:rsidRDefault="00AC1287">
      <w:r>
        <w:separator/>
      </w:r>
    </w:p>
  </w:footnote>
  <w:footnote w:type="continuationSeparator" w:id="0">
    <w:p w:rsidR="00AC1287" w:rsidRDefault="00AC1287">
      <w:r>
        <w:continuationSeparator/>
      </w:r>
    </w:p>
  </w:footnote>
  <w:footnote w:id="1">
    <w:p w:rsidR="007B3B1C" w:rsidRDefault="007B3B1C" w:rsidP="00946D9A">
      <w:pPr>
        <w:pStyle w:val="a3"/>
      </w:pPr>
      <w:r>
        <w:rPr>
          <w:rStyle w:val="a5"/>
        </w:rPr>
        <w:footnoteRef/>
      </w:r>
      <w:r>
        <w:t xml:space="preserve"> Концепция федеральных государственных образовательных стандартов общего образования : проект / Рос.</w:t>
      </w:r>
    </w:p>
    <w:p w:rsidR="00AC1287" w:rsidRDefault="007B3B1C" w:rsidP="00946D9A">
      <w:pPr>
        <w:pStyle w:val="a3"/>
      </w:pPr>
      <w:r>
        <w:t>акад. образования; под ред. А. М. Кондакова, А. А. Кузнецова. — М. : Просвещение, 2008. — 39 с. — (Стандарты второго поколения)</w:t>
      </w:r>
    </w:p>
  </w:footnote>
  <w:footnote w:id="2">
    <w:p w:rsidR="007B3B1C" w:rsidRDefault="007B3B1C" w:rsidP="00C10D6D">
      <w:pPr>
        <w:pStyle w:val="a3"/>
      </w:pPr>
      <w:r>
        <w:rPr>
          <w:rStyle w:val="a5"/>
        </w:rPr>
        <w:footnoteRef/>
      </w:r>
      <w:r>
        <w:t xml:space="preserve"> Концепция федеральных государственных образовательных стандартов общего образования : проект / Рос.</w:t>
      </w:r>
    </w:p>
    <w:p w:rsidR="00AC1287" w:rsidRDefault="007B3B1C" w:rsidP="00C10D6D">
      <w:pPr>
        <w:pStyle w:val="a3"/>
      </w:pPr>
      <w:r>
        <w:t>акад. образования; под ред. А. М. Кондакова, А. А. Кузнецова. — М. : Просвещение, 2008. , стр. 6</w:t>
      </w:r>
    </w:p>
  </w:footnote>
  <w:footnote w:id="3">
    <w:p w:rsidR="00AC1287" w:rsidRDefault="007B3B1C">
      <w:pPr>
        <w:pStyle w:val="a3"/>
      </w:pPr>
      <w:r>
        <w:rPr>
          <w:rStyle w:val="a5"/>
        </w:rPr>
        <w:footnoteRef/>
      </w:r>
      <w:r>
        <w:t xml:space="preserve"> там же, стр.7</w:t>
      </w:r>
    </w:p>
  </w:footnote>
  <w:footnote w:id="4">
    <w:p w:rsidR="00AC1287" w:rsidRDefault="007B3B1C">
      <w:pPr>
        <w:pStyle w:val="a3"/>
      </w:pPr>
      <w:r>
        <w:rPr>
          <w:rStyle w:val="a5"/>
        </w:rPr>
        <w:footnoteRef/>
      </w:r>
      <w:r>
        <w:t xml:space="preserve"> </w:t>
      </w:r>
      <w:r w:rsidRPr="001323F6">
        <w:t>Лыфенко А.В. Решение проблемы ментальной несовместимости в процессе изучения</w:t>
      </w:r>
      <w:r w:rsidR="007A6571">
        <w:t xml:space="preserve"> </w:t>
      </w:r>
      <w:r w:rsidRPr="001323F6">
        <w:t>историко-методических вопросов. //</w:t>
      </w:r>
      <w:r w:rsidR="007A6571">
        <w:t xml:space="preserve"> </w:t>
      </w:r>
      <w:r w:rsidRPr="001323F6">
        <w:t>Начальное образование на пороге ХХI века. (Проблемы и перспективы). Материалы Всероссийской научной конференции. Тула, 2000</w:t>
      </w:r>
      <w:r>
        <w:t>, стр. 24</w:t>
      </w:r>
    </w:p>
  </w:footnote>
  <w:footnote w:id="5">
    <w:p w:rsidR="00AC1287" w:rsidRDefault="007B3B1C">
      <w:pPr>
        <w:pStyle w:val="a3"/>
      </w:pPr>
      <w:r>
        <w:rPr>
          <w:rStyle w:val="a5"/>
        </w:rPr>
        <w:footnoteRef/>
      </w:r>
      <w:r>
        <w:t xml:space="preserve"> Там же, стр.25</w:t>
      </w:r>
    </w:p>
  </w:footnote>
  <w:footnote w:id="6">
    <w:p w:rsidR="00AC1287" w:rsidRDefault="007B3B1C">
      <w:pPr>
        <w:pStyle w:val="a3"/>
      </w:pPr>
      <w:r>
        <w:rPr>
          <w:rStyle w:val="a5"/>
        </w:rPr>
        <w:footnoteRef/>
      </w:r>
      <w:r>
        <w:t xml:space="preserve"> </w:t>
      </w:r>
      <w:r w:rsidRPr="000352A7">
        <w:t>Концептуальные вопросы развития высшего образования / Под ред. Косова Б.Б.</w:t>
      </w:r>
      <w:r w:rsidR="007A6571">
        <w:t xml:space="preserve"> </w:t>
      </w:r>
      <w:r w:rsidRPr="000352A7">
        <w:t>— М., 1991.</w:t>
      </w:r>
      <w:r>
        <w:t>, стр. 54</w:t>
      </w:r>
    </w:p>
  </w:footnote>
  <w:footnote w:id="7">
    <w:p w:rsidR="00AC1287" w:rsidRDefault="007B3B1C">
      <w:pPr>
        <w:pStyle w:val="a3"/>
      </w:pPr>
      <w:r>
        <w:rPr>
          <w:rStyle w:val="a5"/>
        </w:rPr>
        <w:footnoteRef/>
      </w:r>
      <w:r>
        <w:t xml:space="preserve"> </w:t>
      </w:r>
      <w:r w:rsidRPr="000352A7">
        <w:t>Плаксий С. И. Качественные параметры высшего образования // Знание. Понимание. Умение. — 2004. — № 1. — С. 19—24</w:t>
      </w:r>
    </w:p>
  </w:footnote>
  <w:footnote w:id="8">
    <w:p w:rsidR="00AC1287" w:rsidRDefault="007B3B1C">
      <w:pPr>
        <w:pStyle w:val="a3"/>
      </w:pPr>
      <w:r>
        <w:rPr>
          <w:rStyle w:val="a5"/>
        </w:rPr>
        <w:footnoteRef/>
      </w:r>
      <w:r>
        <w:t xml:space="preserve"> </w:t>
      </w:r>
      <w:r w:rsidRPr="000352A7">
        <w:t>Купцов О.В. Непрерывное образование его структура. // Высшее образование в Европе. Том XVI. N1, 1991. С.29-30.</w:t>
      </w:r>
    </w:p>
  </w:footnote>
  <w:footnote w:id="9">
    <w:p w:rsidR="00AC1287" w:rsidRDefault="007B3B1C">
      <w:pPr>
        <w:pStyle w:val="a3"/>
      </w:pPr>
      <w:r>
        <w:rPr>
          <w:rStyle w:val="a5"/>
        </w:rPr>
        <w:footnoteRef/>
      </w:r>
      <w:r>
        <w:t xml:space="preserve"> </w:t>
      </w:r>
      <w:r w:rsidRPr="000352A7">
        <w:t>Концепция федеральных государственных образовательных стандартов общего образования: проект / Рос. акад. образования; под ред. А. М. Кондакова, А. А. Кузнецова.</w:t>
      </w:r>
      <w:r>
        <w:t xml:space="preserve"> - М.: Просвещение, 2008. , стр. 15</w:t>
      </w:r>
    </w:p>
  </w:footnote>
  <w:footnote w:id="10">
    <w:p w:rsidR="00AC1287" w:rsidRDefault="007B3B1C">
      <w:pPr>
        <w:pStyle w:val="a3"/>
      </w:pPr>
      <w:r>
        <w:rPr>
          <w:rStyle w:val="a5"/>
        </w:rPr>
        <w:footnoteRef/>
      </w:r>
      <w:r>
        <w:t xml:space="preserve"> </w:t>
      </w:r>
      <w:r w:rsidRPr="000352A7">
        <w:t>Александрова О. А. Образование: доступность или качество — последствия выбора // Знание. Понимание. Умение. — 2005</w:t>
      </w:r>
      <w:r>
        <w:t>. — № 2., стр. 74</w:t>
      </w:r>
    </w:p>
  </w:footnote>
  <w:footnote w:id="11">
    <w:p w:rsidR="00AC1287" w:rsidRDefault="007B3B1C">
      <w:pPr>
        <w:pStyle w:val="a3"/>
      </w:pPr>
      <w:r>
        <w:rPr>
          <w:rStyle w:val="a5"/>
        </w:rPr>
        <w:footnoteRef/>
      </w:r>
      <w:r>
        <w:t xml:space="preserve"> </w:t>
      </w:r>
      <w:r w:rsidRPr="000352A7">
        <w:t>Гневашева В. А., Луков Вал. А. Тема высшего образования в новейшей российской научной л</w:t>
      </w:r>
      <w:r>
        <w:t>итературе / Москва, 2006,стр. 102</w:t>
      </w:r>
    </w:p>
  </w:footnote>
  <w:footnote w:id="12">
    <w:p w:rsidR="00AC1287" w:rsidRDefault="007B3B1C" w:rsidP="001B5237">
      <w:pPr>
        <w:pStyle w:val="a3"/>
      </w:pPr>
      <w:r>
        <w:rPr>
          <w:rStyle w:val="a5"/>
        </w:rPr>
        <w:footnoteRef/>
      </w:r>
      <w:r>
        <w:t xml:space="preserve"> </w:t>
      </w:r>
      <w:r w:rsidRPr="00E6211E">
        <w:t xml:space="preserve">Александрова О. А. Образование: доступность или качество — последствия выбора // Знание. Понимание. Умение. — 2005. — № 2. </w:t>
      </w:r>
      <w:r>
        <w:t>стр. 85</w:t>
      </w:r>
      <w:r w:rsidRPr="00E6211E">
        <w:t>.</w:t>
      </w:r>
    </w:p>
  </w:footnote>
  <w:footnote w:id="13">
    <w:p w:rsidR="00AC1287" w:rsidRDefault="007B3B1C">
      <w:pPr>
        <w:pStyle w:val="a3"/>
      </w:pPr>
      <w:r>
        <w:rPr>
          <w:rStyle w:val="a5"/>
        </w:rPr>
        <w:footnoteRef/>
      </w:r>
      <w:r>
        <w:t xml:space="preserve"> </w:t>
      </w:r>
      <w:r w:rsidRPr="000F035B">
        <w:t>Беспалько В. П. Некоторые вопросы педагогики высшего образования. — Рига,1972.</w:t>
      </w:r>
      <w:r>
        <w:t>, стр. 94</w:t>
      </w:r>
    </w:p>
  </w:footnote>
  <w:footnote w:id="14">
    <w:p w:rsidR="00AC1287" w:rsidRDefault="007B3B1C" w:rsidP="001B5237">
      <w:pPr>
        <w:pStyle w:val="a3"/>
      </w:pPr>
      <w:r>
        <w:rPr>
          <w:rStyle w:val="a5"/>
        </w:rPr>
        <w:footnoteRef/>
      </w:r>
      <w:r>
        <w:t xml:space="preserve"> </w:t>
      </w:r>
      <w:r w:rsidRPr="001B5237">
        <w:t xml:space="preserve">Воробьев Ю. Л. Периферийный рынок образовательных услуг: взгляд из провинции // Знание. Понимание. Умение. — 2005. — № 3. </w:t>
      </w:r>
      <w:r>
        <w:t>, стр. 64</w:t>
      </w:r>
    </w:p>
  </w:footnote>
  <w:footnote w:id="15">
    <w:p w:rsidR="00AC1287" w:rsidRDefault="007B3B1C">
      <w:pPr>
        <w:pStyle w:val="a3"/>
      </w:pPr>
      <w:r>
        <w:rPr>
          <w:rStyle w:val="a5"/>
        </w:rPr>
        <w:footnoteRef/>
      </w:r>
      <w:r>
        <w:t xml:space="preserve"> </w:t>
      </w:r>
      <w:r w:rsidRPr="002E1CCD">
        <w:t>Гуревич П. С. Личностный аспект образования // Электронный журнал «Знание. Понимание. Умение». — 2009. — № 2 - Педагогика. Психология</w:t>
      </w:r>
    </w:p>
  </w:footnote>
  <w:footnote w:id="16">
    <w:p w:rsidR="00AC1287" w:rsidRDefault="00361728" w:rsidP="00361728">
      <w:pPr>
        <w:pStyle w:val="a3"/>
      </w:pPr>
      <w:r>
        <w:rPr>
          <w:rStyle w:val="a5"/>
        </w:rPr>
        <w:footnoteRef/>
      </w:r>
      <w:r>
        <w:t xml:space="preserve"> </w:t>
      </w:r>
      <w:r w:rsidRPr="004316F3">
        <w:t>Жуков А.Д., Канаев Н.М. Рожденная сотрудничать: к 50-летию ЮНЕСКО // Образование и наука на пороге III тысяч</w:t>
      </w:r>
      <w:r>
        <w:t>елетия. Новосибирск, 1995., стр. 8</w:t>
      </w:r>
    </w:p>
  </w:footnote>
  <w:footnote w:id="17">
    <w:p w:rsidR="00AC1287" w:rsidRDefault="00361728" w:rsidP="00361728">
      <w:pPr>
        <w:pStyle w:val="a3"/>
      </w:pPr>
      <w:r>
        <w:rPr>
          <w:rStyle w:val="a5"/>
        </w:rPr>
        <w:footnoteRef/>
      </w:r>
      <w:r>
        <w:t xml:space="preserve"> </w:t>
      </w:r>
      <w:r w:rsidRPr="004316F3">
        <w:t xml:space="preserve">Кузнецова Т. Ф. Философия, философская культура и гуманитаризация высшего образования // Знание. Понимание. Умение. — 2005. — № 1. </w:t>
      </w:r>
      <w:r>
        <w:t>, стр. 24</w:t>
      </w:r>
    </w:p>
  </w:footnote>
  <w:footnote w:id="18">
    <w:p w:rsidR="00AC1287" w:rsidRDefault="00361728" w:rsidP="00361728">
      <w:pPr>
        <w:pStyle w:val="a3"/>
      </w:pPr>
      <w:r>
        <w:rPr>
          <w:rStyle w:val="a5"/>
        </w:rPr>
        <w:footnoteRef/>
      </w:r>
      <w:r>
        <w:t xml:space="preserve"> </w:t>
      </w:r>
      <w:r w:rsidRPr="003B5DC1">
        <w:t>Зинченко В. П. Образование. Мышление. Культура // Новое педагогическое мышление / Под ред. А. В. Петров</w:t>
      </w:r>
      <w:r>
        <w:t>ского. — М., 1989., стр. 95</w:t>
      </w:r>
    </w:p>
  </w:footnote>
  <w:footnote w:id="19">
    <w:p w:rsidR="00AC1287" w:rsidRDefault="00361728" w:rsidP="00361728">
      <w:pPr>
        <w:pStyle w:val="a3"/>
      </w:pPr>
      <w:r>
        <w:rPr>
          <w:rStyle w:val="a5"/>
        </w:rPr>
        <w:footnoteRef/>
      </w:r>
      <w:r>
        <w:t xml:space="preserve"> </w:t>
      </w:r>
      <w:r w:rsidRPr="00A362E9">
        <w:t xml:space="preserve">Кузнецова Т. Ф. Философия, философская культура и гуманитаризация высшего образования // Знание. Понимание. Умение. — 2005. — № 1. </w:t>
      </w:r>
      <w:r>
        <w:t>стр. 24</w:t>
      </w:r>
    </w:p>
  </w:footnote>
  <w:footnote w:id="20">
    <w:p w:rsidR="00AC1287" w:rsidRDefault="00361728" w:rsidP="00361728">
      <w:pPr>
        <w:pStyle w:val="a3"/>
      </w:pPr>
      <w:r>
        <w:rPr>
          <w:rStyle w:val="a5"/>
        </w:rPr>
        <w:footnoteRef/>
      </w:r>
      <w:r>
        <w:t xml:space="preserve"> </w:t>
      </w:r>
      <w:r w:rsidRPr="00025E20">
        <w:t xml:space="preserve">Ильинский И. М. Об элитарном образовании // Знание. Понимание. Умение. — 2005. — № 3. </w:t>
      </w:r>
      <w:r>
        <w:t>, стр. 9-10</w:t>
      </w:r>
    </w:p>
  </w:footnote>
  <w:footnote w:id="21">
    <w:p w:rsidR="00AC1287" w:rsidRDefault="00361728" w:rsidP="00361728">
      <w:pPr>
        <w:pStyle w:val="a3"/>
      </w:pPr>
      <w:r>
        <w:rPr>
          <w:rStyle w:val="a5"/>
        </w:rPr>
        <w:footnoteRef/>
      </w:r>
      <w:r>
        <w:t xml:space="preserve"> </w:t>
      </w:r>
      <w:r w:rsidRPr="006E424D">
        <w:t xml:space="preserve">Плаксий С. И. Качественные параметры высшего образования // Знание. Понимание. Умение. — 2004. — № 1. </w:t>
      </w:r>
      <w:r>
        <w:t>стр. 21</w:t>
      </w:r>
    </w:p>
  </w:footnote>
  <w:footnote w:id="22">
    <w:p w:rsidR="00AC1287" w:rsidRDefault="00361728" w:rsidP="00361728">
      <w:pPr>
        <w:pStyle w:val="a3"/>
      </w:pPr>
      <w:r>
        <w:rPr>
          <w:rStyle w:val="a5"/>
        </w:rPr>
        <w:footnoteRef/>
      </w:r>
      <w:r>
        <w:t xml:space="preserve"> </w:t>
      </w:r>
      <w:r w:rsidRPr="00A632C1">
        <w:t>Ильинский И. М. Об элитарном образовании // Знание. Понимание. Умение. — 2005. — № 3.</w:t>
      </w:r>
      <w:r>
        <w:t>, стр. 11</w:t>
      </w:r>
    </w:p>
  </w:footnote>
  <w:footnote w:id="23">
    <w:p w:rsidR="00AC1287" w:rsidRDefault="00361728" w:rsidP="00361728">
      <w:pPr>
        <w:pStyle w:val="a3"/>
      </w:pPr>
      <w:r>
        <w:rPr>
          <w:rStyle w:val="a5"/>
        </w:rPr>
        <w:footnoteRef/>
      </w:r>
      <w:r>
        <w:t xml:space="preserve"> </w:t>
      </w:r>
      <w:r w:rsidRPr="00324967">
        <w:t>Купцов О.В. Непрерывное образование его структура. // Высшее образование в Европе. Том XVI. N1, 1991. С.29-30.</w:t>
      </w:r>
    </w:p>
  </w:footnote>
  <w:footnote w:id="24">
    <w:p w:rsidR="00AC1287" w:rsidRDefault="00361728" w:rsidP="00361728">
      <w:pPr>
        <w:pStyle w:val="a3"/>
      </w:pPr>
      <w:r>
        <w:rPr>
          <w:rStyle w:val="a5"/>
        </w:rPr>
        <w:footnoteRef/>
      </w:r>
      <w:r>
        <w:t xml:space="preserve"> </w:t>
      </w:r>
      <w:r w:rsidRPr="004316F3">
        <w:t>Купцов О.В. Непрерывное образование его структура. // Высшее образование в Европе. Том XVI. N1, 1991. С.29-30.</w:t>
      </w:r>
    </w:p>
  </w:footnote>
  <w:footnote w:id="25">
    <w:p w:rsidR="00AC1287" w:rsidRDefault="007B3B1C">
      <w:pPr>
        <w:pStyle w:val="a3"/>
      </w:pPr>
      <w:r>
        <w:rPr>
          <w:rStyle w:val="a5"/>
        </w:rPr>
        <w:footnoteRef/>
      </w:r>
      <w:r>
        <w:t xml:space="preserve"> </w:t>
      </w:r>
      <w:r w:rsidRPr="00482A4F">
        <w:t>Плаксий С. И. Болонский процесс // Знание. Понимание. Умен</w:t>
      </w:r>
      <w:r>
        <w:t>ие. — 2005. — № 3., стр. 204</w:t>
      </w:r>
    </w:p>
  </w:footnote>
  <w:footnote w:id="26">
    <w:p w:rsidR="00AC1287" w:rsidRDefault="007B3B1C">
      <w:pPr>
        <w:pStyle w:val="a3"/>
      </w:pPr>
      <w:r>
        <w:rPr>
          <w:rStyle w:val="a5"/>
        </w:rPr>
        <w:footnoteRef/>
      </w:r>
      <w:r>
        <w:t xml:space="preserve"> </w:t>
      </w:r>
      <w:r w:rsidRPr="00482A4F">
        <w:t>Иванова В. И. Реализация Болонских идей в России: нормативные противоречия // Знание. Понимание. Ум</w:t>
      </w:r>
      <w:r>
        <w:t>ение. — 2005. — № 3., стр. 71</w:t>
      </w:r>
    </w:p>
  </w:footnote>
  <w:footnote w:id="27">
    <w:p w:rsidR="00AC1287" w:rsidRDefault="007B3B1C">
      <w:pPr>
        <w:pStyle w:val="a3"/>
      </w:pPr>
      <w:r>
        <w:rPr>
          <w:rStyle w:val="a5"/>
        </w:rPr>
        <w:footnoteRef/>
      </w:r>
      <w:r>
        <w:t xml:space="preserve"> </w:t>
      </w:r>
      <w:r w:rsidRPr="00DF46DC">
        <w:t>Плаксий С. И. Болонский процесс // Знание. Понимание. Умен</w:t>
      </w:r>
      <w:r>
        <w:t>ие. — 2005. — № 3., стр. 205</w:t>
      </w:r>
    </w:p>
  </w:footnote>
  <w:footnote w:id="28">
    <w:p w:rsidR="00AC1287" w:rsidRDefault="007B3B1C">
      <w:pPr>
        <w:pStyle w:val="a3"/>
      </w:pPr>
      <w:r>
        <w:rPr>
          <w:rStyle w:val="a5"/>
        </w:rPr>
        <w:footnoteRef/>
      </w:r>
      <w:r>
        <w:t xml:space="preserve"> </w:t>
      </w:r>
      <w:r w:rsidRPr="00DF46DC">
        <w:t>Ильинский И. М. Об элитарном образовании // Знание. Понимание. Умение. — 2005. — № 3.</w:t>
      </w:r>
      <w:r>
        <w:t>стр. 8-9</w:t>
      </w:r>
    </w:p>
  </w:footnote>
  <w:footnote w:id="29">
    <w:p w:rsidR="00AC1287" w:rsidRDefault="007B3B1C">
      <w:pPr>
        <w:pStyle w:val="a3"/>
      </w:pPr>
      <w:r>
        <w:rPr>
          <w:rStyle w:val="a5"/>
        </w:rPr>
        <w:footnoteRef/>
      </w:r>
      <w:r>
        <w:t xml:space="preserve"> </w:t>
      </w:r>
      <w:r w:rsidRPr="00A362E9">
        <w:t>Ильинский И. М. Об элитарном образовании // Знание. Понимание. Умение. — 2005. — № 3.</w:t>
      </w:r>
      <w:r>
        <w:t>стр. 7</w:t>
      </w:r>
    </w:p>
  </w:footnote>
  <w:footnote w:id="30">
    <w:p w:rsidR="00AC1287" w:rsidRDefault="007B3B1C">
      <w:pPr>
        <w:pStyle w:val="a3"/>
      </w:pPr>
      <w:r>
        <w:rPr>
          <w:rStyle w:val="a5"/>
        </w:rPr>
        <w:footnoteRef/>
      </w:r>
      <w:r>
        <w:t xml:space="preserve"> </w:t>
      </w:r>
      <w:r w:rsidRPr="00A362E9">
        <w:t xml:space="preserve">Нейман Ю.М., Хлебников В.А. Как оценивается уровнь подготовленности учащихся по результатам единого государственного экзамена. – Москва.: Центр тестирования Минобразования России. 2004. </w:t>
      </w:r>
      <w:r>
        <w:t>, стр. 24</w:t>
      </w:r>
    </w:p>
  </w:footnote>
  <w:footnote w:id="31">
    <w:p w:rsidR="00AC1287" w:rsidRDefault="007B3B1C">
      <w:pPr>
        <w:pStyle w:val="a3"/>
      </w:pPr>
      <w:r>
        <w:rPr>
          <w:rStyle w:val="a5"/>
        </w:rPr>
        <w:footnoteRef/>
      </w:r>
      <w:r>
        <w:t xml:space="preserve"> </w:t>
      </w:r>
      <w:r w:rsidRPr="006923B1">
        <w:t>Нейман Ю.М., Хлебников В.А. Как оценивается уровнь подготовленности учащихся по результатам единого государственного экзамена. – Москва.: Центр тестировани</w:t>
      </w:r>
      <w:r>
        <w:t>я Минобразования России. 2004, стр. 15</w:t>
      </w:r>
    </w:p>
  </w:footnote>
  <w:footnote w:id="32">
    <w:p w:rsidR="00AC1287" w:rsidRDefault="007B3B1C">
      <w:pPr>
        <w:pStyle w:val="a3"/>
      </w:pPr>
      <w:r>
        <w:rPr>
          <w:rStyle w:val="a5"/>
        </w:rPr>
        <w:footnoteRef/>
      </w:r>
      <w:r>
        <w:t xml:space="preserve"> </w:t>
      </w:r>
      <w:r w:rsidRPr="006923B1">
        <w:t>Нейман Ю.М., Хлебников В.А. Как оценивается уровнь подготовленности учащихся по результатам единого государственного экзамена. – Москва.: Центр тестирования Мино</w:t>
      </w:r>
      <w:r>
        <w:t>бразования России. 2004., стр. 17-18</w:t>
      </w:r>
    </w:p>
  </w:footnote>
  <w:footnote w:id="33">
    <w:p w:rsidR="00AC1287" w:rsidRDefault="007B3B1C">
      <w:pPr>
        <w:pStyle w:val="a3"/>
      </w:pPr>
      <w:r>
        <w:rPr>
          <w:rStyle w:val="a5"/>
        </w:rPr>
        <w:footnoteRef/>
      </w:r>
      <w:r>
        <w:t xml:space="preserve"> </w:t>
      </w:r>
      <w:r w:rsidRPr="00CD72C5">
        <w:t xml:space="preserve">Концепция федеральных государственных образовательных стандартов общего образования: проект / Рос. акад. образования; под ред. А. М. Кондакова, А. А. Кузнецова. - М.: Просвещение, 2008. </w:t>
      </w:r>
      <w:r>
        <w:t>стр. 14-15</w:t>
      </w:r>
    </w:p>
  </w:footnote>
  <w:footnote w:id="34">
    <w:p w:rsidR="00AC1287" w:rsidRDefault="00CC54E3" w:rsidP="00CC54E3">
      <w:pPr>
        <w:pStyle w:val="a3"/>
      </w:pPr>
      <w:r>
        <w:rPr>
          <w:rStyle w:val="a5"/>
        </w:rPr>
        <w:footnoteRef/>
      </w:r>
      <w:r>
        <w:t xml:space="preserve"> </w:t>
      </w:r>
      <w:r w:rsidRPr="00BB132C">
        <w:t>Исполатова Т.В., Кирсанова А.И.</w:t>
      </w:r>
      <w:r w:rsidR="007A6571">
        <w:t xml:space="preserve"> </w:t>
      </w:r>
      <w:r w:rsidRPr="00BB132C">
        <w:t>Профессиональные стандарты национальных квалификаций в проекте макета ГОС третьего поколения// Электронный периодический Журнал "Компьютерные учебные программы и инновации" N9` 2007г.</w:t>
      </w:r>
    </w:p>
  </w:footnote>
  <w:footnote w:id="35">
    <w:p w:rsidR="00AC1287" w:rsidRDefault="00CC54E3">
      <w:pPr>
        <w:pStyle w:val="a3"/>
      </w:pPr>
      <w:r>
        <w:rPr>
          <w:rStyle w:val="a5"/>
        </w:rPr>
        <w:footnoteRef/>
      </w:r>
      <w:r>
        <w:t xml:space="preserve"> </w:t>
      </w:r>
      <w:r w:rsidRPr="00CC54E3">
        <w:t>Гуревич П. С. Личностный аспект образования // Электронный журнал «Знание. Понимание. Умение». — 2009. — № 2 - Педагогика. Психология.</w:t>
      </w:r>
    </w:p>
  </w:footnote>
  <w:footnote w:id="36">
    <w:p w:rsidR="00AC1287" w:rsidRDefault="00CC54E3" w:rsidP="007A6571">
      <w:r>
        <w:rPr>
          <w:rStyle w:val="a5"/>
        </w:rPr>
        <w:footnoteRef/>
      </w:r>
      <w:r>
        <w:t xml:space="preserve"> </w:t>
      </w:r>
      <w:r w:rsidRPr="00CC54E3">
        <w:rPr>
          <w:sz w:val="20"/>
          <w:szCs w:val="20"/>
        </w:rPr>
        <w:t>Булгакова М.Н. Введение новых государственных образовательных стандартов//Мене</w:t>
      </w:r>
      <w:r w:rsidR="007A6571">
        <w:rPr>
          <w:sz w:val="20"/>
          <w:szCs w:val="20"/>
        </w:rPr>
        <w:t>джер образования, www.menobr.ru</w:t>
      </w:r>
    </w:p>
  </w:footnote>
  <w:footnote w:id="37">
    <w:p w:rsidR="00AC1287" w:rsidRDefault="00CC54E3">
      <w:pPr>
        <w:pStyle w:val="a3"/>
      </w:pPr>
      <w:r>
        <w:rPr>
          <w:rStyle w:val="a5"/>
        </w:rPr>
        <w:footnoteRef/>
      </w:r>
      <w:r>
        <w:t xml:space="preserve"> </w:t>
      </w:r>
      <w:r w:rsidRPr="00CC54E3">
        <w:t>Булгакова М.Н. Введение новых государственных образовательных стандартов//Менеджер образования, www.menobr.ru</w:t>
      </w:r>
    </w:p>
  </w:footnote>
  <w:footnote w:id="38">
    <w:p w:rsidR="00AC1287" w:rsidRDefault="00933AE6">
      <w:pPr>
        <w:pStyle w:val="a3"/>
      </w:pPr>
      <w:r>
        <w:rPr>
          <w:rStyle w:val="a5"/>
        </w:rPr>
        <w:footnoteRef/>
      </w:r>
      <w:r>
        <w:t xml:space="preserve"> </w:t>
      </w:r>
      <w:r w:rsidRPr="00933AE6">
        <w:t xml:space="preserve">Эйхельбаум де Бабини А.М. Сходства и различия в развитии современных моделей образования // Перспективы: вопросы образования. Париж: ЮНЕСКО, 1992. N4. </w:t>
      </w:r>
      <w:r>
        <w:t>, стр. 51</w:t>
      </w:r>
    </w:p>
  </w:footnote>
  <w:footnote w:id="39">
    <w:p w:rsidR="00AC1287" w:rsidRDefault="007B3B1C" w:rsidP="00047503">
      <w:r>
        <w:rPr>
          <w:rStyle w:val="a5"/>
        </w:rPr>
        <w:footnoteRef/>
      </w:r>
      <w:r w:rsidRPr="00047503">
        <w:t xml:space="preserve"> </w:t>
      </w:r>
      <w:r w:rsidRPr="00BB132C">
        <w:rPr>
          <w:sz w:val="20"/>
          <w:szCs w:val="20"/>
        </w:rPr>
        <w:t>Исполатова Т.В., Кирсанова А.И.</w:t>
      </w:r>
      <w:r w:rsidR="007A6571">
        <w:rPr>
          <w:sz w:val="20"/>
          <w:szCs w:val="20"/>
        </w:rPr>
        <w:t xml:space="preserve"> </w:t>
      </w:r>
      <w:r w:rsidRPr="00BB132C">
        <w:rPr>
          <w:sz w:val="20"/>
          <w:szCs w:val="20"/>
        </w:rPr>
        <w:t>Профессиональные стандарты национальных квалификаций в проекте макета ГОС третьего поколения// Электронный периодический Журнал "Компьютерные учебные программы и инновации" N9` 2007г.</w:t>
      </w:r>
    </w:p>
  </w:footnote>
  <w:footnote w:id="40">
    <w:p w:rsidR="00AC1287" w:rsidRDefault="007B3B1C">
      <w:pPr>
        <w:pStyle w:val="a3"/>
      </w:pPr>
      <w:r>
        <w:rPr>
          <w:rStyle w:val="a5"/>
        </w:rPr>
        <w:footnoteRef/>
      </w:r>
      <w:r>
        <w:t xml:space="preserve"> Там же</w:t>
      </w:r>
    </w:p>
  </w:footnote>
  <w:footnote w:id="41">
    <w:p w:rsidR="00AC1287" w:rsidRDefault="007B3B1C">
      <w:pPr>
        <w:pStyle w:val="a3"/>
      </w:pPr>
      <w:r>
        <w:rPr>
          <w:rStyle w:val="a5"/>
        </w:rPr>
        <w:footnoteRef/>
      </w:r>
      <w:r>
        <w:t xml:space="preserve"> </w:t>
      </w:r>
      <w:r w:rsidRPr="000101D7">
        <w:t>Концепция развития профессиональных квалификаций, Материалы агентства национальных квалификаций при РСПП, Москва, 2006.</w:t>
      </w:r>
    </w:p>
  </w:footnote>
  <w:footnote w:id="42">
    <w:p w:rsidR="00AC1287" w:rsidRDefault="007B3B1C">
      <w:pPr>
        <w:pStyle w:val="a3"/>
      </w:pPr>
      <w:r>
        <w:rPr>
          <w:rStyle w:val="a5"/>
        </w:rPr>
        <w:footnoteRef/>
      </w:r>
      <w:r>
        <w:t xml:space="preserve"> </w:t>
      </w:r>
      <w:r w:rsidRPr="00ED64F1">
        <w:t>Концепция Федеральной целевой программы развития образования на 2006 — 2010 годы, Москва Распоряжение № 1340-р от 03.09.05 г.</w:t>
      </w:r>
    </w:p>
  </w:footnote>
  <w:footnote w:id="43">
    <w:p w:rsidR="00AC1287" w:rsidRDefault="00AF26A5" w:rsidP="00AF26A5">
      <w:pPr>
        <w:pStyle w:val="a3"/>
      </w:pPr>
      <w:r>
        <w:rPr>
          <w:rStyle w:val="a5"/>
        </w:rPr>
        <w:footnoteRef/>
      </w:r>
      <w:r>
        <w:t xml:space="preserve"> </w:t>
      </w:r>
      <w:r w:rsidRPr="00D70403">
        <w:t>Альфия Булатова Лукавая болонизация // STRF.ru — 23 декабря 2008 года</w:t>
      </w:r>
    </w:p>
  </w:footnote>
  <w:footnote w:id="44">
    <w:p w:rsidR="00AC1287" w:rsidRDefault="002C66FB">
      <w:pPr>
        <w:pStyle w:val="a3"/>
      </w:pPr>
      <w:r>
        <w:rPr>
          <w:rStyle w:val="a5"/>
        </w:rPr>
        <w:footnoteRef/>
      </w:r>
      <w:r>
        <w:t xml:space="preserve"> </w:t>
      </w:r>
      <w:r w:rsidRPr="002C66FB">
        <w:t>Концепция Федеральной целевой программы развития образования на 2006 — 2010 годы, Москва Распоряжение № 1340-р от 03.09.05 г.</w:t>
      </w:r>
    </w:p>
  </w:footnote>
  <w:footnote w:id="45">
    <w:p w:rsidR="00AC1287" w:rsidRDefault="002C66FB">
      <w:pPr>
        <w:pStyle w:val="a3"/>
      </w:pPr>
      <w:r>
        <w:rPr>
          <w:rStyle w:val="a5"/>
        </w:rPr>
        <w:footnoteRef/>
      </w:r>
      <w:r>
        <w:t xml:space="preserve"> Там же.</w:t>
      </w:r>
    </w:p>
  </w:footnote>
  <w:footnote w:id="46">
    <w:p w:rsidR="00AC1287" w:rsidRDefault="002C66FB">
      <w:pPr>
        <w:pStyle w:val="a3"/>
      </w:pPr>
      <w:r>
        <w:rPr>
          <w:rStyle w:val="a5"/>
        </w:rPr>
        <w:footnoteRef/>
      </w:r>
      <w:r>
        <w:t xml:space="preserve"> </w:t>
      </w:r>
      <w:r w:rsidRPr="002C66FB">
        <w:t>Булгакова М.Н. Введение новых государственных образовательных стандартов//Менеджер образования, www.menobr.ru</w:t>
      </w:r>
    </w:p>
  </w:footnote>
  <w:footnote w:id="47">
    <w:p w:rsidR="00AC1287" w:rsidRDefault="00B66004">
      <w:pPr>
        <w:pStyle w:val="a3"/>
      </w:pPr>
      <w:r>
        <w:rPr>
          <w:rStyle w:val="a5"/>
        </w:rPr>
        <w:footnoteRef/>
      </w:r>
      <w:r>
        <w:t xml:space="preserve"> </w:t>
      </w:r>
      <w:r w:rsidRPr="00B66004">
        <w:t>Булгакова М.Н. Введение новых государственных образовательных стандартов//Менеджер образования, www.menobr.ru</w:t>
      </w:r>
    </w:p>
  </w:footnote>
  <w:footnote w:id="48">
    <w:p w:rsidR="00AC1287" w:rsidRDefault="00C53BB9">
      <w:pPr>
        <w:pStyle w:val="a3"/>
      </w:pPr>
      <w:r>
        <w:rPr>
          <w:rStyle w:val="a5"/>
        </w:rPr>
        <w:footnoteRef/>
      </w:r>
      <w:r>
        <w:t xml:space="preserve"> </w:t>
      </w:r>
      <w:r w:rsidRPr="00C53BB9">
        <w:t>Концепция федеральных государственных образовательных стандартов общего образования: проект / Рос. акад. образования; под ред. А. М. Кондакова, А. А. Кузнецова. - М.: Просвещение, 2008.</w:t>
      </w:r>
      <w:r>
        <w:t>, стр. 24</w:t>
      </w:r>
    </w:p>
  </w:footnote>
  <w:footnote w:id="49">
    <w:p w:rsidR="00AC1287" w:rsidRDefault="002F4F43">
      <w:pPr>
        <w:pStyle w:val="a3"/>
      </w:pPr>
      <w:r>
        <w:rPr>
          <w:rStyle w:val="a5"/>
        </w:rPr>
        <w:footnoteRef/>
      </w:r>
      <w:r>
        <w:t xml:space="preserve"> </w:t>
      </w:r>
      <w:r w:rsidRPr="002F4F43">
        <w:t>Блинов В. Национальная рамка квалификаций в Российской Федерации / В. Блинов / / Высшее образование в России. - 2008. - N 1. - С. 44-50</w:t>
      </w:r>
    </w:p>
  </w:footnote>
  <w:footnote w:id="50">
    <w:p w:rsidR="00AC1287" w:rsidRDefault="00C53BB9">
      <w:pPr>
        <w:pStyle w:val="a3"/>
      </w:pPr>
      <w:r>
        <w:rPr>
          <w:rStyle w:val="a5"/>
        </w:rPr>
        <w:footnoteRef/>
      </w:r>
      <w:r>
        <w:t xml:space="preserve"> </w:t>
      </w:r>
      <w:r w:rsidRPr="00C53BB9">
        <w:t>Побежимова Н. И. К вопросу о государственных образовательных стандартах высшего профессионального образования третьего поколения / Н. И. Побежимова / / Юридическое образование</w:t>
      </w:r>
      <w:r>
        <w:t xml:space="preserve"> и наука. - 2008. - N 2., стр. 3</w:t>
      </w:r>
    </w:p>
  </w:footnote>
  <w:footnote w:id="51">
    <w:p w:rsidR="00AC1287" w:rsidRDefault="00C53BB9">
      <w:pPr>
        <w:pStyle w:val="a3"/>
      </w:pPr>
      <w:r>
        <w:rPr>
          <w:rStyle w:val="a5"/>
        </w:rPr>
        <w:footnoteRef/>
      </w:r>
      <w:r>
        <w:t xml:space="preserve"> </w:t>
      </w:r>
      <w:r w:rsidRPr="00C53BB9">
        <w:t>Разработка системы текущего и итогового контроля за формированием профессиональных знаний студентов / В. И. Карпов [и др.] / / Аналитические обзоры по основным направлениям развития высшего об</w:t>
      </w:r>
      <w:r>
        <w:t>разования. - 2008. - Вып. 8. ,стр. 3</w:t>
      </w:r>
    </w:p>
  </w:footnote>
  <w:footnote w:id="52">
    <w:p w:rsidR="00AC1287" w:rsidRDefault="00596EFC">
      <w:pPr>
        <w:pStyle w:val="a3"/>
      </w:pPr>
      <w:r>
        <w:rPr>
          <w:rStyle w:val="a5"/>
        </w:rPr>
        <w:footnoteRef/>
      </w:r>
      <w:r>
        <w:t xml:space="preserve"> </w:t>
      </w:r>
      <w:r w:rsidRPr="00596EFC">
        <w:t>Концепция федеральных государственных образовательных стандартов общего образования: проект / Рос. акад. образования; под ред. А. М. Кондакова, А. А. Кузнецова. - М.: Просвещение, 2008.</w:t>
      </w:r>
      <w:r>
        <w:t>, стр.</w:t>
      </w:r>
      <w:r w:rsidR="00C53BB9">
        <w:t>17</w:t>
      </w:r>
    </w:p>
  </w:footnote>
  <w:footnote w:id="53">
    <w:p w:rsidR="00AC1287" w:rsidRDefault="003908D4">
      <w:pPr>
        <w:pStyle w:val="a3"/>
      </w:pPr>
      <w:r>
        <w:rPr>
          <w:rStyle w:val="a5"/>
        </w:rPr>
        <w:footnoteRef/>
      </w:r>
      <w:r>
        <w:t xml:space="preserve"> </w:t>
      </w:r>
      <w:r w:rsidRPr="003908D4">
        <w:t xml:space="preserve">Розина Н. М. О разработке нового поколения государственных образовательных стандартов / Н. М. Розина / / Высшее образование в России. - 2007. - N 3. </w:t>
      </w:r>
      <w:r>
        <w:t>стр. 5</w:t>
      </w:r>
    </w:p>
  </w:footnote>
  <w:footnote w:id="54">
    <w:p w:rsidR="00AC1287" w:rsidRDefault="00D84F3D">
      <w:pPr>
        <w:pStyle w:val="a3"/>
      </w:pPr>
      <w:r>
        <w:rPr>
          <w:rStyle w:val="a5"/>
        </w:rPr>
        <w:footnoteRef/>
      </w:r>
      <w:r>
        <w:t xml:space="preserve"> </w:t>
      </w:r>
      <w:r w:rsidRPr="00D84F3D">
        <w:t>Концепция федеральных государственных образовательных стандартов общего образования: проект / Рос. акад. образования; под ред. А. М. Кондакова, А. А. Кузнецова. - М.: Просвещение, 2008.</w:t>
      </w:r>
      <w:r>
        <w:t>, стр. 19</w:t>
      </w:r>
    </w:p>
  </w:footnote>
  <w:footnote w:id="55">
    <w:p w:rsidR="00AC1287" w:rsidRDefault="007C7EC4">
      <w:pPr>
        <w:pStyle w:val="a3"/>
      </w:pPr>
      <w:r>
        <w:rPr>
          <w:rStyle w:val="a5"/>
        </w:rPr>
        <w:footnoteRef/>
      </w:r>
      <w:r>
        <w:t xml:space="preserve"> </w:t>
      </w:r>
      <w:r w:rsidRPr="007C7EC4">
        <w:t xml:space="preserve">Сенашенко В. С. О концептуальных основах федеральных государственных образовательных стандартов высшего профессионального образования / В. С. Сенашенко / / Alma mater. - 2008. - N 9. </w:t>
      </w:r>
      <w:r>
        <w:t>, стр. 14</w:t>
      </w:r>
    </w:p>
  </w:footnote>
  <w:footnote w:id="56">
    <w:p w:rsidR="00AC1287" w:rsidRDefault="00AD7295">
      <w:pPr>
        <w:pStyle w:val="a3"/>
      </w:pPr>
      <w:r>
        <w:rPr>
          <w:rStyle w:val="a5"/>
        </w:rPr>
        <w:footnoteRef/>
      </w:r>
      <w:r>
        <w:t xml:space="preserve"> </w:t>
      </w:r>
      <w:r w:rsidRPr="00AD7295">
        <w:t>Девисилов В. А. Стандарты высшего профессионального образования компетентностного формата: вопросы структуры и содержания / В. А. Девисилов / / Высшее образование сегодня. - 2008. - N 9. - С. 18-22. - Библиогр.: с. 22</w:t>
      </w:r>
    </w:p>
  </w:footnote>
  <w:footnote w:id="57">
    <w:p w:rsidR="00AC1287" w:rsidRDefault="00AD7295">
      <w:pPr>
        <w:pStyle w:val="a3"/>
      </w:pPr>
      <w:r>
        <w:rPr>
          <w:rStyle w:val="a5"/>
        </w:rPr>
        <w:footnoteRef/>
      </w:r>
      <w:r>
        <w:t xml:space="preserve"> </w:t>
      </w:r>
      <w:r w:rsidRPr="00AD7295">
        <w:t>Концепция федеральных государственных образовательных стандартов общего образования: проект / Рос. акад. образования; под ред. А. М. Кондакова, А. А. Кузне</w:t>
      </w:r>
      <w:r>
        <w:t>цова. - М.: Просвещение, 2008. , стр.14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B1C" w:rsidRDefault="007B3B1C" w:rsidP="00CD110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B3B1C" w:rsidRDefault="007B3B1C" w:rsidP="00E737C4">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B1C" w:rsidRDefault="007B3B1C" w:rsidP="00CD110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14B07">
      <w:rPr>
        <w:rStyle w:val="a8"/>
        <w:noProof/>
      </w:rPr>
      <w:t>2</w:t>
    </w:r>
    <w:r>
      <w:rPr>
        <w:rStyle w:val="a8"/>
      </w:rPr>
      <w:fldChar w:fldCharType="end"/>
    </w:r>
  </w:p>
  <w:p w:rsidR="007B3B1C" w:rsidRDefault="007B3B1C" w:rsidP="00E737C4">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7704F"/>
    <w:multiLevelType w:val="hybridMultilevel"/>
    <w:tmpl w:val="975C5420"/>
    <w:lvl w:ilvl="0" w:tplc="C2CEF82A">
      <w:start w:val="1"/>
      <w:numFmt w:val="decimal"/>
      <w:lvlText w:val="%1."/>
      <w:lvlJc w:val="left"/>
      <w:pPr>
        <w:tabs>
          <w:tab w:val="num" w:pos="1429"/>
        </w:tabs>
        <w:ind w:left="1429" w:hanging="360"/>
      </w:pPr>
      <w:rPr>
        <w:rFonts w:cs="Times New Roman"/>
        <w:b w:val="0"/>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181B79DA"/>
    <w:multiLevelType w:val="hybridMultilevel"/>
    <w:tmpl w:val="C1AC900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1E6D0309"/>
    <w:multiLevelType w:val="multilevel"/>
    <w:tmpl w:val="975C5420"/>
    <w:lvl w:ilvl="0">
      <w:start w:val="1"/>
      <w:numFmt w:val="decimal"/>
      <w:lvlText w:val="%1."/>
      <w:lvlJc w:val="left"/>
      <w:pPr>
        <w:tabs>
          <w:tab w:val="num" w:pos="1429"/>
        </w:tabs>
        <w:ind w:left="1429" w:hanging="360"/>
      </w:pPr>
      <w:rPr>
        <w:rFonts w:cs="Times New Roman"/>
        <w:b w:val="0"/>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nsid w:val="1F111377"/>
    <w:multiLevelType w:val="hybridMultilevel"/>
    <w:tmpl w:val="FDC6479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24586D2D"/>
    <w:multiLevelType w:val="hybridMultilevel"/>
    <w:tmpl w:val="2CE6F52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247006D0"/>
    <w:multiLevelType w:val="hybridMultilevel"/>
    <w:tmpl w:val="16F288C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24D12064"/>
    <w:multiLevelType w:val="hybridMultilevel"/>
    <w:tmpl w:val="883CC8C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272979EE"/>
    <w:multiLevelType w:val="hybridMultilevel"/>
    <w:tmpl w:val="FF0C290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2FF22622"/>
    <w:multiLevelType w:val="hybridMultilevel"/>
    <w:tmpl w:val="2676EDE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nsid w:val="322B501F"/>
    <w:multiLevelType w:val="hybridMultilevel"/>
    <w:tmpl w:val="FAE01D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5C62575"/>
    <w:multiLevelType w:val="multilevel"/>
    <w:tmpl w:val="3E42C3F2"/>
    <w:lvl w:ilvl="0">
      <w:start w:val="1"/>
      <w:numFmt w:val="decimal"/>
      <w:lvlText w:val="%1."/>
      <w:lvlJc w:val="left"/>
      <w:pPr>
        <w:tabs>
          <w:tab w:val="num" w:pos="1429"/>
        </w:tabs>
        <w:ind w:left="1429" w:hanging="360"/>
      </w:pPr>
      <w:rPr>
        <w:rFonts w:cs="Times New Roman"/>
      </w:rPr>
    </w:lvl>
    <w:lvl w:ilvl="1">
      <w:start w:val="3"/>
      <w:numFmt w:val="decimal"/>
      <w:isLgl/>
      <w:lvlText w:val="%1.%2."/>
      <w:lvlJc w:val="left"/>
      <w:pPr>
        <w:tabs>
          <w:tab w:val="num" w:pos="2325"/>
        </w:tabs>
        <w:ind w:left="2325" w:hanging="1425"/>
      </w:pPr>
      <w:rPr>
        <w:rFonts w:cs="Times New Roman" w:hint="default"/>
      </w:rPr>
    </w:lvl>
    <w:lvl w:ilvl="2">
      <w:start w:val="1"/>
      <w:numFmt w:val="decimal"/>
      <w:isLgl/>
      <w:lvlText w:val="%1.%2.%3."/>
      <w:lvlJc w:val="left"/>
      <w:pPr>
        <w:tabs>
          <w:tab w:val="num" w:pos="2494"/>
        </w:tabs>
        <w:ind w:left="2494" w:hanging="1425"/>
      </w:pPr>
      <w:rPr>
        <w:rFonts w:cs="Times New Roman" w:hint="default"/>
      </w:rPr>
    </w:lvl>
    <w:lvl w:ilvl="3">
      <w:start w:val="1"/>
      <w:numFmt w:val="decimal"/>
      <w:isLgl/>
      <w:lvlText w:val="%1.%2.%3.%4."/>
      <w:lvlJc w:val="left"/>
      <w:pPr>
        <w:tabs>
          <w:tab w:val="num" w:pos="2494"/>
        </w:tabs>
        <w:ind w:left="2494" w:hanging="1425"/>
      </w:pPr>
      <w:rPr>
        <w:rFonts w:cs="Times New Roman" w:hint="default"/>
      </w:rPr>
    </w:lvl>
    <w:lvl w:ilvl="4">
      <w:start w:val="1"/>
      <w:numFmt w:val="decimal"/>
      <w:isLgl/>
      <w:lvlText w:val="%1.%2.%3.%4.%5."/>
      <w:lvlJc w:val="left"/>
      <w:pPr>
        <w:tabs>
          <w:tab w:val="num" w:pos="2494"/>
        </w:tabs>
        <w:ind w:left="2494" w:hanging="1425"/>
      </w:pPr>
      <w:rPr>
        <w:rFonts w:cs="Times New Roman" w:hint="default"/>
      </w:rPr>
    </w:lvl>
    <w:lvl w:ilvl="5">
      <w:start w:val="1"/>
      <w:numFmt w:val="decimal"/>
      <w:isLgl/>
      <w:lvlText w:val="%1.%2.%3.%4.%5.%6."/>
      <w:lvlJc w:val="left"/>
      <w:pPr>
        <w:tabs>
          <w:tab w:val="num" w:pos="2509"/>
        </w:tabs>
        <w:ind w:left="2509" w:hanging="1440"/>
      </w:pPr>
      <w:rPr>
        <w:rFonts w:cs="Times New Roman" w:hint="default"/>
      </w:rPr>
    </w:lvl>
    <w:lvl w:ilvl="6">
      <w:start w:val="1"/>
      <w:numFmt w:val="decimal"/>
      <w:isLgl/>
      <w:lvlText w:val="%1.%2.%3.%4.%5.%6.%7."/>
      <w:lvlJc w:val="left"/>
      <w:pPr>
        <w:tabs>
          <w:tab w:val="num" w:pos="2869"/>
        </w:tabs>
        <w:ind w:left="2869" w:hanging="1800"/>
      </w:pPr>
      <w:rPr>
        <w:rFonts w:cs="Times New Roman" w:hint="default"/>
      </w:rPr>
    </w:lvl>
    <w:lvl w:ilvl="7">
      <w:start w:val="1"/>
      <w:numFmt w:val="decimal"/>
      <w:isLgl/>
      <w:lvlText w:val="%1.%2.%3.%4.%5.%6.%7.%8."/>
      <w:lvlJc w:val="left"/>
      <w:pPr>
        <w:tabs>
          <w:tab w:val="num" w:pos="2869"/>
        </w:tabs>
        <w:ind w:left="2869" w:hanging="1800"/>
      </w:pPr>
      <w:rPr>
        <w:rFonts w:cs="Times New Roman" w:hint="default"/>
      </w:rPr>
    </w:lvl>
    <w:lvl w:ilvl="8">
      <w:start w:val="1"/>
      <w:numFmt w:val="decimal"/>
      <w:isLgl/>
      <w:lvlText w:val="%1.%2.%3.%4.%5.%6.%7.%8.%9."/>
      <w:lvlJc w:val="left"/>
      <w:pPr>
        <w:tabs>
          <w:tab w:val="num" w:pos="3229"/>
        </w:tabs>
        <w:ind w:left="3229" w:hanging="2160"/>
      </w:pPr>
      <w:rPr>
        <w:rFonts w:cs="Times New Roman" w:hint="default"/>
      </w:rPr>
    </w:lvl>
  </w:abstractNum>
  <w:abstractNum w:abstractNumId="11">
    <w:nsid w:val="39B75822"/>
    <w:multiLevelType w:val="hybridMultilevel"/>
    <w:tmpl w:val="9D26229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431D705A"/>
    <w:multiLevelType w:val="hybridMultilevel"/>
    <w:tmpl w:val="D6AE813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4BBA589D"/>
    <w:multiLevelType w:val="hybridMultilevel"/>
    <w:tmpl w:val="90FECE3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nsid w:val="4E2F2B16"/>
    <w:multiLevelType w:val="hybridMultilevel"/>
    <w:tmpl w:val="37B23178"/>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54C43C30"/>
    <w:multiLevelType w:val="hybridMultilevel"/>
    <w:tmpl w:val="95B02F3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6">
    <w:nsid w:val="5E4A0978"/>
    <w:multiLevelType w:val="hybridMultilevel"/>
    <w:tmpl w:val="097E867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7">
    <w:nsid w:val="5FAF0048"/>
    <w:multiLevelType w:val="multilevel"/>
    <w:tmpl w:val="081A4BB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8">
    <w:nsid w:val="651A520C"/>
    <w:multiLevelType w:val="multilevel"/>
    <w:tmpl w:val="16F288C6"/>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9">
    <w:nsid w:val="66A214AF"/>
    <w:multiLevelType w:val="hybridMultilevel"/>
    <w:tmpl w:val="53F6561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0">
    <w:nsid w:val="6C111049"/>
    <w:multiLevelType w:val="hybridMultilevel"/>
    <w:tmpl w:val="DD1E7CC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1">
    <w:nsid w:val="6E061EDB"/>
    <w:multiLevelType w:val="hybridMultilevel"/>
    <w:tmpl w:val="D21880E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2">
    <w:nsid w:val="6EE222BB"/>
    <w:multiLevelType w:val="hybridMultilevel"/>
    <w:tmpl w:val="34864E8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3">
    <w:nsid w:val="708F666A"/>
    <w:multiLevelType w:val="hybridMultilevel"/>
    <w:tmpl w:val="5A3C2D6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4">
    <w:nsid w:val="71730D97"/>
    <w:multiLevelType w:val="hybridMultilevel"/>
    <w:tmpl w:val="34D2D08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5">
    <w:nsid w:val="7AF8584F"/>
    <w:multiLevelType w:val="hybridMultilevel"/>
    <w:tmpl w:val="2F1CC7D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6">
    <w:nsid w:val="7B0E0FE9"/>
    <w:multiLevelType w:val="hybridMultilevel"/>
    <w:tmpl w:val="9E8CF5C6"/>
    <w:lvl w:ilvl="0" w:tplc="6636C3DE">
      <w:start w:val="1"/>
      <w:numFmt w:val="decimal"/>
      <w:lvlText w:val="%1."/>
      <w:lvlJc w:val="left"/>
      <w:pPr>
        <w:tabs>
          <w:tab w:val="num" w:pos="1429"/>
        </w:tabs>
        <w:ind w:left="1429" w:hanging="360"/>
      </w:pPr>
      <w:rPr>
        <w:rFonts w:cs="Times New Roman"/>
      </w:rPr>
    </w:lvl>
    <w:lvl w:ilvl="1" w:tplc="CB2C0ABA">
      <w:numFmt w:val="none"/>
      <w:lvlText w:val=""/>
      <w:lvlJc w:val="left"/>
      <w:pPr>
        <w:tabs>
          <w:tab w:val="num" w:pos="360"/>
        </w:tabs>
      </w:pPr>
      <w:rPr>
        <w:rFonts w:cs="Times New Roman"/>
      </w:rPr>
    </w:lvl>
    <w:lvl w:ilvl="2" w:tplc="03CCEE10">
      <w:numFmt w:val="none"/>
      <w:lvlText w:val=""/>
      <w:lvlJc w:val="left"/>
      <w:pPr>
        <w:tabs>
          <w:tab w:val="num" w:pos="360"/>
        </w:tabs>
      </w:pPr>
      <w:rPr>
        <w:rFonts w:cs="Times New Roman"/>
      </w:rPr>
    </w:lvl>
    <w:lvl w:ilvl="3" w:tplc="893A10CE">
      <w:numFmt w:val="none"/>
      <w:lvlText w:val=""/>
      <w:lvlJc w:val="left"/>
      <w:pPr>
        <w:tabs>
          <w:tab w:val="num" w:pos="360"/>
        </w:tabs>
      </w:pPr>
      <w:rPr>
        <w:rFonts w:cs="Times New Roman"/>
      </w:rPr>
    </w:lvl>
    <w:lvl w:ilvl="4" w:tplc="F17E1A9C">
      <w:numFmt w:val="none"/>
      <w:lvlText w:val=""/>
      <w:lvlJc w:val="left"/>
      <w:pPr>
        <w:tabs>
          <w:tab w:val="num" w:pos="360"/>
        </w:tabs>
      </w:pPr>
      <w:rPr>
        <w:rFonts w:cs="Times New Roman"/>
      </w:rPr>
    </w:lvl>
    <w:lvl w:ilvl="5" w:tplc="3BC6AE58">
      <w:numFmt w:val="none"/>
      <w:lvlText w:val=""/>
      <w:lvlJc w:val="left"/>
      <w:pPr>
        <w:tabs>
          <w:tab w:val="num" w:pos="360"/>
        </w:tabs>
      </w:pPr>
      <w:rPr>
        <w:rFonts w:cs="Times New Roman"/>
      </w:rPr>
    </w:lvl>
    <w:lvl w:ilvl="6" w:tplc="F95E4F40">
      <w:numFmt w:val="none"/>
      <w:lvlText w:val=""/>
      <w:lvlJc w:val="left"/>
      <w:pPr>
        <w:tabs>
          <w:tab w:val="num" w:pos="360"/>
        </w:tabs>
      </w:pPr>
      <w:rPr>
        <w:rFonts w:cs="Times New Roman"/>
      </w:rPr>
    </w:lvl>
    <w:lvl w:ilvl="7" w:tplc="99DAADC8">
      <w:numFmt w:val="none"/>
      <w:lvlText w:val=""/>
      <w:lvlJc w:val="left"/>
      <w:pPr>
        <w:tabs>
          <w:tab w:val="num" w:pos="360"/>
        </w:tabs>
      </w:pPr>
      <w:rPr>
        <w:rFonts w:cs="Times New Roman"/>
      </w:rPr>
    </w:lvl>
    <w:lvl w:ilvl="8" w:tplc="650A9658">
      <w:numFmt w:val="none"/>
      <w:lvlText w:val=""/>
      <w:lvlJc w:val="left"/>
      <w:pPr>
        <w:tabs>
          <w:tab w:val="num" w:pos="360"/>
        </w:tabs>
      </w:pPr>
      <w:rPr>
        <w:rFonts w:cs="Times New Roman"/>
      </w:rPr>
    </w:lvl>
  </w:abstractNum>
  <w:abstractNum w:abstractNumId="27">
    <w:nsid w:val="7DBE3CA4"/>
    <w:multiLevelType w:val="hybridMultilevel"/>
    <w:tmpl w:val="3942FC1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8">
    <w:nsid w:val="7DF50553"/>
    <w:multiLevelType w:val="hybridMultilevel"/>
    <w:tmpl w:val="C608D07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1"/>
  </w:num>
  <w:num w:numId="2">
    <w:abstractNumId w:val="19"/>
  </w:num>
  <w:num w:numId="3">
    <w:abstractNumId w:val="24"/>
  </w:num>
  <w:num w:numId="4">
    <w:abstractNumId w:val="25"/>
  </w:num>
  <w:num w:numId="5">
    <w:abstractNumId w:val="9"/>
  </w:num>
  <w:num w:numId="6">
    <w:abstractNumId w:val="8"/>
  </w:num>
  <w:num w:numId="7">
    <w:abstractNumId w:val="28"/>
  </w:num>
  <w:num w:numId="8">
    <w:abstractNumId w:val="12"/>
  </w:num>
  <w:num w:numId="9">
    <w:abstractNumId w:val="27"/>
  </w:num>
  <w:num w:numId="10">
    <w:abstractNumId w:val="1"/>
  </w:num>
  <w:num w:numId="11">
    <w:abstractNumId w:val="15"/>
  </w:num>
  <w:num w:numId="12">
    <w:abstractNumId w:val="22"/>
  </w:num>
  <w:num w:numId="13">
    <w:abstractNumId w:val="23"/>
  </w:num>
  <w:num w:numId="14">
    <w:abstractNumId w:val="17"/>
  </w:num>
  <w:num w:numId="15">
    <w:abstractNumId w:val="26"/>
  </w:num>
  <w:num w:numId="16">
    <w:abstractNumId w:val="3"/>
  </w:num>
  <w:num w:numId="17">
    <w:abstractNumId w:val="7"/>
  </w:num>
  <w:num w:numId="18">
    <w:abstractNumId w:val="20"/>
  </w:num>
  <w:num w:numId="19">
    <w:abstractNumId w:val="10"/>
  </w:num>
  <w:num w:numId="20">
    <w:abstractNumId w:val="0"/>
  </w:num>
  <w:num w:numId="21">
    <w:abstractNumId w:val="2"/>
  </w:num>
  <w:num w:numId="22">
    <w:abstractNumId w:val="4"/>
  </w:num>
  <w:num w:numId="23">
    <w:abstractNumId w:val="16"/>
  </w:num>
  <w:num w:numId="24">
    <w:abstractNumId w:val="6"/>
  </w:num>
  <w:num w:numId="25">
    <w:abstractNumId w:val="5"/>
  </w:num>
  <w:num w:numId="26">
    <w:abstractNumId w:val="13"/>
  </w:num>
  <w:num w:numId="27">
    <w:abstractNumId w:val="21"/>
  </w:num>
  <w:num w:numId="28">
    <w:abstractNumId w:val="18"/>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97B"/>
    <w:rsid w:val="000101D7"/>
    <w:rsid w:val="0001141C"/>
    <w:rsid w:val="00025E20"/>
    <w:rsid w:val="000352A7"/>
    <w:rsid w:val="000424EE"/>
    <w:rsid w:val="00047503"/>
    <w:rsid w:val="0005135A"/>
    <w:rsid w:val="000865CA"/>
    <w:rsid w:val="0008764A"/>
    <w:rsid w:val="000C12F6"/>
    <w:rsid w:val="000D1576"/>
    <w:rsid w:val="000F035B"/>
    <w:rsid w:val="000F4E31"/>
    <w:rsid w:val="001323F6"/>
    <w:rsid w:val="001744F9"/>
    <w:rsid w:val="0018677C"/>
    <w:rsid w:val="0019484A"/>
    <w:rsid w:val="001A1772"/>
    <w:rsid w:val="001B5237"/>
    <w:rsid w:val="001B558A"/>
    <w:rsid w:val="001D4D3C"/>
    <w:rsid w:val="00205563"/>
    <w:rsid w:val="00223459"/>
    <w:rsid w:val="002423A5"/>
    <w:rsid w:val="002920B2"/>
    <w:rsid w:val="00297452"/>
    <w:rsid w:val="002B4E10"/>
    <w:rsid w:val="002C66FB"/>
    <w:rsid w:val="002E1CCD"/>
    <w:rsid w:val="002F4F43"/>
    <w:rsid w:val="003165AE"/>
    <w:rsid w:val="00324967"/>
    <w:rsid w:val="00326ABF"/>
    <w:rsid w:val="0033309C"/>
    <w:rsid w:val="003346DB"/>
    <w:rsid w:val="00361728"/>
    <w:rsid w:val="00367088"/>
    <w:rsid w:val="003852EA"/>
    <w:rsid w:val="00390411"/>
    <w:rsid w:val="003908D4"/>
    <w:rsid w:val="003927C0"/>
    <w:rsid w:val="003B5882"/>
    <w:rsid w:val="003B5DC1"/>
    <w:rsid w:val="003C0639"/>
    <w:rsid w:val="003C5A69"/>
    <w:rsid w:val="003D66B8"/>
    <w:rsid w:val="00422A87"/>
    <w:rsid w:val="004316F3"/>
    <w:rsid w:val="00431841"/>
    <w:rsid w:val="0048225E"/>
    <w:rsid w:val="00482A4F"/>
    <w:rsid w:val="004A222B"/>
    <w:rsid w:val="004A7F87"/>
    <w:rsid w:val="0054100E"/>
    <w:rsid w:val="00550EC9"/>
    <w:rsid w:val="00596EFC"/>
    <w:rsid w:val="005E4C84"/>
    <w:rsid w:val="0060519C"/>
    <w:rsid w:val="00627E09"/>
    <w:rsid w:val="00654C60"/>
    <w:rsid w:val="00664119"/>
    <w:rsid w:val="00665660"/>
    <w:rsid w:val="00672DDB"/>
    <w:rsid w:val="006923B1"/>
    <w:rsid w:val="006E424D"/>
    <w:rsid w:val="006F1BA7"/>
    <w:rsid w:val="0071150B"/>
    <w:rsid w:val="00727A74"/>
    <w:rsid w:val="007416F4"/>
    <w:rsid w:val="00757BB5"/>
    <w:rsid w:val="00770F8A"/>
    <w:rsid w:val="007720A9"/>
    <w:rsid w:val="007869B5"/>
    <w:rsid w:val="0079568B"/>
    <w:rsid w:val="007A6571"/>
    <w:rsid w:val="007B0C08"/>
    <w:rsid w:val="007B3B1C"/>
    <w:rsid w:val="007C7EC4"/>
    <w:rsid w:val="007E09CA"/>
    <w:rsid w:val="007E4D35"/>
    <w:rsid w:val="007F1A33"/>
    <w:rsid w:val="008256AE"/>
    <w:rsid w:val="008337C5"/>
    <w:rsid w:val="00874C5E"/>
    <w:rsid w:val="008904A1"/>
    <w:rsid w:val="008B4201"/>
    <w:rsid w:val="0090265D"/>
    <w:rsid w:val="00914B07"/>
    <w:rsid w:val="009169B3"/>
    <w:rsid w:val="009274E9"/>
    <w:rsid w:val="00933AE6"/>
    <w:rsid w:val="00946D9A"/>
    <w:rsid w:val="00946FA4"/>
    <w:rsid w:val="00954091"/>
    <w:rsid w:val="00957DB3"/>
    <w:rsid w:val="00967E93"/>
    <w:rsid w:val="009852B4"/>
    <w:rsid w:val="009D6579"/>
    <w:rsid w:val="00A2463A"/>
    <w:rsid w:val="00A3284C"/>
    <w:rsid w:val="00A362E9"/>
    <w:rsid w:val="00A446F7"/>
    <w:rsid w:val="00A632C1"/>
    <w:rsid w:val="00A6785B"/>
    <w:rsid w:val="00AB5B82"/>
    <w:rsid w:val="00AC1287"/>
    <w:rsid w:val="00AD7295"/>
    <w:rsid w:val="00AF26A5"/>
    <w:rsid w:val="00AF78EE"/>
    <w:rsid w:val="00B04D8F"/>
    <w:rsid w:val="00B13D81"/>
    <w:rsid w:val="00B15FC6"/>
    <w:rsid w:val="00B16AB0"/>
    <w:rsid w:val="00B20180"/>
    <w:rsid w:val="00B23631"/>
    <w:rsid w:val="00B239B2"/>
    <w:rsid w:val="00B33154"/>
    <w:rsid w:val="00B36C55"/>
    <w:rsid w:val="00B41E45"/>
    <w:rsid w:val="00B63B16"/>
    <w:rsid w:val="00B66004"/>
    <w:rsid w:val="00B84C39"/>
    <w:rsid w:val="00BB132C"/>
    <w:rsid w:val="00BE0467"/>
    <w:rsid w:val="00BE2635"/>
    <w:rsid w:val="00BE2817"/>
    <w:rsid w:val="00C01359"/>
    <w:rsid w:val="00C10D6D"/>
    <w:rsid w:val="00C11A69"/>
    <w:rsid w:val="00C20726"/>
    <w:rsid w:val="00C330D0"/>
    <w:rsid w:val="00C41C57"/>
    <w:rsid w:val="00C449BB"/>
    <w:rsid w:val="00C53BB9"/>
    <w:rsid w:val="00C63651"/>
    <w:rsid w:val="00CC54E3"/>
    <w:rsid w:val="00CD1102"/>
    <w:rsid w:val="00CD72C5"/>
    <w:rsid w:val="00D45190"/>
    <w:rsid w:val="00D64A35"/>
    <w:rsid w:val="00D70403"/>
    <w:rsid w:val="00D84F3D"/>
    <w:rsid w:val="00D96A3D"/>
    <w:rsid w:val="00DD3946"/>
    <w:rsid w:val="00DD42FB"/>
    <w:rsid w:val="00DF411B"/>
    <w:rsid w:val="00DF46DC"/>
    <w:rsid w:val="00E10962"/>
    <w:rsid w:val="00E17FAA"/>
    <w:rsid w:val="00E40015"/>
    <w:rsid w:val="00E46008"/>
    <w:rsid w:val="00E4644B"/>
    <w:rsid w:val="00E607C2"/>
    <w:rsid w:val="00E6211E"/>
    <w:rsid w:val="00E737C4"/>
    <w:rsid w:val="00EC1701"/>
    <w:rsid w:val="00EC24F2"/>
    <w:rsid w:val="00ED2418"/>
    <w:rsid w:val="00ED64F1"/>
    <w:rsid w:val="00EE1D44"/>
    <w:rsid w:val="00EF005D"/>
    <w:rsid w:val="00F21190"/>
    <w:rsid w:val="00F32EA5"/>
    <w:rsid w:val="00F54F6E"/>
    <w:rsid w:val="00F849F6"/>
    <w:rsid w:val="00FD13DE"/>
    <w:rsid w:val="00FD297B"/>
    <w:rsid w:val="00FD4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1"/>
    <o:shapelayout v:ext="edit">
      <o:idmap v:ext="edit" data="1"/>
      <o:rules v:ext="edit">
        <o:r id="V:Rule1" type="connector" idref="#_x0000_s1033"/>
        <o:r id="V:Rule2" type="connector" idref="#_x0000_s1034"/>
        <o:r id="V:Rule3" type="connector" idref="#_x0000_s1035"/>
        <o:r id="V:Rule4" type="connector" idref="#_x0000_s1036"/>
        <o:r id="V:Rule5" type="connector" idref="#_x0000_s1045"/>
        <o:r id="V:Rule6" type="connector" idref="#_x0000_s1046"/>
        <o:r id="V:Rule7" type="connector" idref="#_x0000_s1047"/>
        <o:r id="V:Rule8" type="connector" idref="#_x0000_s1048"/>
        <o:r id="V:Rule9" type="connector" idref="#_x0000_s1049"/>
      </o:rules>
    </o:shapelayout>
  </w:shapeDefaults>
  <w:decimalSymbol w:val=","/>
  <w:listSeparator w:val=";"/>
  <w14:defaultImageDpi w14:val="0"/>
  <w15:chartTrackingRefBased/>
  <w15:docId w15:val="{05491913-A682-4AEE-A9E5-4367B0AB8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946D9A"/>
    <w:rPr>
      <w:sz w:val="20"/>
      <w:szCs w:val="20"/>
    </w:rPr>
  </w:style>
  <w:style w:type="character" w:customStyle="1" w:styleId="a4">
    <w:name w:val="Текст виноски Знак"/>
    <w:link w:val="a3"/>
    <w:uiPriority w:val="99"/>
    <w:semiHidden/>
  </w:style>
  <w:style w:type="character" w:styleId="a5">
    <w:name w:val="footnote reference"/>
    <w:uiPriority w:val="99"/>
    <w:semiHidden/>
    <w:rsid w:val="00946D9A"/>
    <w:rPr>
      <w:rFonts w:cs="Times New Roman"/>
      <w:vertAlign w:val="superscript"/>
    </w:rPr>
  </w:style>
  <w:style w:type="paragraph" w:styleId="a6">
    <w:name w:val="header"/>
    <w:basedOn w:val="a"/>
    <w:link w:val="a7"/>
    <w:uiPriority w:val="99"/>
    <w:rsid w:val="00E737C4"/>
    <w:pPr>
      <w:tabs>
        <w:tab w:val="center" w:pos="4677"/>
        <w:tab w:val="right" w:pos="9355"/>
      </w:tabs>
    </w:pPr>
  </w:style>
  <w:style w:type="character" w:customStyle="1" w:styleId="a7">
    <w:name w:val="Верхній колонтитул Знак"/>
    <w:link w:val="a6"/>
    <w:uiPriority w:val="99"/>
    <w:semiHidden/>
    <w:rPr>
      <w:sz w:val="24"/>
      <w:szCs w:val="24"/>
    </w:rPr>
  </w:style>
  <w:style w:type="character" w:styleId="a8">
    <w:name w:val="page number"/>
    <w:uiPriority w:val="99"/>
    <w:rsid w:val="00E737C4"/>
    <w:rPr>
      <w:rFonts w:cs="Times New Roman"/>
    </w:rPr>
  </w:style>
  <w:style w:type="character" w:styleId="a9">
    <w:name w:val="Hyperlink"/>
    <w:uiPriority w:val="99"/>
    <w:rsid w:val="0020556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614308">
      <w:marLeft w:val="0"/>
      <w:marRight w:val="0"/>
      <w:marTop w:val="0"/>
      <w:marBottom w:val="0"/>
      <w:divBdr>
        <w:top w:val="none" w:sz="0" w:space="0" w:color="auto"/>
        <w:left w:val="none" w:sz="0" w:space="0" w:color="auto"/>
        <w:bottom w:val="none" w:sz="0" w:space="0" w:color="auto"/>
        <w:right w:val="none" w:sz="0" w:space="0" w:color="auto"/>
      </w:divBdr>
      <w:divsChild>
        <w:div w:id="332614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12997</Words>
  <Characters>74085</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Государственный образовательные стандарты РФ</vt:lpstr>
    </vt:vector>
  </TitlesOfParts>
  <Company/>
  <LinksUpToDate>false</LinksUpToDate>
  <CharactersWithSpaces>86909</CharactersWithSpaces>
  <SharedDoc>false</SharedDoc>
  <HLinks>
    <vt:vector size="6" baseType="variant">
      <vt:variant>
        <vt:i4>1179731</vt:i4>
      </vt:variant>
      <vt:variant>
        <vt:i4>0</vt:i4>
      </vt:variant>
      <vt:variant>
        <vt:i4>0</vt:i4>
      </vt:variant>
      <vt:variant>
        <vt:i4>5</vt:i4>
      </vt:variant>
      <vt:variant>
        <vt:lpwstr>http://www.ioso.iip.net/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образовательные стандарты РФ</dc:title>
  <dc:subject/>
  <dc:creator>КОНЯЕВА</dc:creator>
  <cp:keywords/>
  <dc:description/>
  <cp:lastModifiedBy>Irina</cp:lastModifiedBy>
  <cp:revision>2</cp:revision>
  <dcterms:created xsi:type="dcterms:W3CDTF">2014-08-20T01:22:00Z</dcterms:created>
  <dcterms:modified xsi:type="dcterms:W3CDTF">2014-08-20T01:22:00Z</dcterms:modified>
</cp:coreProperties>
</file>