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C0" w:rsidRPr="00D24C14" w:rsidRDefault="002360C0" w:rsidP="0068119D">
      <w:pPr>
        <w:pStyle w:val="a3"/>
        <w:spacing w:line="360" w:lineRule="auto"/>
        <w:ind w:firstLine="709"/>
        <w:rPr>
          <w:rFonts w:ascii="Times New Roman" w:hAnsi="Times New Roman"/>
          <w:i w:val="0"/>
          <w:iCs w:val="0"/>
          <w:caps/>
        </w:rPr>
      </w:pPr>
      <w:r w:rsidRPr="00D24C14">
        <w:rPr>
          <w:rFonts w:ascii="Times New Roman" w:hAnsi="Times New Roman"/>
          <w:i w:val="0"/>
          <w:iCs w:val="0"/>
          <w:caps/>
        </w:rPr>
        <w:t>Введение</w:t>
      </w:r>
    </w:p>
    <w:p w:rsidR="002360C0" w:rsidRPr="00D24C14" w:rsidRDefault="002360C0" w:rsidP="0068119D">
      <w:pPr>
        <w:pStyle w:val="a3"/>
        <w:spacing w:line="360" w:lineRule="auto"/>
        <w:ind w:firstLine="709"/>
        <w:rPr>
          <w:rFonts w:ascii="Times New Roman" w:hAnsi="Times New Roman"/>
          <w:i w:val="0"/>
          <w:iCs w:val="0"/>
        </w:rPr>
      </w:pPr>
    </w:p>
    <w:p w:rsidR="002360C0" w:rsidRPr="00D24C14" w:rsidRDefault="002360C0" w:rsidP="0068119D">
      <w:pPr>
        <w:pStyle w:val="a3"/>
        <w:tabs>
          <w:tab w:val="clear" w:pos="798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 w:val="0"/>
          <w:bCs/>
          <w:i w:val="0"/>
          <w:iCs w:val="0"/>
        </w:rPr>
      </w:pPr>
      <w:r w:rsidRPr="00D24C14">
        <w:rPr>
          <w:rFonts w:ascii="Times New Roman" w:hAnsi="Times New Roman"/>
          <w:b w:val="0"/>
          <w:bCs/>
          <w:i w:val="0"/>
          <w:iCs w:val="0"/>
        </w:rPr>
        <w:t>Перемены нашего времени обусловили возрастающий интерес разного рода коммерческих и некоммерческих организаций к применению компьютерной техники для обеспечения информационной поддержки своего бизнеса, что, несомненно,</w:t>
      </w:r>
      <w:r w:rsidR="00C31A79" w:rsidRPr="00D24C14">
        <w:rPr>
          <w:rFonts w:ascii="Times New Roman" w:hAnsi="Times New Roman"/>
          <w:b w:val="0"/>
          <w:bCs/>
          <w:i w:val="0"/>
          <w:iCs w:val="0"/>
        </w:rPr>
        <w:t xml:space="preserve"> </w:t>
      </w:r>
      <w:r w:rsidRPr="00D24C14">
        <w:rPr>
          <w:rFonts w:ascii="Times New Roman" w:hAnsi="Times New Roman"/>
          <w:b w:val="0"/>
          <w:bCs/>
          <w:i w:val="0"/>
          <w:iCs w:val="0"/>
        </w:rPr>
        <w:t>приводит к увеличению скорости обработки информации и сокращению времени получения результатов.</w:t>
      </w: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>В условиях жесткой конкуренции и роста издержек непременным условием выживания компании становится маркетинг, именно он способствует более успешному выступлению на рынке. И чтобы должным образом функционировать в условиях маркетинга, необходимо получать адекватную информацию до и после принятия решения. Существует множество причин, в силу которых маркетинговая информация должна собираться при разработке, реализации, пересмотре каких-либо элементов маркетингового плана, и храниться в удобном для маркетолога виде.[3]</w:t>
      </w: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 xml:space="preserve">Задачей данного дипломного проекта является разработка информационной системы отдела маркетинга, а именно системы постоянного слежения за состоянием рабочего плана маркетинга, необходимой для организованного сбора и хранения внешней маркетинговой информации, учета внутренней информации, скорости обработки данных, координации стратегии, получения отчетности для проведения маркетинговых исследований. Отсутствие таковой системы приводит к дополнительным затратам времени на обработку информации и задержкам в принятии решения, что в свою очередь не может не повлиять на пропускную способность не только отдела, но и всей компании в целом. </w:t>
      </w:r>
    </w:p>
    <w:p w:rsidR="002360C0" w:rsidRPr="00D24C14" w:rsidRDefault="002360C0" w:rsidP="0068119D">
      <w:pPr>
        <w:pStyle w:val="21"/>
        <w:rPr>
          <w:sz w:val="28"/>
        </w:rPr>
      </w:pPr>
      <w:r w:rsidRPr="00D24C14">
        <w:rPr>
          <w:sz w:val="28"/>
        </w:rPr>
        <w:t xml:space="preserve">Компания ЗАО «УЗО-Электро» образована в 1996 году и является одной из ведущих электротехнических компаний на российском рынке. </w:t>
      </w:r>
    </w:p>
    <w:p w:rsidR="002360C0" w:rsidRPr="00D24C14" w:rsidRDefault="002360C0" w:rsidP="0068119D">
      <w:pPr>
        <w:pStyle w:val="21"/>
        <w:rPr>
          <w:sz w:val="28"/>
        </w:rPr>
      </w:pPr>
      <w:r w:rsidRPr="00D24C14">
        <w:rPr>
          <w:sz w:val="28"/>
        </w:rPr>
        <w:t xml:space="preserve">Организационная структура компании представлена на рис.1.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b/>
          <w:bCs/>
          <w:i/>
          <w:iCs/>
          <w:sz w:val="28"/>
        </w:rPr>
        <w:t xml:space="preserve">Отдел маркетинга </w:t>
      </w:r>
      <w:r w:rsidRPr="00D24C14">
        <w:rPr>
          <w:sz w:val="28"/>
        </w:rPr>
        <w:t xml:space="preserve">входит в подчинение коммерческого департамента и напрямую связан с отделом продаж.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Основными функциями отдела являются: размещение рекламы, организация выставок, заказ сувенирной и полиграфической продукции, изготовление макетов, информационная рассылка писем, анализ рынка, сбор информации, разработка стратегии компании, составление ежегодного плана маркетинга, сопровождение </w:t>
      </w:r>
      <w:r w:rsidRPr="00D24C14">
        <w:rPr>
          <w:sz w:val="28"/>
          <w:lang w:val="en-US"/>
        </w:rPr>
        <w:t>web</w:t>
      </w:r>
      <w:r w:rsidRPr="00D24C14">
        <w:rPr>
          <w:sz w:val="28"/>
        </w:rPr>
        <w:t>-сайта компании.</w:t>
      </w:r>
    </w:p>
    <w:p w:rsidR="002360C0" w:rsidRPr="00D24C14" w:rsidRDefault="002360C0" w:rsidP="0068119D">
      <w:pPr>
        <w:pStyle w:val="21"/>
        <w:rPr>
          <w:i/>
          <w:iCs/>
          <w:sz w:val="28"/>
        </w:rPr>
      </w:pPr>
      <w:r w:rsidRPr="00D24C14">
        <w:rPr>
          <w:sz w:val="28"/>
        </w:rPr>
        <w:t>Структура отдела маркетинга представлена на рис.2.</w:t>
      </w:r>
    </w:p>
    <w:p w:rsidR="002360C0" w:rsidRPr="00D24C14" w:rsidRDefault="002360C0" w:rsidP="0068119D">
      <w:pPr>
        <w:pStyle w:val="21"/>
        <w:rPr>
          <w:sz w:val="28"/>
        </w:rPr>
      </w:pPr>
      <w:r w:rsidRPr="00D24C14">
        <w:rPr>
          <w:i/>
          <w:iCs/>
          <w:sz w:val="28"/>
        </w:rPr>
        <w:t>Начальник отдела маркетинга</w:t>
      </w:r>
      <w:r w:rsidRPr="00D24C14">
        <w:rPr>
          <w:sz w:val="28"/>
        </w:rPr>
        <w:t xml:space="preserve"> несет ответственность за правильное и своевременное выполнение всех работы в отделе маркетинга. В ряд его обязанностей входят: координация действий своих подчиненных, заключение договоров, утверждение макетов, контроль несущей информации, учет денежных средств, рассмотрение отчетов, составление ежегодного плана маркетинга. </w:t>
      </w:r>
    </w:p>
    <w:p w:rsidR="002360C0" w:rsidRPr="00D24C14" w:rsidRDefault="002360C0" w:rsidP="0068119D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 xml:space="preserve">Маркетолог </w:t>
      </w:r>
      <w:r w:rsidRPr="00D24C14">
        <w:rPr>
          <w:sz w:val="28"/>
        </w:rPr>
        <w:t xml:space="preserve">– проводит сбор внешней информации, анализирует рынок, оценивает результаты выполненных работ по привлечению клиентов, разрабатывает стратегии по продвижению брэнда компании, проводит маркетинговые исследования.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>Менеджер по рекламе</w:t>
      </w:r>
      <w:r w:rsidRPr="00D24C14">
        <w:rPr>
          <w:sz w:val="28"/>
        </w:rPr>
        <w:t xml:space="preserve"> – осуществляет заказ визитных карточек для сотрудников компании, заказ сувенирной и полиграфической продукции, размещает рекламу в различных носителях, осуществляет информационную рассылку, организует участие в выставках.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>Дизайнер</w:t>
      </w:r>
      <w:r w:rsidRPr="00D24C14">
        <w:rPr>
          <w:sz w:val="28"/>
        </w:rPr>
        <w:t xml:space="preserve"> – разрабатывает рекламные модули, макеты для полиграфической и сувенирной продукции, производит верстку макетов.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 xml:space="preserve">Администратор </w:t>
      </w:r>
      <w:r w:rsidRPr="00D24C14">
        <w:rPr>
          <w:i/>
          <w:iCs/>
          <w:sz w:val="28"/>
          <w:lang w:val="en-US"/>
        </w:rPr>
        <w:t>web</w:t>
      </w:r>
      <w:r w:rsidRPr="00D24C14">
        <w:rPr>
          <w:i/>
          <w:iCs/>
          <w:sz w:val="28"/>
        </w:rPr>
        <w:t>-сайта</w:t>
      </w:r>
      <w:r w:rsidRPr="00D24C14">
        <w:rPr>
          <w:sz w:val="28"/>
        </w:rPr>
        <w:t xml:space="preserve"> – отвечает за своевременное информационное наполнение страниц сайта и навигацию по нему.</w:t>
      </w:r>
    </w:p>
    <w:p w:rsidR="002360C0" w:rsidRPr="00D24C14" w:rsidRDefault="002360C0" w:rsidP="0068119D">
      <w:pPr>
        <w:pStyle w:val="21"/>
        <w:rPr>
          <w:sz w:val="28"/>
          <w:szCs w:val="18"/>
        </w:rPr>
      </w:pPr>
      <w:r w:rsidRPr="00D24C14">
        <w:rPr>
          <w:sz w:val="28"/>
        </w:rPr>
        <w:t xml:space="preserve">Спрос на предлагаемую продукцию напрямую зависит от трудовой деятельности отдела маркетинга. Его успешная работа приводит к росту продаж, привлечению новых потенциальных клиентов, распространению продукции в новых целевых группах, а следовательно – прибыль и престиж компании возрастают.[3] </w:t>
      </w:r>
    </w:p>
    <w:p w:rsidR="002360C0" w:rsidRPr="00D24C14" w:rsidRDefault="00FC78DB" w:rsidP="0068119D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bCs/>
          <w:caps/>
          <w:sz w:val="28"/>
        </w:rPr>
      </w:pPr>
      <w:r w:rsidRPr="00D24C14">
        <w:rPr>
          <w:b/>
          <w:bCs/>
          <w:caps/>
          <w:sz w:val="28"/>
        </w:rPr>
        <w:br w:type="page"/>
      </w:r>
      <w:r w:rsidR="002360C0" w:rsidRPr="00D24C14">
        <w:rPr>
          <w:b/>
          <w:bCs/>
          <w:caps/>
          <w:sz w:val="28"/>
        </w:rPr>
        <w:t>СРЕДА РАЗРАБОТКИ</w:t>
      </w:r>
    </w:p>
    <w:p w:rsidR="002360C0" w:rsidRPr="00D24C14" w:rsidRDefault="002360C0" w:rsidP="0068119D">
      <w:pPr>
        <w:spacing w:line="360" w:lineRule="auto"/>
        <w:ind w:firstLine="709"/>
        <w:rPr>
          <w:b/>
          <w:bCs/>
          <w:caps/>
          <w:sz w:val="28"/>
        </w:rPr>
      </w:pP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В качестве системы реализации проекта предлагается использовать СУБД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2000 в среде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Windows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XP</w:t>
      </w:r>
      <w:r w:rsidRPr="00D24C14">
        <w:rPr>
          <w:sz w:val="28"/>
        </w:rPr>
        <w:t xml:space="preserve">.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представляет собой мощную систему, обеспечивающую эффективную разработку и сопровождение баз данных.[1]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Выбор в пользу этой системы был сделан по нескольким причинам: </w:t>
      </w:r>
    </w:p>
    <w:p w:rsidR="002360C0" w:rsidRPr="00D24C14" w:rsidRDefault="002360C0" w:rsidP="006811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 xml:space="preserve">Среда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может с успехом использоваться начинающими пользователями для познания секретов реляционных баз данных и в то же время предоставляет мощные инструменты разработки опытным программистам. </w:t>
      </w:r>
    </w:p>
    <w:p w:rsidR="002360C0" w:rsidRPr="00D24C14" w:rsidRDefault="002360C0" w:rsidP="0068119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 xml:space="preserve">Логическая структура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представлена объектами базы данных следующих типов: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Таблицы (Tables)</w:t>
      </w:r>
      <w:r w:rsidRPr="00D24C14">
        <w:rPr>
          <w:rFonts w:ascii="Times New Roman" w:hAnsi="Times New Roman" w:cs="Times New Roman"/>
          <w:sz w:val="28"/>
        </w:rPr>
        <w:t xml:space="preserve"> создаются пользователем для хранения данных об одном информационном объекте модели данных предметной области. Таблица состоит из полей (столбцов) и записей (строк). Каждое поле содержит одну характеристику объекта предметной области. В записи собраны сведения об одном экземпляре этого объекта; 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Запросы (Queries)</w:t>
      </w:r>
      <w:r w:rsidRPr="00D24C14">
        <w:rPr>
          <w:rFonts w:ascii="Times New Roman" w:hAnsi="Times New Roman" w:cs="Times New Roman"/>
          <w:sz w:val="28"/>
        </w:rPr>
        <w:t xml:space="preserve"> создаются пользователем для выборки нужных данных из одной или нескольких связанных таблиц. Результатом выполнения запроса является таблица, которая может быть использована наряду с другими таблицами БД при обработке данных. Запрос может формироваться в виде запросов по образцу (QBE) или с помощью инструкции SQL - языка структурированных запросов. С помощью запроса можно также обновить, удалить или добавить данные в таблицы или создать новые таблицы на основе уже существующих;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Формы (Forms)</w:t>
      </w:r>
      <w:r w:rsidRPr="00D24C14">
        <w:rPr>
          <w:rFonts w:ascii="Times New Roman" w:hAnsi="Times New Roman" w:cs="Times New Roman"/>
          <w:sz w:val="28"/>
        </w:rPr>
        <w:t xml:space="preserve"> являются основным средством создания диалогового интерфейса приложения пользователя. Форма может создаваться для</w:t>
      </w:r>
      <w:r w:rsidR="003A0F0C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ввода и просмотра взаимосвязанных данных базы на экране в удобном виде, который соответствует привычному для пользователя документу. Формы также могут использоваться для создания панелей управления в приложении;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Отчеты (Reports)</w:t>
      </w:r>
      <w:r w:rsidRPr="00D24C14">
        <w:rPr>
          <w:rFonts w:ascii="Times New Roman" w:hAnsi="Times New Roman" w:cs="Times New Roman"/>
          <w:sz w:val="28"/>
        </w:rPr>
        <w:t xml:space="preserve"> предназначены для формирования выходных документов, содержащих результаты решения задач пользователя, и вывода их на печать;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Страницы (Pages)</w:t>
      </w:r>
      <w:r w:rsidRPr="00D24C14">
        <w:rPr>
          <w:rFonts w:ascii="Times New Roman" w:hAnsi="Times New Roman" w:cs="Times New Roman"/>
          <w:sz w:val="28"/>
        </w:rPr>
        <w:t xml:space="preserve"> - Страницы доступа к данным являются диалоговыми Web-страницами, которые поддерживают динамическую связь с базой данных и позволяют просматривать, редактировать и вводить данные в базу, работая в окне браузера;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Макросы (Macros).</w:t>
      </w:r>
      <w:r w:rsidRPr="00D24C14">
        <w:rPr>
          <w:rFonts w:ascii="Times New Roman" w:hAnsi="Times New Roman" w:cs="Times New Roman"/>
          <w:sz w:val="28"/>
        </w:rPr>
        <w:t xml:space="preserve"> Макрос является программой, которая содержит описание последовательности действий, выполняемых при наступлении некоторого события в объекте или элементе управления приложения. Каждое действие реализуется макрокомандой. Создание макросов осуществляется в диалоговом режиме путем выбора нужных макрокоманд и задания параметров, используемых ими при выполнении</w:t>
      </w:r>
      <w:r w:rsidRPr="00D24C14">
        <w:rPr>
          <w:rFonts w:ascii="Times New Roman" w:hAnsi="Times New Roman" w:cs="Times New Roman"/>
          <w:i/>
          <w:iCs/>
          <w:sz w:val="28"/>
        </w:rPr>
        <w:t>;</w:t>
      </w:r>
    </w:p>
    <w:p w:rsidR="002360C0" w:rsidRPr="00D24C14" w:rsidRDefault="002360C0" w:rsidP="0068119D">
      <w:pPr>
        <w:pStyle w:val="aa"/>
        <w:numPr>
          <w:ilvl w:val="0"/>
          <w:numId w:val="1"/>
        </w:numPr>
        <w:tabs>
          <w:tab w:val="clear" w:pos="4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Модули (Modules)</w:t>
      </w:r>
      <w:r w:rsidRPr="00D24C14">
        <w:rPr>
          <w:rFonts w:ascii="Times New Roman" w:hAnsi="Times New Roman" w:cs="Times New Roman"/>
          <w:sz w:val="28"/>
        </w:rPr>
        <w:t xml:space="preserve"> содержат процедуры на языке VBA. Могут создаваться процедуры- функции, которые разрабатываются пользователем для реализации нестандартных функций в приложении пользователя, и процедуры для обработки событий. В Access для удобства пользователя объекты базы данных могут быть объединены в группы по функциональному или иному признаку. Группы содержат ссылки на объекты базы данных различных типов.[2]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 xml:space="preserve">Обладая всеми чертами классической СУБД,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предоставляет и дополнительные возможности, поскольку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– это не только мощная, гибкая и простая в использовании СУБД, но и система для разработки работающих с базами данных приложений, полностью соответствующих потребностям по управлению данными.[1]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понимает следующие языки программирования: </w:t>
      </w:r>
      <w:r w:rsidRPr="00D24C14">
        <w:rPr>
          <w:sz w:val="28"/>
          <w:lang w:val="en-US"/>
        </w:rPr>
        <w:t>SQL</w:t>
      </w:r>
      <w:r w:rsidRPr="00D24C14">
        <w:rPr>
          <w:sz w:val="28"/>
        </w:rPr>
        <w:t xml:space="preserve"> (</w:t>
      </w:r>
      <w:r w:rsidRPr="00D24C14">
        <w:rPr>
          <w:sz w:val="28"/>
          <w:lang w:val="en-US"/>
        </w:rPr>
        <w:t>Structured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Query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Language</w:t>
      </w:r>
      <w:r w:rsidRPr="00D24C14">
        <w:rPr>
          <w:sz w:val="28"/>
        </w:rPr>
        <w:t xml:space="preserve"> – структурированный язык запросов) и </w:t>
      </w:r>
      <w:r w:rsidRPr="00D24C14">
        <w:rPr>
          <w:sz w:val="28"/>
          <w:lang w:val="en-US"/>
        </w:rPr>
        <w:t>VBA</w:t>
      </w:r>
      <w:r w:rsidRPr="00D24C14">
        <w:rPr>
          <w:sz w:val="28"/>
        </w:rPr>
        <w:t xml:space="preserve"> (</w:t>
      </w:r>
      <w:r w:rsidRPr="00D24C14">
        <w:rPr>
          <w:sz w:val="28"/>
          <w:lang w:val="en-US"/>
        </w:rPr>
        <w:t>Visual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Basic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for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Applications</w:t>
      </w:r>
      <w:r w:rsidRPr="00D24C14">
        <w:rPr>
          <w:sz w:val="28"/>
        </w:rPr>
        <w:t xml:space="preserve"> – язык для приложений). </w:t>
      </w:r>
      <w:r w:rsidRPr="00D24C14">
        <w:rPr>
          <w:sz w:val="28"/>
          <w:lang w:val="en-US"/>
        </w:rPr>
        <w:t>VBA</w:t>
      </w:r>
      <w:r w:rsidRPr="00D24C14">
        <w:rPr>
          <w:sz w:val="28"/>
        </w:rPr>
        <w:t xml:space="preserve">, являясь достаточно мощным и сложным языком, весьма гибок при создании и манипулировании определениями объектов, он может быть использован для выполнения любых действий в ходе выполнения приложения. Использование </w:t>
      </w:r>
      <w:r w:rsidRPr="00D24C14">
        <w:rPr>
          <w:sz w:val="28"/>
          <w:lang w:val="en-US"/>
        </w:rPr>
        <w:t>VBA</w:t>
      </w:r>
      <w:r w:rsidRPr="00D24C14">
        <w:rPr>
          <w:sz w:val="28"/>
        </w:rPr>
        <w:t xml:space="preserve"> позволяет добавлять процедуры выявления ошибки ввода данных и отображать информирующие сообщения пользователям.[1]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позволяет осуществлять импорт и экспорт данных из файлов текстовых редакторов и электронных таблиц. Приложение может работать с любой базой данных, поддерживающей О</w:t>
      </w:r>
      <w:r w:rsidRPr="00D24C14">
        <w:rPr>
          <w:sz w:val="28"/>
          <w:lang w:val="en-US"/>
        </w:rPr>
        <w:t>D</w:t>
      </w:r>
      <w:r w:rsidRPr="00D24C14">
        <w:rPr>
          <w:sz w:val="28"/>
        </w:rPr>
        <w:t>ВС (Open Database Connectivity – открытый доступ к данным).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Arial Unicode MS"/>
          <w:sz w:val="28"/>
          <w:szCs w:val="20"/>
        </w:rPr>
      </w:pPr>
      <w:r w:rsidRPr="00D24C14">
        <w:rPr>
          <w:sz w:val="28"/>
        </w:rPr>
        <w:t>В СУБД Access процесс создания реляционной базы данных включает в себя создание схемы данных, которая наглядно отображает таблицы и связи между ними, а также обеспечивает использование связей при обработке данных.[1]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24C14">
        <w:rPr>
          <w:sz w:val="28"/>
          <w:szCs w:val="20"/>
        </w:rPr>
        <w:t>Предоставлено несколько средств создания каждого из основных объектов базы. Их можно классифицировать как:</w:t>
      </w:r>
      <w:r w:rsidRPr="00D24C14">
        <w:rPr>
          <w:rFonts w:eastAsia="Arial Unicode MS"/>
          <w:sz w:val="28"/>
          <w:szCs w:val="20"/>
        </w:rPr>
        <w:t xml:space="preserve"> </w:t>
      </w:r>
      <w:r w:rsidRPr="00D24C14">
        <w:rPr>
          <w:sz w:val="28"/>
          <w:szCs w:val="20"/>
        </w:rPr>
        <w:t>ручные (разработка объектов в режиме конструктора), автоматизированные (разработка с помощью программ-мастеров), автоматические (ускоренная разработка простейших объектов).</w:t>
      </w:r>
      <w:r w:rsidRPr="00D24C14">
        <w:rPr>
          <w:sz w:val="28"/>
        </w:rPr>
        <w:t xml:space="preserve"> [1]</w:t>
      </w:r>
      <w:r w:rsidRPr="00D24C14">
        <w:rPr>
          <w:sz w:val="28"/>
          <w:szCs w:val="20"/>
        </w:rPr>
        <w:t xml:space="preserve"> </w:t>
      </w:r>
    </w:p>
    <w:p w:rsidR="002360C0" w:rsidRPr="00D24C14" w:rsidRDefault="002360C0" w:rsidP="0068119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обладает надежными средствами защиты и обеспечения целостности данных.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Microsoft Access 2000 построен таким образом, что его одинаково хорошо используют как на небольшом предприятии или в сфере домашнего применения, так и в крупной корпорации, поскольку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прост в настройке и инсталляции, имеет понятный и полностью адаптирующийся к потребностям каждого пользователя интерфейс, органично входит в состав Microsoft Office. </w:t>
      </w:r>
    </w:p>
    <w:p w:rsidR="002360C0" w:rsidRPr="00D24C14" w:rsidRDefault="003A0F0C" w:rsidP="0068119D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bCs/>
          <w:caps/>
          <w:sz w:val="28"/>
        </w:rPr>
      </w:pPr>
      <w:r w:rsidRPr="00D24C14">
        <w:rPr>
          <w:b/>
          <w:bCs/>
          <w:caps/>
          <w:sz w:val="28"/>
        </w:rPr>
        <w:br w:type="page"/>
      </w:r>
      <w:r w:rsidR="002360C0" w:rsidRPr="00D24C14">
        <w:rPr>
          <w:b/>
          <w:bCs/>
          <w:caps/>
          <w:sz w:val="28"/>
        </w:rPr>
        <w:t>ПОСТАНОВКА ЗАДАЧИ</w:t>
      </w:r>
    </w:p>
    <w:p w:rsidR="002360C0" w:rsidRPr="00D24C14" w:rsidRDefault="002360C0" w:rsidP="0068119D">
      <w:pPr>
        <w:spacing w:line="360" w:lineRule="auto"/>
        <w:ind w:firstLine="709"/>
        <w:rPr>
          <w:caps/>
          <w:sz w:val="28"/>
        </w:rPr>
      </w:pPr>
    </w:p>
    <w:p w:rsidR="002360C0" w:rsidRPr="00D24C14" w:rsidRDefault="002360C0" w:rsidP="003A0F0C">
      <w:pPr>
        <w:tabs>
          <w:tab w:val="left" w:pos="426"/>
          <w:tab w:val="num" w:pos="720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caps/>
          <w:sz w:val="28"/>
        </w:rPr>
        <w:t>Н</w:t>
      </w:r>
      <w:r w:rsidRPr="00D24C14">
        <w:rPr>
          <w:b/>
          <w:bCs/>
          <w:sz w:val="28"/>
        </w:rPr>
        <w:t>азначение системы</w:t>
      </w:r>
      <w:r w:rsidR="003A0F0C" w:rsidRPr="00D24C14">
        <w:rPr>
          <w:b/>
          <w:bCs/>
          <w:sz w:val="28"/>
        </w:rPr>
        <w:t>.</w:t>
      </w:r>
    </w:p>
    <w:p w:rsidR="002360C0" w:rsidRPr="00D24C14" w:rsidRDefault="002360C0" w:rsidP="0068119D">
      <w:pPr>
        <w:tabs>
          <w:tab w:val="num" w:pos="0"/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Разрабатываемая информационная система позволит автоматизировать процесс обработки данных в отделе маркетинга. Её целью является решение следующих вопросов:</w:t>
      </w:r>
    </w:p>
    <w:p w:rsidR="002360C0" w:rsidRPr="00D24C14" w:rsidRDefault="002360C0" w:rsidP="0068119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>запись и хранение всей необходимой информации о носителях рекламы и условиях размещения рекламы с возможностью поиска, изменения и удаления данных;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</w:tabs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>хранение, изменение, удаление и пополнение списка тематических выставок, проходящих в Москве, поиск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данных по списку, возможность отбора данных по типу участия в выставках;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</w:tabs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 xml:space="preserve">хранение, пополнение и изменение информации относительно заказов сувенирной и полиграфической продукции, просмотр и поиск хранимых данных; 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</w:tabs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>запись, хранение, изменение и удаление информации о сотрудниках компании и о потенциальных клиентах, которые за ними закреплены;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</w:tabs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>запись, хранение и просмотр информации относительно заказов визитных карточек для сотрудников компании;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</w:tabs>
        <w:spacing w:line="360" w:lineRule="auto"/>
        <w:ind w:left="0" w:firstLine="709"/>
        <w:jc w:val="both"/>
        <w:rPr>
          <w:sz w:val="28"/>
        </w:rPr>
      </w:pPr>
      <w:r w:rsidRPr="00D24C14">
        <w:rPr>
          <w:sz w:val="28"/>
        </w:rPr>
        <w:t xml:space="preserve">формирование и печать различных отчетов. </w:t>
      </w:r>
    </w:p>
    <w:p w:rsidR="002360C0" w:rsidRPr="00D24C14" w:rsidRDefault="002360C0" w:rsidP="0068119D">
      <w:pPr>
        <w:numPr>
          <w:ilvl w:val="1"/>
          <w:numId w:val="3"/>
        </w:numPr>
        <w:tabs>
          <w:tab w:val="num" w:pos="0"/>
          <w:tab w:val="left" w:pos="426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 xml:space="preserve"> Описание входных данных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caps/>
          <w:sz w:val="28"/>
        </w:rPr>
        <w:t>В</w:t>
      </w:r>
      <w:r w:rsidRPr="00D24C14">
        <w:rPr>
          <w:sz w:val="28"/>
        </w:rPr>
        <w:t>ходные данные вводятся в базу данных путем набора их с клавиатуры.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Перечень вводимых данных: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567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 xml:space="preserve"> Информация о размещении рекламы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носителя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тип носителя (журнал, каталог, справочник, интернет и т.д.);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тип рекламы (статья, модуль, баннер, контекстный показ и т.д.);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контактные данные (телефон, Ф.И.О.);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период показа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номер счёта;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стоимость размещения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комментарий.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426"/>
          <w:tab w:val="left" w:pos="567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caps/>
          <w:sz w:val="28"/>
        </w:rPr>
        <w:t xml:space="preserve"> С</w:t>
      </w:r>
      <w:r w:rsidRPr="00D24C14">
        <w:rPr>
          <w:b/>
          <w:bCs/>
          <w:sz w:val="28"/>
        </w:rPr>
        <w:t>ведения о тематических выставках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выставки;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дата проведения</w:t>
      </w:r>
      <w:r w:rsidRPr="00D24C14">
        <w:rPr>
          <w:caps/>
          <w:sz w:val="28"/>
        </w:rPr>
        <w:t>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место проведения выставки (название комплекса, адрес, телефон);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организатор (название организации, адрес, телефон, контактное лицо);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тип участия (очное, заочное, по приглашению);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расходы на участие в выставке (услуга, номер счёта, стоимость);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b/>
          <w:bCs/>
          <w:caps/>
          <w:sz w:val="28"/>
        </w:rPr>
      </w:pPr>
      <w:r w:rsidRPr="00D24C14">
        <w:rPr>
          <w:sz w:val="28"/>
        </w:rPr>
        <w:t>отчёт.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426"/>
          <w:tab w:val="left" w:pos="567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 xml:space="preserve"> Сведения о сувенирной и полиграфической продукции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наименование заказываемой продукции;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тип продукции (сувенир, полиграфия);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количество штук;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номер счёта;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стоимость заказа;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изготовитель продукции (название организации, телефон, контактное лицо);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сроки изготовления;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заказ для выставки (название выставки, количество штук).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426"/>
          <w:tab w:val="left" w:pos="567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 xml:space="preserve"> Сведения о визитках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количество штук;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изготовитель визиток (название организации, телефон, контактное лицо);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номер счёта;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стоимость заказа;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сроки изготовления;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для кого заказ (Ф.И.О. сотрудника.).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426"/>
          <w:tab w:val="left" w:pos="567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caps/>
          <w:sz w:val="28"/>
        </w:rPr>
        <w:t xml:space="preserve"> Д</w:t>
      </w:r>
      <w:r w:rsidRPr="00D24C14">
        <w:rPr>
          <w:b/>
          <w:bCs/>
          <w:sz w:val="28"/>
        </w:rPr>
        <w:t>анные для информационной рассылки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организации;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ФИО клиента;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адрес;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телефон;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дата отправления информационного письма;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ответственный сотрудник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(Ф.И.О. сотрудника);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приглашение на выставку (название выставки);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clear" w:pos="420"/>
          <w:tab w:val="left" w:pos="426"/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отчёт.</w:t>
      </w:r>
    </w:p>
    <w:p w:rsidR="002360C0" w:rsidRPr="00D24C14" w:rsidRDefault="002360C0" w:rsidP="0068119D">
      <w:pPr>
        <w:numPr>
          <w:ilvl w:val="2"/>
          <w:numId w:val="5"/>
        </w:numPr>
        <w:tabs>
          <w:tab w:val="left" w:pos="426"/>
          <w:tab w:val="left" w:pos="567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 xml:space="preserve"> Сведения о сотруднике компании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Ф.И.О. (на русском и английском языках);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Должность (на русском и английском языках);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номер мобильного телефона;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номер внутреннего телефона;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  <w:lang w:val="en-US"/>
        </w:rPr>
        <w:t>E</w:t>
      </w:r>
      <w:r w:rsidRPr="00D24C14">
        <w:rPr>
          <w:sz w:val="28"/>
        </w:rPr>
        <w:t>-</w:t>
      </w:r>
      <w:r w:rsidRPr="00D24C14">
        <w:rPr>
          <w:sz w:val="28"/>
          <w:lang w:val="en-US"/>
        </w:rPr>
        <w:t>mail</w:t>
      </w:r>
      <w:r w:rsidRPr="00D24C14">
        <w:rPr>
          <w:sz w:val="28"/>
        </w:rPr>
        <w:t>.</w:t>
      </w:r>
    </w:p>
    <w:p w:rsidR="002360C0" w:rsidRPr="00D24C14" w:rsidRDefault="002360C0" w:rsidP="0068119D">
      <w:pPr>
        <w:numPr>
          <w:ilvl w:val="1"/>
          <w:numId w:val="3"/>
        </w:numPr>
        <w:tabs>
          <w:tab w:val="num" w:pos="0"/>
          <w:tab w:val="left" w:pos="426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>Описание выходных данных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Выходные данные предоставляются в виде отчётов.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Перечень отчётов: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 по рекламе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Отчёт по размещенной рекламе должен содержать следующие данные: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носителя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тип носителя;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 xml:space="preserve">тип рекламы; 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период показа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номер счёта;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стоимость размещения рекламы;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общая сумма расходов;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комментарий.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 xml:space="preserve">Годовой отчёт о выставках 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Отчёт о выставках за определённый год должен отображать следующие данные: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выставки;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дата проведения</w:t>
      </w:r>
      <w:r w:rsidRPr="00D24C14">
        <w:rPr>
          <w:caps/>
          <w:sz w:val="28"/>
        </w:rPr>
        <w:t>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место проведения;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 xml:space="preserve">организатор; 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тип участия (очное, заочное, посещение, не участвуем);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расходы (услуга, номер счета, цена, общая стоимость);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общая сумма расходов;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b/>
          <w:bCs/>
          <w:caps/>
          <w:sz w:val="28"/>
        </w:rPr>
      </w:pPr>
      <w:r w:rsidRPr="00D24C14">
        <w:rPr>
          <w:sz w:val="28"/>
        </w:rPr>
        <w:t>отчёт.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Годовой отчёт по заказам сувенирной и полиграфической продукции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Отчёт по заказанной продукции должен содержать: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наименование продукции;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тип продукции;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количество штук;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номер счёта;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стоимость заказа;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название изготовителя продукции;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заказ для выставки (название выставки, количество штук);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общая сумма расходов на сувенирную продукцию;</w:t>
      </w:r>
    </w:p>
    <w:p w:rsidR="002360C0" w:rsidRPr="00D24C14" w:rsidRDefault="002360C0" w:rsidP="0068119D">
      <w:pPr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rPr>
          <w:caps/>
          <w:sz w:val="28"/>
        </w:rPr>
      </w:pPr>
      <w:r w:rsidRPr="00D24C14">
        <w:rPr>
          <w:sz w:val="28"/>
        </w:rPr>
        <w:t>общая сумма расходов на полиграфическую продукцию.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Макет визитной карточки сотрудника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Макет должен быть представлен в двух вариантах: русская и английская версии. Должен содержать следующую информацию:</w:t>
      </w:r>
      <w:r w:rsidR="00C31A79" w:rsidRPr="00D24C14">
        <w:rPr>
          <w:sz w:val="28"/>
        </w:rPr>
        <w:t xml:space="preserve"> </w:t>
      </w:r>
    </w:p>
    <w:p w:rsidR="002360C0" w:rsidRPr="00D24C14" w:rsidRDefault="002360C0" w:rsidP="0068119D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название компании;</w:t>
      </w:r>
    </w:p>
    <w:p w:rsidR="002360C0" w:rsidRPr="00D24C14" w:rsidRDefault="002360C0" w:rsidP="0068119D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контактные данные компании;</w:t>
      </w:r>
    </w:p>
    <w:p w:rsidR="002360C0" w:rsidRPr="00D24C14" w:rsidRDefault="002360C0" w:rsidP="0068119D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 xml:space="preserve">данные о сотруднике (Ф.И.О., должность, номер мобильного телефона, </w:t>
      </w:r>
      <w:r w:rsidRPr="00D24C14">
        <w:rPr>
          <w:sz w:val="28"/>
          <w:lang w:val="en-US"/>
        </w:rPr>
        <w:t>E</w:t>
      </w:r>
      <w:r w:rsidRPr="00D24C14">
        <w:rPr>
          <w:sz w:val="28"/>
        </w:rPr>
        <w:t>-</w:t>
      </w:r>
      <w:r w:rsidRPr="00D24C14">
        <w:rPr>
          <w:sz w:val="28"/>
          <w:lang w:val="en-US"/>
        </w:rPr>
        <w:t>mail</w:t>
      </w:r>
      <w:r w:rsidRPr="00D24C14">
        <w:rPr>
          <w:sz w:val="28"/>
        </w:rPr>
        <w:t>).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>Информационное письмо</w:t>
      </w:r>
    </w:p>
    <w:p w:rsidR="002360C0" w:rsidRPr="00D24C14" w:rsidRDefault="002360C0" w:rsidP="00943ED8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Содержание информационного письма должно быть следующим:</w:t>
      </w:r>
    </w:p>
    <w:p w:rsidR="002360C0" w:rsidRPr="00D24C14" w:rsidRDefault="002360C0" w:rsidP="00943ED8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текст обращения с информацией о компании «УЗО-Электро»;</w:t>
      </w:r>
    </w:p>
    <w:p w:rsidR="002360C0" w:rsidRPr="00D24C14" w:rsidRDefault="002360C0" w:rsidP="00943ED8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кому адресовано (название компании, Ф.И.О. руководителя).</w:t>
      </w:r>
    </w:p>
    <w:p w:rsidR="002360C0" w:rsidRPr="00D24C14" w:rsidRDefault="002360C0" w:rsidP="00943ED8">
      <w:pPr>
        <w:tabs>
          <w:tab w:val="left" w:pos="426"/>
          <w:tab w:val="num" w:pos="1572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>Приглашение на выставку</w:t>
      </w:r>
    </w:p>
    <w:p w:rsidR="002360C0" w:rsidRPr="00D24C14" w:rsidRDefault="002360C0" w:rsidP="00943ED8">
      <w:pPr>
        <w:tabs>
          <w:tab w:val="left" w:pos="426"/>
        </w:tabs>
        <w:spacing w:line="360" w:lineRule="auto"/>
        <w:ind w:firstLine="709"/>
        <w:rPr>
          <w:sz w:val="28"/>
        </w:rPr>
      </w:pPr>
      <w:r w:rsidRPr="00D24C14">
        <w:rPr>
          <w:sz w:val="28"/>
        </w:rPr>
        <w:t>В приглашении должны быть указаны следующие данные:</w:t>
      </w:r>
    </w:p>
    <w:p w:rsidR="002360C0" w:rsidRPr="00D24C14" w:rsidRDefault="002360C0" w:rsidP="00943ED8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данные получателя (название компании, Ф.И.О. руководителя);</w:t>
      </w:r>
    </w:p>
    <w:p w:rsidR="002360C0" w:rsidRPr="00D24C14" w:rsidRDefault="002360C0" w:rsidP="00943ED8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информация о компании «УЗО-Электро» и текст приглашения;</w:t>
      </w:r>
    </w:p>
    <w:p w:rsidR="002360C0" w:rsidRPr="00D24C14" w:rsidRDefault="002360C0" w:rsidP="00943ED8">
      <w:pPr>
        <w:numPr>
          <w:ilvl w:val="0"/>
          <w:numId w:val="1"/>
        </w:numPr>
        <w:spacing w:line="360" w:lineRule="auto"/>
        <w:ind w:left="0" w:firstLine="709"/>
        <w:rPr>
          <w:sz w:val="28"/>
        </w:rPr>
      </w:pPr>
      <w:r w:rsidRPr="00D24C14">
        <w:rPr>
          <w:sz w:val="28"/>
        </w:rPr>
        <w:t>информация о выставке (название, дата и место проведения).</w:t>
      </w:r>
    </w:p>
    <w:p w:rsidR="002360C0" w:rsidRPr="00D24C14" w:rsidRDefault="002360C0" w:rsidP="00943ED8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Для отчётов: информационное письмо и приглашение на выставку, должна быть предусмотрена возможность экспортирования данных в текстовый редактор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Word</w:t>
      </w:r>
      <w:r w:rsidRPr="00D24C14">
        <w:rPr>
          <w:sz w:val="28"/>
        </w:rPr>
        <w:t xml:space="preserve"> для дальнейшего редактирования их содержимого. </w:t>
      </w:r>
    </w:p>
    <w:p w:rsidR="00245DA3" w:rsidRPr="00D24C14" w:rsidRDefault="00245DA3" w:rsidP="00943ED8">
      <w:pPr>
        <w:numPr>
          <w:ilvl w:val="1"/>
          <w:numId w:val="3"/>
        </w:numPr>
        <w:tabs>
          <w:tab w:val="num" w:pos="0"/>
          <w:tab w:val="left" w:pos="426"/>
        </w:tabs>
        <w:spacing w:line="360" w:lineRule="auto"/>
        <w:ind w:firstLine="709"/>
        <w:jc w:val="center"/>
        <w:rPr>
          <w:b/>
          <w:bCs/>
          <w:caps/>
          <w:sz w:val="28"/>
        </w:rPr>
      </w:pPr>
    </w:p>
    <w:p w:rsidR="002360C0" w:rsidRPr="00D24C14" w:rsidRDefault="002360C0" w:rsidP="00943ED8">
      <w:pPr>
        <w:numPr>
          <w:ilvl w:val="1"/>
          <w:numId w:val="3"/>
        </w:numPr>
        <w:tabs>
          <w:tab w:val="num" w:pos="0"/>
          <w:tab w:val="left" w:pos="426"/>
        </w:tabs>
        <w:spacing w:line="360" w:lineRule="auto"/>
        <w:ind w:firstLine="709"/>
        <w:jc w:val="center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>Требования к разрабатываемой системе</w:t>
      </w:r>
    </w:p>
    <w:p w:rsidR="00943ED8" w:rsidRPr="00D24C14" w:rsidRDefault="00943ED8" w:rsidP="00943ED8">
      <w:pPr>
        <w:numPr>
          <w:ilvl w:val="1"/>
          <w:numId w:val="3"/>
        </w:numPr>
        <w:tabs>
          <w:tab w:val="num" w:pos="0"/>
          <w:tab w:val="left" w:pos="426"/>
        </w:tabs>
        <w:spacing w:line="360" w:lineRule="auto"/>
        <w:ind w:firstLine="709"/>
        <w:jc w:val="center"/>
        <w:rPr>
          <w:b/>
          <w:bCs/>
          <w:caps/>
          <w:sz w:val="28"/>
        </w:rPr>
      </w:pPr>
    </w:p>
    <w:p w:rsidR="002360C0" w:rsidRPr="00D24C14" w:rsidRDefault="002360C0" w:rsidP="00943ED8">
      <w:pPr>
        <w:tabs>
          <w:tab w:val="left" w:pos="426"/>
        </w:tabs>
        <w:spacing w:line="360" w:lineRule="auto"/>
        <w:ind w:firstLine="709"/>
        <w:rPr>
          <w:b/>
          <w:bCs/>
          <w:sz w:val="28"/>
        </w:rPr>
      </w:pPr>
      <w:r w:rsidRPr="00D24C14">
        <w:rPr>
          <w:b/>
          <w:bCs/>
          <w:sz w:val="28"/>
        </w:rPr>
        <w:t>К функциональным характеристикам</w:t>
      </w:r>
    </w:p>
    <w:p w:rsidR="002360C0" w:rsidRPr="00D24C14" w:rsidRDefault="002360C0" w:rsidP="00943ED8">
      <w:pPr>
        <w:pStyle w:val="23"/>
        <w:tabs>
          <w:tab w:val="left" w:pos="426"/>
          <w:tab w:val="num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Разрабатываемая информационная система должна поддерживать заданную структуру интерфейса, т.е. поддерживать заданные форматы входных и выходных данных.</w:t>
      </w:r>
    </w:p>
    <w:p w:rsidR="002360C0" w:rsidRPr="00D24C14" w:rsidRDefault="002360C0" w:rsidP="00245DA3">
      <w:pPr>
        <w:tabs>
          <w:tab w:val="left" w:pos="426"/>
        </w:tabs>
        <w:spacing w:line="360" w:lineRule="auto"/>
        <w:ind w:firstLine="709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>К надежности</w:t>
      </w:r>
    </w:p>
    <w:p w:rsidR="0039045B" w:rsidRPr="00D24C14" w:rsidRDefault="002360C0" w:rsidP="0068119D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В системе должен быть обеспечен внутренний контроль параметров средствами СУБД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2000, а именно обеспечение целостности данных за счет установки каскадного обновления и удаления записей из подчиненных таблиц. 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В целом информационная система должна быть функционально полной и способной отражать адекватную информацию. Обеспечение надежности вычислительного процесса должно выполняться внешними средствами операционной системы </w:t>
      </w:r>
      <w:r w:rsidRPr="00D24C14">
        <w:rPr>
          <w:sz w:val="28"/>
          <w:lang w:val="en-US"/>
        </w:rPr>
        <w:t>Windows</w:t>
      </w:r>
      <w:r w:rsidRPr="00D24C14">
        <w:rPr>
          <w:sz w:val="28"/>
        </w:rPr>
        <w:t xml:space="preserve"> (реакция на сбой, отказ и неправильный ход вычислительного процесса).</w:t>
      </w:r>
    </w:p>
    <w:p w:rsidR="002360C0" w:rsidRPr="00D24C14" w:rsidRDefault="002360C0" w:rsidP="0039045B">
      <w:pPr>
        <w:tabs>
          <w:tab w:val="left" w:pos="426"/>
        </w:tabs>
        <w:spacing w:line="360" w:lineRule="auto"/>
        <w:ind w:firstLine="709"/>
        <w:jc w:val="center"/>
        <w:rPr>
          <w:b/>
          <w:bCs/>
          <w:caps/>
          <w:sz w:val="28"/>
        </w:rPr>
      </w:pPr>
      <w:r w:rsidRPr="00D24C14">
        <w:rPr>
          <w:b/>
          <w:bCs/>
          <w:sz w:val="28"/>
        </w:rPr>
        <w:t>К составу и параметрам технических средств</w:t>
      </w:r>
    </w:p>
    <w:p w:rsidR="002360C0" w:rsidRPr="00D24C14" w:rsidRDefault="002360C0" w:rsidP="0068119D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Для использования разрабатываемой системы необходим компьютер, конфигурация которого позволит запустить на нем СУБД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2000.</w:t>
      </w:r>
    </w:p>
    <w:p w:rsidR="002360C0" w:rsidRPr="00D24C14" w:rsidRDefault="0039045B" w:rsidP="0068119D">
      <w:pPr>
        <w:spacing w:line="360" w:lineRule="auto"/>
        <w:ind w:firstLine="709"/>
        <w:jc w:val="center"/>
        <w:rPr>
          <w:sz w:val="28"/>
          <w:szCs w:val="20"/>
        </w:rPr>
      </w:pPr>
      <w:r w:rsidRPr="00D24C14">
        <w:rPr>
          <w:b/>
          <w:bCs/>
          <w:sz w:val="28"/>
          <w:szCs w:val="20"/>
        </w:rPr>
        <w:br w:type="page"/>
      </w:r>
      <w:r w:rsidR="002360C0" w:rsidRPr="00D24C14">
        <w:rPr>
          <w:b/>
          <w:bCs/>
          <w:sz w:val="28"/>
          <w:szCs w:val="20"/>
        </w:rPr>
        <w:t>3. ПРОЕКТИРОВАНИЕ СИСТЕМЫ</w:t>
      </w:r>
    </w:p>
    <w:p w:rsidR="002360C0" w:rsidRPr="00D24C14" w:rsidRDefault="002360C0" w:rsidP="0068119D">
      <w:pPr>
        <w:spacing w:line="360" w:lineRule="auto"/>
        <w:ind w:firstLine="709"/>
        <w:rPr>
          <w:sz w:val="28"/>
          <w:szCs w:val="20"/>
        </w:rPr>
      </w:pPr>
    </w:p>
    <w:p w:rsidR="002360C0" w:rsidRPr="00D24C14" w:rsidRDefault="002360C0" w:rsidP="0068119D">
      <w:pPr>
        <w:pStyle w:val="a5"/>
        <w:autoSpaceDE w:val="0"/>
        <w:autoSpaceDN w:val="0"/>
        <w:adjustRightInd w:val="0"/>
        <w:ind w:firstLine="709"/>
        <w:rPr>
          <w:sz w:val="28"/>
        </w:rPr>
      </w:pPr>
      <w:r w:rsidRPr="00D24C14">
        <w:rPr>
          <w:sz w:val="28"/>
        </w:rPr>
        <w:t>Проектирование базы данных является одной из наиболее ответственных и трудных задач, связанных с созданием информационной системы. В результате ее решения должны быть определены и содержание базы данных, и эффективный с точки зрения будущих пользователей способ ее организации. Учитывая требования пользователей системы, необходимо принять во внимание следующие: получаемая информация по структуре и содержанию должна соответствовать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решаемым задачам; база данных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должна при необходимости легко модифицироваться и расширяться; необходимо обеспечить простоту и удобство обращения пользователей за необходимой информацией.</w:t>
      </w:r>
    </w:p>
    <w:p w:rsidR="002360C0" w:rsidRPr="00D24C14" w:rsidRDefault="002360C0" w:rsidP="0068119D">
      <w:pPr>
        <w:pStyle w:val="11"/>
        <w:keepNext w:val="0"/>
        <w:widowControl/>
        <w:tabs>
          <w:tab w:val="left" w:pos="720"/>
        </w:tabs>
        <w:autoSpaceDN/>
        <w:adjustRightInd/>
        <w:spacing w:after="0"/>
        <w:ind w:firstLine="709"/>
        <w:rPr>
          <w:color w:val="auto"/>
          <w:spacing w:val="0"/>
        </w:rPr>
      </w:pPr>
      <w:r w:rsidRPr="00D24C14">
        <w:rPr>
          <w:color w:val="auto"/>
          <w:spacing w:val="0"/>
        </w:rPr>
        <w:t>По логическому представлению модели данных СУБД делятся на несколько типов: реляционные, сетевые и иерархические. Эти три модели различаются в основном способами представления взаимосвязей между объектами. Реляционное представление данных в настоящее время является наиболее распространенным, и фактически стало промышленным стандартом при разработке баз данных, обладает некоторыми преимуществами по отношению к другим моделям.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Вся информация в базе данных представлена в виде таблиц. Она поддерживает три реляционных оператора: выбора, проектирования и объединения, с помощью которых можно получить необходимые данные. В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в полной мере реализовано управление реляционными базами данных. Система поддерживает первичные и внешние ключи и обеспечивает целостность данных на уровне ядра (что предотвращает несовместимые операции обновления или удаления данных). Кроме того, таблицы в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снабжены средствами проверки допустимости данных, предотвращающими некорректный ввод, независимо от того, как он осуществляется, а каждое поле таблицы имеет свой формат и стандартные описания, что существенно облегчает ввод данных.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поддерживает все необходимые типы полей, в том числе текстовый, числовой, счетчик, денежный, дата/время, </w:t>
      </w:r>
      <w:r w:rsidRPr="00D24C14">
        <w:rPr>
          <w:sz w:val="28"/>
          <w:lang w:val="en-US"/>
        </w:rPr>
        <w:t>MEMO</w:t>
      </w:r>
      <w:r w:rsidRPr="00D24C14">
        <w:rPr>
          <w:sz w:val="28"/>
        </w:rPr>
        <w:t xml:space="preserve">, логический, гиперссылка и поля объектов </w:t>
      </w:r>
      <w:r w:rsidRPr="00D24C14">
        <w:rPr>
          <w:sz w:val="28"/>
          <w:lang w:val="en-US"/>
        </w:rPr>
        <w:t>OLE</w:t>
      </w:r>
      <w:r w:rsidRPr="00D24C14">
        <w:rPr>
          <w:sz w:val="28"/>
        </w:rPr>
        <w:t>. Если в процессе специальной обработки в полях не оказывается никаких значений, система обеспечивает полную поддержку пустых значений.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  <w:szCs w:val="20"/>
        </w:rPr>
      </w:pPr>
      <w:r w:rsidRPr="00D24C14">
        <w:rPr>
          <w:sz w:val="28"/>
        </w:rPr>
        <w:t>На основании вышеизложенного, рассмотрим этапы проектирования системы.</w:t>
      </w:r>
    </w:p>
    <w:p w:rsidR="002360C0" w:rsidRPr="00D24C14" w:rsidRDefault="002360C0" w:rsidP="0068119D">
      <w:pPr>
        <w:tabs>
          <w:tab w:val="num" w:pos="426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2360C0" w:rsidRPr="00D24C14" w:rsidRDefault="002360C0" w:rsidP="0039045B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Диаграмма бизнес-процессов</w:t>
      </w:r>
    </w:p>
    <w:p w:rsidR="002360C0" w:rsidRPr="00D24C14" w:rsidRDefault="002360C0" w:rsidP="0068119D">
      <w:pPr>
        <w:tabs>
          <w:tab w:val="num" w:pos="426"/>
        </w:tabs>
        <w:spacing w:line="360" w:lineRule="auto"/>
        <w:ind w:firstLine="709"/>
        <w:jc w:val="both"/>
        <w:rPr>
          <w:b/>
          <w:bCs/>
          <w:sz w:val="28"/>
        </w:rPr>
      </w:pPr>
    </w:p>
    <w:p w:rsidR="002360C0" w:rsidRPr="00D24C14" w:rsidRDefault="002360C0" w:rsidP="0068119D">
      <w:pPr>
        <w:tabs>
          <w:tab w:val="num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Для описания предметной области используется диаграмма бизнес-процессов. Диаграмма потока данных (</w:t>
      </w:r>
      <w:r w:rsidRPr="00D24C14">
        <w:rPr>
          <w:sz w:val="28"/>
          <w:lang w:val="en-US"/>
        </w:rPr>
        <w:t>BPM</w:t>
      </w:r>
      <w:r w:rsidRPr="00D24C14">
        <w:rPr>
          <w:sz w:val="28"/>
        </w:rPr>
        <w:t xml:space="preserve"> – </w:t>
      </w:r>
      <w:r w:rsidRPr="00D24C14">
        <w:rPr>
          <w:sz w:val="28"/>
          <w:lang w:val="en-US"/>
        </w:rPr>
        <w:t>Business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Process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Modeler</w:t>
      </w:r>
      <w:r w:rsidRPr="00D24C14">
        <w:rPr>
          <w:sz w:val="28"/>
        </w:rPr>
        <w:t>) показывает перемещение данных по различным процессам делопроизводства и позволяет лучше понять взаимосвязь между бизнес-операциями и информационными потоками.[4]</w:t>
      </w:r>
    </w:p>
    <w:p w:rsidR="002360C0" w:rsidRPr="00D24C14" w:rsidRDefault="002360C0" w:rsidP="0068119D">
      <w:pPr>
        <w:tabs>
          <w:tab w:val="num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Диаграмма позволит увидеть, где данные берут свое начало и куда они в итоге поступают, какие функции системы зависят от других функций. Все это поможет устранить избыточные или неэффективные операции, уменьшить затраты. Диаграмма потока данных состоит из 4-х видов компонентов: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процессов (функций), потоков данных, накопителей (хранилищ) данных и внешних объектов (сущностей).</w:t>
      </w:r>
    </w:p>
    <w:p w:rsidR="002360C0" w:rsidRPr="00D24C14" w:rsidRDefault="002360C0" w:rsidP="0068119D">
      <w:pPr>
        <w:tabs>
          <w:tab w:val="num" w:pos="426"/>
        </w:tabs>
        <w:spacing w:line="360" w:lineRule="auto"/>
        <w:ind w:firstLine="709"/>
        <w:jc w:val="both"/>
        <w:rPr>
          <w:sz w:val="28"/>
        </w:rPr>
      </w:pPr>
      <w:r w:rsidRPr="00D24C14">
        <w:rPr>
          <w:i/>
          <w:sz w:val="28"/>
        </w:rPr>
        <w:t>Процесс</w:t>
      </w:r>
      <w:r w:rsidRPr="00D24C14">
        <w:rPr>
          <w:sz w:val="28"/>
        </w:rPr>
        <w:t xml:space="preserve"> преобразует входной поток данных в выходной в соответствии с заданным алгоритмом. В данном случае процессом является «размещение рекламы», «организация участия в выставке» и т.д.</w:t>
      </w:r>
    </w:p>
    <w:p w:rsidR="002360C0" w:rsidRPr="00D24C14" w:rsidRDefault="002360C0" w:rsidP="0068119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D24C14">
        <w:rPr>
          <w:i/>
          <w:sz w:val="28"/>
        </w:rPr>
        <w:t>Внешний объект</w:t>
      </w:r>
      <w:r w:rsidRPr="00D24C14">
        <w:rPr>
          <w:sz w:val="28"/>
        </w:rPr>
        <w:t xml:space="preserve"> – это предмет или лицо, являющийся приемником или источником информации. Например, в данной работе внешними сущностями (объектами) являются: сотрудник отдела маркетинга, менеджер отдела продаж, носитель рекламы, организатор выставки и т.д.</w:t>
      </w:r>
    </w:p>
    <w:p w:rsidR="002360C0" w:rsidRPr="00D24C14" w:rsidRDefault="002360C0" w:rsidP="0068119D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24C14">
        <w:rPr>
          <w:i/>
          <w:sz w:val="28"/>
        </w:rPr>
        <w:t xml:space="preserve">Накопитель данных – </w:t>
      </w:r>
      <w:r w:rsidRPr="00D24C14">
        <w:rPr>
          <w:sz w:val="28"/>
        </w:rPr>
        <w:t>это некоторое место или устройство для хранения информации.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В данной работе накопителем данных является база данных.</w:t>
      </w:r>
    </w:p>
    <w:p w:rsidR="002360C0" w:rsidRPr="00D24C14" w:rsidRDefault="002360C0" w:rsidP="0068119D">
      <w:pPr>
        <w:pStyle w:val="23"/>
        <w:ind w:firstLine="709"/>
      </w:pPr>
      <w:r w:rsidRPr="00D24C14">
        <w:rPr>
          <w:i/>
        </w:rPr>
        <w:t>Поток данных –</w:t>
      </w:r>
      <w:r w:rsidRPr="00D24C14">
        <w:t xml:space="preserve"> это информация, передаваемая от одного блока диаграммы к другому. Поток данных изображается в виде линии со стрелкой от источника к приемнику. Каждый поток данных имеет свое имя, отражающее его содержимое.</w:t>
      </w:r>
      <w:r w:rsidR="00C31A79" w:rsidRPr="00D24C14">
        <w:t xml:space="preserve"> </w:t>
      </w:r>
      <w:r w:rsidRPr="00D24C14">
        <w:t>Например, в данной работе потоком является «запрос на размещение рекламы», «передача рекламного обращения» и т.д.[4]</w:t>
      </w:r>
    </w:p>
    <w:p w:rsidR="002360C0" w:rsidRPr="00D24C14" w:rsidRDefault="002360C0" w:rsidP="0068119D">
      <w:pPr>
        <w:pStyle w:val="23"/>
        <w:ind w:firstLine="709"/>
      </w:pPr>
      <w:r w:rsidRPr="00D24C14">
        <w:t>На диаграммах (рис.3.1.1, 3.1.2, 3.1.3, 3.1.4) представлены процессы, отражающие функционирование отдела маркетинга.</w:t>
      </w:r>
    </w:p>
    <w:p w:rsidR="002360C0" w:rsidRPr="00D24C14" w:rsidRDefault="002360C0" w:rsidP="0068119D">
      <w:pPr>
        <w:pStyle w:val="23"/>
        <w:ind w:firstLine="709"/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num" w:pos="567"/>
        </w:tabs>
        <w:ind w:left="0" w:firstLine="709"/>
        <w:jc w:val="center"/>
        <w:rPr>
          <w:b/>
          <w:bCs/>
        </w:rPr>
      </w:pPr>
      <w:r w:rsidRPr="00D24C14">
        <w:rPr>
          <w:b/>
          <w:bCs/>
        </w:rPr>
        <w:t>Процесс размещения рекламы</w:t>
      </w:r>
    </w:p>
    <w:p w:rsidR="002360C0" w:rsidRPr="00D24C14" w:rsidRDefault="002360C0" w:rsidP="0068119D">
      <w:pPr>
        <w:pStyle w:val="23"/>
        <w:ind w:firstLine="709"/>
      </w:pPr>
      <w:r w:rsidRPr="00D24C14">
        <w:t>Диаграмма процесса размещения рекламы представлена на рис.3.1.1.</w:t>
      </w:r>
    </w:p>
    <w:p w:rsidR="002360C0" w:rsidRPr="00D24C14" w:rsidRDefault="002360C0" w:rsidP="0068119D">
      <w:pPr>
        <w:pStyle w:val="23"/>
        <w:ind w:firstLine="709"/>
      </w:pPr>
      <w:r w:rsidRPr="00D24C14">
        <w:t>Сотрудник отдела маркетинга</w:t>
      </w:r>
      <w:r w:rsidR="00C31A79" w:rsidRPr="00D24C14">
        <w:t xml:space="preserve"> </w:t>
      </w:r>
      <w:r w:rsidRPr="00D24C14">
        <w:t>выявляет необходимость размещения рекламы в каком-либо носителе, для этого он анализирует информацию о носителе и о прошлых заказах, которые хранятся в базе данных. Выбрав носителя, сотрудник запрашивает у него условия размещения рекламы, по поступившему предложению он определяет тип рекламы и передает рекламное обращение носителю, после чего заносит необходимую информацию о сделанном заказе в базу данных. Иногда инициатором заказа является сам носитель, обратившийся с предложением на размещение рекламы. В этом случае сотруднику отдела маркетинга необходимо проверить наличие информации о данном носителе в базе данных и далее действовать по вышеизложенной схеме.</w:t>
      </w:r>
    </w:p>
    <w:p w:rsidR="002360C0" w:rsidRPr="00D24C14" w:rsidRDefault="002360C0" w:rsidP="0068119D">
      <w:pPr>
        <w:pStyle w:val="23"/>
        <w:ind w:firstLine="709"/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num" w:pos="567"/>
        </w:tabs>
        <w:ind w:left="0" w:firstLine="709"/>
        <w:jc w:val="center"/>
        <w:rPr>
          <w:b/>
          <w:bCs/>
        </w:rPr>
      </w:pPr>
      <w:r w:rsidRPr="00D24C14">
        <w:rPr>
          <w:b/>
          <w:bCs/>
        </w:rPr>
        <w:t>Процесс организации выставки</w:t>
      </w:r>
    </w:p>
    <w:p w:rsidR="002360C0" w:rsidRPr="00D24C14" w:rsidRDefault="002360C0" w:rsidP="0068119D">
      <w:pPr>
        <w:pStyle w:val="23"/>
        <w:ind w:firstLine="709"/>
      </w:pPr>
      <w:r w:rsidRPr="00D24C14">
        <w:t>Диаграмма процесса организации выставки представлена на рис.3.1.2</w:t>
      </w:r>
    </w:p>
    <w:p w:rsidR="002360C0" w:rsidRPr="00D24C14" w:rsidRDefault="002360C0" w:rsidP="0068119D">
      <w:pPr>
        <w:pStyle w:val="23"/>
        <w:ind w:firstLine="709"/>
      </w:pPr>
      <w:r w:rsidRPr="00D24C14">
        <w:t>Для принятия решения об участии в определенной тематической выставке анализируется информация базы данных, содержащая отчёт о прошлом участии в этой выставке. После чего,</w:t>
      </w:r>
      <w:r w:rsidR="00C31A79" w:rsidRPr="00D24C14">
        <w:t xml:space="preserve"> </w:t>
      </w:r>
      <w:r w:rsidRPr="00D24C14">
        <w:t>сотрудник отдела маркетинга делает запрос на участие организатору</w:t>
      </w:r>
      <w:r w:rsidR="00C31A79" w:rsidRPr="00D24C14">
        <w:t xml:space="preserve"> </w:t>
      </w:r>
      <w:r w:rsidRPr="00D24C14">
        <w:t xml:space="preserve">выставки, который в свою очередь выставляет предложение с условиями участия. По принятию решения оформляется заказ определенных услуг: покупка места в выставочном комплексе, застройка стенда, ввоз/вывоз оборудования и т.п. </w:t>
      </w:r>
    </w:p>
    <w:p w:rsidR="002360C0" w:rsidRPr="00D24C14" w:rsidRDefault="002360C0" w:rsidP="0068119D">
      <w:pPr>
        <w:pStyle w:val="23"/>
        <w:ind w:firstLine="709"/>
      </w:pPr>
      <w:r w:rsidRPr="00D24C14">
        <w:t>Вся информация о заказанных услугах и отчёт (по окончанию выставки) заносятся для хранения в базу данных. В случае если участвовать в выставке нет необходимости, а возникает вопрос о простом посещении её для сбора информации, сотрудник отдела маркетинга напрямую связывается с выставочным комплексом, в котором будет проходить интересующая выставка, и заказывает требуемое количество входных билетов для сотрудников компании.</w:t>
      </w:r>
    </w:p>
    <w:p w:rsidR="002360C0" w:rsidRPr="00D24C14" w:rsidRDefault="002360C0" w:rsidP="0068119D">
      <w:pPr>
        <w:pStyle w:val="23"/>
        <w:ind w:firstLine="709"/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num" w:pos="567"/>
        </w:tabs>
        <w:ind w:left="0" w:firstLine="709"/>
        <w:jc w:val="center"/>
        <w:rPr>
          <w:b/>
          <w:bCs/>
        </w:rPr>
      </w:pPr>
      <w:r w:rsidRPr="00D24C14">
        <w:rPr>
          <w:b/>
          <w:bCs/>
        </w:rPr>
        <w:t>Процесс заказа сувенирной и полиграфической продукции</w:t>
      </w:r>
    </w:p>
    <w:p w:rsidR="002360C0" w:rsidRPr="00D24C14" w:rsidRDefault="002360C0" w:rsidP="0068119D">
      <w:pPr>
        <w:pStyle w:val="23"/>
        <w:ind w:firstLine="709"/>
      </w:pPr>
      <w:r w:rsidRPr="00D24C14">
        <w:t>Диаграмма процесса заказа сувенирной и полиграфической продукции (в том числе и заказа визитных карточек для сотрудников компании)</w:t>
      </w:r>
      <w:r w:rsidR="00C31A79" w:rsidRPr="00D24C14">
        <w:t xml:space="preserve"> </w:t>
      </w:r>
      <w:r w:rsidRPr="00D24C14">
        <w:t>представлена на рис.3.1.3.</w:t>
      </w:r>
    </w:p>
    <w:p w:rsidR="002360C0" w:rsidRPr="00D24C14" w:rsidRDefault="002360C0" w:rsidP="0068119D">
      <w:pPr>
        <w:pStyle w:val="23"/>
        <w:ind w:firstLine="709"/>
      </w:pPr>
      <w:r w:rsidRPr="00D24C14">
        <w:t>При заказе сувенирной или полиграфической продукции сотрудник отдела маркетинга просматривает в базе данных отчет об уже заказанной продукции и сверяется с планом маркетинга, с целью контроля расходов денежных средств. Затем, на сделанный запрос</w:t>
      </w:r>
      <w:r w:rsidR="00C31A79" w:rsidRPr="00D24C14">
        <w:t xml:space="preserve"> </w:t>
      </w:r>
      <w:r w:rsidRPr="00D24C14">
        <w:t xml:space="preserve">изготовителю, он получает предложение и осуществляет заказ продукции. </w:t>
      </w:r>
    </w:p>
    <w:p w:rsidR="002360C0" w:rsidRPr="00D24C14" w:rsidRDefault="002360C0" w:rsidP="0068119D">
      <w:pPr>
        <w:pStyle w:val="23"/>
        <w:ind w:firstLine="709"/>
      </w:pPr>
      <w:r w:rsidRPr="00D24C14">
        <w:t>Вся информация о сделанном заказе заносится в базу данных.</w:t>
      </w:r>
      <w:r w:rsidR="00C31A79" w:rsidRPr="00D24C14">
        <w:t xml:space="preserve"> </w:t>
      </w:r>
      <w:r w:rsidRPr="00D24C14">
        <w:t>Заказ визитных карточек осуществляется по той же схеме с приходом запроса от сотрудника компании.</w:t>
      </w:r>
    </w:p>
    <w:p w:rsidR="0039045B" w:rsidRPr="00D24C14" w:rsidRDefault="0039045B" w:rsidP="0068119D">
      <w:pPr>
        <w:pStyle w:val="23"/>
        <w:ind w:firstLine="709"/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num" w:pos="567"/>
        </w:tabs>
        <w:ind w:left="0" w:firstLine="709"/>
        <w:jc w:val="center"/>
        <w:rPr>
          <w:b/>
          <w:bCs/>
        </w:rPr>
      </w:pPr>
      <w:r w:rsidRPr="00D24C14">
        <w:rPr>
          <w:b/>
          <w:bCs/>
        </w:rPr>
        <w:t>Процесс информационной рассылки</w:t>
      </w:r>
    </w:p>
    <w:p w:rsidR="002360C0" w:rsidRPr="00D24C14" w:rsidRDefault="002360C0" w:rsidP="0068119D">
      <w:pPr>
        <w:pStyle w:val="23"/>
        <w:ind w:firstLine="709"/>
      </w:pPr>
      <w:r w:rsidRPr="00D24C14">
        <w:t>Диаграмма процесса информационной рассылки писем представлена на рис.3.1.4.</w:t>
      </w:r>
    </w:p>
    <w:p w:rsidR="002360C0" w:rsidRPr="00D24C14" w:rsidRDefault="002360C0" w:rsidP="0068119D">
      <w:pPr>
        <w:pStyle w:val="23"/>
        <w:ind w:firstLine="709"/>
      </w:pPr>
      <w:r w:rsidRPr="00D24C14">
        <w:t>Для осуществления рассылки писем необходимо занести в базу данных всю контактную информацию о потенциальном клиенте, взятую из справочников, интернета, или любых других источников, и, используя собранную информацию, сформировать информационное письмо. После чего, для осуществления контакта с клиентом, необходимо назначить для каждого из объектов менеджера из отдела продаж,</w:t>
      </w:r>
      <w:r w:rsidR="00C31A79" w:rsidRPr="00D24C14">
        <w:t xml:space="preserve"> </w:t>
      </w:r>
      <w:r w:rsidRPr="00D24C14">
        <w:t xml:space="preserve">проинформировать его о потенциальном клиенте и отправить информационное письмо почтой клиенту. </w:t>
      </w:r>
    </w:p>
    <w:p w:rsidR="002360C0" w:rsidRPr="00D24C14" w:rsidRDefault="002360C0" w:rsidP="0068119D">
      <w:pPr>
        <w:pStyle w:val="23"/>
        <w:ind w:firstLine="709"/>
      </w:pPr>
      <w:r w:rsidRPr="00D24C14">
        <w:t>По истечении определенного времени, менеджер налаживает контакт с потенциальным клиентом, в результате проделанной работы им составляется отчет и передается в отдел маркетинга для занесения в базу данных.</w:t>
      </w:r>
      <w:r w:rsidR="00C31A79" w:rsidRPr="00D24C14">
        <w:t xml:space="preserve"> </w:t>
      </w:r>
    </w:p>
    <w:p w:rsidR="002360C0" w:rsidRPr="00D24C14" w:rsidRDefault="002360C0" w:rsidP="0068119D">
      <w:pPr>
        <w:pStyle w:val="23"/>
        <w:ind w:firstLine="709"/>
      </w:pPr>
    </w:p>
    <w:p w:rsidR="002360C0" w:rsidRPr="00D24C14" w:rsidRDefault="002360C0" w:rsidP="0039045B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Структура базы данных</w:t>
      </w:r>
    </w:p>
    <w:p w:rsidR="002360C0" w:rsidRPr="00D24C14" w:rsidRDefault="002360C0" w:rsidP="0039045B">
      <w:pPr>
        <w:spacing w:line="360" w:lineRule="auto"/>
        <w:ind w:firstLine="709"/>
        <w:jc w:val="center"/>
        <w:rPr>
          <w:b/>
          <w:bCs/>
          <w:sz w:val="28"/>
        </w:rPr>
      </w:pPr>
    </w:p>
    <w:p w:rsidR="002360C0" w:rsidRPr="00D24C14" w:rsidRDefault="002360C0" w:rsidP="0039045B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  <w:lang w:val="en-US"/>
        </w:rPr>
        <w:t>ER</w:t>
      </w:r>
      <w:r w:rsidRPr="00D24C14">
        <w:rPr>
          <w:b/>
          <w:bCs/>
          <w:sz w:val="28"/>
        </w:rPr>
        <w:t xml:space="preserve"> – диаграмма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В данной дипломной работе для моделирования данных используется модель «сущность-связь» (</w:t>
      </w:r>
      <w:r w:rsidRPr="00D24C14">
        <w:rPr>
          <w:sz w:val="28"/>
          <w:lang w:val="en-US"/>
        </w:rPr>
        <w:t>Entity</w:t>
      </w:r>
      <w:r w:rsidRPr="00D24C14">
        <w:rPr>
          <w:sz w:val="28"/>
        </w:rPr>
        <w:t>–</w:t>
      </w:r>
      <w:r w:rsidRPr="00D24C14">
        <w:rPr>
          <w:sz w:val="28"/>
          <w:lang w:val="en-US"/>
        </w:rPr>
        <w:t>Relationship</w:t>
      </w:r>
      <w:r w:rsidRPr="00D24C14">
        <w:rPr>
          <w:sz w:val="28"/>
        </w:rPr>
        <w:t xml:space="preserve">, </w:t>
      </w:r>
      <w:r w:rsidRPr="00D24C14">
        <w:rPr>
          <w:sz w:val="28"/>
          <w:lang w:val="en-US"/>
        </w:rPr>
        <w:t>ER</w:t>
      </w:r>
      <w:r w:rsidRPr="00D24C14">
        <w:rPr>
          <w:sz w:val="28"/>
        </w:rPr>
        <w:t>), которая наглядно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 xml:space="preserve">изображает структурные блоки информации и логические взаимосвязи между ними. Компонентами модели являются сущности, атрибуты и связи. 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>Сущность</w:t>
      </w:r>
      <w:r w:rsidRPr="00D24C14">
        <w:rPr>
          <w:sz w:val="28"/>
        </w:rPr>
        <w:t xml:space="preserve"> - совокупность информации о реальном или воображаемом конкретном предмете. Каждая сущность должна обладать уникальным идентификатором. Каждый экземпляр сущности должен однозначно идентифицироваться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и отличаться от всех других экземпляров данного типа сущности.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>Атрибут</w:t>
      </w:r>
      <w:r w:rsidRPr="00D24C14">
        <w:rPr>
          <w:sz w:val="28"/>
        </w:rPr>
        <w:t xml:space="preserve"> – любая характеристика сущности, значимая для предметной области и предназначенная для классификации состояния сущности.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i/>
          <w:iCs/>
          <w:sz w:val="28"/>
        </w:rPr>
        <w:t>Связь</w:t>
      </w:r>
      <w:r w:rsidRPr="00D24C14">
        <w:rPr>
          <w:sz w:val="28"/>
        </w:rPr>
        <w:t xml:space="preserve"> – это графически изображаемая ассоциация, устанавливаемая между двумя сущностями, при которой каждый экземпляр одной сущности ассоциирован с произвольным количеством экземпляров второй сущности. Каждая связь имеет степень и может быть обязательной или необязательной. Существует три разновидности связей -</w:t>
      </w:r>
      <w:r w:rsidR="00C31A79" w:rsidRPr="00D24C14">
        <w:rPr>
          <w:sz w:val="28"/>
        </w:rPr>
        <w:t xml:space="preserve"> </w:t>
      </w:r>
      <w:r w:rsidRPr="00D24C14">
        <w:rPr>
          <w:sz w:val="28"/>
        </w:rPr>
        <w:t>«Один к одному» (1:1), «Один ко многим» (1:М) или «Многие к одному» (М:1) и «Многие ко многим» (M:М).[4]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Понятие может иметь несколько свойств, обладающих уникальностью значений, их называют </w:t>
      </w:r>
      <w:r w:rsidRPr="00D24C14">
        <w:rPr>
          <w:i/>
          <w:sz w:val="28"/>
        </w:rPr>
        <w:t xml:space="preserve">возможными ключами. </w:t>
      </w:r>
      <w:r w:rsidRPr="00D24C14">
        <w:rPr>
          <w:iCs/>
          <w:sz w:val="28"/>
        </w:rPr>
        <w:t xml:space="preserve">При существовании нескольких возможных ключей один из них выделяется в </w:t>
      </w:r>
      <w:r w:rsidRPr="00D24C14">
        <w:rPr>
          <w:sz w:val="28"/>
        </w:rPr>
        <w:t>качестве основного (первичного) ключа.[4]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Используя вышеизложенное, построим </w:t>
      </w:r>
      <w:r w:rsidRPr="00D24C14">
        <w:rPr>
          <w:sz w:val="28"/>
          <w:lang w:val="en-US"/>
        </w:rPr>
        <w:t>ER</w:t>
      </w:r>
      <w:r w:rsidRPr="00D24C14">
        <w:rPr>
          <w:sz w:val="28"/>
        </w:rPr>
        <w:t xml:space="preserve"> – диаграмму.</w:t>
      </w:r>
      <w:r w:rsidR="00C31A79"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ER</w:t>
      </w:r>
      <w:r w:rsidRPr="00D24C14">
        <w:rPr>
          <w:sz w:val="28"/>
        </w:rPr>
        <w:t xml:space="preserve"> – диаграмма представлена на рис.3.2.1.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iCs/>
          <w:sz w:val="28"/>
        </w:rPr>
      </w:pPr>
    </w:p>
    <w:p w:rsidR="002360C0" w:rsidRPr="00D24C14" w:rsidRDefault="002360C0" w:rsidP="0039045B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Модель данных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По </w:t>
      </w:r>
      <w:r w:rsidRPr="00D24C14">
        <w:rPr>
          <w:sz w:val="28"/>
          <w:lang w:val="en-US"/>
        </w:rPr>
        <w:t>ER</w:t>
      </w:r>
      <w:r w:rsidRPr="00D24C14">
        <w:rPr>
          <w:sz w:val="28"/>
        </w:rPr>
        <w:t xml:space="preserve"> – диаграмме, изображенной на рис.3.2.1 построим модель данных, которая учитывает типы и наименование полей и таблиц.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На рис.3.2.2 представлена модель данных, которая является прообразом проектируемой базы данных. В данной модели каждая сущность представляет собой таблицу базы данных, каждый атрибут является колонкой соответствующей таблицы.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</w:p>
    <w:p w:rsidR="002360C0" w:rsidRPr="00D24C14" w:rsidRDefault="002360C0" w:rsidP="0039045B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Описание запросов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b/>
          <w:bCs/>
          <w:sz w:val="28"/>
        </w:rPr>
      </w:pP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>Работа с разрабатываемой системой предполагает обслуживание ряда запросов для получения требуемой информации. Ориентируясь на построенную ранее диаграмму бизнес-процессов, рассмотрим запросы, используемые при обращении к базе данных. Ниже представлены запросы для всех процессов диаграммы.</w:t>
      </w:r>
    </w:p>
    <w:p w:rsidR="002360C0" w:rsidRPr="00D24C14" w:rsidRDefault="002360C0" w:rsidP="0068119D">
      <w:pPr>
        <w:pStyle w:val="23"/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 процессе размещения рекламы (пункт 3.1.1) предполагается использовать следующие запросы: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получения данных о размещенной ранее рекламе за указанный период (название носителя рекламы, тип носителя, тип рекламы, № счёта, цена, период показа, отчет).</w:t>
      </w:r>
    </w:p>
    <w:p w:rsidR="002360C0" w:rsidRPr="00D24C14" w:rsidRDefault="002360C0" w:rsidP="0068119D">
      <w:pPr>
        <w:pStyle w:val="23"/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 процессе организации выставки (пункт 3.1.2) предполагается использовать следующие запросы: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просмотра всего списка выставок, относящегося к определенному</w:t>
      </w:r>
      <w:r w:rsidR="00C31A79" w:rsidRPr="00D24C14">
        <w:rPr>
          <w:szCs w:val="24"/>
        </w:rPr>
        <w:t xml:space="preserve"> </w:t>
      </w:r>
      <w:r w:rsidRPr="00D24C14">
        <w:rPr>
          <w:szCs w:val="24"/>
        </w:rPr>
        <w:t>типу участия (название выставки, дата проведения, место проведения, тип участия, отчет);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получения информации о прошедших выставках за указанный период (название выставки, дата проведения, тип участия, место проведения, организатор, отчет);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внесения информации о расходах на выставку (№ записи, услуга, счет, цена).</w:t>
      </w:r>
    </w:p>
    <w:p w:rsidR="002360C0" w:rsidRPr="00D24C14" w:rsidRDefault="002360C0" w:rsidP="0068119D">
      <w:pPr>
        <w:pStyle w:val="23"/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 процессе заказа сувенирной и полиграфической продукции (пункт 3.1.3) предполагается использовать следующие запросы: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просмотра информации о всех заказах, относящегося к сувенирной или полиграфической продукции (№ записи, наименование, количество штук, № счета, цена, изготовитель, сроки изготовления, количество штук для выставки, дата заказа);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получения информации о сделанных заказах за указанный период (наименование, количество штук, № счета, цена, изготовитель, количество штук для определенной выставки, тип продукции, дата заказа).</w:t>
      </w:r>
    </w:p>
    <w:p w:rsidR="002360C0" w:rsidRPr="00D24C14" w:rsidRDefault="002360C0" w:rsidP="0068119D">
      <w:pPr>
        <w:pStyle w:val="23"/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 процессе информационной рассылки (пункт 3.1.4) предполагается использовать следующие запросы: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получения краткой информации о всех организациях, за которыми закреплен каждый сотрудник (название организации, отчёт);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tabs>
          <w:tab w:val="clear" w:pos="420"/>
        </w:tabs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просмотра и редактирования подробной информации о всех клиентах, за которыми закреплен каждый сотрудник (название организации, руководитель, адрес, телефон, дата отправки, ответственный, название выставки, отчёт);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заказа визитных карточек сотруднику (количество штук, изготовитель, номер счета, цена, срок изготовления, дата заказа);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 xml:space="preserve">запрос для составления макета визитной карточки на английском и русском языках (Ф.И.О., должность, внутренний телефон, мобильный телефон, </w:t>
      </w:r>
      <w:r w:rsidRPr="00D24C14">
        <w:rPr>
          <w:szCs w:val="24"/>
          <w:lang w:val="en-US"/>
        </w:rPr>
        <w:t>E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mail</w:t>
      </w:r>
      <w:r w:rsidRPr="00D24C14">
        <w:rPr>
          <w:szCs w:val="24"/>
        </w:rPr>
        <w:t xml:space="preserve">, </w:t>
      </w:r>
      <w:r w:rsidRPr="00D24C14">
        <w:rPr>
          <w:szCs w:val="24"/>
          <w:lang w:val="en-US"/>
        </w:rPr>
        <w:t>FIO</w:t>
      </w:r>
      <w:r w:rsidRPr="00D24C14">
        <w:rPr>
          <w:szCs w:val="24"/>
        </w:rPr>
        <w:t xml:space="preserve">, </w:t>
      </w:r>
      <w:r w:rsidRPr="00D24C14">
        <w:rPr>
          <w:szCs w:val="24"/>
          <w:lang w:val="en-US"/>
        </w:rPr>
        <w:t>Doljnost</w:t>
      </w:r>
      <w:r w:rsidRPr="00D24C14">
        <w:rPr>
          <w:szCs w:val="24"/>
        </w:rPr>
        <w:t>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составления приглашения на посещение выставки (название компании, Ф.И.О. руководителя, название выставки, дата и место проведения);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overflowPunct/>
        <w:autoSpaceDE/>
        <w:autoSpaceDN/>
        <w:adjustRightInd/>
        <w:ind w:left="0" w:firstLine="709"/>
        <w:rPr>
          <w:szCs w:val="24"/>
        </w:rPr>
      </w:pPr>
      <w:r w:rsidRPr="00D24C14">
        <w:rPr>
          <w:szCs w:val="24"/>
        </w:rPr>
        <w:t>запрос для составления информационного письма (название компании, Ф.И.О. руководителя).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</w:p>
    <w:p w:rsidR="002360C0" w:rsidRPr="00D24C14" w:rsidRDefault="002360C0" w:rsidP="0039045B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Построение базы данных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b/>
          <w:bCs/>
          <w:sz w:val="28"/>
        </w:rPr>
      </w:pP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 xml:space="preserve">По модели данных (рис.3.2.2) реализуем базу данных в </w:t>
      </w:r>
      <w:r w:rsidRPr="00D24C14">
        <w:rPr>
          <w:sz w:val="28"/>
          <w:lang w:val="en-US"/>
        </w:rPr>
        <w:t>Microsoft</w:t>
      </w:r>
      <w:r w:rsidRPr="00D24C14">
        <w:rPr>
          <w:sz w:val="28"/>
        </w:rPr>
        <w:t xml:space="preserve"> </w:t>
      </w:r>
      <w:r w:rsidRPr="00D24C14">
        <w:rPr>
          <w:sz w:val="28"/>
          <w:lang w:val="en-US"/>
        </w:rPr>
        <w:t>Access</w:t>
      </w:r>
      <w:r w:rsidRPr="00D24C14">
        <w:rPr>
          <w:sz w:val="28"/>
        </w:rPr>
        <w:t xml:space="preserve"> 2000. Схема базы данных представлена на рис.3.4. 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На данной схеме показаны все таблицы, необходимые для реализации информационной системы, а также указаны взаимосвязи между ними.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sz w:val="28"/>
        </w:rPr>
      </w:pPr>
    </w:p>
    <w:p w:rsidR="002360C0" w:rsidRPr="00D24C14" w:rsidRDefault="002360C0" w:rsidP="0039045B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Описание форм</w:t>
      </w:r>
    </w:p>
    <w:p w:rsidR="002360C0" w:rsidRPr="00D24C14" w:rsidRDefault="002360C0" w:rsidP="0068119D">
      <w:pPr>
        <w:spacing w:line="360" w:lineRule="auto"/>
        <w:ind w:firstLine="709"/>
        <w:jc w:val="both"/>
        <w:rPr>
          <w:b/>
          <w:bCs/>
          <w:sz w:val="28"/>
        </w:rPr>
      </w:pPr>
    </w:p>
    <w:p w:rsidR="002360C0" w:rsidRPr="00D24C14" w:rsidRDefault="002360C0" w:rsidP="0068119D">
      <w:pPr>
        <w:pStyle w:val="23"/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Для обеспечения комфортной работы</w:t>
      </w:r>
      <w:r w:rsidR="00C31A79" w:rsidRPr="00D24C14">
        <w:rPr>
          <w:szCs w:val="24"/>
        </w:rPr>
        <w:t xml:space="preserve"> </w:t>
      </w:r>
      <w:r w:rsidRPr="00D24C14">
        <w:rPr>
          <w:szCs w:val="24"/>
        </w:rPr>
        <w:t xml:space="preserve">с информационной системой необходимо создать экранные формы, позволяющие: вводить, редактировать, просматривать интересующие данные, удалять ненужные записи. Рассмотрим экранные формы, созданные в </w:t>
      </w:r>
      <w:r w:rsidRPr="00D24C14">
        <w:rPr>
          <w:szCs w:val="24"/>
          <w:lang w:val="en-US"/>
        </w:rPr>
        <w:t>Microsoft</w:t>
      </w:r>
      <w:r w:rsidRPr="00D24C14">
        <w:rPr>
          <w:szCs w:val="24"/>
        </w:rPr>
        <w:t xml:space="preserve"> </w:t>
      </w:r>
      <w:r w:rsidRPr="00D24C14">
        <w:rPr>
          <w:szCs w:val="24"/>
          <w:lang w:val="en-US"/>
        </w:rPr>
        <w:t>Access</w:t>
      </w:r>
      <w:r w:rsidRPr="00D24C14">
        <w:rPr>
          <w:szCs w:val="24"/>
        </w:rPr>
        <w:t xml:space="preserve"> 2000. При создании экранных форм, для присвоения различных функций элементам управления и самим формам, использовались запросы и встроенный язык </w:t>
      </w:r>
      <w:r w:rsidRPr="00D24C14">
        <w:rPr>
          <w:szCs w:val="24"/>
          <w:lang w:val="en-US"/>
        </w:rPr>
        <w:t>Visual</w:t>
      </w:r>
      <w:r w:rsidRPr="00D24C14">
        <w:rPr>
          <w:szCs w:val="24"/>
        </w:rPr>
        <w:t xml:space="preserve"> </w:t>
      </w:r>
      <w:r w:rsidRPr="00D24C14">
        <w:rPr>
          <w:szCs w:val="24"/>
          <w:lang w:val="en-US"/>
        </w:rPr>
        <w:t>Basic</w:t>
      </w:r>
      <w:r w:rsidRPr="00D24C14">
        <w:rPr>
          <w:szCs w:val="24"/>
        </w:rPr>
        <w:t>. Процедуры, написанные на этом языке, представлены в приложении.</w:t>
      </w:r>
    </w:p>
    <w:p w:rsidR="002360C0" w:rsidRPr="00D24C14" w:rsidRDefault="0039045B" w:rsidP="0039045B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br w:type="page"/>
      </w:r>
      <w:r w:rsidR="002360C0" w:rsidRPr="00D24C14">
        <w:rPr>
          <w:b/>
          <w:bCs/>
          <w:szCs w:val="24"/>
        </w:rPr>
        <w:t>Форма «Обложка»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Данная форма представлена на рис.3.5.1. Она является главной и автоматически открывается при запуске базы данных. Именно с нее начинается работа с информационной системой.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Основным элементом этой формы является набор вкладок: Реклама; Выставки; Сувенир/полиграфия; Сотрудник. Каждой вкладке соответствует свой набор кнопок: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tabs>
          <w:tab w:val="left" w:pos="142"/>
          <w:tab w:val="left" w:pos="567"/>
        </w:tabs>
        <w:overflowPunct/>
        <w:autoSpaceDE/>
        <w:autoSpaceDN/>
        <w:adjustRightInd/>
        <w:ind w:left="0" w:firstLine="709"/>
        <w:rPr>
          <w:i/>
          <w:iCs/>
          <w:szCs w:val="24"/>
        </w:rPr>
      </w:pPr>
      <w:r w:rsidRPr="00D24C14">
        <w:rPr>
          <w:i/>
          <w:iCs/>
          <w:szCs w:val="24"/>
        </w:rPr>
        <w:t xml:space="preserve"> Реклама: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«Показать все записи» - при нажатии открывает форму «Размещение рекламы» (рис.3.5.2);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«Отчет по рекламе» - при нажатии вызывает отчет «Расходы на рекламу» (рис.3.6.1);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tabs>
          <w:tab w:val="left" w:pos="142"/>
          <w:tab w:val="left" w:pos="567"/>
        </w:tabs>
        <w:overflowPunct/>
        <w:autoSpaceDE/>
        <w:autoSpaceDN/>
        <w:adjustRightInd/>
        <w:ind w:left="0" w:firstLine="709"/>
        <w:rPr>
          <w:i/>
          <w:iCs/>
          <w:szCs w:val="24"/>
        </w:rPr>
      </w:pPr>
      <w:r w:rsidRPr="00D24C14">
        <w:rPr>
          <w:i/>
          <w:iCs/>
          <w:szCs w:val="24"/>
        </w:rPr>
        <w:t xml:space="preserve"> Выставки: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«Выставки в Москве» - при нажатии открывает форму «Участие в выставках» (рис.3.5.4);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«Годовой отчет» - при нажатии вызывает отчет «Выставки» (рис.3.6.2);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tabs>
          <w:tab w:val="left" w:pos="142"/>
          <w:tab w:val="left" w:pos="567"/>
        </w:tabs>
        <w:overflowPunct/>
        <w:autoSpaceDE/>
        <w:autoSpaceDN/>
        <w:adjustRightInd/>
        <w:ind w:left="0" w:firstLine="709"/>
        <w:rPr>
          <w:i/>
          <w:iCs/>
          <w:szCs w:val="24"/>
        </w:rPr>
      </w:pPr>
      <w:r w:rsidRPr="00D24C14">
        <w:rPr>
          <w:szCs w:val="24"/>
        </w:rPr>
        <w:t xml:space="preserve"> </w:t>
      </w:r>
      <w:r w:rsidRPr="00D24C14">
        <w:rPr>
          <w:i/>
          <w:iCs/>
          <w:szCs w:val="24"/>
        </w:rPr>
        <w:t>Сувенир/полиграфия: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«Показать все записи» - при нажатии открывает форму «Заказ сувенир/полиграфия» (рис.3.5.8);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«Годовой отчет» - при нажатии вызывает отчет «Сувенир/полиграфия» (рис.3.6.3);</w:t>
      </w:r>
    </w:p>
    <w:p w:rsidR="002360C0" w:rsidRPr="00D24C14" w:rsidRDefault="002360C0" w:rsidP="0068119D">
      <w:pPr>
        <w:pStyle w:val="23"/>
        <w:numPr>
          <w:ilvl w:val="0"/>
          <w:numId w:val="1"/>
        </w:numPr>
        <w:tabs>
          <w:tab w:val="left" w:pos="142"/>
          <w:tab w:val="left" w:pos="567"/>
        </w:tabs>
        <w:overflowPunct/>
        <w:autoSpaceDE/>
        <w:autoSpaceDN/>
        <w:adjustRightInd/>
        <w:ind w:left="0" w:firstLine="709"/>
        <w:rPr>
          <w:i/>
          <w:iCs/>
          <w:szCs w:val="24"/>
        </w:rPr>
      </w:pPr>
      <w:r w:rsidRPr="00D24C14">
        <w:rPr>
          <w:i/>
          <w:iCs/>
          <w:szCs w:val="24"/>
        </w:rPr>
        <w:t xml:space="preserve"> Сотрудник: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«Данные о сотрудниках» - при нажатии открывает форму «Сотрудник» (рис.3.5.9);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«Выйти из программы» - при нажатии вызывает закрытие формы «Обложка» и выход из системы.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1).</w:t>
      </w:r>
    </w:p>
    <w:p w:rsidR="002360C0" w:rsidRPr="00D24C14" w:rsidRDefault="0039045B" w:rsidP="0039045B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br w:type="page"/>
      </w:r>
      <w:r w:rsidR="002360C0" w:rsidRPr="00D24C14">
        <w:rPr>
          <w:b/>
          <w:bCs/>
          <w:szCs w:val="24"/>
        </w:rPr>
        <w:t>Форма «Размещение рекламы»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рис.3.5.2. Она предназначена для просмотра данных о размещенной рекламе и поиска нужной записи по названию носителя рекламы.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строк является таблица «НосителиРекламы».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«№ записи» - при нажатии открывает форму «ПравкаРеклама» (рис.3.5.3) с данными соответствующими номеру этой записи;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«Поиск» обеспечивает поиск записи по названию носителя рекламы с возможностью перехода на найденную запись;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«Годовой отчет» - при нажатии вызывает отчет «Расходы на рекламу» (рис.3.6.1);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Кнопка «Выход» - при нажатии закрывает форму «Размещение рекламы» 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2).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center"/>
        <w:rPr>
          <w:szCs w:val="24"/>
        </w:rPr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«ПравкаРеклама»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рис.3.5.3. Она позволяет вводить, редактировать, сохранять и удалять данные. Источником строк для данной формы является таблица «НосителиРекламы».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«ТипНосителя» - источником его строк является значение столбца </w:t>
      </w:r>
      <w:r w:rsidRPr="00D24C14">
        <w:rPr>
          <w:i/>
          <w:iCs/>
          <w:szCs w:val="24"/>
        </w:rPr>
        <w:t>«ТипНосителя»</w:t>
      </w:r>
      <w:r w:rsidRPr="00D24C14">
        <w:rPr>
          <w:szCs w:val="24"/>
        </w:rPr>
        <w:t xml:space="preserve"> из таблицы «ТипНосителя».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Носителя.Код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 xml:space="preserve">Носителя,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Носителя.[Тип Носителя]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Носителя;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со списком «Тип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 xml:space="preserve">Рекламы» - источником его строк является значение столбца </w:t>
      </w:r>
      <w:r w:rsidRPr="00D24C14">
        <w:rPr>
          <w:i/>
          <w:iCs/>
          <w:szCs w:val="24"/>
        </w:rPr>
        <w:t>«Тип Рекламы»</w:t>
      </w:r>
      <w:r w:rsidRPr="00D24C14">
        <w:rPr>
          <w:szCs w:val="24"/>
        </w:rPr>
        <w:t xml:space="preserve"> из таблицы «ТипТипРекалмы».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Рекламы.Код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 xml:space="preserve">Рекламы,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Тип</w:t>
      </w:r>
      <w:r w:rsidR="0039045B" w:rsidRPr="00D24C14">
        <w:rPr>
          <w:szCs w:val="24"/>
        </w:rPr>
        <w:t xml:space="preserve"> </w:t>
      </w:r>
      <w:r w:rsidRPr="00D24C14">
        <w:rPr>
          <w:szCs w:val="24"/>
        </w:rPr>
        <w:t>Рекламы.[Тип рекламы]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ТипРекламы;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«Год» - источником его строк является значение столбца </w:t>
      </w:r>
      <w:r w:rsidRPr="00D24C14">
        <w:rPr>
          <w:i/>
          <w:iCs/>
          <w:szCs w:val="24"/>
        </w:rPr>
        <w:t>«Год»</w:t>
      </w:r>
      <w:r w:rsidRPr="00D24C14">
        <w:rPr>
          <w:szCs w:val="24"/>
        </w:rPr>
        <w:t xml:space="preserve"> из таблицы «Год».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Год.КодГод, Год.Год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Год;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«Сохранить» - при нажатии сохраняет внесенные в запись изменения и закрывает форму «ПравкаРеклама»;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«Добавить запись» - при нажатии сохраняет внесенные в запись изменения и очищает поля формы;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«НосителиРекламы» и закрывает форму «ПравкаРеклама»;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3).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center"/>
        <w:rPr>
          <w:szCs w:val="24"/>
        </w:rPr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«Участие в выставках»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рис.3.5.4. Она предназначена для просмотра данных о выставках, проходящих в Москве, поиска нужной записи по названию выставки и сортировки данных по типу участия.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данной формы является таблица «Участие». Источником строк имеющейся здесь подчиненной формы является Запрос «Выставка», сформированный на основе таблицы «СписокВыставок»: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SELECT СписокВыставок.№, СписокВыставок.Название,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СписокВыставок.[Дата проведения], СписокВыставок.КодГод,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СписокВыставок.КодМесто, СписокВыставок.Отчёт, СписокВыставок.КодУчастие, СписокВыставок.Дата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Участие INNER JOIN СписокВыставок ON Участие.КодУчастие = СписокВыставок.КодУчастие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(((СписокВыставок.КодУчастие)=[Forms]![Участие]![Участие]))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ORDER BY СписокВыставок.Название;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«Участие» - источником его строк является значение столбца </w:t>
      </w:r>
      <w:r w:rsidRPr="00D24C14">
        <w:rPr>
          <w:i/>
          <w:iCs/>
          <w:szCs w:val="24"/>
        </w:rPr>
        <w:t>«Участие»</w:t>
      </w:r>
      <w:r w:rsidRPr="00D24C14">
        <w:rPr>
          <w:szCs w:val="24"/>
        </w:rPr>
        <w:t xml:space="preserve"> из таблицы «Участие».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Участие.КодУчастие, Участие.Участие FROM Участие;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«Поиск» обеспечивает поиск записи по названию выставки с возможностью перехода на найденную запись;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«№ записи» - при нажатии открывает форму «Выставки» (рис.3.5.5) с данными соответствующими номеру этой записи;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«Годовой отчет» - при нажатии вызывает отчет «Выставки» (рис.3.6.2);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Кнопка «Выход» - при нажатии закрывает форму «Участие в выставках». 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4).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</w:p>
    <w:p w:rsidR="002360C0" w:rsidRPr="00D24C14" w:rsidRDefault="002360C0" w:rsidP="0039045B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«Выставки»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рис.3.5.5. Она позволяет вводить, редактировать, сохранять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данной формы является таблица «СписокВыставок». Источником строк имеющейся здесь подчиненной формы является Запрос «Расход»: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SELECT ВыстРасход.Код№, ВыстРасход.Услуга,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ВыстРасход.Счет, ВыстРасход.Цена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FROM СписокВыставок INNER JOIN ВыстРасход ON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СписокВыставок.№ = ВыстРасход.Код№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WHERE (((ВыстРасход.Код№)=[Forms]![Выставки]![№]));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«Место» - источником его строк является значение столбца </w:t>
      </w:r>
      <w:r w:rsidRPr="00D24C14">
        <w:rPr>
          <w:i/>
          <w:iCs/>
          <w:szCs w:val="24"/>
        </w:rPr>
        <w:t>«Место»</w:t>
      </w:r>
      <w:r w:rsidRPr="00D24C14">
        <w:rPr>
          <w:szCs w:val="24"/>
        </w:rPr>
        <w:t xml:space="preserve"> из таблицы «Место».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Место.КодМесто, Место.Место FROM Место;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«Организатор» - источником его строк является значение столбца </w:t>
      </w:r>
      <w:r w:rsidRPr="00D24C14">
        <w:rPr>
          <w:i/>
          <w:iCs/>
          <w:szCs w:val="24"/>
        </w:rPr>
        <w:t>«Название»</w:t>
      </w:r>
      <w:r w:rsidRPr="00D24C14">
        <w:rPr>
          <w:szCs w:val="24"/>
        </w:rPr>
        <w:t xml:space="preserve"> из таблицы «Организатор».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Организатор.КодОрганизатор, Организатор.Название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Организатор;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«Участие» - источником его строк является значение столбца </w:t>
      </w:r>
      <w:r w:rsidRPr="00D24C14">
        <w:rPr>
          <w:i/>
          <w:iCs/>
          <w:szCs w:val="24"/>
        </w:rPr>
        <w:t>«Участие»</w:t>
      </w:r>
      <w:r w:rsidRPr="00D24C14">
        <w:rPr>
          <w:szCs w:val="24"/>
        </w:rPr>
        <w:t xml:space="preserve"> из таблицы «Участие».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Участие.КодУчастие, Участие.Участие FROM Участие;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Кнопки «Стрелка» - нажатие данных кнопок для одного из полей вызывает открытие форм «Место» и «Организатор» (рис.3.5.6 и рис.3.5.7);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«Сохранить» - при нажатии сохраняет внесенные в запись изменения и закрывает форму «Выставки»;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«Добавить запись» - при нажатии сохраняет внесенные в запись изменения и очищает поля формы;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«СписокВыставок» и закрывает форму «Выставки»;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5).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</w:p>
    <w:p w:rsidR="002360C0" w:rsidRPr="00D24C14" w:rsidRDefault="002360C0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«Место»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рис.3.5.6. Она предназначена для отображения контактной информации о месте проведения тематической выставки и позволяет редактировать, добавлять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строк для формы «Место» является таблица «Место».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и закрывает форму «Место»;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6).</w:t>
      </w:r>
    </w:p>
    <w:p w:rsidR="002360C0" w:rsidRPr="00D24C14" w:rsidRDefault="00D24C14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br w:type="page"/>
      </w:r>
      <w:r w:rsidR="002360C0" w:rsidRPr="00D24C14">
        <w:rPr>
          <w:b/>
          <w:bCs/>
          <w:szCs w:val="24"/>
        </w:rPr>
        <w:t>Форма «Организатор»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рис.3.5.7. Она предназначена для отображения контактной информации об организаторе выставки и позволяет редактировать, добавлять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строк для является таблица «Организатор».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и закрывает форму «Организатор»;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7).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center"/>
        <w:rPr>
          <w:szCs w:val="24"/>
        </w:rPr>
      </w:pPr>
    </w:p>
    <w:p w:rsidR="002360C0" w:rsidRPr="00D24C14" w:rsidRDefault="002360C0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«Заказ сувенир/полиграфия»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рис.3.5.8. Она предназначена для просмотра, ввода, редактирования и удаления данных о заказах, поиска нужной записи по названию продукции, сортировки данных по типу продукции.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данной формы является таблица «Тип». Источником строк для имеющейся здесь подчиненной формы является Запрос «Тип», сформированный на основе таблицы «Заказ»: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Заказ.Код№, Заказ.Name,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Заказ.КодТип, Заказ.Шт, Заказ.Счет,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Заказ.Цена, Заказ.КодИзготов, Заказ.Срок,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Заказ.СШт, Заказ.Дата, Заказ.№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Тип INNER JOIN Заказ ON Тип.КодТип = Заказ.КодТип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WHERE (((Заказ.КодТип)=[Forms]![Сувенир]![Тип]));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«ТипПродукции» - источником его строк является значение столбца </w:t>
      </w:r>
      <w:r w:rsidRPr="00D24C14">
        <w:rPr>
          <w:i/>
          <w:iCs/>
          <w:szCs w:val="24"/>
        </w:rPr>
        <w:t>«Тип»</w:t>
      </w:r>
      <w:r w:rsidRPr="00D24C14">
        <w:rPr>
          <w:szCs w:val="24"/>
        </w:rPr>
        <w:t xml:space="preserve"> из таблицы «Тип».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Тип.КодТип, Тип.Тип </w:t>
      </w:r>
      <w:r w:rsidRPr="00D24C14">
        <w:rPr>
          <w:szCs w:val="24"/>
          <w:lang w:val="en-US"/>
        </w:rPr>
        <w:t>FROM</w:t>
      </w:r>
      <w:r w:rsidRPr="00D24C14">
        <w:rPr>
          <w:szCs w:val="24"/>
        </w:rPr>
        <w:t xml:space="preserve"> Тип;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«НазваниеВыставки» - источником его строк является значение столбца </w:t>
      </w:r>
      <w:r w:rsidRPr="00D24C14">
        <w:rPr>
          <w:i/>
          <w:iCs/>
          <w:szCs w:val="24"/>
        </w:rPr>
        <w:t>«Название»</w:t>
      </w:r>
      <w:r w:rsidRPr="00D24C14">
        <w:rPr>
          <w:szCs w:val="24"/>
        </w:rPr>
        <w:t xml:space="preserve"> из таблицы «СписокВыставок».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СписокВыставок.№, СписокВыставок.Название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СписокВыставок;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«Изготовитель» - источником его строк является значение столбцов </w:t>
      </w:r>
      <w:r w:rsidRPr="00D24C14">
        <w:rPr>
          <w:i/>
          <w:iCs/>
          <w:szCs w:val="24"/>
        </w:rPr>
        <w:t>«Изготовитель»</w:t>
      </w:r>
      <w:r w:rsidRPr="00D24C14">
        <w:rPr>
          <w:szCs w:val="24"/>
        </w:rPr>
        <w:t xml:space="preserve"> из таблицы «Изготовитель».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Изготовитель.КодИзготов,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Изготовитель.Изготовитель, Изготовитель.Телефон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Изготовитель;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«Поиск» обеспечивает поиск записи по названию продукции с возможностью перехода на найденную запись;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«Годовой отчет» - при нажатии вызывает отчет «Сувенир/полиграфия» (рис.3.6.3);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«Выход» - при нажатии закрывает форму «Заказ сувенир/полиграфия».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8).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</w:p>
    <w:p w:rsidR="002360C0" w:rsidRPr="00D24C14" w:rsidRDefault="002360C0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«Сотрудник»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рис.3.5.9. Она содержит три подчиненных формы с данными о сотруднике компании, о заказанных для него визитных карточках и о клиентах, за которыми этот сотрудник закреплен. Форма позволяет просматривать интересующую информацию, редактировать, добавлять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формы «Сотрудник» является таблица «Сотрудник». Источником строк для имеющейся здесь подчиненной формы с контактной информацией о сотруднике является Запрос «ВыборСотрудник», сформированный на основе таблицы «Сотрудник»: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Сотрудник.КодСотрудник,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Сотрудник.ФИО, Сотрудник.FIO,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Сотрудник.Должность, Сотрудник.Doljnost,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Сотрудник.ВнутрТелефон, Сотрудник.МобТелефон,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Сотрудник.Email,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Сотрудник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(((Сотрудник.КодСотрудник)=[Forms]![Сотрудник]![ФИО]));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строк для подчиненной формы с информацией о заказах визитных карточек является Запрос «ЗаказВизитка», сформированный на основе таблицы «Визитки»: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SELECT Визитки.№, Визитки.Шт,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Визитки.КодИзготов, Визитки.Счет,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Визитки.Цена, Визитки.Срок,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Визитки.КодСотрудник, Визитки.Дата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Сотрудник INNER JOIN Визитки ON Сотрудник.КодСотрудник = Визитки.КодСотрудник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(((Визитки.КодСотрудник)=[Forms]![Сотрудник]![ФИО]));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строк для подчиненной формы с информацией о клиентах является Запрос «ЗапросКлиент», сформированный на основе таблицы «СписокКлиентов»: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СписокКлиентов.Организация,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СписокКлиентов.Отчет, СписокКлиентов.Код№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FROM Сотрудник INNER JOIN СписокКлиентов ON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Сотрудник.КодСотрудник = СписокКлиентов.КодСотрудник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(((СписокКлиентов.КодСотрудник)=[Forms]![Сотрудник]![ФИО]));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«ФИО» - источником его строк является значение столбца </w:t>
      </w:r>
      <w:r w:rsidRPr="00D24C14">
        <w:rPr>
          <w:i/>
          <w:iCs/>
          <w:szCs w:val="24"/>
        </w:rPr>
        <w:t>«ФИО»</w:t>
      </w:r>
      <w:r w:rsidRPr="00D24C14">
        <w:rPr>
          <w:szCs w:val="24"/>
        </w:rPr>
        <w:t xml:space="preserve"> из таблицы «Сотрудник».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Сотрудник.КодСотрудник,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Сотрудник.ФИО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  <w:lang w:val="en-US"/>
        </w:rPr>
        <w:t>FROM</w:t>
      </w:r>
      <w:r w:rsidRPr="00D24C14">
        <w:rPr>
          <w:szCs w:val="24"/>
        </w:rPr>
        <w:t xml:space="preserve"> Сотрудник;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Кнопки «</w:t>
      </w:r>
      <w:r w:rsidRPr="00D24C14">
        <w:rPr>
          <w:szCs w:val="24"/>
          <w:lang w:val="en-US"/>
        </w:rPr>
        <w:t>MAKET</w:t>
      </w:r>
      <w:r w:rsidRPr="00D24C14">
        <w:rPr>
          <w:szCs w:val="24"/>
        </w:rPr>
        <w:t>(</w:t>
      </w:r>
      <w:r w:rsidRPr="00D24C14">
        <w:rPr>
          <w:szCs w:val="24"/>
          <w:lang w:val="en-US"/>
        </w:rPr>
        <w:t>RUS</w:t>
      </w:r>
      <w:r w:rsidRPr="00D24C14">
        <w:rPr>
          <w:szCs w:val="24"/>
        </w:rPr>
        <w:t>)» и «</w:t>
      </w:r>
      <w:r w:rsidRPr="00D24C14">
        <w:rPr>
          <w:szCs w:val="24"/>
          <w:lang w:val="en-US"/>
        </w:rPr>
        <w:t>MAKET</w:t>
      </w:r>
      <w:r w:rsidRPr="00D24C14">
        <w:rPr>
          <w:szCs w:val="24"/>
        </w:rPr>
        <w:t>(</w:t>
      </w:r>
      <w:r w:rsidRPr="00D24C14">
        <w:rPr>
          <w:szCs w:val="24"/>
          <w:lang w:val="en-US"/>
        </w:rPr>
        <w:t>ENG</w:t>
      </w:r>
      <w:r w:rsidRPr="00D24C14">
        <w:rPr>
          <w:szCs w:val="24"/>
        </w:rPr>
        <w:t>)» - при нажатии вызывают</w:t>
      </w:r>
      <w:r w:rsidR="00C31A79" w:rsidRPr="00D24C14">
        <w:rPr>
          <w:szCs w:val="24"/>
        </w:rPr>
        <w:t xml:space="preserve"> </w:t>
      </w:r>
      <w:r w:rsidRPr="00D24C14">
        <w:rPr>
          <w:szCs w:val="24"/>
        </w:rPr>
        <w:t>отчет «</w:t>
      </w:r>
      <w:r w:rsidRPr="00D24C14">
        <w:rPr>
          <w:szCs w:val="24"/>
          <w:lang w:val="en-US"/>
        </w:rPr>
        <w:t>RUS</w:t>
      </w:r>
      <w:r w:rsidRPr="00D24C14">
        <w:rPr>
          <w:szCs w:val="24"/>
        </w:rPr>
        <w:t>Визитка»</w:t>
      </w:r>
      <w:r w:rsidR="00C31A79" w:rsidRPr="00D24C14">
        <w:rPr>
          <w:szCs w:val="24"/>
        </w:rPr>
        <w:t xml:space="preserve"> </w:t>
      </w:r>
      <w:r w:rsidRPr="00D24C14">
        <w:rPr>
          <w:szCs w:val="24"/>
        </w:rPr>
        <w:t>и отчет «</w:t>
      </w:r>
      <w:r w:rsidRPr="00D24C14">
        <w:rPr>
          <w:szCs w:val="24"/>
          <w:lang w:val="en-US"/>
        </w:rPr>
        <w:t>ENG</w:t>
      </w:r>
      <w:r w:rsidRPr="00D24C14">
        <w:rPr>
          <w:szCs w:val="24"/>
        </w:rPr>
        <w:t>Визитка» соответственно (рис.3.6.4 (а), рис.3.6.4 (б));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Поле «Организация» - двойное нажатие кнопки на это поле вызывает открытие формы «Клиенты»;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«Изготовитель» - двойное нажатие кнопки на это поле вызывает открытие формы «Изготовитель». Источником строк для этого является значение столбца </w:t>
      </w:r>
      <w:r w:rsidRPr="00D24C14">
        <w:rPr>
          <w:i/>
          <w:iCs/>
          <w:szCs w:val="24"/>
        </w:rPr>
        <w:t>«Изготовитель»</w:t>
      </w:r>
      <w:r w:rsidRPr="00D24C14">
        <w:rPr>
          <w:szCs w:val="24"/>
        </w:rPr>
        <w:t xml:space="preserve"> из таблицы «Изготовитель».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 xml:space="preserve"> Изготовитель.КодИзготов,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Изготовитель.Изготовитель,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Изготовитель.Телефон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  <w:lang w:val="en-US"/>
        </w:rPr>
        <w:t>FROM</w:t>
      </w:r>
      <w:r w:rsidRPr="00D24C14">
        <w:rPr>
          <w:szCs w:val="24"/>
        </w:rPr>
        <w:t xml:space="preserve"> Изготовитель;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«Выход» - при нажатии закрывает форму «Сотрудник».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9).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center"/>
        <w:rPr>
          <w:szCs w:val="24"/>
        </w:rPr>
      </w:pPr>
    </w:p>
    <w:p w:rsidR="002360C0" w:rsidRPr="00D24C14" w:rsidRDefault="002360C0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«Клиенты»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рис.3.5.10. Она позволяет просматривать информацию о потенциальных клиентах, редактировать, добавлять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формы «Клиенты» является Запрос «Клиент», построенный на основе таблицы «СписокКлиентов»: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СписокКлиентов.Код№,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СписокКлиентов.Организация, СписокКлиентов.Фамилия,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СписокКлиентов.ИО, СписокКлиентов.Адрес,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СписокКлиентов.Телефон, СписокКлиентов.Отправлено,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СписокКлиентов.КодСотрудник, СписокКлиентов.Отчет, СписокКлиентов.№,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FROM Сотрудник INNER JOIN СписокКлиентов ON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Сотрудник.КодСотрудник = СписокКлиентов.КодСотрудник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((СписокКлиентов.Организация)=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[Forms]![Сотрудник]![Рассылка].[Form]![Организация]));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«Сотрудник» - источником его строк является значение столбца </w:t>
      </w:r>
      <w:r w:rsidRPr="00D24C14">
        <w:rPr>
          <w:i/>
          <w:iCs/>
          <w:szCs w:val="24"/>
        </w:rPr>
        <w:t>«ФИО»</w:t>
      </w:r>
      <w:r w:rsidRPr="00D24C14">
        <w:rPr>
          <w:szCs w:val="24"/>
        </w:rPr>
        <w:t xml:space="preserve"> из таблицы «Сотрудник».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Сотрудник.КодСотрудник, Сотрудник.ФИО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Сотрудник;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Поле со списком «НазваниеВыставки» - источником его строк является значение столбца </w:t>
      </w:r>
      <w:r w:rsidRPr="00D24C14">
        <w:rPr>
          <w:i/>
          <w:iCs/>
          <w:szCs w:val="24"/>
        </w:rPr>
        <w:t>«Название»</w:t>
      </w:r>
      <w:r w:rsidRPr="00D24C14">
        <w:rPr>
          <w:szCs w:val="24"/>
        </w:rPr>
        <w:t xml:space="preserve"> из таблицы «СписокВыставок». Команда </w:t>
      </w:r>
      <w:r w:rsidRPr="00D24C14">
        <w:rPr>
          <w:szCs w:val="24"/>
          <w:lang w:val="en-US"/>
        </w:rPr>
        <w:t>Select</w:t>
      </w:r>
      <w:r w:rsidRPr="00D24C14">
        <w:rPr>
          <w:szCs w:val="24"/>
        </w:rPr>
        <w:t>-</w:t>
      </w:r>
      <w:r w:rsidRPr="00D24C14">
        <w:rPr>
          <w:szCs w:val="24"/>
          <w:lang w:val="en-US"/>
        </w:rPr>
        <w:t>SQL</w:t>
      </w:r>
      <w:r w:rsidRPr="00D24C14">
        <w:rPr>
          <w:szCs w:val="24"/>
        </w:rPr>
        <w:t>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SELECT СписокВыставок.№, СписокВыставок.Название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FROM СписокВыставок;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«Приглашение» - при нажатии вызывает отчет «Приглашение на выставку»</w:t>
      </w:r>
      <w:r w:rsidR="00C31A79" w:rsidRPr="00D24C14">
        <w:rPr>
          <w:szCs w:val="24"/>
        </w:rPr>
        <w:t xml:space="preserve"> </w:t>
      </w:r>
      <w:r w:rsidRPr="00D24C14">
        <w:rPr>
          <w:szCs w:val="24"/>
        </w:rPr>
        <w:t>(рис.3.6.5);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и закрывает форму «Клиенты»;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«Отправить Инф. письмо» - при нажатии открывает отчет «Информационное письмо» (рис.3.6.6);</w:t>
      </w:r>
    </w:p>
    <w:p w:rsidR="002360C0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10).</w:t>
      </w:r>
    </w:p>
    <w:p w:rsidR="00D24C14" w:rsidRPr="00D24C14" w:rsidRDefault="00D24C14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</w:p>
    <w:p w:rsidR="002360C0" w:rsidRPr="00D24C14" w:rsidRDefault="002360C0" w:rsidP="00D24C14">
      <w:pPr>
        <w:pStyle w:val="23"/>
        <w:numPr>
          <w:ilvl w:val="2"/>
          <w:numId w:val="13"/>
        </w:numPr>
        <w:tabs>
          <w:tab w:val="clear" w:pos="2138"/>
          <w:tab w:val="left" w:pos="142"/>
          <w:tab w:val="left" w:pos="567"/>
        </w:tabs>
        <w:overflowPunct/>
        <w:autoSpaceDE/>
        <w:autoSpaceDN/>
        <w:adjustRightInd/>
        <w:ind w:left="0" w:firstLine="709"/>
        <w:jc w:val="center"/>
        <w:rPr>
          <w:b/>
          <w:bCs/>
          <w:szCs w:val="24"/>
        </w:rPr>
      </w:pPr>
      <w:r w:rsidRPr="00D24C14">
        <w:rPr>
          <w:b/>
          <w:bCs/>
          <w:szCs w:val="24"/>
        </w:rPr>
        <w:t>Форма «Изготовитель»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Форма представлена на рис.3.5.11. Она позволяет просматривать контактную информацию изготовителя сувенирной/полиграфической продукции, редактировать, добавлять и удалять записи.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формы «Изготовитель» является Запрос «Изготов»: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Изготовитель.КодИзготов,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Изготовитель.Изготовитель, Изготовитель.Телефон,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Сотрудник.КодСотрудник, Изготовитель.[Контактное лицо]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FROM Сотрудник INNER JOIN (Изготовитель INNER JOIN Визитки ON Изготовитель.КодИзготов = Визитки.КодИзготов) ON Сотрудник.КодСотрудник = Визитки.КодСотрудник 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(((Изготовитель.КодИзготов)=</w:t>
      </w:r>
    </w:p>
    <w:p w:rsidR="002360C0" w:rsidRPr="00D24C14" w:rsidRDefault="002360C0" w:rsidP="0068119D">
      <w:pPr>
        <w:pStyle w:val="23"/>
        <w:tabs>
          <w:tab w:val="left" w:pos="142"/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[Forms]![Сотрудник]![Визитки].[Form]![КодИзготов]));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Кнопка «Удалить запись» - при нажатии удаляет запись из таблицы и закрывает форму «Изготовитель»;</w:t>
      </w:r>
    </w:p>
    <w:p w:rsidR="002360C0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Код обработчика событий элементов управления формы, представлен в приложении (пункт 11).</w:t>
      </w:r>
    </w:p>
    <w:p w:rsidR="00D24C14" w:rsidRPr="00D24C14" w:rsidRDefault="00D24C14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</w:p>
    <w:p w:rsidR="002360C0" w:rsidRPr="00D24C14" w:rsidRDefault="002360C0" w:rsidP="00D24C14">
      <w:pPr>
        <w:numPr>
          <w:ilvl w:val="1"/>
          <w:numId w:val="13"/>
        </w:numPr>
        <w:tabs>
          <w:tab w:val="clear" w:pos="1129"/>
          <w:tab w:val="num" w:pos="426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Описание отчетов</w:t>
      </w:r>
    </w:p>
    <w:p w:rsidR="002360C0" w:rsidRPr="00D24C14" w:rsidRDefault="002360C0" w:rsidP="00D24C14">
      <w:pPr>
        <w:spacing w:line="360" w:lineRule="auto"/>
        <w:ind w:firstLine="709"/>
        <w:jc w:val="center"/>
        <w:rPr>
          <w:b/>
          <w:bCs/>
          <w:sz w:val="28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 «Расходы на рекламу»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Отчет по расходам на размещение рекламы представлен на рис.3.6.1. Источником записей для формирования отчета является запрос «РекламаГод»: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НосителиРекламы.Название, НосителиРекламы.КодТипНосителя,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НосителиРекламы.КодТипРекламы, НосителиРекламы.Счет,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НосителиРекламы.Цена, НосителиРекламы.Комментарий,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НосителиРекламы.Дата, НосителиРекламы.ДатаПоказа,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НосителиРекламы.КодГод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НосителиРекламы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(((Year([НосителиРекламы].[Дата]))=[ВВЕДИТЕ ГОД]));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center"/>
        <w:rPr>
          <w:szCs w:val="24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 «Выставки»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Отчет по всем выставкам за указанный год представлен на рис.3.6.2. Источником записей для формирования отчета является запрос «ВыставкиГод»: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СписокВыставок.Название,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СписокВыставок.[Дата проведения], СписокВыставок.КодГод, СписокВыставок.КодМесто, СписокВыставок.Отчёт, СписокВыставок.КодУчастие, СписокВыставок.КодОрганизатор,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СписокВыставок.№, ВыстРасход.Код№,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ВыстРасход.Услуга, ВыстРасход.Счет,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ВыстРасход.Цена, Год.Год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  <w:lang w:val="en-US"/>
        </w:rPr>
      </w:pPr>
      <w:r w:rsidRPr="00D24C14">
        <w:rPr>
          <w:szCs w:val="24"/>
          <w:lang w:val="en-US"/>
        </w:rPr>
        <w:t>FROM (</w:t>
      </w:r>
      <w:r w:rsidRPr="00D24C14">
        <w:rPr>
          <w:szCs w:val="24"/>
        </w:rPr>
        <w:t>Год</w:t>
      </w:r>
      <w:r w:rsidRPr="00D24C14">
        <w:rPr>
          <w:szCs w:val="24"/>
          <w:lang w:val="en-US"/>
        </w:rPr>
        <w:t xml:space="preserve"> INNER JOIN </w:t>
      </w:r>
      <w:r w:rsidRPr="00D24C14">
        <w:rPr>
          <w:szCs w:val="24"/>
        </w:rPr>
        <w:t>СписокВыставок</w:t>
      </w:r>
      <w:r w:rsidRPr="00D24C14">
        <w:rPr>
          <w:szCs w:val="24"/>
          <w:lang w:val="en-US"/>
        </w:rPr>
        <w:t xml:space="preserve"> ON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  <w:lang w:val="en-US"/>
        </w:rPr>
      </w:pPr>
      <w:r w:rsidRPr="00D24C14">
        <w:rPr>
          <w:szCs w:val="24"/>
        </w:rPr>
        <w:t>Год</w:t>
      </w:r>
      <w:r w:rsidRPr="00D24C14">
        <w:rPr>
          <w:szCs w:val="24"/>
          <w:lang w:val="en-US"/>
        </w:rPr>
        <w:t>.</w:t>
      </w:r>
      <w:r w:rsidRPr="00D24C14">
        <w:rPr>
          <w:szCs w:val="24"/>
        </w:rPr>
        <w:t>КодГод</w:t>
      </w:r>
      <w:r w:rsidRPr="00D24C14">
        <w:rPr>
          <w:szCs w:val="24"/>
          <w:lang w:val="en-US"/>
        </w:rPr>
        <w:t xml:space="preserve"> = </w:t>
      </w:r>
      <w:r w:rsidRPr="00D24C14">
        <w:rPr>
          <w:szCs w:val="24"/>
        </w:rPr>
        <w:t>СписокВыставок</w:t>
      </w:r>
      <w:r w:rsidRPr="00D24C14">
        <w:rPr>
          <w:szCs w:val="24"/>
          <w:lang w:val="en-US"/>
        </w:rPr>
        <w:t>.</w:t>
      </w:r>
      <w:r w:rsidRPr="00D24C14">
        <w:rPr>
          <w:szCs w:val="24"/>
        </w:rPr>
        <w:t>КодГод</w:t>
      </w:r>
      <w:r w:rsidRPr="00D24C14">
        <w:rPr>
          <w:szCs w:val="24"/>
          <w:lang w:val="en-US"/>
        </w:rPr>
        <w:t xml:space="preserve">)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  <w:lang w:val="en-US"/>
        </w:rPr>
        <w:t xml:space="preserve">LEFT JOIN </w:t>
      </w:r>
      <w:r w:rsidRPr="00D24C14">
        <w:rPr>
          <w:szCs w:val="24"/>
        </w:rPr>
        <w:t>ВыстРасход</w:t>
      </w:r>
      <w:r w:rsidRPr="00D24C14">
        <w:rPr>
          <w:szCs w:val="24"/>
          <w:lang w:val="en-US"/>
        </w:rPr>
        <w:t xml:space="preserve"> ON </w:t>
      </w:r>
      <w:r w:rsidRPr="00D24C14">
        <w:rPr>
          <w:szCs w:val="24"/>
        </w:rPr>
        <w:t>СписокВыставок</w:t>
      </w:r>
      <w:r w:rsidRPr="00D24C14">
        <w:rPr>
          <w:szCs w:val="24"/>
          <w:lang w:val="en-US"/>
        </w:rPr>
        <w:t xml:space="preserve">.№ </w:t>
      </w:r>
      <w:r w:rsidRPr="00D24C14">
        <w:rPr>
          <w:szCs w:val="24"/>
        </w:rPr>
        <w:t>= ВыстРасход.Код№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(((Год.Год)=[ВВЕДИТЕ ГОД]))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ORDER BY СписокВыставок.Название;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 «Сувенир/полиграфия»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Отчет по всем заказам сувенирной и полиграфической продукции за указанный год представлен на рис.3.6.3. Источником записей для формирования отчета является запрос «СувГод»: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Заказ.Name, Заказ.КодТип, Заказ.Шт, Заказ.Счет,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Заказ.Цена, Заказ.КодИзготов, Заказ.Дата, Заказ.Код№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Тип INNER JOIN (СписокВыставок RIGHT JOIN (Изготовитель RIGHT JOIN Заказ ON Изготовитель.КодИзготов = Заказ.КодИзготов) ON СписокВыставок.№ = Заказ.Код№) ON Тип.КодТип = Заказ.КодТип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(((Year([Заказ].[Дата]))=[ВВЕДИТЕ ГОД]));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rPr>
          <w:sz w:val="28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Отчеты «</w:t>
      </w:r>
      <w:r w:rsidRPr="00D24C14">
        <w:rPr>
          <w:b/>
          <w:bCs/>
          <w:sz w:val="28"/>
          <w:lang w:val="en-US"/>
        </w:rPr>
        <w:t>RUS</w:t>
      </w:r>
      <w:r w:rsidRPr="00D24C14">
        <w:rPr>
          <w:b/>
          <w:bCs/>
          <w:sz w:val="28"/>
        </w:rPr>
        <w:t>Визитка» и «ENGВизитка»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Отчеты представляют собой макеты визитных карточек на английском и русском языках. Макеты визиток представлены на рис.3.6.4 (а) и рис. 3.6.4 (б). 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создания этих макетов является запрос «</w:t>
      </w:r>
      <w:r w:rsidRPr="00D24C14">
        <w:rPr>
          <w:szCs w:val="24"/>
          <w:lang w:val="en-US"/>
        </w:rPr>
        <w:t>RUS</w:t>
      </w:r>
      <w:r w:rsidRPr="00D24C14">
        <w:rPr>
          <w:szCs w:val="24"/>
        </w:rPr>
        <w:t>/</w:t>
      </w:r>
      <w:r w:rsidRPr="00D24C14">
        <w:rPr>
          <w:szCs w:val="24"/>
          <w:lang w:val="en-US"/>
        </w:rPr>
        <w:t>ENG</w:t>
      </w:r>
      <w:r w:rsidRPr="00D24C14">
        <w:rPr>
          <w:szCs w:val="24"/>
        </w:rPr>
        <w:t>»: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Сотрудник.КодСотрудник, Сотрудник.ФИО, Сотрудник.Должность, 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Сотрудник.ВнутрТелефон, Сотрудник.МобТелефон,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Сотрудник.Email, Сотрудник.FIO, Сотрудник.Doljnost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FROM Сотрудник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(((Сотрудник.КодСотрудник)=[Forms]![Сотрудник]![КодСотрудник]));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center"/>
        <w:rPr>
          <w:sz w:val="28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Отчет «Приглашение на выставку»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Отчет представляет собой макет пригласительного письма. Он представлен на рис.3.6.5. 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формирования отчета является запрос «КлиентЗапрос»: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SELECT СписокКлиентов.№,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СписокКлиентов.Организация,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СписокКлиентов.Фамилия,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СписокКлиентов.Адрес,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СписокВыставок.Название,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СписокВыставок.[Дата проведения],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Место.КодМесто,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Место.Место, Место.Адрес,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СписокКлиентов.ИО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  <w:lang w:val="en-US"/>
        </w:rPr>
        <w:t>FROM</w:t>
      </w:r>
      <w:r w:rsidRPr="00D24C14">
        <w:rPr>
          <w:szCs w:val="24"/>
        </w:rPr>
        <w:t xml:space="preserve"> (Место </w:t>
      </w:r>
      <w:r w:rsidRPr="00D24C14">
        <w:rPr>
          <w:szCs w:val="24"/>
          <w:lang w:val="en-US"/>
        </w:rPr>
        <w:t>INNER</w:t>
      </w:r>
      <w:r w:rsidRPr="00D24C14">
        <w:rPr>
          <w:szCs w:val="24"/>
        </w:rPr>
        <w:t xml:space="preserve"> </w:t>
      </w:r>
      <w:r w:rsidRPr="00D24C14">
        <w:rPr>
          <w:szCs w:val="24"/>
          <w:lang w:val="en-US"/>
        </w:rPr>
        <w:t>JOIN</w:t>
      </w:r>
      <w:r w:rsidRPr="00D24C14">
        <w:rPr>
          <w:szCs w:val="24"/>
        </w:rPr>
        <w:t xml:space="preserve"> СписокВыставок </w:t>
      </w:r>
      <w:r w:rsidRPr="00D24C14">
        <w:rPr>
          <w:szCs w:val="24"/>
          <w:lang w:val="en-US"/>
        </w:rPr>
        <w:t>ON</w:t>
      </w:r>
      <w:r w:rsidRPr="00D24C14">
        <w:rPr>
          <w:szCs w:val="24"/>
        </w:rPr>
        <w:t xml:space="preserve">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 xml:space="preserve">Место.КодМесто = СписокВыставок.КодМесто)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  <w:lang w:val="en-US"/>
        </w:rPr>
        <w:t>INNER</w:t>
      </w:r>
      <w:r w:rsidRPr="00D24C14">
        <w:rPr>
          <w:szCs w:val="24"/>
        </w:rPr>
        <w:t xml:space="preserve"> </w:t>
      </w:r>
      <w:r w:rsidRPr="00D24C14">
        <w:rPr>
          <w:szCs w:val="24"/>
          <w:lang w:val="en-US"/>
        </w:rPr>
        <w:t>JOIN</w:t>
      </w:r>
      <w:r w:rsidRPr="00D24C14">
        <w:rPr>
          <w:szCs w:val="24"/>
        </w:rPr>
        <w:t xml:space="preserve"> СписокКлиентов </w:t>
      </w:r>
      <w:r w:rsidRPr="00D24C14">
        <w:rPr>
          <w:szCs w:val="24"/>
          <w:lang w:val="en-US"/>
        </w:rPr>
        <w:t>ON</w:t>
      </w:r>
      <w:r w:rsidRPr="00D24C14">
        <w:rPr>
          <w:szCs w:val="24"/>
        </w:rPr>
        <w:t xml:space="preserve"> </w:t>
      </w:r>
    </w:p>
    <w:p w:rsidR="002360C0" w:rsidRPr="00D24C14" w:rsidRDefault="002360C0" w:rsidP="0068119D">
      <w:pPr>
        <w:pStyle w:val="23"/>
        <w:tabs>
          <w:tab w:val="left" w:pos="426"/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СписокВыставок.№ = СписокКлиентов.Код№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jc w:val="left"/>
        <w:rPr>
          <w:szCs w:val="24"/>
        </w:rPr>
      </w:pPr>
      <w:r w:rsidRPr="00D24C14">
        <w:rPr>
          <w:szCs w:val="24"/>
        </w:rPr>
        <w:t>WHERE (((СписокКлиентов.№)=[Forms]![СписокКлиентов]![№]));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Готовый макет печатается на официальном бланке «УЗО-Электро».</w:t>
      </w:r>
    </w:p>
    <w:p w:rsidR="002360C0" w:rsidRPr="00D24C14" w:rsidRDefault="002360C0" w:rsidP="0068119D">
      <w:pPr>
        <w:pStyle w:val="23"/>
        <w:tabs>
          <w:tab w:val="left" w:pos="142"/>
          <w:tab w:val="left" w:pos="567"/>
        </w:tabs>
        <w:overflowPunct/>
        <w:autoSpaceDE/>
        <w:autoSpaceDN/>
        <w:adjustRightInd/>
        <w:ind w:firstLine="709"/>
        <w:jc w:val="center"/>
        <w:rPr>
          <w:b/>
          <w:bCs/>
          <w:szCs w:val="24"/>
        </w:rPr>
      </w:pPr>
    </w:p>
    <w:p w:rsidR="002360C0" w:rsidRPr="00D24C14" w:rsidRDefault="002360C0" w:rsidP="00D24C14">
      <w:pPr>
        <w:numPr>
          <w:ilvl w:val="2"/>
          <w:numId w:val="13"/>
        </w:numPr>
        <w:tabs>
          <w:tab w:val="clear" w:pos="2138"/>
          <w:tab w:val="left" w:pos="567"/>
        </w:tabs>
        <w:spacing w:line="360" w:lineRule="auto"/>
        <w:ind w:left="0" w:firstLine="709"/>
        <w:jc w:val="center"/>
        <w:rPr>
          <w:b/>
          <w:bCs/>
          <w:sz w:val="28"/>
        </w:rPr>
      </w:pPr>
      <w:r w:rsidRPr="00D24C14">
        <w:rPr>
          <w:b/>
          <w:bCs/>
          <w:sz w:val="28"/>
        </w:rPr>
        <w:t>Отчёт «Информационное письмо»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 xml:space="preserve">Отчет представляет собой макет информационного письма для почтовой рассылки. Он представлен на рис.3.6.6. </w:t>
      </w:r>
    </w:p>
    <w:p w:rsidR="002360C0" w:rsidRPr="00D24C14" w:rsidRDefault="002360C0" w:rsidP="0068119D">
      <w:pPr>
        <w:pStyle w:val="23"/>
        <w:tabs>
          <w:tab w:val="left" w:pos="567"/>
        </w:tabs>
        <w:overflowPunct/>
        <w:autoSpaceDE/>
        <w:autoSpaceDN/>
        <w:adjustRightInd/>
        <w:ind w:firstLine="709"/>
        <w:rPr>
          <w:szCs w:val="24"/>
        </w:rPr>
      </w:pPr>
      <w:r w:rsidRPr="00D24C14">
        <w:rPr>
          <w:szCs w:val="24"/>
        </w:rPr>
        <w:t>Источником записей для формирования отчета является таблица «СписокКлиентов».</w:t>
      </w:r>
    </w:p>
    <w:p w:rsidR="002360C0" w:rsidRPr="00D24C14" w:rsidRDefault="002360C0" w:rsidP="0068119D">
      <w:pPr>
        <w:tabs>
          <w:tab w:val="left" w:pos="567"/>
        </w:tabs>
        <w:spacing w:line="360" w:lineRule="auto"/>
        <w:ind w:firstLine="709"/>
        <w:jc w:val="both"/>
        <w:rPr>
          <w:sz w:val="28"/>
        </w:rPr>
      </w:pPr>
      <w:r w:rsidRPr="00D24C14">
        <w:rPr>
          <w:sz w:val="28"/>
        </w:rPr>
        <w:t>Готовый макет печатается на официальном бланке «УЗО-Электро».</w:t>
      </w:r>
    </w:p>
    <w:p w:rsidR="002360C0" w:rsidRPr="00D24C14" w:rsidRDefault="002360C0" w:rsidP="0068119D">
      <w:pPr>
        <w:tabs>
          <w:tab w:val="left" w:pos="3060"/>
        </w:tabs>
        <w:spacing w:line="360" w:lineRule="auto"/>
        <w:ind w:firstLine="709"/>
        <w:jc w:val="center"/>
        <w:rPr>
          <w:sz w:val="28"/>
        </w:rPr>
      </w:pPr>
    </w:p>
    <w:p w:rsidR="002360C0" w:rsidRPr="00D24C14" w:rsidRDefault="002360C0" w:rsidP="00D24C14">
      <w:pPr>
        <w:tabs>
          <w:tab w:val="left" w:pos="3060"/>
        </w:tabs>
        <w:spacing w:line="360" w:lineRule="auto"/>
        <w:ind w:firstLine="709"/>
        <w:jc w:val="center"/>
        <w:rPr>
          <w:sz w:val="28"/>
        </w:rPr>
      </w:pPr>
      <w:r w:rsidRPr="00D24C14">
        <w:rPr>
          <w:b/>
          <w:bCs/>
          <w:sz w:val="28"/>
        </w:rPr>
        <w:t>3.7</w:t>
      </w:r>
      <w:r w:rsidR="00C31A79" w:rsidRPr="00D24C14">
        <w:rPr>
          <w:b/>
          <w:bCs/>
          <w:sz w:val="28"/>
        </w:rPr>
        <w:t xml:space="preserve"> </w:t>
      </w:r>
      <w:r w:rsidRPr="00D24C14">
        <w:rPr>
          <w:b/>
          <w:bCs/>
          <w:sz w:val="28"/>
        </w:rPr>
        <w:t>Описание методики тестирования</w:t>
      </w:r>
    </w:p>
    <w:p w:rsidR="002360C0" w:rsidRPr="00D24C14" w:rsidRDefault="002360C0" w:rsidP="0068119D">
      <w:pPr>
        <w:tabs>
          <w:tab w:val="left" w:pos="3060"/>
        </w:tabs>
        <w:spacing w:line="360" w:lineRule="auto"/>
        <w:ind w:firstLine="709"/>
        <w:rPr>
          <w:b/>
          <w:bCs/>
          <w:caps/>
          <w:sz w:val="28"/>
        </w:rPr>
      </w:pP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>В процессе разработки системы, из-за невнимательности или неправильной трактовки задания, могут возникать ошибки, которые приводят к неправильной работе системы и выдаче неверных результатов. Следовательно, прежде чем широко использовать разрабатываемую информационную систему</w:t>
      </w:r>
      <w:r w:rsidR="00D24C14">
        <w:rPr>
          <w:sz w:val="28"/>
        </w:rPr>
        <w:t xml:space="preserve"> </w:t>
      </w:r>
      <w:r w:rsidRPr="00D24C14">
        <w:rPr>
          <w:sz w:val="28"/>
        </w:rPr>
        <w:t xml:space="preserve">и полностью доверять полученным результатам, необходимо убедиться в том, что система отлажена. </w:t>
      </w:r>
    </w:p>
    <w:p w:rsidR="002360C0" w:rsidRPr="00D24C14" w:rsidRDefault="002360C0" w:rsidP="0068119D">
      <w:pPr>
        <w:pStyle w:val="21"/>
        <w:rPr>
          <w:sz w:val="28"/>
        </w:rPr>
      </w:pPr>
      <w:r w:rsidRPr="00D24C14">
        <w:rPr>
          <w:sz w:val="28"/>
        </w:rPr>
        <w:t>При программировании могут быть допущены ошибки, которые принадлежат к одному из следующих типов:</w:t>
      </w:r>
    </w:p>
    <w:p w:rsidR="002360C0" w:rsidRPr="00D24C14" w:rsidRDefault="002360C0" w:rsidP="0068119D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D24C14">
        <w:rPr>
          <w:sz w:val="28"/>
        </w:rPr>
        <w:t>Синтаксические ошибки – заключаются в нарушении установленных правил описания переменных, записи операторов, т.е. в несоблюдении синтаксиса языка. Такие ошибки обнаруживает компилятор;</w:t>
      </w:r>
    </w:p>
    <w:p w:rsidR="002360C0" w:rsidRPr="00D24C14" w:rsidRDefault="002360C0" w:rsidP="0068119D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D24C14">
        <w:rPr>
          <w:sz w:val="28"/>
        </w:rPr>
        <w:t xml:space="preserve">Семантические ошибки или ошибки периода выполнения возникают, когда приложение выполняется, но предпринимается попытка выполнить недопустимое действие; </w:t>
      </w:r>
    </w:p>
    <w:p w:rsidR="002360C0" w:rsidRPr="00D24C14" w:rsidRDefault="002360C0" w:rsidP="0068119D">
      <w:pPr>
        <w:pStyle w:val="a5"/>
        <w:numPr>
          <w:ilvl w:val="0"/>
          <w:numId w:val="1"/>
        </w:numPr>
        <w:ind w:left="0" w:firstLine="709"/>
        <w:rPr>
          <w:sz w:val="28"/>
        </w:rPr>
      </w:pPr>
      <w:r w:rsidRPr="00D24C14">
        <w:rPr>
          <w:sz w:val="28"/>
        </w:rPr>
        <w:t>Логические ошибки имеют место, когда приложение работает не так, как это планировалось разработчиком. То есть синтаксически и семантически верная программа выдает неправильные результаты. Это связано с несоответствием алгоритма поставленной задаче.</w:t>
      </w: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 xml:space="preserve">Тестирование системы проводилось на всех этапах разработки. При разработке таблиц, проверялось правильность назначения типов полей. После разработки структуры базы и интерфейсной части проводилась проверка на предмет ввода информации в соответствующие поля таблиц, а также проверялась правильность отображения информации в окнах интерфейса путем сравнения информации в окнах интерфейса и непосредственно в полях таблиц. Во избежание ошибок, в системе предусмотрена возможность вывода сообщений, информирующих пользователя о необходимости заполнения определенных полей. </w:t>
      </w:r>
    </w:p>
    <w:p w:rsidR="002360C0" w:rsidRPr="00D24C14" w:rsidRDefault="002360C0" w:rsidP="0068119D">
      <w:pPr>
        <w:pStyle w:val="a5"/>
        <w:ind w:firstLine="709"/>
        <w:rPr>
          <w:sz w:val="28"/>
        </w:rPr>
      </w:pPr>
      <w:r w:rsidRPr="00D24C14">
        <w:rPr>
          <w:sz w:val="28"/>
        </w:rPr>
        <w:t>После устранения всех найденных ошибок и тестирования программа работает правильно.</w:t>
      </w:r>
    </w:p>
    <w:p w:rsidR="002360C0" w:rsidRPr="00D24C14" w:rsidRDefault="00D24C14" w:rsidP="0068119D">
      <w:pPr>
        <w:tabs>
          <w:tab w:val="left" w:pos="3060"/>
        </w:tabs>
        <w:spacing w:line="360" w:lineRule="auto"/>
        <w:ind w:firstLine="709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br w:type="page"/>
      </w:r>
      <w:r w:rsidR="002360C0" w:rsidRPr="00D24C14">
        <w:rPr>
          <w:b/>
          <w:bCs/>
          <w:caps/>
          <w:sz w:val="28"/>
        </w:rPr>
        <w:t>4.</w:t>
      </w:r>
      <w:r w:rsidR="00C31A79" w:rsidRPr="00D24C14">
        <w:rPr>
          <w:b/>
          <w:bCs/>
          <w:caps/>
          <w:sz w:val="28"/>
        </w:rPr>
        <w:t xml:space="preserve"> </w:t>
      </w:r>
      <w:r w:rsidR="002360C0" w:rsidRPr="00D24C14">
        <w:rPr>
          <w:b/>
          <w:bCs/>
          <w:caps/>
          <w:sz w:val="28"/>
        </w:rPr>
        <w:t>РУКОВОДСТВО ПОЛЬЗОВАТЕЛЯ</w:t>
      </w:r>
    </w:p>
    <w:p w:rsidR="002360C0" w:rsidRPr="00D24C14" w:rsidRDefault="002360C0" w:rsidP="0068119D">
      <w:pPr>
        <w:tabs>
          <w:tab w:val="left" w:pos="3060"/>
        </w:tabs>
        <w:spacing w:line="360" w:lineRule="auto"/>
        <w:ind w:firstLine="709"/>
        <w:jc w:val="center"/>
        <w:rPr>
          <w:sz w:val="28"/>
        </w:rPr>
      </w:pP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Работа с информационной системой начинается с запуска базы данных «</w:t>
      </w:r>
      <w:r w:rsidRPr="00D24C14">
        <w:rPr>
          <w:rFonts w:ascii="Times New Roman" w:hAnsi="Times New Roman" w:cs="Times New Roman"/>
          <w:sz w:val="28"/>
          <w:lang w:val="en-US"/>
        </w:rPr>
        <w:t>Market</w:t>
      </w:r>
      <w:r w:rsidRPr="00D24C14">
        <w:rPr>
          <w:rFonts w:ascii="Times New Roman" w:hAnsi="Times New Roman" w:cs="Times New Roman"/>
          <w:sz w:val="28"/>
        </w:rPr>
        <w:t xml:space="preserve">», при этом автоматически открывается окно формы </w:t>
      </w:r>
      <w:r w:rsidRPr="00D24C14">
        <w:rPr>
          <w:rFonts w:ascii="Times New Roman" w:hAnsi="Times New Roman" w:cs="Times New Roman"/>
          <w:i/>
          <w:iCs/>
          <w:sz w:val="28"/>
        </w:rPr>
        <w:t>«Обложка»</w:t>
      </w:r>
      <w:r w:rsidRPr="00D24C14">
        <w:rPr>
          <w:rFonts w:ascii="Times New Roman" w:hAnsi="Times New Roman" w:cs="Times New Roman"/>
          <w:sz w:val="28"/>
        </w:rPr>
        <w:t xml:space="preserve"> (рис.3.5.1). В этой форме присутствует набор вкладок: </w:t>
      </w:r>
      <w:r w:rsidRPr="00D24C14">
        <w:rPr>
          <w:rFonts w:ascii="Times New Roman" w:hAnsi="Times New Roman" w:cs="Times New Roman"/>
          <w:i/>
          <w:iCs/>
          <w:sz w:val="28"/>
        </w:rPr>
        <w:t>реклама, выставки, сувениры/полиграфия, сотрудник</w:t>
      </w:r>
      <w:r w:rsidRPr="00D24C14">
        <w:rPr>
          <w:rFonts w:ascii="Times New Roman" w:hAnsi="Times New Roman" w:cs="Times New Roman"/>
          <w:sz w:val="28"/>
        </w:rPr>
        <w:t xml:space="preserve">, и кнопка 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«Выйти из программы». </w:t>
      </w:r>
      <w:r w:rsidRPr="00D24C14">
        <w:rPr>
          <w:rFonts w:ascii="Times New Roman" w:hAnsi="Times New Roman" w:cs="Times New Roman"/>
          <w:sz w:val="28"/>
        </w:rPr>
        <w:t xml:space="preserve">При переключении вкладок меняется содержимое (набор кнопок) главной формы.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выборе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«Показать все записи»</w:t>
      </w:r>
      <w:r w:rsidRPr="00D24C14">
        <w:rPr>
          <w:rFonts w:ascii="Times New Roman" w:hAnsi="Times New Roman" w:cs="Times New Roman"/>
          <w:sz w:val="28"/>
        </w:rPr>
        <w:t xml:space="preserve"> из вкладки </w:t>
      </w:r>
      <w:r w:rsidRPr="00D24C14">
        <w:rPr>
          <w:rFonts w:ascii="Times New Roman" w:hAnsi="Times New Roman" w:cs="Times New Roman"/>
          <w:i/>
          <w:iCs/>
          <w:sz w:val="28"/>
        </w:rPr>
        <w:t>«Реклама»</w:t>
      </w:r>
      <w:r w:rsidRPr="00D24C14">
        <w:rPr>
          <w:rFonts w:ascii="Times New Roman" w:hAnsi="Times New Roman" w:cs="Times New Roman"/>
          <w:sz w:val="28"/>
        </w:rPr>
        <w:t xml:space="preserve">,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«Размещение рекламы» </w:t>
      </w:r>
      <w:r w:rsidRPr="00D24C14">
        <w:rPr>
          <w:rFonts w:ascii="Times New Roman" w:hAnsi="Times New Roman" w:cs="Times New Roman"/>
          <w:sz w:val="28"/>
        </w:rPr>
        <w:t xml:space="preserve">(рис.3.5.2) с информацией о всей размещенной рекламе. Для поиска нужной записи можно воспользоваться строкой поиска. 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«Годовой отчет»</w:t>
      </w:r>
      <w:r w:rsidRPr="00D24C14">
        <w:rPr>
          <w:rFonts w:ascii="Times New Roman" w:hAnsi="Times New Roman" w:cs="Times New Roman"/>
          <w:sz w:val="28"/>
        </w:rPr>
        <w:t xml:space="preserve"> появится запрос с просьбой ввести год для формирования отчета </w:t>
      </w:r>
      <w:r w:rsidRPr="00D24C14">
        <w:rPr>
          <w:rFonts w:ascii="Times New Roman" w:hAnsi="Times New Roman" w:cs="Times New Roman"/>
          <w:i/>
          <w:iCs/>
          <w:sz w:val="28"/>
        </w:rPr>
        <w:t>«Расходы на рекламу»</w:t>
      </w:r>
      <w:r w:rsidRPr="00D24C14">
        <w:rPr>
          <w:rFonts w:ascii="Times New Roman" w:hAnsi="Times New Roman" w:cs="Times New Roman"/>
          <w:sz w:val="28"/>
        </w:rPr>
        <w:t xml:space="preserve"> (рис.3.6.1). Пролистать весь список можно с помощью вертикальной полосы прокрутки или клавишами </w:t>
      </w:r>
      <w:r w:rsidRPr="00D24C14">
        <w:rPr>
          <w:rFonts w:ascii="Times New Roman" w:hAnsi="Times New Roman" w:cs="Times New Roman"/>
          <w:sz w:val="28"/>
          <w:lang w:val="en-US"/>
        </w:rPr>
        <w:t>PageUp</w:t>
      </w:r>
      <w:r w:rsidRPr="00D24C14">
        <w:rPr>
          <w:rFonts w:ascii="Times New Roman" w:hAnsi="Times New Roman" w:cs="Times New Roman"/>
          <w:sz w:val="28"/>
        </w:rPr>
        <w:t xml:space="preserve"> и </w:t>
      </w:r>
      <w:r w:rsidRPr="00D24C14">
        <w:rPr>
          <w:rFonts w:ascii="Times New Roman" w:hAnsi="Times New Roman" w:cs="Times New Roman"/>
          <w:sz w:val="28"/>
          <w:lang w:val="en-US"/>
        </w:rPr>
        <w:t>PageDown</w:t>
      </w:r>
      <w:r w:rsidRPr="00D24C14">
        <w:rPr>
          <w:rFonts w:ascii="Times New Roman" w:hAnsi="Times New Roman" w:cs="Times New Roman"/>
          <w:sz w:val="28"/>
        </w:rPr>
        <w:t>. Чтобы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 xml:space="preserve">редактировать, удалить или добавить запись, нужно щелкнуть левой кнопкой мыши по номеру записи. При этом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«ПравкаРеклама»</w:t>
      </w:r>
      <w:r w:rsidRPr="00D24C14">
        <w:rPr>
          <w:rFonts w:ascii="Times New Roman" w:hAnsi="Times New Roman" w:cs="Times New Roman"/>
          <w:sz w:val="28"/>
        </w:rPr>
        <w:t xml:space="preserve"> (рис.3.5.3) с подробной информацией о выбранной записи. Чтобы сохранить изменения и закрыть форму, нужно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«Сохранить»</w:t>
      </w:r>
      <w:r w:rsidRPr="00D24C14">
        <w:rPr>
          <w:rFonts w:ascii="Times New Roman" w:hAnsi="Times New Roman" w:cs="Times New Roman"/>
          <w:sz w:val="28"/>
        </w:rPr>
        <w:t xml:space="preserve">. Для добавления новой записи необходимо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«Добавить запись»</w:t>
      </w:r>
      <w:r w:rsidRPr="00D24C14">
        <w:rPr>
          <w:rFonts w:ascii="Times New Roman" w:hAnsi="Times New Roman" w:cs="Times New Roman"/>
          <w:sz w:val="28"/>
        </w:rPr>
        <w:t xml:space="preserve">, а для удаления – кнопку </w:t>
      </w:r>
      <w:r w:rsidRPr="00D24C14">
        <w:rPr>
          <w:rFonts w:ascii="Times New Roman" w:hAnsi="Times New Roman" w:cs="Times New Roman"/>
          <w:i/>
          <w:iCs/>
          <w:sz w:val="28"/>
        </w:rPr>
        <w:t>«Удалить запись».</w:t>
      </w:r>
      <w:r w:rsidRPr="00D24C14">
        <w:rPr>
          <w:rFonts w:ascii="Times New Roman" w:hAnsi="Times New Roman" w:cs="Times New Roman"/>
          <w:sz w:val="28"/>
        </w:rPr>
        <w:t xml:space="preserve"> Чтобы закрыть форму </w:t>
      </w:r>
      <w:r w:rsidRPr="00D24C14">
        <w:rPr>
          <w:rFonts w:ascii="Times New Roman" w:hAnsi="Times New Roman" w:cs="Times New Roman"/>
          <w:i/>
          <w:iCs/>
          <w:sz w:val="28"/>
        </w:rPr>
        <w:t>«Размещение рекламы»</w:t>
      </w:r>
      <w:r w:rsidRPr="00D24C14">
        <w:rPr>
          <w:rFonts w:ascii="Times New Roman" w:hAnsi="Times New Roman" w:cs="Times New Roman"/>
          <w:sz w:val="28"/>
        </w:rPr>
        <w:t xml:space="preserve"> и вернуться к главной форме, необходимо нажать кнопку выхода или воспользоваться кнопкой оконного меню «х». Для получения отчета о размещенной рекламе, не открывая формы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</w:rPr>
        <w:t>«Размещение рекламы»</w:t>
      </w:r>
      <w:r w:rsidRPr="00D24C14">
        <w:rPr>
          <w:rFonts w:ascii="Times New Roman" w:hAnsi="Times New Roman" w:cs="Times New Roman"/>
          <w:sz w:val="28"/>
        </w:rPr>
        <w:t xml:space="preserve">, можно нажать на главной форме кнопку </w:t>
      </w:r>
      <w:r w:rsidRPr="00D24C14">
        <w:rPr>
          <w:rFonts w:ascii="Times New Roman" w:hAnsi="Times New Roman" w:cs="Times New Roman"/>
          <w:i/>
          <w:iCs/>
          <w:sz w:val="28"/>
        </w:rPr>
        <w:t>«Отчет по рекламе»</w:t>
      </w:r>
      <w:r w:rsidRPr="00D24C14">
        <w:rPr>
          <w:rFonts w:ascii="Times New Roman" w:hAnsi="Times New Roman" w:cs="Times New Roman"/>
          <w:sz w:val="28"/>
        </w:rPr>
        <w:t xml:space="preserve"> из вкладки </w:t>
      </w:r>
      <w:r w:rsidRPr="00D24C14">
        <w:rPr>
          <w:rFonts w:ascii="Times New Roman" w:hAnsi="Times New Roman" w:cs="Times New Roman"/>
          <w:i/>
          <w:iCs/>
          <w:sz w:val="28"/>
        </w:rPr>
        <w:t>«Реклама»</w:t>
      </w:r>
      <w:r w:rsidRPr="00D24C14">
        <w:rPr>
          <w:rFonts w:ascii="Times New Roman" w:hAnsi="Times New Roman" w:cs="Times New Roman"/>
          <w:sz w:val="28"/>
        </w:rPr>
        <w:t>, после чего появится запрос с просьбой указать год для формирования отчета.</w:t>
      </w:r>
    </w:p>
    <w:p w:rsid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выборе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«Выставки в Москве»</w:t>
      </w:r>
      <w:r w:rsidRPr="00D24C14">
        <w:rPr>
          <w:rFonts w:ascii="Times New Roman" w:hAnsi="Times New Roman" w:cs="Times New Roman"/>
          <w:sz w:val="28"/>
        </w:rPr>
        <w:t xml:space="preserve"> из вкладки </w:t>
      </w:r>
      <w:r w:rsidRPr="00D24C14">
        <w:rPr>
          <w:rFonts w:ascii="Times New Roman" w:hAnsi="Times New Roman" w:cs="Times New Roman"/>
          <w:i/>
          <w:iCs/>
          <w:sz w:val="28"/>
        </w:rPr>
        <w:t>«Выставки»,</w:t>
      </w:r>
      <w:r w:rsidRPr="00D24C14">
        <w:rPr>
          <w:rFonts w:ascii="Times New Roman" w:hAnsi="Times New Roman" w:cs="Times New Roman"/>
          <w:sz w:val="28"/>
        </w:rPr>
        <w:t xml:space="preserve">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«Участие в выставках»</w:t>
      </w:r>
      <w:r w:rsidRPr="00D24C14">
        <w:rPr>
          <w:rFonts w:ascii="Times New Roman" w:hAnsi="Times New Roman" w:cs="Times New Roman"/>
          <w:sz w:val="28"/>
        </w:rPr>
        <w:t xml:space="preserve"> (рис.3.5.4) с краткой информацией о выставках. В форме предусмотрена возможность поиска нужной записи по названию выставки и сортировки списка по типу участия. Для сортировки необходимо указать тип участия: очное, заочное, посещение, не участвуем.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«Годовой отчет»</w:t>
      </w:r>
      <w:r w:rsidRPr="00D24C14">
        <w:rPr>
          <w:rFonts w:ascii="Times New Roman" w:hAnsi="Times New Roman" w:cs="Times New Roman"/>
          <w:sz w:val="28"/>
        </w:rPr>
        <w:t xml:space="preserve"> появится запрос с просьбой ввести год для формирования отчета </w:t>
      </w:r>
      <w:r w:rsidRPr="00D24C14">
        <w:rPr>
          <w:rFonts w:ascii="Times New Roman" w:hAnsi="Times New Roman" w:cs="Times New Roman"/>
          <w:i/>
          <w:iCs/>
          <w:sz w:val="28"/>
        </w:rPr>
        <w:t>«Выставки»</w:t>
      </w:r>
      <w:r w:rsidRPr="00D24C14">
        <w:rPr>
          <w:rFonts w:ascii="Times New Roman" w:hAnsi="Times New Roman" w:cs="Times New Roman"/>
          <w:sz w:val="28"/>
        </w:rPr>
        <w:t xml:space="preserve"> (рис.3.6.2). Для редактирования, удаления или добавления записи, нужно щелкнуть левой кнопкой мыши по номеру записи. После чего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«Выставки»</w:t>
      </w:r>
      <w:r w:rsidRPr="00D24C14">
        <w:rPr>
          <w:rFonts w:ascii="Times New Roman" w:hAnsi="Times New Roman" w:cs="Times New Roman"/>
          <w:sz w:val="28"/>
        </w:rPr>
        <w:t xml:space="preserve"> (рис.3.5.5) с подробной информацией о выставке. Чтобы просмотреть контактную информацию об организаторе выставки или о месте ее проведения, нужно нажать кнопку со стрелкой, при этом откроется одна из выбранных форм: </w:t>
      </w:r>
      <w:r w:rsidRPr="00D24C14">
        <w:rPr>
          <w:rFonts w:ascii="Times New Roman" w:hAnsi="Times New Roman" w:cs="Times New Roman"/>
          <w:i/>
          <w:iCs/>
          <w:sz w:val="28"/>
        </w:rPr>
        <w:t>«Место»</w:t>
      </w:r>
      <w:r w:rsidRPr="00D24C14">
        <w:rPr>
          <w:rFonts w:ascii="Times New Roman" w:hAnsi="Times New Roman" w:cs="Times New Roman"/>
          <w:sz w:val="28"/>
        </w:rPr>
        <w:t xml:space="preserve"> (рис.3.5.6) или </w:t>
      </w:r>
      <w:r w:rsidRPr="00D24C14">
        <w:rPr>
          <w:rFonts w:ascii="Times New Roman" w:hAnsi="Times New Roman" w:cs="Times New Roman"/>
          <w:i/>
          <w:iCs/>
          <w:sz w:val="28"/>
        </w:rPr>
        <w:t>«Организатор»</w:t>
      </w:r>
      <w:r w:rsidRPr="00D24C14">
        <w:rPr>
          <w:rFonts w:ascii="Times New Roman" w:hAnsi="Times New Roman" w:cs="Times New Roman"/>
          <w:sz w:val="28"/>
        </w:rPr>
        <w:t xml:space="preserve"> (рис.3.5.7.). В формах предусмотрена возможность редактирования, добавления и удаления записей (кнопка удаления). Для сохранения записи в форме </w:t>
      </w:r>
      <w:r w:rsidRPr="00D24C14">
        <w:rPr>
          <w:rFonts w:ascii="Times New Roman" w:hAnsi="Times New Roman" w:cs="Times New Roman"/>
          <w:i/>
          <w:iCs/>
          <w:sz w:val="28"/>
        </w:rPr>
        <w:t>«Выставки»</w:t>
      </w:r>
      <w:r w:rsidRPr="00D24C14">
        <w:rPr>
          <w:rFonts w:ascii="Times New Roman" w:hAnsi="Times New Roman" w:cs="Times New Roman"/>
          <w:sz w:val="28"/>
        </w:rPr>
        <w:t xml:space="preserve"> и закрытия формы, необходимо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«Сохранить».</w:t>
      </w:r>
      <w:r w:rsidRPr="00D24C14">
        <w:rPr>
          <w:rFonts w:ascii="Times New Roman" w:hAnsi="Times New Roman" w:cs="Times New Roman"/>
          <w:sz w:val="28"/>
        </w:rPr>
        <w:t xml:space="preserve"> Для добавления новой записи необходимо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«Добавить запись»</w:t>
      </w:r>
      <w:r w:rsidRPr="00D24C14">
        <w:rPr>
          <w:rFonts w:ascii="Times New Roman" w:hAnsi="Times New Roman" w:cs="Times New Roman"/>
          <w:sz w:val="28"/>
        </w:rPr>
        <w:t xml:space="preserve">, а для удаления – кнопку </w:t>
      </w:r>
      <w:r w:rsidRPr="00D24C14">
        <w:rPr>
          <w:rFonts w:ascii="Times New Roman" w:hAnsi="Times New Roman" w:cs="Times New Roman"/>
          <w:i/>
          <w:iCs/>
          <w:sz w:val="28"/>
        </w:rPr>
        <w:t>«Удалить запись».</w:t>
      </w:r>
      <w:r w:rsidRPr="00D24C14">
        <w:rPr>
          <w:rFonts w:ascii="Times New Roman" w:hAnsi="Times New Roman" w:cs="Times New Roman"/>
          <w:sz w:val="28"/>
        </w:rPr>
        <w:t xml:space="preserve"> Закрыть форму </w:t>
      </w:r>
      <w:r w:rsidRPr="00D24C14">
        <w:rPr>
          <w:rFonts w:ascii="Times New Roman" w:hAnsi="Times New Roman" w:cs="Times New Roman"/>
          <w:i/>
          <w:iCs/>
          <w:sz w:val="28"/>
        </w:rPr>
        <w:t>«Участие в выставках»</w:t>
      </w:r>
      <w:r w:rsidRPr="00D24C14">
        <w:rPr>
          <w:rFonts w:ascii="Times New Roman" w:hAnsi="Times New Roman" w:cs="Times New Roman"/>
          <w:sz w:val="28"/>
        </w:rPr>
        <w:t xml:space="preserve"> и вернуться к главной форме можно, нажав кнопку выхода.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выборе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«Показать все записи»</w:t>
      </w:r>
      <w:r w:rsidRPr="00D24C14">
        <w:rPr>
          <w:rFonts w:ascii="Times New Roman" w:hAnsi="Times New Roman" w:cs="Times New Roman"/>
          <w:sz w:val="28"/>
        </w:rPr>
        <w:t xml:space="preserve"> из вкладки </w:t>
      </w:r>
      <w:r w:rsidRPr="00D24C14">
        <w:rPr>
          <w:rFonts w:ascii="Times New Roman" w:hAnsi="Times New Roman" w:cs="Times New Roman"/>
          <w:i/>
          <w:iCs/>
          <w:sz w:val="28"/>
        </w:rPr>
        <w:t>«Сувениры/полиграфия»,</w:t>
      </w:r>
      <w:r w:rsidRPr="00D24C14">
        <w:rPr>
          <w:rFonts w:ascii="Times New Roman" w:hAnsi="Times New Roman" w:cs="Times New Roman"/>
          <w:sz w:val="28"/>
        </w:rPr>
        <w:t xml:space="preserve">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«Заказ сувенир/полиграфия»</w:t>
      </w:r>
      <w:r w:rsidRPr="00D24C14">
        <w:rPr>
          <w:rFonts w:ascii="Times New Roman" w:hAnsi="Times New Roman" w:cs="Times New Roman"/>
          <w:sz w:val="28"/>
        </w:rPr>
        <w:t xml:space="preserve"> (рис.3.5.8) с информацией о всех сделанных заказах. Форма позволяет просматривать весь список, редактировать, удалять и добавлять записи. Для поиска нужной записи можно воспользоваться строкой поиска, а для сортировки списка по типу продукции необходимо указать тип: сувенир или полиграфия. 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«Годовой отчет»</w:t>
      </w:r>
      <w:r w:rsidRPr="00D24C14">
        <w:rPr>
          <w:rFonts w:ascii="Times New Roman" w:hAnsi="Times New Roman" w:cs="Times New Roman"/>
          <w:sz w:val="28"/>
        </w:rPr>
        <w:t xml:space="preserve"> появится запрос с просьбой ввести год для формирования отчета </w:t>
      </w:r>
      <w:r w:rsidRPr="00D24C14">
        <w:rPr>
          <w:rFonts w:ascii="Times New Roman" w:hAnsi="Times New Roman" w:cs="Times New Roman"/>
          <w:i/>
          <w:iCs/>
          <w:sz w:val="28"/>
        </w:rPr>
        <w:t>«Сувенир/полиграфия»</w:t>
      </w:r>
      <w:r w:rsidRPr="00D24C14">
        <w:rPr>
          <w:rFonts w:ascii="Times New Roman" w:hAnsi="Times New Roman" w:cs="Times New Roman"/>
          <w:sz w:val="28"/>
        </w:rPr>
        <w:t xml:space="preserve"> (рис.3.6.3). Закрыть форму </w:t>
      </w:r>
      <w:r w:rsidRPr="00D24C14">
        <w:rPr>
          <w:rFonts w:ascii="Times New Roman" w:hAnsi="Times New Roman" w:cs="Times New Roman"/>
          <w:i/>
          <w:iCs/>
          <w:sz w:val="28"/>
        </w:rPr>
        <w:t>«Заказ сувенир/полиграфия»</w:t>
      </w:r>
      <w:r w:rsidRPr="00D24C14">
        <w:rPr>
          <w:rFonts w:ascii="Times New Roman" w:hAnsi="Times New Roman" w:cs="Times New Roman"/>
          <w:sz w:val="28"/>
        </w:rPr>
        <w:t xml:space="preserve"> и вернуться к главной форме можно, нажав кнопку выхода.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выборе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«Данные о сотрудниках»</w:t>
      </w:r>
      <w:r w:rsidRPr="00D24C14">
        <w:rPr>
          <w:rFonts w:ascii="Times New Roman" w:hAnsi="Times New Roman" w:cs="Times New Roman"/>
          <w:sz w:val="28"/>
        </w:rPr>
        <w:t xml:space="preserve"> из вкладки </w:t>
      </w:r>
      <w:r w:rsidRPr="00D24C14">
        <w:rPr>
          <w:rFonts w:ascii="Times New Roman" w:hAnsi="Times New Roman" w:cs="Times New Roman"/>
          <w:i/>
          <w:iCs/>
          <w:sz w:val="28"/>
        </w:rPr>
        <w:t>«Сотрудник»</w:t>
      </w:r>
      <w:r w:rsidRPr="00D24C14">
        <w:rPr>
          <w:rFonts w:ascii="Times New Roman" w:hAnsi="Times New Roman" w:cs="Times New Roman"/>
          <w:sz w:val="28"/>
        </w:rPr>
        <w:t xml:space="preserve">,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«Сотрудник»</w:t>
      </w:r>
      <w:r w:rsidRPr="00D24C14">
        <w:rPr>
          <w:rFonts w:ascii="Times New Roman" w:hAnsi="Times New Roman" w:cs="Times New Roman"/>
          <w:sz w:val="28"/>
        </w:rPr>
        <w:t xml:space="preserve"> (рис.3.5.9) с информацией о сотруднике компании, о заказанных для него визитках и о клиентах, за которыми он закреплен. Чтобы получить эту информацию, необходимо указать фамилию сотрудника. Эта форма позволяет редактировать, удалять и добавлять записи. Чтобы получить полную информацию о потенциальном клиенте, необходимо дважды щелкнуть левой кнопкой мыши по названию организации. При этом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«Клиенты»</w:t>
      </w:r>
      <w:r w:rsidRPr="00D24C14">
        <w:rPr>
          <w:rFonts w:ascii="Times New Roman" w:hAnsi="Times New Roman" w:cs="Times New Roman"/>
          <w:sz w:val="28"/>
        </w:rPr>
        <w:t xml:space="preserve"> (рис.3.5.10), позволяющая изменять, удалять и добавлять записи. Нажатие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«Отправить Инф. письмо»</w:t>
      </w:r>
      <w:r w:rsidRPr="00D24C14">
        <w:rPr>
          <w:rFonts w:ascii="Times New Roman" w:hAnsi="Times New Roman" w:cs="Times New Roman"/>
          <w:sz w:val="28"/>
        </w:rPr>
        <w:t xml:space="preserve"> позволяет открыть отчет </w:t>
      </w:r>
      <w:r w:rsidRPr="00D24C14">
        <w:rPr>
          <w:rFonts w:ascii="Times New Roman" w:hAnsi="Times New Roman" w:cs="Times New Roman"/>
          <w:i/>
          <w:iCs/>
          <w:sz w:val="28"/>
        </w:rPr>
        <w:t>«Информационное письмо»</w:t>
      </w:r>
      <w:r w:rsidRPr="00D24C14">
        <w:rPr>
          <w:rFonts w:ascii="Times New Roman" w:hAnsi="Times New Roman" w:cs="Times New Roman"/>
          <w:sz w:val="28"/>
        </w:rPr>
        <w:t xml:space="preserve"> (рис.3.6.6), а нажатие кнопки </w:t>
      </w:r>
      <w:r w:rsidRPr="00D24C14">
        <w:rPr>
          <w:rFonts w:ascii="Times New Roman" w:hAnsi="Times New Roman" w:cs="Times New Roman"/>
          <w:i/>
          <w:iCs/>
          <w:sz w:val="28"/>
        </w:rPr>
        <w:t>«Приглашение»</w:t>
      </w:r>
      <w:r w:rsidRPr="00D24C14">
        <w:rPr>
          <w:rFonts w:ascii="Times New Roman" w:hAnsi="Times New Roman" w:cs="Times New Roman"/>
          <w:sz w:val="28"/>
        </w:rPr>
        <w:t xml:space="preserve"> открывает отчет </w:t>
      </w:r>
      <w:r w:rsidRPr="00D24C14">
        <w:rPr>
          <w:rFonts w:ascii="Times New Roman" w:hAnsi="Times New Roman" w:cs="Times New Roman"/>
          <w:i/>
          <w:iCs/>
          <w:sz w:val="28"/>
        </w:rPr>
        <w:t>«Приглашение на выставку»</w:t>
      </w:r>
      <w:r w:rsidRPr="00D24C14">
        <w:rPr>
          <w:rFonts w:ascii="Times New Roman" w:hAnsi="Times New Roman" w:cs="Times New Roman"/>
          <w:sz w:val="28"/>
        </w:rPr>
        <w:t xml:space="preserve"> (рис.3.6.5), но лишь в том случае, если в поле «пригласить на выставку» указано название выставки. Перед открытием выбранного отчета появляется запрос с предложением экспортировать письмо в </w:t>
      </w:r>
      <w:r w:rsidRPr="00D24C14">
        <w:rPr>
          <w:rFonts w:ascii="Times New Roman" w:hAnsi="Times New Roman" w:cs="Times New Roman"/>
          <w:sz w:val="28"/>
          <w:lang w:val="en-US"/>
        </w:rPr>
        <w:t>Microsoft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Word</w:t>
      </w:r>
      <w:r w:rsidRPr="00D24C14">
        <w:rPr>
          <w:rFonts w:ascii="Times New Roman" w:hAnsi="Times New Roman" w:cs="Times New Roman"/>
          <w:sz w:val="28"/>
        </w:rPr>
        <w:t xml:space="preserve">. Для этого в появившемся окне необходимо указать имя файла и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Ok</w:t>
      </w:r>
      <w:r w:rsidRPr="00D24C14">
        <w:rPr>
          <w:rFonts w:ascii="Times New Roman" w:hAnsi="Times New Roman" w:cs="Times New Roman"/>
          <w:i/>
          <w:iCs/>
          <w:sz w:val="28"/>
        </w:rPr>
        <w:t>»</w:t>
      </w:r>
      <w:r w:rsidRPr="00D24C14">
        <w:rPr>
          <w:rFonts w:ascii="Times New Roman" w:hAnsi="Times New Roman" w:cs="Times New Roman"/>
          <w:sz w:val="28"/>
        </w:rPr>
        <w:t xml:space="preserve">, в противном случае - кнопку </w:t>
      </w:r>
      <w:r w:rsidRPr="00D24C14">
        <w:rPr>
          <w:rFonts w:ascii="Times New Roman" w:hAnsi="Times New Roman" w:cs="Times New Roman"/>
          <w:i/>
          <w:iCs/>
          <w:sz w:val="28"/>
        </w:rPr>
        <w:t>«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Cancel</w:t>
      </w:r>
      <w:r w:rsidRPr="00D24C14">
        <w:rPr>
          <w:rFonts w:ascii="Times New Roman" w:hAnsi="Times New Roman" w:cs="Times New Roman"/>
          <w:i/>
          <w:iCs/>
          <w:sz w:val="28"/>
        </w:rPr>
        <w:t>»</w:t>
      </w:r>
      <w:r w:rsidRPr="00D24C14">
        <w:rPr>
          <w:rFonts w:ascii="Times New Roman" w:hAnsi="Times New Roman" w:cs="Times New Roman"/>
          <w:sz w:val="28"/>
        </w:rPr>
        <w:t xml:space="preserve">. Закрытие формы </w:t>
      </w:r>
      <w:r w:rsidRPr="00D24C14">
        <w:rPr>
          <w:rFonts w:ascii="Times New Roman" w:hAnsi="Times New Roman" w:cs="Times New Roman"/>
          <w:i/>
          <w:iCs/>
          <w:sz w:val="28"/>
        </w:rPr>
        <w:t>«Клиенты»</w:t>
      </w:r>
      <w:r w:rsidRPr="00D24C14">
        <w:rPr>
          <w:rFonts w:ascii="Times New Roman" w:hAnsi="Times New Roman" w:cs="Times New Roman"/>
          <w:sz w:val="28"/>
        </w:rPr>
        <w:t xml:space="preserve"> осуществляется нажатием кнопки оконного меню «х».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Для составления, просмотра и печати макета визитных карточек, необходимо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>«МАКЕТ(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RUS</w:t>
      </w:r>
      <w:r w:rsidRPr="00D24C14">
        <w:rPr>
          <w:rFonts w:ascii="Times New Roman" w:hAnsi="Times New Roman" w:cs="Times New Roman"/>
          <w:i/>
          <w:iCs/>
          <w:sz w:val="28"/>
        </w:rPr>
        <w:t>)»</w:t>
      </w:r>
      <w:r w:rsidRPr="00D24C14">
        <w:rPr>
          <w:rFonts w:ascii="Times New Roman" w:hAnsi="Times New Roman" w:cs="Times New Roman"/>
          <w:sz w:val="28"/>
        </w:rPr>
        <w:t xml:space="preserve"> или </w:t>
      </w:r>
      <w:r w:rsidRPr="00D24C14">
        <w:rPr>
          <w:rFonts w:ascii="Times New Roman" w:hAnsi="Times New Roman" w:cs="Times New Roman"/>
          <w:i/>
          <w:iCs/>
          <w:sz w:val="28"/>
        </w:rPr>
        <w:t>«МАКЕТ(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ENG</w:t>
      </w:r>
      <w:r w:rsidRPr="00D24C14">
        <w:rPr>
          <w:rFonts w:ascii="Times New Roman" w:hAnsi="Times New Roman" w:cs="Times New Roman"/>
          <w:i/>
          <w:iCs/>
          <w:sz w:val="28"/>
        </w:rPr>
        <w:t>)»</w:t>
      </w:r>
      <w:r w:rsidRPr="00D24C14">
        <w:rPr>
          <w:rFonts w:ascii="Times New Roman" w:hAnsi="Times New Roman" w:cs="Times New Roman"/>
          <w:sz w:val="28"/>
        </w:rPr>
        <w:t xml:space="preserve">. 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«МАКЕТ(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RUS</w:t>
      </w:r>
      <w:r w:rsidRPr="00D24C14">
        <w:rPr>
          <w:rFonts w:ascii="Times New Roman" w:hAnsi="Times New Roman" w:cs="Times New Roman"/>
          <w:i/>
          <w:iCs/>
          <w:sz w:val="28"/>
        </w:rPr>
        <w:t>)»</w:t>
      </w:r>
      <w:r w:rsidRPr="00D24C14">
        <w:rPr>
          <w:rFonts w:ascii="Times New Roman" w:hAnsi="Times New Roman" w:cs="Times New Roman"/>
          <w:sz w:val="28"/>
        </w:rPr>
        <w:t xml:space="preserve"> открывается отчет </w:t>
      </w:r>
      <w:r w:rsidRPr="00D24C14">
        <w:rPr>
          <w:rFonts w:ascii="Times New Roman" w:hAnsi="Times New Roman" w:cs="Times New Roman"/>
          <w:i/>
          <w:iCs/>
          <w:sz w:val="28"/>
        </w:rPr>
        <w:t>«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RUS</w:t>
      </w:r>
      <w:r w:rsidRPr="00D24C14">
        <w:rPr>
          <w:rFonts w:ascii="Times New Roman" w:hAnsi="Times New Roman" w:cs="Times New Roman"/>
          <w:i/>
          <w:iCs/>
          <w:sz w:val="28"/>
        </w:rPr>
        <w:t>Визитка»</w:t>
      </w:r>
      <w:r w:rsidRPr="00D24C14">
        <w:rPr>
          <w:rFonts w:ascii="Times New Roman" w:hAnsi="Times New Roman" w:cs="Times New Roman"/>
          <w:sz w:val="28"/>
        </w:rPr>
        <w:t xml:space="preserve"> (рис.3.6.4 (а)) с данными на русском языке, а 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«МАКЕТ(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ENG</w:t>
      </w:r>
      <w:r w:rsidRPr="00D24C14">
        <w:rPr>
          <w:rFonts w:ascii="Times New Roman" w:hAnsi="Times New Roman" w:cs="Times New Roman"/>
          <w:i/>
          <w:iCs/>
          <w:sz w:val="28"/>
        </w:rPr>
        <w:t>)»</w:t>
      </w:r>
      <w:r w:rsidRPr="00D24C14">
        <w:rPr>
          <w:rFonts w:ascii="Times New Roman" w:hAnsi="Times New Roman" w:cs="Times New Roman"/>
          <w:sz w:val="28"/>
        </w:rPr>
        <w:t xml:space="preserve"> открывается отчет </w:t>
      </w:r>
      <w:r w:rsidRPr="00D24C14">
        <w:rPr>
          <w:rFonts w:ascii="Times New Roman" w:hAnsi="Times New Roman" w:cs="Times New Roman"/>
          <w:i/>
          <w:iCs/>
          <w:sz w:val="28"/>
        </w:rPr>
        <w:t>«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ENG</w:t>
      </w:r>
      <w:r w:rsidRPr="00D24C14">
        <w:rPr>
          <w:rFonts w:ascii="Times New Roman" w:hAnsi="Times New Roman" w:cs="Times New Roman"/>
          <w:i/>
          <w:iCs/>
          <w:sz w:val="28"/>
        </w:rPr>
        <w:t>Визитка»</w:t>
      </w:r>
      <w:r w:rsidRPr="00D24C14">
        <w:rPr>
          <w:rFonts w:ascii="Times New Roman" w:hAnsi="Times New Roman" w:cs="Times New Roman"/>
          <w:sz w:val="28"/>
        </w:rPr>
        <w:t xml:space="preserve"> (рис.3.6.4 (б)) на английском языке. Для просмотра, изменения, удаления или добавления контактной информации изготовителя визиток, необходимо дважды щелкнуть левой кнопкой мыши по названию компании. После чего откроется форма </w:t>
      </w:r>
      <w:r w:rsidRPr="00D24C14">
        <w:rPr>
          <w:rFonts w:ascii="Times New Roman" w:hAnsi="Times New Roman" w:cs="Times New Roman"/>
          <w:i/>
          <w:iCs/>
          <w:sz w:val="28"/>
        </w:rPr>
        <w:t>«Изготовитель»</w:t>
      </w:r>
      <w:r w:rsidRPr="00D24C14">
        <w:rPr>
          <w:rFonts w:ascii="Times New Roman" w:hAnsi="Times New Roman" w:cs="Times New Roman"/>
          <w:sz w:val="28"/>
        </w:rPr>
        <w:t xml:space="preserve"> (рис.3.5.11), выйти из которой можно нажатием кнопки оконного меню «х». Для завершения работы с формой </w:t>
      </w:r>
      <w:r w:rsidRPr="00D24C14">
        <w:rPr>
          <w:rFonts w:ascii="Times New Roman" w:hAnsi="Times New Roman" w:cs="Times New Roman"/>
          <w:i/>
          <w:iCs/>
          <w:sz w:val="28"/>
        </w:rPr>
        <w:t>«Сотрудник»</w:t>
      </w:r>
      <w:r w:rsidRPr="00D24C14">
        <w:rPr>
          <w:rFonts w:ascii="Times New Roman" w:hAnsi="Times New Roman" w:cs="Times New Roman"/>
          <w:sz w:val="28"/>
        </w:rPr>
        <w:t xml:space="preserve"> и возвращения к главной форме, необходимо нажать кнопку выхода.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При нажатии кнопки </w:t>
      </w:r>
      <w:r w:rsidRPr="00D24C14">
        <w:rPr>
          <w:rFonts w:ascii="Times New Roman" w:hAnsi="Times New Roman" w:cs="Times New Roman"/>
          <w:i/>
          <w:iCs/>
          <w:sz w:val="28"/>
        </w:rPr>
        <w:t>«Годовой отчет»</w:t>
      </w:r>
      <w:r w:rsidRPr="00D24C14">
        <w:rPr>
          <w:rFonts w:ascii="Times New Roman" w:hAnsi="Times New Roman" w:cs="Times New Roman"/>
          <w:sz w:val="28"/>
        </w:rPr>
        <w:t xml:space="preserve"> на одной из вкладок главной формы, появится запрос с просьбой ввести год для формирования нужного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отчета.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Для завершения работы с информационной системой, необходимо нажать кнопку 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«Выйти из программы», </w:t>
      </w:r>
      <w:r w:rsidRPr="00D24C14">
        <w:rPr>
          <w:rFonts w:ascii="Times New Roman" w:hAnsi="Times New Roman" w:cs="Times New Roman"/>
          <w:sz w:val="28"/>
        </w:rPr>
        <w:t xml:space="preserve">которая расположена в нижнем правом углу формы </w:t>
      </w:r>
      <w:r w:rsidRPr="00D24C14">
        <w:rPr>
          <w:rFonts w:ascii="Times New Roman" w:hAnsi="Times New Roman" w:cs="Times New Roman"/>
          <w:i/>
          <w:iCs/>
          <w:sz w:val="28"/>
        </w:rPr>
        <w:t>«Обложка»</w:t>
      </w:r>
      <w:r w:rsidRPr="00D24C14">
        <w:rPr>
          <w:rFonts w:ascii="Times New Roman" w:hAnsi="Times New Roman" w:cs="Times New Roman"/>
          <w:sz w:val="28"/>
        </w:rPr>
        <w:t>,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 xml:space="preserve">после чего произойдет закрытие окна этой формы и выход из системы. </w:t>
      </w:r>
    </w:p>
    <w:p w:rsidR="002360C0" w:rsidRPr="00D24C14" w:rsidRDefault="00D24C14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 w:rsidR="002360C0" w:rsidRPr="00D24C14">
        <w:rPr>
          <w:rFonts w:ascii="Times New Roman" w:hAnsi="Times New Roman" w:cs="Times New Roman"/>
          <w:b/>
          <w:bCs/>
          <w:sz w:val="28"/>
        </w:rPr>
        <w:t>ЗАКЛЮЧЕНИЕ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В процессе работы над дипломным проектом была разработана информационная система отдела маркетинга. Она расположена на файл-сервере и предназначена для автоматизации процесса обработки данных в отделе маркетинга, а именно: снижения времени, затрачиваемого на обработку маркетинговой информации, снижения трудоемкости, повышения достоверности данных.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Информационная система разработана с помощью СУБД </w:t>
      </w:r>
      <w:r w:rsidRPr="00D24C14">
        <w:rPr>
          <w:rFonts w:ascii="Times New Roman" w:hAnsi="Times New Roman" w:cs="Times New Roman"/>
          <w:sz w:val="28"/>
          <w:lang w:val="en-US"/>
        </w:rPr>
        <w:t>Microsoft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Access</w:t>
      </w:r>
      <w:r w:rsidRPr="00D24C14">
        <w:rPr>
          <w:rFonts w:ascii="Times New Roman" w:hAnsi="Times New Roman" w:cs="Times New Roman"/>
          <w:sz w:val="28"/>
        </w:rPr>
        <w:t xml:space="preserve"> 2000 в среде </w:t>
      </w:r>
      <w:r w:rsidRPr="00D24C14">
        <w:rPr>
          <w:rFonts w:ascii="Times New Roman" w:hAnsi="Times New Roman" w:cs="Times New Roman"/>
          <w:sz w:val="28"/>
          <w:lang w:val="en-US"/>
        </w:rPr>
        <w:t>Microsoft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Windows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XP</w:t>
      </w:r>
      <w:r w:rsidRPr="00D24C14">
        <w:rPr>
          <w:rFonts w:ascii="Times New Roman" w:hAnsi="Times New Roman" w:cs="Times New Roman"/>
          <w:sz w:val="28"/>
        </w:rPr>
        <w:t xml:space="preserve">. В процессе проектирования системы была построена диаграмма бизнес-процессов, разработана структура базы данных (созданы </w:t>
      </w:r>
      <w:r w:rsidRPr="00D24C14">
        <w:rPr>
          <w:rFonts w:ascii="Times New Roman" w:hAnsi="Times New Roman" w:cs="Times New Roman"/>
          <w:sz w:val="28"/>
          <w:lang w:val="en-US"/>
        </w:rPr>
        <w:t>ER</w:t>
      </w:r>
      <w:r w:rsidRPr="00D24C14">
        <w:rPr>
          <w:rFonts w:ascii="Times New Roman" w:hAnsi="Times New Roman" w:cs="Times New Roman"/>
          <w:sz w:val="28"/>
        </w:rPr>
        <w:t xml:space="preserve">-диаграмма и модель базы данных), разработан пользовательский интерфейс, написано руководство пользователя. Вся система, включая таблицы данных, экранные формы, запросы и отчеты, представлена в файле </w:t>
      </w:r>
      <w:r w:rsidRPr="00D24C14">
        <w:rPr>
          <w:rFonts w:ascii="Times New Roman" w:hAnsi="Times New Roman" w:cs="Times New Roman"/>
          <w:sz w:val="28"/>
          <w:lang w:val="en-US"/>
        </w:rPr>
        <w:t>Market</w:t>
      </w:r>
      <w:r w:rsidRPr="00D24C14">
        <w:rPr>
          <w:rFonts w:ascii="Times New Roman" w:hAnsi="Times New Roman" w:cs="Times New Roman"/>
          <w:sz w:val="28"/>
        </w:rPr>
        <w:t>.</w:t>
      </w:r>
      <w:r w:rsidRPr="00D24C14">
        <w:rPr>
          <w:rFonts w:ascii="Times New Roman" w:hAnsi="Times New Roman" w:cs="Times New Roman"/>
          <w:sz w:val="28"/>
          <w:lang w:val="en-US"/>
        </w:rPr>
        <w:t>mdb</w:t>
      </w:r>
      <w:r w:rsidRPr="00D24C14">
        <w:rPr>
          <w:rFonts w:ascii="Times New Roman" w:hAnsi="Times New Roman" w:cs="Times New Roman"/>
          <w:sz w:val="28"/>
        </w:rPr>
        <w:t xml:space="preserve">. 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Диаграмма бизнес-процессов представляет собой описание предметной области. Для ее построения использовался метод построения моделей бизнес-процессов в форме диаграмм потоков данных 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BMP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 – 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Business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Process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Modeler</w:t>
      </w:r>
      <w:r w:rsidRPr="00D24C14">
        <w:rPr>
          <w:rFonts w:ascii="Times New Roman" w:hAnsi="Times New Roman" w:cs="Times New Roman"/>
          <w:sz w:val="28"/>
        </w:rPr>
        <w:t>), позволяющий моделировать функционирование отдела маркетинга.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 xml:space="preserve">Для моделирования данных использовался метод «сущность-связь», основой которого является </w:t>
      </w:r>
      <w:r w:rsidRPr="00D24C14">
        <w:rPr>
          <w:rFonts w:ascii="Times New Roman" w:hAnsi="Times New Roman" w:cs="Times New Roman"/>
          <w:sz w:val="28"/>
          <w:lang w:val="en-US"/>
        </w:rPr>
        <w:t>ER</w:t>
      </w:r>
      <w:r w:rsidRPr="00D24C14">
        <w:rPr>
          <w:rFonts w:ascii="Times New Roman" w:hAnsi="Times New Roman" w:cs="Times New Roman"/>
          <w:sz w:val="28"/>
        </w:rPr>
        <w:t>-модель 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Entity</w:t>
      </w:r>
      <w:r w:rsidRPr="00D24C14">
        <w:rPr>
          <w:rFonts w:ascii="Times New Roman" w:hAnsi="Times New Roman" w:cs="Times New Roman"/>
          <w:i/>
          <w:iCs/>
          <w:sz w:val="28"/>
        </w:rPr>
        <w:t>–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Relationship</w:t>
      </w:r>
      <w:r w:rsidRPr="00D24C14">
        <w:rPr>
          <w:rFonts w:ascii="Times New Roman" w:hAnsi="Times New Roman" w:cs="Times New Roman"/>
          <w:i/>
          <w:iCs/>
          <w:sz w:val="28"/>
        </w:rPr>
        <w:t xml:space="preserve">, 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ER</w:t>
      </w:r>
      <w:r w:rsidRPr="00D24C14">
        <w:rPr>
          <w:rFonts w:ascii="Times New Roman" w:hAnsi="Times New Roman" w:cs="Times New Roman"/>
          <w:sz w:val="28"/>
        </w:rPr>
        <w:t>).</w:t>
      </w:r>
    </w:p>
    <w:p w:rsidR="002360C0" w:rsidRPr="00D24C14" w:rsidRDefault="002360C0" w:rsidP="0068119D">
      <w:pPr>
        <w:pStyle w:val="aa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В процессе отладки, система наполнялась тестовыми данными, отвечающими реальным характеристикам маркетинговой информации. Итоговое испытание системы показало, что она отвечает поставленным требованиям и готова к практическому применению.</w:t>
      </w:r>
    </w:p>
    <w:p w:rsidR="002360C0" w:rsidRPr="00D24C14" w:rsidRDefault="00D24C14" w:rsidP="0068119D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 w:type="page"/>
      </w:r>
      <w:r w:rsidR="002360C0" w:rsidRPr="00D24C14">
        <w:rPr>
          <w:rFonts w:ascii="Times New Roman" w:hAnsi="Times New Roman" w:cs="Times New Roman"/>
          <w:b/>
          <w:bCs/>
          <w:sz w:val="28"/>
        </w:rPr>
        <w:t>ПРИЛОЖЕНИЕ</w:t>
      </w:r>
    </w:p>
    <w:p w:rsidR="002360C0" w:rsidRPr="00D24C14" w:rsidRDefault="002360C0" w:rsidP="0068119D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2360C0" w:rsidRPr="00D24C14" w:rsidRDefault="002360C0" w:rsidP="0068119D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</w:t>
      </w:r>
    </w:p>
    <w:p w:rsidR="002360C0" w:rsidRPr="00D24C14" w:rsidRDefault="002360C0" w:rsidP="0068119D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2360C0" w:rsidRPr="00D24C14" w:rsidRDefault="002360C0" w:rsidP="0068119D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«Обложка»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«Показать все записи» для вкладки «Реклама»: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Реклама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 для вкладки «Реклама»: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Рекл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 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 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 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«Выставки в Москве» для вкладки «Выставки»: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26_Click()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26_Click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Участие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26_Click: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26_Click: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26_Click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 для вкладки «Выставки»: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 Sub Кнопка52_Click()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 Кнопка52_Click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Выставка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 Кнопка52_Click: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 Кнопка52_Click: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 Кнопка52_Click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«Показать все записи» для вкладки «Сувениры/полиграфия»: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 Sub Кнопка36_Click()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 Кнопка36_Click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Сувенир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 Кнопка36_Click: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 Кнопка36_Click: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36_Click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 для вкладки «Сувениры/полиграфия»: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54_Click()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54_Click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Сув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54_Click: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54_Click: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54_Click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«Данные о сотрудниках» для вкладки «Сотрудник»: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43_Click()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43_Click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Сотрудник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43_Click: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43_Click: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43_Click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«Выйти из программы»: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On Error GoTo 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DoCmd.Quit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Err_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Resume Exit_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D24C14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«Размещение рекламы»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Кнопка11_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Рекл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  <w:lang w:val="en-US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</w:rPr>
        <w:t>поля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«№»: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 Sub №_Click()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Err_№_Click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ПравкаРеклама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stLinkCriteria = "[№]=" &amp; Me![№]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Exit_№_Click: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Err_№_Click: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Exit_№_Click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«Поиск»: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7_Change()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rst As DAO.Recordset, frm As Form, s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999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Set frm = Me.</w:t>
      </w:r>
      <w:r w:rsidRPr="00D24C14">
        <w:rPr>
          <w:rFonts w:ascii="Times New Roman" w:hAnsi="Times New Roman" w:cs="Times New Roman"/>
          <w:sz w:val="28"/>
        </w:rPr>
        <w:t>ВыборРеклама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.Form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Set rst = frm.RecordsetClone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rst.FindFirst "([</w:t>
      </w:r>
      <w:r w:rsidRPr="00D24C14">
        <w:rPr>
          <w:rFonts w:ascii="Times New Roman" w:hAnsi="Times New Roman" w:cs="Times New Roman"/>
          <w:sz w:val="28"/>
        </w:rPr>
        <w:t>Название</w:t>
      </w:r>
      <w:r w:rsidRPr="00D24C14">
        <w:rPr>
          <w:rFonts w:ascii="Times New Roman" w:hAnsi="Times New Roman" w:cs="Times New Roman"/>
          <w:sz w:val="28"/>
          <w:lang w:val="en-US"/>
        </w:rPr>
        <w:t>] Like '" &amp; Me.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7.Text &amp; "*')=True"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rst.NoMatch = False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frm.Bookmark = rst.Bookmark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Exit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999: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MsgBox "Введите правильно данные!"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«Выход»: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D24C14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«ПравкаРеклама»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«Сохранить»: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Кнопка2_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Реклама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«Добавить запись»: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DoCmd.GoToRecord , , acNewRec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3_Click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 запись»: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69_Click()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Реклама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2C09BA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2C09BA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«Участие в</w:t>
      </w:r>
      <w:r w:rsidR="00C31A79" w:rsidRPr="002C09BA">
        <w:rPr>
          <w:rFonts w:ascii="Times New Roman" w:hAnsi="Times New Roman" w:cs="Times New Roman"/>
          <w:b/>
          <w:bCs/>
          <w:sz w:val="28"/>
        </w:rPr>
        <w:t xml:space="preserve"> </w:t>
      </w:r>
      <w:r w:rsidRPr="002C09BA">
        <w:rPr>
          <w:rFonts w:ascii="Times New Roman" w:hAnsi="Times New Roman" w:cs="Times New Roman"/>
          <w:b/>
          <w:bCs/>
          <w:sz w:val="28"/>
        </w:rPr>
        <w:t>выставках»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Выставка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  <w:lang w:val="en-US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</w:rPr>
        <w:t>поля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«№»: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 Sub №_Click()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Err_№_Click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Выставки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stLinkCriteria = "[№]=" &amp; Me![№]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Exit_№_Click: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Err_№_Click: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Exit_№_Click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«Поиск»: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7_Change()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rst As DAO.Recordset, frm As Form, s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999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Set frm = Me.</w:t>
      </w:r>
      <w:r w:rsidRPr="00D24C14">
        <w:rPr>
          <w:rFonts w:ascii="Times New Roman" w:hAnsi="Times New Roman" w:cs="Times New Roman"/>
          <w:sz w:val="28"/>
        </w:rPr>
        <w:t>СписокВыставок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.Form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Set rst = frm.RecordsetClone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rst.FindFirst "([</w:t>
      </w:r>
      <w:r w:rsidRPr="00D24C14">
        <w:rPr>
          <w:rFonts w:ascii="Times New Roman" w:hAnsi="Times New Roman" w:cs="Times New Roman"/>
          <w:sz w:val="28"/>
        </w:rPr>
        <w:t>Название</w:t>
      </w:r>
      <w:r w:rsidRPr="00D24C14">
        <w:rPr>
          <w:rFonts w:ascii="Times New Roman" w:hAnsi="Times New Roman" w:cs="Times New Roman"/>
          <w:sz w:val="28"/>
          <w:lang w:val="en-US"/>
        </w:rPr>
        <w:t>] Like '" &amp; Me.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7.Text &amp; "*')=True"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rst.NoMatch = False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frm.Bookmark = rst.Bookmark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Exit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999: MsgBox "Введите правильно данные!"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«Участие»: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Участие</w:t>
      </w:r>
      <w:r w:rsidRPr="00D24C14">
        <w:rPr>
          <w:rFonts w:ascii="Times New Roman" w:hAnsi="Times New Roman" w:cs="Times New Roman"/>
          <w:sz w:val="28"/>
          <w:lang w:val="en-US"/>
        </w:rPr>
        <w:t>_AfterUpdate()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Me.</w:t>
      </w:r>
      <w:r w:rsidRPr="00D24C14">
        <w:rPr>
          <w:rFonts w:ascii="Times New Roman" w:hAnsi="Times New Roman" w:cs="Times New Roman"/>
          <w:sz w:val="28"/>
        </w:rPr>
        <w:t>СписокВыставок</w:t>
      </w:r>
      <w:r w:rsidRPr="00D24C14">
        <w:rPr>
          <w:rFonts w:ascii="Times New Roman" w:hAnsi="Times New Roman" w:cs="Times New Roman"/>
          <w:sz w:val="28"/>
          <w:lang w:val="en-US"/>
        </w:rPr>
        <w:t>.Requery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«Выход»: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«Выставки»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«Сохранить»: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Кнопка2_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Участие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«Добавить запись»: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DoCmd.GoToRecord , , acNewRec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 запись»: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69_Click()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Участие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со стрелкой для поля «Место проведения»: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49_Click()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49_Click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2C09BA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</w:t>
      </w:r>
      <w:r w:rsidRPr="002C09BA">
        <w:rPr>
          <w:rFonts w:ascii="Times New Roman" w:hAnsi="Times New Roman" w:cs="Times New Roman"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IsNull</w:t>
      </w:r>
      <w:r w:rsidRPr="002C09BA">
        <w:rPr>
          <w:rFonts w:ascii="Times New Roman" w:hAnsi="Times New Roman" w:cs="Times New Roman"/>
          <w:sz w:val="28"/>
          <w:lang w:val="en-US"/>
        </w:rPr>
        <w:t>(</w:t>
      </w:r>
      <w:r w:rsidRPr="00D24C14">
        <w:rPr>
          <w:rFonts w:ascii="Times New Roman" w:hAnsi="Times New Roman" w:cs="Times New Roman"/>
          <w:sz w:val="28"/>
          <w:lang w:val="en-US"/>
        </w:rPr>
        <w:t>Me</w:t>
      </w:r>
      <w:r w:rsidRPr="002C09BA">
        <w:rPr>
          <w:rFonts w:ascii="Times New Roman" w:hAnsi="Times New Roman" w:cs="Times New Roman"/>
          <w:sz w:val="28"/>
          <w:lang w:val="en-US"/>
        </w:rPr>
        <w:t>![</w:t>
      </w:r>
      <w:r w:rsidRPr="00D24C14">
        <w:rPr>
          <w:rFonts w:ascii="Times New Roman" w:hAnsi="Times New Roman" w:cs="Times New Roman"/>
          <w:sz w:val="28"/>
        </w:rPr>
        <w:t>КодМесто</w:t>
      </w:r>
      <w:r w:rsidRPr="002C09BA">
        <w:rPr>
          <w:rFonts w:ascii="Times New Roman" w:hAnsi="Times New Roman" w:cs="Times New Roman"/>
          <w:sz w:val="28"/>
          <w:lang w:val="en-US"/>
        </w:rPr>
        <w:t xml:space="preserve">]) </w:t>
      </w:r>
      <w:r w:rsidRPr="00D24C14">
        <w:rPr>
          <w:rFonts w:ascii="Times New Roman" w:hAnsi="Times New Roman" w:cs="Times New Roman"/>
          <w:sz w:val="28"/>
          <w:lang w:val="en-US"/>
        </w:rPr>
        <w:t>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MsgBox "Укажите место проведения выставки!"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Else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Место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stLinkCriteria = "[</w:t>
      </w:r>
      <w:r w:rsidRPr="00D24C14">
        <w:rPr>
          <w:rFonts w:ascii="Times New Roman" w:hAnsi="Times New Roman" w:cs="Times New Roman"/>
          <w:sz w:val="28"/>
        </w:rPr>
        <w:t>КодМесто</w:t>
      </w:r>
      <w:r w:rsidRPr="00D24C14">
        <w:rPr>
          <w:rFonts w:ascii="Times New Roman" w:hAnsi="Times New Roman" w:cs="Times New Roman"/>
          <w:sz w:val="28"/>
          <w:lang w:val="en-US"/>
        </w:rPr>
        <w:t>]=" &amp; Me![</w:t>
      </w:r>
      <w:r w:rsidRPr="00D24C14">
        <w:rPr>
          <w:rFonts w:ascii="Times New Roman" w:hAnsi="Times New Roman" w:cs="Times New Roman"/>
          <w:sz w:val="28"/>
        </w:rPr>
        <w:t>КодМесто</w:t>
      </w:r>
      <w:r w:rsidRPr="00D24C14">
        <w:rPr>
          <w:rFonts w:ascii="Times New Roman" w:hAnsi="Times New Roman" w:cs="Times New Roman"/>
          <w:sz w:val="28"/>
          <w:lang w:val="en-US"/>
        </w:rPr>
        <w:t>]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49_Click: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49_Click: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49_Click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со стрелкой для поля «Организатор»: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If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IsNull</w:t>
      </w:r>
      <w:r w:rsidRPr="00D24C14">
        <w:rPr>
          <w:rFonts w:ascii="Times New Roman" w:hAnsi="Times New Roman" w:cs="Times New Roman"/>
          <w:sz w:val="28"/>
        </w:rPr>
        <w:t>(</w:t>
      </w:r>
      <w:r w:rsidRPr="00D24C14">
        <w:rPr>
          <w:rFonts w:ascii="Times New Roman" w:hAnsi="Times New Roman" w:cs="Times New Roman"/>
          <w:sz w:val="28"/>
          <w:lang w:val="en-US"/>
        </w:rPr>
        <w:t>Me</w:t>
      </w:r>
      <w:r w:rsidRPr="00D24C14">
        <w:rPr>
          <w:rFonts w:ascii="Times New Roman" w:hAnsi="Times New Roman" w:cs="Times New Roman"/>
          <w:sz w:val="28"/>
        </w:rPr>
        <w:t xml:space="preserve">![КодОрганизатор]) </w:t>
      </w:r>
      <w:r w:rsidRPr="00D24C14">
        <w:rPr>
          <w:rFonts w:ascii="Times New Roman" w:hAnsi="Times New Roman" w:cs="Times New Roman"/>
          <w:sz w:val="28"/>
          <w:lang w:val="en-US"/>
        </w:rPr>
        <w:t>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MsgBox "Укажите организатора выставки!"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Else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stDocName = "Организатор"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stLinkCriteria = "[КодОрганизатор]=" &amp; Me![КодОрганизатор]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«Место»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Кнопка15_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Выставки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«Организатор»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Кнопка12_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12_Click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Выставки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«Заказ сувенир/полиграфия»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«Годовой отчет»: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Кнопка11_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Сув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11_Click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«Поиск»: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7_Change()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rst As DAO.Recordset, frm As Form, s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999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Set frm = Me.</w:t>
      </w:r>
      <w:r w:rsidRPr="00D24C14">
        <w:rPr>
          <w:rFonts w:ascii="Times New Roman" w:hAnsi="Times New Roman" w:cs="Times New Roman"/>
          <w:sz w:val="28"/>
        </w:rPr>
        <w:t>Заказ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.Form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Set rst = frm.RecordsetClone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rst.FindFirst "([Name] Like '" &amp; Me.</w:t>
      </w:r>
      <w:r w:rsidRPr="00D24C14">
        <w:rPr>
          <w:rFonts w:ascii="Times New Roman" w:hAnsi="Times New Roman" w:cs="Times New Roman"/>
          <w:sz w:val="28"/>
        </w:rPr>
        <w:t>Поле</w:t>
      </w:r>
      <w:r w:rsidRPr="00D24C14">
        <w:rPr>
          <w:rFonts w:ascii="Times New Roman" w:hAnsi="Times New Roman" w:cs="Times New Roman"/>
          <w:sz w:val="28"/>
          <w:lang w:val="en-US"/>
        </w:rPr>
        <w:t>7.Text &amp; "*')=True"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rst.NoMatch = False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frm.Bookmark = rst.Bookmark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End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Exit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999:MsgBox "Введите правильно данные!"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«Тип»: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Тип</w:t>
      </w:r>
      <w:r w:rsidRPr="00D24C14">
        <w:rPr>
          <w:rFonts w:ascii="Times New Roman" w:hAnsi="Times New Roman" w:cs="Times New Roman"/>
          <w:sz w:val="28"/>
          <w:lang w:val="en-US"/>
        </w:rPr>
        <w:t>_AfterUpdate()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Me.</w:t>
      </w:r>
      <w:r w:rsidRPr="00D24C14">
        <w:rPr>
          <w:rFonts w:ascii="Times New Roman" w:hAnsi="Times New Roman" w:cs="Times New Roman"/>
          <w:sz w:val="28"/>
        </w:rPr>
        <w:t>Заказ</w:t>
      </w:r>
      <w:r w:rsidRPr="00D24C14">
        <w:rPr>
          <w:rFonts w:ascii="Times New Roman" w:hAnsi="Times New Roman" w:cs="Times New Roman"/>
          <w:sz w:val="28"/>
          <w:lang w:val="en-US"/>
        </w:rPr>
        <w:t>.Requery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«Выход»: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«Сотрудник»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  <w:lang w:val="en-US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</w:rPr>
        <w:t>кнопки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«</w:t>
      </w:r>
      <w:r w:rsidRPr="00D24C14">
        <w:rPr>
          <w:rFonts w:ascii="Times New Roman" w:hAnsi="Times New Roman" w:cs="Times New Roman"/>
          <w:i/>
          <w:iCs/>
          <w:sz w:val="28"/>
        </w:rPr>
        <w:t>МАКЕТ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(RUS)»: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40_Click()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40_Click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"RUS</w:t>
      </w:r>
      <w:r w:rsidRPr="00D24C14">
        <w:rPr>
          <w:rFonts w:ascii="Times New Roman" w:hAnsi="Times New Roman" w:cs="Times New Roman"/>
          <w:sz w:val="28"/>
        </w:rPr>
        <w:t>Визитка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acViewPreview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40_Click: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40_Click: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40_Click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«МАКЕТ (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ENG</w:t>
      </w:r>
      <w:r w:rsidRPr="00D24C14">
        <w:rPr>
          <w:rFonts w:ascii="Times New Roman" w:hAnsi="Times New Roman" w:cs="Times New Roman"/>
          <w:i/>
          <w:iCs/>
          <w:sz w:val="28"/>
        </w:rPr>
        <w:t>)»: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"ENG</w:t>
      </w:r>
      <w:r w:rsidRPr="00D24C14">
        <w:rPr>
          <w:rFonts w:ascii="Times New Roman" w:hAnsi="Times New Roman" w:cs="Times New Roman"/>
          <w:sz w:val="28"/>
        </w:rPr>
        <w:t>Визитка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acViewPreview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47_Click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  <w:lang w:val="en-US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i/>
          <w:iCs/>
          <w:sz w:val="28"/>
        </w:rPr>
        <w:t>поля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 xml:space="preserve"> «</w:t>
      </w:r>
      <w:r w:rsidRPr="00D24C14">
        <w:rPr>
          <w:rFonts w:ascii="Times New Roman" w:hAnsi="Times New Roman" w:cs="Times New Roman"/>
          <w:i/>
          <w:iCs/>
          <w:sz w:val="28"/>
        </w:rPr>
        <w:t>ФИО</w:t>
      </w:r>
      <w:r w:rsidRPr="00D24C14">
        <w:rPr>
          <w:rFonts w:ascii="Times New Roman" w:hAnsi="Times New Roman" w:cs="Times New Roman"/>
          <w:i/>
          <w:iCs/>
          <w:sz w:val="28"/>
          <w:lang w:val="en-US"/>
        </w:rPr>
        <w:t>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ФИО</w:t>
      </w:r>
      <w:r w:rsidRPr="00D24C14">
        <w:rPr>
          <w:rFonts w:ascii="Times New Roman" w:hAnsi="Times New Roman" w:cs="Times New Roman"/>
          <w:sz w:val="28"/>
          <w:lang w:val="en-US"/>
        </w:rPr>
        <w:t>_AfterUpdate()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Me.</w:t>
      </w:r>
      <w:r w:rsidRPr="00D24C14">
        <w:rPr>
          <w:rFonts w:ascii="Times New Roman" w:hAnsi="Times New Roman" w:cs="Times New Roman"/>
          <w:sz w:val="28"/>
        </w:rPr>
        <w:t>Рассылка</w:t>
      </w:r>
      <w:r w:rsidRPr="00D24C14">
        <w:rPr>
          <w:rFonts w:ascii="Times New Roman" w:hAnsi="Times New Roman" w:cs="Times New Roman"/>
          <w:sz w:val="28"/>
          <w:lang w:val="en-US"/>
        </w:rPr>
        <w:t>.Requery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Me.</w:t>
      </w:r>
      <w:r w:rsidRPr="00D24C14">
        <w:rPr>
          <w:rFonts w:ascii="Times New Roman" w:hAnsi="Times New Roman" w:cs="Times New Roman"/>
          <w:sz w:val="28"/>
        </w:rPr>
        <w:t>Визитки</w:t>
      </w:r>
      <w:r w:rsidRPr="00D24C14">
        <w:rPr>
          <w:rFonts w:ascii="Times New Roman" w:hAnsi="Times New Roman" w:cs="Times New Roman"/>
          <w:sz w:val="28"/>
          <w:lang w:val="en-US"/>
        </w:rPr>
        <w:t>.Requery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Me.Sotrudnik.Requery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ФИО</w:t>
      </w:r>
      <w:r w:rsidRPr="00D24C14">
        <w:rPr>
          <w:rFonts w:ascii="Times New Roman" w:hAnsi="Times New Roman" w:cs="Times New Roman"/>
          <w:sz w:val="28"/>
          <w:lang w:val="en-US"/>
        </w:rPr>
        <w:t>_DblClick(Cancel As Integer)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IsNull(Me![</w:t>
      </w:r>
      <w:r w:rsidRPr="00D24C14">
        <w:rPr>
          <w:rFonts w:ascii="Times New Roman" w:hAnsi="Times New Roman" w:cs="Times New Roman"/>
          <w:sz w:val="28"/>
        </w:rPr>
        <w:t>ФИО</w:t>
      </w:r>
      <w:r w:rsidRPr="00D24C14">
        <w:rPr>
          <w:rFonts w:ascii="Times New Roman" w:hAnsi="Times New Roman" w:cs="Times New Roman"/>
          <w:sz w:val="28"/>
          <w:lang w:val="en-US"/>
        </w:rPr>
        <w:t>])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"</w:t>
      </w:r>
      <w:r w:rsidRPr="00D24C14">
        <w:rPr>
          <w:rFonts w:ascii="Times New Roman" w:hAnsi="Times New Roman" w:cs="Times New Roman"/>
          <w:sz w:val="28"/>
        </w:rPr>
        <w:t>Укажите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сотрудника</w:t>
      </w:r>
      <w:r w:rsidRPr="00D24C14">
        <w:rPr>
          <w:rFonts w:ascii="Times New Roman" w:hAnsi="Times New Roman" w:cs="Times New Roman"/>
          <w:sz w:val="28"/>
          <w:lang w:val="en-US"/>
        </w:rPr>
        <w:t>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Else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"Sotrudnik"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stLinkCriteria = "[</w:t>
      </w:r>
      <w:r w:rsidRPr="00D24C14">
        <w:rPr>
          <w:rFonts w:ascii="Times New Roman" w:hAnsi="Times New Roman" w:cs="Times New Roman"/>
          <w:sz w:val="28"/>
        </w:rPr>
        <w:t>КодСотрудник</w:t>
      </w:r>
      <w:r w:rsidRPr="00D24C14">
        <w:rPr>
          <w:rFonts w:ascii="Times New Roman" w:hAnsi="Times New Roman" w:cs="Times New Roman"/>
          <w:sz w:val="28"/>
          <w:lang w:val="en-US"/>
        </w:rPr>
        <w:t>]=" &amp; Me![</w:t>
      </w:r>
      <w:r w:rsidRPr="00D24C14">
        <w:rPr>
          <w:rFonts w:ascii="Times New Roman" w:hAnsi="Times New Roman" w:cs="Times New Roman"/>
          <w:sz w:val="28"/>
        </w:rPr>
        <w:t>КодСотрудник</w:t>
      </w:r>
      <w:r w:rsidRPr="00D24C14">
        <w:rPr>
          <w:rFonts w:ascii="Times New Roman" w:hAnsi="Times New Roman" w:cs="Times New Roman"/>
          <w:sz w:val="28"/>
          <w:lang w:val="en-US"/>
        </w:rPr>
        <w:t>]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5_Click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 из списка»: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16_Click()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Сотрудник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«Организация»: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_GotFocus()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IsNull(Me![</w:t>
      </w:r>
      <w:r w:rsidRPr="00D24C14">
        <w:rPr>
          <w:rFonts w:ascii="Times New Roman" w:hAnsi="Times New Roman" w:cs="Times New Roman"/>
          <w:sz w:val="28"/>
        </w:rPr>
        <w:t>КодСотрудник</w:t>
      </w:r>
      <w:r w:rsidRPr="00D24C14">
        <w:rPr>
          <w:rFonts w:ascii="Times New Roman" w:hAnsi="Times New Roman" w:cs="Times New Roman"/>
          <w:sz w:val="28"/>
          <w:lang w:val="en-US"/>
        </w:rPr>
        <w:t>])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"</w:t>
      </w:r>
      <w:r w:rsidRPr="00D24C14">
        <w:rPr>
          <w:rFonts w:ascii="Times New Roman" w:hAnsi="Times New Roman" w:cs="Times New Roman"/>
          <w:sz w:val="28"/>
        </w:rPr>
        <w:t>Укажите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сотрудника</w:t>
      </w:r>
      <w:r w:rsidRPr="00D24C14">
        <w:rPr>
          <w:rFonts w:ascii="Times New Roman" w:hAnsi="Times New Roman" w:cs="Times New Roman"/>
          <w:sz w:val="28"/>
          <w:lang w:val="en-US"/>
        </w:rPr>
        <w:t>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Else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_DblClick(Cancel As Integer)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If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IsNull</w:t>
      </w:r>
      <w:r w:rsidRPr="00D24C14">
        <w:rPr>
          <w:rFonts w:ascii="Times New Roman" w:hAnsi="Times New Roman" w:cs="Times New Roman"/>
          <w:sz w:val="28"/>
        </w:rPr>
        <w:t>(</w:t>
      </w:r>
      <w:r w:rsidRPr="00D24C14">
        <w:rPr>
          <w:rFonts w:ascii="Times New Roman" w:hAnsi="Times New Roman" w:cs="Times New Roman"/>
          <w:sz w:val="28"/>
          <w:lang w:val="en-US"/>
        </w:rPr>
        <w:t>Me</w:t>
      </w:r>
      <w:r w:rsidRPr="00D24C14">
        <w:rPr>
          <w:rFonts w:ascii="Times New Roman" w:hAnsi="Times New Roman" w:cs="Times New Roman"/>
          <w:sz w:val="28"/>
        </w:rPr>
        <w:t xml:space="preserve">![КодСотрудник]) </w:t>
      </w:r>
      <w:r w:rsidRPr="00D24C14">
        <w:rPr>
          <w:rFonts w:ascii="Times New Roman" w:hAnsi="Times New Roman" w:cs="Times New Roman"/>
          <w:sz w:val="28"/>
          <w:lang w:val="en-US"/>
        </w:rPr>
        <w:t>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MsgBox "Укажите сотрудника!"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Else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stDocName = "СписокКлиентов"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stLinkCriteria = "[КодСотрудник]=" &amp; Me![КодСотрудник]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</w:p>
    <w:p w:rsidR="002360C0" w:rsidRPr="002C09BA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</w:t>
      </w:r>
      <w:r w:rsidRPr="002C09BA">
        <w:rPr>
          <w:rFonts w:ascii="Times New Roman" w:hAnsi="Times New Roman" w:cs="Times New Roman"/>
          <w:sz w:val="28"/>
        </w:rPr>
        <w:t>.</w:t>
      </w:r>
      <w:r w:rsidRPr="00D24C14">
        <w:rPr>
          <w:rFonts w:ascii="Times New Roman" w:hAnsi="Times New Roman" w:cs="Times New Roman"/>
          <w:sz w:val="28"/>
          <w:lang w:val="en-US"/>
        </w:rPr>
        <w:t>OpenForm</w:t>
      </w:r>
      <w:r w:rsidRPr="002C09BA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stDocName</w:t>
      </w:r>
      <w:r w:rsidRPr="002C09BA">
        <w:rPr>
          <w:rFonts w:ascii="Times New Roman" w:hAnsi="Times New Roman" w:cs="Times New Roman"/>
          <w:sz w:val="28"/>
        </w:rPr>
        <w:t xml:space="preserve">, , , </w:t>
      </w:r>
      <w:r w:rsidRPr="00D24C14">
        <w:rPr>
          <w:rFonts w:ascii="Times New Roman" w:hAnsi="Times New Roman" w:cs="Times New Roman"/>
          <w:sz w:val="28"/>
          <w:lang w:val="en-US"/>
        </w:rPr>
        <w:t>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Организация</w:t>
      </w:r>
      <w:r w:rsidRPr="00D24C14">
        <w:rPr>
          <w:rFonts w:ascii="Times New Roman" w:hAnsi="Times New Roman" w:cs="Times New Roman"/>
          <w:sz w:val="28"/>
          <w:lang w:val="en-US"/>
        </w:rPr>
        <w:t>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поля «Изготовитель»: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_GotFocus()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IsNull(Me![</w:t>
      </w:r>
      <w:r w:rsidRPr="00D24C14">
        <w:rPr>
          <w:rFonts w:ascii="Times New Roman" w:hAnsi="Times New Roman" w:cs="Times New Roman"/>
          <w:sz w:val="28"/>
        </w:rPr>
        <w:t>КодСотрудник</w:t>
      </w:r>
      <w:r w:rsidRPr="00D24C14">
        <w:rPr>
          <w:rFonts w:ascii="Times New Roman" w:hAnsi="Times New Roman" w:cs="Times New Roman"/>
          <w:sz w:val="28"/>
          <w:lang w:val="en-US"/>
        </w:rPr>
        <w:t>]) 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"</w:t>
      </w:r>
      <w:r w:rsidRPr="00D24C14">
        <w:rPr>
          <w:rFonts w:ascii="Times New Roman" w:hAnsi="Times New Roman" w:cs="Times New Roman"/>
          <w:sz w:val="28"/>
        </w:rPr>
        <w:t>Укажите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сотрудника</w:t>
      </w:r>
      <w:r w:rsidRPr="00D24C14">
        <w:rPr>
          <w:rFonts w:ascii="Times New Roman" w:hAnsi="Times New Roman" w:cs="Times New Roman"/>
          <w:sz w:val="28"/>
          <w:lang w:val="en-US"/>
        </w:rPr>
        <w:t>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Else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_DblClick(Cancel As Integer)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If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IsNull</w:t>
      </w:r>
      <w:r w:rsidRPr="00D24C14">
        <w:rPr>
          <w:rFonts w:ascii="Times New Roman" w:hAnsi="Times New Roman" w:cs="Times New Roman"/>
          <w:sz w:val="28"/>
        </w:rPr>
        <w:t>(</w:t>
      </w:r>
      <w:r w:rsidRPr="00D24C14">
        <w:rPr>
          <w:rFonts w:ascii="Times New Roman" w:hAnsi="Times New Roman" w:cs="Times New Roman"/>
          <w:sz w:val="28"/>
          <w:lang w:val="en-US"/>
        </w:rPr>
        <w:t>Me</w:t>
      </w:r>
      <w:r w:rsidRPr="00D24C14">
        <w:rPr>
          <w:rFonts w:ascii="Times New Roman" w:hAnsi="Times New Roman" w:cs="Times New Roman"/>
          <w:sz w:val="28"/>
        </w:rPr>
        <w:t xml:space="preserve">![КодСотрудник]) </w:t>
      </w:r>
      <w:r w:rsidRPr="00D24C14">
        <w:rPr>
          <w:rFonts w:ascii="Times New Roman" w:hAnsi="Times New Roman" w:cs="Times New Roman"/>
          <w:sz w:val="28"/>
          <w:lang w:val="en-US"/>
        </w:rPr>
        <w:t>Then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MsgBox "Укажите сотрудника!"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Else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stDocName = "Изготовитель"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stLinkCriteria</w:t>
      </w:r>
      <w:r w:rsidRPr="00D24C14">
        <w:rPr>
          <w:rFonts w:ascii="Times New Roman" w:hAnsi="Times New Roman" w:cs="Times New Roman"/>
          <w:sz w:val="28"/>
        </w:rPr>
        <w:t xml:space="preserve"> = "[КодИзготов]=" &amp; </w:t>
      </w:r>
      <w:r w:rsidRPr="00D24C14">
        <w:rPr>
          <w:rFonts w:ascii="Times New Roman" w:hAnsi="Times New Roman" w:cs="Times New Roman"/>
          <w:sz w:val="28"/>
          <w:lang w:val="en-US"/>
        </w:rPr>
        <w:t>Me</w:t>
      </w:r>
      <w:r w:rsidRPr="00D24C14">
        <w:rPr>
          <w:rFonts w:ascii="Times New Roman" w:hAnsi="Times New Roman" w:cs="Times New Roman"/>
          <w:sz w:val="28"/>
        </w:rPr>
        <w:t>![КодИзготов]</w:t>
      </w:r>
      <w:r w:rsidR="00C31A79" w:rsidRPr="00D24C14">
        <w:rPr>
          <w:rFonts w:ascii="Times New Roman" w:hAnsi="Times New Roman" w:cs="Times New Roman"/>
          <w:sz w:val="28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Else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КодИзготов</w:t>
      </w:r>
      <w:r w:rsidRPr="00D24C14">
        <w:rPr>
          <w:rFonts w:ascii="Times New Roman" w:hAnsi="Times New Roman" w:cs="Times New Roman"/>
          <w:sz w:val="28"/>
          <w:lang w:val="en-US"/>
        </w:rPr>
        <w:t>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«Выход»: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17_Click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«Клиенты»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«Отправить Инф. письмо»: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19_Click()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19_Click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ИнфПисьмо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acViewPreview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Resume Next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fn As String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fn = InputBox("Ведите название файла", "Экспорт письма в MS Word")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fn &lt;&gt; "" Then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fn = fn + ".rtf"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DoCmd.OutputTo acOutputReport, "</w:t>
      </w:r>
      <w:r w:rsidRPr="00D24C14">
        <w:rPr>
          <w:rFonts w:ascii="Times New Roman" w:hAnsi="Times New Roman" w:cs="Times New Roman"/>
          <w:sz w:val="28"/>
        </w:rPr>
        <w:t>ИнфПисьмо</w:t>
      </w:r>
      <w:r w:rsidRPr="00D24C14">
        <w:rPr>
          <w:rFonts w:ascii="Times New Roman" w:hAnsi="Times New Roman" w:cs="Times New Roman"/>
          <w:sz w:val="28"/>
          <w:lang w:val="en-US"/>
        </w:rPr>
        <w:t>", acFormatRTF, fn, False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19_Click: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19_Click: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19_Click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«Приглашение»: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 xml:space="preserve">Private Sub 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20_Click()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20_Click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IsNull(Me![</w:t>
      </w:r>
      <w:r w:rsidRPr="00D24C14">
        <w:rPr>
          <w:rFonts w:ascii="Times New Roman" w:hAnsi="Times New Roman" w:cs="Times New Roman"/>
          <w:sz w:val="28"/>
        </w:rPr>
        <w:t>Код</w:t>
      </w:r>
      <w:r w:rsidRPr="00D24C14">
        <w:rPr>
          <w:rFonts w:ascii="Times New Roman" w:hAnsi="Times New Roman" w:cs="Times New Roman"/>
          <w:sz w:val="28"/>
          <w:lang w:val="en-US"/>
        </w:rPr>
        <w:t>№]) Then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"</w:t>
      </w:r>
      <w:r w:rsidRPr="00D24C14">
        <w:rPr>
          <w:rFonts w:ascii="Times New Roman" w:hAnsi="Times New Roman" w:cs="Times New Roman"/>
          <w:sz w:val="28"/>
        </w:rPr>
        <w:t>Укажите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 </w:t>
      </w:r>
      <w:r w:rsidRPr="00D24C14">
        <w:rPr>
          <w:rFonts w:ascii="Times New Roman" w:hAnsi="Times New Roman" w:cs="Times New Roman"/>
          <w:sz w:val="28"/>
        </w:rPr>
        <w:t>выставку</w:t>
      </w:r>
      <w:r w:rsidRPr="00D24C14">
        <w:rPr>
          <w:rFonts w:ascii="Times New Roman" w:hAnsi="Times New Roman" w:cs="Times New Roman"/>
          <w:sz w:val="28"/>
          <w:lang w:val="en-US"/>
        </w:rPr>
        <w:t>!"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Else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Приглашение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DoCmd.OpenReport stDocName, acViewPreview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Resume Next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fn As String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fn = InputBox("Ведите название файла", "Экспорт пригашения в MS Word")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If fn &lt;&gt; "" Then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fn = fn + ".rtf"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DoCmd.OutputTo acOutputReport, "</w:t>
      </w:r>
      <w:r w:rsidRPr="00D24C14">
        <w:rPr>
          <w:rFonts w:ascii="Times New Roman" w:hAnsi="Times New Roman" w:cs="Times New Roman"/>
          <w:sz w:val="28"/>
        </w:rPr>
        <w:t>Приглашение</w:t>
      </w:r>
      <w:r w:rsidRPr="00D24C14">
        <w:rPr>
          <w:rFonts w:ascii="Times New Roman" w:hAnsi="Times New Roman" w:cs="Times New Roman"/>
          <w:sz w:val="28"/>
          <w:lang w:val="en-US"/>
        </w:rPr>
        <w:t>", acFormatRTF, fn, False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End If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20_Click: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20_Click: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20_Click</w:t>
      </w:r>
    </w:p>
    <w:p w:rsidR="002360C0" w:rsidRPr="00D24C14" w:rsidRDefault="002360C0" w:rsidP="0068119D">
      <w:pPr>
        <w:pStyle w:val="aa"/>
        <w:tabs>
          <w:tab w:val="left" w:pos="284"/>
          <w:tab w:val="left" w:pos="426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</w:p>
    <w:p w:rsidR="002360C0" w:rsidRPr="00D24C14" w:rsidRDefault="002360C0" w:rsidP="002C09BA">
      <w:pPr>
        <w:pStyle w:val="aa"/>
        <w:numPr>
          <w:ilvl w:val="0"/>
          <w:numId w:val="17"/>
        </w:numPr>
        <w:tabs>
          <w:tab w:val="clear" w:pos="720"/>
          <w:tab w:val="left" w:pos="284"/>
          <w:tab w:val="left" w:pos="426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24C14">
        <w:rPr>
          <w:rFonts w:ascii="Times New Roman" w:hAnsi="Times New Roman" w:cs="Times New Roman"/>
          <w:b/>
          <w:bCs/>
          <w:sz w:val="28"/>
        </w:rPr>
        <w:t>Код обработчика событий элементов управления формы «Изготовитель»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/>
          <w:iCs/>
          <w:sz w:val="28"/>
        </w:rPr>
      </w:pPr>
      <w:r w:rsidRPr="00D24C14">
        <w:rPr>
          <w:rFonts w:ascii="Times New Roman" w:hAnsi="Times New Roman" w:cs="Times New Roman"/>
          <w:i/>
          <w:iCs/>
          <w:sz w:val="28"/>
        </w:rPr>
        <w:t>Код кнопки «Удалить»: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  <w:lang w:val="en-US"/>
        </w:rPr>
        <w:t>Private</w:t>
      </w:r>
      <w:r w:rsidRPr="00D24C14">
        <w:rPr>
          <w:rFonts w:ascii="Times New Roman" w:hAnsi="Times New Roman" w:cs="Times New Roman"/>
          <w:sz w:val="28"/>
        </w:rPr>
        <w:t xml:space="preserve"> </w:t>
      </w:r>
      <w:r w:rsidRPr="00D24C14">
        <w:rPr>
          <w:rFonts w:ascii="Times New Roman" w:hAnsi="Times New Roman" w:cs="Times New Roman"/>
          <w:sz w:val="28"/>
          <w:lang w:val="en-US"/>
        </w:rPr>
        <w:t>Sub</w:t>
      </w:r>
      <w:r w:rsidRPr="00D24C14">
        <w:rPr>
          <w:rFonts w:ascii="Times New Roman" w:hAnsi="Times New Roman" w:cs="Times New Roman"/>
          <w:sz w:val="28"/>
        </w:rPr>
        <w:t xml:space="preserve"> Кнопка12_</w:t>
      </w:r>
      <w:r w:rsidRPr="00D24C14">
        <w:rPr>
          <w:rFonts w:ascii="Times New Roman" w:hAnsi="Times New Roman" w:cs="Times New Roman"/>
          <w:sz w:val="28"/>
          <w:lang w:val="en-US"/>
        </w:rPr>
        <w:t>Click</w:t>
      </w:r>
      <w:r w:rsidRPr="00D24C14">
        <w:rPr>
          <w:rFonts w:ascii="Times New Roman" w:hAnsi="Times New Roman" w:cs="Times New Roman"/>
          <w:sz w:val="28"/>
        </w:rPr>
        <w:t>()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On Error GoTo 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 xml:space="preserve">12_Click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DoCmd.RunCommand acCmdDeleteRecord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stDocName As String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Dim stLinkCriteria As String</w:t>
      </w:r>
      <w:r w:rsidR="00C31A79" w:rsidRPr="00D24C14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stDocName = "</w:t>
      </w:r>
      <w:r w:rsidRPr="00D24C14">
        <w:rPr>
          <w:rFonts w:ascii="Times New Roman" w:hAnsi="Times New Roman" w:cs="Times New Roman"/>
          <w:sz w:val="28"/>
        </w:rPr>
        <w:t>Сотрудник</w:t>
      </w:r>
      <w:r w:rsidRPr="00D24C14">
        <w:rPr>
          <w:rFonts w:ascii="Times New Roman" w:hAnsi="Times New Roman" w:cs="Times New Roman"/>
          <w:sz w:val="28"/>
          <w:lang w:val="en-US"/>
        </w:rPr>
        <w:t>"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DoCmd.Close , , acForm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DoCmd.OpenForm stDocName, , , stLinkCriteria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Exit Sub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Err_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12_Click: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MsgBox Err.Description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4C14">
        <w:rPr>
          <w:rFonts w:ascii="Times New Roman" w:hAnsi="Times New Roman" w:cs="Times New Roman"/>
          <w:sz w:val="28"/>
          <w:lang w:val="en-US"/>
        </w:rPr>
        <w:t>Resume Exit_</w:t>
      </w:r>
      <w:r w:rsidRPr="00D24C14">
        <w:rPr>
          <w:rFonts w:ascii="Times New Roman" w:hAnsi="Times New Roman" w:cs="Times New Roman"/>
          <w:sz w:val="28"/>
        </w:rPr>
        <w:t>Кнопка</w:t>
      </w:r>
      <w:r w:rsidRPr="00D24C14">
        <w:rPr>
          <w:rFonts w:ascii="Times New Roman" w:hAnsi="Times New Roman" w:cs="Times New Roman"/>
          <w:sz w:val="28"/>
          <w:lang w:val="en-US"/>
        </w:rPr>
        <w:t>12_Click</w:t>
      </w:r>
    </w:p>
    <w:p w:rsidR="002360C0" w:rsidRPr="00D24C14" w:rsidRDefault="002360C0" w:rsidP="0068119D">
      <w:pPr>
        <w:pStyle w:val="aa"/>
        <w:tabs>
          <w:tab w:val="left" w:pos="284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</w:rPr>
      </w:pPr>
      <w:r w:rsidRPr="00D24C14">
        <w:rPr>
          <w:rFonts w:ascii="Times New Roman" w:hAnsi="Times New Roman" w:cs="Times New Roman"/>
          <w:sz w:val="28"/>
        </w:rPr>
        <w:t>End Sub</w:t>
      </w:r>
      <w:bookmarkStart w:id="0" w:name="_GoBack"/>
      <w:bookmarkEnd w:id="0"/>
    </w:p>
    <w:sectPr w:rsidR="002360C0" w:rsidRPr="00D24C14" w:rsidSect="0068119D">
      <w:headerReference w:type="even" r:id="rId7"/>
      <w:pgSz w:w="11906" w:h="16838" w:code="9"/>
      <w:pgMar w:top="1134" w:right="851" w:bottom="1134" w:left="1701" w:header="624" w:footer="624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D7" w:rsidRDefault="00427DD7">
      <w:r>
        <w:separator/>
      </w:r>
    </w:p>
  </w:endnote>
  <w:endnote w:type="continuationSeparator" w:id="0">
    <w:p w:rsidR="00427DD7" w:rsidRDefault="0042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D7" w:rsidRDefault="00427DD7">
      <w:r>
        <w:separator/>
      </w:r>
    </w:p>
  </w:footnote>
  <w:footnote w:type="continuationSeparator" w:id="0">
    <w:p w:rsidR="00427DD7" w:rsidRDefault="00427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A79" w:rsidRDefault="00C31A79">
    <w:pPr>
      <w:pStyle w:val="ac"/>
      <w:framePr w:wrap="around" w:vAnchor="text" w:hAnchor="margin" w:xAlign="center" w:y="1"/>
      <w:rPr>
        <w:rStyle w:val="ae"/>
      </w:rPr>
    </w:pPr>
  </w:p>
  <w:p w:rsidR="00C31A79" w:rsidRDefault="00C31A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BDC"/>
    <w:multiLevelType w:val="hybridMultilevel"/>
    <w:tmpl w:val="DBE8F756"/>
    <w:lvl w:ilvl="0" w:tplc="4406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CC2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4002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20C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74E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B04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2E5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AEA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EC0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8DA459B"/>
    <w:multiLevelType w:val="multilevel"/>
    <w:tmpl w:val="0D724D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91"/>
        </w:tabs>
        <w:ind w:left="1191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cs="Times New Roman" w:hint="default"/>
      </w:rPr>
    </w:lvl>
  </w:abstractNum>
  <w:abstractNum w:abstractNumId="2">
    <w:nsid w:val="106A758F"/>
    <w:multiLevelType w:val="hybridMultilevel"/>
    <w:tmpl w:val="901858AE"/>
    <w:lvl w:ilvl="0" w:tplc="82AA4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DAC4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F41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648B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FA6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4EE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5E9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4EE4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3AA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E2B4B"/>
    <w:multiLevelType w:val="hybridMultilevel"/>
    <w:tmpl w:val="8AB8353E"/>
    <w:lvl w:ilvl="0" w:tplc="46A817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0973AE8"/>
    <w:multiLevelType w:val="hybridMultilevel"/>
    <w:tmpl w:val="E982E6D0"/>
    <w:lvl w:ilvl="0" w:tplc="1BF6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EA5621"/>
    <w:multiLevelType w:val="hybridMultilevel"/>
    <w:tmpl w:val="B2480E18"/>
    <w:lvl w:ilvl="0" w:tplc="1BF62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F15706"/>
    <w:multiLevelType w:val="multilevel"/>
    <w:tmpl w:val="AE38504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14B19EB"/>
    <w:multiLevelType w:val="multilevel"/>
    <w:tmpl w:val="EDBE384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844105B"/>
    <w:multiLevelType w:val="hybridMultilevel"/>
    <w:tmpl w:val="71740B7C"/>
    <w:lvl w:ilvl="0" w:tplc="1BF62A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880CC4"/>
    <w:multiLevelType w:val="hybridMultilevel"/>
    <w:tmpl w:val="CD560DE0"/>
    <w:lvl w:ilvl="0" w:tplc="98989D0E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9D94B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F49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DD83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8EAC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200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50A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D2B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920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384882"/>
    <w:multiLevelType w:val="hybridMultilevel"/>
    <w:tmpl w:val="B750FEA0"/>
    <w:lvl w:ilvl="0" w:tplc="E472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724705"/>
    <w:multiLevelType w:val="hybridMultilevel"/>
    <w:tmpl w:val="AE06D2E2"/>
    <w:lvl w:ilvl="0" w:tplc="DB1C76B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5EE1BC9"/>
    <w:multiLevelType w:val="hybridMultilevel"/>
    <w:tmpl w:val="05E0B390"/>
    <w:lvl w:ilvl="0" w:tplc="4CB4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C2A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967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DA0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C44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361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761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FC4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23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717564E6"/>
    <w:multiLevelType w:val="multilevel"/>
    <w:tmpl w:val="73CE0C9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79D70C25"/>
    <w:multiLevelType w:val="hybridMultilevel"/>
    <w:tmpl w:val="EAC4E1E8"/>
    <w:lvl w:ilvl="0" w:tplc="9DF42FF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7C767F23"/>
    <w:multiLevelType w:val="multilevel"/>
    <w:tmpl w:val="75BAF5F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6">
    <w:nsid w:val="7DD0764A"/>
    <w:multiLevelType w:val="hybridMultilevel"/>
    <w:tmpl w:val="C77E9F62"/>
    <w:lvl w:ilvl="0" w:tplc="FB1CF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6258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3E0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A42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FEC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0E2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148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AE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BE3D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EAC"/>
    <w:rsid w:val="002360C0"/>
    <w:rsid w:val="00245DA3"/>
    <w:rsid w:val="002C09BA"/>
    <w:rsid w:val="002E1B38"/>
    <w:rsid w:val="00340A63"/>
    <w:rsid w:val="0039045B"/>
    <w:rsid w:val="003A0F0C"/>
    <w:rsid w:val="00427DD7"/>
    <w:rsid w:val="00556EAC"/>
    <w:rsid w:val="0068119D"/>
    <w:rsid w:val="00751111"/>
    <w:rsid w:val="00943ED8"/>
    <w:rsid w:val="00B54536"/>
    <w:rsid w:val="00C31A79"/>
    <w:rsid w:val="00C63B80"/>
    <w:rsid w:val="00D24C14"/>
    <w:rsid w:val="00E132F9"/>
    <w:rsid w:val="00E47EF8"/>
    <w:rsid w:val="00E623DB"/>
    <w:rsid w:val="00E83EEB"/>
    <w:rsid w:val="00F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B2BA48-40A4-4B9E-8FE8-BB14823D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08"/>
      <w:jc w:val="both"/>
      <w:outlineLvl w:val="0"/>
    </w:pPr>
    <w:rPr>
      <w:b/>
      <w:bCs/>
      <w:color w:val="339966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jc w:val="right"/>
      <w:outlineLvl w:val="1"/>
    </w:pPr>
    <w:rPr>
      <w:b/>
      <w:color w:val="FFFFF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2220"/>
      </w:tabs>
      <w:spacing w:line="360" w:lineRule="auto"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708"/>
      <w:jc w:val="both"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tabs>
        <w:tab w:val="left" w:pos="798"/>
      </w:tabs>
      <w:jc w:val="center"/>
    </w:pPr>
    <w:rPr>
      <w:rFonts w:ascii="Tahoma" w:hAnsi="Tahoma"/>
      <w:b/>
      <w:i/>
      <w:iCs/>
      <w:sz w:val="28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708"/>
      <w:jc w:val="both"/>
    </w:pPr>
    <w:rPr>
      <w:color w:val="00000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semiHidden/>
    <w:pPr>
      <w:jc w:val="center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t">
    <w:name w:val="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pPr>
      <w:overflowPunct w:val="0"/>
      <w:autoSpaceDE w:val="0"/>
      <w:autoSpaceDN w:val="0"/>
      <w:adjustRightInd w:val="0"/>
      <w:spacing w:line="360" w:lineRule="auto"/>
      <w:ind w:firstLine="397"/>
      <w:jc w:val="both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">
    <w:name w:val="Верхний колонтитул1"/>
    <w:basedOn w:val="a"/>
    <w:pPr>
      <w:keepNext/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  <w:spacing w:after="120" w:line="360" w:lineRule="auto"/>
      <w:ind w:firstLine="20"/>
      <w:jc w:val="both"/>
    </w:pPr>
    <w:rPr>
      <w:color w:val="000000"/>
      <w:spacing w:val="40"/>
      <w:sz w:val="28"/>
      <w:szCs w:val="20"/>
    </w:rPr>
  </w:style>
  <w:style w:type="character" w:styleId="ab">
    <w:name w:val="FollowedHyperlink"/>
    <w:uiPriority w:val="99"/>
    <w:semiHidden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semiHidden/>
    <w:rPr>
      <w:rFonts w:cs="Times New Roman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20"/>
      <w:szCs w:val="20"/>
    </w:rPr>
  </w:style>
  <w:style w:type="paragraph" w:styleId="33">
    <w:name w:val="Body Text 3"/>
    <w:basedOn w:val="a"/>
    <w:link w:val="34"/>
    <w:uiPriority w:val="99"/>
    <w:semiHidden/>
    <w:rPr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">
    <w:name w:val="footer"/>
    <w:basedOn w:val="a"/>
    <w:link w:val="af0"/>
    <w:uiPriority w:val="99"/>
    <w:semiHidden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9869</Words>
  <Characters>56255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2004-06-09T11:20:00Z</cp:lastPrinted>
  <dcterms:created xsi:type="dcterms:W3CDTF">2014-02-24T14:29:00Z</dcterms:created>
  <dcterms:modified xsi:type="dcterms:W3CDTF">2014-02-24T14:29:00Z</dcterms:modified>
</cp:coreProperties>
</file>